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AC4F" w14:textId="0671584B" w:rsidR="003B78C8" w:rsidRPr="00A43572" w:rsidRDefault="00F71355" w:rsidP="003B78C8">
      <w:pPr>
        <w:rPr>
          <w:lang w:val="en-US"/>
        </w:rPr>
      </w:pPr>
      <w:r w:rsidRPr="00A435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4BD7EB" wp14:editId="35DAF07C">
                <wp:simplePos x="0" y="0"/>
                <wp:positionH relativeFrom="column">
                  <wp:posOffset>2564765</wp:posOffset>
                </wp:positionH>
                <wp:positionV relativeFrom="paragraph">
                  <wp:posOffset>-15179333</wp:posOffset>
                </wp:positionV>
                <wp:extent cx="2843530" cy="0"/>
                <wp:effectExtent l="0" t="12700" r="13970" b="12700"/>
                <wp:wrapNone/>
                <wp:docPr id="4" name="Rett linj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656AB5-2502-0894-47B8-CB8D088C8E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435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46B32A" id="Rett linje 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.95pt,-1195.2pt" to="425.85pt,-11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="003B78C8" w:rsidRPr="00A43572">
        <w:rPr>
          <w:b/>
          <w:bCs/>
          <w:lang w:val="en-US"/>
        </w:rPr>
        <w:t>Supplementa</w:t>
      </w:r>
      <w:r w:rsidR="006D23A6" w:rsidRPr="00A43572">
        <w:rPr>
          <w:b/>
          <w:bCs/>
          <w:lang w:val="en-US"/>
        </w:rPr>
        <w:t>ry</w:t>
      </w:r>
      <w:r w:rsidR="003B78C8" w:rsidRPr="00A43572">
        <w:rPr>
          <w:b/>
          <w:bCs/>
          <w:lang w:val="en-US"/>
        </w:rPr>
        <w:t xml:space="preserve"> Figure S1.</w:t>
      </w:r>
      <w:r w:rsidR="003B78C8" w:rsidRPr="00A43572">
        <w:rPr>
          <w:lang w:val="en-US"/>
        </w:rPr>
        <w:t xml:space="preserve"> Flowchart of the inclusion and exclusion to this HAPPY sub-study (</w:t>
      </w:r>
      <w:r w:rsidR="005E777F" w:rsidRPr="00A43572">
        <w:rPr>
          <w:lang w:val="en-US"/>
        </w:rPr>
        <w:t>h</w:t>
      </w:r>
      <w:r w:rsidR="003B78C8" w:rsidRPr="00A43572">
        <w:rPr>
          <w:lang w:val="en-US"/>
        </w:rPr>
        <w:t xml:space="preserve">ealth </w:t>
      </w:r>
      <w:r w:rsidR="005E777F" w:rsidRPr="00A43572">
        <w:rPr>
          <w:lang w:val="en-US"/>
        </w:rPr>
        <w:t>a</w:t>
      </w:r>
      <w:r w:rsidR="003B78C8" w:rsidRPr="00A43572">
        <w:rPr>
          <w:lang w:val="en-US"/>
        </w:rPr>
        <w:t xml:space="preserve">fter </w:t>
      </w:r>
      <w:r w:rsidR="005E777F" w:rsidRPr="00A43572">
        <w:rPr>
          <w:lang w:val="en-US"/>
        </w:rPr>
        <w:t>p</w:t>
      </w:r>
      <w:r w:rsidR="003B78C8" w:rsidRPr="00A43572">
        <w:rPr>
          <w:lang w:val="en-US"/>
        </w:rPr>
        <w:t xml:space="preserve">regnancy </w:t>
      </w:r>
      <w:r w:rsidR="005E777F" w:rsidRPr="00A43572">
        <w:rPr>
          <w:lang w:val="en-US"/>
        </w:rPr>
        <w:t>c</w:t>
      </w:r>
      <w:r w:rsidR="003B78C8" w:rsidRPr="00A43572">
        <w:rPr>
          <w:lang w:val="en-US"/>
        </w:rPr>
        <w:t xml:space="preserve">omplications) one or three years postpartum. </w:t>
      </w:r>
    </w:p>
    <w:p w14:paraId="24622918" w14:textId="2BB1270F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5260D" wp14:editId="1E7849CD">
                <wp:simplePos x="0" y="0"/>
                <wp:positionH relativeFrom="column">
                  <wp:posOffset>1011555</wp:posOffset>
                </wp:positionH>
                <wp:positionV relativeFrom="paragraph">
                  <wp:posOffset>47221</wp:posOffset>
                </wp:positionV>
                <wp:extent cx="3221355" cy="769815"/>
                <wp:effectExtent l="12700" t="12700" r="17145" b="17780"/>
                <wp:wrapNone/>
                <wp:docPr id="15" name="Tekstbok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D4336D-8CBE-E8EA-6FE5-B2AE918140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355" cy="769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5A1D03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14:paraId="2917EC2F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Singleton delivery at Oslo University Hospital - Ullevål 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1 or 3 years prior (2013 – 2019)</w:t>
                            </w:r>
                          </w:p>
                          <w:p w14:paraId="15CC96BA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64BF1444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Index pregnancy with HDP, GDM or uncomplicated pregnancy </w:t>
                            </w:r>
                            <w:r w:rsidRPr="009E5D3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or 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included in previous study in index pregnancy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5260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79.65pt;margin-top:3.7pt;width:253.65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" fillcolor="white [3201]" strokeweight="1.5pt">
                <v:textbox>
                  <w:txbxContent>
                    <w:p w14:paraId="715A1D03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6"/>
                          <w:szCs w:val="6"/>
                          <w:lang w:val="en-US"/>
                        </w:rPr>
                      </w:pPr>
                    </w:p>
                    <w:p w14:paraId="2917EC2F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Singleton delivery at Oslo University Hospital - Ullevål 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1 or 3 years prior (2013 – 2019)</w:t>
                      </w:r>
                    </w:p>
                    <w:p w14:paraId="15CC96BA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0"/>
                          <w:szCs w:val="10"/>
                          <w:lang w:val="en-US"/>
                        </w:rPr>
                      </w:pPr>
                    </w:p>
                    <w:p w14:paraId="64BF1444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Index pregnancy with HDP, GDM or uncomplicated pregnancy </w:t>
                      </w:r>
                      <w:r w:rsidRPr="009E5D39">
                        <w:rPr>
                          <w:rFonts w:eastAsia="Calibri"/>
                          <w:b/>
                          <w:bCs/>
                          <w:i/>
                          <w:iCs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or 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included in previous study in index pregnancy</w:t>
                      </w:r>
                    </w:p>
                  </w:txbxContent>
                </v:textbox>
              </v:shape>
            </w:pict>
          </mc:Fallback>
        </mc:AlternateContent>
      </w:r>
    </w:p>
    <w:p w14:paraId="64CF41C0" w14:textId="78D221BA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7E1A6040" w14:textId="2837503C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54EB80F8" w14:textId="10285482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21D16" wp14:editId="32CA52BD">
                <wp:simplePos x="0" y="0"/>
                <wp:positionH relativeFrom="column">
                  <wp:posOffset>2605405</wp:posOffset>
                </wp:positionH>
                <wp:positionV relativeFrom="paragraph">
                  <wp:posOffset>162791</wp:posOffset>
                </wp:positionV>
                <wp:extent cx="0" cy="215900"/>
                <wp:effectExtent l="63500" t="0" r="38100" b="25400"/>
                <wp:wrapNone/>
                <wp:docPr id="16" name="Rett pil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0FBFF7-5C16-3213-08BC-502521676E7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A99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5" o:spid="_x0000_s1026" type="#_x0000_t32" style="position:absolute;margin-left:205.15pt;margin-top:12.8pt;width:0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69BF7E63" w14:textId="1262764F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B06C4" wp14:editId="694A5533">
                <wp:simplePos x="0" y="0"/>
                <wp:positionH relativeFrom="column">
                  <wp:posOffset>1257935</wp:posOffset>
                </wp:positionH>
                <wp:positionV relativeFrom="paragraph">
                  <wp:posOffset>171681</wp:posOffset>
                </wp:positionV>
                <wp:extent cx="2701290" cy="295031"/>
                <wp:effectExtent l="12700" t="12700" r="16510" b="10160"/>
                <wp:wrapNone/>
                <wp:docPr id="17" name="Tekstbok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0BB33F-BD45-0E48-D929-B1B77485E6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1290" cy="2950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369497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2"/>
                                <w:szCs w:val="2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2"/>
                                <w:szCs w:val="2"/>
                                <w:lang w:val="en-US"/>
                              </w:rPr>
                              <w:t> </w:t>
                            </w:r>
                          </w:p>
                          <w:p w14:paraId="3DEF698E" w14:textId="6A8C6DDA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Participants approached by the study investigators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B06C4" id="Tekstboks 1" o:spid="_x0000_s1027" type="#_x0000_t202" style="position:absolute;margin-left:99.05pt;margin-top:13.5pt;width:212.7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" fillcolor="white [3201]" strokeweight="1.5pt">
                <v:textbox>
                  <w:txbxContent>
                    <w:p w14:paraId="79369497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2"/>
                          <w:szCs w:val="2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2"/>
                          <w:szCs w:val="2"/>
                          <w:lang w:val="en-US"/>
                        </w:rPr>
                        <w:t> </w:t>
                      </w:r>
                    </w:p>
                    <w:p w14:paraId="3DEF698E" w14:textId="6A8C6DDA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Participants approached by the study investigators</w:t>
                      </w:r>
                    </w:p>
                  </w:txbxContent>
                </v:textbox>
              </v:shape>
            </w:pict>
          </mc:Fallback>
        </mc:AlternateContent>
      </w:r>
    </w:p>
    <w:p w14:paraId="72608310" w14:textId="6F13B463" w:rsidR="003B78C8" w:rsidRPr="002B2F2F" w:rsidRDefault="00A43572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1D106" wp14:editId="22978EC4">
                <wp:simplePos x="0" y="0"/>
                <wp:positionH relativeFrom="column">
                  <wp:posOffset>5407660</wp:posOffset>
                </wp:positionH>
                <wp:positionV relativeFrom="paragraph">
                  <wp:posOffset>164061</wp:posOffset>
                </wp:positionV>
                <wp:extent cx="3182620" cy="444500"/>
                <wp:effectExtent l="12700" t="12700" r="17780" b="12700"/>
                <wp:wrapNone/>
                <wp:docPr id="23" name="Tekstbok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A55074-6AB5-653B-81F9-83E96507C3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62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1BA9F6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2"/>
                                <w:szCs w:val="2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2"/>
                                <w:szCs w:val="2"/>
                                <w:lang w:val="en-US"/>
                              </w:rPr>
                              <w:t> </w:t>
                            </w:r>
                          </w:p>
                          <w:p w14:paraId="4B777090" w14:textId="77777777" w:rsidR="007120E2" w:rsidRPr="009E5D39" w:rsidRDefault="003B78C8" w:rsidP="007120E2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Patients declining</w:t>
                            </w:r>
                            <w:r w:rsidR="007120E2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="007120E2"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Multiple delivery in index pregnancy</w:t>
                            </w:r>
                          </w:p>
                          <w:p w14:paraId="465422F3" w14:textId="402634B5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2EA83A6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1D106" id="_x0000_s1028" type="#_x0000_t202" style="position:absolute;margin-left:425.8pt;margin-top:12.9pt;width:250.6pt;height: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" fillcolor="white [3201]" strokeweight="1.5pt">
                <v:textbox>
                  <w:txbxContent>
                    <w:p w14:paraId="3E1BA9F6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2"/>
                          <w:szCs w:val="2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2"/>
                          <w:szCs w:val="2"/>
                          <w:lang w:val="en-US"/>
                        </w:rPr>
                        <w:t> </w:t>
                      </w:r>
                    </w:p>
                    <w:p w14:paraId="4B777090" w14:textId="77777777" w:rsidR="007120E2" w:rsidRPr="009E5D39" w:rsidRDefault="003B78C8" w:rsidP="007120E2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Patients declining</w:t>
                      </w:r>
                      <w:r w:rsidR="007120E2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br/>
                      </w:r>
                      <w:r w:rsidR="007120E2"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Multiple delivery in index pregnancy</w:t>
                      </w:r>
                    </w:p>
                    <w:p w14:paraId="465422F3" w14:textId="402634B5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52EA83A6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7B90FA9D" w14:textId="231909E6" w:rsidR="003B78C8" w:rsidRPr="002B2F2F" w:rsidRDefault="00A43572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604B72" wp14:editId="2B4CC454">
                <wp:simplePos x="0" y="0"/>
                <wp:positionH relativeFrom="column">
                  <wp:posOffset>2592070</wp:posOffset>
                </wp:positionH>
                <wp:positionV relativeFrom="paragraph">
                  <wp:posOffset>163830</wp:posOffset>
                </wp:positionV>
                <wp:extent cx="2807970" cy="0"/>
                <wp:effectExtent l="0" t="12700" r="24130" b="12700"/>
                <wp:wrapNone/>
                <wp:docPr id="22" name="Rett linje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D52968-047D-D772-18B1-A4A1EF57346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79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F5DDFA" id="Rett linje 2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1pt,12.9pt" to="425.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65104E" wp14:editId="58F2FAF7">
                <wp:simplePos x="0" y="0"/>
                <wp:positionH relativeFrom="column">
                  <wp:posOffset>2600960</wp:posOffset>
                </wp:positionH>
                <wp:positionV relativeFrom="paragraph">
                  <wp:posOffset>33886</wp:posOffset>
                </wp:positionV>
                <wp:extent cx="0" cy="323850"/>
                <wp:effectExtent l="63500" t="0" r="38100" b="19050"/>
                <wp:wrapNone/>
                <wp:docPr id="18" name="Rett pil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3DEDF2-FB62-13C2-0B62-5710BF4EC2F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536C0" id="Rett pil 17" o:spid="_x0000_s1026" type="#_x0000_t32" style="position:absolute;margin-left:204.8pt;margin-top:2.65pt;width:0;height:2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03EB5858" w14:textId="10CAE3AF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05C0C" wp14:editId="339D889D">
                <wp:simplePos x="0" y="0"/>
                <wp:positionH relativeFrom="column">
                  <wp:posOffset>755015</wp:posOffset>
                </wp:positionH>
                <wp:positionV relativeFrom="paragraph">
                  <wp:posOffset>148186</wp:posOffset>
                </wp:positionV>
                <wp:extent cx="3692525" cy="554990"/>
                <wp:effectExtent l="12700" t="12700" r="15875" b="16510"/>
                <wp:wrapNone/>
                <wp:docPr id="19" name="Tekstboks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137E0E-8BDF-E6FE-8C5A-8E2C9AF903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2525" cy="554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DA3D6" w14:textId="77777777" w:rsidR="003B78C8" w:rsidRDefault="003B78C8" w:rsidP="003B78C8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449</w:t>
                            </w:r>
                          </w:p>
                          <w:p w14:paraId="6AD3038F" w14:textId="77777777" w:rsidR="003B78C8" w:rsidRPr="005A5F57" w:rsidRDefault="003B78C8" w:rsidP="003B78C8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11"/>
                                <w:szCs w:val="11"/>
                                <w:lang w:val="en-US"/>
                              </w:rPr>
                            </w:pPr>
                          </w:p>
                          <w:p w14:paraId="3C3C7558" w14:textId="77777777" w:rsidR="003B78C8" w:rsidRPr="009E5D39" w:rsidRDefault="003B78C8" w:rsidP="003B78C8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Included in the HAPPY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9E5D39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study 1or 3 years postpartum (2014-2020)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05C0C" id="Tekstboks 7" o:spid="_x0000_s1029" type="#_x0000_t202" style="position:absolute;margin-left:59.45pt;margin-top:11.65pt;width:290.75pt;height:4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" fillcolor="white [3201]" strokeweight="1.5pt">
                <v:textbox>
                  <w:txbxContent>
                    <w:p w14:paraId="0E8DA3D6" w14:textId="77777777" w:rsidR="003B78C8" w:rsidRDefault="003B78C8" w:rsidP="003B78C8">
                      <w:pPr>
                        <w:jc w:val="center"/>
                        <w:rPr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n=</w:t>
                      </w:r>
                      <w:r>
                        <w:rPr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449</w:t>
                      </w:r>
                    </w:p>
                    <w:p w14:paraId="6AD3038F" w14:textId="77777777" w:rsidR="003B78C8" w:rsidRPr="005A5F57" w:rsidRDefault="003B78C8" w:rsidP="003B78C8">
                      <w:pPr>
                        <w:jc w:val="center"/>
                        <w:rPr>
                          <w:color w:val="000000" w:themeColor="text1"/>
                          <w:kern w:val="24"/>
                          <w:sz w:val="11"/>
                          <w:szCs w:val="11"/>
                          <w:lang w:val="en-US"/>
                        </w:rPr>
                      </w:pPr>
                    </w:p>
                    <w:p w14:paraId="3C3C7558" w14:textId="77777777" w:rsidR="003B78C8" w:rsidRPr="009E5D39" w:rsidRDefault="003B78C8" w:rsidP="003B78C8">
                      <w:pPr>
                        <w:jc w:val="center"/>
                        <w:rPr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Included in the HAPPY</w:t>
                      </w:r>
                      <w:r>
                        <w:rPr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9E5D39">
                        <w:rPr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study 1or 3 years postpartum (2014-2020)</w:t>
                      </w:r>
                    </w:p>
                  </w:txbxContent>
                </v:textbox>
              </v:shape>
            </w:pict>
          </mc:Fallback>
        </mc:AlternateContent>
      </w:r>
    </w:p>
    <w:p w14:paraId="76A8CC75" w14:textId="2449783A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44B88FF3" w14:textId="41992B7F" w:rsidR="003B78C8" w:rsidRPr="002B2F2F" w:rsidRDefault="00F71355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93C72F" wp14:editId="0A762DA6">
                <wp:simplePos x="0" y="0"/>
                <wp:positionH relativeFrom="column">
                  <wp:posOffset>5408295</wp:posOffset>
                </wp:positionH>
                <wp:positionV relativeFrom="paragraph">
                  <wp:posOffset>63096</wp:posOffset>
                </wp:positionV>
                <wp:extent cx="3201670" cy="559435"/>
                <wp:effectExtent l="12700" t="12700" r="11430" b="12065"/>
                <wp:wrapNone/>
                <wp:docPr id="25" name="Tekstboks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CF412D-5910-7E85-730F-D2165E0EFF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1670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69C92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20</w:t>
                            </w:r>
                          </w:p>
                          <w:p w14:paraId="26A13294" w14:textId="77777777" w:rsidR="003B78C8" w:rsidRPr="009E5D39" w:rsidRDefault="003B78C8" w:rsidP="003B78C8">
                            <w:pPr>
                              <w:jc w:val="center"/>
                              <w:rPr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Cardiovascular assessment or circulating biomarkers</w:t>
                            </w:r>
                            <w:r w:rsidRPr="009E5D39">
                              <w:rPr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unavailable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93C72F" id="Tekstboks 14" o:spid="_x0000_s1030" type="#_x0000_t202" style="position:absolute;margin-left:425.85pt;margin-top:4.95pt;width:252.1pt;height:44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" fillcolor="white [3201]" strokeweight="1.5pt">
                <v:textbox>
                  <w:txbxContent>
                    <w:p w14:paraId="06B69C92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n=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20</w:t>
                      </w:r>
                    </w:p>
                    <w:p w14:paraId="26A13294" w14:textId="77777777" w:rsidR="003B78C8" w:rsidRPr="009E5D39" w:rsidRDefault="003B78C8" w:rsidP="003B78C8">
                      <w:pPr>
                        <w:jc w:val="center"/>
                        <w:rPr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Cardiovascular assessment or circulating biomarkers</w:t>
                      </w:r>
                      <w:r w:rsidRPr="009E5D39">
                        <w:rPr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unavailable </w:t>
                      </w:r>
                    </w:p>
                  </w:txbxContent>
                </v:textbox>
              </v:shape>
            </w:pict>
          </mc:Fallback>
        </mc:AlternateContent>
      </w:r>
    </w:p>
    <w:p w14:paraId="7777493F" w14:textId="1E6B8606" w:rsidR="003B78C8" w:rsidRPr="002B2F2F" w:rsidRDefault="00A43572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CA2545" wp14:editId="160156AF">
                <wp:simplePos x="0" y="0"/>
                <wp:positionH relativeFrom="column">
                  <wp:posOffset>2585085</wp:posOffset>
                </wp:positionH>
                <wp:positionV relativeFrom="paragraph">
                  <wp:posOffset>220980</wp:posOffset>
                </wp:positionV>
                <wp:extent cx="2843530" cy="0"/>
                <wp:effectExtent l="0" t="12700" r="13970" b="12700"/>
                <wp:wrapNone/>
                <wp:docPr id="24" name="Rett linje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CBC6D5-49EC-2A76-8AAF-CAB2CABB700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435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F47695" id="Rett linje 23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3.55pt,17.4pt" to="427.4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" strokecolor="black [3213]" strokeweight="1.5pt">
                <v:stroke joinstyle="miter"/>
                <o:lock v:ext="edit" shapetype="f"/>
              </v:line>
            </w:pict>
          </mc:Fallback>
        </mc:AlternateContent>
      </w: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D83A6" wp14:editId="72C1F5D8">
                <wp:simplePos x="0" y="0"/>
                <wp:positionH relativeFrom="column">
                  <wp:posOffset>2581910</wp:posOffset>
                </wp:positionH>
                <wp:positionV relativeFrom="paragraph">
                  <wp:posOffset>50800</wp:posOffset>
                </wp:positionV>
                <wp:extent cx="0" cy="467995"/>
                <wp:effectExtent l="63500" t="0" r="50800" b="27305"/>
                <wp:wrapNone/>
                <wp:docPr id="21" name="Rett pil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EC1F71-E904-2A6A-4401-1A0FB580E2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79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50A0" id="Rett pil 20" o:spid="_x0000_s1026" type="#_x0000_t32" style="position:absolute;margin-left:203.3pt;margin-top:4pt;width:0;height:36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E8EED0" wp14:editId="4A8918F6">
                <wp:simplePos x="0" y="0"/>
                <wp:positionH relativeFrom="column">
                  <wp:posOffset>739140</wp:posOffset>
                </wp:positionH>
                <wp:positionV relativeFrom="paragraph">
                  <wp:posOffset>556260</wp:posOffset>
                </wp:positionV>
                <wp:extent cx="3691890" cy="535940"/>
                <wp:effectExtent l="12700" t="12700" r="16510" b="10160"/>
                <wp:wrapNone/>
                <wp:docPr id="2" name="Tekstbok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10CE4E-A83F-5820-EB28-148980C53C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890" cy="53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4B8DA" w14:textId="77777777" w:rsidR="003B78C8" w:rsidRPr="005A5F57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429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</w:p>
                          <w:p w14:paraId="09145878" w14:textId="77777777" w:rsidR="003B78C8" w:rsidRPr="009E5D39" w:rsidRDefault="003B78C8" w:rsidP="003B78C8">
                            <w:pPr>
                              <w:jc w:val="center"/>
                              <w:rPr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Cardiovascular assessment and circulating biomarkers available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8EED0" id="_x0000_s1031" type="#_x0000_t202" style="position:absolute;margin-left:58.2pt;margin-top:43.8pt;width:290.7pt;height:4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" fillcolor="white [3201]" strokeweight="1.5pt">
                <v:textbox>
                  <w:txbxContent>
                    <w:p w14:paraId="4E64B8DA" w14:textId="77777777" w:rsidR="003B78C8" w:rsidRPr="005A5F57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0"/>
                          <w:szCs w:val="10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n=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429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br/>
                      </w:r>
                    </w:p>
                    <w:p w14:paraId="09145878" w14:textId="77777777" w:rsidR="003B78C8" w:rsidRPr="009E5D39" w:rsidRDefault="003B78C8" w:rsidP="003B78C8">
                      <w:pPr>
                        <w:jc w:val="center"/>
                        <w:rPr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Cardiovascular assessment and circulating biomarkers available </w:t>
                      </w:r>
                    </w:p>
                  </w:txbxContent>
                </v:textbox>
              </v:shape>
            </w:pict>
          </mc:Fallback>
        </mc:AlternateContent>
      </w:r>
    </w:p>
    <w:p w14:paraId="3641EC46" w14:textId="645C406C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1A1212F9" w14:textId="084C8985" w:rsidR="003B78C8" w:rsidRPr="002B2F2F" w:rsidRDefault="00A43572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BAA7BE" wp14:editId="58BD2FE8">
                <wp:simplePos x="0" y="0"/>
                <wp:positionH relativeFrom="column">
                  <wp:posOffset>5407660</wp:posOffset>
                </wp:positionH>
                <wp:positionV relativeFrom="paragraph">
                  <wp:posOffset>56746</wp:posOffset>
                </wp:positionV>
                <wp:extent cx="3181985" cy="1842135"/>
                <wp:effectExtent l="12700" t="12700" r="18415" b="12065"/>
                <wp:wrapNone/>
                <wp:docPr id="5" name="Tekstboks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43B8B-55CF-1C89-FA57-1EC200BDDA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1842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023623" w14:textId="4E3598CA" w:rsidR="003B78C8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15</w:t>
                            </w:r>
                            <w:r w:rsidR="00435502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  <w:p w14:paraId="7192CB51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Breastfeeding </w:t>
                            </w:r>
                          </w:p>
                          <w:p w14:paraId="278EDB70" w14:textId="77777777" w:rsidR="003B78C8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Pregnant</w:t>
                            </w:r>
                          </w:p>
                          <w:p w14:paraId="70655750" w14:textId="234B9174" w:rsidR="007120E2" w:rsidRDefault="007120E2" w:rsidP="007120E2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Pregnant after index pregnancy</w:t>
                            </w:r>
                          </w:p>
                          <w:p w14:paraId="27FEB5C8" w14:textId="4FF91D85" w:rsidR="007120E2" w:rsidRPr="009E5D39" w:rsidRDefault="007120E2" w:rsidP="007120E2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Egg donation</w:t>
                            </w:r>
                          </w:p>
                          <w:p w14:paraId="4F71029C" w14:textId="430F84A7" w:rsidR="003B78C8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Intercurrent disease </w:t>
                            </w:r>
                          </w:p>
                          <w:p w14:paraId="5A9A0E77" w14:textId="53C4FD5C" w:rsidR="007120E2" w:rsidRPr="009E5D39" w:rsidRDefault="007120E2" w:rsidP="007120E2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Chronic hypertension without PE</w:t>
                            </w:r>
                          </w:p>
                          <w:p w14:paraId="24AF908A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DM or GDM</w:t>
                            </w:r>
                          </w:p>
                          <w:p w14:paraId="4822A4B4" w14:textId="77777777" w:rsidR="003B78C8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Delivery of infant with chromosomal abnormalities </w:t>
                            </w:r>
                          </w:p>
                          <w:p w14:paraId="5E02682D" w14:textId="77777777" w:rsidR="007120E2" w:rsidRDefault="007120E2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0106111" w14:textId="473882E5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Controls excluded if: </w:t>
                            </w:r>
                          </w:p>
                          <w:p w14:paraId="3F68C93B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Fetal growth restricted 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baby </w:t>
                            </w:r>
                          </w:p>
                          <w:p w14:paraId="439C5320" w14:textId="0CAB9FCF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Previous PE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or preterm birth</w:t>
                            </w:r>
                          </w:p>
                          <w:p w14:paraId="5F2DBBFA" w14:textId="77777777" w:rsidR="003B78C8" w:rsidRPr="009E5D39" w:rsidRDefault="003B78C8" w:rsidP="003B78C8">
                            <w:pPr>
                              <w:rPr>
                                <w:rFonts w:eastAsia="Calibri"/>
                                <w:color w:val="000000"/>
                                <w:kern w:val="24"/>
                                <w:sz w:val="10"/>
                                <w:szCs w:val="10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0"/>
                                <w:szCs w:val="1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AA7BE" id="_x0000_s1032" type="#_x0000_t202" style="position:absolute;margin-left:425.8pt;margin-top:4.45pt;width:250.55pt;height:14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" fillcolor="white [3201]" strokeweight="1.5pt">
                <v:textbox>
                  <w:txbxContent>
                    <w:p w14:paraId="13023623" w14:textId="4E3598CA" w:rsidR="003B78C8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n=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15</w:t>
                      </w:r>
                      <w:r w:rsidR="00435502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4</w:t>
                      </w:r>
                    </w:p>
                    <w:p w14:paraId="7192CB51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Breastfeeding </w:t>
                      </w:r>
                    </w:p>
                    <w:p w14:paraId="278EDB70" w14:textId="77777777" w:rsidR="003B78C8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Pregnant</w:t>
                      </w:r>
                    </w:p>
                    <w:p w14:paraId="70655750" w14:textId="234B9174" w:rsidR="007120E2" w:rsidRDefault="007120E2" w:rsidP="007120E2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Pregnant after index pregnancy</w:t>
                      </w:r>
                    </w:p>
                    <w:p w14:paraId="27FEB5C8" w14:textId="4FF91D85" w:rsidR="007120E2" w:rsidRPr="009E5D39" w:rsidRDefault="007120E2" w:rsidP="007120E2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Egg donation</w:t>
                      </w:r>
                    </w:p>
                    <w:p w14:paraId="4F71029C" w14:textId="430F84A7" w:rsidR="003B78C8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Intercurrent disease </w:t>
                      </w:r>
                    </w:p>
                    <w:p w14:paraId="5A9A0E77" w14:textId="53C4FD5C" w:rsidR="007120E2" w:rsidRPr="009E5D39" w:rsidRDefault="007120E2" w:rsidP="007120E2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Chronic hypertension without PE</w:t>
                      </w:r>
                    </w:p>
                    <w:p w14:paraId="24AF908A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DM or GDM</w:t>
                      </w:r>
                    </w:p>
                    <w:p w14:paraId="4822A4B4" w14:textId="77777777" w:rsidR="003B78C8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Delivery of infant with chromosomal abnormalities </w:t>
                      </w:r>
                    </w:p>
                    <w:p w14:paraId="5E02682D" w14:textId="77777777" w:rsidR="007120E2" w:rsidRDefault="007120E2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70106111" w14:textId="473882E5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Controls excluded if: </w:t>
                      </w:r>
                    </w:p>
                    <w:p w14:paraId="3F68C93B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Fetal growth restricted 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baby </w:t>
                      </w:r>
                    </w:p>
                    <w:p w14:paraId="439C5320" w14:textId="0CAB9FCF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Previous PE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or preterm birth</w:t>
                      </w:r>
                    </w:p>
                    <w:p w14:paraId="5F2DBBFA" w14:textId="77777777" w:rsidR="003B78C8" w:rsidRPr="009E5D39" w:rsidRDefault="003B78C8" w:rsidP="003B78C8">
                      <w:pPr>
                        <w:rPr>
                          <w:rFonts w:eastAsia="Calibri"/>
                          <w:color w:val="000000"/>
                          <w:kern w:val="24"/>
                          <w:sz w:val="10"/>
                          <w:szCs w:val="10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0"/>
                          <w:szCs w:val="10"/>
                          <w:lang w:val="en-US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426E9041" w14:textId="4BCEAE66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26A0F77D" w14:textId="2BFA4C76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08434324" w14:textId="3C541CB0" w:rsidR="003B78C8" w:rsidRPr="002B2F2F" w:rsidRDefault="00A43572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D55A9D" wp14:editId="5FE263D6">
                <wp:simplePos x="0" y="0"/>
                <wp:positionH relativeFrom="column">
                  <wp:posOffset>2574925</wp:posOffset>
                </wp:positionH>
                <wp:positionV relativeFrom="paragraph">
                  <wp:posOffset>11430</wp:posOffset>
                </wp:positionV>
                <wp:extent cx="0" cy="562610"/>
                <wp:effectExtent l="63500" t="0" r="38100" b="21590"/>
                <wp:wrapNone/>
                <wp:docPr id="3" name="Rett pil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C905C4-411F-79E9-0815-A19BED9F2A6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26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B1AFB" id="Rett pil 2" o:spid="_x0000_s1026" type="#_x0000_t32" style="position:absolute;margin-left:202.75pt;margin-top:.9pt;width:0;height:4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17736F8F" w14:textId="7BD9BED5" w:rsidR="003B78C8" w:rsidRPr="002B2F2F" w:rsidRDefault="007120E2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513E2F" wp14:editId="08AB59D5">
                <wp:simplePos x="0" y="0"/>
                <wp:positionH relativeFrom="column">
                  <wp:posOffset>2564130</wp:posOffset>
                </wp:positionH>
                <wp:positionV relativeFrom="paragraph">
                  <wp:posOffset>107546</wp:posOffset>
                </wp:positionV>
                <wp:extent cx="2843530" cy="0"/>
                <wp:effectExtent l="0" t="12700" r="13970" b="12700"/>
                <wp:wrapNone/>
                <wp:docPr id="772133355" name="Rett linj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435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EDF828" id="Rett linje 2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.9pt,8.45pt" to="425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" strokecolor="black [3213]" strokeweight="1.5pt">
                <v:stroke joinstyle="miter"/>
                <o:lock v:ext="edit" shapetype="f"/>
              </v:line>
            </w:pict>
          </mc:Fallback>
        </mc:AlternateContent>
      </w:r>
    </w:p>
    <w:p w14:paraId="428B6C42" w14:textId="77777777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  <w:r w:rsidRPr="0039419A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10C7BE" wp14:editId="3FEEE5F6">
                <wp:simplePos x="0" y="0"/>
                <wp:positionH relativeFrom="column">
                  <wp:posOffset>452755</wp:posOffset>
                </wp:positionH>
                <wp:positionV relativeFrom="paragraph">
                  <wp:posOffset>164061</wp:posOffset>
                </wp:positionV>
                <wp:extent cx="4251291" cy="828000"/>
                <wp:effectExtent l="12700" t="12700" r="16510" b="10795"/>
                <wp:wrapNone/>
                <wp:docPr id="20" name="Tekstbok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CF5E8F-FF33-A174-5953-65769AE87E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291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3F15C" w14:textId="3F6DC551" w:rsidR="003B78C8" w:rsidRPr="005A5F57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27</w:t>
                            </w:r>
                            <w:r w:rsidR="00435502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</w:p>
                          <w:p w14:paraId="3E4F4564" w14:textId="7D732030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Included to the HAPPY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sub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study (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21</w:t>
                            </w:r>
                            <w:r w:rsidR="00435502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at 1 year and 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 w:rsidR="00435502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at 3 years postpartum)</w:t>
                            </w:r>
                          </w:p>
                          <w:p w14:paraId="0225E79F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14:paraId="03336D85" w14:textId="51B1877D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PE (n=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13</w:t>
                            </w:r>
                            <w:r w:rsidR="00694F33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, GH (n=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44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) or normal pregnancy (n=</w:t>
                            </w: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99</w:t>
                            </w:r>
                            <w:r w:rsidRPr="009E5D39">
                              <w:rPr>
                                <w:rFonts w:eastAsia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66FD47FB" w14:textId="77777777" w:rsidR="003B78C8" w:rsidRPr="009E5D39" w:rsidRDefault="003B78C8" w:rsidP="003B78C8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kern w:val="24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C7BE" id="_x0000_s1033" type="#_x0000_t202" style="position:absolute;margin-left:35.65pt;margin-top:12.9pt;width:334.75pt;height:6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" fillcolor="white [3201]" strokeweight="1.5pt">
                <v:textbox>
                  <w:txbxContent>
                    <w:p w14:paraId="7C03F15C" w14:textId="3F6DC551" w:rsidR="003B78C8" w:rsidRPr="005A5F57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3"/>
                          <w:szCs w:val="13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n=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27</w:t>
                      </w:r>
                      <w:r w:rsidR="00435502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br/>
                      </w:r>
                    </w:p>
                    <w:p w14:paraId="3E4F4564" w14:textId="7D732030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Included to the HAPPY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sub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-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study (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21</w:t>
                      </w:r>
                      <w:r w:rsidR="00435502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0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at 1 year and 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6</w:t>
                      </w:r>
                      <w:r w:rsidR="00435502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5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at 3 years postpartum)</w:t>
                      </w:r>
                    </w:p>
                    <w:p w14:paraId="0225E79F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8"/>
                          <w:szCs w:val="8"/>
                          <w:lang w:val="en-US"/>
                        </w:rPr>
                      </w:pPr>
                    </w:p>
                    <w:p w14:paraId="03336D85" w14:textId="51B1877D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PE (n=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13</w:t>
                      </w:r>
                      <w:r w:rsidR="00694F33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2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)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, GH (n=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44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) or normal pregnancy (n=</w:t>
                      </w:r>
                      <w:r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99</w:t>
                      </w:r>
                      <w:r w:rsidRPr="009E5D39">
                        <w:rPr>
                          <w:rFonts w:eastAsia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66FD47FB" w14:textId="77777777" w:rsidR="003B78C8" w:rsidRPr="009E5D39" w:rsidRDefault="003B78C8" w:rsidP="003B78C8">
                      <w:pPr>
                        <w:jc w:val="center"/>
                        <w:rPr>
                          <w:rFonts w:eastAsia="Calibri"/>
                          <w:color w:val="000000"/>
                          <w:kern w:val="24"/>
                          <w:sz w:val="8"/>
                          <w:szCs w:val="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C4F95D" w14:textId="77777777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149F5960" w14:textId="77777777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403483A1" w14:textId="77777777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39AA8377" w14:textId="77777777" w:rsidR="003B78C8" w:rsidRPr="002B2F2F" w:rsidRDefault="003B78C8" w:rsidP="003B78C8">
      <w:pPr>
        <w:spacing w:line="360" w:lineRule="auto"/>
        <w:rPr>
          <w:sz w:val="20"/>
          <w:szCs w:val="20"/>
          <w:lang w:val="en-US"/>
        </w:rPr>
      </w:pPr>
    </w:p>
    <w:p w14:paraId="40D23565" w14:textId="767D19E7" w:rsidR="00597262" w:rsidRPr="00A43572" w:rsidRDefault="003B78C8" w:rsidP="007120E2">
      <w:pPr>
        <w:spacing w:line="360" w:lineRule="auto"/>
        <w:rPr>
          <w:lang w:val="en-US"/>
        </w:rPr>
      </w:pPr>
      <w:r w:rsidRPr="00A43572">
        <w:rPr>
          <w:lang w:val="en-US"/>
        </w:rPr>
        <w:t xml:space="preserve">DM: diabetes mellitus; GDM: gestational diabetes mellitus; GH: gestational hypertension; HDP: hypertensive disorders of pregnancy (including both PE and GH patients); PE: preeclampsia </w:t>
      </w:r>
    </w:p>
    <w:p w14:paraId="3BC6A8C1" w14:textId="312853E9" w:rsidR="00597262" w:rsidRPr="006F208B" w:rsidRDefault="00597262" w:rsidP="007120E2">
      <w:pPr>
        <w:spacing w:line="360" w:lineRule="auto"/>
        <w:rPr>
          <w:b/>
          <w:bCs/>
          <w:lang w:val="en-US"/>
        </w:rPr>
      </w:pPr>
      <w:r w:rsidRPr="006F208B">
        <w:rPr>
          <w:b/>
          <w:bCs/>
          <w:lang w:val="en-US"/>
        </w:rPr>
        <w:lastRenderedPageBreak/>
        <w:t>Supplemental Table S1.</w:t>
      </w:r>
      <w:r w:rsidRPr="006F208B">
        <w:rPr>
          <w:lang w:val="en-US"/>
        </w:rPr>
        <w:t xml:space="preserve"> Computed echocardiographic variables</w:t>
      </w:r>
      <w:r w:rsidR="00D72B06" w:rsidRPr="006F208B">
        <w:rPr>
          <w:lang w:val="en-US"/>
        </w:rPr>
        <w:t xml:space="preserve"> (previously published </w:t>
      </w:r>
      <w:r w:rsidR="00427D35" w:rsidRPr="006F208B">
        <w:rPr>
          <w:lang w:val="en-US"/>
        </w:rPr>
        <w:t>by us</w:t>
      </w:r>
      <w:r w:rsidR="00D72B06" w:rsidRPr="006F208B">
        <w:rPr>
          <w:lang w:val="en-US"/>
        </w:rPr>
        <w:t xml:space="preserve"> </w:t>
      </w:r>
      <w:r w:rsidR="006F535A" w:rsidRPr="006F208B">
        <w:rPr>
          <w:lang w:val="en-US"/>
        </w:rPr>
        <w:fldChar w:fldCharType="begin">
          <w:fldData xml:space="preserve">PEVuZE5vdGU+PENpdGU+PEF1dGhvcj5LbGVwcDwvQXV0aG9yPjxZZWFyPjIwMjU8L1llYXI+PFJl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</w:fldData>
        </w:fldChar>
      </w:r>
      <w:r w:rsidR="005B01B9" w:rsidRPr="006F208B">
        <w:rPr>
          <w:lang w:val="en-US"/>
        </w:rPr>
        <w:instrText xml:space="preserve"> ADDIN EN.CITE </w:instrText>
      </w:r>
      <w:r w:rsidR="005B01B9" w:rsidRPr="006F208B">
        <w:rPr>
          <w:lang w:val="en-US"/>
        </w:rPr>
        <w:fldChar w:fldCharType="begin">
          <w:fldData xml:space="preserve">PEVuZE5vdGU+PENpdGU+PEF1dGhvcj5LbGVwcDwvQXV0aG9yPjxZZWFyPjIwMjU8L1llYXI+PFJl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</w:fldData>
        </w:fldChar>
      </w:r>
      <w:r w:rsidR="005B01B9" w:rsidRPr="006F208B">
        <w:rPr>
          <w:lang w:val="en-US"/>
        </w:rPr>
        <w:instrText xml:space="preserve"> ADDIN EN.CITE.DATA </w:instrText>
      </w:r>
      <w:r w:rsidR="005B01B9" w:rsidRPr="006F208B">
        <w:rPr>
          <w:lang w:val="en-US"/>
        </w:rPr>
      </w:r>
      <w:r w:rsidR="005B01B9" w:rsidRPr="006F208B">
        <w:rPr>
          <w:lang w:val="en-US"/>
        </w:rPr>
        <w:fldChar w:fldCharType="end"/>
      </w:r>
      <w:r w:rsidR="006F535A" w:rsidRPr="006F208B">
        <w:rPr>
          <w:lang w:val="en-US"/>
        </w:rPr>
      </w:r>
      <w:r w:rsidR="006F535A" w:rsidRPr="006F208B">
        <w:rPr>
          <w:lang w:val="en-US"/>
        </w:rPr>
        <w:fldChar w:fldCharType="separate"/>
      </w:r>
      <w:r w:rsidR="005B01B9" w:rsidRPr="006F208B">
        <w:rPr>
          <w:noProof/>
          <w:lang w:val="en-US"/>
        </w:rPr>
        <w:t>[1]</w:t>
      </w:r>
      <w:r w:rsidR="006F535A" w:rsidRPr="006F208B">
        <w:rPr>
          <w:lang w:val="en-US"/>
        </w:rPr>
        <w:fldChar w:fldCharType="end"/>
      </w:r>
      <w:r w:rsidR="00D72B06" w:rsidRPr="006F208B">
        <w:rPr>
          <w:lang w:val="en-US"/>
        </w:rPr>
        <w:t xml:space="preserve">. </w:t>
      </w:r>
    </w:p>
    <w:tbl>
      <w:tblPr>
        <w:tblW w:w="140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670"/>
        <w:gridCol w:w="4536"/>
      </w:tblGrid>
      <w:tr w:rsidR="00597262" w:rsidRPr="002B2F2F" w14:paraId="1414FF1A" w14:textId="77777777" w:rsidTr="00A43572">
        <w:trPr>
          <w:trHeight w:val="616"/>
        </w:trPr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77BCD090" w14:textId="77777777" w:rsidR="00597262" w:rsidRPr="00EA0478" w:rsidRDefault="00597262" w:rsidP="00597262">
            <w:pPr>
              <w:spacing w:line="360" w:lineRule="auto"/>
              <w:rPr>
                <w:lang w:val="en-US"/>
              </w:rPr>
            </w:pPr>
            <w:r w:rsidRPr="00EA0478">
              <w:rPr>
                <w:lang w:val="en-US"/>
              </w:rPr>
              <w:t>Echocardiographic measurements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219A2F15" w14:textId="015821BF" w:rsidR="00597262" w:rsidRPr="00EA0478" w:rsidRDefault="00597262" w:rsidP="00597262">
            <w:pPr>
              <w:spacing w:line="360" w:lineRule="auto"/>
              <w:jc w:val="center"/>
              <w:rPr>
                <w:lang w:val="en-US"/>
              </w:rPr>
            </w:pPr>
            <w:r w:rsidRPr="00EA0478">
              <w:rPr>
                <w:lang w:val="en-US"/>
              </w:rPr>
              <w:t>Based on variables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330CFB64" w14:textId="77777777" w:rsidR="00597262" w:rsidRPr="00EA0478" w:rsidRDefault="00597262" w:rsidP="00597262">
            <w:pPr>
              <w:spacing w:line="360" w:lineRule="auto"/>
              <w:jc w:val="center"/>
              <w:rPr>
                <w:lang w:val="en-US"/>
              </w:rPr>
            </w:pPr>
            <w:r w:rsidRPr="00EA0478">
              <w:rPr>
                <w:lang w:val="en-US"/>
              </w:rPr>
              <w:t>Formula</w:t>
            </w:r>
          </w:p>
        </w:tc>
      </w:tr>
      <w:tr w:rsidR="00597262" w:rsidRPr="002B2F2F" w14:paraId="6A7F0643" w14:textId="77777777" w:rsidTr="00A43572">
        <w:trPr>
          <w:trHeight w:val="1081"/>
        </w:trPr>
        <w:tc>
          <w:tcPr>
            <w:tcW w:w="382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048B3EC6" w14:textId="76901F81" w:rsidR="00597262" w:rsidRPr="00EA0478" w:rsidRDefault="00597262" w:rsidP="00597262">
            <w:pPr>
              <w:spacing w:line="360" w:lineRule="auto"/>
              <w:rPr>
                <w:lang w:val="en-US"/>
              </w:rPr>
            </w:pPr>
            <w:r w:rsidRPr="00EA0478">
              <w:rPr>
                <w:lang w:val="en-US"/>
              </w:rPr>
              <w:t>TVR (</w:t>
            </w:r>
            <w:r w:rsidRPr="00EA0478">
              <w:rPr>
                <w:color w:val="000000" w:themeColor="text1"/>
                <w:lang w:val="en-US"/>
              </w:rPr>
              <w:t>dyne/s/cm</w:t>
            </w:r>
            <w:r w:rsidRPr="00EA0478">
              <w:rPr>
                <w:color w:val="000000" w:themeColor="text1"/>
                <w:vertAlign w:val="superscript"/>
                <w:lang w:val="en-US"/>
              </w:rPr>
              <w:t>-5</w:t>
            </w:r>
            <w:r w:rsidRPr="00EA0478">
              <w:rPr>
                <w:lang w:val="en-US"/>
              </w:rPr>
              <w:t>)</w:t>
            </w:r>
            <w:r w:rsidR="00042D00" w:rsidRPr="00EA0478">
              <w:rPr>
                <w:lang w:val="en-US"/>
              </w:rPr>
              <w:t xml:space="preserve"> </w:t>
            </w:r>
            <w:r w:rsidR="00042D00" w:rsidRPr="00EA0478">
              <w:rPr>
                <w:lang w:val="en-US"/>
              </w:rPr>
              <w:fldChar w:fldCharType="begin"/>
            </w:r>
            <w:r w:rsidR="005B01B9" w:rsidRPr="00EA0478">
              <w:rPr>
                <w:lang w:val="en-US"/>
              </w:rPr>
              <w:instrText xml:space="preserve"> ADDIN EN.CITE &lt;EndNote&gt;&lt;Cite&gt;&lt;Author&gt;Naderi&lt;/Author&gt;&lt;Year&gt;2022&lt;/Year&gt;&lt;RecNum&gt;427&lt;/RecNum&gt;&lt;DisplayText&gt;[2]&lt;/DisplayText&gt;&lt;record&gt;&lt;rec-number&gt;427&lt;/rec-number&gt;&lt;foreign-keys&gt;&lt;key app="EN" db-id="5x2t2d9do9sf0pe50wgps00vda5txv2drsr9" timestamp="1740393250" guid="8651dc59-852a-4dc4-af52-384e8a5ed267"&gt;427&lt;/key&gt;&lt;/foreign-keys&gt;&lt;ref-type name="Book"&gt;6&lt;/ref-type&gt;&lt;contributors&gt;&lt;authors&gt;&lt;author&gt;Nasim Naderi&lt;/author&gt;&lt;/authors&gt;&lt;/contributors&gt;&lt;titles&gt;&lt;title&gt;Practical Cardiology&lt;/title&gt;&lt;short-title&gt;Chapter 11 -  Hemodynamic Study&lt;/short-title&gt;&lt;/titles&gt;&lt;edition&gt;Second&lt;/edition&gt;&lt;section&gt;201-216&lt;/section&gt;&lt;dates&gt;&lt;year&gt;2022&lt;/year&gt;&lt;/dates&gt;&lt;publisher&gt;Elsevier&lt;/publisher&gt;&lt;isbn&gt;9780323809153&lt;/isbn&gt;&lt;urls&gt;&lt;related-urls&gt;&lt;url&gt;https://www.sciencedirect.com/science/article/pii/B9780323809153000132&lt;/url&gt;&lt;/related-urls&gt;&lt;/urls&gt;&lt;/record&gt;&lt;/Cite&gt;&lt;/EndNote&gt;</w:instrText>
            </w:r>
            <w:r w:rsidR="00042D00" w:rsidRPr="00EA0478">
              <w:rPr>
                <w:lang w:val="en-US"/>
              </w:rPr>
              <w:fldChar w:fldCharType="separate"/>
            </w:r>
            <w:r w:rsidR="005B01B9" w:rsidRPr="00EA0478">
              <w:rPr>
                <w:noProof/>
                <w:lang w:val="en-US"/>
              </w:rPr>
              <w:t>[2]</w:t>
            </w:r>
            <w:r w:rsidR="00042D00" w:rsidRPr="00EA0478">
              <w:rPr>
                <w:lang w:val="en-US"/>
              </w:rPr>
              <w:fldChar w:fldCharType="end"/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CF3D97D" w14:textId="77777777" w:rsidR="00597262" w:rsidRPr="00A43572" w:rsidRDefault="00597262" w:rsidP="00597262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LVCODopp (L/min)</w:t>
            </w:r>
          </w:p>
          <w:p w14:paraId="61EB8D04" w14:textId="77777777" w:rsidR="00597262" w:rsidRPr="00A43572" w:rsidRDefault="00597262" w:rsidP="00597262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MAP (mmHg)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248DAEFE" w14:textId="068B6764" w:rsidR="00597262" w:rsidRPr="00A43572" w:rsidRDefault="00597262" w:rsidP="00597262">
            <w:p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80 x(MAP/LVCODopp)</w:t>
            </w:r>
            <w:r w:rsidR="00042D00" w:rsidRPr="00A43572">
              <w:rPr>
                <w:lang w:val="en-US"/>
              </w:rPr>
              <w:t xml:space="preserve"> </w:t>
            </w:r>
          </w:p>
        </w:tc>
      </w:tr>
      <w:tr w:rsidR="00597262" w:rsidRPr="009C301F" w14:paraId="5CA6B850" w14:textId="77777777" w:rsidTr="00A43572">
        <w:trPr>
          <w:trHeight w:val="1399"/>
        </w:trPr>
        <w:tc>
          <w:tcPr>
            <w:tcW w:w="3828" w:type="dxa"/>
            <w:tcBorders>
              <w:top w:val="nil"/>
              <w:left w:val="nil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262016D4" w14:textId="54EF83B7" w:rsidR="00597262" w:rsidRPr="00EA0478" w:rsidRDefault="00597262" w:rsidP="00597262">
            <w:pPr>
              <w:spacing w:line="360" w:lineRule="auto"/>
              <w:rPr>
                <w:lang w:val="en-US"/>
              </w:rPr>
            </w:pPr>
            <w:r w:rsidRPr="00EA0478">
              <w:rPr>
                <w:lang w:val="en-US"/>
              </w:rPr>
              <w:t>LVM (g)</w:t>
            </w:r>
            <w:r w:rsidR="00042D00" w:rsidRPr="00EA0478">
              <w:rPr>
                <w:lang w:val="en-US"/>
              </w:rPr>
              <w:t xml:space="preserve"> </w:t>
            </w:r>
            <w:r w:rsidR="00042D00" w:rsidRPr="00EA0478">
              <w:rPr>
                <w:lang w:val="en-US"/>
              </w:rPr>
              <w:fldChar w:fldCharType="begin"/>
            </w:r>
            <w:r w:rsidR="005B01B9" w:rsidRPr="00EA0478">
              <w:rPr>
                <w:lang w:val="en-US"/>
              </w:rPr>
              <w:instrText xml:space="preserve"> ADDIN EN.CITE &lt;EndNote&gt;&lt;Cite&gt;&lt;Author&gt;Devereux&lt;/Author&gt;&lt;Year&gt;1977&lt;/Year&gt;&lt;RecNum&gt;461&lt;/RecNum&gt;&lt;DisplayText&gt;[3]&lt;/DisplayText&gt;&lt;record&gt;&lt;rec-number&gt;461&lt;/rec-number&gt;&lt;foreign-keys&gt;&lt;key app="EN" db-id="5x2t2d9do9sf0pe50wgps00vda5txv2drsr9" timestamp="1746617902" guid="2582e20b-dcdc-4843-a109-bc1887e7c847"&gt;461&lt;/key&gt;&lt;/foreign-keys&gt;&lt;ref-type name="Journal Article"&gt;17&lt;/ref-type&gt;&lt;contributors&gt;&lt;authors&gt;&lt;author&gt;Devereux, R. B.&lt;/author&gt;&lt;author&gt;Reichek, N.&lt;/author&gt;&lt;/authors&gt;&lt;/contributors&gt;&lt;titles&gt;&lt;title&gt;Echocardiographic determination of left ventricular mass in man. Anatomic validation of the method&lt;/title&gt;&lt;secondary-title&gt;Circulation&lt;/secondary-title&gt;&lt;/titles&gt;&lt;periodical&gt;&lt;full-title&gt;Circulation&lt;/full-title&gt;&lt;/periodical&gt;&lt;pages&gt;613-8&lt;/pages&gt;&lt;volume&gt;55&lt;/volume&gt;&lt;number&gt;4&lt;/number&gt;&lt;keywords&gt;&lt;keyword&gt;Adult&lt;/keyword&gt;&lt;keyword&gt;Aged&lt;/keyword&gt;&lt;keyword&gt;Cardiomegaly/*diagnosis&lt;/keyword&gt;&lt;keyword&gt;Echocardiography/*methods&lt;/keyword&gt;&lt;keyword&gt;Female&lt;/keyword&gt;&lt;keyword&gt;Heart Ventricles/anatomy &amp;amp; histology&lt;/keyword&gt;&lt;keyword&gt;Humans&lt;/keyword&gt;&lt;keyword&gt;Male&lt;/keyword&gt;&lt;keyword&gt;Middle Aged&lt;/keyword&gt;&lt;/keywords&gt;&lt;dates&gt;&lt;year&gt;1977&lt;/year&gt;&lt;pub-dates&gt;&lt;date&gt;Apr&lt;/date&gt;&lt;/pub-dates&gt;&lt;/dates&gt;&lt;isbn&gt;0009-7322 (Print)&amp;#xD;0009-7322&lt;/isbn&gt;&lt;accession-num&gt;138494&lt;/accession-num&gt;&lt;urls&gt;&lt;/urls&gt;&lt;electronic-resource-num&gt;10.1161/01.cir.55.4.613&lt;/electronic-resource-num&gt;&lt;remote-database-provider&gt;NLM&lt;/remote-database-provider&gt;&lt;language&gt;eng&lt;/language&gt;&lt;/record&gt;&lt;/Cite&gt;&lt;/EndNote&gt;</w:instrText>
            </w:r>
            <w:r w:rsidR="00042D00" w:rsidRPr="00EA0478">
              <w:rPr>
                <w:lang w:val="en-US"/>
              </w:rPr>
              <w:fldChar w:fldCharType="separate"/>
            </w:r>
            <w:r w:rsidR="005B01B9" w:rsidRPr="00EA0478">
              <w:rPr>
                <w:noProof/>
                <w:lang w:val="en-US"/>
              </w:rPr>
              <w:t>[3]</w:t>
            </w:r>
            <w:r w:rsidR="00042D00" w:rsidRPr="00EA0478">
              <w:rPr>
                <w:lang w:val="en-US"/>
              </w:rPr>
              <w:fldChar w:fldCharType="end"/>
            </w:r>
          </w:p>
          <w:p w14:paraId="3818785E" w14:textId="77777777" w:rsidR="00597262" w:rsidRPr="00EA0478" w:rsidRDefault="00597262" w:rsidP="00597262">
            <w:pPr>
              <w:spacing w:line="360" w:lineRule="auto"/>
              <w:rPr>
                <w:lang w:val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DCE6E37" w14:textId="77777777" w:rsidR="00597262" w:rsidRPr="00A43572" w:rsidRDefault="00597262" w:rsidP="00597262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LVIDd (cm)</w:t>
            </w:r>
          </w:p>
          <w:p w14:paraId="1366F313" w14:textId="77777777" w:rsidR="00597262" w:rsidRPr="00A43572" w:rsidRDefault="00597262" w:rsidP="00597262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SWd (cm)</w:t>
            </w:r>
          </w:p>
          <w:p w14:paraId="1A21522D" w14:textId="77777777" w:rsidR="00597262" w:rsidRPr="00A43572" w:rsidRDefault="00597262" w:rsidP="00597262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LVPWd (cm)</w:t>
            </w:r>
          </w:p>
          <w:p w14:paraId="6F87D121" w14:textId="77777777" w:rsidR="00597262" w:rsidRPr="00A43572" w:rsidRDefault="00597262" w:rsidP="00597262">
            <w:pPr>
              <w:spacing w:line="360" w:lineRule="auto"/>
              <w:ind w:left="720"/>
              <w:jc w:val="center"/>
              <w:rPr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86EC5CA" w14:textId="5FDD2A41" w:rsidR="00597262" w:rsidRPr="00A43572" w:rsidRDefault="00597262" w:rsidP="00597262">
            <w:p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 xml:space="preserve">Devereux formula: </w:t>
            </w:r>
            <w:r w:rsidRPr="00A43572">
              <w:rPr>
                <w:lang w:val="en-US"/>
              </w:rPr>
              <w:br/>
              <w:t>0.8*(1.04(((LVIDd + SWd + LVPWd)</w:t>
            </w:r>
            <w:r w:rsidRPr="00A43572">
              <w:rPr>
                <w:vertAlign w:val="superscript"/>
                <w:lang w:val="en-US"/>
              </w:rPr>
              <w:t>3</w:t>
            </w:r>
            <w:r w:rsidRPr="00A43572">
              <w:rPr>
                <w:lang w:val="en-US"/>
              </w:rPr>
              <w:t>) -</w:t>
            </w:r>
            <w:r w:rsidRPr="00A43572">
              <w:rPr>
                <w:lang w:val="en-US"/>
              </w:rPr>
              <w:br/>
              <w:t>(LVIDd</w:t>
            </w:r>
            <w:r w:rsidRPr="00A43572">
              <w:rPr>
                <w:vertAlign w:val="superscript"/>
                <w:lang w:val="en-US"/>
              </w:rPr>
              <w:t>3</w:t>
            </w:r>
            <w:r w:rsidRPr="00A43572">
              <w:rPr>
                <w:lang w:val="en-US"/>
              </w:rPr>
              <w:t>))) + 0.6</w:t>
            </w:r>
          </w:p>
        </w:tc>
      </w:tr>
      <w:tr w:rsidR="00597262" w:rsidRPr="002B2F2F" w14:paraId="6DD36470" w14:textId="77777777" w:rsidTr="00A43572">
        <w:trPr>
          <w:trHeight w:val="616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68AA43F" w14:textId="28F6BE14" w:rsidR="00597262" w:rsidRPr="00EA0478" w:rsidRDefault="00597262" w:rsidP="00597262">
            <w:pPr>
              <w:spacing w:line="360" w:lineRule="auto"/>
              <w:rPr>
                <w:lang w:val="en-US"/>
              </w:rPr>
            </w:pPr>
            <w:r w:rsidRPr="00EA0478">
              <w:rPr>
                <w:lang w:val="en-US"/>
              </w:rPr>
              <w:t>RWT</w:t>
            </w:r>
            <w:r w:rsidR="00042D00" w:rsidRPr="00EA0478">
              <w:rPr>
                <w:lang w:val="en-US"/>
              </w:rPr>
              <w:t xml:space="preserve"> </w:t>
            </w:r>
            <w:r w:rsidR="00042D00" w:rsidRPr="00EA0478">
              <w:rPr>
                <w:lang w:val="en-US"/>
              </w:rPr>
              <w:fldChar w:fldCharType="begin"/>
            </w:r>
            <w:r w:rsidR="005B01B9" w:rsidRPr="00EA0478">
              <w:rPr>
                <w:lang w:val="en-US"/>
              </w:rPr>
              <w:instrText xml:space="preserve"> ADDIN EN.CITE &lt;EndNote&gt;&lt;Cite&gt;&lt;Author&gt;Reichek&lt;/Author&gt;&lt;Year&gt;1982&lt;/Year&gt;&lt;RecNum&gt;460&lt;/RecNum&gt;&lt;DisplayText&gt;[4]&lt;/DisplayText&gt;&lt;record&gt;&lt;rec-number&gt;460&lt;/rec-number&gt;&lt;foreign-keys&gt;&lt;key app="EN" db-id="5x2t2d9do9sf0pe50wgps00vda5txv2drsr9" timestamp="1746617772" guid="0457e774-1d15-4b98-bc27-657329acb48e"&gt;460&lt;/key&gt;&lt;/foreign-keys&gt;&lt;ref-type name="Journal Article"&gt;17&lt;/ref-type&gt;&lt;contributors&gt;&lt;authors&gt;&lt;author&gt;Reichek, N.&lt;/author&gt;&lt;author&gt;Devereux, R. B.&lt;/author&gt;&lt;/authors&gt;&lt;/contributors&gt;&lt;titles&gt;&lt;title&gt;Reliable estimation of peak left ventricular systolic pressure by M-mode echographic-determined end-diastolic relative wall thickness: identification of severe valvular aortic stenosis in adult patients&lt;/title&gt;&lt;secondary-title&gt;Am Heart J&lt;/secondary-title&gt;&lt;/titles&gt;&lt;periodical&gt;&lt;full-title&gt;Am Heart J&lt;/full-title&gt;&lt;/periodical&gt;&lt;pages&gt;202-3&lt;/pages&gt;&lt;volume&gt;103&lt;/volume&gt;&lt;number&gt;2&lt;/number&gt;&lt;keywords&gt;&lt;keyword&gt;Adult&lt;/keyword&gt;&lt;keyword&gt;Aged&lt;/keyword&gt;&lt;keyword&gt;Aortic Valve Stenosis/diagnosis/*physiopathology&lt;/keyword&gt;&lt;keyword&gt;Cardiomegaly/physiopathology&lt;/keyword&gt;&lt;keyword&gt;Diastole&lt;/keyword&gt;&lt;keyword&gt;Echocardiography/*methods&lt;/keyword&gt;&lt;keyword&gt;Heart Ventricles/physiopathology&lt;/keyword&gt;&lt;keyword&gt;Humans&lt;/keyword&gt;&lt;keyword&gt;Hypertension/physiopathology&lt;/keyword&gt;&lt;keyword&gt;Middle Aged&lt;/keyword&gt;&lt;keyword&gt;*Myocardial Contraction&lt;/keyword&gt;&lt;keyword&gt;*Systole&lt;/keyword&gt;&lt;/keywords&gt;&lt;dates&gt;&lt;year&gt;1982&lt;/year&gt;&lt;pub-dates&gt;&lt;date&gt;Feb&lt;/date&gt;&lt;/pub-dates&gt;&lt;/dates&gt;&lt;isbn&gt;0002-8703 (Print)&amp;#xD;0002-8703&lt;/isbn&gt;&lt;accession-num&gt;6459733&lt;/accession-num&gt;&lt;urls&gt;&lt;/urls&gt;&lt;electronic-resource-num&gt;10.1016/0002-8703(82)90493-8&lt;/electronic-resource-num&gt;&lt;remote-database-provider&gt;NLM&lt;/remote-database-provider&gt;&lt;language&gt;eng&lt;/language&gt;&lt;/record&gt;&lt;/Cite&gt;&lt;/EndNote&gt;</w:instrText>
            </w:r>
            <w:r w:rsidR="00042D00" w:rsidRPr="00EA0478">
              <w:rPr>
                <w:lang w:val="en-US"/>
              </w:rPr>
              <w:fldChar w:fldCharType="separate"/>
            </w:r>
            <w:r w:rsidR="005B01B9" w:rsidRPr="00EA0478">
              <w:rPr>
                <w:noProof/>
                <w:lang w:val="en-US"/>
              </w:rPr>
              <w:t>[4]</w:t>
            </w:r>
            <w:r w:rsidR="00042D00" w:rsidRPr="00EA0478">
              <w:rPr>
                <w:lang w:val="en-US"/>
              </w:rPr>
              <w:fldChar w:fldCharType="end"/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FCBE458" w14:textId="77777777" w:rsidR="00597262" w:rsidRPr="00A43572" w:rsidRDefault="00597262" w:rsidP="00597262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LVPWd (cm)</w:t>
            </w:r>
          </w:p>
          <w:p w14:paraId="5C03ED8B" w14:textId="77777777" w:rsidR="00597262" w:rsidRPr="00A43572" w:rsidRDefault="00597262" w:rsidP="00597262">
            <w:pPr>
              <w:numPr>
                <w:ilvl w:val="0"/>
                <w:numId w:val="4"/>
              </w:num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LVIDd (cm)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DBCC4B7" w14:textId="06B04391" w:rsidR="00597262" w:rsidRPr="00A43572" w:rsidRDefault="00597262" w:rsidP="00597262">
            <w:pPr>
              <w:spacing w:line="360" w:lineRule="auto"/>
              <w:jc w:val="center"/>
              <w:rPr>
                <w:lang w:val="en-US"/>
              </w:rPr>
            </w:pPr>
            <w:r w:rsidRPr="00A43572">
              <w:rPr>
                <w:lang w:val="en-US"/>
              </w:rPr>
              <w:t>2*LVPWd/LVIDd</w:t>
            </w:r>
          </w:p>
        </w:tc>
      </w:tr>
    </w:tbl>
    <w:p w14:paraId="225DC603" w14:textId="018611CE" w:rsidR="00042D00" w:rsidRPr="00A43572" w:rsidRDefault="00597262" w:rsidP="007120E2">
      <w:pPr>
        <w:spacing w:line="360" w:lineRule="auto"/>
        <w:rPr>
          <w:lang w:val="en-US"/>
        </w:rPr>
      </w:pPr>
      <w:r w:rsidRPr="00A43572">
        <w:rPr>
          <w:lang w:val="en-US"/>
        </w:rPr>
        <w:t xml:space="preserve">TVR: total vascular resistance; LVCODopp: </w:t>
      </w:r>
      <w:r w:rsidR="005E777F" w:rsidRPr="00A43572">
        <w:rPr>
          <w:lang w:val="en-US"/>
        </w:rPr>
        <w:t>l</w:t>
      </w:r>
      <w:r w:rsidRPr="00A43572">
        <w:rPr>
          <w:lang w:val="en-US"/>
        </w:rPr>
        <w:t xml:space="preserve">eft </w:t>
      </w:r>
      <w:r w:rsidR="005E777F" w:rsidRPr="00A43572">
        <w:rPr>
          <w:lang w:val="en-US"/>
        </w:rPr>
        <w:t>v</w:t>
      </w:r>
      <w:r w:rsidRPr="00A43572">
        <w:rPr>
          <w:lang w:val="en-US"/>
        </w:rPr>
        <w:t xml:space="preserve">entricular </w:t>
      </w:r>
      <w:r w:rsidR="005E777F" w:rsidRPr="00A43572">
        <w:rPr>
          <w:lang w:val="en-US"/>
        </w:rPr>
        <w:t>c</w:t>
      </w:r>
      <w:r w:rsidRPr="00A43572">
        <w:rPr>
          <w:lang w:val="en-US"/>
        </w:rPr>
        <w:t xml:space="preserve">ardiac </w:t>
      </w:r>
      <w:r w:rsidR="005E777F" w:rsidRPr="00A43572">
        <w:rPr>
          <w:lang w:val="en-US"/>
        </w:rPr>
        <w:t>o</w:t>
      </w:r>
      <w:r w:rsidRPr="00A43572">
        <w:rPr>
          <w:lang w:val="en-US"/>
        </w:rPr>
        <w:t xml:space="preserve">utput imaged by Doppler </w:t>
      </w:r>
      <w:r w:rsidR="005E777F" w:rsidRPr="00A43572">
        <w:rPr>
          <w:lang w:val="en-US"/>
        </w:rPr>
        <w:t>t</w:t>
      </w:r>
      <w:r w:rsidRPr="00A43572">
        <w:rPr>
          <w:lang w:val="en-US"/>
        </w:rPr>
        <w:t xml:space="preserve">echnique; MAP: </w:t>
      </w:r>
      <w:r w:rsidR="005E777F" w:rsidRPr="00A43572">
        <w:rPr>
          <w:lang w:val="en-US"/>
        </w:rPr>
        <w:t>m</w:t>
      </w:r>
      <w:r w:rsidRPr="00A43572">
        <w:rPr>
          <w:lang w:val="en-US"/>
        </w:rPr>
        <w:t>ean arterial blood pressure; LVM:</w:t>
      </w:r>
      <w:r w:rsidR="005E777F" w:rsidRPr="00A43572">
        <w:rPr>
          <w:lang w:val="en-US"/>
        </w:rPr>
        <w:t xml:space="preserve"> l</w:t>
      </w:r>
      <w:r w:rsidRPr="00A43572">
        <w:rPr>
          <w:lang w:val="en-US"/>
        </w:rPr>
        <w:t xml:space="preserve">eft </w:t>
      </w:r>
      <w:r w:rsidR="005E777F" w:rsidRPr="00A43572">
        <w:rPr>
          <w:lang w:val="en-US"/>
        </w:rPr>
        <w:t>v</w:t>
      </w:r>
      <w:r w:rsidRPr="00A43572">
        <w:rPr>
          <w:lang w:val="en-US"/>
        </w:rPr>
        <w:t xml:space="preserve">entricular </w:t>
      </w:r>
      <w:r w:rsidR="005E777F" w:rsidRPr="00A43572">
        <w:rPr>
          <w:lang w:val="en-US"/>
        </w:rPr>
        <w:t>m</w:t>
      </w:r>
      <w:r w:rsidRPr="00A43572">
        <w:rPr>
          <w:lang w:val="en-US"/>
        </w:rPr>
        <w:t xml:space="preserve">ass; LV: left ventricular; LVIDd: LV inner dimension in diastole; LVPWd: LV posterior wall diameter in diastole; SWd: septal wall diameter in diastole; RWT: </w:t>
      </w:r>
      <w:r w:rsidR="005E777F" w:rsidRPr="00A43572">
        <w:rPr>
          <w:lang w:val="en-US"/>
        </w:rPr>
        <w:t>r</w:t>
      </w:r>
      <w:r w:rsidRPr="00A43572">
        <w:rPr>
          <w:lang w:val="en-US"/>
        </w:rPr>
        <w:t xml:space="preserve">elative wall thickness.  </w:t>
      </w:r>
    </w:p>
    <w:p w14:paraId="56DCA7FF" w14:textId="77777777" w:rsidR="00042D00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</w:p>
    <w:p w14:paraId="20BE1AF2" w14:textId="77777777" w:rsidR="00042D00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</w:p>
    <w:p w14:paraId="3512525B" w14:textId="77777777" w:rsidR="00042D00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</w:p>
    <w:p w14:paraId="3EFAFB91" w14:textId="77777777" w:rsidR="00042D00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</w:p>
    <w:p w14:paraId="1D06451E" w14:textId="77777777" w:rsidR="00042D00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</w:p>
    <w:p w14:paraId="66190F39" w14:textId="77777777" w:rsidR="00042D00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</w:p>
    <w:p w14:paraId="7C2828E1" w14:textId="77777777" w:rsidR="00042D00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</w:p>
    <w:p w14:paraId="60AE1163" w14:textId="77777777" w:rsidR="00042D00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</w:p>
    <w:p w14:paraId="44F4D0AB" w14:textId="77777777" w:rsidR="00F655EB" w:rsidRPr="002B2F2F" w:rsidRDefault="00F655EB" w:rsidP="007120E2">
      <w:pPr>
        <w:spacing w:line="360" w:lineRule="auto"/>
        <w:rPr>
          <w:sz w:val="20"/>
          <w:szCs w:val="20"/>
          <w:lang w:val="en-US"/>
        </w:rPr>
      </w:pPr>
    </w:p>
    <w:p w14:paraId="698171C5" w14:textId="2F46BDCE" w:rsidR="00F655EB" w:rsidRPr="004E7BD6" w:rsidRDefault="00F655EB" w:rsidP="007120E2">
      <w:pPr>
        <w:spacing w:line="360" w:lineRule="auto"/>
        <w:rPr>
          <w:b/>
          <w:bCs/>
          <w:lang w:val="en-US"/>
        </w:rPr>
      </w:pPr>
      <w:r w:rsidRPr="004E7BD6">
        <w:rPr>
          <w:b/>
          <w:bCs/>
          <w:lang w:val="en-US"/>
        </w:rPr>
        <w:t>Supplementary Table S2.</w:t>
      </w:r>
      <w:r w:rsidRPr="004E7BD6">
        <w:rPr>
          <w:lang w:val="en-US"/>
        </w:rPr>
        <w:t xml:space="preserve"> Normal values for echocardiographic variables</w:t>
      </w:r>
      <w:r w:rsidR="00B23DC1" w:rsidRPr="004E7BD6">
        <w:rPr>
          <w:lang w:val="en-US"/>
        </w:rPr>
        <w:t xml:space="preserve"> (previously published </w:t>
      </w:r>
      <w:r w:rsidR="00427D35" w:rsidRPr="004E7BD6">
        <w:rPr>
          <w:lang w:val="en-US"/>
        </w:rPr>
        <w:t>by us</w:t>
      </w:r>
      <w:r w:rsidR="00B23DC1" w:rsidRPr="004E7BD6">
        <w:rPr>
          <w:lang w:val="en-US"/>
        </w:rPr>
        <w:t xml:space="preserve"> </w:t>
      </w:r>
      <w:r w:rsidR="006F535A" w:rsidRPr="004E7BD6">
        <w:rPr>
          <w:lang w:val="en-US"/>
        </w:rPr>
        <w:fldChar w:fldCharType="begin">
          <w:fldData xml:space="preserve">PEVuZE5vdGU+PENpdGU+PEF1dGhvcj5LbGVwcDwvQXV0aG9yPjxZZWFyPjIwMjU8L1llYXI+PFJl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</w:fldData>
        </w:fldChar>
      </w:r>
      <w:r w:rsidR="005B01B9" w:rsidRPr="004E7BD6">
        <w:rPr>
          <w:lang w:val="en-US"/>
        </w:rPr>
        <w:instrText xml:space="preserve"> ADDIN EN.CITE </w:instrText>
      </w:r>
      <w:r w:rsidR="005B01B9" w:rsidRPr="004E7BD6">
        <w:rPr>
          <w:lang w:val="en-US"/>
        </w:rPr>
        <w:fldChar w:fldCharType="begin">
          <w:fldData xml:space="preserve">PEVuZE5vdGU+PENpdGU+PEF1dGhvcj5LbGVwcDwvQXV0aG9yPjxZZWFyPjIwMjU8L1llYXI+PFJl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</w:fldData>
        </w:fldChar>
      </w:r>
      <w:r w:rsidR="005B01B9" w:rsidRPr="004E7BD6">
        <w:rPr>
          <w:lang w:val="en-US"/>
        </w:rPr>
        <w:instrText xml:space="preserve"> ADDIN EN.CITE.DATA </w:instrText>
      </w:r>
      <w:r w:rsidR="005B01B9" w:rsidRPr="004E7BD6">
        <w:rPr>
          <w:lang w:val="en-US"/>
        </w:rPr>
      </w:r>
      <w:r w:rsidR="005B01B9" w:rsidRPr="004E7BD6">
        <w:rPr>
          <w:lang w:val="en-US"/>
        </w:rPr>
        <w:fldChar w:fldCharType="end"/>
      </w:r>
      <w:r w:rsidR="006F535A" w:rsidRPr="004E7BD6">
        <w:rPr>
          <w:lang w:val="en-US"/>
        </w:rPr>
      </w:r>
      <w:r w:rsidR="006F535A" w:rsidRPr="004E7BD6">
        <w:rPr>
          <w:lang w:val="en-US"/>
        </w:rPr>
        <w:fldChar w:fldCharType="separate"/>
      </w:r>
      <w:r w:rsidR="005B01B9" w:rsidRPr="004E7BD6">
        <w:rPr>
          <w:noProof/>
          <w:lang w:val="en-US"/>
        </w:rPr>
        <w:t>[1]</w:t>
      </w:r>
      <w:r w:rsidR="006F535A" w:rsidRPr="004E7BD6">
        <w:rPr>
          <w:lang w:val="en-US"/>
        </w:rPr>
        <w:fldChar w:fldCharType="end"/>
      </w:r>
      <w:r w:rsidR="00B23DC1" w:rsidRPr="004E7BD6">
        <w:rPr>
          <w:lang w:val="en-US"/>
        </w:rPr>
        <w:t>.</w:t>
      </w:r>
      <w:r w:rsidRPr="004E7BD6">
        <w:rPr>
          <w:lang w:val="en-US"/>
        </w:rPr>
        <w:t xml:space="preserve"> </w:t>
      </w:r>
    </w:p>
    <w:tbl>
      <w:tblPr>
        <w:tblW w:w="13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88"/>
        <w:gridCol w:w="4583"/>
        <w:gridCol w:w="4584"/>
      </w:tblGrid>
      <w:tr w:rsidR="00F655EB" w:rsidRPr="004E7BD6" w14:paraId="20C6ECA7" w14:textId="77777777" w:rsidTr="00FB46D8">
        <w:trPr>
          <w:trHeight w:val="284"/>
        </w:trPr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0F4169D" w14:textId="77777777" w:rsidR="00F655EB" w:rsidRPr="004E7BD6" w:rsidRDefault="00F655EB" w:rsidP="00CB62D8">
            <w:pPr>
              <w:spacing w:line="276" w:lineRule="auto"/>
              <w:rPr>
                <w:b/>
                <w:bCs/>
                <w:lang w:val="en-US"/>
              </w:rPr>
            </w:pPr>
            <w:r w:rsidRPr="004E7BD6">
              <w:rPr>
                <w:b/>
                <w:bCs/>
                <w:lang w:val="en-US"/>
              </w:rPr>
              <w:t> </w:t>
            </w:r>
          </w:p>
        </w:tc>
        <w:tc>
          <w:tcPr>
            <w:tcW w:w="935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F1481DE" w14:textId="77777777" w:rsidR="00F655EB" w:rsidRPr="00EA0478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EA0478">
              <w:rPr>
                <w:lang w:val="en-US"/>
              </w:rPr>
              <w:t>Normal range</w:t>
            </w:r>
          </w:p>
        </w:tc>
      </w:tr>
      <w:tr w:rsidR="0026780E" w:rsidRPr="004E7BD6" w14:paraId="737BD69C" w14:textId="77777777" w:rsidTr="0026780E">
        <w:trPr>
          <w:trHeight w:val="284"/>
        </w:trPr>
        <w:tc>
          <w:tcPr>
            <w:tcW w:w="13750" w:type="dxa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636D4EFB" w14:textId="386075BC" w:rsidR="0026780E" w:rsidRPr="00EA0478" w:rsidRDefault="0026780E" w:rsidP="0026780E">
            <w:pPr>
              <w:spacing w:line="276" w:lineRule="auto"/>
              <w:rPr>
                <w:lang w:val="en-US"/>
              </w:rPr>
            </w:pPr>
            <w:r w:rsidRPr="00EA0478">
              <w:rPr>
                <w:lang w:val="en-US"/>
              </w:rPr>
              <w:t>VASCULAR STRUCTURE AND FUNCTION</w:t>
            </w:r>
          </w:p>
        </w:tc>
      </w:tr>
      <w:tr w:rsidR="00FB46D8" w:rsidRPr="004E7BD6" w14:paraId="32D65CEB" w14:textId="77777777" w:rsidTr="00FB46D8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1D27B896" w14:textId="4F80BA94" w:rsidR="00FB46D8" w:rsidRPr="004E7BD6" w:rsidRDefault="000D5A4C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color w:val="000000"/>
                <w:vertAlign w:val="superscript"/>
                <w:lang w:val="en-US"/>
              </w:rPr>
              <w:t>#</w:t>
            </w:r>
            <w:r w:rsidR="00FB46D8" w:rsidRPr="004E7BD6">
              <w:rPr>
                <w:lang w:val="en-US"/>
              </w:rPr>
              <w:t>PWV (m/s)</w:t>
            </w:r>
            <w:r w:rsidR="001709DC" w:rsidRPr="004E7BD6">
              <w:rPr>
                <w:lang w:val="en-US"/>
              </w:rPr>
              <w:t xml:space="preserve"> </w:t>
            </w:r>
            <w:r w:rsidR="001709DC" w:rsidRPr="004E7BD6">
              <w:rPr>
                <w:lang w:val="en-US"/>
              </w:rPr>
              <w:fldChar w:fldCharType="begin"/>
            </w:r>
            <w:r w:rsidR="005B01B9" w:rsidRPr="004E7BD6">
              <w:rPr>
                <w:lang w:val="en-US"/>
              </w:rPr>
              <w:instrText xml:space="preserve"> ADDIN EN.CITE &lt;EndNote&gt;&lt;Cite&gt;&lt;Year&gt;2010&lt;/Year&gt;&lt;RecNum&gt;508&lt;/RecNum&gt;&lt;DisplayText&gt;[5]&lt;/DisplayText&gt;&lt;record&gt;&lt;rec-number&gt;508&lt;/rec-number&gt;&lt;foreign-keys&gt;&lt;key app="EN" db-id="5x2t2d9do9sf0pe50wgps00vda5txv2drsr9" timestamp="1763117220" guid="49b21d1b-0b1d-4982-895b-49fa1a14408c"&gt;508&lt;/key&gt;&lt;/foreign-keys&gt;&lt;ref-type name="Journal Article"&gt;17&lt;/ref-type&gt;&lt;contributors&gt;&lt;/contributors&gt;&lt;titles&gt;&lt;title&gt;Determinants of pulse wave velocity in healthy people and in the presence of cardiovascular risk factors: &amp;apos;establishing normal and reference values&amp;apos;&lt;/title&gt;&lt;secondary-title&gt;Eur Heart J&lt;/secondary-title&gt;&lt;/titles&gt;&lt;periodical&gt;&lt;full-title&gt;Eur Heart J&lt;/full-title&gt;&lt;/periodical&gt;&lt;pages&gt;2338-50&lt;/pages&gt;&lt;volume&gt;31&lt;/volume&gt;&lt;number&gt;19&lt;/number&gt;&lt;edition&gt;20100607&lt;/edition&gt;&lt;keywords&gt;&lt;keyword&gt;Adolescent&lt;/keyword&gt;&lt;keyword&gt;Adult&lt;/keyword&gt;&lt;keyword&gt;Age Distribution&lt;/keyword&gt;&lt;keyword&gt;Aged&lt;/keyword&gt;&lt;keyword&gt;Aged, 80 and over&lt;/keyword&gt;&lt;keyword&gt;Atherosclerosis/diagnosis/physiopathology&lt;/keyword&gt;&lt;keyword&gt;Blood Flow Velocity/*physiology&lt;/keyword&gt;&lt;keyword&gt;Blood Pressure/physiology&lt;/keyword&gt;&lt;keyword&gt;Carotid Arteries/*physiology&lt;/keyword&gt;&lt;keyword&gt;Female&lt;/keyword&gt;&lt;keyword&gt;Femoral Artery/*physiology&lt;/keyword&gt;&lt;keyword&gt;Humans&lt;/keyword&gt;&lt;keyword&gt;Male&lt;/keyword&gt;&lt;keyword&gt;Middle Aged&lt;/keyword&gt;&lt;keyword&gt;Pulse&lt;/keyword&gt;&lt;keyword&gt;Reference Values&lt;/keyword&gt;&lt;keyword&gt;Risk Factors&lt;/keyword&gt;&lt;keyword&gt;Vascular Stiffness/*physiology&lt;/keyword&gt;&lt;keyword&gt;Young Adult&lt;/keyword&gt;&lt;/keywords&gt;&lt;dates&gt;&lt;year&gt;2010&lt;/year&gt;&lt;pub-dates&gt;&lt;date&gt;Oct&lt;/date&gt;&lt;/pub-dates&gt;&lt;/dates&gt;&lt;isbn&gt;0195-668X (Print)&amp;#xD;0195-668x&lt;/isbn&gt;&lt;accession-num&gt;20530030&lt;/accession-num&gt;&lt;urls&gt;&lt;/urls&gt;&lt;custom2&gt;PMC2948201&lt;/custom2&gt;&lt;electronic-resource-num&gt;10.1093/eurheartj/ehq165&lt;/electronic-resource-num&gt;&lt;remote-database-provider&gt;NLM&lt;/remote-database-provider&gt;&lt;language&gt;eng&lt;/language&gt;&lt;/record&gt;&lt;/Cite&gt;&lt;/EndNote&gt;</w:instrText>
            </w:r>
            <w:r w:rsidR="001709DC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[5]</w:t>
            </w:r>
            <w:r w:rsidR="001709DC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17E121B2" w14:textId="544FC204" w:rsidR="00FB46D8" w:rsidRPr="004E7BD6" w:rsidRDefault="00FB46D8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5.2 – 8.0</w:t>
            </w:r>
          </w:p>
        </w:tc>
      </w:tr>
      <w:tr w:rsidR="00FB46D8" w:rsidRPr="004E7BD6" w14:paraId="0B0CEE7B" w14:textId="77777777" w:rsidTr="00FB46D8">
        <w:trPr>
          <w:trHeight w:val="284"/>
        </w:trPr>
        <w:tc>
          <w:tcPr>
            <w:tcW w:w="4395" w:type="dxa"/>
            <w:tcBorders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065FC5E0" w14:textId="0DABF222" w:rsidR="00FB46D8" w:rsidRPr="004E7BD6" w:rsidRDefault="00FB46D8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lang w:val="en-US"/>
              </w:rPr>
              <w:t>CIMT (mm)</w:t>
            </w:r>
            <w:r w:rsidR="001709DC" w:rsidRPr="004E7BD6">
              <w:rPr>
                <w:lang w:val="en-US"/>
              </w:rPr>
              <w:t xml:space="preserve"> </w:t>
            </w:r>
            <w:r w:rsidR="001709DC" w:rsidRPr="004E7BD6">
              <w:rPr>
                <w:lang w:val="en-US"/>
              </w:rPr>
              <w:fldChar w:fldCharType="begin">
                <w:fldData xml:space="preserve">PEVuZE5vdGU+PENpdGU+PEF1dGhvcj5NYW5jaWE8L0F1dGhvcj48WWVhcj4yMDEzPC9ZZWFyPjxS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PEVuZE5vdGU+PENpdGU+PEF1dGhvcj5NYW5jaWE8L0F1dGhvcj48WWVhcj4yMDEzPC9ZZWFyPjxS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1709DC" w:rsidRPr="004E7BD6">
              <w:rPr>
                <w:lang w:val="en-US"/>
              </w:rPr>
            </w:r>
            <w:r w:rsidR="001709DC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[6]</w:t>
            </w:r>
            <w:r w:rsidR="001709DC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2336DEC5" w14:textId="32A7D736" w:rsidR="00FB46D8" w:rsidRPr="004E7BD6" w:rsidRDefault="001709DC" w:rsidP="00CB62D8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4E7BD6">
              <w:rPr>
                <w:b/>
                <w:bCs/>
                <w:lang w:val="en-US"/>
              </w:rPr>
              <w:sym w:font="Symbol" w:char="F0A3"/>
            </w:r>
            <w:r w:rsidRPr="004E7BD6">
              <w:rPr>
                <w:lang w:val="en-US"/>
              </w:rPr>
              <w:t>0.9</w:t>
            </w:r>
          </w:p>
        </w:tc>
      </w:tr>
      <w:tr w:rsidR="0026780E" w:rsidRPr="004E7BD6" w14:paraId="058AC4E6" w14:textId="77777777" w:rsidTr="0026780E">
        <w:trPr>
          <w:trHeight w:val="284"/>
        </w:trPr>
        <w:tc>
          <w:tcPr>
            <w:tcW w:w="1375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428864AB" w14:textId="5D3E8BCE" w:rsidR="0026780E" w:rsidRPr="00EA0478" w:rsidRDefault="0026780E" w:rsidP="0026780E">
            <w:pPr>
              <w:spacing w:line="276" w:lineRule="auto"/>
              <w:rPr>
                <w:lang w:val="en-US"/>
              </w:rPr>
            </w:pPr>
            <w:r w:rsidRPr="00EA0478">
              <w:rPr>
                <w:lang w:val="en-US"/>
              </w:rPr>
              <w:t>CARDIAC MORPHOLOGY/STRUCTURE</w:t>
            </w:r>
          </w:p>
        </w:tc>
      </w:tr>
      <w:tr w:rsidR="00F655EB" w:rsidRPr="004E7BD6" w14:paraId="653F968C" w14:textId="77777777" w:rsidTr="00CB62D8">
        <w:trPr>
          <w:trHeight w:val="284"/>
        </w:trPr>
        <w:tc>
          <w:tcPr>
            <w:tcW w:w="4395" w:type="dxa"/>
            <w:tcBorders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48EA3D53" w14:textId="1A4B78CB" w:rsidR="00F655EB" w:rsidRPr="004E7BD6" w:rsidRDefault="000D5A4C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vertAlign w:val="superscript"/>
                <w:lang w:val="en-US"/>
              </w:rPr>
              <w:t xml:space="preserve">§ </w:t>
            </w:r>
            <w:r w:rsidR="00F655EB" w:rsidRPr="004E7BD6">
              <w:rPr>
                <w:lang w:val="en-US"/>
              </w:rPr>
              <w:t>SWd (cm)</w:t>
            </w:r>
            <w:r w:rsidR="00FB46D8" w:rsidRPr="004E7BD6">
              <w:rPr>
                <w:lang w:val="en-US"/>
              </w:rPr>
              <w:t xml:space="preserve"> </w:t>
            </w:r>
            <w:r w:rsidR="00F655EB" w:rsidRPr="004E7BD6">
              <w:rPr>
                <w:lang w:val="en-US"/>
              </w:rPr>
              <w:fldChar w:fldCharType="begin">
                <w:fldData xml:space="preserve">PEVuZE5vdGU+PENpdGU+PEF1dGhvcj5MYW5nPC9BdXRob3I+PFllYXI+MjAxNTwvWWVhcj48UmVj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=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PEVuZE5vdGU+PENpdGU+PEF1dGhvcj5MYW5nPC9BdXRob3I+PFllYXI+MjAxNTwvWWVhcj48UmVj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=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F655EB" w:rsidRPr="004E7BD6">
              <w:rPr>
                <w:lang w:val="en-US"/>
              </w:rPr>
            </w:r>
            <w:r w:rsidR="00F655EB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[7]</w:t>
            </w:r>
            <w:r w:rsidR="00F655EB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5D3F6CD9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0.6-0.9</w:t>
            </w:r>
          </w:p>
        </w:tc>
      </w:tr>
      <w:tr w:rsidR="00F655EB" w:rsidRPr="004E7BD6" w14:paraId="57A065CE" w14:textId="77777777" w:rsidTr="00CB62D8">
        <w:trPr>
          <w:trHeight w:val="284"/>
        </w:trPr>
        <w:tc>
          <w:tcPr>
            <w:tcW w:w="4395" w:type="dxa"/>
            <w:tcBorders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537F7145" w14:textId="1374F6EB" w:rsidR="00F655EB" w:rsidRPr="004E7BD6" w:rsidRDefault="000D5A4C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vertAlign w:val="superscript"/>
                <w:lang w:val="en-US"/>
              </w:rPr>
              <w:t>§</w:t>
            </w:r>
            <w:r w:rsidR="00F655EB" w:rsidRPr="004E7BD6">
              <w:rPr>
                <w:lang w:val="en-US"/>
              </w:rPr>
              <w:t>LVM (g)</w:t>
            </w:r>
            <w:r w:rsidR="00FB46D8" w:rsidRPr="004E7BD6">
              <w:rPr>
                <w:lang w:val="en-US"/>
              </w:rPr>
              <w:t xml:space="preserve"> </w:t>
            </w:r>
            <w:r w:rsidR="00F655EB" w:rsidRPr="004E7BD6">
              <w:rPr>
                <w:lang w:val="en-US"/>
              </w:rPr>
              <w:fldChar w:fldCharType="begin">
                <w:fldData xml:space="preserve">PEVuZE5vdGU+PENpdGU+PEF1dGhvcj5MYW5nPC9BdXRob3I+PFllYXI+MjAxNTwvWWVhcj48UmVj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=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PEVuZE5vdGU+PENpdGU+PEF1dGhvcj5MYW5nPC9BdXRob3I+PFllYXI+MjAxNTwvWWVhcj48UmVj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=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F655EB" w:rsidRPr="004E7BD6">
              <w:rPr>
                <w:lang w:val="en-US"/>
              </w:rPr>
            </w:r>
            <w:r w:rsidR="00F655EB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[7]</w:t>
            </w:r>
            <w:r w:rsidR="00F655EB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5B2939EF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66-150</w:t>
            </w:r>
          </w:p>
        </w:tc>
      </w:tr>
      <w:tr w:rsidR="00F655EB" w:rsidRPr="004E7BD6" w14:paraId="626F79AA" w14:textId="77777777" w:rsidTr="00CB62D8">
        <w:trPr>
          <w:trHeight w:val="284"/>
        </w:trPr>
        <w:tc>
          <w:tcPr>
            <w:tcW w:w="4395" w:type="dxa"/>
            <w:tcBorders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21A2E00C" w14:textId="01549D69" w:rsidR="00F655EB" w:rsidRPr="004E7BD6" w:rsidRDefault="00CA21D7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vertAlign w:val="superscript"/>
                <w:lang w:val="en-US"/>
              </w:rPr>
              <w:t>§</w:t>
            </w:r>
            <w:r w:rsidR="00F655EB" w:rsidRPr="004E7BD6">
              <w:rPr>
                <w:lang w:val="en-US"/>
              </w:rPr>
              <w:t>RWT</w:t>
            </w:r>
            <w:r w:rsidR="00FB46D8" w:rsidRPr="004E7BD6">
              <w:rPr>
                <w:lang w:val="en-US"/>
              </w:rPr>
              <w:t xml:space="preserve"> </w:t>
            </w:r>
            <w:r w:rsidR="00F655EB" w:rsidRPr="004E7BD6">
              <w:rPr>
                <w:lang w:val="en-US"/>
              </w:rPr>
              <w:fldChar w:fldCharType="begin">
                <w:fldData xml:space="preserve">PEVuZE5vdGU+PENpdGU+PEF1dGhvcj5MYW5nPC9BdXRob3I+PFllYXI+MjAxNTwvWWVhcj48UmVj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=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PEVuZE5vdGU+PENpdGU+PEF1dGhvcj5MYW5nPC9BdXRob3I+PFllYXI+MjAxNTwvWWVhcj48UmVj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=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F655EB" w:rsidRPr="004E7BD6">
              <w:rPr>
                <w:lang w:val="en-US"/>
              </w:rPr>
            </w:r>
            <w:r w:rsidR="00F655EB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[7]</w:t>
            </w:r>
            <w:r w:rsidR="00F655EB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0079F9C4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0.22-0.42</w:t>
            </w:r>
          </w:p>
        </w:tc>
      </w:tr>
      <w:tr w:rsidR="00F655EB" w:rsidRPr="004E7BD6" w14:paraId="79BE084B" w14:textId="77777777" w:rsidTr="00CB62D8">
        <w:trPr>
          <w:gridAfter w:val="1"/>
          <w:wAfter w:w="4584" w:type="dxa"/>
          <w:trHeight w:val="243"/>
        </w:trPr>
        <w:tc>
          <w:tcPr>
            <w:tcW w:w="45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699B6811" w14:textId="77777777" w:rsidR="00F655EB" w:rsidRPr="00EA0478" w:rsidRDefault="00F655EB" w:rsidP="00CB62D8">
            <w:pPr>
              <w:spacing w:line="276" w:lineRule="auto"/>
              <w:rPr>
                <w:lang w:val="en-US"/>
              </w:rPr>
            </w:pPr>
            <w:r w:rsidRPr="00EA0478">
              <w:rPr>
                <w:lang w:val="en-US"/>
              </w:rPr>
              <w:t>CARDIAC FUNCTION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9F43C68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F655EB" w:rsidRPr="004E7BD6" w14:paraId="1A55E2AF" w14:textId="77777777" w:rsidTr="00CB62D8">
        <w:trPr>
          <w:trHeight w:val="414"/>
        </w:trPr>
        <w:tc>
          <w:tcPr>
            <w:tcW w:w="439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A510D06" w14:textId="63ED603B" w:rsidR="00F655EB" w:rsidRPr="004E7BD6" w:rsidRDefault="00F655EB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lang w:val="en-US"/>
              </w:rPr>
              <w:t>TVR (</w:t>
            </w:r>
            <w:r w:rsidR="00FB46D8" w:rsidRPr="004E7BD6">
              <w:rPr>
                <w:color w:val="000000" w:themeColor="text1"/>
                <w:lang w:val="en-US"/>
              </w:rPr>
              <w:t>dyne/s/cm</w:t>
            </w:r>
            <w:r w:rsidR="00FB46D8" w:rsidRPr="004E7BD6">
              <w:rPr>
                <w:color w:val="000000" w:themeColor="text1"/>
                <w:vertAlign w:val="superscript"/>
                <w:lang w:val="en-US"/>
              </w:rPr>
              <w:t>-5</w:t>
            </w:r>
            <w:r w:rsidRPr="004E7BD6">
              <w:rPr>
                <w:lang w:val="en-US"/>
              </w:rPr>
              <w:t>)</w:t>
            </w:r>
            <w:r w:rsidR="00FB46D8" w:rsidRPr="004E7BD6">
              <w:rPr>
                <w:lang w:val="en-US"/>
              </w:rPr>
              <w:t xml:space="preserve"> </w:t>
            </w:r>
            <w:r w:rsidRPr="004E7BD6">
              <w:rPr>
                <w:lang w:val="en-US"/>
              </w:rPr>
              <w:fldChar w:fldCharType="begin"/>
            </w:r>
            <w:r w:rsidR="005B01B9" w:rsidRPr="004E7BD6">
              <w:rPr>
                <w:lang w:val="en-US"/>
              </w:rPr>
              <w:instrText xml:space="preserve"> ADDIN EN.CITE &lt;EndNote&gt;&lt;Cite&gt;&lt;Author&gt;Naderi&lt;/Author&gt;&lt;Year&gt;2022&lt;/Year&gt;&lt;RecNum&gt;427&lt;/RecNum&gt;&lt;DisplayText&gt;[2]&lt;/DisplayText&gt;&lt;record&gt;&lt;rec-number&gt;427&lt;/rec-number&gt;&lt;foreign-keys&gt;&lt;key app="EN" db-id="5x2t2d9do9sf0pe50wgps00vda5txv2drsr9" timestamp="1740393250" guid="8651dc59-852a-4dc4-af52-384e8a5ed267"&gt;427&lt;/key&gt;&lt;/foreign-keys&gt;&lt;ref-type name="Book"&gt;6&lt;/ref-type&gt;&lt;contributors&gt;&lt;authors&gt;&lt;author&gt;Nasim Naderi&lt;/author&gt;&lt;/authors&gt;&lt;/contributors&gt;&lt;titles&gt;&lt;title&gt;Practical Cardiology&lt;/title&gt;&lt;short-title&gt;Chapter 11 -  Hemodynamic Study&lt;/short-title&gt;&lt;/titles&gt;&lt;edition&gt;Second&lt;/edition&gt;&lt;section&gt;201-216&lt;/section&gt;&lt;dates&gt;&lt;year&gt;2022&lt;/year&gt;&lt;/dates&gt;&lt;publisher&gt;Elsevier&lt;/publisher&gt;&lt;isbn&gt;9780323809153&lt;/isbn&gt;&lt;urls&gt;&lt;related-urls&gt;&lt;url&gt;https://www.sciencedirect.com/science/article/pii/B9780323809153000132&lt;/url&gt;&lt;/related-urls&gt;&lt;/urls&gt;&lt;/record&gt;&lt;/Cite&gt;&lt;/EndNote&gt;</w:instrText>
            </w:r>
            <w:r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[2]</w:t>
            </w:r>
            <w:r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626D68AF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900-1440</w:t>
            </w:r>
          </w:p>
        </w:tc>
      </w:tr>
      <w:tr w:rsidR="00F655EB" w:rsidRPr="004E7BD6" w14:paraId="07B3AE58" w14:textId="77777777" w:rsidTr="00CB62D8">
        <w:trPr>
          <w:trHeight w:val="45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40E5B11B" w14:textId="2DACA29D" w:rsidR="00F655EB" w:rsidRPr="004E7BD6" w:rsidRDefault="000D5A4C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color w:val="000000"/>
                <w:vertAlign w:val="superscript"/>
                <w:lang w:val="en-US"/>
              </w:rPr>
              <w:t>#</w:t>
            </w:r>
            <w:r w:rsidR="00CA21D7" w:rsidRPr="004E7BD6">
              <w:rPr>
                <w:vertAlign w:val="superscript"/>
                <w:lang w:val="en-US"/>
              </w:rPr>
              <w:t>§</w:t>
            </w:r>
            <w:r w:rsidR="00F655EB" w:rsidRPr="004E7BD6">
              <w:rPr>
                <w:lang w:val="en-US"/>
              </w:rPr>
              <w:t xml:space="preserve">SV (mL) </w:t>
            </w:r>
            <w:r w:rsidR="00F655EB" w:rsidRPr="004E7BD6">
              <w:rPr>
                <w:lang w:val="en-US"/>
              </w:rPr>
              <w:fldChar w:fldCharType="begin">
                <w:fldData xml:space="preserve">PEVuZE5vdGU+PENpdGU+PEF1dGhvcj5QYXRlbDwvQXV0aG9yPjxZZWFyPjIwMjE8L1llYXI+PFJl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PEVuZE5vdGU+PENpdGU+PEF1dGhvcj5QYXRlbDwvQXV0aG9yPjxZZWFyPjIwMjE8L1llYXI+PFJl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F655EB" w:rsidRPr="004E7BD6">
              <w:rPr>
                <w:lang w:val="en-US"/>
              </w:rPr>
            </w:r>
            <w:r w:rsidR="00F655EB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[8]</w:t>
            </w:r>
            <w:r w:rsidR="00F655EB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46C82802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47.5-75.5</w:t>
            </w:r>
          </w:p>
        </w:tc>
      </w:tr>
      <w:tr w:rsidR="00F655EB" w:rsidRPr="004E7BD6" w14:paraId="00AEFBD4" w14:textId="77777777" w:rsidTr="00CB62D8">
        <w:trPr>
          <w:trHeight w:val="6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33422BD" w14:textId="0AC9D48B" w:rsidR="00F655EB" w:rsidRPr="004E7BD6" w:rsidRDefault="00E305C0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vertAlign w:val="superscript"/>
                <w:lang w:val="en-US"/>
              </w:rPr>
              <w:t>§</w:t>
            </w:r>
            <w:r w:rsidR="00F655EB" w:rsidRPr="004E7BD6">
              <w:rPr>
                <w:lang w:val="en-US"/>
              </w:rPr>
              <w:t>CO (L/minute)</w:t>
            </w:r>
            <w:r w:rsidR="00FB46D8" w:rsidRPr="004E7BD6">
              <w:rPr>
                <w:lang w:val="en-US"/>
              </w:rPr>
              <w:t xml:space="preserve"> </w:t>
            </w:r>
            <w:r w:rsidR="00F655EB" w:rsidRPr="004E7BD6">
              <w:rPr>
                <w:lang w:val="en-US"/>
              </w:rPr>
              <w:fldChar w:fldCharType="begin">
                <w:fldData xml:space="preserve">PEVuZE5vdGU+PENpdGU+PEF1dGhvcj5QYXRlbDwvQXV0aG9yPjxZZWFyPjIwMjE8L1llYXI+PFJl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PEVuZE5vdGU+PENpdGU+PEF1dGhvcj5QYXRlbDwvQXV0aG9yPjxZZWFyPjIwMjE8L1llYXI+PFJl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F655EB" w:rsidRPr="004E7BD6">
              <w:rPr>
                <w:lang w:val="en-US"/>
              </w:rPr>
            </w:r>
            <w:r w:rsidR="00F655EB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[8]</w:t>
            </w:r>
            <w:r w:rsidR="00F655EB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2256C0C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3.3– 5.3</w:t>
            </w:r>
          </w:p>
        </w:tc>
      </w:tr>
      <w:tr w:rsidR="00F655EB" w:rsidRPr="004E7BD6" w14:paraId="364BAF68" w14:textId="77777777" w:rsidTr="00CB62D8">
        <w:trPr>
          <w:trHeight w:val="243"/>
        </w:trPr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3FFA3F8" w14:textId="11DD4A90" w:rsidR="00F655EB" w:rsidRPr="004E7BD6" w:rsidRDefault="00E305C0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vertAlign w:val="superscript"/>
                <w:lang w:val="en-US"/>
              </w:rPr>
              <w:t>§</w:t>
            </w:r>
            <w:r w:rsidR="00F655EB" w:rsidRPr="004E7BD6">
              <w:rPr>
                <w:lang w:val="en-US"/>
              </w:rPr>
              <w:t>LVEF (%)</w:t>
            </w:r>
            <w:r w:rsidR="00FB46D8" w:rsidRPr="004E7BD6">
              <w:rPr>
                <w:lang w:val="en-US"/>
              </w:rPr>
              <w:t xml:space="preserve"> </w:t>
            </w:r>
            <w:r w:rsidR="00F655EB" w:rsidRPr="004E7BD6">
              <w:rPr>
                <w:lang w:val="en-US"/>
              </w:rPr>
              <w:fldChar w:fldCharType="begin">
                <w:fldData xml:space="preserve">PEVuZE5vdGU+PENpdGU+PEF1dGhvcj5MYW5nPC9BdXRob3I+PFllYXI+MjAxNTwvWWVhcj48UmVj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=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PEVuZE5vdGU+PENpdGU+PEF1dGhvcj5MYW5nPC9BdXRob3I+PFllYXI+MjAxNTwvWWVhcj48UmVj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=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F655EB" w:rsidRPr="004E7BD6">
              <w:rPr>
                <w:lang w:val="en-US"/>
              </w:rPr>
            </w:r>
            <w:r w:rsidR="00F655EB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[7]</w:t>
            </w:r>
            <w:r w:rsidR="00F655EB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1424487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54-74</w:t>
            </w:r>
          </w:p>
        </w:tc>
      </w:tr>
      <w:tr w:rsidR="00F655EB" w:rsidRPr="004E7BD6" w14:paraId="63843312" w14:textId="77777777" w:rsidTr="00CB62D8">
        <w:trPr>
          <w:gridAfter w:val="1"/>
          <w:wAfter w:w="4584" w:type="dxa"/>
          <w:trHeight w:val="243"/>
        </w:trPr>
        <w:tc>
          <w:tcPr>
            <w:tcW w:w="45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09503BF" w14:textId="77777777" w:rsidR="00F655EB" w:rsidRPr="00EA0478" w:rsidRDefault="00F655EB" w:rsidP="00CB62D8">
            <w:pPr>
              <w:spacing w:line="276" w:lineRule="auto"/>
              <w:rPr>
                <w:lang w:val="en-US"/>
              </w:rPr>
            </w:pPr>
            <w:r w:rsidRPr="00EA0478">
              <w:rPr>
                <w:lang w:val="en-US"/>
              </w:rPr>
              <w:t>DIASTOLIC FUNCTION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FBD7D7E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F655EB" w:rsidRPr="004E7BD6" w14:paraId="0A4C11CE" w14:textId="77777777" w:rsidTr="00CB62D8">
        <w:trPr>
          <w:trHeight w:val="243"/>
        </w:trPr>
        <w:tc>
          <w:tcPr>
            <w:tcW w:w="4395" w:type="dxa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61A833BF" w14:textId="5BB38266" w:rsidR="00F655EB" w:rsidRPr="004E7BD6" w:rsidRDefault="000D5A4C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color w:val="000000"/>
                <w:vertAlign w:val="superscript"/>
                <w:lang w:val="en-US"/>
              </w:rPr>
              <w:t>#</w:t>
            </w:r>
            <w:r w:rsidRPr="004E7BD6">
              <w:rPr>
                <w:vertAlign w:val="superscript"/>
                <w:lang w:val="en-US"/>
              </w:rPr>
              <w:t xml:space="preserve"> </w:t>
            </w:r>
            <w:r w:rsidR="00F655EB" w:rsidRPr="004E7BD6">
              <w:rPr>
                <w:lang w:val="en-US"/>
              </w:rPr>
              <w:t xml:space="preserve">E (cm/s) </w:t>
            </w:r>
            <w:r w:rsidR="00F655EB" w:rsidRPr="004E7BD6">
              <w:rPr>
                <w:lang w:val="en-US"/>
              </w:rPr>
              <w:fldChar w:fldCharType="begin">
                <w:fldData xml:space="preserve">PEVuZE5vdGU+PENpdGU+PEF1dGhvcj5EYWxlbjwvQXV0aG9yPjxZZWFyPjIwMTA8L1llYXI+PFJl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==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PEVuZE5vdGU+PENpdGU+PEF1dGhvcj5EYWxlbjwvQXV0aG9yPjxZZWFyPjIwMTA8L1llYXI+PFJl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==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F655EB" w:rsidRPr="004E7BD6">
              <w:rPr>
                <w:lang w:val="en-US"/>
              </w:rPr>
            </w:r>
            <w:r w:rsidR="00F655EB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[9]</w:t>
            </w:r>
            <w:r w:rsidR="00F655EB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0CD60A0B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64-96</w:t>
            </w:r>
          </w:p>
        </w:tc>
      </w:tr>
      <w:tr w:rsidR="00F655EB" w:rsidRPr="004E7BD6" w14:paraId="2DB00964" w14:textId="77777777" w:rsidTr="00CB62D8">
        <w:trPr>
          <w:trHeight w:val="243"/>
        </w:trPr>
        <w:tc>
          <w:tcPr>
            <w:tcW w:w="4395" w:type="dxa"/>
            <w:tcBorders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2353BC18" w14:textId="2FDF25A9" w:rsidR="00F655EB" w:rsidRPr="004E7BD6" w:rsidRDefault="000D5A4C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color w:val="000000"/>
                <w:vertAlign w:val="superscript"/>
                <w:lang w:val="en-US"/>
              </w:rPr>
              <w:t>#</w:t>
            </w:r>
            <w:r w:rsidR="00F655EB" w:rsidRPr="004E7BD6">
              <w:rPr>
                <w:lang w:val="en-US"/>
              </w:rPr>
              <w:t xml:space="preserve">A (cm/s) </w:t>
            </w:r>
            <w:r w:rsidR="00F655EB" w:rsidRPr="004E7BD6">
              <w:rPr>
                <w:lang w:val="en-US"/>
              </w:rPr>
              <w:fldChar w:fldCharType="begin">
                <w:fldData xml:space="preserve">PEVuZE5vdGU+PENpdGU+PEF1dGhvcj5EYWxlbjwvQXV0aG9yPjxZZWFyPjIwMTA8L1llYXI+PFJl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==
</w:fldData>
              </w:fldChar>
            </w:r>
            <w:r w:rsidR="005B01B9" w:rsidRPr="004E7BD6">
              <w:rPr>
                <w:lang w:val="en-US"/>
              </w:rPr>
              <w:instrText xml:space="preserve"> ADDIN EN.CITE </w:instrText>
            </w:r>
            <w:r w:rsidR="005B01B9" w:rsidRPr="004E7BD6">
              <w:rPr>
                <w:lang w:val="en-US"/>
              </w:rPr>
              <w:fldChar w:fldCharType="begin">
                <w:fldData xml:space="preserve">PEVuZE5vdGU+PENpdGU+PEF1dGhvcj5EYWxlbjwvQXV0aG9yPjxZZWFyPjIwMTA8L1llYXI+PFJl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==
</w:fldData>
              </w:fldChar>
            </w:r>
            <w:r w:rsidR="005B01B9" w:rsidRPr="004E7BD6">
              <w:rPr>
                <w:lang w:val="en-US"/>
              </w:rPr>
              <w:instrText xml:space="preserve"> ADDIN EN.CITE.DATA </w:instrText>
            </w:r>
            <w:r w:rsidR="005B01B9" w:rsidRPr="004E7BD6">
              <w:rPr>
                <w:lang w:val="en-US"/>
              </w:rPr>
            </w:r>
            <w:r w:rsidR="005B01B9" w:rsidRPr="004E7BD6">
              <w:rPr>
                <w:lang w:val="en-US"/>
              </w:rPr>
              <w:fldChar w:fldCharType="end"/>
            </w:r>
            <w:r w:rsidR="00F655EB" w:rsidRPr="004E7BD6">
              <w:rPr>
                <w:lang w:val="en-US"/>
              </w:rPr>
            </w:r>
            <w:r w:rsidR="00F655EB"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[9]</w:t>
            </w:r>
            <w:r w:rsidR="00F655EB"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5E63974B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33-63</w:t>
            </w:r>
          </w:p>
        </w:tc>
      </w:tr>
      <w:tr w:rsidR="00F655EB" w:rsidRPr="004E7BD6" w14:paraId="41959517" w14:textId="77777777" w:rsidTr="00CB62D8">
        <w:trPr>
          <w:trHeight w:val="60"/>
        </w:trPr>
        <w:tc>
          <w:tcPr>
            <w:tcW w:w="4395" w:type="dxa"/>
            <w:tcBorders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564FF71" w14:textId="0CC2957F" w:rsidR="00F655EB" w:rsidRPr="004E7BD6" w:rsidRDefault="00F655EB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lang w:val="en-US"/>
              </w:rPr>
              <w:t>E/A ratio</w:t>
            </w:r>
            <w:r w:rsidR="00FB46D8" w:rsidRPr="004E7BD6">
              <w:rPr>
                <w:lang w:val="en-US"/>
              </w:rPr>
              <w:t xml:space="preserve"> </w:t>
            </w:r>
            <w:r w:rsidRPr="004E7BD6">
              <w:rPr>
                <w:lang w:val="en-US"/>
              </w:rPr>
              <w:fldChar w:fldCharType="begin"/>
            </w:r>
            <w:r w:rsidR="005B01B9" w:rsidRPr="004E7BD6">
              <w:rPr>
                <w:lang w:val="en-US"/>
              </w:rPr>
              <w:instrText xml:space="preserve"> ADDIN EN.CITE &lt;EndNote&gt;&lt;Cite&gt;&lt;Author&gt;Mitter&lt;/Author&gt;&lt;Year&gt;2017&lt;/Year&gt;&lt;RecNum&gt;402&lt;/RecNum&gt;&lt;DisplayText&gt;[10]&lt;/DisplayText&gt;&lt;record&gt;&lt;rec-number&gt;402&lt;/rec-number&gt;&lt;foreign-keys&gt;&lt;key app="EN" db-id="5x2t2d9do9sf0pe50wgps00vda5txv2drsr9" timestamp="1739198247" guid="3260bf0b-7cb2-4490-92c9-f9537e316fc6"&gt;402&lt;/key&gt;&lt;/foreign-keys&gt;&lt;ref-type name="Journal Article"&gt;17&lt;/ref-type&gt;&lt;contributors&gt;&lt;authors&gt;&lt;author&gt;Mitter, S. S.&lt;/author&gt;&lt;author&gt;Shah, S. J.&lt;/author&gt;&lt;author&gt;Thomas, J. D.&lt;/author&gt;&lt;/authors&gt;&lt;/contributors&gt;&lt;auth-address&gt;Division of Cardiology, Department of Medicine, Bluhm Cardiovascular Institute, Northwestern University Feinberg School of Medicine, Chicago, Illinois.&amp;#xD;Division of Cardiology, Department of Medicine, Bluhm Cardiovascular Institute, Northwestern University Feinberg School of Medicine, Chicago, Illinois. Electronic address: jthomas8@nm.org.&lt;/auth-address&gt;&lt;titles&gt;&lt;title&gt;A Test in Context: E/A and E/e&amp;apos; to Assess Diastolic Dysfunction and LV Filling Pressure&lt;/title&gt;&lt;secondary-title&gt;J Am Coll Cardiol&lt;/secondary-title&gt;&lt;/titles&gt;&lt;periodical&gt;&lt;full-title&gt;J Am Coll Cardiol&lt;/full-title&gt;&lt;/periodical&gt;&lt;pages&gt;1451-1464&lt;/pages&gt;&lt;volume&gt;69&lt;/volume&gt;&lt;number&gt;11&lt;/number&gt;&lt;keywords&gt;&lt;keyword&gt;Clinical Decision-Making&lt;/keyword&gt;&lt;keyword&gt;*Echocardiography&lt;/keyword&gt;&lt;keyword&gt;Heart Failure, Diastolic/*diagnostic imaging/physiopathology&lt;/keyword&gt;&lt;keyword&gt;Hemodynamics&lt;/keyword&gt;&lt;keyword&gt;Humans&lt;/keyword&gt;&lt;keyword&gt;Prognosis&lt;/keyword&gt;&lt;keyword&gt;Doppler&lt;/keyword&gt;&lt;keyword&gt;LV relaxation&lt;/keyword&gt;&lt;keyword&gt;echocardiography&lt;/keyword&gt;&lt;keyword&gt;heart failure with preserved ejection fraction&lt;/keyword&gt;&lt;/keywords&gt;&lt;dates&gt;&lt;year&gt;2017&lt;/year&gt;&lt;pub-dates&gt;&lt;date&gt;Mar 21&lt;/date&gt;&lt;/pub-dates&gt;&lt;/dates&gt;&lt;isbn&gt;0735-1097&lt;/isbn&gt;&lt;accession-num&gt;28302294&lt;/accession-num&gt;&lt;urls&gt;&lt;/urls&gt;&lt;electronic-resource-num&gt;10.1016/j.jacc.2016.12.037&lt;/electronic-resource-num&gt;&lt;remote-database-provider&gt;NLM&lt;/remote-database-provider&gt;&lt;language&gt;eng&lt;/language&gt;&lt;/record&gt;&lt;/Cite&gt;&lt;/EndNote&gt;</w:instrText>
            </w:r>
            <w:r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[10]</w:t>
            </w:r>
            <w:r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left w:val="nil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EA88225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&gt;0.8</w:t>
            </w:r>
          </w:p>
        </w:tc>
      </w:tr>
      <w:tr w:rsidR="00F655EB" w:rsidRPr="004E7BD6" w14:paraId="6A56FC6E" w14:textId="77777777" w:rsidTr="00CB62D8">
        <w:trPr>
          <w:trHeight w:val="243"/>
        </w:trPr>
        <w:tc>
          <w:tcPr>
            <w:tcW w:w="4395" w:type="dxa"/>
            <w:tcBorders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2285706B" w14:textId="48470DC4" w:rsidR="00F655EB" w:rsidRPr="004E7BD6" w:rsidRDefault="00F655EB" w:rsidP="00CB62D8">
            <w:pPr>
              <w:spacing w:line="276" w:lineRule="auto"/>
              <w:rPr>
                <w:lang w:val="en-US"/>
              </w:rPr>
            </w:pPr>
            <w:r w:rsidRPr="004E7BD6">
              <w:rPr>
                <w:lang w:val="en-US"/>
              </w:rPr>
              <w:t>E/e´</w:t>
            </w:r>
            <w:r w:rsidR="005044C6" w:rsidRPr="004E7BD6">
              <w:rPr>
                <w:lang w:val="en-US"/>
              </w:rPr>
              <w:t xml:space="preserve"> </w:t>
            </w:r>
            <w:r w:rsidRPr="004E7BD6">
              <w:rPr>
                <w:lang w:val="en-US"/>
              </w:rPr>
              <w:t xml:space="preserve">ratio </w:t>
            </w:r>
            <w:r w:rsidRPr="004E7BD6">
              <w:rPr>
                <w:lang w:val="en-US"/>
              </w:rPr>
              <w:fldChar w:fldCharType="begin"/>
            </w:r>
            <w:r w:rsidR="005B01B9" w:rsidRPr="004E7BD6">
              <w:rPr>
                <w:lang w:val="en-US"/>
              </w:rPr>
              <w:instrText xml:space="preserve"> ADDIN EN.CITE &lt;EndNote&gt;&lt;Cite&gt;&lt;Author&gt;Mitter&lt;/Author&gt;&lt;Year&gt;2017&lt;/Year&gt;&lt;RecNum&gt;402&lt;/RecNum&gt;&lt;DisplayText&gt;[10]&lt;/DisplayText&gt;&lt;record&gt;&lt;rec-number&gt;402&lt;/rec-number&gt;&lt;foreign-keys&gt;&lt;key app="EN" db-id="5x2t2d9do9sf0pe50wgps00vda5txv2drsr9" timestamp="1739198247" guid="3260bf0b-7cb2-4490-92c9-f9537e316fc6"&gt;402&lt;/key&gt;&lt;/foreign-keys&gt;&lt;ref-type name="Journal Article"&gt;17&lt;/ref-type&gt;&lt;contributors&gt;&lt;authors&gt;&lt;author&gt;Mitter, S. S.&lt;/author&gt;&lt;author&gt;Shah, S. J.&lt;/author&gt;&lt;author&gt;Thomas, J. D.&lt;/author&gt;&lt;/authors&gt;&lt;/contributors&gt;&lt;auth-address&gt;Division of Cardiology, Department of Medicine, Bluhm Cardiovascular Institute, Northwestern University Feinberg School of Medicine, Chicago, Illinois.&amp;#xD;Division of Cardiology, Department of Medicine, Bluhm Cardiovascular Institute, Northwestern University Feinberg School of Medicine, Chicago, Illinois. Electronic address: jthomas8@nm.org.&lt;/auth-address&gt;&lt;titles&gt;&lt;title&gt;A Test in Context: E/A and E/e&amp;apos; to Assess Diastolic Dysfunction and LV Filling Pressure&lt;/title&gt;&lt;secondary-title&gt;J Am Coll Cardiol&lt;/secondary-title&gt;&lt;/titles&gt;&lt;periodical&gt;&lt;full-title&gt;J Am Coll Cardiol&lt;/full-title&gt;&lt;/periodical&gt;&lt;pages&gt;1451-1464&lt;/pages&gt;&lt;volume&gt;69&lt;/volume&gt;&lt;number&gt;11&lt;/number&gt;&lt;keywords&gt;&lt;keyword&gt;Clinical Decision-Making&lt;/keyword&gt;&lt;keyword&gt;*Echocardiography&lt;/keyword&gt;&lt;keyword&gt;Heart Failure, Diastolic/*diagnostic imaging/physiopathology&lt;/keyword&gt;&lt;keyword&gt;Hemodynamics&lt;/keyword&gt;&lt;keyword&gt;Humans&lt;/keyword&gt;&lt;keyword&gt;Prognosis&lt;/keyword&gt;&lt;keyword&gt;Doppler&lt;/keyword&gt;&lt;keyword&gt;LV relaxation&lt;/keyword&gt;&lt;keyword&gt;echocardiography&lt;/keyword&gt;&lt;keyword&gt;heart failure with preserved ejection fraction&lt;/keyword&gt;&lt;/keywords&gt;&lt;dates&gt;&lt;year&gt;2017&lt;/year&gt;&lt;pub-dates&gt;&lt;date&gt;Mar 21&lt;/date&gt;&lt;/pub-dates&gt;&lt;/dates&gt;&lt;isbn&gt;0735-1097&lt;/isbn&gt;&lt;accession-num&gt;28302294&lt;/accession-num&gt;&lt;urls&gt;&lt;/urls&gt;&lt;electronic-resource-num&gt;10.1016/j.jacc.2016.12.037&lt;/electronic-resource-num&gt;&lt;remote-database-provider&gt;NLM&lt;/remote-database-provider&gt;&lt;language&gt;eng&lt;/language&gt;&lt;/record&gt;&lt;/Cite&gt;&lt;/EndNote&gt;</w:instrText>
            </w:r>
            <w:r w:rsidRPr="004E7BD6">
              <w:rPr>
                <w:lang w:val="en-US"/>
              </w:rPr>
              <w:fldChar w:fldCharType="separate"/>
            </w:r>
            <w:r w:rsidR="005B01B9" w:rsidRPr="004E7BD6">
              <w:rPr>
                <w:noProof/>
                <w:lang w:val="en-US"/>
              </w:rPr>
              <w:t>[10]</w:t>
            </w:r>
            <w:r w:rsidRPr="004E7BD6">
              <w:rPr>
                <w:lang w:val="en-US"/>
              </w:rPr>
              <w:fldChar w:fldCharType="end"/>
            </w:r>
          </w:p>
        </w:tc>
        <w:tc>
          <w:tcPr>
            <w:tcW w:w="9355" w:type="dxa"/>
            <w:gridSpan w:val="3"/>
            <w:tcBorders>
              <w:left w:val="nil"/>
              <w:bottom w:val="single" w:sz="8" w:space="0" w:color="000000"/>
              <w:right w:val="nil"/>
            </w:tcBorders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74368346" w14:textId="77777777" w:rsidR="00F655EB" w:rsidRPr="004E7BD6" w:rsidRDefault="00F655EB" w:rsidP="00CB62D8">
            <w:pPr>
              <w:spacing w:line="276" w:lineRule="auto"/>
              <w:jc w:val="center"/>
              <w:rPr>
                <w:lang w:val="en-US"/>
              </w:rPr>
            </w:pPr>
            <w:r w:rsidRPr="004E7BD6">
              <w:rPr>
                <w:lang w:val="en-US"/>
              </w:rPr>
              <w:t>&lt;8</w:t>
            </w:r>
          </w:p>
        </w:tc>
      </w:tr>
    </w:tbl>
    <w:p w14:paraId="234B7B06" w14:textId="03A3A13F" w:rsidR="00F655EB" w:rsidRPr="004E7BD6" w:rsidRDefault="00F655EB" w:rsidP="00F655EB">
      <w:pPr>
        <w:rPr>
          <w:lang w:val="en-US"/>
        </w:rPr>
      </w:pPr>
      <w:r w:rsidRPr="004E7BD6">
        <w:rPr>
          <w:lang w:val="en-US"/>
        </w:rPr>
        <w:t xml:space="preserve">TVR: total vascular resistance; SV: stroke volume by Doppler technique; </w:t>
      </w:r>
      <w:r w:rsidR="00FB46D8" w:rsidRPr="004E7BD6">
        <w:rPr>
          <w:lang w:val="en-US"/>
        </w:rPr>
        <w:t xml:space="preserve">CIMT: </w:t>
      </w:r>
      <w:r w:rsidR="00402CB4" w:rsidRPr="004E7BD6">
        <w:rPr>
          <w:lang w:val="en-US"/>
        </w:rPr>
        <w:t>c</w:t>
      </w:r>
      <w:r w:rsidR="00FB46D8" w:rsidRPr="004E7BD6">
        <w:rPr>
          <w:lang w:val="en-US"/>
        </w:rPr>
        <w:t xml:space="preserve">arotid </w:t>
      </w:r>
      <w:r w:rsidR="00402CB4" w:rsidRPr="004E7BD6">
        <w:rPr>
          <w:lang w:val="en-US"/>
        </w:rPr>
        <w:t>i</w:t>
      </w:r>
      <w:r w:rsidR="00FB46D8" w:rsidRPr="004E7BD6">
        <w:rPr>
          <w:lang w:val="en-US"/>
        </w:rPr>
        <w:t xml:space="preserve">ntima-media </w:t>
      </w:r>
      <w:r w:rsidR="00402CB4" w:rsidRPr="004E7BD6">
        <w:rPr>
          <w:lang w:val="en-US"/>
        </w:rPr>
        <w:t>t</w:t>
      </w:r>
      <w:r w:rsidR="00FB46D8" w:rsidRPr="004E7BD6">
        <w:rPr>
          <w:lang w:val="en-US"/>
        </w:rPr>
        <w:t xml:space="preserve">hickness; </w:t>
      </w:r>
      <w:r w:rsidRPr="004E7BD6">
        <w:rPr>
          <w:lang w:val="en-US"/>
        </w:rPr>
        <w:t>CO: cardiac output; LVEF</w:t>
      </w:r>
      <w:r w:rsidR="00402CB4" w:rsidRPr="004E7BD6">
        <w:rPr>
          <w:lang w:val="en-US"/>
        </w:rPr>
        <w:t>:</w:t>
      </w:r>
      <w:r w:rsidRPr="004E7BD6">
        <w:rPr>
          <w:lang w:val="en-US"/>
        </w:rPr>
        <w:t xml:space="preserve"> left ventricular ejection fraction (biplane); LVM: left ventricular mass;</w:t>
      </w:r>
      <w:r w:rsidR="00FB46D8" w:rsidRPr="004E7BD6">
        <w:rPr>
          <w:lang w:val="en-US"/>
        </w:rPr>
        <w:t xml:space="preserve"> PWV: </w:t>
      </w:r>
      <w:r w:rsidR="00402CB4" w:rsidRPr="004E7BD6">
        <w:rPr>
          <w:lang w:val="en-US"/>
        </w:rPr>
        <w:t>p</w:t>
      </w:r>
      <w:r w:rsidR="00FB46D8" w:rsidRPr="004E7BD6">
        <w:rPr>
          <w:lang w:val="en-US"/>
        </w:rPr>
        <w:t xml:space="preserve">ulse </w:t>
      </w:r>
      <w:r w:rsidR="00402CB4" w:rsidRPr="004E7BD6">
        <w:rPr>
          <w:lang w:val="en-US"/>
        </w:rPr>
        <w:t>w</w:t>
      </w:r>
      <w:r w:rsidR="00FB46D8" w:rsidRPr="004E7BD6">
        <w:rPr>
          <w:lang w:val="en-US"/>
        </w:rPr>
        <w:t xml:space="preserve">ave </w:t>
      </w:r>
      <w:r w:rsidR="00402CB4" w:rsidRPr="004E7BD6">
        <w:rPr>
          <w:lang w:val="en-US"/>
        </w:rPr>
        <w:t>v</w:t>
      </w:r>
      <w:r w:rsidR="00FB46D8" w:rsidRPr="004E7BD6">
        <w:rPr>
          <w:lang w:val="en-US"/>
        </w:rPr>
        <w:t>elocity;</w:t>
      </w:r>
      <w:r w:rsidRPr="004E7BD6">
        <w:rPr>
          <w:lang w:val="en-US"/>
        </w:rPr>
        <w:t xml:space="preserve"> RWT: relative wall thickness</w:t>
      </w:r>
      <w:r w:rsidR="00FB46D8" w:rsidRPr="004E7BD6">
        <w:rPr>
          <w:lang w:val="en-US"/>
        </w:rPr>
        <w:t>; SWd: septal wall diameter in diastole</w:t>
      </w:r>
      <w:r w:rsidRPr="004E7BD6">
        <w:rPr>
          <w:lang w:val="en-US"/>
        </w:rPr>
        <w:t xml:space="preserve">. </w:t>
      </w:r>
    </w:p>
    <w:p w14:paraId="727571B5" w14:textId="0688EB89" w:rsidR="00F655EB" w:rsidRPr="004E7BD6" w:rsidRDefault="005044C6" w:rsidP="00F655EB">
      <w:pPr>
        <w:rPr>
          <w:lang w:val="en-US"/>
        </w:rPr>
      </w:pPr>
      <w:r w:rsidRPr="004E7BD6">
        <w:rPr>
          <w:color w:val="000000"/>
          <w:vertAlign w:val="superscript"/>
          <w:lang w:val="en-US"/>
        </w:rPr>
        <w:t>#</w:t>
      </w:r>
      <w:r w:rsidR="00F655EB" w:rsidRPr="004E7BD6">
        <w:rPr>
          <w:lang w:val="en-US"/>
        </w:rPr>
        <w:t xml:space="preserve">Age-specific </w:t>
      </w:r>
      <w:r w:rsidR="00FB46D8" w:rsidRPr="004E7BD6">
        <w:rPr>
          <w:lang w:val="en-US"/>
        </w:rPr>
        <w:t>normal</w:t>
      </w:r>
      <w:r w:rsidR="00F655EB" w:rsidRPr="004E7BD6">
        <w:rPr>
          <w:lang w:val="en-US"/>
        </w:rPr>
        <w:t xml:space="preserve"> range for </w:t>
      </w:r>
      <w:r w:rsidR="00FB46D8" w:rsidRPr="004E7BD6">
        <w:rPr>
          <w:lang w:val="en-US"/>
        </w:rPr>
        <w:t>age</w:t>
      </w:r>
      <w:r w:rsidR="00F655EB" w:rsidRPr="004E7BD6">
        <w:rPr>
          <w:lang w:val="en-US"/>
        </w:rPr>
        <w:t xml:space="preserve"> &lt;40 years. </w:t>
      </w:r>
      <w:r w:rsidRPr="004E7BD6">
        <w:rPr>
          <w:vertAlign w:val="superscript"/>
          <w:lang w:val="en-US"/>
        </w:rPr>
        <w:t>§</w:t>
      </w:r>
      <w:r w:rsidR="00FB46D8" w:rsidRPr="004E7BD6">
        <w:rPr>
          <w:lang w:val="en-US"/>
        </w:rPr>
        <w:t xml:space="preserve">Female-specific reference values. </w:t>
      </w:r>
    </w:p>
    <w:p w14:paraId="04C4C9F4" w14:textId="77777777" w:rsidR="009D51D5" w:rsidRPr="002B2F2F" w:rsidRDefault="009D51D5" w:rsidP="00FB46D8">
      <w:pPr>
        <w:rPr>
          <w:rFonts w:ascii="Cambria" w:hAnsi="Cambria"/>
          <w:color w:val="1B1B1B"/>
          <w:sz w:val="26"/>
          <w:szCs w:val="26"/>
          <w:lang w:val="en-US"/>
        </w:rPr>
      </w:pPr>
    </w:p>
    <w:p w14:paraId="42078DC4" w14:textId="77777777" w:rsidR="00EA0478" w:rsidRDefault="00EA0478" w:rsidP="009D51D5">
      <w:pPr>
        <w:spacing w:line="360" w:lineRule="auto"/>
        <w:rPr>
          <w:b/>
          <w:bCs/>
          <w:lang w:val="en-US"/>
        </w:rPr>
      </w:pPr>
    </w:p>
    <w:p w14:paraId="4777B248" w14:textId="165E7DAA" w:rsidR="009D51D5" w:rsidRPr="002B2F2F" w:rsidRDefault="009D51D5" w:rsidP="009D51D5">
      <w:pPr>
        <w:spacing w:line="360" w:lineRule="auto"/>
        <w:rPr>
          <w:b/>
          <w:bCs/>
          <w:lang w:val="en-US"/>
        </w:rPr>
      </w:pPr>
      <w:r w:rsidRPr="002B2F2F">
        <w:rPr>
          <w:b/>
          <w:bCs/>
          <w:lang w:val="en-US"/>
        </w:rPr>
        <w:t>Supplementary Table S3.</w:t>
      </w:r>
      <w:r w:rsidRPr="002B2F2F">
        <w:rPr>
          <w:lang w:val="en-US"/>
        </w:rPr>
        <w:t xml:space="preserve"> </w:t>
      </w:r>
      <w:r w:rsidR="0042476B" w:rsidRPr="002B2F2F">
        <w:rPr>
          <w:lang w:val="en-US"/>
        </w:rPr>
        <w:t>Pregnancy characteristics of the study population (n=275), by index pregnancy group. Data are presented as medians (interquartile range) for continuous variables. Categorical variables are presented as rates (%).</w:t>
      </w:r>
      <w:r w:rsidR="00913A6D" w:rsidRPr="002B2F2F">
        <w:rPr>
          <w:lang w:val="en-US"/>
        </w:rPr>
        <w:t xml:space="preserve"> </w:t>
      </w:r>
      <w:r w:rsidR="0042476B" w:rsidRPr="002B2F2F">
        <w:rPr>
          <w:lang w:val="en-US"/>
        </w:rPr>
        <w:t xml:space="preserve">A p-value &lt;0.05 is marked with asterix (*). </w:t>
      </w:r>
    </w:p>
    <w:tbl>
      <w:tblPr>
        <w:tblStyle w:val="Rutenettabelllys"/>
        <w:tblW w:w="1460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1985"/>
        <w:gridCol w:w="850"/>
        <w:gridCol w:w="1843"/>
        <w:gridCol w:w="992"/>
        <w:gridCol w:w="1843"/>
        <w:gridCol w:w="851"/>
      </w:tblGrid>
      <w:tr w:rsidR="009D51D5" w:rsidRPr="002B2F2F" w14:paraId="780D48A4" w14:textId="77777777" w:rsidTr="00343AB1">
        <w:trPr>
          <w:trHeight w:val="68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18D21C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Pregnancy characteristics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413ABD" w14:textId="4F2E863E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 xml:space="preserve">Controls </w:t>
            </w:r>
            <w:r w:rsidR="00343AB1" w:rsidRPr="0039419A">
              <w:rPr>
                <w:color w:val="000000" w:themeColor="text1"/>
                <w:sz w:val="20"/>
                <w:szCs w:val="20"/>
                <w:lang w:val="en-US"/>
              </w:rPr>
              <w:br/>
            </w: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(n=99)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7731D7" w14:textId="46E0DCED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 xml:space="preserve">HDP </w:t>
            </w:r>
            <w:r w:rsidR="00343AB1" w:rsidRPr="0039419A">
              <w:rPr>
                <w:color w:val="000000" w:themeColor="text1"/>
                <w:sz w:val="20"/>
                <w:szCs w:val="20"/>
                <w:lang w:val="en-US"/>
              </w:rPr>
              <w:br/>
            </w: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(n=176)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BFBC06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9D37DA" w14:textId="3B885939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 xml:space="preserve">PE </w:t>
            </w:r>
            <w:r w:rsidR="00343AB1" w:rsidRPr="0039419A">
              <w:rPr>
                <w:color w:val="000000" w:themeColor="text1"/>
                <w:sz w:val="20"/>
                <w:szCs w:val="20"/>
                <w:lang w:val="en-US"/>
              </w:rPr>
              <w:br/>
            </w: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(n=132)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7481D5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A5A7D7" w14:textId="78D3B379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 xml:space="preserve">GH </w:t>
            </w:r>
            <w:r w:rsidR="00343AB1" w:rsidRPr="0039419A">
              <w:rPr>
                <w:color w:val="000000" w:themeColor="text1"/>
                <w:sz w:val="20"/>
                <w:szCs w:val="20"/>
                <w:lang w:val="en-US"/>
              </w:rPr>
              <w:br/>
            </w: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(n=44)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24A650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9D51D5" w:rsidRPr="002B2F2F" w14:paraId="683B2D29" w14:textId="77777777" w:rsidTr="00343AB1">
        <w:trPr>
          <w:trHeight w:val="320"/>
        </w:trPr>
        <w:tc>
          <w:tcPr>
            <w:tcW w:w="439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A8A5E7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Age at delivery (years)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F15F2A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33 (31 - 36)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DCBCB3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33 (30 - 37)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401530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79BD6F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33(30 - 37)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6533DA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82F495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33 (32 - 36)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EDCF6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0.57</w:t>
            </w:r>
          </w:p>
        </w:tc>
      </w:tr>
      <w:tr w:rsidR="009D51D5" w:rsidRPr="002B2F2F" w14:paraId="3CEAFF59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4140704F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Weight prepregnancy (kg)</w:t>
            </w:r>
          </w:p>
        </w:tc>
        <w:tc>
          <w:tcPr>
            <w:tcW w:w="1842" w:type="dxa"/>
            <w:noWrap/>
            <w:vAlign w:val="center"/>
            <w:hideMark/>
          </w:tcPr>
          <w:p w14:paraId="60216E8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62 (58 - 70)</w:t>
            </w:r>
          </w:p>
        </w:tc>
        <w:tc>
          <w:tcPr>
            <w:tcW w:w="1985" w:type="dxa"/>
            <w:noWrap/>
            <w:vAlign w:val="center"/>
            <w:hideMark/>
          </w:tcPr>
          <w:p w14:paraId="7D9AE79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65 (58 - 74)</w:t>
            </w:r>
          </w:p>
        </w:tc>
        <w:tc>
          <w:tcPr>
            <w:tcW w:w="850" w:type="dxa"/>
            <w:noWrap/>
            <w:vAlign w:val="center"/>
            <w:hideMark/>
          </w:tcPr>
          <w:p w14:paraId="3AB494C8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843" w:type="dxa"/>
            <w:noWrap/>
            <w:vAlign w:val="center"/>
            <w:hideMark/>
          </w:tcPr>
          <w:p w14:paraId="3CBC8437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64 (58 - 74)</w:t>
            </w:r>
          </w:p>
        </w:tc>
        <w:tc>
          <w:tcPr>
            <w:tcW w:w="992" w:type="dxa"/>
            <w:noWrap/>
            <w:vAlign w:val="center"/>
            <w:hideMark/>
          </w:tcPr>
          <w:p w14:paraId="2728F75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843" w:type="dxa"/>
            <w:noWrap/>
            <w:vAlign w:val="center"/>
            <w:hideMark/>
          </w:tcPr>
          <w:p w14:paraId="69A68C44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67 (61 - 74)</w:t>
            </w:r>
          </w:p>
        </w:tc>
        <w:tc>
          <w:tcPr>
            <w:tcW w:w="851" w:type="dxa"/>
            <w:noWrap/>
            <w:vAlign w:val="center"/>
            <w:hideMark/>
          </w:tcPr>
          <w:p w14:paraId="355FF29B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</w:tr>
      <w:tr w:rsidR="009D51D5" w:rsidRPr="002B2F2F" w14:paraId="2FA1C4D7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1E52C769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Height (cm)</w:t>
            </w:r>
          </w:p>
        </w:tc>
        <w:tc>
          <w:tcPr>
            <w:tcW w:w="1842" w:type="dxa"/>
            <w:noWrap/>
            <w:vAlign w:val="center"/>
            <w:hideMark/>
          </w:tcPr>
          <w:p w14:paraId="68B8C4F5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168 (164 - 172)</w:t>
            </w:r>
          </w:p>
        </w:tc>
        <w:tc>
          <w:tcPr>
            <w:tcW w:w="1985" w:type="dxa"/>
            <w:noWrap/>
            <w:vAlign w:val="center"/>
            <w:hideMark/>
          </w:tcPr>
          <w:p w14:paraId="1368E597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167 (163 - 171)</w:t>
            </w:r>
          </w:p>
        </w:tc>
        <w:tc>
          <w:tcPr>
            <w:tcW w:w="850" w:type="dxa"/>
            <w:noWrap/>
            <w:vAlign w:val="center"/>
            <w:hideMark/>
          </w:tcPr>
          <w:p w14:paraId="3A3C8BA0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843" w:type="dxa"/>
            <w:noWrap/>
            <w:vAlign w:val="center"/>
            <w:hideMark/>
          </w:tcPr>
          <w:p w14:paraId="3FC554B0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167 (163 - 171)</w:t>
            </w:r>
          </w:p>
        </w:tc>
        <w:tc>
          <w:tcPr>
            <w:tcW w:w="992" w:type="dxa"/>
            <w:noWrap/>
            <w:vAlign w:val="center"/>
            <w:hideMark/>
          </w:tcPr>
          <w:p w14:paraId="104EBC6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843" w:type="dxa"/>
            <w:noWrap/>
            <w:vAlign w:val="center"/>
            <w:hideMark/>
          </w:tcPr>
          <w:p w14:paraId="379F8F4B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168 (165 - 173)</w:t>
            </w:r>
          </w:p>
        </w:tc>
        <w:tc>
          <w:tcPr>
            <w:tcW w:w="851" w:type="dxa"/>
            <w:noWrap/>
            <w:vAlign w:val="center"/>
            <w:hideMark/>
          </w:tcPr>
          <w:p w14:paraId="7F490716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0.53</w:t>
            </w:r>
          </w:p>
        </w:tc>
      </w:tr>
      <w:tr w:rsidR="009D51D5" w:rsidRPr="002B2F2F" w14:paraId="6EC821B5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6C092A85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BMI prepregnancy (kg/m²)</w:t>
            </w:r>
          </w:p>
        </w:tc>
        <w:tc>
          <w:tcPr>
            <w:tcW w:w="1842" w:type="dxa"/>
            <w:noWrap/>
            <w:vAlign w:val="center"/>
            <w:hideMark/>
          </w:tcPr>
          <w:p w14:paraId="36B115E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22.4 (20.9 - 24.7)</w:t>
            </w:r>
          </w:p>
        </w:tc>
        <w:tc>
          <w:tcPr>
            <w:tcW w:w="1985" w:type="dxa"/>
            <w:noWrap/>
            <w:vAlign w:val="center"/>
            <w:hideMark/>
          </w:tcPr>
          <w:p w14:paraId="42A2BDE6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23.5 (21.3 - 25.7)</w:t>
            </w:r>
          </w:p>
        </w:tc>
        <w:tc>
          <w:tcPr>
            <w:tcW w:w="850" w:type="dxa"/>
            <w:noWrap/>
            <w:vAlign w:val="center"/>
            <w:hideMark/>
          </w:tcPr>
          <w:p w14:paraId="785BFF1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0.03*</w:t>
            </w:r>
          </w:p>
        </w:tc>
        <w:tc>
          <w:tcPr>
            <w:tcW w:w="1843" w:type="dxa"/>
            <w:noWrap/>
            <w:vAlign w:val="center"/>
            <w:hideMark/>
          </w:tcPr>
          <w:p w14:paraId="7C56DE36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23.4 (21.3 - 25.9)</w:t>
            </w:r>
          </w:p>
        </w:tc>
        <w:tc>
          <w:tcPr>
            <w:tcW w:w="992" w:type="dxa"/>
            <w:noWrap/>
            <w:vAlign w:val="center"/>
            <w:hideMark/>
          </w:tcPr>
          <w:p w14:paraId="2B97C65D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843" w:type="dxa"/>
            <w:noWrap/>
            <w:vAlign w:val="center"/>
            <w:hideMark/>
          </w:tcPr>
          <w:p w14:paraId="78A1A44A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23.6 (21.5 - 25.5)</w:t>
            </w:r>
          </w:p>
        </w:tc>
        <w:tc>
          <w:tcPr>
            <w:tcW w:w="851" w:type="dxa"/>
            <w:noWrap/>
            <w:vAlign w:val="center"/>
            <w:hideMark/>
          </w:tcPr>
          <w:p w14:paraId="6C28A829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</w:tr>
      <w:tr w:rsidR="009D51D5" w:rsidRPr="002B2F2F" w14:paraId="7BA7C63B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0EC1FD7D" w14:textId="77777777" w:rsidR="009D51D5" w:rsidRPr="002B2F2F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B2F2F">
              <w:rPr>
                <w:color w:val="000000" w:themeColor="text1"/>
                <w:sz w:val="20"/>
                <w:szCs w:val="20"/>
                <w:lang w:val="en-US"/>
              </w:rPr>
              <w:t>Overweight (BMI ≥ 25 kg/m² and BMI &lt;30 kg/m²)</w:t>
            </w:r>
          </w:p>
        </w:tc>
        <w:tc>
          <w:tcPr>
            <w:tcW w:w="1842" w:type="dxa"/>
            <w:noWrap/>
            <w:vAlign w:val="center"/>
            <w:hideMark/>
          </w:tcPr>
          <w:p w14:paraId="43266B11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19.2% (19)</w:t>
            </w:r>
          </w:p>
        </w:tc>
        <w:tc>
          <w:tcPr>
            <w:tcW w:w="1985" w:type="dxa"/>
            <w:noWrap/>
            <w:vAlign w:val="center"/>
            <w:hideMark/>
          </w:tcPr>
          <w:p w14:paraId="33E65008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23.9% (42)</w:t>
            </w:r>
          </w:p>
        </w:tc>
        <w:tc>
          <w:tcPr>
            <w:tcW w:w="850" w:type="dxa"/>
            <w:noWrap/>
            <w:vAlign w:val="center"/>
            <w:hideMark/>
          </w:tcPr>
          <w:p w14:paraId="2599091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843" w:type="dxa"/>
            <w:noWrap/>
            <w:vAlign w:val="center"/>
            <w:hideMark/>
          </w:tcPr>
          <w:p w14:paraId="7AFF7EF0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24.2% (32)</w:t>
            </w:r>
          </w:p>
        </w:tc>
        <w:tc>
          <w:tcPr>
            <w:tcW w:w="992" w:type="dxa"/>
            <w:noWrap/>
            <w:vAlign w:val="center"/>
            <w:hideMark/>
          </w:tcPr>
          <w:p w14:paraId="36B5C27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843" w:type="dxa"/>
            <w:noWrap/>
            <w:vAlign w:val="center"/>
            <w:hideMark/>
          </w:tcPr>
          <w:p w14:paraId="75F2EE47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22.7% (10)</w:t>
            </w:r>
          </w:p>
        </w:tc>
        <w:tc>
          <w:tcPr>
            <w:tcW w:w="851" w:type="dxa"/>
            <w:noWrap/>
            <w:vAlign w:val="center"/>
            <w:hideMark/>
          </w:tcPr>
          <w:p w14:paraId="03AC14D4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0.65</w:t>
            </w:r>
          </w:p>
        </w:tc>
      </w:tr>
      <w:tr w:rsidR="009D51D5" w:rsidRPr="002B2F2F" w14:paraId="5D8CC428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6E6CAEA1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Obesity (BMI ≥ 30 kg/m²)</w:t>
            </w:r>
          </w:p>
        </w:tc>
        <w:tc>
          <w:tcPr>
            <w:tcW w:w="1842" w:type="dxa"/>
            <w:noWrap/>
            <w:vAlign w:val="center"/>
            <w:hideMark/>
          </w:tcPr>
          <w:p w14:paraId="5A745797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4.0% (4)</w:t>
            </w:r>
          </w:p>
        </w:tc>
        <w:tc>
          <w:tcPr>
            <w:tcW w:w="1985" w:type="dxa"/>
            <w:noWrap/>
            <w:vAlign w:val="center"/>
            <w:hideMark/>
          </w:tcPr>
          <w:p w14:paraId="3C51147F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7.4% (13)</w:t>
            </w:r>
          </w:p>
        </w:tc>
        <w:tc>
          <w:tcPr>
            <w:tcW w:w="850" w:type="dxa"/>
            <w:noWrap/>
            <w:vAlign w:val="center"/>
            <w:hideMark/>
          </w:tcPr>
          <w:p w14:paraId="0D8C2169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843" w:type="dxa"/>
            <w:noWrap/>
            <w:vAlign w:val="center"/>
            <w:hideMark/>
          </w:tcPr>
          <w:p w14:paraId="53EA6161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6.8% (9)</w:t>
            </w:r>
          </w:p>
        </w:tc>
        <w:tc>
          <w:tcPr>
            <w:tcW w:w="992" w:type="dxa"/>
            <w:noWrap/>
            <w:vAlign w:val="center"/>
            <w:hideMark/>
          </w:tcPr>
          <w:p w14:paraId="61A6B4D5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843" w:type="dxa"/>
            <w:noWrap/>
            <w:vAlign w:val="center"/>
            <w:hideMark/>
          </w:tcPr>
          <w:p w14:paraId="53742D1D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9.1% (4)</w:t>
            </w:r>
          </w:p>
        </w:tc>
        <w:tc>
          <w:tcPr>
            <w:tcW w:w="851" w:type="dxa"/>
            <w:noWrap/>
            <w:vAlign w:val="center"/>
            <w:hideMark/>
          </w:tcPr>
          <w:p w14:paraId="2AF3944B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0.25</w:t>
            </w:r>
          </w:p>
        </w:tc>
      </w:tr>
      <w:tr w:rsidR="009D51D5" w:rsidRPr="002B2F2F" w14:paraId="3CC994F8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7C4E143C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Birthweight (g)</w:t>
            </w:r>
          </w:p>
        </w:tc>
        <w:tc>
          <w:tcPr>
            <w:tcW w:w="1842" w:type="dxa"/>
            <w:noWrap/>
            <w:vAlign w:val="center"/>
            <w:hideMark/>
          </w:tcPr>
          <w:p w14:paraId="5A6B3C9A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3490 (3257 - 3745)</w:t>
            </w:r>
          </w:p>
        </w:tc>
        <w:tc>
          <w:tcPr>
            <w:tcW w:w="1985" w:type="dxa"/>
            <w:noWrap/>
            <w:vAlign w:val="center"/>
            <w:hideMark/>
          </w:tcPr>
          <w:p w14:paraId="5F00D50F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2836 (2104 - 3464)</w:t>
            </w:r>
          </w:p>
        </w:tc>
        <w:tc>
          <w:tcPr>
            <w:tcW w:w="850" w:type="dxa"/>
            <w:noWrap/>
            <w:vAlign w:val="center"/>
            <w:hideMark/>
          </w:tcPr>
          <w:p w14:paraId="3DFA769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4CA560E4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2597 (1838 - 3250)</w:t>
            </w:r>
          </w:p>
        </w:tc>
        <w:tc>
          <w:tcPr>
            <w:tcW w:w="992" w:type="dxa"/>
            <w:noWrap/>
            <w:vAlign w:val="center"/>
            <w:hideMark/>
          </w:tcPr>
          <w:p w14:paraId="7F82EE54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5CFE151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3471 (3054 - 3721)</w:t>
            </w:r>
          </w:p>
        </w:tc>
        <w:tc>
          <w:tcPr>
            <w:tcW w:w="851" w:type="dxa"/>
            <w:noWrap/>
            <w:vAlign w:val="center"/>
            <w:hideMark/>
          </w:tcPr>
          <w:p w14:paraId="1A7CB21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0.35</w:t>
            </w:r>
          </w:p>
        </w:tc>
      </w:tr>
      <w:tr w:rsidR="009D51D5" w:rsidRPr="002B2F2F" w14:paraId="5A6E9E5B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1C64BBCC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FGR (&lt; 3rd percentile)</w:t>
            </w:r>
          </w:p>
        </w:tc>
        <w:tc>
          <w:tcPr>
            <w:tcW w:w="1842" w:type="dxa"/>
            <w:noWrap/>
            <w:vAlign w:val="center"/>
            <w:hideMark/>
          </w:tcPr>
          <w:p w14:paraId="5F854272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0.0% (0)</w:t>
            </w:r>
          </w:p>
        </w:tc>
        <w:tc>
          <w:tcPr>
            <w:tcW w:w="1985" w:type="dxa"/>
            <w:noWrap/>
            <w:vAlign w:val="center"/>
            <w:hideMark/>
          </w:tcPr>
          <w:p w14:paraId="1652F83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29.0% (51)</w:t>
            </w:r>
          </w:p>
        </w:tc>
        <w:tc>
          <w:tcPr>
            <w:tcW w:w="850" w:type="dxa"/>
            <w:noWrap/>
            <w:vAlign w:val="center"/>
            <w:hideMark/>
          </w:tcPr>
          <w:p w14:paraId="080A1A6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06A4680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38.6% (51)</w:t>
            </w:r>
          </w:p>
        </w:tc>
        <w:tc>
          <w:tcPr>
            <w:tcW w:w="992" w:type="dxa"/>
            <w:noWrap/>
            <w:vAlign w:val="center"/>
            <w:hideMark/>
          </w:tcPr>
          <w:p w14:paraId="6C383A6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44262590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0.0% (0)</w:t>
            </w:r>
          </w:p>
        </w:tc>
        <w:tc>
          <w:tcPr>
            <w:tcW w:w="851" w:type="dxa"/>
            <w:noWrap/>
            <w:vAlign w:val="center"/>
            <w:hideMark/>
          </w:tcPr>
          <w:p w14:paraId="067BE78C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9D51D5" w:rsidRPr="002B2F2F" w14:paraId="69490A80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60BDE13F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Female offspring</w:t>
            </w:r>
          </w:p>
        </w:tc>
        <w:tc>
          <w:tcPr>
            <w:tcW w:w="1842" w:type="dxa"/>
            <w:noWrap/>
            <w:vAlign w:val="center"/>
            <w:hideMark/>
          </w:tcPr>
          <w:p w14:paraId="6F772612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54.5% (54)</w:t>
            </w:r>
          </w:p>
        </w:tc>
        <w:tc>
          <w:tcPr>
            <w:tcW w:w="1985" w:type="dxa"/>
            <w:noWrap/>
            <w:vAlign w:val="center"/>
            <w:hideMark/>
          </w:tcPr>
          <w:p w14:paraId="48FC67DD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49.4% (87)</w:t>
            </w:r>
          </w:p>
        </w:tc>
        <w:tc>
          <w:tcPr>
            <w:tcW w:w="850" w:type="dxa"/>
            <w:noWrap/>
            <w:vAlign w:val="center"/>
            <w:hideMark/>
          </w:tcPr>
          <w:p w14:paraId="162975B6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0.42</w:t>
            </w:r>
          </w:p>
        </w:tc>
        <w:tc>
          <w:tcPr>
            <w:tcW w:w="1843" w:type="dxa"/>
            <w:noWrap/>
            <w:vAlign w:val="center"/>
            <w:hideMark/>
          </w:tcPr>
          <w:p w14:paraId="4F957439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50.0% (66)</w:t>
            </w:r>
          </w:p>
        </w:tc>
        <w:tc>
          <w:tcPr>
            <w:tcW w:w="992" w:type="dxa"/>
            <w:noWrap/>
            <w:vAlign w:val="center"/>
            <w:hideMark/>
          </w:tcPr>
          <w:p w14:paraId="339895E2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843" w:type="dxa"/>
            <w:noWrap/>
            <w:vAlign w:val="center"/>
            <w:hideMark/>
          </w:tcPr>
          <w:p w14:paraId="7FBADD82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47.7% (21)</w:t>
            </w:r>
          </w:p>
        </w:tc>
        <w:tc>
          <w:tcPr>
            <w:tcW w:w="851" w:type="dxa"/>
            <w:noWrap/>
            <w:vAlign w:val="center"/>
            <w:hideMark/>
          </w:tcPr>
          <w:p w14:paraId="3ED0BF56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0.45</w:t>
            </w:r>
          </w:p>
        </w:tc>
      </w:tr>
      <w:tr w:rsidR="009D51D5" w:rsidRPr="002B2F2F" w14:paraId="22F49E0B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6AC940AE" w14:textId="77777777" w:rsidR="009D51D5" w:rsidRPr="002B2F2F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B2F2F">
              <w:rPr>
                <w:color w:val="000000" w:themeColor="text1"/>
                <w:sz w:val="20"/>
                <w:szCs w:val="20"/>
                <w:lang w:val="en-US"/>
              </w:rPr>
              <w:t>Gestational age at delivery (weeks)</w:t>
            </w:r>
          </w:p>
        </w:tc>
        <w:tc>
          <w:tcPr>
            <w:tcW w:w="1842" w:type="dxa"/>
            <w:noWrap/>
            <w:vAlign w:val="center"/>
            <w:hideMark/>
          </w:tcPr>
          <w:p w14:paraId="45C33A03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39.3 (38.9 - 39.9)</w:t>
            </w:r>
          </w:p>
        </w:tc>
        <w:tc>
          <w:tcPr>
            <w:tcW w:w="1985" w:type="dxa"/>
            <w:noWrap/>
            <w:vAlign w:val="center"/>
            <w:hideMark/>
          </w:tcPr>
          <w:p w14:paraId="6D956705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38.0 (35.6 - 39.7)</w:t>
            </w:r>
          </w:p>
        </w:tc>
        <w:tc>
          <w:tcPr>
            <w:tcW w:w="850" w:type="dxa"/>
            <w:noWrap/>
            <w:vAlign w:val="center"/>
            <w:hideMark/>
          </w:tcPr>
          <w:p w14:paraId="179E142B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267877EF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37.3 (34.3 – 39.0)</w:t>
            </w:r>
          </w:p>
        </w:tc>
        <w:tc>
          <w:tcPr>
            <w:tcW w:w="992" w:type="dxa"/>
            <w:noWrap/>
            <w:vAlign w:val="center"/>
            <w:hideMark/>
          </w:tcPr>
          <w:p w14:paraId="769DDC25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21136CDB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39.7 (38.6 - 40.6)</w:t>
            </w:r>
          </w:p>
        </w:tc>
        <w:tc>
          <w:tcPr>
            <w:tcW w:w="851" w:type="dxa"/>
            <w:noWrap/>
            <w:vAlign w:val="center"/>
            <w:hideMark/>
          </w:tcPr>
          <w:p w14:paraId="0143D951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0.53</w:t>
            </w:r>
          </w:p>
        </w:tc>
      </w:tr>
      <w:tr w:rsidR="009D51D5" w:rsidRPr="002B2F2F" w14:paraId="78B0B6C2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1D5FC685" w14:textId="77777777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 xml:space="preserve">Primiparous </w:t>
            </w:r>
          </w:p>
        </w:tc>
        <w:tc>
          <w:tcPr>
            <w:tcW w:w="1842" w:type="dxa"/>
            <w:noWrap/>
            <w:vAlign w:val="center"/>
            <w:hideMark/>
          </w:tcPr>
          <w:p w14:paraId="7E4F95F8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45.5% (45)</w:t>
            </w:r>
          </w:p>
        </w:tc>
        <w:tc>
          <w:tcPr>
            <w:tcW w:w="1985" w:type="dxa"/>
            <w:noWrap/>
            <w:vAlign w:val="center"/>
            <w:hideMark/>
          </w:tcPr>
          <w:p w14:paraId="4E3955BF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68.2% (120)</w:t>
            </w:r>
          </w:p>
        </w:tc>
        <w:tc>
          <w:tcPr>
            <w:tcW w:w="850" w:type="dxa"/>
            <w:noWrap/>
            <w:vAlign w:val="center"/>
            <w:hideMark/>
          </w:tcPr>
          <w:p w14:paraId="089B7235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4E790B5B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71.2% (94)</w:t>
            </w:r>
          </w:p>
        </w:tc>
        <w:tc>
          <w:tcPr>
            <w:tcW w:w="992" w:type="dxa"/>
            <w:noWrap/>
            <w:vAlign w:val="center"/>
            <w:hideMark/>
          </w:tcPr>
          <w:p w14:paraId="14B5936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14E58F9F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59.1% (26)</w:t>
            </w:r>
          </w:p>
        </w:tc>
        <w:tc>
          <w:tcPr>
            <w:tcW w:w="851" w:type="dxa"/>
            <w:noWrap/>
            <w:vAlign w:val="center"/>
            <w:hideMark/>
          </w:tcPr>
          <w:p w14:paraId="45C38421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0.13</w:t>
            </w:r>
          </w:p>
        </w:tc>
      </w:tr>
      <w:tr w:rsidR="009D51D5" w:rsidRPr="002B2F2F" w14:paraId="3799E6AA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2E602956" w14:textId="3EF69D35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 xml:space="preserve">Systolic BP </w:t>
            </w:r>
            <w:r w:rsidR="00343AB1" w:rsidRPr="0039419A">
              <w:rPr>
                <w:color w:val="000000" w:themeColor="text1"/>
                <w:sz w:val="20"/>
                <w:szCs w:val="20"/>
                <w:lang w:val="en-US"/>
              </w:rPr>
              <w:t>&lt;</w:t>
            </w: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week 20 (mmHg)</w:t>
            </w:r>
          </w:p>
        </w:tc>
        <w:tc>
          <w:tcPr>
            <w:tcW w:w="1842" w:type="dxa"/>
            <w:noWrap/>
            <w:vAlign w:val="center"/>
            <w:hideMark/>
          </w:tcPr>
          <w:p w14:paraId="3A1EA1A2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110 (100 - 116)</w:t>
            </w:r>
          </w:p>
        </w:tc>
        <w:tc>
          <w:tcPr>
            <w:tcW w:w="1985" w:type="dxa"/>
            <w:noWrap/>
            <w:vAlign w:val="center"/>
            <w:hideMark/>
          </w:tcPr>
          <w:p w14:paraId="442B9214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116 (110 - 123)</w:t>
            </w:r>
          </w:p>
        </w:tc>
        <w:tc>
          <w:tcPr>
            <w:tcW w:w="850" w:type="dxa"/>
            <w:noWrap/>
            <w:vAlign w:val="center"/>
            <w:hideMark/>
          </w:tcPr>
          <w:p w14:paraId="568FD504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66EBECCB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115 (108 - 122)</w:t>
            </w:r>
          </w:p>
        </w:tc>
        <w:tc>
          <w:tcPr>
            <w:tcW w:w="992" w:type="dxa"/>
            <w:noWrap/>
            <w:vAlign w:val="center"/>
            <w:hideMark/>
          </w:tcPr>
          <w:p w14:paraId="03E808A2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779FDD01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120 (110 - 125)</w:t>
            </w:r>
          </w:p>
        </w:tc>
        <w:tc>
          <w:tcPr>
            <w:tcW w:w="851" w:type="dxa"/>
            <w:noWrap/>
            <w:vAlign w:val="center"/>
            <w:hideMark/>
          </w:tcPr>
          <w:p w14:paraId="4AEE6B5F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</w:tr>
      <w:tr w:rsidR="009D51D5" w:rsidRPr="002B2F2F" w14:paraId="620E0470" w14:textId="77777777" w:rsidTr="00343AB1">
        <w:trPr>
          <w:trHeight w:val="320"/>
        </w:trPr>
        <w:tc>
          <w:tcPr>
            <w:tcW w:w="4395" w:type="dxa"/>
            <w:noWrap/>
            <w:vAlign w:val="center"/>
            <w:hideMark/>
          </w:tcPr>
          <w:p w14:paraId="2632E8B8" w14:textId="15F9DD63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 xml:space="preserve">Diastolic BP </w:t>
            </w:r>
            <w:r w:rsidR="00343AB1" w:rsidRPr="0039419A">
              <w:rPr>
                <w:color w:val="000000" w:themeColor="text1"/>
                <w:sz w:val="20"/>
                <w:szCs w:val="20"/>
                <w:lang w:val="en-US"/>
              </w:rPr>
              <w:t>&lt;</w:t>
            </w: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week 20 (mmHg)</w:t>
            </w:r>
          </w:p>
        </w:tc>
        <w:tc>
          <w:tcPr>
            <w:tcW w:w="1842" w:type="dxa"/>
            <w:noWrap/>
            <w:vAlign w:val="center"/>
            <w:hideMark/>
          </w:tcPr>
          <w:p w14:paraId="0A168FF9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66 (60 - 72)</w:t>
            </w:r>
          </w:p>
        </w:tc>
        <w:tc>
          <w:tcPr>
            <w:tcW w:w="1985" w:type="dxa"/>
            <w:noWrap/>
            <w:vAlign w:val="center"/>
            <w:hideMark/>
          </w:tcPr>
          <w:p w14:paraId="1E9DEE9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73 (68 - 80)</w:t>
            </w:r>
          </w:p>
        </w:tc>
        <w:tc>
          <w:tcPr>
            <w:tcW w:w="850" w:type="dxa"/>
            <w:noWrap/>
            <w:vAlign w:val="center"/>
            <w:hideMark/>
          </w:tcPr>
          <w:p w14:paraId="2BD7EEDA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15F2F7AA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72 (68 - 80)</w:t>
            </w:r>
          </w:p>
        </w:tc>
        <w:tc>
          <w:tcPr>
            <w:tcW w:w="992" w:type="dxa"/>
            <w:noWrap/>
            <w:vAlign w:val="center"/>
            <w:hideMark/>
          </w:tcPr>
          <w:p w14:paraId="2513FFC3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noWrap/>
            <w:vAlign w:val="center"/>
            <w:hideMark/>
          </w:tcPr>
          <w:p w14:paraId="0B47AEDD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78 (70 - 82)</w:t>
            </w:r>
          </w:p>
        </w:tc>
        <w:tc>
          <w:tcPr>
            <w:tcW w:w="851" w:type="dxa"/>
            <w:noWrap/>
            <w:vAlign w:val="center"/>
            <w:hideMark/>
          </w:tcPr>
          <w:p w14:paraId="580C11A6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</w:tr>
      <w:tr w:rsidR="009D51D5" w:rsidRPr="002B2F2F" w14:paraId="1C3277A1" w14:textId="77777777" w:rsidTr="00343AB1">
        <w:trPr>
          <w:trHeight w:val="320"/>
        </w:trPr>
        <w:tc>
          <w:tcPr>
            <w:tcW w:w="439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CD358C" w14:textId="2DAEDE5B" w:rsidR="009D51D5" w:rsidRPr="0039419A" w:rsidRDefault="009D51D5" w:rsidP="00343AB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 xml:space="preserve">MAP </w:t>
            </w:r>
            <w:r w:rsidR="00343AB1" w:rsidRPr="0039419A">
              <w:rPr>
                <w:color w:val="000000" w:themeColor="text1"/>
                <w:sz w:val="20"/>
                <w:szCs w:val="20"/>
                <w:lang w:val="en-US"/>
              </w:rPr>
              <w:t>&lt;</w:t>
            </w: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week 20 (mmHg)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8C152D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80 (76 - 87)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15269A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88 (83 - 93)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76D82E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504EAD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86 (82 - 93)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E72741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D9AB60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92 (84 - 96)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9055A5" w14:textId="77777777" w:rsidR="009D51D5" w:rsidRPr="0039419A" w:rsidRDefault="009D51D5" w:rsidP="00343AB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&lt;0.01*</w:t>
            </w:r>
          </w:p>
        </w:tc>
      </w:tr>
    </w:tbl>
    <w:p w14:paraId="298C84CB" w14:textId="6CABA0A3" w:rsidR="00FB46D8" w:rsidRPr="002B2F2F" w:rsidRDefault="0042476B" w:rsidP="00FB46D8">
      <w:pPr>
        <w:rPr>
          <w:color w:val="1B1B1B"/>
          <w:lang w:val="en-US"/>
        </w:rPr>
      </w:pPr>
      <w:r w:rsidRPr="002B2F2F">
        <w:rPr>
          <w:color w:val="1B1B1B"/>
          <w:lang w:val="en-US"/>
        </w:rPr>
        <w:t xml:space="preserve">The Mann-Whitney U test for continuous variables and Chi square or Fisher´s mid-p corrected test for categorical variables comparing pregnancy complication groups (e.g. HDP) to controls. Values are presented as medians (ranges) or rates (n). </w:t>
      </w:r>
      <w:r w:rsidR="00B23DC1" w:rsidRPr="002B2F2F">
        <w:rPr>
          <w:color w:val="1B1B1B"/>
          <w:lang w:val="en-US"/>
        </w:rPr>
        <w:t xml:space="preserve">BMI: body mass index; BP: blood pressure; GH: gestational hypertension; </w:t>
      </w:r>
      <w:r w:rsidRPr="002B2F2F">
        <w:rPr>
          <w:color w:val="1B1B1B"/>
          <w:lang w:val="en-US"/>
        </w:rPr>
        <w:t>HDP: hypertensive disorders of pregnancy (including both PE and GH patients);</w:t>
      </w:r>
      <w:r w:rsidR="00B23DC1" w:rsidRPr="002B2F2F">
        <w:rPr>
          <w:color w:val="1B1B1B"/>
          <w:lang w:val="en-US"/>
        </w:rPr>
        <w:t xml:space="preserve"> MAP: mean arterial blood pressure;</w:t>
      </w:r>
      <w:r w:rsidRPr="002B2F2F">
        <w:rPr>
          <w:color w:val="1B1B1B"/>
          <w:lang w:val="en-US"/>
        </w:rPr>
        <w:t xml:space="preserve"> PE: preeclampsia</w:t>
      </w:r>
      <w:r w:rsidR="00B23DC1" w:rsidRPr="002B2F2F">
        <w:rPr>
          <w:color w:val="1B1B1B"/>
          <w:lang w:val="en-US"/>
        </w:rPr>
        <w:t>.</w:t>
      </w:r>
      <w:r w:rsidRPr="002B2F2F">
        <w:rPr>
          <w:color w:val="1B1B1B"/>
          <w:lang w:val="en-US"/>
        </w:rPr>
        <w:t xml:space="preserve"> </w:t>
      </w:r>
    </w:p>
    <w:p w14:paraId="74E77021" w14:textId="77777777" w:rsidR="00F655EB" w:rsidRPr="002B2F2F" w:rsidRDefault="00F655EB" w:rsidP="007120E2">
      <w:pPr>
        <w:spacing w:line="360" w:lineRule="auto"/>
        <w:rPr>
          <w:sz w:val="20"/>
          <w:szCs w:val="20"/>
          <w:lang w:val="en-US"/>
        </w:rPr>
      </w:pPr>
    </w:p>
    <w:p w14:paraId="1D424B98" w14:textId="77777777" w:rsidR="0042476B" w:rsidRPr="002B2F2F" w:rsidRDefault="0042476B" w:rsidP="007120E2">
      <w:pPr>
        <w:spacing w:line="360" w:lineRule="auto"/>
        <w:rPr>
          <w:sz w:val="20"/>
          <w:szCs w:val="20"/>
          <w:lang w:val="en-US"/>
        </w:rPr>
      </w:pPr>
    </w:p>
    <w:p w14:paraId="1B9567B3" w14:textId="77777777" w:rsidR="0042476B" w:rsidRPr="002B2F2F" w:rsidRDefault="0042476B" w:rsidP="007120E2">
      <w:pPr>
        <w:spacing w:line="360" w:lineRule="auto"/>
        <w:rPr>
          <w:sz w:val="20"/>
          <w:szCs w:val="20"/>
          <w:lang w:val="en-US"/>
        </w:rPr>
      </w:pPr>
    </w:p>
    <w:p w14:paraId="26901E54" w14:textId="77777777" w:rsidR="0042476B" w:rsidRPr="002B2F2F" w:rsidRDefault="0042476B" w:rsidP="007120E2">
      <w:pPr>
        <w:spacing w:line="360" w:lineRule="auto"/>
        <w:rPr>
          <w:sz w:val="20"/>
          <w:szCs w:val="20"/>
          <w:lang w:val="en-US"/>
        </w:rPr>
      </w:pPr>
    </w:p>
    <w:p w14:paraId="45A81C60" w14:textId="77777777" w:rsidR="0042476B" w:rsidRPr="002B2F2F" w:rsidRDefault="0042476B" w:rsidP="007120E2">
      <w:pPr>
        <w:spacing w:line="360" w:lineRule="auto"/>
        <w:rPr>
          <w:sz w:val="20"/>
          <w:szCs w:val="20"/>
          <w:lang w:val="en-US"/>
        </w:rPr>
      </w:pPr>
    </w:p>
    <w:p w14:paraId="4EB31C1E" w14:textId="631FE61F" w:rsidR="00F260EB" w:rsidRPr="002B2F2F" w:rsidRDefault="00F260EB" w:rsidP="007120E2">
      <w:pPr>
        <w:spacing w:line="360" w:lineRule="auto"/>
        <w:rPr>
          <w:lang w:val="en-US"/>
        </w:rPr>
      </w:pPr>
      <w:r w:rsidRPr="002B2F2F">
        <w:rPr>
          <w:b/>
          <w:bCs/>
          <w:lang w:val="en-US"/>
        </w:rPr>
        <w:t>Supplementary Table S4.</w:t>
      </w:r>
      <w:r w:rsidRPr="002B2F2F">
        <w:rPr>
          <w:lang w:val="en-US"/>
        </w:rPr>
        <w:t xml:space="preserve"> Kidney function markers outside reference values (n=275), by index pregnancy group. A p-value &lt;0.05 is marked with asterix (*).</w:t>
      </w:r>
    </w:p>
    <w:tbl>
      <w:tblPr>
        <w:tblStyle w:val="Rutenettabelllys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410"/>
        <w:gridCol w:w="1701"/>
        <w:gridCol w:w="1276"/>
        <w:gridCol w:w="1701"/>
        <w:gridCol w:w="1276"/>
        <w:gridCol w:w="1417"/>
        <w:gridCol w:w="1134"/>
      </w:tblGrid>
      <w:tr w:rsidR="00F260EB" w:rsidRPr="004E7BD6" w14:paraId="52457569" w14:textId="77777777" w:rsidTr="004E7BD6">
        <w:trPr>
          <w:trHeight w:val="70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E8DC2E" w14:textId="77777777" w:rsidR="00F260EB" w:rsidRPr="004E7BD6" w:rsidRDefault="00F260EB" w:rsidP="006F77DC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 xml:space="preserve">Kidney function markers </w:t>
            </w:r>
            <w:r w:rsidRPr="004E7BD6">
              <w:rPr>
                <w:color w:val="000000" w:themeColor="text1"/>
                <w:lang w:val="en-US"/>
              </w:rPr>
              <w:br/>
              <w:t>outside reference range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53C453" w14:textId="00F17453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 xml:space="preserve">Controls (n=99) </w:t>
            </w:r>
            <w:r w:rsidR="005E777F" w:rsidRPr="004E7BD6">
              <w:rPr>
                <w:color w:val="000000" w:themeColor="text1"/>
                <w:lang w:val="en-US"/>
              </w:rPr>
              <w:br/>
              <w:t>% (n)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9F8869" w14:textId="7C2DFE33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 xml:space="preserve">HDP (n=176) </w:t>
            </w:r>
            <w:r w:rsidR="005E777F" w:rsidRPr="004E7BD6">
              <w:rPr>
                <w:color w:val="000000" w:themeColor="text1"/>
                <w:lang w:val="en-US"/>
              </w:rPr>
              <w:br/>
              <w:t>% (n)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40D8F8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D07E1A" w14:textId="2711775E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PE (n=132)</w:t>
            </w:r>
            <w:r w:rsidR="005E777F" w:rsidRPr="004E7BD6">
              <w:rPr>
                <w:color w:val="000000" w:themeColor="text1"/>
                <w:lang w:val="en-US"/>
              </w:rPr>
              <w:br/>
              <w:t>% (n)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82ADBF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504D6E" w14:textId="279C5B0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 xml:space="preserve">GH (n=44) </w:t>
            </w:r>
            <w:r w:rsidR="005E777F" w:rsidRPr="004E7BD6">
              <w:rPr>
                <w:color w:val="000000" w:themeColor="text1"/>
                <w:lang w:val="en-US"/>
              </w:rPr>
              <w:br/>
              <w:t>% (n)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B75505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p-value</w:t>
            </w:r>
          </w:p>
        </w:tc>
      </w:tr>
      <w:tr w:rsidR="00F260EB" w:rsidRPr="004E7BD6" w14:paraId="77FD0F6D" w14:textId="77777777" w:rsidTr="004E7BD6">
        <w:trPr>
          <w:trHeight w:val="320"/>
        </w:trPr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B619C1" w14:textId="641B3288" w:rsidR="006F77DC" w:rsidRPr="004E7BD6" w:rsidRDefault="00F260EB" w:rsidP="006F77DC">
            <w:pPr>
              <w:spacing w:line="276" w:lineRule="auto"/>
              <w:rPr>
                <w:color w:val="000000" w:themeColor="text1"/>
                <w:lang w:val="sv-SE"/>
              </w:rPr>
            </w:pPr>
            <w:r w:rsidRPr="004E7BD6">
              <w:rPr>
                <w:color w:val="000000" w:themeColor="text1"/>
                <w:lang w:val="sv-SE"/>
              </w:rPr>
              <w:t xml:space="preserve">eGFR (ml/min/1.73 m²) </w:t>
            </w:r>
            <w:r w:rsidR="006F77DC" w:rsidRPr="004E7BD6">
              <w:rPr>
                <w:color w:val="000000" w:themeColor="text1"/>
                <w:lang w:val="sv-SE"/>
              </w:rPr>
              <w:br/>
            </w:r>
            <w:r w:rsidRPr="004E7BD6">
              <w:rPr>
                <w:color w:val="000000" w:themeColor="text1"/>
                <w:lang w:val="sv-SE"/>
              </w:rPr>
              <w:t>(60-89</w:t>
            </w:r>
            <w:r w:rsidR="006F77DC" w:rsidRPr="004E7BD6">
              <w:rPr>
                <w:color w:val="000000" w:themeColor="text1"/>
                <w:lang w:val="sv-SE"/>
              </w:rPr>
              <w:t xml:space="preserve"> ml/min/1.73 m²</w:t>
            </w:r>
            <w:r w:rsidRPr="004E7BD6">
              <w:rPr>
                <w:color w:val="000000" w:themeColor="text1"/>
                <w:lang w:val="sv-SE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06EE6F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4.0% (4)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F5F2B0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7.4% (13)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6C2606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0.27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FB9716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9.1% (12)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DFF7D8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0.14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33CC92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2.3% (1)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3BD23C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1.00</w:t>
            </w:r>
          </w:p>
        </w:tc>
      </w:tr>
      <w:tr w:rsidR="006F77DC" w:rsidRPr="004E7BD6" w14:paraId="502D7DF6" w14:textId="77777777" w:rsidTr="004E7BD6">
        <w:trPr>
          <w:trHeight w:val="57"/>
        </w:trPr>
        <w:tc>
          <w:tcPr>
            <w:tcW w:w="2835" w:type="dxa"/>
            <w:noWrap/>
            <w:vAlign w:val="center"/>
          </w:tcPr>
          <w:p w14:paraId="566162E9" w14:textId="77777777" w:rsidR="006F77DC" w:rsidRPr="004E7BD6" w:rsidRDefault="006F77DC" w:rsidP="006F77DC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14:paraId="711C5E2E" w14:textId="77777777" w:rsidR="006F77DC" w:rsidRPr="004E7BD6" w:rsidRDefault="006F77DC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01" w:type="dxa"/>
            <w:noWrap/>
            <w:vAlign w:val="center"/>
          </w:tcPr>
          <w:p w14:paraId="68560D3C" w14:textId="77777777" w:rsidR="006F77DC" w:rsidRPr="004E7BD6" w:rsidRDefault="006F77DC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76" w:type="dxa"/>
            <w:noWrap/>
            <w:vAlign w:val="center"/>
          </w:tcPr>
          <w:p w14:paraId="4846A0AC" w14:textId="77777777" w:rsidR="006F77DC" w:rsidRPr="004E7BD6" w:rsidRDefault="006F77DC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701" w:type="dxa"/>
            <w:noWrap/>
            <w:vAlign w:val="center"/>
          </w:tcPr>
          <w:p w14:paraId="588EB336" w14:textId="77777777" w:rsidR="006F77DC" w:rsidRPr="004E7BD6" w:rsidRDefault="006F77DC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76" w:type="dxa"/>
            <w:noWrap/>
            <w:vAlign w:val="center"/>
          </w:tcPr>
          <w:p w14:paraId="757DF874" w14:textId="77777777" w:rsidR="006F77DC" w:rsidRPr="004E7BD6" w:rsidRDefault="006F77DC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417" w:type="dxa"/>
            <w:noWrap/>
            <w:vAlign w:val="center"/>
          </w:tcPr>
          <w:p w14:paraId="7CB1722C" w14:textId="77777777" w:rsidR="006F77DC" w:rsidRPr="004E7BD6" w:rsidRDefault="006F77DC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3E7601BD" w14:textId="77777777" w:rsidR="006F77DC" w:rsidRPr="004E7BD6" w:rsidRDefault="006F77DC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F260EB" w:rsidRPr="004E7BD6" w14:paraId="495E1EAA" w14:textId="77777777" w:rsidTr="004E7BD6">
        <w:trPr>
          <w:trHeight w:val="320"/>
        </w:trPr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ABD285" w14:textId="77777777" w:rsidR="000D5A4C" w:rsidRPr="004E7BD6" w:rsidRDefault="00F260EB" w:rsidP="006F77DC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Albumin/creatinine ratio</w:t>
            </w:r>
          </w:p>
          <w:p w14:paraId="4245BB50" w14:textId="4BC41894" w:rsidR="00F260EB" w:rsidRPr="004E7BD6" w:rsidRDefault="00F260EB" w:rsidP="006F77DC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 xml:space="preserve"> (</w:t>
            </w:r>
            <w:r w:rsidR="000D5A4C" w:rsidRPr="004E7BD6">
              <w:rPr>
                <w:color w:val="000000" w:themeColor="text1"/>
                <w:lang w:val="en-US"/>
              </w:rPr>
              <w:t xml:space="preserve">≥ </w:t>
            </w:r>
            <w:r w:rsidRPr="004E7BD6">
              <w:rPr>
                <w:color w:val="000000" w:themeColor="text1"/>
                <w:lang w:val="en-US"/>
              </w:rPr>
              <w:t>3 mg/mmol)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2FC980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2.0% (2)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51FA62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9.7% (17)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FF54FF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0.02*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6C9AD8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8.3% (11)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7D3300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0.04*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1A5B5F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13.6% (6)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301338" w14:textId="77777777" w:rsidR="00F260EB" w:rsidRPr="004E7BD6" w:rsidRDefault="00F260EB" w:rsidP="006F77DC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4E7BD6">
              <w:rPr>
                <w:color w:val="000000" w:themeColor="text1"/>
                <w:lang w:val="en-US"/>
              </w:rPr>
              <w:t>0.01*</w:t>
            </w:r>
          </w:p>
        </w:tc>
      </w:tr>
    </w:tbl>
    <w:p w14:paraId="7017BE35" w14:textId="609344F3" w:rsidR="00F260EB" w:rsidRPr="002B2F2F" w:rsidRDefault="00F260EB" w:rsidP="007120E2">
      <w:pPr>
        <w:spacing w:line="360" w:lineRule="auto"/>
        <w:rPr>
          <w:lang w:val="en-US"/>
        </w:rPr>
      </w:pPr>
      <w:r w:rsidRPr="002B2F2F">
        <w:rPr>
          <w:lang w:val="en-US"/>
        </w:rPr>
        <w:t xml:space="preserve">The </w:t>
      </w:r>
      <w:r w:rsidR="00402CB4" w:rsidRPr="002B2F2F">
        <w:rPr>
          <w:lang w:val="en-US"/>
        </w:rPr>
        <w:t>c</w:t>
      </w:r>
      <w:r w:rsidRPr="002B2F2F">
        <w:rPr>
          <w:lang w:val="en-US"/>
        </w:rPr>
        <w:t>hi</w:t>
      </w:r>
      <w:r w:rsidR="00402CB4" w:rsidRPr="002B2F2F">
        <w:rPr>
          <w:lang w:val="en-US"/>
        </w:rPr>
        <w:t>-</w:t>
      </w:r>
      <w:r w:rsidRPr="002B2F2F">
        <w:rPr>
          <w:lang w:val="en-US"/>
        </w:rPr>
        <w:t xml:space="preserve">square or Fisher´s mid-p corrected test comparing pregnancy complication groups (e.g. HDP) to controls. Values are presented as rates (n). eGFR: estimated </w:t>
      </w:r>
      <w:r w:rsidR="00402CB4" w:rsidRPr="002B2F2F">
        <w:rPr>
          <w:lang w:val="en-US"/>
        </w:rPr>
        <w:t>g</w:t>
      </w:r>
      <w:r w:rsidRPr="002B2F2F">
        <w:rPr>
          <w:lang w:val="en-US"/>
        </w:rPr>
        <w:t xml:space="preserve">lomerular </w:t>
      </w:r>
      <w:r w:rsidR="00402CB4" w:rsidRPr="002B2F2F">
        <w:rPr>
          <w:lang w:val="en-US"/>
        </w:rPr>
        <w:t>f</w:t>
      </w:r>
      <w:r w:rsidRPr="002B2F2F">
        <w:rPr>
          <w:lang w:val="en-US"/>
        </w:rPr>
        <w:t xml:space="preserve">iltration </w:t>
      </w:r>
      <w:r w:rsidR="00402CB4" w:rsidRPr="002B2F2F">
        <w:rPr>
          <w:lang w:val="en-US"/>
        </w:rPr>
        <w:t>r</w:t>
      </w:r>
      <w:r w:rsidRPr="002B2F2F">
        <w:rPr>
          <w:lang w:val="en-US"/>
        </w:rPr>
        <w:t>ate</w:t>
      </w:r>
      <w:r w:rsidR="004E7BD6">
        <w:rPr>
          <w:lang w:val="en-US"/>
        </w:rPr>
        <w:t>.</w:t>
      </w:r>
    </w:p>
    <w:p w14:paraId="6D3704AE" w14:textId="77777777" w:rsidR="00F260EB" w:rsidRPr="002B2F2F" w:rsidRDefault="00F260EB" w:rsidP="007120E2">
      <w:pPr>
        <w:spacing w:line="360" w:lineRule="auto"/>
        <w:rPr>
          <w:sz w:val="20"/>
          <w:szCs w:val="20"/>
          <w:lang w:val="en-US"/>
        </w:rPr>
      </w:pPr>
    </w:p>
    <w:p w14:paraId="1A8F7593" w14:textId="77777777" w:rsidR="00F260EB" w:rsidRPr="002B2F2F" w:rsidRDefault="00F260EB" w:rsidP="007120E2">
      <w:pPr>
        <w:spacing w:line="360" w:lineRule="auto"/>
        <w:rPr>
          <w:sz w:val="20"/>
          <w:szCs w:val="20"/>
          <w:lang w:val="en-US"/>
        </w:rPr>
      </w:pPr>
    </w:p>
    <w:p w14:paraId="45A366C2" w14:textId="77777777" w:rsidR="006F77DC" w:rsidRPr="002B2F2F" w:rsidRDefault="006F77DC" w:rsidP="007120E2">
      <w:pPr>
        <w:spacing w:line="360" w:lineRule="auto"/>
        <w:rPr>
          <w:sz w:val="20"/>
          <w:szCs w:val="20"/>
          <w:lang w:val="en-US"/>
        </w:rPr>
      </w:pPr>
    </w:p>
    <w:p w14:paraId="195CDBFA" w14:textId="77777777" w:rsidR="006F77DC" w:rsidRPr="002B2F2F" w:rsidRDefault="006F77DC" w:rsidP="007120E2">
      <w:pPr>
        <w:spacing w:line="360" w:lineRule="auto"/>
        <w:rPr>
          <w:sz w:val="20"/>
          <w:szCs w:val="20"/>
          <w:lang w:val="en-US"/>
        </w:rPr>
      </w:pPr>
    </w:p>
    <w:p w14:paraId="4E6604C7" w14:textId="77777777" w:rsidR="006F77DC" w:rsidRPr="002B2F2F" w:rsidRDefault="006F77DC" w:rsidP="007120E2">
      <w:pPr>
        <w:spacing w:line="360" w:lineRule="auto"/>
        <w:rPr>
          <w:sz w:val="20"/>
          <w:szCs w:val="20"/>
          <w:lang w:val="en-US"/>
        </w:rPr>
      </w:pPr>
    </w:p>
    <w:p w14:paraId="293614E3" w14:textId="77777777" w:rsidR="006F77DC" w:rsidRPr="002B2F2F" w:rsidRDefault="006F77DC" w:rsidP="007120E2">
      <w:pPr>
        <w:spacing w:line="360" w:lineRule="auto"/>
        <w:rPr>
          <w:sz w:val="20"/>
          <w:szCs w:val="20"/>
          <w:lang w:val="en-US"/>
        </w:rPr>
      </w:pPr>
    </w:p>
    <w:p w14:paraId="245E1B3C" w14:textId="77777777" w:rsidR="006F77DC" w:rsidRPr="002B2F2F" w:rsidRDefault="006F77DC" w:rsidP="007120E2">
      <w:pPr>
        <w:spacing w:line="360" w:lineRule="auto"/>
        <w:rPr>
          <w:sz w:val="20"/>
          <w:szCs w:val="20"/>
          <w:lang w:val="en-US"/>
        </w:rPr>
      </w:pPr>
    </w:p>
    <w:p w14:paraId="590AB857" w14:textId="77777777" w:rsidR="006F77DC" w:rsidRPr="002B2F2F" w:rsidRDefault="006F77DC" w:rsidP="007120E2">
      <w:pPr>
        <w:spacing w:line="360" w:lineRule="auto"/>
        <w:rPr>
          <w:sz w:val="20"/>
          <w:szCs w:val="20"/>
          <w:lang w:val="en-US"/>
        </w:rPr>
      </w:pPr>
    </w:p>
    <w:p w14:paraId="4D6ADB2A" w14:textId="77777777" w:rsidR="00C21D76" w:rsidRPr="002B2F2F" w:rsidRDefault="00C21D76" w:rsidP="007120E2">
      <w:pPr>
        <w:spacing w:line="360" w:lineRule="auto"/>
        <w:rPr>
          <w:sz w:val="20"/>
          <w:szCs w:val="20"/>
          <w:lang w:val="en-US"/>
        </w:rPr>
      </w:pPr>
    </w:p>
    <w:p w14:paraId="5A994EEF" w14:textId="77777777" w:rsidR="00C21D76" w:rsidRPr="002B2F2F" w:rsidRDefault="00C21D76" w:rsidP="007120E2">
      <w:pPr>
        <w:spacing w:line="360" w:lineRule="auto"/>
        <w:rPr>
          <w:sz w:val="20"/>
          <w:szCs w:val="20"/>
          <w:lang w:val="en-US"/>
        </w:rPr>
      </w:pPr>
    </w:p>
    <w:p w14:paraId="38E76137" w14:textId="77777777" w:rsidR="00C21D76" w:rsidRPr="002B2F2F" w:rsidRDefault="00C21D76" w:rsidP="007120E2">
      <w:pPr>
        <w:spacing w:line="360" w:lineRule="auto"/>
        <w:rPr>
          <w:sz w:val="20"/>
          <w:szCs w:val="20"/>
          <w:lang w:val="en-US"/>
        </w:rPr>
      </w:pPr>
    </w:p>
    <w:p w14:paraId="6FAACEF0" w14:textId="77777777" w:rsidR="00C21D76" w:rsidRPr="002B2F2F" w:rsidRDefault="00C21D76" w:rsidP="007120E2">
      <w:pPr>
        <w:spacing w:line="360" w:lineRule="auto"/>
        <w:rPr>
          <w:sz w:val="20"/>
          <w:szCs w:val="20"/>
          <w:lang w:val="en-US"/>
        </w:rPr>
      </w:pPr>
    </w:p>
    <w:p w14:paraId="36320FFF" w14:textId="77777777" w:rsidR="00C21D76" w:rsidRPr="002B2F2F" w:rsidRDefault="00C21D76" w:rsidP="007120E2">
      <w:pPr>
        <w:spacing w:line="360" w:lineRule="auto"/>
        <w:rPr>
          <w:sz w:val="20"/>
          <w:szCs w:val="20"/>
          <w:lang w:val="en-US"/>
        </w:rPr>
      </w:pPr>
    </w:p>
    <w:p w14:paraId="44A90E47" w14:textId="77777777" w:rsidR="00C21D76" w:rsidRPr="002B2F2F" w:rsidRDefault="00C21D76" w:rsidP="007120E2">
      <w:pPr>
        <w:spacing w:line="360" w:lineRule="auto"/>
        <w:rPr>
          <w:sz w:val="20"/>
          <w:szCs w:val="20"/>
          <w:lang w:val="en-US"/>
        </w:rPr>
      </w:pPr>
    </w:p>
    <w:p w14:paraId="1B8F4E0F" w14:textId="77777777" w:rsidR="00EC02AC" w:rsidRPr="002B2F2F" w:rsidRDefault="00EC02AC" w:rsidP="007120E2">
      <w:pPr>
        <w:spacing w:line="360" w:lineRule="auto"/>
        <w:rPr>
          <w:sz w:val="20"/>
          <w:szCs w:val="20"/>
          <w:lang w:val="en-US"/>
        </w:rPr>
      </w:pPr>
    </w:p>
    <w:p w14:paraId="4C4ADF40" w14:textId="10C926FD" w:rsidR="00EC02AC" w:rsidRPr="002B2F2F" w:rsidRDefault="00EC02AC" w:rsidP="00EC02AC">
      <w:pPr>
        <w:rPr>
          <w:lang w:val="en-US"/>
        </w:rPr>
      </w:pPr>
      <w:r w:rsidRPr="002B2F2F">
        <w:rPr>
          <w:b/>
          <w:bCs/>
          <w:lang w:val="en-US"/>
        </w:rPr>
        <w:t>Supplementary Table S5.</w:t>
      </w:r>
      <w:r w:rsidRPr="002B2F2F">
        <w:rPr>
          <w:lang w:val="en-US"/>
        </w:rPr>
        <w:t xml:space="preserve"> Associations between circulating biomarkers and vascular structure and function at 1–3-year follow-up for the GH group (n=44). Significant associations (p&lt;0.05) are marked with asterix (*).</w:t>
      </w:r>
    </w:p>
    <w:tbl>
      <w:tblPr>
        <w:tblStyle w:val="Rutenettabelllys"/>
        <w:tblW w:w="13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1418"/>
        <w:gridCol w:w="2268"/>
        <w:gridCol w:w="1984"/>
        <w:gridCol w:w="2126"/>
      </w:tblGrid>
      <w:tr w:rsidR="00EC02AC" w:rsidRPr="002B2F2F" w14:paraId="2A04B5B4" w14:textId="77777777" w:rsidTr="00084EC3">
        <w:trPr>
          <w:trHeight w:val="320"/>
        </w:trPr>
        <w:tc>
          <w:tcPr>
            <w:tcW w:w="5812" w:type="dxa"/>
            <w:tcBorders>
              <w:top w:val="single" w:sz="4" w:space="0" w:color="auto"/>
            </w:tcBorders>
            <w:noWrap/>
            <w:hideMark/>
          </w:tcPr>
          <w:p w14:paraId="289FBE45" w14:textId="77777777" w:rsidR="00EC02AC" w:rsidRPr="0039419A" w:rsidRDefault="00EC02AC" w:rsidP="00084EC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 </w:t>
            </w: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Circulating biomarkers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3533256" w14:textId="77777777" w:rsidR="00EC02AC" w:rsidRPr="0039419A" w:rsidRDefault="00EC02AC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9419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PWV (m/s)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9BEDBD7" w14:textId="77777777" w:rsidR="00EC02AC" w:rsidRPr="0039419A" w:rsidRDefault="00EC02AC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9419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CIMT (mm)</w:t>
            </w:r>
          </w:p>
        </w:tc>
      </w:tr>
      <w:tr w:rsidR="00EC02AC" w:rsidRPr="002B2F2F" w14:paraId="2C394AAA" w14:textId="77777777" w:rsidTr="00084EC3">
        <w:trPr>
          <w:trHeight w:val="320"/>
        </w:trPr>
        <w:tc>
          <w:tcPr>
            <w:tcW w:w="5812" w:type="dxa"/>
            <w:tcBorders>
              <w:bottom w:val="single" w:sz="4" w:space="0" w:color="auto"/>
            </w:tcBorders>
            <w:noWrap/>
            <w:hideMark/>
          </w:tcPr>
          <w:p w14:paraId="11BB71C4" w14:textId="77777777" w:rsidR="00EC02AC" w:rsidRPr="0039419A" w:rsidRDefault="00EC02AC" w:rsidP="00084EC3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39419A">
              <w:rPr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082898" w14:textId="77777777" w:rsidR="00EC02AC" w:rsidRPr="0039419A" w:rsidRDefault="00EC02AC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9419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b (95% CI)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0A387E" w14:textId="77777777" w:rsidR="00EC02AC" w:rsidRPr="0039419A" w:rsidRDefault="00EC02AC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9419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261B7B" w14:textId="77777777" w:rsidR="00EC02AC" w:rsidRPr="0039419A" w:rsidRDefault="00EC02AC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9419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b (95% CI)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F91220" w14:textId="77777777" w:rsidR="00EC02AC" w:rsidRPr="0039419A" w:rsidRDefault="00EC02AC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9419A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</w:tr>
      <w:tr w:rsidR="00EC02AC" w:rsidRPr="002B2F2F" w14:paraId="7738D302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22AF5" w14:textId="77777777" w:rsidR="00EC02AC" w:rsidRPr="002B2F2F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Non-HDL cholesterol (mmol/L)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66D29E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0.32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(-0.07 - 0.72)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AADA87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8E52CB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0.03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(-0.00 - 0.06)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0B2935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0.05</w:t>
            </w:r>
          </w:p>
        </w:tc>
      </w:tr>
      <w:tr w:rsidR="00EC02AC" w:rsidRPr="002B2F2F" w14:paraId="56B49CD7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3DE33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7028B6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38 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D6B452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D07E57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8B8D3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C02AC" w:rsidRPr="002B2F2F" w14:paraId="2846468C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1D0AD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eGFR (ml/min/1.73 m²)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DF5E40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-0.01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(-0.04 - 0.02)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2FC28D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475417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0.00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(-0.00 - 0.00)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71F163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</w:tr>
      <w:tr w:rsidR="00EC02AC" w:rsidRPr="002B2F2F" w14:paraId="6BA8CC63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0D2BB2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522667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9815FB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9032D8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FB81A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C02AC" w:rsidRPr="002B2F2F" w14:paraId="7B12B8E5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5D612" w14:textId="42F9C6F4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glucose (mmol/L)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E23DCA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5.73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(1.76 - 9.69)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6952A3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&lt;0.01*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941268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0.17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(-0.17 - 0.50)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92D56D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0.31</w:t>
            </w:r>
          </w:p>
        </w:tc>
      </w:tr>
      <w:tr w:rsidR="00EC02AC" w:rsidRPr="002B2F2F" w14:paraId="7EFD70BC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C249A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24E1B7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37 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F4050A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724F7D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6035D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C02AC" w:rsidRPr="002B2F2F" w14:paraId="2EB286F1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AC605" w14:textId="0352643F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hs-CRP (mg/L)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EB930B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0.36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(-0.04 - 0.76)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74F60B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0FF729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-0.02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(-0.07 - 0.02)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89C0B4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0.25</w:t>
            </w:r>
          </w:p>
        </w:tc>
      </w:tr>
      <w:tr w:rsidR="00EC02AC" w:rsidRPr="002B2F2F" w14:paraId="7B3F3FAC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EFA551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A5DF2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6DD280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314659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64B9F8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EC02AC" w:rsidRPr="002B2F2F" w14:paraId="60BB355B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AAEDB" w14:textId="0ADC840E" w:rsidR="00EC02AC" w:rsidRPr="000D5A4C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D5A4C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 w:rsidRPr="000D5A4C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0D5A4C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sHLA-G (µmol/L)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92EDB0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0.40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(-0.31 - 1.11)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B54284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C5AA08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0.02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(-0.04 - 0.08)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18B3EC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</w:tr>
      <w:tr w:rsidR="00EC02AC" w:rsidRPr="002B2F2F" w14:paraId="09783E4B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FADA73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9B20F5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4C0CCD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93FE59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91690E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EC02AC" w:rsidRPr="002B2F2F" w14:paraId="564BEA45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A6EA1" w14:textId="731754D4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SAA1 (ng/ml)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72F6D8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0.31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(-0.03 - 0.66)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74ACF0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1B3F64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-0.01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(-0.05 - 0.03)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5BAEC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</w:tr>
      <w:tr w:rsidR="00EC02AC" w:rsidRPr="002B2F2F" w14:paraId="349A9E7E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672FD6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A2E54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41D783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F5A1D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4DB80E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EC02AC" w:rsidRPr="002B2F2F" w14:paraId="4553981B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F2476" w14:textId="611E3955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GDF-15 (ng/L)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E690CC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-0.30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(-1.91 - 1.32)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4D91FE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E6736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-0.06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(-0.18 - 0.05)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E4F9E5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</w:tr>
      <w:tr w:rsidR="00EC02AC" w:rsidRPr="002B2F2F" w14:paraId="68363D79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FF2A46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05953A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3A84B9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027EF4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CD4E01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EC02AC" w:rsidRPr="002B2F2F" w14:paraId="0F70005B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E1453E" w14:textId="5F8A5682" w:rsidR="00EC02AC" w:rsidRPr="000D5A4C" w:rsidRDefault="00EC02AC" w:rsidP="00084E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5A4C">
              <w:rPr>
                <w:b/>
                <w:bCs/>
                <w:color w:val="000000"/>
                <w:sz w:val="20"/>
                <w:szCs w:val="20"/>
              </w:rPr>
              <w:t>L</w:t>
            </w:r>
            <w:r w:rsidR="002B2F2F" w:rsidRPr="000D5A4C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0D5A4C">
              <w:rPr>
                <w:b/>
                <w:bCs/>
                <w:color w:val="000000"/>
                <w:sz w:val="20"/>
                <w:szCs w:val="20"/>
              </w:rPr>
              <w:t xml:space="preserve"> NT-proBNP (ng/L)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2A1FC8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0.23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(-0.27 - 0.74)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1227B5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89FB62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 xml:space="preserve">0.02 </w:t>
            </w:r>
            <w:r w:rsidRPr="0039419A">
              <w:rPr>
                <w:color w:val="000000"/>
                <w:sz w:val="20"/>
                <w:szCs w:val="20"/>
                <w:lang w:val="en-US"/>
              </w:rPr>
              <w:br/>
              <w:t>(-0.02 - 0.07)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7DB405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0.23</w:t>
            </w:r>
          </w:p>
        </w:tc>
      </w:tr>
      <w:tr w:rsidR="00EC02AC" w:rsidRPr="002B2F2F" w14:paraId="230E5337" w14:textId="77777777" w:rsidTr="00084EC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CA630C" w14:textId="77777777" w:rsidR="00EC02AC" w:rsidRPr="0039419A" w:rsidRDefault="00EC02AC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46A1D8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BBB72F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6F4624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9419A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E2922B" w14:textId="77777777" w:rsidR="00EC02AC" w:rsidRPr="0039419A" w:rsidRDefault="00EC02AC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7B097F4" w14:textId="427DA159" w:rsidR="00EC02AC" w:rsidRPr="002B2F2F" w:rsidRDefault="005044C6" w:rsidP="00EC02AC">
      <w:pPr>
        <w:rPr>
          <w:lang w:val="en-US"/>
        </w:rPr>
      </w:pPr>
      <w:r>
        <w:rPr>
          <w:lang w:val="en-US"/>
        </w:rPr>
        <w:t xml:space="preserve">b: </w:t>
      </w:r>
      <w:r w:rsidR="00EC02AC" w:rsidRPr="002B2F2F">
        <w:rPr>
          <w:lang w:val="en-US"/>
        </w:rPr>
        <w:t xml:space="preserve">Beta (95% confidence interval) and p-values for univariate regression analyses. CI: confidence interval; CIMT: </w:t>
      </w:r>
      <w:r w:rsidR="00402CB4" w:rsidRPr="002B2F2F">
        <w:rPr>
          <w:lang w:val="en-US"/>
        </w:rPr>
        <w:t>c</w:t>
      </w:r>
      <w:r w:rsidR="00EC02AC" w:rsidRPr="002B2F2F">
        <w:rPr>
          <w:lang w:val="en-US"/>
        </w:rPr>
        <w:t xml:space="preserve">arotid </w:t>
      </w:r>
      <w:r w:rsidR="00402CB4" w:rsidRPr="002B2F2F">
        <w:rPr>
          <w:lang w:val="en-US"/>
        </w:rPr>
        <w:t>i</w:t>
      </w:r>
      <w:r w:rsidR="00EC02AC" w:rsidRPr="002B2F2F">
        <w:rPr>
          <w:lang w:val="en-US"/>
        </w:rPr>
        <w:t xml:space="preserve">ntima-media </w:t>
      </w:r>
      <w:r w:rsidR="00402CB4" w:rsidRPr="002B2F2F">
        <w:rPr>
          <w:lang w:val="en-US"/>
        </w:rPr>
        <w:t>t</w:t>
      </w:r>
      <w:r w:rsidR="00EC02AC" w:rsidRPr="002B2F2F">
        <w:rPr>
          <w:lang w:val="en-US"/>
        </w:rPr>
        <w:t>hickness; eGFR: estimated glomerular filtration rate; GDF-15: growth differentiation factor 15; GH: gestational hypertension; HDL: high-density lipoprotein; hs-CRP: high sensitivity C-reactive protein;</w:t>
      </w:r>
      <w:r w:rsidR="002B2F2F" w:rsidRPr="002B2F2F">
        <w:rPr>
          <w:lang w:val="en-US"/>
        </w:rPr>
        <w:t xml:space="preserve"> Ln: natural logarithm;</w:t>
      </w:r>
      <w:r w:rsidR="00EC02AC" w:rsidRPr="002B2F2F">
        <w:rPr>
          <w:lang w:val="en-US"/>
        </w:rPr>
        <w:t xml:space="preserve"> NT-proBNP: N-terminal pro-</w:t>
      </w:r>
      <w:r w:rsidR="00402CB4" w:rsidRPr="002B2F2F">
        <w:rPr>
          <w:lang w:val="en-US"/>
        </w:rPr>
        <w:t>b</w:t>
      </w:r>
      <w:r w:rsidR="00EC02AC" w:rsidRPr="002B2F2F">
        <w:rPr>
          <w:lang w:val="en-US"/>
        </w:rPr>
        <w:t xml:space="preserve">rain </w:t>
      </w:r>
      <w:r w:rsidR="00402CB4" w:rsidRPr="002B2F2F">
        <w:rPr>
          <w:lang w:val="en-US"/>
        </w:rPr>
        <w:t>n</w:t>
      </w:r>
      <w:r w:rsidR="00EC02AC" w:rsidRPr="002B2F2F">
        <w:rPr>
          <w:lang w:val="en-US"/>
        </w:rPr>
        <w:t xml:space="preserve">atriuretic </w:t>
      </w:r>
      <w:r w:rsidR="00402CB4" w:rsidRPr="002B2F2F">
        <w:rPr>
          <w:lang w:val="en-US"/>
        </w:rPr>
        <w:t>p</w:t>
      </w:r>
      <w:r w:rsidR="00EC02AC" w:rsidRPr="002B2F2F">
        <w:rPr>
          <w:lang w:val="en-US"/>
        </w:rPr>
        <w:t xml:space="preserve">eptide; PE: preeclampsia; PWV: pulse wave velocity; SAA1: </w:t>
      </w:r>
      <w:r w:rsidR="00402CB4" w:rsidRPr="002B2F2F">
        <w:rPr>
          <w:lang w:val="en-US"/>
        </w:rPr>
        <w:t>s</w:t>
      </w:r>
      <w:r w:rsidR="00EC02AC" w:rsidRPr="002B2F2F">
        <w:rPr>
          <w:lang w:val="en-US"/>
        </w:rPr>
        <w:t xml:space="preserve">erum </w:t>
      </w:r>
      <w:r w:rsidR="00402CB4" w:rsidRPr="002B2F2F">
        <w:rPr>
          <w:lang w:val="en-US"/>
        </w:rPr>
        <w:t>a</w:t>
      </w:r>
      <w:r w:rsidR="00EC02AC" w:rsidRPr="002B2F2F">
        <w:rPr>
          <w:lang w:val="en-US"/>
        </w:rPr>
        <w:t xml:space="preserve">myloid A1; sHLA-G: soluble </w:t>
      </w:r>
      <w:r w:rsidR="00402CB4" w:rsidRPr="002B2F2F">
        <w:rPr>
          <w:lang w:val="en-US"/>
        </w:rPr>
        <w:t>h</w:t>
      </w:r>
      <w:r w:rsidR="00EC02AC" w:rsidRPr="002B2F2F">
        <w:rPr>
          <w:lang w:val="en-US"/>
        </w:rPr>
        <w:t xml:space="preserve">uman </w:t>
      </w:r>
      <w:r w:rsidR="00402CB4" w:rsidRPr="002B2F2F">
        <w:rPr>
          <w:lang w:val="en-US"/>
        </w:rPr>
        <w:t>l</w:t>
      </w:r>
      <w:r w:rsidR="00EC02AC" w:rsidRPr="002B2F2F">
        <w:rPr>
          <w:lang w:val="en-US"/>
        </w:rPr>
        <w:t xml:space="preserve">eukocyte </w:t>
      </w:r>
      <w:r w:rsidR="00402CB4" w:rsidRPr="002B2F2F">
        <w:rPr>
          <w:lang w:val="en-US"/>
        </w:rPr>
        <w:t>a</w:t>
      </w:r>
      <w:r w:rsidR="00EC02AC" w:rsidRPr="002B2F2F">
        <w:rPr>
          <w:lang w:val="en-US"/>
        </w:rPr>
        <w:t>ntigen-G.</w:t>
      </w:r>
    </w:p>
    <w:p w14:paraId="17C3B13E" w14:textId="77777777" w:rsidR="00C21D76" w:rsidRPr="002B2F2F" w:rsidRDefault="00C21D76" w:rsidP="007120E2">
      <w:pPr>
        <w:spacing w:line="360" w:lineRule="auto"/>
        <w:rPr>
          <w:sz w:val="20"/>
          <w:szCs w:val="20"/>
          <w:lang w:val="en-US"/>
        </w:rPr>
      </w:pPr>
    </w:p>
    <w:p w14:paraId="3D6D1986" w14:textId="7091F827" w:rsidR="00C21D76" w:rsidRPr="002B2F2F" w:rsidRDefault="00A96235" w:rsidP="00C21D76">
      <w:pPr>
        <w:rPr>
          <w:lang w:val="en-US"/>
        </w:rPr>
      </w:pPr>
      <w:r w:rsidRPr="002B2F2F">
        <w:rPr>
          <w:b/>
          <w:bCs/>
          <w:lang w:val="en-US"/>
        </w:rPr>
        <w:t>Supplementary Table S</w:t>
      </w:r>
      <w:r w:rsidR="00EC02AC" w:rsidRPr="002B2F2F">
        <w:rPr>
          <w:b/>
          <w:bCs/>
          <w:lang w:val="en-US"/>
        </w:rPr>
        <w:t>6</w:t>
      </w:r>
      <w:r w:rsidRPr="002B2F2F">
        <w:rPr>
          <w:b/>
          <w:bCs/>
          <w:lang w:val="en-US"/>
        </w:rPr>
        <w:t>.</w:t>
      </w:r>
      <w:r w:rsidR="00C21D76" w:rsidRPr="002B2F2F">
        <w:rPr>
          <w:lang w:val="en-US"/>
        </w:rPr>
        <w:t xml:space="preserve"> Associations between circulating biomarkers and cardiovascular structure and function at</w:t>
      </w:r>
      <w:r w:rsidRPr="002B2F2F">
        <w:rPr>
          <w:lang w:val="en-US"/>
        </w:rPr>
        <w:t xml:space="preserve"> 1–3-year postpartum</w:t>
      </w:r>
      <w:r w:rsidR="00C21D76" w:rsidRPr="002B2F2F">
        <w:rPr>
          <w:lang w:val="en-US"/>
        </w:rPr>
        <w:t xml:space="preserve"> follow-up</w:t>
      </w:r>
      <w:r w:rsidRPr="002B2F2F">
        <w:rPr>
          <w:lang w:val="en-US"/>
        </w:rPr>
        <w:t xml:space="preserve"> for the control group (n=99)</w:t>
      </w:r>
      <w:r w:rsidR="00C21D76" w:rsidRPr="002B2F2F">
        <w:rPr>
          <w:lang w:val="en-US"/>
        </w:rPr>
        <w:t>. Significant associations (p&lt;0.05) are marked with asterix (*).</w:t>
      </w:r>
    </w:p>
    <w:tbl>
      <w:tblPr>
        <w:tblStyle w:val="Rutenettabelllys"/>
        <w:tblW w:w="14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1936"/>
        <w:gridCol w:w="566"/>
        <w:gridCol w:w="1544"/>
        <w:gridCol w:w="704"/>
        <w:gridCol w:w="1544"/>
        <w:gridCol w:w="666"/>
        <w:gridCol w:w="1685"/>
        <w:gridCol w:w="704"/>
        <w:gridCol w:w="1404"/>
        <w:gridCol w:w="704"/>
      </w:tblGrid>
      <w:tr w:rsidR="00C21D76" w:rsidRPr="002B2F2F" w14:paraId="54D4FC71" w14:textId="77777777" w:rsidTr="00084EC3">
        <w:trPr>
          <w:trHeight w:val="320"/>
        </w:trPr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04C268" w14:textId="77777777" w:rsidR="00C21D76" w:rsidRPr="002B2F2F" w:rsidRDefault="00C21D76" w:rsidP="00084EC3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Circulating biomarkers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CBCC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PWV (m/s)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13DE8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CIMT (mm)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0BD3B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RWT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85302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TVR (dyne/s/cm</w:t>
            </w:r>
            <w:r w:rsidRPr="002B2F2F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-5</w:t>
            </w: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52DA5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E/e´ ratio</w:t>
            </w:r>
          </w:p>
        </w:tc>
      </w:tr>
      <w:tr w:rsidR="00C21D76" w:rsidRPr="002B2F2F" w14:paraId="0D5E1BB2" w14:textId="77777777" w:rsidTr="00084EC3">
        <w:trPr>
          <w:trHeight w:val="32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E54B4D" w14:textId="77777777" w:rsidR="00C21D76" w:rsidRPr="002B2F2F" w:rsidRDefault="00C21D76" w:rsidP="00084EC3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910E" w14:textId="2D8243F5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b (95% CI)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795E3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DEA1A" w14:textId="09E2FE7D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b (95% CI)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CAA99C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9880F" w14:textId="70394C50" w:rsidR="00C21D76" w:rsidRPr="002B2F2F" w:rsidRDefault="00800653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B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C21D76"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(95% CI)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457EBE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C09F3" w14:textId="06FF5C11" w:rsidR="00C21D76" w:rsidRPr="002B2F2F" w:rsidRDefault="005044C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b</w:t>
            </w:r>
            <w:r w:rsidR="00C21D76"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(95% CI)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6A1B2" w14:textId="77777777" w:rsidR="00C21D76" w:rsidRPr="002B2F2F" w:rsidRDefault="00C21D76" w:rsidP="00084EC3">
            <w:pPr>
              <w:jc w:val="center"/>
              <w:rPr>
                <w:b/>
                <w:bCs/>
                <w:color w:val="FFFFFF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65EB27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b (95% CI)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B0790" w14:textId="77777777" w:rsidR="00C21D76" w:rsidRPr="002B2F2F" w:rsidRDefault="00C21D76" w:rsidP="00084EC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B2F2F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</w:tr>
      <w:tr w:rsidR="00C21D76" w:rsidRPr="002B2F2F" w14:paraId="709166A8" w14:textId="77777777" w:rsidTr="00084EC3">
        <w:trPr>
          <w:trHeight w:val="320"/>
        </w:trPr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594338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Non-HDL cholesterol </w:t>
            </w: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br/>
              <w:t>(mmol/L)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4A71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0.22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(-0.00 - 0.44)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AFED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F3DB9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(0.01 - 0.41)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F9DD9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0.01*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77E2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0.01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(-0.02 - 0.03)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F5C5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061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122.14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(-23.25 - 267.54)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9ED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568B0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0.87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(0.26 - 1.48)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E1110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0.01*</w:t>
            </w:r>
          </w:p>
        </w:tc>
      </w:tr>
      <w:tr w:rsidR="00C21D76" w:rsidRPr="002B2F2F" w14:paraId="455A0159" w14:textId="77777777" w:rsidTr="00084EC3">
        <w:trPr>
          <w:trHeight w:val="32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51C1EB0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D20FBD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B2C2A3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E1E68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55472D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98281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46002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80903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2962B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BD54C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69727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21D76" w:rsidRPr="002B2F2F" w14:paraId="6493F0D3" w14:textId="77777777" w:rsidTr="00084EC3">
        <w:trPr>
          <w:trHeight w:val="320"/>
        </w:trPr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F2884E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eGFR </w:t>
            </w: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br/>
              <w:t>(ml/min/1.73 m²)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3D68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-0.01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(-0.02 - 0.01)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9C9B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D49A1" w14:textId="333E56F5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0.00</w:t>
            </w:r>
            <w:r w:rsidR="005044C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5044C6" w:rsidRPr="00CE6E40">
              <w:rPr>
                <w:color w:val="000000"/>
                <w:lang w:val="en-US"/>
              </w:rPr>
              <w:t>‡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(-0.00 - 0.00)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E638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D1B2C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0.00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(-0.00 - 0.00)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8146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31D0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3.62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(-4.89 - 12.12)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CF06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8F7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-0.04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(-0.07 - 0.00)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33E2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</w:tr>
      <w:tr w:rsidR="00C21D76" w:rsidRPr="002B2F2F" w14:paraId="1A506328" w14:textId="77777777" w:rsidTr="00084EC3">
        <w:trPr>
          <w:trHeight w:val="32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8AB156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C1EC2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8EACE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8BEDFC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35D51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3D50B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4D4EA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CF008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55480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B881A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534A25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21D76" w:rsidRPr="002B2F2F" w14:paraId="023CD4A1" w14:textId="77777777" w:rsidTr="00084EC3">
        <w:trPr>
          <w:trHeight w:val="320"/>
        </w:trPr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F8B6B9" w14:textId="58CD49E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glucose </w:t>
            </w: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br/>
              <w:t>(mmol/L)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68BBC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1.92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(-0.28 - 4.13)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B6B6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56DB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-0.01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(-0.20 - 0.19)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00BE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979B" w14:textId="56937A7F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0.00 </w:t>
            </w:r>
            <w:r w:rsidR="005044C6" w:rsidRPr="00CE6E40">
              <w:rPr>
                <w:color w:val="000000"/>
                <w:lang w:val="en-US"/>
              </w:rPr>
              <w:t>‡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(-0.25 - 0.25)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2EF9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E95B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1350.30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(-24.38 - 2724.98)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1DB0D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D788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-3.27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(-9.96 - 3.42)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6E2E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0.33</w:t>
            </w:r>
          </w:p>
        </w:tc>
      </w:tr>
      <w:tr w:rsidR="00C21D76" w:rsidRPr="002B2F2F" w14:paraId="6DCF377F" w14:textId="77777777" w:rsidTr="00084EC3">
        <w:trPr>
          <w:trHeight w:val="32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B5C3E1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289310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9EB50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940D8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D71C00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5A1BC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E914E3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D30FA5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0C1C3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A3135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29D4A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21D76" w:rsidRPr="002B2F2F" w14:paraId="69755849" w14:textId="77777777" w:rsidTr="00084EC3">
        <w:trPr>
          <w:trHeight w:val="320"/>
        </w:trPr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90EB83" w14:textId="56990BE4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hs-CRP (mg/L)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DB7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0.15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(-0.10 - 0.39)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BBDD3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E0DB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0.01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(-0.01 - 0.02)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0D29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BABAC" w14:textId="49BD2370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0.00 </w:t>
            </w:r>
            <w:r w:rsidR="005044C6" w:rsidRPr="00CE6E40">
              <w:rPr>
                <w:color w:val="000000"/>
                <w:lang w:val="en-US"/>
              </w:rPr>
              <w:t>‡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(-0.03 - 0.03)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59D8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93F2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-50.98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(-208.41 - 106.45)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8965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CFD1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0.59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(-0.11 - 1.30)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5777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</w:tr>
      <w:tr w:rsidR="00C21D76" w:rsidRPr="002B2F2F" w14:paraId="147F5DCF" w14:textId="77777777" w:rsidTr="00084EC3">
        <w:trPr>
          <w:trHeight w:val="32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C8E7F9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78142D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AB83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6A2D2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54530C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02A73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D590C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1F9A59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713EC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82D25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BBF8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21D76" w:rsidRPr="002B2F2F" w14:paraId="434EBBBB" w14:textId="77777777" w:rsidTr="00084EC3">
        <w:trPr>
          <w:trHeight w:val="320"/>
        </w:trPr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3E97C7" w14:textId="486A1606" w:rsidR="00C21D76" w:rsidRPr="000D5A4C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D5A4C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 w:rsidRPr="000D5A4C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0D5A4C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sHLA-G</w:t>
            </w:r>
            <w:r w:rsidRPr="000D5A4C">
              <w:rPr>
                <w:b/>
                <w:bCs/>
                <w:color w:val="000000"/>
                <w:sz w:val="20"/>
                <w:szCs w:val="20"/>
                <w:lang w:val="en-US"/>
              </w:rPr>
              <w:br/>
              <w:t>(µmol/L)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1955D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-0.02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(-0.28 - 0.23)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C1C8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F37B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-0.01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(-0.03 - 0.01)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A3F8D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4E1A9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-0.01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(-0.03 - 0.02)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1D74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C923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88.86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(-45.81 - 223.53)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11BA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E8279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0.12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(-0.50 - 0.74)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04DA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</w:tr>
      <w:tr w:rsidR="00C21D76" w:rsidRPr="002B2F2F" w14:paraId="09B4CD95" w14:textId="77777777" w:rsidTr="00084EC3">
        <w:trPr>
          <w:trHeight w:val="32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E84CF26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0BB2F5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DD25C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FF867C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D6FD3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BC18D9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11DA5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F29E45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AE676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C1A5F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08125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21D76" w:rsidRPr="002B2F2F" w14:paraId="436876C8" w14:textId="77777777" w:rsidTr="00084EC3">
        <w:trPr>
          <w:trHeight w:val="320"/>
        </w:trPr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3F7A28" w14:textId="28DBC91C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SAA1 (ng/ml)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E571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0.03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(-0.16 - 0.22)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062F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1E530" w14:textId="5D41E7FF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0.00</w:t>
            </w:r>
            <w:r w:rsidR="005044C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5044C6" w:rsidRPr="00CE6E40">
              <w:rPr>
                <w:color w:val="000000"/>
                <w:lang w:val="en-US"/>
              </w:rPr>
              <w:t>‡</w:t>
            </w:r>
          </w:p>
          <w:p w14:paraId="07C25083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(-0.02 - 0.01)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75E9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D9F7" w14:textId="3C33E744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0.00 </w:t>
            </w:r>
            <w:r w:rsidR="005044C6" w:rsidRPr="00CE6E40">
              <w:rPr>
                <w:color w:val="000000"/>
                <w:lang w:val="en-US"/>
              </w:rPr>
              <w:t>‡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(-0.02 - 0.02)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7E1A0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78B9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-53.59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(-152.83 - 45.65)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22EB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6F1A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0.46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(-0.00 - 0.92)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279D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0.05</w:t>
            </w:r>
          </w:p>
        </w:tc>
      </w:tr>
      <w:tr w:rsidR="00C21D76" w:rsidRPr="002B2F2F" w14:paraId="5869EF53" w14:textId="77777777" w:rsidTr="00084EC3">
        <w:trPr>
          <w:trHeight w:val="32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9A1BC69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C5D53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92A833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4BB653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9E4320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820C9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293719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338FC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209485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EEA57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4F407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21D76" w:rsidRPr="002B2F2F" w14:paraId="194D34FF" w14:textId="77777777" w:rsidTr="00084EC3">
        <w:trPr>
          <w:trHeight w:val="320"/>
        </w:trPr>
        <w:tc>
          <w:tcPr>
            <w:tcW w:w="25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0F1CEA" w14:textId="12BF045A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GDF-15 (ng/L)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5398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0.80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(-0.09 - 1.69)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D38A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235A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-0.02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(-0.09 - 0.05)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043B9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2D65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0.01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(-0.09 - 0.10)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65A0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7FD8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41.97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(-508.29 - 592.22)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5249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98FD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-0.64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(-3.23 - 1.94)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F326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0.61</w:t>
            </w:r>
          </w:p>
        </w:tc>
      </w:tr>
      <w:tr w:rsidR="00C21D76" w:rsidRPr="002B2F2F" w14:paraId="3A01B969" w14:textId="77777777" w:rsidTr="00084EC3">
        <w:trPr>
          <w:trHeight w:val="34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6C81E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680A8E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69B36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13D9F2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9CF1D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F7295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F9ACB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63FEF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3823D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C3C31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2087AC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21D76" w:rsidRPr="002B2F2F" w14:paraId="60B72EC7" w14:textId="77777777" w:rsidTr="00084EC3">
        <w:trPr>
          <w:trHeight w:val="340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2C882" w14:textId="4516A79E" w:rsidR="00C21D76" w:rsidRPr="000D5A4C" w:rsidRDefault="00C21D76" w:rsidP="00084E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5A4C">
              <w:rPr>
                <w:b/>
                <w:bCs/>
                <w:color w:val="000000"/>
                <w:sz w:val="20"/>
                <w:szCs w:val="20"/>
              </w:rPr>
              <w:t>L</w:t>
            </w:r>
            <w:r w:rsidR="002B2F2F" w:rsidRPr="000D5A4C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0D5A4C">
              <w:rPr>
                <w:b/>
                <w:bCs/>
                <w:color w:val="000000"/>
                <w:sz w:val="20"/>
                <w:szCs w:val="20"/>
              </w:rPr>
              <w:t xml:space="preserve"> NT-proBNP (ng/L)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31B7D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-0.17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(-0.43 - 0.09)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2526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09BB3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-0.01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(-0.03 - 0.01)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21125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8A098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-0.02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(-0.05 - -0.00)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5AD21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0.03*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F908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-26.18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(-160.79 - 108.44)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82DBD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F62F5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 xml:space="preserve">0.61 </w:t>
            </w:r>
            <w:r w:rsidRPr="002B2F2F">
              <w:rPr>
                <w:color w:val="000000"/>
                <w:sz w:val="20"/>
                <w:szCs w:val="20"/>
                <w:lang w:val="en-US"/>
              </w:rPr>
              <w:br/>
              <w:t>(-0.01 - 1.23)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42CC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0.05</w:t>
            </w:r>
          </w:p>
        </w:tc>
      </w:tr>
      <w:tr w:rsidR="00C21D76" w:rsidRPr="002B2F2F" w14:paraId="2D75E33C" w14:textId="77777777" w:rsidTr="00084EC3">
        <w:trPr>
          <w:trHeight w:val="340"/>
        </w:trPr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A699F" w14:textId="77777777" w:rsidR="00C21D76" w:rsidRPr="002B2F2F" w:rsidRDefault="00C21D76" w:rsidP="00084EC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02F717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CE10A3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610A8A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DE3B5B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97E91F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D74D0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B24494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FDCF75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0CB8B6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B2F2F"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6E5AC" w14:textId="77777777" w:rsidR="00C21D76" w:rsidRPr="002B2F2F" w:rsidRDefault="00C21D76" w:rsidP="00084EC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B29D1FF" w14:textId="4176D9F6" w:rsidR="00B90CAA" w:rsidRPr="002B2F2F" w:rsidRDefault="005044C6" w:rsidP="00EC02AC">
      <w:pPr>
        <w:rPr>
          <w:lang w:val="en-US"/>
        </w:rPr>
      </w:pPr>
      <w:r>
        <w:rPr>
          <w:lang w:val="en-US"/>
        </w:rPr>
        <w:t xml:space="preserve">b: </w:t>
      </w:r>
      <w:r w:rsidR="00C21D76" w:rsidRPr="002B2F2F">
        <w:rPr>
          <w:lang w:val="en-US"/>
        </w:rPr>
        <w:t xml:space="preserve">Beta (95% confidence interval) and p-values for univariate regression analyses. CI: confidence interval; CIMT: </w:t>
      </w:r>
      <w:r w:rsidR="00402CB4" w:rsidRPr="002B2F2F">
        <w:rPr>
          <w:lang w:val="en-US"/>
        </w:rPr>
        <w:t>c</w:t>
      </w:r>
      <w:r w:rsidR="00C21D76" w:rsidRPr="002B2F2F">
        <w:rPr>
          <w:lang w:val="en-US"/>
        </w:rPr>
        <w:t xml:space="preserve">arotid </w:t>
      </w:r>
      <w:r w:rsidR="00402CB4" w:rsidRPr="002B2F2F">
        <w:rPr>
          <w:lang w:val="en-US"/>
        </w:rPr>
        <w:t>i</w:t>
      </w:r>
      <w:r w:rsidR="00C21D76" w:rsidRPr="002B2F2F">
        <w:rPr>
          <w:lang w:val="en-US"/>
        </w:rPr>
        <w:t xml:space="preserve">ntima-media </w:t>
      </w:r>
      <w:r w:rsidR="00402CB4" w:rsidRPr="002B2F2F">
        <w:rPr>
          <w:lang w:val="en-US"/>
        </w:rPr>
        <w:t>t</w:t>
      </w:r>
      <w:r w:rsidR="00C21D76" w:rsidRPr="002B2F2F">
        <w:rPr>
          <w:lang w:val="en-US"/>
        </w:rPr>
        <w:t xml:space="preserve">hickness; eGFR: estimated </w:t>
      </w:r>
      <w:r w:rsidR="00402CB4" w:rsidRPr="002B2F2F">
        <w:rPr>
          <w:lang w:val="en-US"/>
        </w:rPr>
        <w:t>g</w:t>
      </w:r>
      <w:r w:rsidR="00C21D76" w:rsidRPr="002B2F2F">
        <w:rPr>
          <w:lang w:val="en-US"/>
        </w:rPr>
        <w:t xml:space="preserve">lomerular </w:t>
      </w:r>
      <w:r w:rsidR="00402CB4" w:rsidRPr="002B2F2F">
        <w:rPr>
          <w:lang w:val="en-US"/>
        </w:rPr>
        <w:t>f</w:t>
      </w:r>
      <w:r w:rsidR="00C21D76" w:rsidRPr="002B2F2F">
        <w:rPr>
          <w:lang w:val="en-US"/>
        </w:rPr>
        <w:t xml:space="preserve">iltration </w:t>
      </w:r>
      <w:r w:rsidR="00402CB4" w:rsidRPr="002B2F2F">
        <w:rPr>
          <w:lang w:val="en-US"/>
        </w:rPr>
        <w:t>r</w:t>
      </w:r>
      <w:r w:rsidR="00C21D76" w:rsidRPr="002B2F2F">
        <w:rPr>
          <w:lang w:val="en-US"/>
        </w:rPr>
        <w:t xml:space="preserve">ate; GDF-15: </w:t>
      </w:r>
      <w:r w:rsidR="00402CB4" w:rsidRPr="002B2F2F">
        <w:rPr>
          <w:lang w:val="en-US"/>
        </w:rPr>
        <w:t>g</w:t>
      </w:r>
      <w:r w:rsidR="00C21D76" w:rsidRPr="002B2F2F">
        <w:rPr>
          <w:lang w:val="en-US"/>
        </w:rPr>
        <w:t xml:space="preserve">rowth </w:t>
      </w:r>
      <w:r w:rsidR="00402CB4" w:rsidRPr="002B2F2F">
        <w:rPr>
          <w:lang w:val="en-US"/>
        </w:rPr>
        <w:t>d</w:t>
      </w:r>
      <w:r w:rsidR="00C21D76" w:rsidRPr="002B2F2F">
        <w:rPr>
          <w:lang w:val="en-US"/>
        </w:rPr>
        <w:t xml:space="preserve">ifferentiation factor 15; HDL: </w:t>
      </w:r>
      <w:r w:rsidR="00402CB4" w:rsidRPr="002B2F2F">
        <w:rPr>
          <w:lang w:val="en-US"/>
        </w:rPr>
        <w:t>h</w:t>
      </w:r>
      <w:r w:rsidR="00C21D76" w:rsidRPr="002B2F2F">
        <w:rPr>
          <w:lang w:val="en-US"/>
        </w:rPr>
        <w:t xml:space="preserve">igh </w:t>
      </w:r>
      <w:r w:rsidR="00402CB4" w:rsidRPr="002B2F2F">
        <w:rPr>
          <w:lang w:val="en-US"/>
        </w:rPr>
        <w:t>d</w:t>
      </w:r>
      <w:r w:rsidR="00C21D76" w:rsidRPr="002B2F2F">
        <w:rPr>
          <w:lang w:val="en-US"/>
        </w:rPr>
        <w:t xml:space="preserve">ensity </w:t>
      </w:r>
      <w:r w:rsidR="00402CB4" w:rsidRPr="002B2F2F">
        <w:rPr>
          <w:lang w:val="en-US"/>
        </w:rPr>
        <w:t>l</w:t>
      </w:r>
      <w:r w:rsidR="00C21D76" w:rsidRPr="002B2F2F">
        <w:rPr>
          <w:lang w:val="en-US"/>
        </w:rPr>
        <w:t>ipoprotein; hs-CRP: high sensitivity C-reactive protein;</w:t>
      </w:r>
      <w:r w:rsidR="002B2F2F">
        <w:rPr>
          <w:lang w:val="en-US"/>
        </w:rPr>
        <w:t xml:space="preserve"> </w:t>
      </w:r>
      <w:r w:rsidR="002B2F2F" w:rsidRPr="002B2F2F">
        <w:rPr>
          <w:lang w:val="en-US"/>
        </w:rPr>
        <w:t>Ln: natural logarithm;</w:t>
      </w:r>
      <w:r w:rsidR="00C21D76" w:rsidRPr="002B2F2F">
        <w:rPr>
          <w:lang w:val="en-US"/>
        </w:rPr>
        <w:t xml:space="preserve"> NT-proBNP: N-terminal pro </w:t>
      </w:r>
      <w:r w:rsidR="00402CB4" w:rsidRPr="002B2F2F">
        <w:rPr>
          <w:lang w:val="en-US"/>
        </w:rPr>
        <w:t>b</w:t>
      </w:r>
      <w:r w:rsidR="00C21D76" w:rsidRPr="002B2F2F">
        <w:rPr>
          <w:lang w:val="en-US"/>
        </w:rPr>
        <w:t xml:space="preserve">rain </w:t>
      </w:r>
      <w:r w:rsidR="00402CB4" w:rsidRPr="002B2F2F">
        <w:rPr>
          <w:lang w:val="en-US"/>
        </w:rPr>
        <w:t>n</w:t>
      </w:r>
      <w:r w:rsidR="00C21D76" w:rsidRPr="002B2F2F">
        <w:rPr>
          <w:lang w:val="en-US"/>
        </w:rPr>
        <w:t xml:space="preserve">atriuretic </w:t>
      </w:r>
      <w:r w:rsidR="00402CB4" w:rsidRPr="002B2F2F">
        <w:rPr>
          <w:lang w:val="en-US"/>
        </w:rPr>
        <w:t>p</w:t>
      </w:r>
      <w:r w:rsidR="00C21D76" w:rsidRPr="002B2F2F">
        <w:rPr>
          <w:lang w:val="en-US"/>
        </w:rPr>
        <w:t xml:space="preserve">eptide; PWV: </w:t>
      </w:r>
      <w:r w:rsidR="00402CB4" w:rsidRPr="002B2F2F">
        <w:rPr>
          <w:lang w:val="en-US"/>
        </w:rPr>
        <w:t>p</w:t>
      </w:r>
      <w:r w:rsidR="00C21D76" w:rsidRPr="002B2F2F">
        <w:rPr>
          <w:lang w:val="en-US"/>
        </w:rPr>
        <w:t xml:space="preserve">ulse </w:t>
      </w:r>
      <w:r w:rsidR="00402CB4" w:rsidRPr="002B2F2F">
        <w:rPr>
          <w:lang w:val="en-US"/>
        </w:rPr>
        <w:t>w</w:t>
      </w:r>
      <w:r w:rsidR="00C21D76" w:rsidRPr="002B2F2F">
        <w:rPr>
          <w:lang w:val="en-US"/>
        </w:rPr>
        <w:t xml:space="preserve">ave </w:t>
      </w:r>
      <w:r w:rsidR="00402CB4" w:rsidRPr="002B2F2F">
        <w:rPr>
          <w:lang w:val="en-US"/>
        </w:rPr>
        <w:t>v</w:t>
      </w:r>
      <w:r w:rsidR="00C21D76" w:rsidRPr="002B2F2F">
        <w:rPr>
          <w:lang w:val="en-US"/>
        </w:rPr>
        <w:t xml:space="preserve">elocity; RWT: relative wall thickness; SAA1: </w:t>
      </w:r>
      <w:r w:rsidR="00402CB4" w:rsidRPr="002B2F2F">
        <w:rPr>
          <w:lang w:val="en-US"/>
        </w:rPr>
        <w:t>s</w:t>
      </w:r>
      <w:r w:rsidR="00C21D76" w:rsidRPr="002B2F2F">
        <w:rPr>
          <w:lang w:val="en-US"/>
        </w:rPr>
        <w:t xml:space="preserve">erum </w:t>
      </w:r>
      <w:r w:rsidR="00402CB4" w:rsidRPr="002B2F2F">
        <w:rPr>
          <w:lang w:val="en-US"/>
        </w:rPr>
        <w:t>a</w:t>
      </w:r>
      <w:r w:rsidR="00C21D76" w:rsidRPr="002B2F2F">
        <w:rPr>
          <w:lang w:val="en-US"/>
        </w:rPr>
        <w:t xml:space="preserve">myloid A1; sHLA-G: soluble </w:t>
      </w:r>
      <w:r w:rsidR="00402CB4" w:rsidRPr="002B2F2F">
        <w:rPr>
          <w:lang w:val="en-US"/>
        </w:rPr>
        <w:t>h</w:t>
      </w:r>
      <w:r w:rsidR="00C21D76" w:rsidRPr="002B2F2F">
        <w:rPr>
          <w:lang w:val="en-US"/>
        </w:rPr>
        <w:t xml:space="preserve">uman </w:t>
      </w:r>
      <w:r w:rsidR="00402CB4" w:rsidRPr="002B2F2F">
        <w:rPr>
          <w:lang w:val="en-US"/>
        </w:rPr>
        <w:t>l</w:t>
      </w:r>
      <w:r w:rsidR="00C21D76" w:rsidRPr="002B2F2F">
        <w:rPr>
          <w:lang w:val="en-US"/>
        </w:rPr>
        <w:t xml:space="preserve">eukocyte </w:t>
      </w:r>
      <w:r w:rsidR="00402CB4" w:rsidRPr="002B2F2F">
        <w:rPr>
          <w:lang w:val="en-US"/>
        </w:rPr>
        <w:t>a</w:t>
      </w:r>
      <w:r w:rsidR="00C21D76" w:rsidRPr="002B2F2F">
        <w:rPr>
          <w:lang w:val="en-US"/>
        </w:rPr>
        <w:t>ntigen</w:t>
      </w:r>
      <w:r w:rsidR="00402CB4" w:rsidRPr="002B2F2F">
        <w:rPr>
          <w:lang w:val="en-US"/>
        </w:rPr>
        <w:t>-</w:t>
      </w:r>
      <w:r w:rsidR="00C21D76" w:rsidRPr="002B2F2F">
        <w:rPr>
          <w:lang w:val="en-US"/>
        </w:rPr>
        <w:t xml:space="preserve">G; TVR: total vascular resistance. </w:t>
      </w:r>
      <w:r w:rsidR="00C703B7">
        <w:rPr>
          <w:lang w:val="en-US"/>
        </w:rPr>
        <w:br/>
      </w:r>
      <w:r w:rsidRPr="00CE6E40">
        <w:rPr>
          <w:color w:val="000000"/>
          <w:lang w:val="en-US"/>
        </w:rPr>
        <w:t>‡</w:t>
      </w:r>
      <w:r>
        <w:rPr>
          <w:color w:val="000000"/>
          <w:lang w:val="en-US"/>
        </w:rPr>
        <w:t xml:space="preserve"> </w:t>
      </w:r>
      <w:r w:rsidRPr="00D05E3B">
        <w:rPr>
          <w:color w:val="000000"/>
          <w:lang w:val="en-US"/>
        </w:rPr>
        <w:t>Indicates negative beta coefficients that, due to rounding appeared as negative zero values. These are reported as zero in the table.</w:t>
      </w:r>
    </w:p>
    <w:p w14:paraId="23966940" w14:textId="77777777" w:rsidR="005044C6" w:rsidRDefault="005044C6" w:rsidP="00EC02AC">
      <w:pPr>
        <w:rPr>
          <w:b/>
          <w:bCs/>
          <w:lang w:val="en-US"/>
        </w:rPr>
      </w:pPr>
    </w:p>
    <w:p w14:paraId="45CA99FB" w14:textId="77777777" w:rsidR="005044C6" w:rsidRDefault="005044C6" w:rsidP="00EC02AC">
      <w:pPr>
        <w:rPr>
          <w:b/>
          <w:bCs/>
          <w:lang w:val="en-US"/>
        </w:rPr>
      </w:pPr>
    </w:p>
    <w:p w14:paraId="6AAEBB6E" w14:textId="77777777" w:rsidR="005044C6" w:rsidRDefault="005044C6" w:rsidP="00EC02AC">
      <w:pPr>
        <w:rPr>
          <w:b/>
          <w:bCs/>
          <w:lang w:val="en-US"/>
        </w:rPr>
      </w:pPr>
    </w:p>
    <w:p w14:paraId="1CECC1E2" w14:textId="77777777" w:rsidR="005044C6" w:rsidRDefault="005044C6" w:rsidP="00EC02AC">
      <w:pPr>
        <w:rPr>
          <w:b/>
          <w:bCs/>
          <w:lang w:val="en-US"/>
        </w:rPr>
      </w:pPr>
    </w:p>
    <w:p w14:paraId="5CD43458" w14:textId="77777777" w:rsidR="005044C6" w:rsidRDefault="005044C6" w:rsidP="00EC02AC">
      <w:pPr>
        <w:rPr>
          <w:b/>
          <w:bCs/>
          <w:lang w:val="en-US"/>
        </w:rPr>
      </w:pPr>
    </w:p>
    <w:p w14:paraId="2CBDEFEE" w14:textId="77777777" w:rsidR="005044C6" w:rsidRDefault="005044C6" w:rsidP="00EC02AC">
      <w:pPr>
        <w:rPr>
          <w:b/>
          <w:bCs/>
          <w:lang w:val="en-US"/>
        </w:rPr>
      </w:pPr>
    </w:p>
    <w:p w14:paraId="44A7BA7D" w14:textId="77777777" w:rsidR="005044C6" w:rsidRDefault="005044C6" w:rsidP="00EC02AC">
      <w:pPr>
        <w:rPr>
          <w:b/>
          <w:bCs/>
          <w:lang w:val="en-US"/>
        </w:rPr>
      </w:pPr>
    </w:p>
    <w:p w14:paraId="1107E6C2" w14:textId="77777777" w:rsidR="005044C6" w:rsidRDefault="005044C6" w:rsidP="00EC02AC">
      <w:pPr>
        <w:rPr>
          <w:b/>
          <w:bCs/>
          <w:lang w:val="en-US"/>
        </w:rPr>
      </w:pPr>
    </w:p>
    <w:p w14:paraId="729ACCCB" w14:textId="77777777" w:rsidR="005044C6" w:rsidRDefault="005044C6" w:rsidP="00EC02AC">
      <w:pPr>
        <w:rPr>
          <w:b/>
          <w:bCs/>
          <w:lang w:val="en-US"/>
        </w:rPr>
      </w:pPr>
    </w:p>
    <w:p w14:paraId="1E726BE0" w14:textId="77777777" w:rsidR="005044C6" w:rsidRDefault="005044C6" w:rsidP="00EC02AC">
      <w:pPr>
        <w:rPr>
          <w:b/>
          <w:bCs/>
          <w:lang w:val="en-US"/>
        </w:rPr>
      </w:pPr>
    </w:p>
    <w:p w14:paraId="0F64CE4F" w14:textId="77777777" w:rsidR="005044C6" w:rsidRDefault="005044C6" w:rsidP="00EC02AC">
      <w:pPr>
        <w:rPr>
          <w:b/>
          <w:bCs/>
          <w:lang w:val="en-US"/>
        </w:rPr>
      </w:pPr>
    </w:p>
    <w:p w14:paraId="6E710840" w14:textId="77777777" w:rsidR="005044C6" w:rsidRDefault="005044C6" w:rsidP="00EC02AC">
      <w:pPr>
        <w:rPr>
          <w:b/>
          <w:bCs/>
          <w:lang w:val="en-US"/>
        </w:rPr>
      </w:pPr>
    </w:p>
    <w:p w14:paraId="6E3C18B2" w14:textId="77777777" w:rsidR="005044C6" w:rsidRDefault="005044C6" w:rsidP="00EC02AC">
      <w:pPr>
        <w:rPr>
          <w:b/>
          <w:bCs/>
          <w:lang w:val="en-US"/>
        </w:rPr>
      </w:pPr>
    </w:p>
    <w:p w14:paraId="2D266B75" w14:textId="77777777" w:rsidR="005044C6" w:rsidRDefault="005044C6" w:rsidP="00EC02AC">
      <w:pPr>
        <w:rPr>
          <w:b/>
          <w:bCs/>
          <w:lang w:val="en-US"/>
        </w:rPr>
      </w:pPr>
    </w:p>
    <w:p w14:paraId="6D7AF7EE" w14:textId="77777777" w:rsidR="005044C6" w:rsidRDefault="005044C6" w:rsidP="00EC02AC">
      <w:pPr>
        <w:rPr>
          <w:b/>
          <w:bCs/>
          <w:lang w:val="en-US"/>
        </w:rPr>
      </w:pPr>
    </w:p>
    <w:p w14:paraId="387BE499" w14:textId="77777777" w:rsidR="005044C6" w:rsidRDefault="005044C6" w:rsidP="00EC02AC">
      <w:pPr>
        <w:rPr>
          <w:b/>
          <w:bCs/>
          <w:lang w:val="en-US"/>
        </w:rPr>
      </w:pPr>
    </w:p>
    <w:p w14:paraId="014142EF" w14:textId="77777777" w:rsidR="005044C6" w:rsidRDefault="005044C6" w:rsidP="00EC02AC">
      <w:pPr>
        <w:rPr>
          <w:b/>
          <w:bCs/>
          <w:lang w:val="en-US"/>
        </w:rPr>
      </w:pPr>
    </w:p>
    <w:p w14:paraId="38DFCD05" w14:textId="77777777" w:rsidR="005044C6" w:rsidRDefault="005044C6" w:rsidP="00EC02AC">
      <w:pPr>
        <w:rPr>
          <w:b/>
          <w:bCs/>
          <w:lang w:val="en-US"/>
        </w:rPr>
      </w:pPr>
    </w:p>
    <w:p w14:paraId="5735ED25" w14:textId="77777777" w:rsidR="005044C6" w:rsidRDefault="005044C6" w:rsidP="00EC02AC">
      <w:pPr>
        <w:rPr>
          <w:b/>
          <w:bCs/>
          <w:lang w:val="en-US"/>
        </w:rPr>
      </w:pPr>
    </w:p>
    <w:p w14:paraId="4BE895BA" w14:textId="77777777" w:rsidR="005044C6" w:rsidRDefault="005044C6" w:rsidP="00EC02AC">
      <w:pPr>
        <w:rPr>
          <w:b/>
          <w:bCs/>
          <w:lang w:val="en-US"/>
        </w:rPr>
      </w:pPr>
    </w:p>
    <w:p w14:paraId="7D018909" w14:textId="77777777" w:rsidR="005044C6" w:rsidRDefault="005044C6" w:rsidP="00EC02AC">
      <w:pPr>
        <w:rPr>
          <w:b/>
          <w:bCs/>
          <w:lang w:val="en-US"/>
        </w:rPr>
      </w:pPr>
    </w:p>
    <w:p w14:paraId="0DA033D5" w14:textId="77777777" w:rsidR="005044C6" w:rsidRDefault="005044C6" w:rsidP="00EC02AC">
      <w:pPr>
        <w:rPr>
          <w:b/>
          <w:bCs/>
          <w:lang w:val="en-US"/>
        </w:rPr>
      </w:pPr>
    </w:p>
    <w:p w14:paraId="16C9CABF" w14:textId="77777777" w:rsidR="005044C6" w:rsidRDefault="005044C6" w:rsidP="00EC02AC">
      <w:pPr>
        <w:rPr>
          <w:b/>
          <w:bCs/>
          <w:lang w:val="en-US"/>
        </w:rPr>
      </w:pPr>
    </w:p>
    <w:p w14:paraId="337D8AF6" w14:textId="77777777" w:rsidR="005044C6" w:rsidRDefault="005044C6" w:rsidP="00EC02AC">
      <w:pPr>
        <w:rPr>
          <w:b/>
          <w:bCs/>
          <w:lang w:val="en-US"/>
        </w:rPr>
      </w:pPr>
    </w:p>
    <w:p w14:paraId="2D3BD125" w14:textId="77777777" w:rsidR="005044C6" w:rsidRDefault="005044C6" w:rsidP="00EC02AC">
      <w:pPr>
        <w:rPr>
          <w:b/>
          <w:bCs/>
          <w:lang w:val="en-US"/>
        </w:rPr>
      </w:pPr>
    </w:p>
    <w:p w14:paraId="00069397" w14:textId="77777777" w:rsidR="005044C6" w:rsidRDefault="005044C6" w:rsidP="00EC02AC">
      <w:pPr>
        <w:rPr>
          <w:b/>
          <w:bCs/>
          <w:lang w:val="en-US"/>
        </w:rPr>
      </w:pPr>
    </w:p>
    <w:p w14:paraId="004F6EA0" w14:textId="77777777" w:rsidR="005044C6" w:rsidRDefault="005044C6" w:rsidP="00EC02AC">
      <w:pPr>
        <w:rPr>
          <w:b/>
          <w:bCs/>
          <w:lang w:val="en-US"/>
        </w:rPr>
      </w:pPr>
    </w:p>
    <w:p w14:paraId="1C1CED32" w14:textId="77777777" w:rsidR="005044C6" w:rsidRDefault="005044C6" w:rsidP="00EC02AC">
      <w:pPr>
        <w:rPr>
          <w:b/>
          <w:bCs/>
          <w:lang w:val="en-US"/>
        </w:rPr>
      </w:pPr>
    </w:p>
    <w:p w14:paraId="61F5A782" w14:textId="10C2CC1B" w:rsidR="00B90CAA" w:rsidRPr="002B2F2F" w:rsidRDefault="00B90CAA" w:rsidP="00EC02AC">
      <w:pPr>
        <w:rPr>
          <w:lang w:val="en-US"/>
        </w:rPr>
      </w:pPr>
      <w:r w:rsidRPr="002B2F2F">
        <w:rPr>
          <w:b/>
          <w:bCs/>
          <w:lang w:val="en-US"/>
        </w:rPr>
        <w:t>Supplementary Table S7.</w:t>
      </w:r>
      <w:r w:rsidR="0093342E" w:rsidRPr="0039419A">
        <w:rPr>
          <w:lang w:val="en-US"/>
        </w:rPr>
        <w:t xml:space="preserve"> Median (IQR) levels of cardiovascular assessment parameters in participants stratified by cardiac </w:t>
      </w:r>
      <w:r w:rsidR="00402CB4" w:rsidRPr="0039419A">
        <w:rPr>
          <w:lang w:val="en-US"/>
        </w:rPr>
        <w:t>t</w:t>
      </w:r>
      <w:r w:rsidR="0093342E" w:rsidRPr="0039419A">
        <w:rPr>
          <w:lang w:val="en-US"/>
        </w:rPr>
        <w:t>roponin T (cTnT) concentration (</w:t>
      </w:r>
      <w:r w:rsidR="0093342E" w:rsidRPr="0039419A">
        <w:rPr>
          <w:lang w:val="en-US"/>
        </w:rPr>
        <w:sym w:font="Symbol" w:char="F0A3"/>
      </w:r>
      <w:r w:rsidR="0093342E" w:rsidRPr="0039419A">
        <w:rPr>
          <w:lang w:val="en-US"/>
        </w:rPr>
        <w:t>3 ng/L vs. &gt;3 ng/L)</w:t>
      </w:r>
      <w:r w:rsidR="00216450" w:rsidRPr="0039419A">
        <w:rPr>
          <w:lang w:val="en-US"/>
        </w:rPr>
        <w:t xml:space="preserve"> for the HDP group (n=176)</w:t>
      </w:r>
      <w:r w:rsidR="00024EDE" w:rsidRPr="0039419A">
        <w:rPr>
          <w:lang w:val="en-US"/>
        </w:rPr>
        <w:t xml:space="preserve"> at 1-3-year postpartum follow-up</w:t>
      </w:r>
      <w:r w:rsidR="0093342E" w:rsidRPr="0039419A">
        <w:rPr>
          <w:lang w:val="en-US"/>
        </w:rPr>
        <w:t>. Group differences were evaluated using the Mann–Whitney U test.</w:t>
      </w:r>
    </w:p>
    <w:tbl>
      <w:tblPr>
        <w:tblStyle w:val="Rutenettabelllys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977"/>
        <w:gridCol w:w="1985"/>
        <w:gridCol w:w="2551"/>
        <w:gridCol w:w="2268"/>
        <w:gridCol w:w="2126"/>
      </w:tblGrid>
      <w:tr w:rsidR="00B90CAA" w:rsidRPr="005F0296" w14:paraId="7FC9E4A3" w14:textId="77777777" w:rsidTr="00B90CAA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66B87F" w14:textId="77777777" w:rsidR="00B90CAA" w:rsidRPr="005F0296" w:rsidRDefault="00B90CAA" w:rsidP="00B90CAA">
            <w:pPr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B96EE2" w14:textId="77777777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PWV (m/s)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99E86E" w14:textId="77777777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CIMT (mm)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2513FC" w14:textId="77777777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RWT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19694A" w14:textId="77777777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TVR (dyne/s/cm</w:t>
            </w:r>
            <w:r w:rsidRPr="00EA0478">
              <w:rPr>
                <w:color w:val="000000" w:themeColor="text1"/>
                <w:vertAlign w:val="superscript"/>
                <w:lang w:val="en-US"/>
              </w:rPr>
              <w:t>-5</w:t>
            </w:r>
            <w:r w:rsidRPr="00EA047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756565" w14:textId="77777777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E/e´ ratio</w:t>
            </w:r>
          </w:p>
        </w:tc>
      </w:tr>
      <w:tr w:rsidR="00B90CAA" w:rsidRPr="005F0296" w14:paraId="61F8F2C2" w14:textId="77777777" w:rsidTr="00B90CAA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552BC2" w14:textId="77777777" w:rsidR="00B90CAA" w:rsidRPr="005F0296" w:rsidRDefault="00B90CAA" w:rsidP="00B90CAA">
            <w:pPr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7CBCEC" w14:textId="513C72BF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D417CE" w14:textId="170AF968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962360" w14:textId="1B0ED377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E2BF23" w14:textId="22D3370D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9B174E" w14:textId="1BF3B7C1" w:rsidR="00B90CAA" w:rsidRPr="00EA0478" w:rsidRDefault="00B90CAA" w:rsidP="00B90CAA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</w:tr>
      <w:tr w:rsidR="00B90CAA" w:rsidRPr="005F0296" w14:paraId="3B67854D" w14:textId="77777777" w:rsidTr="00B90CAA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85F75C" w14:textId="43EC59C5" w:rsidR="00B90CAA" w:rsidRPr="00EA0478" w:rsidRDefault="00B90CAA" w:rsidP="00B90CAA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 xml:space="preserve">cTnT (ng/L) </w:t>
            </w:r>
            <w:r w:rsidR="0093342E" w:rsidRPr="00EA0478">
              <w:rPr>
                <w:lang w:val="en-US"/>
              </w:rPr>
              <w:sym w:font="Symbol" w:char="F0A3"/>
            </w:r>
            <w:r w:rsidRPr="00EA0478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6F5A10" w14:textId="66014B1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6.</w:t>
            </w:r>
            <w:r w:rsidR="00024EDE" w:rsidRPr="005F0296">
              <w:rPr>
                <w:color w:val="000000" w:themeColor="text1"/>
                <w:lang w:val="en-US"/>
              </w:rPr>
              <w:t>2</w:t>
            </w:r>
            <w:r w:rsidRPr="005F0296">
              <w:rPr>
                <w:color w:val="000000" w:themeColor="text1"/>
                <w:lang w:val="en-US"/>
              </w:rPr>
              <w:t xml:space="preserve"> </w:t>
            </w:r>
            <w:r w:rsidRPr="005F0296">
              <w:rPr>
                <w:color w:val="000000" w:themeColor="text1"/>
                <w:lang w:val="en-US"/>
              </w:rPr>
              <w:br/>
              <w:t>(5.7 - 6.9)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85DF8D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0.48 </w:t>
            </w:r>
            <w:r w:rsidRPr="005F0296">
              <w:rPr>
                <w:color w:val="000000" w:themeColor="text1"/>
                <w:lang w:val="en-US"/>
              </w:rPr>
              <w:br/>
              <w:t>(0.43 - 0.52)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8EA424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0.28 </w:t>
            </w:r>
            <w:r w:rsidRPr="005F0296">
              <w:rPr>
                <w:color w:val="000000" w:themeColor="text1"/>
                <w:lang w:val="en-US"/>
              </w:rPr>
              <w:br/>
              <w:t>(0.25 - 0.32)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8368C4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1524.96 </w:t>
            </w:r>
            <w:r w:rsidRPr="005F0296">
              <w:rPr>
                <w:color w:val="000000" w:themeColor="text1"/>
                <w:lang w:val="en-US"/>
              </w:rPr>
              <w:br/>
              <w:t>(1402.68 - 1726.44)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48846C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6.23 </w:t>
            </w:r>
            <w:r w:rsidRPr="005F0296">
              <w:rPr>
                <w:color w:val="000000" w:themeColor="text1"/>
                <w:lang w:val="en-US"/>
              </w:rPr>
              <w:br/>
              <w:t>(5.89 - 7.65)</w:t>
            </w:r>
          </w:p>
        </w:tc>
      </w:tr>
      <w:tr w:rsidR="00B90CAA" w:rsidRPr="005F0296" w14:paraId="7768E5A1" w14:textId="77777777" w:rsidTr="00B90CAA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3A4F6FDB" w14:textId="0E3E3B71" w:rsidR="00B90CAA" w:rsidRPr="00EA0478" w:rsidRDefault="00B90CAA" w:rsidP="00B90CAA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1482E719" w14:textId="1A910FD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132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7B0EF4F6" w14:textId="69488F90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143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14:paraId="688FF966" w14:textId="263D3C2A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144E7ED2" w14:textId="6AEF7EA3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52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0034ED5A" w14:textId="68437C4D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55</w:t>
            </w:r>
          </w:p>
        </w:tc>
      </w:tr>
      <w:tr w:rsidR="00B90CAA" w:rsidRPr="005F0296" w14:paraId="553B611D" w14:textId="77777777" w:rsidTr="00B90CAA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71BB69" w14:textId="77777777" w:rsidR="00B90CAA" w:rsidRPr="00EA0478" w:rsidRDefault="00B90CAA" w:rsidP="00B90CAA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cTnT (ng/L) &gt;3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2F55DA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6.2 </w:t>
            </w:r>
            <w:r w:rsidRPr="005F0296">
              <w:rPr>
                <w:color w:val="000000" w:themeColor="text1"/>
                <w:lang w:val="en-US"/>
              </w:rPr>
              <w:br/>
              <w:t>(5.8 - 6.6)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32A4FC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0.46 </w:t>
            </w:r>
            <w:r w:rsidRPr="005F0296">
              <w:rPr>
                <w:color w:val="000000" w:themeColor="text1"/>
                <w:lang w:val="en-US"/>
              </w:rPr>
              <w:br/>
              <w:t>(0.41 - 0.48)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73A3B4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0.27 </w:t>
            </w:r>
            <w:r w:rsidRPr="005F0296">
              <w:rPr>
                <w:color w:val="000000" w:themeColor="text1"/>
                <w:lang w:val="en-US"/>
              </w:rPr>
              <w:br/>
              <w:t>(0.25 – 0.30)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0E7CB0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1325.49 </w:t>
            </w:r>
            <w:r w:rsidRPr="005F0296">
              <w:rPr>
                <w:color w:val="000000" w:themeColor="text1"/>
                <w:lang w:val="en-US"/>
              </w:rPr>
              <w:br/>
              <w:t>(1301.59 - 1561.56)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B43696" w14:textId="77777777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5.66 </w:t>
            </w:r>
            <w:r w:rsidRPr="005F0296">
              <w:rPr>
                <w:color w:val="000000" w:themeColor="text1"/>
                <w:lang w:val="en-US"/>
              </w:rPr>
              <w:br/>
              <w:t>(5.27 - 6.56)</w:t>
            </w:r>
          </w:p>
        </w:tc>
      </w:tr>
      <w:tr w:rsidR="00B90CAA" w:rsidRPr="005F0296" w14:paraId="2152CD9C" w14:textId="77777777" w:rsidTr="00B90CAA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3852DDFF" w14:textId="00A6B038" w:rsidR="00B90CAA" w:rsidRPr="00EA0478" w:rsidRDefault="00B90CAA" w:rsidP="00B90CAA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5E1B641D" w14:textId="3A00D066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39719C23" w14:textId="00B2F87D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19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14:paraId="06087FAB" w14:textId="1639DE11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15AE7172" w14:textId="00DA1F14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2F7C34ED" w14:textId="00048DB6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4</w:t>
            </w:r>
          </w:p>
        </w:tc>
      </w:tr>
      <w:tr w:rsidR="00B90CAA" w:rsidRPr="005F0296" w14:paraId="1107F7C2" w14:textId="77777777" w:rsidTr="00B90CAA">
        <w:trPr>
          <w:trHeight w:val="32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2BE14F" w14:textId="36600DCB" w:rsidR="00B90CAA" w:rsidRPr="00EA0478" w:rsidRDefault="00B90CAA" w:rsidP="00B90CAA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6F92C6" w14:textId="3BF6B4BC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0.59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D6C404" w14:textId="4D661DA3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0.28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9D0F0E" w14:textId="673838A1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DE064A" w14:textId="13A1C1CA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53B344" w14:textId="2C02FA4D" w:rsidR="00B90CAA" w:rsidRPr="005F0296" w:rsidRDefault="00B90CAA" w:rsidP="00B90CAA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0.21</w:t>
            </w:r>
          </w:p>
        </w:tc>
      </w:tr>
    </w:tbl>
    <w:p w14:paraId="26F49101" w14:textId="13040359" w:rsidR="0093342E" w:rsidRPr="0039419A" w:rsidRDefault="0093342E" w:rsidP="0093342E">
      <w:pPr>
        <w:rPr>
          <w:color w:val="1B1B1B"/>
          <w:lang w:val="en-US"/>
        </w:rPr>
      </w:pPr>
      <w:r w:rsidRPr="0039419A">
        <w:rPr>
          <w:color w:val="1B1B1B"/>
          <w:lang w:val="en-US"/>
        </w:rPr>
        <w:t xml:space="preserve">CIMT: </w:t>
      </w:r>
      <w:r w:rsidR="00402CB4" w:rsidRPr="0039419A">
        <w:rPr>
          <w:color w:val="1B1B1B"/>
          <w:lang w:val="en-US"/>
        </w:rPr>
        <w:t>c</w:t>
      </w:r>
      <w:r w:rsidRPr="0039419A">
        <w:rPr>
          <w:color w:val="1B1B1B"/>
          <w:lang w:val="en-US"/>
        </w:rPr>
        <w:t xml:space="preserve">arotid </w:t>
      </w:r>
      <w:r w:rsidR="00402CB4" w:rsidRPr="0039419A">
        <w:rPr>
          <w:color w:val="1B1B1B"/>
          <w:lang w:val="en-US"/>
        </w:rPr>
        <w:t>i</w:t>
      </w:r>
      <w:r w:rsidRPr="0039419A">
        <w:rPr>
          <w:color w:val="1B1B1B"/>
          <w:lang w:val="en-US"/>
        </w:rPr>
        <w:t xml:space="preserve">ntima-media </w:t>
      </w:r>
      <w:r w:rsidR="00402CB4" w:rsidRPr="0039419A">
        <w:rPr>
          <w:color w:val="1B1B1B"/>
          <w:lang w:val="en-US"/>
        </w:rPr>
        <w:t>t</w:t>
      </w:r>
      <w:r w:rsidRPr="0039419A">
        <w:rPr>
          <w:color w:val="1B1B1B"/>
          <w:lang w:val="en-US"/>
        </w:rPr>
        <w:t xml:space="preserve">hickness; cTnT: cardiac </w:t>
      </w:r>
      <w:r w:rsidR="00402CB4" w:rsidRPr="0039419A">
        <w:rPr>
          <w:color w:val="1B1B1B"/>
          <w:lang w:val="en-US"/>
        </w:rPr>
        <w:t>t</w:t>
      </w:r>
      <w:r w:rsidRPr="0039419A">
        <w:rPr>
          <w:color w:val="1B1B1B"/>
          <w:lang w:val="en-US"/>
        </w:rPr>
        <w:t>roponin T; HDP: hypertensive disorders of pregnancy (including both PE and GH patients); IQR: interquartile range; PWV: pulse wave velocity; RWT: relative wall thickness; TVR</w:t>
      </w:r>
      <w:r w:rsidR="00402CB4" w:rsidRPr="0039419A">
        <w:rPr>
          <w:color w:val="1B1B1B"/>
          <w:lang w:val="en-US"/>
        </w:rPr>
        <w:t>:</w:t>
      </w:r>
      <w:r w:rsidRPr="0039419A">
        <w:rPr>
          <w:color w:val="1B1B1B"/>
          <w:lang w:val="en-US"/>
        </w:rPr>
        <w:t xml:space="preserve"> </w:t>
      </w:r>
      <w:r w:rsidR="00402CB4" w:rsidRPr="0039419A">
        <w:rPr>
          <w:color w:val="1B1B1B"/>
          <w:lang w:val="en-US"/>
        </w:rPr>
        <w:t>t</w:t>
      </w:r>
      <w:r w:rsidRPr="0039419A">
        <w:rPr>
          <w:color w:val="1B1B1B"/>
          <w:lang w:val="en-US"/>
        </w:rPr>
        <w:t xml:space="preserve">otal vascular resistance. </w:t>
      </w:r>
    </w:p>
    <w:p w14:paraId="1F60DCCB" w14:textId="77777777" w:rsidR="00024EDE" w:rsidRPr="0039419A" w:rsidRDefault="00024EDE" w:rsidP="00EC02AC">
      <w:pPr>
        <w:rPr>
          <w:lang w:val="en-US"/>
        </w:rPr>
      </w:pPr>
    </w:p>
    <w:p w14:paraId="5D47D0E0" w14:textId="77777777" w:rsidR="00024EDE" w:rsidRPr="0039419A" w:rsidRDefault="00024EDE" w:rsidP="00EC02AC">
      <w:pPr>
        <w:rPr>
          <w:lang w:val="en-US"/>
        </w:rPr>
      </w:pPr>
    </w:p>
    <w:p w14:paraId="523ECDB6" w14:textId="77777777" w:rsidR="00024EDE" w:rsidRPr="0039419A" w:rsidRDefault="00024EDE" w:rsidP="00EC02AC">
      <w:pPr>
        <w:rPr>
          <w:lang w:val="en-US"/>
        </w:rPr>
      </w:pPr>
    </w:p>
    <w:p w14:paraId="508B263C" w14:textId="77777777" w:rsidR="00024EDE" w:rsidRPr="0039419A" w:rsidRDefault="00024EDE" w:rsidP="00EC02AC">
      <w:pPr>
        <w:rPr>
          <w:lang w:val="en-US"/>
        </w:rPr>
      </w:pPr>
    </w:p>
    <w:p w14:paraId="05CB27AC" w14:textId="77777777" w:rsidR="00024EDE" w:rsidRPr="0039419A" w:rsidRDefault="00024EDE" w:rsidP="00EC02AC">
      <w:pPr>
        <w:rPr>
          <w:lang w:val="en-US"/>
        </w:rPr>
      </w:pPr>
    </w:p>
    <w:p w14:paraId="4D043ED8" w14:textId="77777777" w:rsidR="00024EDE" w:rsidRPr="0039419A" w:rsidRDefault="00024EDE" w:rsidP="00EC02AC">
      <w:pPr>
        <w:rPr>
          <w:lang w:val="en-US"/>
        </w:rPr>
      </w:pPr>
    </w:p>
    <w:p w14:paraId="0D6C48D0" w14:textId="77777777" w:rsidR="00024EDE" w:rsidRPr="0039419A" w:rsidRDefault="00024EDE" w:rsidP="00EC02AC">
      <w:pPr>
        <w:rPr>
          <w:lang w:val="en-US"/>
        </w:rPr>
      </w:pPr>
    </w:p>
    <w:p w14:paraId="326423DD" w14:textId="77777777" w:rsidR="00024EDE" w:rsidRPr="0039419A" w:rsidRDefault="00024EDE" w:rsidP="00EC02AC">
      <w:pPr>
        <w:rPr>
          <w:lang w:val="en-US"/>
        </w:rPr>
      </w:pPr>
    </w:p>
    <w:p w14:paraId="673C651E" w14:textId="77777777" w:rsidR="00024EDE" w:rsidRPr="0039419A" w:rsidRDefault="00024EDE" w:rsidP="00EC02AC">
      <w:pPr>
        <w:rPr>
          <w:lang w:val="en-US"/>
        </w:rPr>
      </w:pPr>
    </w:p>
    <w:p w14:paraId="05233695" w14:textId="77777777" w:rsidR="00024EDE" w:rsidRPr="0039419A" w:rsidRDefault="00024EDE" w:rsidP="00EC02AC">
      <w:pPr>
        <w:rPr>
          <w:lang w:val="en-US"/>
        </w:rPr>
      </w:pPr>
    </w:p>
    <w:p w14:paraId="7DC981B0" w14:textId="77777777" w:rsidR="00024EDE" w:rsidRPr="0039419A" w:rsidRDefault="00024EDE" w:rsidP="00EC02AC">
      <w:pPr>
        <w:rPr>
          <w:lang w:val="en-US"/>
        </w:rPr>
      </w:pPr>
    </w:p>
    <w:p w14:paraId="18EDAA6A" w14:textId="77777777" w:rsidR="00024EDE" w:rsidRPr="0039419A" w:rsidRDefault="00024EDE" w:rsidP="00EC02AC">
      <w:pPr>
        <w:rPr>
          <w:lang w:val="en-US"/>
        </w:rPr>
      </w:pPr>
    </w:p>
    <w:p w14:paraId="13533EC3" w14:textId="77777777" w:rsidR="00024EDE" w:rsidRPr="0039419A" w:rsidRDefault="00024EDE" w:rsidP="00EC02AC">
      <w:pPr>
        <w:rPr>
          <w:lang w:val="en-US"/>
        </w:rPr>
      </w:pPr>
    </w:p>
    <w:p w14:paraId="6ECF11DF" w14:textId="77777777" w:rsidR="00024EDE" w:rsidRPr="0039419A" w:rsidRDefault="00024EDE" w:rsidP="00EC02AC">
      <w:pPr>
        <w:rPr>
          <w:lang w:val="en-US"/>
        </w:rPr>
      </w:pPr>
    </w:p>
    <w:p w14:paraId="0B28D221" w14:textId="1C0138CA" w:rsidR="00024EDE" w:rsidRPr="002B2F2F" w:rsidRDefault="00024EDE" w:rsidP="00EC02AC">
      <w:pPr>
        <w:rPr>
          <w:lang w:val="en-US"/>
        </w:rPr>
      </w:pPr>
      <w:r w:rsidRPr="002B2F2F">
        <w:rPr>
          <w:b/>
          <w:bCs/>
          <w:lang w:val="en-US"/>
        </w:rPr>
        <w:t>Supplementary Table S8.</w:t>
      </w:r>
      <w:r w:rsidRPr="0039419A">
        <w:rPr>
          <w:lang w:val="en-US"/>
        </w:rPr>
        <w:t xml:space="preserve"> Median (IQR) levels of cardiovascular assessment parameters in participants stratified by cardiac </w:t>
      </w:r>
      <w:r w:rsidR="00402CB4" w:rsidRPr="0039419A">
        <w:rPr>
          <w:lang w:val="en-US"/>
        </w:rPr>
        <w:t>t</w:t>
      </w:r>
      <w:r w:rsidRPr="0039419A">
        <w:rPr>
          <w:lang w:val="en-US"/>
        </w:rPr>
        <w:t>roponin T (cTnT) concentration (</w:t>
      </w:r>
      <w:r w:rsidRPr="0039419A">
        <w:rPr>
          <w:lang w:val="en-US"/>
        </w:rPr>
        <w:sym w:font="Symbol" w:char="F0A3"/>
      </w:r>
      <w:r w:rsidRPr="0039419A">
        <w:rPr>
          <w:lang w:val="en-US"/>
        </w:rPr>
        <w:t>3 ng/L vs. &gt;3 ng/L) for the PE group (n=132) at 1-3-year postpartum follow-up. Group differences were evaluated using the Mann–Whitney U test.</w:t>
      </w:r>
    </w:p>
    <w:tbl>
      <w:tblPr>
        <w:tblStyle w:val="Rutenettabelllys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977"/>
        <w:gridCol w:w="1985"/>
        <w:gridCol w:w="2551"/>
        <w:gridCol w:w="2268"/>
        <w:gridCol w:w="2126"/>
      </w:tblGrid>
      <w:tr w:rsidR="00024EDE" w:rsidRPr="005F0296" w14:paraId="33E1127E" w14:textId="77777777" w:rsidTr="00084EC3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0D5A45" w14:textId="77777777" w:rsidR="00024EDE" w:rsidRPr="005F0296" w:rsidRDefault="00024EDE" w:rsidP="00084EC3">
            <w:pPr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4CC4B6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PWV (m/s)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234413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CIMT (mm)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F74B18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RWT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08A86C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TVR (dyne/s/cm</w:t>
            </w:r>
            <w:r w:rsidRPr="00EA0478">
              <w:rPr>
                <w:color w:val="000000" w:themeColor="text1"/>
                <w:vertAlign w:val="superscript"/>
                <w:lang w:val="en-US"/>
              </w:rPr>
              <w:t>-5</w:t>
            </w:r>
            <w:r w:rsidRPr="00EA047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31DC67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E/e´ ratio</w:t>
            </w:r>
          </w:p>
        </w:tc>
      </w:tr>
      <w:tr w:rsidR="00024EDE" w:rsidRPr="005F0296" w14:paraId="416F7D80" w14:textId="77777777" w:rsidTr="00084EC3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8F32A7" w14:textId="77777777" w:rsidR="00024EDE" w:rsidRPr="005F0296" w:rsidRDefault="00024EDE" w:rsidP="00084EC3">
            <w:pPr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972A6C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4377CE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57FC5F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797686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C49405" w14:textId="77777777" w:rsidR="00024EDE" w:rsidRPr="00EA0478" w:rsidRDefault="00024E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</w:tr>
      <w:tr w:rsidR="00024EDE" w:rsidRPr="005F0296" w14:paraId="6EFFC881" w14:textId="77777777" w:rsidTr="00084EC3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2E70BD" w14:textId="77777777" w:rsidR="00024EDE" w:rsidRPr="00EA0478" w:rsidRDefault="00024E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 xml:space="preserve">cTnT (ng/L) </w:t>
            </w:r>
            <w:r w:rsidRPr="00EA0478">
              <w:rPr>
                <w:lang w:val="en-US"/>
              </w:rPr>
              <w:sym w:font="Symbol" w:char="F0A3"/>
            </w:r>
            <w:r w:rsidRPr="00EA0478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A7E950" w14:textId="4FEC3D8E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6.2 </w:t>
            </w:r>
            <w:r w:rsidRPr="005F0296">
              <w:rPr>
                <w:color w:val="000000" w:themeColor="text1"/>
                <w:lang w:val="en-US"/>
              </w:rPr>
              <w:br/>
              <w:t>(5.7 - 7.0)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AE760F" w14:textId="2EC51AF2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0.47 </w:t>
            </w:r>
            <w:r w:rsidRPr="005F0296">
              <w:rPr>
                <w:color w:val="000000" w:themeColor="text1"/>
                <w:lang w:val="en-US"/>
              </w:rPr>
              <w:br/>
              <w:t>(0.42 - 0.52)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F3E8AE" w14:textId="446299FB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0.29 </w:t>
            </w:r>
            <w:r w:rsidRPr="005F0296">
              <w:rPr>
                <w:color w:val="000000" w:themeColor="text1"/>
                <w:lang w:val="en-US"/>
              </w:rPr>
              <w:br/>
              <w:t>(0.26 - 0.33)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321CC6" w14:textId="64659B9A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1515.04 </w:t>
            </w:r>
            <w:r w:rsidRPr="005F0296">
              <w:rPr>
                <w:color w:val="000000" w:themeColor="text1"/>
                <w:lang w:val="en-US"/>
              </w:rPr>
              <w:br/>
              <w:t>(1380.53 - 1696.69)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86AF4B" w14:textId="17C04B06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6.22 </w:t>
            </w:r>
            <w:r w:rsidRPr="005F0296">
              <w:rPr>
                <w:color w:val="000000" w:themeColor="text1"/>
                <w:lang w:val="en-US"/>
              </w:rPr>
              <w:br/>
              <w:t>(5.89 - 7.65)</w:t>
            </w:r>
          </w:p>
        </w:tc>
      </w:tr>
      <w:tr w:rsidR="00024EDE" w:rsidRPr="005F0296" w14:paraId="764229FD" w14:textId="77777777" w:rsidTr="00084EC3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65BBEB28" w14:textId="77777777" w:rsidR="00024EDE" w:rsidRPr="00EA0478" w:rsidRDefault="00024E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753945C1" w14:textId="0B1BB448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3135F05B" w14:textId="52CEEF04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109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14:paraId="7D529478" w14:textId="7A9C806C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6416AF63" w14:textId="0DF55B3C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47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5553431A" w14:textId="07529AF0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50</w:t>
            </w:r>
          </w:p>
        </w:tc>
      </w:tr>
      <w:tr w:rsidR="00024EDE" w:rsidRPr="005F0296" w14:paraId="1B83DBF8" w14:textId="77777777" w:rsidTr="00084EC3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51BE2D" w14:textId="77777777" w:rsidR="00024EDE" w:rsidRPr="00EA0478" w:rsidRDefault="00024E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cTnT (ng/L) &gt;3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F9BA82" w14:textId="0972220A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6.4 </w:t>
            </w:r>
            <w:r w:rsidRPr="005F0296">
              <w:rPr>
                <w:color w:val="000000" w:themeColor="text1"/>
                <w:lang w:val="en-US"/>
              </w:rPr>
              <w:br/>
              <w:t>(5.5 - 6.8)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74F839" w14:textId="321EA92C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0.45 </w:t>
            </w:r>
            <w:r w:rsidRPr="005F0296">
              <w:rPr>
                <w:color w:val="000000" w:themeColor="text1"/>
                <w:lang w:val="en-US"/>
              </w:rPr>
              <w:br/>
              <w:t>(0.44 - 0.48)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638B3B" w14:textId="77777777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0.27 </w:t>
            </w:r>
            <w:r w:rsidRPr="005F0296">
              <w:rPr>
                <w:color w:val="000000" w:themeColor="text1"/>
                <w:lang w:val="en-US"/>
              </w:rPr>
              <w:br/>
              <w:t>(0.25 – 0.30)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E13F41" w14:textId="77777777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1325.49 </w:t>
            </w:r>
            <w:r w:rsidRPr="005F0296">
              <w:rPr>
                <w:color w:val="000000" w:themeColor="text1"/>
                <w:lang w:val="en-US"/>
              </w:rPr>
              <w:br/>
              <w:t>(1301.59 - 1561.56)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44A53D" w14:textId="77777777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5.66 </w:t>
            </w:r>
            <w:r w:rsidRPr="005F0296">
              <w:rPr>
                <w:color w:val="000000" w:themeColor="text1"/>
                <w:lang w:val="en-US"/>
              </w:rPr>
              <w:br/>
              <w:t>(5.27 - 6.56)</w:t>
            </w:r>
          </w:p>
        </w:tc>
      </w:tr>
      <w:tr w:rsidR="00024EDE" w:rsidRPr="005F0296" w14:paraId="58F635F0" w14:textId="77777777" w:rsidTr="00084EC3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2C9A8586" w14:textId="77777777" w:rsidR="00024EDE" w:rsidRPr="00EA0478" w:rsidRDefault="00024E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3F0123A5" w14:textId="43A8FEBF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29C15319" w14:textId="08B1CBAA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14:paraId="789DBDF8" w14:textId="77777777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568DD5C5" w14:textId="77777777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1A4EB804" w14:textId="77777777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4</w:t>
            </w:r>
          </w:p>
        </w:tc>
      </w:tr>
      <w:tr w:rsidR="00024EDE" w:rsidRPr="005F0296" w14:paraId="3F6CFC79" w14:textId="77777777" w:rsidTr="00084EC3">
        <w:trPr>
          <w:trHeight w:val="32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8012C6" w14:textId="77777777" w:rsidR="00024EDE" w:rsidRPr="00EA0478" w:rsidRDefault="00024E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5D26EB" w14:textId="443B38CA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0.81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AB0246" w14:textId="5900DC2F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0.80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832FC5" w14:textId="428A9894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CC411A" w14:textId="77777777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EA668C" w14:textId="2422623E" w:rsidR="00024EDE" w:rsidRPr="005F0296" w:rsidRDefault="00024E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0.22</w:t>
            </w:r>
          </w:p>
        </w:tc>
      </w:tr>
    </w:tbl>
    <w:p w14:paraId="2D3E88A4" w14:textId="2F5EEE17" w:rsidR="00024EDE" w:rsidRPr="000D5A4C" w:rsidRDefault="00024EDE" w:rsidP="00024EDE">
      <w:pPr>
        <w:rPr>
          <w:color w:val="1B1B1B"/>
          <w:lang w:val="en-US"/>
        </w:rPr>
      </w:pPr>
      <w:r w:rsidRPr="000D5A4C">
        <w:rPr>
          <w:color w:val="1B1B1B"/>
          <w:lang w:val="en-US"/>
        </w:rPr>
        <w:t xml:space="preserve">CIMT: </w:t>
      </w:r>
      <w:r w:rsidR="00402CB4" w:rsidRPr="000D5A4C">
        <w:rPr>
          <w:color w:val="1B1B1B"/>
          <w:lang w:val="en-US"/>
        </w:rPr>
        <w:t>c</w:t>
      </w:r>
      <w:r w:rsidRPr="000D5A4C">
        <w:rPr>
          <w:color w:val="1B1B1B"/>
          <w:lang w:val="en-US"/>
        </w:rPr>
        <w:t xml:space="preserve">arotid </w:t>
      </w:r>
      <w:r w:rsidR="00402CB4" w:rsidRPr="000D5A4C">
        <w:rPr>
          <w:color w:val="1B1B1B"/>
          <w:lang w:val="en-US"/>
        </w:rPr>
        <w:t>i</w:t>
      </w:r>
      <w:r w:rsidRPr="000D5A4C">
        <w:rPr>
          <w:color w:val="1B1B1B"/>
          <w:lang w:val="en-US"/>
        </w:rPr>
        <w:t xml:space="preserve">ntima-media </w:t>
      </w:r>
      <w:r w:rsidR="00402CB4" w:rsidRPr="000D5A4C">
        <w:rPr>
          <w:color w:val="1B1B1B"/>
          <w:lang w:val="en-US"/>
        </w:rPr>
        <w:t>t</w:t>
      </w:r>
      <w:r w:rsidRPr="000D5A4C">
        <w:rPr>
          <w:color w:val="1B1B1B"/>
          <w:lang w:val="en-US"/>
        </w:rPr>
        <w:t xml:space="preserve">hickness; cTnT: cardiac </w:t>
      </w:r>
      <w:r w:rsidR="00402CB4" w:rsidRPr="000D5A4C">
        <w:rPr>
          <w:color w:val="1B1B1B"/>
          <w:lang w:val="en-US"/>
        </w:rPr>
        <w:t>t</w:t>
      </w:r>
      <w:r w:rsidRPr="000D5A4C">
        <w:rPr>
          <w:color w:val="1B1B1B"/>
          <w:lang w:val="en-US"/>
        </w:rPr>
        <w:t xml:space="preserve">roponin T; IQR: interquartile range; </w:t>
      </w:r>
      <w:r w:rsidR="00C3318C" w:rsidRPr="000D5A4C">
        <w:rPr>
          <w:color w:val="1B1B1B"/>
          <w:lang w:val="en-US"/>
        </w:rPr>
        <w:t xml:space="preserve">PE: preeclampsia; </w:t>
      </w:r>
      <w:r w:rsidRPr="000D5A4C">
        <w:rPr>
          <w:color w:val="1B1B1B"/>
          <w:lang w:val="en-US"/>
        </w:rPr>
        <w:t>PWV: pulse wave velocity; RWT: relative wall thickness; TVR</w:t>
      </w:r>
      <w:r w:rsidR="00402CB4" w:rsidRPr="000D5A4C">
        <w:rPr>
          <w:color w:val="1B1B1B"/>
          <w:lang w:val="en-US"/>
        </w:rPr>
        <w:t>:</w:t>
      </w:r>
      <w:r w:rsidRPr="000D5A4C">
        <w:rPr>
          <w:color w:val="1B1B1B"/>
          <w:lang w:val="en-US"/>
        </w:rPr>
        <w:t xml:space="preserve"> </w:t>
      </w:r>
      <w:r w:rsidR="00402CB4" w:rsidRPr="000D5A4C">
        <w:rPr>
          <w:color w:val="1B1B1B"/>
          <w:lang w:val="en-US"/>
        </w:rPr>
        <w:t>t</w:t>
      </w:r>
      <w:r w:rsidRPr="000D5A4C">
        <w:rPr>
          <w:color w:val="1B1B1B"/>
          <w:lang w:val="en-US"/>
        </w:rPr>
        <w:t xml:space="preserve">otal vascular resistance. </w:t>
      </w:r>
    </w:p>
    <w:p w14:paraId="2DDD2CD3" w14:textId="77777777" w:rsidR="00024EDE" w:rsidRPr="000D5A4C" w:rsidRDefault="00024EDE" w:rsidP="00EC02AC">
      <w:pPr>
        <w:rPr>
          <w:lang w:val="en-US"/>
        </w:rPr>
      </w:pPr>
    </w:p>
    <w:p w14:paraId="2E6FBB07" w14:textId="77777777" w:rsidR="00024EDE" w:rsidRPr="000D5A4C" w:rsidRDefault="00024EDE" w:rsidP="00EC02AC">
      <w:pPr>
        <w:rPr>
          <w:lang w:val="en-US"/>
        </w:rPr>
      </w:pPr>
    </w:p>
    <w:p w14:paraId="748B3F80" w14:textId="77777777" w:rsidR="00024EDE" w:rsidRPr="000D5A4C" w:rsidRDefault="00024EDE" w:rsidP="00EC02AC">
      <w:pPr>
        <w:rPr>
          <w:lang w:val="en-US"/>
        </w:rPr>
      </w:pPr>
    </w:p>
    <w:p w14:paraId="084B28C5" w14:textId="77777777" w:rsidR="00024EDE" w:rsidRPr="000D5A4C" w:rsidRDefault="00024EDE" w:rsidP="00EC02AC">
      <w:pPr>
        <w:rPr>
          <w:lang w:val="en-US"/>
        </w:rPr>
      </w:pPr>
    </w:p>
    <w:p w14:paraId="12DED1C5" w14:textId="77777777" w:rsidR="00024EDE" w:rsidRPr="000D5A4C" w:rsidRDefault="00024EDE" w:rsidP="00EC02AC">
      <w:pPr>
        <w:rPr>
          <w:lang w:val="en-US"/>
        </w:rPr>
      </w:pPr>
    </w:p>
    <w:p w14:paraId="7F031B30" w14:textId="77777777" w:rsidR="00024EDE" w:rsidRPr="000D5A4C" w:rsidRDefault="00024EDE" w:rsidP="00EC02AC">
      <w:pPr>
        <w:rPr>
          <w:lang w:val="en-US"/>
        </w:rPr>
      </w:pPr>
    </w:p>
    <w:p w14:paraId="1BC6F23E" w14:textId="77777777" w:rsidR="00024EDE" w:rsidRPr="000D5A4C" w:rsidRDefault="00024EDE" w:rsidP="00EC02AC">
      <w:pPr>
        <w:rPr>
          <w:lang w:val="en-US"/>
        </w:rPr>
      </w:pPr>
    </w:p>
    <w:p w14:paraId="74BE6C9B" w14:textId="77777777" w:rsidR="00024EDE" w:rsidRPr="000D5A4C" w:rsidRDefault="00024EDE" w:rsidP="00EC02AC">
      <w:pPr>
        <w:rPr>
          <w:lang w:val="en-US"/>
        </w:rPr>
      </w:pPr>
    </w:p>
    <w:p w14:paraId="2BF06815" w14:textId="77777777" w:rsidR="00024EDE" w:rsidRPr="000D5A4C" w:rsidRDefault="00024EDE" w:rsidP="00EC02AC">
      <w:pPr>
        <w:rPr>
          <w:lang w:val="en-US"/>
        </w:rPr>
      </w:pPr>
    </w:p>
    <w:p w14:paraId="60A6228E" w14:textId="77777777" w:rsidR="00024EDE" w:rsidRPr="000D5A4C" w:rsidRDefault="00024EDE" w:rsidP="00EC02AC">
      <w:pPr>
        <w:rPr>
          <w:lang w:val="en-US"/>
        </w:rPr>
      </w:pPr>
    </w:p>
    <w:p w14:paraId="6F9D6EA3" w14:textId="77777777" w:rsidR="00024EDE" w:rsidRPr="000D5A4C" w:rsidRDefault="00024EDE" w:rsidP="00EC02AC">
      <w:pPr>
        <w:rPr>
          <w:lang w:val="en-US"/>
        </w:rPr>
      </w:pPr>
    </w:p>
    <w:p w14:paraId="72B248B1" w14:textId="77777777" w:rsidR="00024EDE" w:rsidRPr="000D5A4C" w:rsidRDefault="00024EDE" w:rsidP="00EC02AC">
      <w:pPr>
        <w:rPr>
          <w:lang w:val="en-US"/>
        </w:rPr>
      </w:pPr>
    </w:p>
    <w:p w14:paraId="3701B065" w14:textId="77777777" w:rsidR="00024EDE" w:rsidRPr="000D5A4C" w:rsidRDefault="00024EDE" w:rsidP="00EC02AC">
      <w:pPr>
        <w:rPr>
          <w:lang w:val="en-US"/>
        </w:rPr>
      </w:pPr>
    </w:p>
    <w:p w14:paraId="12585957" w14:textId="77777777" w:rsidR="00B90CAA" w:rsidRPr="000D5A4C" w:rsidRDefault="00B90CAA" w:rsidP="00EC02AC">
      <w:pPr>
        <w:rPr>
          <w:lang w:val="en-US"/>
        </w:rPr>
      </w:pPr>
    </w:p>
    <w:p w14:paraId="4C45AFEA" w14:textId="67E0BE25" w:rsidR="00B90CAA" w:rsidRPr="002B2F2F" w:rsidRDefault="00C3318C" w:rsidP="00EC02AC">
      <w:pPr>
        <w:rPr>
          <w:lang w:val="en-US"/>
        </w:rPr>
      </w:pPr>
      <w:r w:rsidRPr="002B2F2F">
        <w:rPr>
          <w:b/>
          <w:bCs/>
          <w:lang w:val="en-US"/>
        </w:rPr>
        <w:t>Supplementary Table S9.</w:t>
      </w:r>
      <w:r w:rsidRPr="0039419A">
        <w:rPr>
          <w:lang w:val="en-US"/>
        </w:rPr>
        <w:t xml:space="preserve"> Median (IQR) levels of cardiovascular assessment parameters in participants stratified by cardiac </w:t>
      </w:r>
      <w:r w:rsidR="00402CB4" w:rsidRPr="0039419A">
        <w:rPr>
          <w:lang w:val="en-US"/>
        </w:rPr>
        <w:t>t</w:t>
      </w:r>
      <w:r w:rsidRPr="0039419A">
        <w:rPr>
          <w:lang w:val="en-US"/>
        </w:rPr>
        <w:t>roponin T (cTnT) concentration (</w:t>
      </w:r>
      <w:r w:rsidRPr="0039419A">
        <w:rPr>
          <w:lang w:val="en-US"/>
        </w:rPr>
        <w:sym w:font="Symbol" w:char="F0A3"/>
      </w:r>
      <w:r w:rsidRPr="0039419A">
        <w:rPr>
          <w:lang w:val="en-US"/>
        </w:rPr>
        <w:t>3 ng/L vs. &gt;3 ng/L) for the GH group (n=44) at 1-3-year postpartum follow-up. Group differences were evaluated using the Mann–Whitney U test.</w:t>
      </w:r>
    </w:p>
    <w:tbl>
      <w:tblPr>
        <w:tblStyle w:val="Rutenettabelllys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69"/>
        <w:gridCol w:w="5670"/>
      </w:tblGrid>
      <w:tr w:rsidR="00C3318C" w:rsidRPr="005F0296" w14:paraId="14ECFE6C" w14:textId="77777777" w:rsidTr="007404FB">
        <w:trPr>
          <w:trHeight w:val="320"/>
        </w:trPr>
        <w:tc>
          <w:tcPr>
            <w:tcW w:w="42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589489" w14:textId="77777777" w:rsidR="00C3318C" w:rsidRPr="005F0296" w:rsidRDefault="00C3318C" w:rsidP="00084EC3">
            <w:pPr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473A71" w14:textId="77777777" w:rsidR="00C3318C" w:rsidRPr="00EA0478" w:rsidRDefault="00C3318C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PWV (m/s)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99BF64" w14:textId="77777777" w:rsidR="00C3318C" w:rsidRPr="00EA0478" w:rsidRDefault="00C3318C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CIMT (mm)</w:t>
            </w:r>
          </w:p>
        </w:tc>
      </w:tr>
      <w:tr w:rsidR="00C3318C" w:rsidRPr="005F0296" w14:paraId="562CCEDE" w14:textId="77777777" w:rsidTr="007404FB">
        <w:trPr>
          <w:trHeight w:val="320"/>
        </w:trPr>
        <w:tc>
          <w:tcPr>
            <w:tcW w:w="42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E91F6B" w14:textId="77777777" w:rsidR="00C3318C" w:rsidRPr="005F0296" w:rsidRDefault="00C3318C" w:rsidP="00084EC3">
            <w:pPr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672FD4" w14:textId="77777777" w:rsidR="00C3318C" w:rsidRPr="00EA0478" w:rsidRDefault="00C3318C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A29755" w14:textId="77777777" w:rsidR="00C3318C" w:rsidRPr="00EA0478" w:rsidRDefault="00C3318C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</w:tr>
      <w:tr w:rsidR="00C3318C" w:rsidRPr="005F0296" w14:paraId="550BE6D8" w14:textId="77777777" w:rsidTr="007404FB">
        <w:trPr>
          <w:trHeight w:val="320"/>
        </w:trPr>
        <w:tc>
          <w:tcPr>
            <w:tcW w:w="42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08EBF3" w14:textId="77777777" w:rsidR="00C3318C" w:rsidRPr="00EA0478" w:rsidRDefault="00C3318C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 xml:space="preserve">cTnT (ng/L) </w:t>
            </w:r>
            <w:r w:rsidRPr="00EA0478">
              <w:rPr>
                <w:lang w:val="en-US"/>
              </w:rPr>
              <w:sym w:font="Symbol" w:char="F0A3"/>
            </w:r>
            <w:r w:rsidRPr="00EA0478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507FD3" w14:textId="690DB25C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6.2 </w:t>
            </w:r>
            <w:r w:rsidRPr="005F0296">
              <w:rPr>
                <w:color w:val="000000" w:themeColor="text1"/>
                <w:lang w:val="en-US"/>
              </w:rPr>
              <w:br/>
              <w:t>(5.8 - 6.8)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44A47C" w14:textId="66ACBE4B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0.49 </w:t>
            </w:r>
            <w:r w:rsidRPr="005F0296">
              <w:rPr>
                <w:color w:val="000000" w:themeColor="text1"/>
                <w:lang w:val="en-US"/>
              </w:rPr>
              <w:br/>
              <w:t>(0.46 - 0.53)</w:t>
            </w:r>
          </w:p>
        </w:tc>
      </w:tr>
      <w:tr w:rsidR="00C3318C" w:rsidRPr="005F0296" w14:paraId="13C4A4CB" w14:textId="77777777" w:rsidTr="007404FB">
        <w:trPr>
          <w:trHeight w:val="320"/>
        </w:trPr>
        <w:tc>
          <w:tcPr>
            <w:tcW w:w="4253" w:type="dxa"/>
            <w:tcBorders>
              <w:bottom w:val="single" w:sz="4" w:space="0" w:color="auto"/>
            </w:tcBorders>
            <w:noWrap/>
            <w:vAlign w:val="center"/>
          </w:tcPr>
          <w:p w14:paraId="44A3CD80" w14:textId="77777777" w:rsidR="00C3318C" w:rsidRPr="00EA0478" w:rsidRDefault="00C3318C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  <w:vAlign w:val="center"/>
          </w:tcPr>
          <w:p w14:paraId="5B0F89F4" w14:textId="7B300E1E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32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  <w:vAlign w:val="center"/>
          </w:tcPr>
          <w:p w14:paraId="7E2C4967" w14:textId="392BE90D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34</w:t>
            </w:r>
          </w:p>
        </w:tc>
      </w:tr>
      <w:tr w:rsidR="00C3318C" w:rsidRPr="005F0296" w14:paraId="5355B08C" w14:textId="77777777" w:rsidTr="007404FB">
        <w:trPr>
          <w:trHeight w:val="320"/>
        </w:trPr>
        <w:tc>
          <w:tcPr>
            <w:tcW w:w="42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F2AB80" w14:textId="77777777" w:rsidR="00C3318C" w:rsidRPr="00EA0478" w:rsidRDefault="00C3318C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cTnT (ng/L) &gt;3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AA50B2" w14:textId="5B2B15CA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6.0 </w:t>
            </w:r>
            <w:r w:rsidRPr="005F0296">
              <w:rPr>
                <w:color w:val="000000" w:themeColor="text1"/>
                <w:lang w:val="en-US"/>
              </w:rPr>
              <w:br/>
              <w:t>(5.9 - 6.4)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E6BEF7" w14:textId="4F04194A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0.44 </w:t>
            </w:r>
            <w:r w:rsidRPr="005F0296">
              <w:rPr>
                <w:color w:val="000000" w:themeColor="text1"/>
                <w:lang w:val="en-US"/>
              </w:rPr>
              <w:br/>
              <w:t>(0.38 - 0.54)</w:t>
            </w:r>
          </w:p>
        </w:tc>
      </w:tr>
      <w:tr w:rsidR="00C3318C" w:rsidRPr="005F0296" w14:paraId="5AFAED85" w14:textId="77777777" w:rsidTr="007404FB">
        <w:trPr>
          <w:trHeight w:val="320"/>
        </w:trPr>
        <w:tc>
          <w:tcPr>
            <w:tcW w:w="4253" w:type="dxa"/>
            <w:tcBorders>
              <w:bottom w:val="single" w:sz="4" w:space="0" w:color="auto"/>
            </w:tcBorders>
            <w:noWrap/>
            <w:vAlign w:val="center"/>
          </w:tcPr>
          <w:p w14:paraId="1962DF27" w14:textId="77777777" w:rsidR="00C3318C" w:rsidRPr="00EA0478" w:rsidRDefault="00C3318C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  <w:vAlign w:val="center"/>
          </w:tcPr>
          <w:p w14:paraId="01178B0D" w14:textId="7D9A8969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  <w:vAlign w:val="center"/>
          </w:tcPr>
          <w:p w14:paraId="7F3E27D1" w14:textId="32DE7ED3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6</w:t>
            </w:r>
          </w:p>
        </w:tc>
      </w:tr>
      <w:tr w:rsidR="00C3318C" w:rsidRPr="005F0296" w14:paraId="6E03DF90" w14:textId="77777777" w:rsidTr="007404FB">
        <w:trPr>
          <w:trHeight w:val="32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76EDF7" w14:textId="77777777" w:rsidR="00C3318C" w:rsidRPr="00EA0478" w:rsidRDefault="00C3318C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p-value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941716" w14:textId="188F1199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0.43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4469895" w14:textId="46AF1D66" w:rsidR="00C3318C" w:rsidRPr="005F0296" w:rsidRDefault="00C3318C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0.18</w:t>
            </w:r>
          </w:p>
        </w:tc>
      </w:tr>
    </w:tbl>
    <w:p w14:paraId="1477B6AA" w14:textId="10B4EA92" w:rsidR="00C3318C" w:rsidRPr="000D5A4C" w:rsidRDefault="00C3318C" w:rsidP="00C3318C">
      <w:pPr>
        <w:rPr>
          <w:color w:val="1B1B1B"/>
          <w:lang w:val="en-US"/>
        </w:rPr>
      </w:pPr>
      <w:r w:rsidRPr="000D5A4C">
        <w:rPr>
          <w:color w:val="1B1B1B"/>
          <w:lang w:val="en-US"/>
        </w:rPr>
        <w:t xml:space="preserve">CIMT: </w:t>
      </w:r>
      <w:r w:rsidR="00402CB4" w:rsidRPr="000D5A4C">
        <w:rPr>
          <w:color w:val="1B1B1B"/>
          <w:lang w:val="en-US"/>
        </w:rPr>
        <w:t>c</w:t>
      </w:r>
      <w:r w:rsidRPr="000D5A4C">
        <w:rPr>
          <w:color w:val="1B1B1B"/>
          <w:lang w:val="en-US"/>
        </w:rPr>
        <w:t xml:space="preserve">arotid </w:t>
      </w:r>
      <w:r w:rsidR="00402CB4" w:rsidRPr="000D5A4C">
        <w:rPr>
          <w:color w:val="1B1B1B"/>
          <w:lang w:val="en-US"/>
        </w:rPr>
        <w:t>i</w:t>
      </w:r>
      <w:r w:rsidRPr="000D5A4C">
        <w:rPr>
          <w:color w:val="1B1B1B"/>
          <w:lang w:val="en-US"/>
        </w:rPr>
        <w:t xml:space="preserve">ntima-media </w:t>
      </w:r>
      <w:r w:rsidR="00402CB4" w:rsidRPr="000D5A4C">
        <w:rPr>
          <w:color w:val="1B1B1B"/>
          <w:lang w:val="en-US"/>
        </w:rPr>
        <w:t>t</w:t>
      </w:r>
      <w:r w:rsidRPr="000D5A4C">
        <w:rPr>
          <w:color w:val="1B1B1B"/>
          <w:lang w:val="en-US"/>
        </w:rPr>
        <w:t xml:space="preserve">hickness; cTnT: cardiac </w:t>
      </w:r>
      <w:r w:rsidR="00402CB4" w:rsidRPr="000D5A4C">
        <w:rPr>
          <w:color w:val="1B1B1B"/>
          <w:lang w:val="en-US"/>
        </w:rPr>
        <w:t>t</w:t>
      </w:r>
      <w:r w:rsidRPr="000D5A4C">
        <w:rPr>
          <w:color w:val="1B1B1B"/>
          <w:lang w:val="en-US"/>
        </w:rPr>
        <w:t>roponin T; GH: gestational hypertension; IQR: interquartile range; PWV: pulse wave velocity; RWT: relative wall thickness; TVR</w:t>
      </w:r>
      <w:r w:rsidR="00402CB4" w:rsidRPr="000D5A4C">
        <w:rPr>
          <w:color w:val="1B1B1B"/>
          <w:lang w:val="en-US"/>
        </w:rPr>
        <w:t>:</w:t>
      </w:r>
      <w:r w:rsidRPr="000D5A4C">
        <w:rPr>
          <w:color w:val="1B1B1B"/>
          <w:lang w:val="en-US"/>
        </w:rPr>
        <w:t xml:space="preserve"> </w:t>
      </w:r>
      <w:r w:rsidR="00402CB4" w:rsidRPr="000D5A4C">
        <w:rPr>
          <w:color w:val="1B1B1B"/>
          <w:lang w:val="en-US"/>
        </w:rPr>
        <w:t>t</w:t>
      </w:r>
      <w:r w:rsidRPr="000D5A4C">
        <w:rPr>
          <w:color w:val="1B1B1B"/>
          <w:lang w:val="en-US"/>
        </w:rPr>
        <w:t xml:space="preserve">otal vascular resistance. </w:t>
      </w:r>
    </w:p>
    <w:p w14:paraId="7EF59718" w14:textId="77777777" w:rsidR="00B90CAA" w:rsidRPr="000D5A4C" w:rsidRDefault="00B90CAA" w:rsidP="00EC02AC">
      <w:pPr>
        <w:rPr>
          <w:lang w:val="en-US"/>
        </w:rPr>
      </w:pPr>
    </w:p>
    <w:p w14:paraId="0F1E9606" w14:textId="77777777" w:rsidR="00B90CAA" w:rsidRPr="000D5A4C" w:rsidRDefault="00B90CAA" w:rsidP="00EC02AC">
      <w:pPr>
        <w:rPr>
          <w:lang w:val="en-US"/>
        </w:rPr>
      </w:pPr>
    </w:p>
    <w:p w14:paraId="4FA2CFD1" w14:textId="77777777" w:rsidR="00B90CAA" w:rsidRPr="000D5A4C" w:rsidRDefault="00B90CAA" w:rsidP="00EC02AC">
      <w:pPr>
        <w:rPr>
          <w:lang w:val="en-US"/>
        </w:rPr>
      </w:pPr>
    </w:p>
    <w:p w14:paraId="354D5F36" w14:textId="77777777" w:rsidR="00B90CAA" w:rsidRPr="000D5A4C" w:rsidRDefault="00B90CAA" w:rsidP="00EC02AC">
      <w:pPr>
        <w:rPr>
          <w:lang w:val="en-US"/>
        </w:rPr>
      </w:pPr>
    </w:p>
    <w:p w14:paraId="57F06960" w14:textId="77777777" w:rsidR="00C532DE" w:rsidRPr="000D5A4C" w:rsidRDefault="00C532DE" w:rsidP="00EC02AC">
      <w:pPr>
        <w:rPr>
          <w:lang w:val="en-US"/>
        </w:rPr>
      </w:pPr>
    </w:p>
    <w:p w14:paraId="5FDA940A" w14:textId="77777777" w:rsidR="00C532DE" w:rsidRPr="000D5A4C" w:rsidRDefault="00C532DE" w:rsidP="00EC02AC">
      <w:pPr>
        <w:rPr>
          <w:lang w:val="en-US"/>
        </w:rPr>
      </w:pPr>
    </w:p>
    <w:p w14:paraId="1EE35754" w14:textId="77777777" w:rsidR="00C532DE" w:rsidRPr="000D5A4C" w:rsidRDefault="00C532DE" w:rsidP="00EC02AC">
      <w:pPr>
        <w:rPr>
          <w:lang w:val="en-US"/>
        </w:rPr>
      </w:pPr>
    </w:p>
    <w:p w14:paraId="384E2F47" w14:textId="77777777" w:rsidR="00C532DE" w:rsidRPr="000D5A4C" w:rsidRDefault="00C532DE" w:rsidP="00EC02AC">
      <w:pPr>
        <w:rPr>
          <w:lang w:val="en-US"/>
        </w:rPr>
      </w:pPr>
    </w:p>
    <w:p w14:paraId="6D90D130" w14:textId="77777777" w:rsidR="00C532DE" w:rsidRPr="000D5A4C" w:rsidRDefault="00C532DE" w:rsidP="00EC02AC">
      <w:pPr>
        <w:rPr>
          <w:lang w:val="en-US"/>
        </w:rPr>
      </w:pPr>
    </w:p>
    <w:p w14:paraId="4C13A12E" w14:textId="77777777" w:rsidR="00C532DE" w:rsidRPr="000D5A4C" w:rsidRDefault="00C532DE" w:rsidP="00EC02AC">
      <w:pPr>
        <w:rPr>
          <w:lang w:val="en-US"/>
        </w:rPr>
      </w:pPr>
    </w:p>
    <w:p w14:paraId="36895040" w14:textId="77777777" w:rsidR="00C532DE" w:rsidRPr="000D5A4C" w:rsidRDefault="00C532DE" w:rsidP="00EC02AC">
      <w:pPr>
        <w:rPr>
          <w:lang w:val="en-US"/>
        </w:rPr>
      </w:pPr>
    </w:p>
    <w:p w14:paraId="285BC6D9" w14:textId="77777777" w:rsidR="00C532DE" w:rsidRPr="000D5A4C" w:rsidRDefault="00C532DE" w:rsidP="00EC02AC">
      <w:pPr>
        <w:rPr>
          <w:lang w:val="en-US"/>
        </w:rPr>
      </w:pPr>
    </w:p>
    <w:p w14:paraId="60CC9FEC" w14:textId="77777777" w:rsidR="00C532DE" w:rsidRPr="000D5A4C" w:rsidRDefault="00C532DE" w:rsidP="00EC02AC">
      <w:pPr>
        <w:rPr>
          <w:lang w:val="en-US"/>
        </w:rPr>
      </w:pPr>
    </w:p>
    <w:p w14:paraId="6F151383" w14:textId="77777777" w:rsidR="00C532DE" w:rsidRPr="000D5A4C" w:rsidRDefault="00C532DE" w:rsidP="00EC02AC">
      <w:pPr>
        <w:rPr>
          <w:lang w:val="en-US"/>
        </w:rPr>
      </w:pPr>
    </w:p>
    <w:p w14:paraId="2E0E8123" w14:textId="7E59941C" w:rsidR="00C532DE" w:rsidRPr="002B2F2F" w:rsidRDefault="00C532DE" w:rsidP="00EC02AC">
      <w:pPr>
        <w:rPr>
          <w:lang w:val="en-US"/>
        </w:rPr>
      </w:pPr>
      <w:r w:rsidRPr="002B2F2F">
        <w:rPr>
          <w:b/>
          <w:bCs/>
          <w:lang w:val="en-US"/>
        </w:rPr>
        <w:t>Supplementary Table S</w:t>
      </w:r>
      <w:r w:rsidR="009C301F">
        <w:rPr>
          <w:b/>
          <w:bCs/>
          <w:lang w:val="en-US"/>
        </w:rPr>
        <w:t>10</w:t>
      </w:r>
      <w:r w:rsidRPr="002B2F2F">
        <w:rPr>
          <w:b/>
          <w:bCs/>
          <w:lang w:val="en-US"/>
        </w:rPr>
        <w:t>.</w:t>
      </w:r>
      <w:r w:rsidRPr="0039419A">
        <w:rPr>
          <w:lang w:val="en-US"/>
        </w:rPr>
        <w:t xml:space="preserve"> Median (IQR) levels of cardiovascular assessment parameters in participants stratified by cardiac </w:t>
      </w:r>
      <w:r w:rsidR="00402CB4" w:rsidRPr="0039419A">
        <w:rPr>
          <w:lang w:val="en-US"/>
        </w:rPr>
        <w:t>t</w:t>
      </w:r>
      <w:r w:rsidRPr="0039419A">
        <w:rPr>
          <w:lang w:val="en-US"/>
        </w:rPr>
        <w:t>roponin T (cTnT) concentration (</w:t>
      </w:r>
      <w:r w:rsidRPr="0039419A">
        <w:rPr>
          <w:lang w:val="en-US"/>
        </w:rPr>
        <w:sym w:font="Symbol" w:char="F0A3"/>
      </w:r>
      <w:r w:rsidRPr="0039419A">
        <w:rPr>
          <w:lang w:val="en-US"/>
        </w:rPr>
        <w:t>3 ng/L vs. &gt;3 ng/L) for the control group (n=99) at 1-3-year postpartum follow-up. Group differences were evaluated using the Mann–Whitney U test.</w:t>
      </w:r>
    </w:p>
    <w:tbl>
      <w:tblPr>
        <w:tblStyle w:val="Rutenettabelllys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977"/>
        <w:gridCol w:w="1985"/>
        <w:gridCol w:w="2551"/>
        <w:gridCol w:w="2268"/>
        <w:gridCol w:w="2126"/>
      </w:tblGrid>
      <w:tr w:rsidR="00C532DE" w:rsidRPr="005F0296" w14:paraId="23446648" w14:textId="77777777" w:rsidTr="00084EC3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60C8D6" w14:textId="77777777" w:rsidR="00C532DE" w:rsidRPr="005F0296" w:rsidRDefault="00C532DE" w:rsidP="00084EC3">
            <w:pPr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056B44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PWV (m/s)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F11261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CIMT (mm)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5AE4B0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RWT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03F86C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TVR (dyne/s/cm</w:t>
            </w:r>
            <w:r w:rsidRPr="00EA0478">
              <w:rPr>
                <w:color w:val="000000" w:themeColor="text1"/>
                <w:vertAlign w:val="superscript"/>
                <w:lang w:val="en-US"/>
              </w:rPr>
              <w:t>-5</w:t>
            </w:r>
            <w:r w:rsidRPr="00EA047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5E21D2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E/e´ ratio</w:t>
            </w:r>
          </w:p>
        </w:tc>
      </w:tr>
      <w:tr w:rsidR="00C532DE" w:rsidRPr="005F0296" w14:paraId="46647339" w14:textId="77777777" w:rsidTr="00084EC3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14AEB4" w14:textId="77777777" w:rsidR="00C532DE" w:rsidRPr="005F0296" w:rsidRDefault="00C532DE" w:rsidP="00084EC3">
            <w:pPr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7EDB00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A45DE7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B324A8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9234A5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FA8246" w14:textId="77777777" w:rsidR="00C532DE" w:rsidRPr="00EA0478" w:rsidRDefault="00C532DE" w:rsidP="00084EC3">
            <w:pPr>
              <w:jc w:val="center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Median (IQR)</w:t>
            </w:r>
          </w:p>
        </w:tc>
      </w:tr>
      <w:tr w:rsidR="00C532DE" w:rsidRPr="005F0296" w14:paraId="44F964C6" w14:textId="77777777" w:rsidTr="00084EC3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A5299A" w14:textId="77777777" w:rsidR="00C532DE" w:rsidRPr="00EA0478" w:rsidRDefault="00C532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 xml:space="preserve">cTnT (ng/L) </w:t>
            </w:r>
            <w:r w:rsidRPr="00EA0478">
              <w:rPr>
                <w:lang w:val="en-US"/>
              </w:rPr>
              <w:sym w:font="Symbol" w:char="F0A3"/>
            </w:r>
            <w:r w:rsidRPr="00EA0478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39AEE4" w14:textId="2C1635D3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5.9 </w:t>
            </w:r>
            <w:r w:rsidRPr="005F0296">
              <w:rPr>
                <w:color w:val="000000" w:themeColor="text1"/>
                <w:lang w:val="en-US"/>
              </w:rPr>
              <w:br/>
              <w:t>(5.5 - 6.4)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F758A4" w14:textId="6C529FF6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0.45 </w:t>
            </w:r>
            <w:r w:rsidRPr="005F0296">
              <w:rPr>
                <w:color w:val="000000" w:themeColor="text1"/>
                <w:lang w:val="en-US"/>
              </w:rPr>
              <w:br/>
              <w:t>(0.43 - 0.50)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10500F" w14:textId="7E6BFB1D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0.27 </w:t>
            </w:r>
            <w:r w:rsidRPr="005F0296">
              <w:rPr>
                <w:color w:val="000000" w:themeColor="text1"/>
                <w:lang w:val="en-US"/>
              </w:rPr>
              <w:br/>
              <w:t>(0.24 - 0.29)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DC5067" w14:textId="124E4F71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1365.79 </w:t>
            </w:r>
            <w:r w:rsidRPr="005F0296">
              <w:rPr>
                <w:color w:val="000000" w:themeColor="text1"/>
                <w:lang w:val="en-US"/>
              </w:rPr>
              <w:br/>
              <w:t>(1256.88 - 1569.30)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054A1F" w14:textId="15817A6F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6.29 </w:t>
            </w:r>
            <w:r w:rsidRPr="005F0296">
              <w:rPr>
                <w:color w:val="000000" w:themeColor="text1"/>
                <w:lang w:val="en-US"/>
              </w:rPr>
              <w:br/>
              <w:t>(5.40 - 6.82)</w:t>
            </w:r>
          </w:p>
        </w:tc>
      </w:tr>
      <w:tr w:rsidR="00C532DE" w:rsidRPr="005F0296" w14:paraId="0C5C43C6" w14:textId="77777777" w:rsidTr="00084EC3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2E9BCDC8" w14:textId="77777777" w:rsidR="00C532DE" w:rsidRPr="00EA0478" w:rsidRDefault="00C532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2A3240EF" w14:textId="582BA5BA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81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64F1CB0B" w14:textId="2BAD1F82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88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14:paraId="2B074402" w14:textId="5A09E679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50C8C07D" w14:textId="1E5F266E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408D6B5A" w14:textId="287154BE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31</w:t>
            </w:r>
          </w:p>
        </w:tc>
      </w:tr>
      <w:tr w:rsidR="00C532DE" w:rsidRPr="005F0296" w14:paraId="3D28301C" w14:textId="77777777" w:rsidTr="00084EC3">
        <w:trPr>
          <w:trHeight w:val="320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A0C1DE" w14:textId="77777777" w:rsidR="00C532DE" w:rsidRPr="00EA0478" w:rsidRDefault="00C532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cTnT (ng/L) &gt;3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3A51AB" w14:textId="57D8B187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5.8 </w:t>
            </w:r>
            <w:r w:rsidRPr="005F0296">
              <w:rPr>
                <w:color w:val="000000" w:themeColor="text1"/>
                <w:lang w:val="en-US"/>
              </w:rPr>
              <w:br/>
              <w:t>(5.6 - 6.3)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5BD5CE" w14:textId="49067063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0.43 </w:t>
            </w:r>
            <w:r w:rsidRPr="005F0296">
              <w:rPr>
                <w:color w:val="000000" w:themeColor="text1"/>
                <w:lang w:val="en-US"/>
              </w:rPr>
              <w:br/>
              <w:t>(0.39 - 0.50)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25FAA9" w14:textId="0E30685E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0.28 </w:t>
            </w:r>
            <w:r w:rsidRPr="005F0296">
              <w:rPr>
                <w:color w:val="000000" w:themeColor="text1"/>
                <w:lang w:val="en-US"/>
              </w:rPr>
              <w:br/>
              <w:t>(0.24 – 0.33)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0DC90F" w14:textId="45243476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1444.10 </w:t>
            </w:r>
            <w:r w:rsidRPr="005F0296">
              <w:rPr>
                <w:color w:val="000000" w:themeColor="text1"/>
                <w:lang w:val="en-US"/>
              </w:rPr>
              <w:br/>
              <w:t>(1230.35 - 1657.85)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E72FF9" w14:textId="46AB719B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 xml:space="preserve">6.87 </w:t>
            </w:r>
            <w:r w:rsidRPr="005F0296">
              <w:rPr>
                <w:color w:val="000000" w:themeColor="text1"/>
                <w:lang w:val="en-US"/>
              </w:rPr>
              <w:br/>
              <w:t>(6.27 - 7.46)</w:t>
            </w:r>
          </w:p>
        </w:tc>
      </w:tr>
      <w:tr w:rsidR="00C532DE" w:rsidRPr="005F0296" w14:paraId="0060C62E" w14:textId="77777777" w:rsidTr="00084EC3">
        <w:trPr>
          <w:trHeight w:val="32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49CA750B" w14:textId="77777777" w:rsidR="00C532DE" w:rsidRPr="00EA0478" w:rsidRDefault="00C532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76F8FCC9" w14:textId="74656E91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14:paraId="4906AA66" w14:textId="6F98D307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</w:tcPr>
          <w:p w14:paraId="1FC3DCCE" w14:textId="2A1C9EF4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37FA84D5" w14:textId="3F59F67C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20C6A97C" w14:textId="329884AC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2</w:t>
            </w:r>
          </w:p>
        </w:tc>
      </w:tr>
      <w:tr w:rsidR="00C532DE" w:rsidRPr="005F0296" w14:paraId="603185F2" w14:textId="77777777" w:rsidTr="00084EC3">
        <w:trPr>
          <w:trHeight w:val="32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9F74CE" w14:textId="77777777" w:rsidR="00C532DE" w:rsidRPr="00EA0478" w:rsidRDefault="00C532DE" w:rsidP="00084EC3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EA0478">
              <w:rPr>
                <w:color w:val="000000" w:themeColor="text1"/>
                <w:lang w:val="en-US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50CF1D" w14:textId="76D9D28E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0.85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267050" w14:textId="5B845B51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0.43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AF92AA" w14:textId="7CD033C0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9A6948" w14:textId="3B216619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0.94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C5F414" w14:textId="09D2BE13" w:rsidR="00C532DE" w:rsidRPr="005F0296" w:rsidRDefault="00C532DE" w:rsidP="00084EC3">
            <w:pPr>
              <w:spacing w:line="360" w:lineRule="auto"/>
              <w:jc w:val="center"/>
              <w:rPr>
                <w:color w:val="000000" w:themeColor="text1"/>
                <w:lang w:val="en-US"/>
              </w:rPr>
            </w:pPr>
            <w:r w:rsidRPr="005F0296">
              <w:rPr>
                <w:color w:val="000000" w:themeColor="text1"/>
                <w:lang w:val="en-US"/>
              </w:rPr>
              <w:t>0.37</w:t>
            </w:r>
          </w:p>
        </w:tc>
      </w:tr>
    </w:tbl>
    <w:p w14:paraId="2C3BA407" w14:textId="6D5BB99F" w:rsidR="00C532DE" w:rsidRPr="0039419A" w:rsidRDefault="00C532DE" w:rsidP="00C532DE">
      <w:pPr>
        <w:rPr>
          <w:color w:val="1B1B1B"/>
          <w:lang w:val="en-US"/>
        </w:rPr>
      </w:pPr>
      <w:r w:rsidRPr="0039419A">
        <w:rPr>
          <w:color w:val="1B1B1B"/>
          <w:lang w:val="en-US"/>
        </w:rPr>
        <w:t xml:space="preserve">CIMT: </w:t>
      </w:r>
      <w:r w:rsidR="00402CB4" w:rsidRPr="0039419A">
        <w:rPr>
          <w:color w:val="1B1B1B"/>
          <w:lang w:val="en-US"/>
        </w:rPr>
        <w:t>c</w:t>
      </w:r>
      <w:r w:rsidRPr="0039419A">
        <w:rPr>
          <w:color w:val="1B1B1B"/>
          <w:lang w:val="en-US"/>
        </w:rPr>
        <w:t xml:space="preserve">arotid </w:t>
      </w:r>
      <w:r w:rsidR="00402CB4" w:rsidRPr="0039419A">
        <w:rPr>
          <w:color w:val="1B1B1B"/>
          <w:lang w:val="en-US"/>
        </w:rPr>
        <w:t>i</w:t>
      </w:r>
      <w:r w:rsidRPr="0039419A">
        <w:rPr>
          <w:color w:val="1B1B1B"/>
          <w:lang w:val="en-US"/>
        </w:rPr>
        <w:t xml:space="preserve">ntima-media </w:t>
      </w:r>
      <w:r w:rsidR="00402CB4" w:rsidRPr="0039419A">
        <w:rPr>
          <w:color w:val="1B1B1B"/>
          <w:lang w:val="en-US"/>
        </w:rPr>
        <w:t>t</w:t>
      </w:r>
      <w:r w:rsidRPr="0039419A">
        <w:rPr>
          <w:color w:val="1B1B1B"/>
          <w:lang w:val="en-US"/>
        </w:rPr>
        <w:t xml:space="preserve">hickness; cTnT: cardiac </w:t>
      </w:r>
      <w:r w:rsidR="00402CB4" w:rsidRPr="0039419A">
        <w:rPr>
          <w:color w:val="1B1B1B"/>
          <w:lang w:val="en-US"/>
        </w:rPr>
        <w:t>t</w:t>
      </w:r>
      <w:r w:rsidRPr="0039419A">
        <w:rPr>
          <w:color w:val="1B1B1B"/>
          <w:lang w:val="en-US"/>
        </w:rPr>
        <w:t>roponin T; IQR: interquartile range; PWV: pulse wave velocity; RWT: relative wall thickness; TVR</w:t>
      </w:r>
      <w:r w:rsidR="00402CB4" w:rsidRPr="0039419A">
        <w:rPr>
          <w:color w:val="1B1B1B"/>
          <w:lang w:val="en-US"/>
        </w:rPr>
        <w:t>:</w:t>
      </w:r>
      <w:r w:rsidRPr="0039419A">
        <w:rPr>
          <w:color w:val="1B1B1B"/>
          <w:lang w:val="en-US"/>
        </w:rPr>
        <w:t xml:space="preserve"> </w:t>
      </w:r>
      <w:r w:rsidR="00402CB4" w:rsidRPr="0039419A">
        <w:rPr>
          <w:color w:val="1B1B1B"/>
          <w:lang w:val="en-US"/>
        </w:rPr>
        <w:t>t</w:t>
      </w:r>
      <w:r w:rsidRPr="0039419A">
        <w:rPr>
          <w:color w:val="1B1B1B"/>
          <w:lang w:val="en-US"/>
        </w:rPr>
        <w:t xml:space="preserve">otal vascular resistance. </w:t>
      </w:r>
    </w:p>
    <w:p w14:paraId="3F7C1C91" w14:textId="77777777" w:rsidR="00C532DE" w:rsidRPr="0039419A" w:rsidRDefault="00C532DE" w:rsidP="00EC02AC">
      <w:pPr>
        <w:rPr>
          <w:lang w:val="en-US"/>
        </w:rPr>
      </w:pPr>
    </w:p>
    <w:p w14:paraId="63888A88" w14:textId="77777777" w:rsidR="00B90CAA" w:rsidRPr="0039419A" w:rsidRDefault="00B90CAA" w:rsidP="00EC02AC">
      <w:pPr>
        <w:rPr>
          <w:lang w:val="en-US"/>
        </w:rPr>
      </w:pPr>
    </w:p>
    <w:p w14:paraId="53CF5435" w14:textId="77777777" w:rsidR="00B90CAA" w:rsidRPr="0039419A" w:rsidRDefault="00B90CAA" w:rsidP="00EC02AC">
      <w:pPr>
        <w:rPr>
          <w:lang w:val="en-US"/>
        </w:rPr>
      </w:pPr>
    </w:p>
    <w:p w14:paraId="129E5C9E" w14:textId="77777777" w:rsidR="00B90CAA" w:rsidRPr="0039419A" w:rsidRDefault="00B90CAA" w:rsidP="00EC02AC">
      <w:pPr>
        <w:rPr>
          <w:lang w:val="en-US"/>
        </w:rPr>
      </w:pPr>
    </w:p>
    <w:p w14:paraId="0BE1684A" w14:textId="77777777" w:rsidR="00B90CAA" w:rsidRPr="0039419A" w:rsidRDefault="00B90CAA" w:rsidP="00EC02AC">
      <w:pPr>
        <w:rPr>
          <w:lang w:val="en-US"/>
        </w:rPr>
      </w:pPr>
    </w:p>
    <w:p w14:paraId="50F65FA9" w14:textId="77777777" w:rsidR="00B90CAA" w:rsidRPr="0039419A" w:rsidRDefault="00B90CAA" w:rsidP="00EC02AC">
      <w:pPr>
        <w:rPr>
          <w:lang w:val="en-US"/>
        </w:rPr>
      </w:pPr>
    </w:p>
    <w:p w14:paraId="7BF31FE9" w14:textId="77777777" w:rsidR="00B90CAA" w:rsidRPr="0039419A" w:rsidRDefault="00B90CAA" w:rsidP="00EC02AC">
      <w:pPr>
        <w:rPr>
          <w:lang w:val="en-US"/>
        </w:rPr>
      </w:pPr>
    </w:p>
    <w:p w14:paraId="4F790E7A" w14:textId="77777777" w:rsidR="004301A5" w:rsidRPr="0039419A" w:rsidRDefault="004301A5" w:rsidP="00EC02AC">
      <w:pPr>
        <w:rPr>
          <w:lang w:val="en-US"/>
        </w:rPr>
      </w:pPr>
    </w:p>
    <w:p w14:paraId="4E70F04E" w14:textId="77777777" w:rsidR="004301A5" w:rsidRPr="0039419A" w:rsidRDefault="004301A5" w:rsidP="00EC02AC">
      <w:pPr>
        <w:rPr>
          <w:lang w:val="en-US"/>
        </w:rPr>
      </w:pPr>
    </w:p>
    <w:p w14:paraId="1E7BABDA" w14:textId="77777777" w:rsidR="004301A5" w:rsidRPr="0039419A" w:rsidRDefault="004301A5" w:rsidP="00EC02AC">
      <w:pPr>
        <w:rPr>
          <w:lang w:val="en-US"/>
        </w:rPr>
      </w:pPr>
    </w:p>
    <w:p w14:paraId="08CE3713" w14:textId="77777777" w:rsidR="004301A5" w:rsidRPr="0039419A" w:rsidRDefault="004301A5" w:rsidP="00EC02AC">
      <w:pPr>
        <w:rPr>
          <w:lang w:val="en-US"/>
        </w:rPr>
      </w:pPr>
    </w:p>
    <w:p w14:paraId="6DCE7FC6" w14:textId="77777777" w:rsidR="004301A5" w:rsidRPr="0039419A" w:rsidRDefault="004301A5" w:rsidP="00EC02AC">
      <w:pPr>
        <w:rPr>
          <w:lang w:val="en-US"/>
        </w:rPr>
      </w:pPr>
    </w:p>
    <w:p w14:paraId="37F70004" w14:textId="77777777" w:rsidR="004301A5" w:rsidRPr="0039419A" w:rsidRDefault="004301A5" w:rsidP="00EC02AC">
      <w:pPr>
        <w:rPr>
          <w:lang w:val="en-US"/>
        </w:rPr>
      </w:pPr>
    </w:p>
    <w:p w14:paraId="4B9744CA" w14:textId="77777777" w:rsidR="00B95905" w:rsidRDefault="00B95905" w:rsidP="00EC02AC">
      <w:pPr>
        <w:rPr>
          <w:lang w:val="en-US"/>
        </w:rPr>
      </w:pPr>
    </w:p>
    <w:p w14:paraId="385401F9" w14:textId="0DF60FE4" w:rsidR="005C669B" w:rsidRDefault="00846FDE" w:rsidP="005C669B">
      <w:pPr>
        <w:spacing w:line="360" w:lineRule="auto"/>
        <w:rPr>
          <w:lang w:val="en-US"/>
        </w:rPr>
      </w:pPr>
      <w:r w:rsidRPr="002B2F2F">
        <w:rPr>
          <w:b/>
          <w:bCs/>
          <w:lang w:val="en-US"/>
        </w:rPr>
        <w:t>Supplementary Table S</w:t>
      </w:r>
      <w:r>
        <w:rPr>
          <w:b/>
          <w:bCs/>
          <w:lang w:val="en-US"/>
        </w:rPr>
        <w:t>1</w:t>
      </w:r>
      <w:r w:rsidR="003721FB">
        <w:rPr>
          <w:b/>
          <w:bCs/>
          <w:lang w:val="en-US"/>
        </w:rPr>
        <w:t>1</w:t>
      </w:r>
      <w:r w:rsidRPr="002B2F2F">
        <w:rPr>
          <w:b/>
          <w:bCs/>
          <w:lang w:val="en-US"/>
        </w:rPr>
        <w:t>.</w:t>
      </w:r>
      <w:r w:rsidRPr="0039419A">
        <w:rPr>
          <w:lang w:val="en-US"/>
        </w:rPr>
        <w:t xml:space="preserve"> </w:t>
      </w:r>
      <w:r w:rsidR="00F049CE">
        <w:rPr>
          <w:lang w:val="en-US"/>
        </w:rPr>
        <w:t xml:space="preserve">Cardiovascular risk factors, </w:t>
      </w:r>
      <w:r>
        <w:rPr>
          <w:lang w:val="en-US"/>
        </w:rPr>
        <w:t>biomarker</w:t>
      </w:r>
      <w:r w:rsidR="00F049CE">
        <w:rPr>
          <w:lang w:val="en-US"/>
        </w:rPr>
        <w:t xml:space="preserve">s and assessment </w:t>
      </w:r>
      <w:r>
        <w:rPr>
          <w:lang w:val="en-US"/>
        </w:rPr>
        <w:t>levels</w:t>
      </w:r>
      <w:r w:rsidR="00F049CE">
        <w:rPr>
          <w:lang w:val="en-US"/>
        </w:rPr>
        <w:t xml:space="preserve"> in women with previous HDP (n=176), stratified</w:t>
      </w:r>
      <w:r w:rsidRPr="0039419A">
        <w:rPr>
          <w:lang w:val="en-US"/>
        </w:rPr>
        <w:t xml:space="preserve"> </w:t>
      </w:r>
      <w:r w:rsidR="00F049CE">
        <w:rPr>
          <w:lang w:val="en-US"/>
        </w:rPr>
        <w:t>by blood pressure categories (according to ACC/AHA classification)</w:t>
      </w:r>
      <w:r w:rsidR="00DF31F0" w:rsidRPr="00DF31F0">
        <w:rPr>
          <w:color w:val="000000" w:themeColor="text1"/>
          <w:lang w:val="en-US"/>
        </w:rPr>
        <w:t xml:space="preserve"> </w:t>
      </w:r>
      <w:r w:rsidR="00DF31F0" w:rsidRPr="00037A03">
        <w:rPr>
          <w:color w:val="000000" w:themeColor="text1"/>
          <w:lang w:val="en-US"/>
        </w:rPr>
        <w:fldChar w:fldCharType="begin">
          <w:fldData xml:space="preserve">PEVuZE5vdGU+PENpdGU+PEF1dGhvcj5XaGVsdG9uPC9BdXRob3I+PFllYXI+MjAxODwvWWVhcj48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</w:fldData>
        </w:fldChar>
      </w:r>
      <w:r w:rsidR="005B01B9">
        <w:rPr>
          <w:color w:val="000000" w:themeColor="text1"/>
          <w:lang w:val="en-US"/>
        </w:rPr>
        <w:instrText xml:space="preserve"> ADDIN EN.CITE </w:instrText>
      </w:r>
      <w:r w:rsidR="005B01B9">
        <w:rPr>
          <w:color w:val="000000" w:themeColor="text1"/>
          <w:lang w:val="en-US"/>
        </w:rPr>
        <w:fldChar w:fldCharType="begin">
          <w:fldData xml:space="preserve">PEVuZE5vdGU+PENpdGU+PEF1dGhvcj5XaGVsdG9uPC9BdXRob3I+PFllYXI+MjAxODwvWWVhcj48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</w:fldData>
        </w:fldChar>
      </w:r>
      <w:r w:rsidR="005B01B9">
        <w:rPr>
          <w:color w:val="000000" w:themeColor="text1"/>
          <w:lang w:val="en-US"/>
        </w:rPr>
        <w:instrText xml:space="preserve"> ADDIN EN.CITE.DATA </w:instrText>
      </w:r>
      <w:r w:rsidR="005B01B9">
        <w:rPr>
          <w:color w:val="000000" w:themeColor="text1"/>
          <w:lang w:val="en-US"/>
        </w:rPr>
      </w:r>
      <w:r w:rsidR="005B01B9">
        <w:rPr>
          <w:color w:val="000000" w:themeColor="text1"/>
          <w:lang w:val="en-US"/>
        </w:rPr>
        <w:fldChar w:fldCharType="end"/>
      </w:r>
      <w:r w:rsidR="00DF31F0" w:rsidRPr="00037A03">
        <w:rPr>
          <w:color w:val="000000" w:themeColor="text1"/>
          <w:lang w:val="en-US"/>
        </w:rPr>
      </w:r>
      <w:r w:rsidR="00DF31F0" w:rsidRPr="00037A03">
        <w:rPr>
          <w:color w:val="000000" w:themeColor="text1"/>
          <w:lang w:val="en-US"/>
        </w:rPr>
        <w:fldChar w:fldCharType="separate"/>
      </w:r>
      <w:r w:rsidR="005B01B9">
        <w:rPr>
          <w:noProof/>
          <w:color w:val="000000" w:themeColor="text1"/>
          <w:lang w:val="en-US"/>
        </w:rPr>
        <w:t>[11]</w:t>
      </w:r>
      <w:r w:rsidR="00DF31F0" w:rsidRPr="00037A03">
        <w:rPr>
          <w:color w:val="000000" w:themeColor="text1"/>
          <w:lang w:val="en-US"/>
        </w:rPr>
        <w:fldChar w:fldCharType="end"/>
      </w:r>
      <w:r w:rsidR="00F049CE">
        <w:rPr>
          <w:lang w:val="en-US"/>
        </w:rPr>
        <w:t xml:space="preserve"> at 1-3 years follow-up</w:t>
      </w:r>
      <w:r w:rsidRPr="0039419A">
        <w:rPr>
          <w:lang w:val="en-US"/>
        </w:rPr>
        <w:t xml:space="preserve">. </w:t>
      </w:r>
      <w:r w:rsidR="00F049CE">
        <w:rPr>
          <w:lang w:val="en-US"/>
        </w:rPr>
        <w:t>Values are presented as m</w:t>
      </w:r>
      <w:r w:rsidR="00F049CE" w:rsidRPr="0039419A">
        <w:rPr>
          <w:lang w:val="en-US"/>
        </w:rPr>
        <w:t>edian (</w:t>
      </w:r>
      <w:r w:rsidR="00F049CE">
        <w:rPr>
          <w:lang w:val="en-US"/>
        </w:rPr>
        <w:t>min-max</w:t>
      </w:r>
      <w:r w:rsidR="00F049CE" w:rsidRPr="0039419A">
        <w:rPr>
          <w:lang w:val="en-US"/>
        </w:rPr>
        <w:t>)</w:t>
      </w:r>
      <w:r w:rsidR="00F049CE">
        <w:rPr>
          <w:lang w:val="en-US"/>
        </w:rPr>
        <w:t xml:space="preserve">. </w:t>
      </w:r>
      <w:r>
        <w:rPr>
          <w:lang w:val="en-US"/>
        </w:rPr>
        <w:t xml:space="preserve">A p-value &lt;0.05 is marked with asterix (*). </w:t>
      </w:r>
    </w:p>
    <w:tbl>
      <w:tblPr>
        <w:tblStyle w:val="Rutenettabelllys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694"/>
        <w:gridCol w:w="992"/>
        <w:gridCol w:w="3118"/>
        <w:gridCol w:w="993"/>
        <w:gridCol w:w="850"/>
      </w:tblGrid>
      <w:tr w:rsidR="00925F22" w:rsidRPr="005C669B" w14:paraId="1734BD02" w14:textId="77777777" w:rsidTr="00F501DC">
        <w:trPr>
          <w:trHeight w:val="36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7E5622" w14:textId="28C5C26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 xml:space="preserve">CARDIOVASCULAR BIOMARKERS </w:t>
            </w:r>
            <w:r w:rsidRPr="005C669B">
              <w:rPr>
                <w:color w:val="000000"/>
                <w:sz w:val="20"/>
                <w:szCs w:val="20"/>
                <w:lang w:val="en-US"/>
              </w:rPr>
              <w:br/>
              <w:t>1-3 YEARS POSTPARTUM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3F958" w14:textId="77777777" w:rsidR="00925F22" w:rsidRPr="005C669B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Normotension (n=118)</w:t>
            </w:r>
          </w:p>
          <w:p w14:paraId="08CA458B" w14:textId="25D1A579" w:rsidR="00925F22" w:rsidRPr="009C301F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SBP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C669B">
              <w:rPr>
                <w:color w:val="000000"/>
                <w:sz w:val="20"/>
                <w:szCs w:val="20"/>
                <w:lang w:val="en-US"/>
              </w:rPr>
              <w:t>&lt;120 and DBP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5C669B">
              <w:rPr>
                <w:color w:val="000000"/>
                <w:sz w:val="20"/>
                <w:szCs w:val="20"/>
                <w:lang w:val="en-US"/>
              </w:rPr>
              <w:t>&lt;80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A9EBE" w14:textId="45DA8449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08C44D" w14:textId="77777777" w:rsidR="00925F22" w:rsidRPr="005C669B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Elevated BP/Hypertension (n=58)</w:t>
            </w:r>
          </w:p>
          <w:p w14:paraId="4CBB29F9" w14:textId="2E5F8C33" w:rsidR="00925F22" w:rsidRPr="007D0D30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 w:themeColor="text1"/>
                <w:sz w:val="20"/>
                <w:szCs w:val="20"/>
                <w:lang w:val="en-US"/>
              </w:rPr>
              <w:t xml:space="preserve">SBP </w:t>
            </w:r>
            <w:r w:rsidRPr="005C669B">
              <w:rPr>
                <w:color w:val="000000" w:themeColor="text1"/>
                <w:sz w:val="20"/>
                <w:szCs w:val="20"/>
                <w:lang w:val="en-US"/>
              </w:rPr>
              <w:sym w:font="Symbol" w:char="F0B3"/>
            </w:r>
            <w:r w:rsidRPr="005C669B">
              <w:rPr>
                <w:color w:val="000000" w:themeColor="text1"/>
                <w:sz w:val="20"/>
                <w:szCs w:val="20"/>
                <w:lang w:val="en-US"/>
              </w:rPr>
              <w:t xml:space="preserve">120 and DBP </w:t>
            </w:r>
            <w:r w:rsidRPr="005C669B">
              <w:rPr>
                <w:color w:val="000000" w:themeColor="text1"/>
                <w:sz w:val="20"/>
                <w:szCs w:val="20"/>
                <w:lang w:val="en-US"/>
              </w:rPr>
              <w:sym w:font="Symbol" w:char="F0B3"/>
            </w:r>
            <w:r w:rsidRPr="005C669B">
              <w:rPr>
                <w:color w:val="000000" w:themeColor="text1"/>
                <w:sz w:val="20"/>
                <w:szCs w:val="20"/>
                <w:lang w:val="en-US"/>
              </w:rPr>
              <w:t>80 mmHg</w:t>
            </w:r>
            <w:r w:rsidRPr="005C669B">
              <w:rPr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460435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048A27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p</w:t>
            </w:r>
          </w:p>
        </w:tc>
      </w:tr>
      <w:tr w:rsidR="00925F22" w:rsidRPr="005C669B" w14:paraId="42DF6559" w14:textId="77777777" w:rsidTr="00F501DC">
        <w:trPr>
          <w:trHeight w:val="360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2D0C1042" w14:textId="01D3FA25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CLINICAL BIOMARKERS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2D86DE5" w14:textId="7777777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3FCD3B2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551FD8D" w14:textId="7777777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578D24F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728CA23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F22" w:rsidRPr="005C669B" w14:paraId="5DE5D02D" w14:textId="77777777" w:rsidTr="00F501DC">
        <w:trPr>
          <w:trHeight w:val="360"/>
        </w:trPr>
        <w:tc>
          <w:tcPr>
            <w:tcW w:w="4536" w:type="dxa"/>
            <w:tcBorders>
              <w:top w:val="single" w:sz="4" w:space="0" w:color="auto"/>
            </w:tcBorders>
            <w:vAlign w:val="center"/>
            <w:hideMark/>
          </w:tcPr>
          <w:p w14:paraId="5D43AA1A" w14:textId="1BF3279D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BMI (kg/m</w:t>
            </w:r>
            <w:r w:rsidRPr="005C669B">
              <w:rPr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5C669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05B56F5" w14:textId="5D046B3A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23.3 (18.9 - 33.7)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23E013" w14:textId="22C380F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  <w:hideMark/>
          </w:tcPr>
          <w:p w14:paraId="07E18004" w14:textId="1AFF23F1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26.2 (18.1 - 39.5)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  <w:hideMark/>
          </w:tcPr>
          <w:p w14:paraId="70F8C163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7F64ED05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&lt;0.01*</w:t>
            </w:r>
          </w:p>
        </w:tc>
      </w:tr>
      <w:tr w:rsidR="00925F22" w:rsidRPr="005C669B" w14:paraId="306AE140" w14:textId="77777777" w:rsidTr="00F501DC">
        <w:trPr>
          <w:trHeight w:val="340"/>
        </w:trPr>
        <w:tc>
          <w:tcPr>
            <w:tcW w:w="4536" w:type="dxa"/>
            <w:vAlign w:val="center"/>
            <w:hideMark/>
          </w:tcPr>
          <w:p w14:paraId="547035D3" w14:textId="1A7DFC88" w:rsidR="00925F22" w:rsidRPr="007D0D30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Overweight (BMI ≥ 25 kg/m² and BMI &lt;30 kg/m²)</w:t>
            </w:r>
          </w:p>
        </w:tc>
        <w:tc>
          <w:tcPr>
            <w:tcW w:w="2694" w:type="dxa"/>
            <w:vAlign w:val="center"/>
          </w:tcPr>
          <w:p w14:paraId="13156F45" w14:textId="3962338E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28% (33)</w:t>
            </w:r>
          </w:p>
        </w:tc>
        <w:tc>
          <w:tcPr>
            <w:tcW w:w="992" w:type="dxa"/>
            <w:vAlign w:val="center"/>
          </w:tcPr>
          <w:p w14:paraId="385A5E38" w14:textId="03610379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vAlign w:val="center"/>
            <w:hideMark/>
          </w:tcPr>
          <w:p w14:paraId="6FCDB392" w14:textId="1AF4351B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</w:t>
            </w:r>
            <w:r w:rsidR="001B5784">
              <w:rPr>
                <w:color w:val="000000"/>
                <w:sz w:val="20"/>
                <w:szCs w:val="20"/>
              </w:rPr>
              <w:t>7</w:t>
            </w:r>
            <w:r w:rsidRPr="005C669B">
              <w:rPr>
                <w:color w:val="000000"/>
                <w:sz w:val="20"/>
                <w:szCs w:val="20"/>
              </w:rPr>
              <w:t>% (27)</w:t>
            </w:r>
          </w:p>
        </w:tc>
        <w:tc>
          <w:tcPr>
            <w:tcW w:w="993" w:type="dxa"/>
            <w:vAlign w:val="center"/>
            <w:hideMark/>
          </w:tcPr>
          <w:p w14:paraId="416ED2AA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  <w:hideMark/>
          </w:tcPr>
          <w:p w14:paraId="4E4E644E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0.01*</w:t>
            </w:r>
          </w:p>
        </w:tc>
      </w:tr>
      <w:tr w:rsidR="00925F22" w:rsidRPr="005C669B" w14:paraId="1E46FBF2" w14:textId="77777777" w:rsidTr="00F501DC">
        <w:trPr>
          <w:trHeight w:val="340"/>
        </w:trPr>
        <w:tc>
          <w:tcPr>
            <w:tcW w:w="4536" w:type="dxa"/>
            <w:vAlign w:val="center"/>
            <w:hideMark/>
          </w:tcPr>
          <w:p w14:paraId="0F5010B8" w14:textId="514B5C4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Obesity (BMI ≥ 30 kg/m²)</w:t>
            </w:r>
          </w:p>
        </w:tc>
        <w:tc>
          <w:tcPr>
            <w:tcW w:w="2694" w:type="dxa"/>
            <w:vAlign w:val="center"/>
          </w:tcPr>
          <w:p w14:paraId="2E065707" w14:textId="478C7AEA" w:rsidR="00925F22" w:rsidRPr="005C669B" w:rsidRDefault="001B5784" w:rsidP="00F5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925F22" w:rsidRPr="005C669B">
              <w:rPr>
                <w:color w:val="000000"/>
                <w:sz w:val="20"/>
                <w:szCs w:val="20"/>
              </w:rPr>
              <w:t>% (10)</w:t>
            </w:r>
          </w:p>
        </w:tc>
        <w:tc>
          <w:tcPr>
            <w:tcW w:w="992" w:type="dxa"/>
            <w:vAlign w:val="center"/>
          </w:tcPr>
          <w:p w14:paraId="44457924" w14:textId="0ECF534A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vAlign w:val="center"/>
            <w:hideMark/>
          </w:tcPr>
          <w:p w14:paraId="0D9E2CBA" w14:textId="3EA95743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17% (10)</w:t>
            </w:r>
          </w:p>
        </w:tc>
        <w:tc>
          <w:tcPr>
            <w:tcW w:w="993" w:type="dxa"/>
            <w:vAlign w:val="center"/>
            <w:hideMark/>
          </w:tcPr>
          <w:p w14:paraId="082692CC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  <w:hideMark/>
          </w:tcPr>
          <w:p w14:paraId="3A7B10F9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0.08</w:t>
            </w:r>
          </w:p>
        </w:tc>
      </w:tr>
      <w:tr w:rsidR="00925F22" w:rsidRPr="005C669B" w14:paraId="025905F4" w14:textId="77777777" w:rsidTr="00F501DC">
        <w:trPr>
          <w:trHeight w:val="340"/>
        </w:trPr>
        <w:tc>
          <w:tcPr>
            <w:tcW w:w="4536" w:type="dxa"/>
            <w:vAlign w:val="center"/>
            <w:hideMark/>
          </w:tcPr>
          <w:p w14:paraId="243C4470" w14:textId="7A93B48F" w:rsidR="00925F22" w:rsidRPr="007D0D30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Premature CVD in 1st degree relative</w:t>
            </w:r>
          </w:p>
        </w:tc>
        <w:tc>
          <w:tcPr>
            <w:tcW w:w="2694" w:type="dxa"/>
            <w:vAlign w:val="center"/>
          </w:tcPr>
          <w:p w14:paraId="50C8FCD8" w14:textId="0026108D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28% (33)</w:t>
            </w:r>
          </w:p>
        </w:tc>
        <w:tc>
          <w:tcPr>
            <w:tcW w:w="992" w:type="dxa"/>
            <w:vAlign w:val="center"/>
          </w:tcPr>
          <w:p w14:paraId="4998DC36" w14:textId="19991EC9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118" w:type="dxa"/>
            <w:vAlign w:val="center"/>
            <w:hideMark/>
          </w:tcPr>
          <w:p w14:paraId="371A4824" w14:textId="44408440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3</w:t>
            </w:r>
            <w:r w:rsidR="001B5784">
              <w:rPr>
                <w:color w:val="000000"/>
                <w:sz w:val="20"/>
                <w:szCs w:val="20"/>
              </w:rPr>
              <w:t>8</w:t>
            </w:r>
            <w:r w:rsidRPr="005C669B">
              <w:rPr>
                <w:color w:val="000000"/>
                <w:sz w:val="20"/>
                <w:szCs w:val="20"/>
              </w:rPr>
              <w:t>% (22)</w:t>
            </w:r>
          </w:p>
        </w:tc>
        <w:tc>
          <w:tcPr>
            <w:tcW w:w="993" w:type="dxa"/>
            <w:vAlign w:val="center"/>
            <w:hideMark/>
          </w:tcPr>
          <w:p w14:paraId="064E638D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  <w:hideMark/>
          </w:tcPr>
          <w:p w14:paraId="7963BD10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925F22" w:rsidRPr="005C669B" w14:paraId="13A09937" w14:textId="77777777" w:rsidTr="00F501DC">
        <w:trPr>
          <w:trHeight w:val="340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  <w:hideMark/>
          </w:tcPr>
          <w:p w14:paraId="2C460DC6" w14:textId="06CBD875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Current smoking (yes)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363F506" w14:textId="6C27FAA8" w:rsidR="00925F22" w:rsidRPr="005C669B" w:rsidRDefault="001B5784" w:rsidP="00F5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925F22" w:rsidRPr="005C669B">
              <w:rPr>
                <w:color w:val="000000"/>
                <w:sz w:val="20"/>
                <w:szCs w:val="20"/>
              </w:rPr>
              <w:t>% (9)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BBB9D3" w14:textId="5CAE60FF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  <w:hideMark/>
          </w:tcPr>
          <w:p w14:paraId="168B3E40" w14:textId="4EF61F03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5% (3)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  <w:hideMark/>
          </w:tcPr>
          <w:p w14:paraId="76DFD525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0784FB12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0.54</w:t>
            </w:r>
          </w:p>
        </w:tc>
      </w:tr>
      <w:tr w:rsidR="00925F22" w:rsidRPr="005C669B" w14:paraId="1586766E" w14:textId="77777777" w:rsidTr="00F501DC">
        <w:trPr>
          <w:trHeight w:val="3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2284E3" w14:textId="56CB2DC5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CIRCULATING LIPIDS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3154B" w14:textId="28CBF160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4D53B" w14:textId="6CCD3D95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50AAE5" w14:textId="66271A39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B8D008" w14:textId="3DA689EA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32DE4A" w14:textId="25D4AB7C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F22" w:rsidRPr="005C669B" w14:paraId="030A7C29" w14:textId="77777777" w:rsidTr="00F501DC">
        <w:trPr>
          <w:trHeight w:val="320"/>
        </w:trPr>
        <w:tc>
          <w:tcPr>
            <w:tcW w:w="45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7A209E" w14:textId="77777777" w:rsidR="00925F22" w:rsidRPr="00F501DC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F501DC">
              <w:rPr>
                <w:color w:val="000000"/>
                <w:sz w:val="20"/>
                <w:szCs w:val="20"/>
                <w:lang w:val="en-US"/>
              </w:rPr>
              <w:t>LDL cholesterol (mmol/L)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8FA3B9D" w14:textId="1DCA0ACA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2.69 (1.10 - 4.78)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2CDE2E8" w14:textId="0A2A006B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423242" w14:textId="46647CA4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2.93 (1.64 - 4.86)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8EADD2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0E060A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0.04*</w:t>
            </w:r>
          </w:p>
        </w:tc>
      </w:tr>
      <w:tr w:rsidR="00925F22" w:rsidRPr="005C669B" w14:paraId="272E80A7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4449F228" w14:textId="77777777" w:rsidR="00925F22" w:rsidRPr="00F501DC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F501DC">
              <w:rPr>
                <w:color w:val="000000"/>
                <w:sz w:val="20"/>
                <w:szCs w:val="20"/>
                <w:lang w:val="en-US"/>
              </w:rPr>
              <w:t>HDL cholesterol (mmol/L)</w:t>
            </w:r>
          </w:p>
        </w:tc>
        <w:tc>
          <w:tcPr>
            <w:tcW w:w="2694" w:type="dxa"/>
            <w:vAlign w:val="center"/>
          </w:tcPr>
          <w:p w14:paraId="1DE233FB" w14:textId="5C1BC39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1.52 (0.71 - 3.03)</w:t>
            </w:r>
          </w:p>
        </w:tc>
        <w:tc>
          <w:tcPr>
            <w:tcW w:w="992" w:type="dxa"/>
            <w:vAlign w:val="center"/>
          </w:tcPr>
          <w:p w14:paraId="09F0DE8E" w14:textId="387A50D4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noWrap/>
            <w:vAlign w:val="center"/>
            <w:hideMark/>
          </w:tcPr>
          <w:p w14:paraId="63DBCA63" w14:textId="14C71B72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1.48 (0.80 - 2.44)</w:t>
            </w:r>
          </w:p>
        </w:tc>
        <w:tc>
          <w:tcPr>
            <w:tcW w:w="993" w:type="dxa"/>
            <w:noWrap/>
            <w:vAlign w:val="center"/>
            <w:hideMark/>
          </w:tcPr>
          <w:p w14:paraId="01F0315A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2F1080EB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0.26</w:t>
            </w:r>
          </w:p>
        </w:tc>
      </w:tr>
      <w:tr w:rsidR="00925F22" w:rsidRPr="005C669B" w14:paraId="640C58B3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3E0A52DF" w14:textId="5152C0AD" w:rsidR="00925F22" w:rsidRPr="00F501DC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F501DC">
              <w:rPr>
                <w:color w:val="000000"/>
                <w:sz w:val="20"/>
                <w:szCs w:val="20"/>
                <w:lang w:val="en-US"/>
              </w:rPr>
              <w:t>Total cholesterol (mmol/L)</w:t>
            </w:r>
          </w:p>
        </w:tc>
        <w:tc>
          <w:tcPr>
            <w:tcW w:w="2694" w:type="dxa"/>
            <w:vAlign w:val="center"/>
          </w:tcPr>
          <w:p w14:paraId="488AB382" w14:textId="12DAE450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4.45 (2.80 - 6.80)</w:t>
            </w:r>
          </w:p>
        </w:tc>
        <w:tc>
          <w:tcPr>
            <w:tcW w:w="992" w:type="dxa"/>
            <w:vAlign w:val="center"/>
          </w:tcPr>
          <w:p w14:paraId="0C154CA2" w14:textId="6D9CA87D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noWrap/>
            <w:vAlign w:val="center"/>
            <w:hideMark/>
          </w:tcPr>
          <w:p w14:paraId="2D1A0470" w14:textId="04FAAB78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4.65 (3.10 - 7.20)</w:t>
            </w:r>
          </w:p>
        </w:tc>
        <w:tc>
          <w:tcPr>
            <w:tcW w:w="993" w:type="dxa"/>
            <w:noWrap/>
            <w:vAlign w:val="center"/>
            <w:hideMark/>
          </w:tcPr>
          <w:p w14:paraId="5A2904D8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0D7F3476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0.09</w:t>
            </w:r>
          </w:p>
        </w:tc>
      </w:tr>
      <w:tr w:rsidR="00925F22" w:rsidRPr="005C669B" w14:paraId="72A798C8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48B3AFF5" w14:textId="2BD917D5" w:rsidR="00925F22" w:rsidRPr="00F501DC" w:rsidRDefault="00B376F1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F501DC">
              <w:rPr>
                <w:color w:val="000000"/>
                <w:sz w:val="20"/>
                <w:szCs w:val="20"/>
                <w:lang w:val="en-US"/>
              </w:rPr>
              <w:t>Non-HDL cholesterol (mmol/L)</w:t>
            </w:r>
          </w:p>
        </w:tc>
        <w:tc>
          <w:tcPr>
            <w:tcW w:w="2694" w:type="dxa"/>
            <w:vAlign w:val="center"/>
          </w:tcPr>
          <w:p w14:paraId="60982DBE" w14:textId="09FC5B59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2.81 (1.33 - 5.10)</w:t>
            </w:r>
          </w:p>
        </w:tc>
        <w:tc>
          <w:tcPr>
            <w:tcW w:w="992" w:type="dxa"/>
            <w:vAlign w:val="center"/>
          </w:tcPr>
          <w:p w14:paraId="491FC629" w14:textId="3986C60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noWrap/>
            <w:vAlign w:val="center"/>
            <w:hideMark/>
          </w:tcPr>
          <w:p w14:paraId="3072172E" w14:textId="54E0810A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3.08 (1.92 - 5.26)</w:t>
            </w:r>
          </w:p>
        </w:tc>
        <w:tc>
          <w:tcPr>
            <w:tcW w:w="993" w:type="dxa"/>
            <w:noWrap/>
            <w:vAlign w:val="center"/>
            <w:hideMark/>
          </w:tcPr>
          <w:p w14:paraId="23F01D00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14:paraId="60C14CAE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0.03*</w:t>
            </w:r>
          </w:p>
        </w:tc>
      </w:tr>
      <w:tr w:rsidR="00925F22" w:rsidRPr="005C669B" w14:paraId="61C924A0" w14:textId="77777777" w:rsidTr="00F501DC">
        <w:trPr>
          <w:trHeight w:val="340"/>
        </w:trPr>
        <w:tc>
          <w:tcPr>
            <w:tcW w:w="45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9D2E3D" w14:textId="77777777" w:rsidR="00925F22" w:rsidRPr="00F501DC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F501DC">
              <w:rPr>
                <w:color w:val="000000"/>
                <w:sz w:val="20"/>
                <w:szCs w:val="20"/>
                <w:lang w:val="en-US"/>
              </w:rPr>
              <w:t>Triglycerides (mmol/L)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F02D604" w14:textId="0BE1D47F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0.66 (0.21 - 2.55)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D93617" w14:textId="62433CAE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039E20" w14:textId="16FA2D4F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0.78 (0.32 - 2.80)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D5DB6F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07C31354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&lt;0.01*</w:t>
            </w:r>
          </w:p>
        </w:tc>
      </w:tr>
      <w:tr w:rsidR="00925F22" w:rsidRPr="005C669B" w14:paraId="41751FEE" w14:textId="77777777" w:rsidTr="00F501DC">
        <w:trPr>
          <w:trHeight w:val="32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8F0748" w14:textId="6D6DE73E" w:rsidR="00925F22" w:rsidRPr="00F501DC" w:rsidRDefault="00B376F1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F501DC">
              <w:rPr>
                <w:color w:val="000000"/>
                <w:sz w:val="20"/>
                <w:szCs w:val="20"/>
                <w:lang w:val="en-US"/>
              </w:rPr>
              <w:t>KIDNEY FUNCTION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018C4" w14:textId="487BC99C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2D70B" w14:textId="18C0802E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174A59" w14:textId="756A3688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8BEF1C" w14:textId="39059EFD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DD5791" w14:textId="6AC37B00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F22" w:rsidRPr="005C669B" w14:paraId="4B7A4F3B" w14:textId="77777777" w:rsidTr="00F501DC">
        <w:trPr>
          <w:trHeight w:val="320"/>
        </w:trPr>
        <w:tc>
          <w:tcPr>
            <w:tcW w:w="45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56C786" w14:textId="77777777" w:rsidR="00925F22" w:rsidRPr="00F501DC" w:rsidRDefault="00925F22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F501DC">
              <w:rPr>
                <w:color w:val="000000"/>
                <w:sz w:val="20"/>
                <w:szCs w:val="20"/>
                <w:lang w:val="en-US"/>
              </w:rPr>
              <w:t>Creatinine (µmol/L)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E2C7C75" w14:textId="4B7B718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62 (25 - 95)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BAF4AC0" w14:textId="22333A1A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314642" w14:textId="388957E0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64 (47 - 92)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611F00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97CC03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0.19</w:t>
            </w:r>
          </w:p>
        </w:tc>
      </w:tr>
      <w:tr w:rsidR="00925F22" w:rsidRPr="005C669B" w14:paraId="6E3DF9B8" w14:textId="77777777" w:rsidTr="00F501DC">
        <w:trPr>
          <w:trHeight w:val="340"/>
        </w:trPr>
        <w:tc>
          <w:tcPr>
            <w:tcW w:w="4536" w:type="dxa"/>
            <w:noWrap/>
            <w:vAlign w:val="center"/>
            <w:hideMark/>
          </w:tcPr>
          <w:p w14:paraId="2E3E677F" w14:textId="640589E5" w:rsidR="00925F22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eGFR (ml/min/1.73 m²)</w:t>
            </w:r>
          </w:p>
        </w:tc>
        <w:tc>
          <w:tcPr>
            <w:tcW w:w="2694" w:type="dxa"/>
            <w:vAlign w:val="center"/>
          </w:tcPr>
          <w:p w14:paraId="460AADE7" w14:textId="6A328CE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115.12 (69.11 - 142.92)</w:t>
            </w:r>
          </w:p>
        </w:tc>
        <w:tc>
          <w:tcPr>
            <w:tcW w:w="992" w:type="dxa"/>
            <w:vAlign w:val="center"/>
          </w:tcPr>
          <w:p w14:paraId="22BE5302" w14:textId="5ACBDAA5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noWrap/>
            <w:vAlign w:val="center"/>
            <w:hideMark/>
          </w:tcPr>
          <w:p w14:paraId="2B153D8B" w14:textId="36C6B142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111.71 (71.38 - 129.29)</w:t>
            </w:r>
          </w:p>
        </w:tc>
        <w:tc>
          <w:tcPr>
            <w:tcW w:w="993" w:type="dxa"/>
            <w:noWrap/>
            <w:vAlign w:val="center"/>
            <w:hideMark/>
          </w:tcPr>
          <w:p w14:paraId="68E6BF22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  <w:hideMark/>
          </w:tcPr>
          <w:p w14:paraId="15836ECA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&lt;0.01*</w:t>
            </w:r>
          </w:p>
        </w:tc>
      </w:tr>
      <w:tr w:rsidR="00925F22" w:rsidRPr="005C669B" w14:paraId="66484819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5AA20CD7" w14:textId="6F118DED" w:rsidR="00925F22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eGFR (60-89 ml/min/1.73 m²)</w:t>
            </w:r>
          </w:p>
        </w:tc>
        <w:tc>
          <w:tcPr>
            <w:tcW w:w="2694" w:type="dxa"/>
            <w:vAlign w:val="center"/>
          </w:tcPr>
          <w:p w14:paraId="15DF97EB" w14:textId="7E13E1F6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5% (6)</w:t>
            </w:r>
          </w:p>
        </w:tc>
        <w:tc>
          <w:tcPr>
            <w:tcW w:w="992" w:type="dxa"/>
            <w:vAlign w:val="center"/>
          </w:tcPr>
          <w:p w14:paraId="3DD3C58C" w14:textId="7C1C15E5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noWrap/>
            <w:vAlign w:val="center"/>
            <w:hideMark/>
          </w:tcPr>
          <w:p w14:paraId="15D37DD5" w14:textId="36F3451F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12% (7)</w:t>
            </w:r>
          </w:p>
        </w:tc>
        <w:tc>
          <w:tcPr>
            <w:tcW w:w="993" w:type="dxa"/>
            <w:noWrap/>
            <w:vAlign w:val="center"/>
            <w:hideMark/>
          </w:tcPr>
          <w:p w14:paraId="6D8F132B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noWrap/>
            <w:vAlign w:val="center"/>
            <w:hideMark/>
          </w:tcPr>
          <w:p w14:paraId="67A2A95D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0.09</w:t>
            </w:r>
          </w:p>
        </w:tc>
      </w:tr>
      <w:tr w:rsidR="00925F22" w:rsidRPr="005C669B" w14:paraId="2BB1E1C2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7E02D5D3" w14:textId="72813046" w:rsidR="00925F22" w:rsidRPr="007D0D30" w:rsidRDefault="00B376F1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Albumin/creatinine ratio (urine; mg/mmol)</w:t>
            </w:r>
          </w:p>
        </w:tc>
        <w:tc>
          <w:tcPr>
            <w:tcW w:w="2694" w:type="dxa"/>
            <w:vAlign w:val="center"/>
          </w:tcPr>
          <w:p w14:paraId="5AF971B0" w14:textId="65583781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0.5 (0.0 - 12.2)</w:t>
            </w:r>
          </w:p>
        </w:tc>
        <w:tc>
          <w:tcPr>
            <w:tcW w:w="992" w:type="dxa"/>
            <w:vAlign w:val="center"/>
          </w:tcPr>
          <w:p w14:paraId="2E8B6008" w14:textId="56DD8119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118" w:type="dxa"/>
            <w:noWrap/>
            <w:vAlign w:val="center"/>
            <w:hideMark/>
          </w:tcPr>
          <w:p w14:paraId="4DD1EB53" w14:textId="378BF0A0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0.4 (0.1 - 21.2)</w:t>
            </w:r>
          </w:p>
        </w:tc>
        <w:tc>
          <w:tcPr>
            <w:tcW w:w="993" w:type="dxa"/>
            <w:noWrap/>
            <w:vAlign w:val="center"/>
            <w:hideMark/>
          </w:tcPr>
          <w:p w14:paraId="093DA9BF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noWrap/>
            <w:vAlign w:val="center"/>
            <w:hideMark/>
          </w:tcPr>
          <w:p w14:paraId="02BD1A98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0.75</w:t>
            </w:r>
          </w:p>
        </w:tc>
      </w:tr>
      <w:tr w:rsidR="00925F22" w:rsidRPr="005C669B" w14:paraId="36480362" w14:textId="77777777" w:rsidTr="00F501DC">
        <w:trPr>
          <w:trHeight w:val="320"/>
        </w:trPr>
        <w:tc>
          <w:tcPr>
            <w:tcW w:w="45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2E8D38" w14:textId="061517DF" w:rsidR="00925F22" w:rsidRPr="007D0D30" w:rsidRDefault="00B376F1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Elevated albumin/creatinine ratio (</w:t>
            </w:r>
            <w:r w:rsidRPr="005C669B">
              <w:rPr>
                <w:color w:val="000000"/>
                <w:sz w:val="20"/>
                <w:szCs w:val="20"/>
                <w:lang w:val="en-US"/>
              </w:rPr>
              <w:sym w:font="Symbol" w:char="F0B3"/>
            </w:r>
            <w:r w:rsidRPr="005C669B">
              <w:rPr>
                <w:color w:val="000000"/>
                <w:sz w:val="20"/>
                <w:szCs w:val="20"/>
                <w:lang w:val="en-US"/>
              </w:rPr>
              <w:t>3 mg/mmol)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2C25672" w14:textId="38E9FEE7" w:rsidR="00925F22" w:rsidRPr="005C669B" w:rsidRDefault="001B5784" w:rsidP="00F5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925F22" w:rsidRPr="005C669B">
              <w:rPr>
                <w:color w:val="000000"/>
                <w:sz w:val="20"/>
                <w:szCs w:val="20"/>
              </w:rPr>
              <w:t>% (10)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7B14D4" w14:textId="61B2531F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EC8199" w14:textId="0160B2F4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12% (7)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34A5C5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0A7570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0.42</w:t>
            </w:r>
          </w:p>
        </w:tc>
      </w:tr>
      <w:tr w:rsidR="00925F22" w:rsidRPr="005C669B" w14:paraId="2A0CF878" w14:textId="77777777" w:rsidTr="00F501DC">
        <w:trPr>
          <w:trHeight w:val="32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B69B33" w14:textId="67073D80" w:rsidR="00925F22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METABOLIC CONTROL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5C8398E" w14:textId="112BAF78" w:rsidR="00925F22" w:rsidRPr="005C669B" w:rsidRDefault="00925F22" w:rsidP="00925F22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4C3C5" w14:textId="2C0232B6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6CA9C7" w14:textId="0111EC99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B9FE40" w14:textId="27B1269B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192E2A" w14:textId="6852AFBA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25F22" w:rsidRPr="005C669B" w14:paraId="458E1F9C" w14:textId="77777777" w:rsidTr="00F501DC">
        <w:trPr>
          <w:trHeight w:val="320"/>
        </w:trPr>
        <w:tc>
          <w:tcPr>
            <w:tcW w:w="45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A4ED0F" w14:textId="500AA9C3" w:rsidR="00925F22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Glucose (mmol/L)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99562AE" w14:textId="5A467D9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4.6 (3.3 - 5.5)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2F7913F" w14:textId="017CF375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272DA5" w14:textId="3066273F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4.7 (4.1 - 6.3)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0EDA94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DC113C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0.04*</w:t>
            </w:r>
          </w:p>
        </w:tc>
      </w:tr>
      <w:tr w:rsidR="00925F22" w:rsidRPr="005C669B" w14:paraId="57A4C83F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785F8467" w14:textId="5614EA74" w:rsidR="00925F22" w:rsidRPr="007D0D30" w:rsidRDefault="00B376F1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Glucose 2 hours after OGTT (mmol/L)</w:t>
            </w:r>
          </w:p>
        </w:tc>
        <w:tc>
          <w:tcPr>
            <w:tcW w:w="2694" w:type="dxa"/>
            <w:vAlign w:val="center"/>
          </w:tcPr>
          <w:p w14:paraId="01FD7038" w14:textId="6A48D71B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5.3 (3.1 - 9.9)</w:t>
            </w:r>
          </w:p>
        </w:tc>
        <w:tc>
          <w:tcPr>
            <w:tcW w:w="992" w:type="dxa"/>
            <w:vAlign w:val="center"/>
          </w:tcPr>
          <w:p w14:paraId="72C6B96E" w14:textId="2A5A7E62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118" w:type="dxa"/>
            <w:noWrap/>
            <w:vAlign w:val="center"/>
            <w:hideMark/>
          </w:tcPr>
          <w:p w14:paraId="0367505E" w14:textId="57F9AC6A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5.4 (3.2 - 8.0)</w:t>
            </w:r>
          </w:p>
        </w:tc>
        <w:tc>
          <w:tcPr>
            <w:tcW w:w="993" w:type="dxa"/>
            <w:noWrap/>
            <w:vAlign w:val="center"/>
            <w:hideMark/>
          </w:tcPr>
          <w:p w14:paraId="2D82DDAC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14:paraId="04B966AE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925F22" w:rsidRPr="005C669B" w14:paraId="43EDCE9C" w14:textId="77777777" w:rsidTr="00F501DC">
        <w:trPr>
          <w:trHeight w:val="320"/>
        </w:trPr>
        <w:tc>
          <w:tcPr>
            <w:tcW w:w="45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A30B13" w14:textId="77777777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HbA1c (%)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04C26AE" w14:textId="14ED9B5D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5.0 (4.3 - 5.6)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474A432" w14:textId="1A277F14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ECD135" w14:textId="0E6A4701" w:rsidR="00925F22" w:rsidRPr="005C669B" w:rsidRDefault="00925F22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4.9 (4.5 - 5.8)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22E161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B633CC" w14:textId="77777777" w:rsidR="00925F22" w:rsidRPr="005C669B" w:rsidRDefault="00925F22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0.35</w:t>
            </w:r>
          </w:p>
        </w:tc>
      </w:tr>
      <w:tr w:rsidR="00B376F1" w:rsidRPr="005C669B" w14:paraId="7BCE36B9" w14:textId="77777777" w:rsidTr="00F501DC">
        <w:trPr>
          <w:trHeight w:val="320"/>
        </w:trPr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655CE2" w14:textId="66C4AABA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 xml:space="preserve">INFLAMMATORY AND CARDIOVASCULAR BIOMARKERS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EC17B1" w14:textId="07899A76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55E000" w14:textId="3CE69A21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AD70D3" w14:textId="472C4EA8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76F1" w:rsidRPr="005C669B" w14:paraId="42FAB922" w14:textId="77777777" w:rsidTr="00F501DC">
        <w:trPr>
          <w:trHeight w:val="340"/>
        </w:trPr>
        <w:tc>
          <w:tcPr>
            <w:tcW w:w="45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1662E0" w14:textId="21F414D6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 w:rsidRPr="005C669B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-</w:t>
            </w:r>
            <w:r w:rsidRPr="005C669B">
              <w:rPr>
                <w:color w:val="000000"/>
                <w:sz w:val="20"/>
                <w:szCs w:val="20"/>
              </w:rPr>
              <w:t>CRP (mg/L)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81745C8" w14:textId="76FD2B04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0.6 (0.0 - 25.3)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FDCC4C6" w14:textId="57AB0DCE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DBF508" w14:textId="69CE34E1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1.1 (0.0 - 13.1)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53FC97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0EB7F9E7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&lt;0.01*</w:t>
            </w:r>
          </w:p>
        </w:tc>
      </w:tr>
      <w:tr w:rsidR="00B376F1" w:rsidRPr="005C669B" w14:paraId="35650F4D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279D1941" w14:textId="6B71DB7F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sHLA-G (µmol/L)</w:t>
            </w:r>
          </w:p>
        </w:tc>
        <w:tc>
          <w:tcPr>
            <w:tcW w:w="2694" w:type="dxa"/>
            <w:vAlign w:val="center"/>
          </w:tcPr>
          <w:p w14:paraId="3833576B" w14:textId="078113FE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457.96 (30.51 - 1520.54)</w:t>
            </w:r>
          </w:p>
        </w:tc>
        <w:tc>
          <w:tcPr>
            <w:tcW w:w="992" w:type="dxa"/>
            <w:vAlign w:val="center"/>
          </w:tcPr>
          <w:p w14:paraId="24AD71F3" w14:textId="47AF11FC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118" w:type="dxa"/>
            <w:noWrap/>
            <w:vAlign w:val="center"/>
            <w:hideMark/>
          </w:tcPr>
          <w:p w14:paraId="50DEAC87" w14:textId="0CCF9AB4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505.55 (86.99 - 2191.51)</w:t>
            </w:r>
          </w:p>
        </w:tc>
        <w:tc>
          <w:tcPr>
            <w:tcW w:w="993" w:type="dxa"/>
            <w:noWrap/>
            <w:vAlign w:val="center"/>
            <w:hideMark/>
          </w:tcPr>
          <w:p w14:paraId="098D8FB0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0" w:type="dxa"/>
            <w:noWrap/>
            <w:vAlign w:val="center"/>
            <w:hideMark/>
          </w:tcPr>
          <w:p w14:paraId="6CA29CC4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B376F1" w:rsidRPr="005C669B" w14:paraId="789F041D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0108DFCF" w14:textId="77777777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SAA1 (ng/ml)</w:t>
            </w:r>
          </w:p>
        </w:tc>
        <w:tc>
          <w:tcPr>
            <w:tcW w:w="2694" w:type="dxa"/>
            <w:vAlign w:val="center"/>
          </w:tcPr>
          <w:p w14:paraId="6F76ADF0" w14:textId="211548BC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2210.51 (200.00 - 85927.65)</w:t>
            </w:r>
          </w:p>
        </w:tc>
        <w:tc>
          <w:tcPr>
            <w:tcW w:w="992" w:type="dxa"/>
            <w:vAlign w:val="center"/>
          </w:tcPr>
          <w:p w14:paraId="36FBB052" w14:textId="38DEF1D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18" w:type="dxa"/>
            <w:noWrap/>
            <w:vAlign w:val="center"/>
            <w:hideMark/>
          </w:tcPr>
          <w:p w14:paraId="4C7EABB7" w14:textId="4A77485D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2128.88 (742.03 - 52011.10)</w:t>
            </w:r>
          </w:p>
        </w:tc>
        <w:tc>
          <w:tcPr>
            <w:tcW w:w="993" w:type="dxa"/>
            <w:noWrap/>
            <w:vAlign w:val="center"/>
            <w:hideMark/>
          </w:tcPr>
          <w:p w14:paraId="328E6911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noWrap/>
            <w:vAlign w:val="center"/>
            <w:hideMark/>
          </w:tcPr>
          <w:p w14:paraId="79B0399C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B376F1" w:rsidRPr="005C669B" w14:paraId="5FE6AECD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076DC2B3" w14:textId="77777777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GDF-15 (ng/L)</w:t>
            </w:r>
          </w:p>
        </w:tc>
        <w:tc>
          <w:tcPr>
            <w:tcW w:w="2694" w:type="dxa"/>
            <w:vAlign w:val="center"/>
          </w:tcPr>
          <w:p w14:paraId="7B4AD60E" w14:textId="7CCA8762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432 (400 - 979)</w:t>
            </w:r>
          </w:p>
        </w:tc>
        <w:tc>
          <w:tcPr>
            <w:tcW w:w="992" w:type="dxa"/>
            <w:vAlign w:val="center"/>
          </w:tcPr>
          <w:p w14:paraId="0102C0AA" w14:textId="3A562CD8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118" w:type="dxa"/>
            <w:noWrap/>
            <w:vAlign w:val="center"/>
            <w:hideMark/>
          </w:tcPr>
          <w:p w14:paraId="18D311BD" w14:textId="1ED16DE6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440 (400 - 837)</w:t>
            </w:r>
          </w:p>
        </w:tc>
        <w:tc>
          <w:tcPr>
            <w:tcW w:w="993" w:type="dxa"/>
            <w:noWrap/>
            <w:vAlign w:val="center"/>
            <w:hideMark/>
          </w:tcPr>
          <w:p w14:paraId="745C48CA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noWrap/>
            <w:vAlign w:val="center"/>
            <w:hideMark/>
          </w:tcPr>
          <w:p w14:paraId="26EFFDC1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0.69</w:t>
            </w:r>
          </w:p>
        </w:tc>
      </w:tr>
      <w:tr w:rsidR="00B376F1" w:rsidRPr="005C669B" w14:paraId="5FBA7993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2FCCD893" w14:textId="582CCE67" w:rsidR="00B376F1" w:rsidRPr="007D0D30" w:rsidRDefault="00B376F1" w:rsidP="00F501DC">
            <w:pPr>
              <w:rPr>
                <w:color w:val="000000"/>
                <w:sz w:val="20"/>
                <w:szCs w:val="20"/>
                <w:lang w:val="en-US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Cardiac troponin T (ng/L)</w:t>
            </w:r>
          </w:p>
        </w:tc>
        <w:tc>
          <w:tcPr>
            <w:tcW w:w="2694" w:type="dxa"/>
            <w:vAlign w:val="center"/>
          </w:tcPr>
          <w:p w14:paraId="35292CDE" w14:textId="55E002C6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3 (3 - 9)</w:t>
            </w:r>
          </w:p>
        </w:tc>
        <w:tc>
          <w:tcPr>
            <w:tcW w:w="992" w:type="dxa"/>
            <w:vAlign w:val="center"/>
          </w:tcPr>
          <w:p w14:paraId="07AB182B" w14:textId="6F7F1D71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118" w:type="dxa"/>
            <w:noWrap/>
            <w:vAlign w:val="center"/>
            <w:hideMark/>
          </w:tcPr>
          <w:p w14:paraId="609D3AAB" w14:textId="32117CBD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3 (3 - 6)</w:t>
            </w:r>
          </w:p>
        </w:tc>
        <w:tc>
          <w:tcPr>
            <w:tcW w:w="993" w:type="dxa"/>
            <w:noWrap/>
            <w:vAlign w:val="center"/>
            <w:hideMark/>
          </w:tcPr>
          <w:p w14:paraId="0AE0A5F7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noWrap/>
            <w:vAlign w:val="center"/>
            <w:hideMark/>
          </w:tcPr>
          <w:p w14:paraId="561ADDC4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B376F1" w:rsidRPr="005C669B" w14:paraId="68F2E8FF" w14:textId="77777777" w:rsidTr="00F501DC">
        <w:trPr>
          <w:trHeight w:val="320"/>
        </w:trPr>
        <w:tc>
          <w:tcPr>
            <w:tcW w:w="45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D6E049" w14:textId="3E3CC8D3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NT-proBNP (ng/L)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776CF69" w14:textId="4C69344B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45 (6 - 235)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3FFB1C1" w14:textId="67DE9E73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6708DE" w14:textId="12790EE2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55 (14 - 177)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CBF6E7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40D9DF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0.09</w:t>
            </w:r>
          </w:p>
        </w:tc>
      </w:tr>
      <w:tr w:rsidR="00B376F1" w:rsidRPr="005C669B" w14:paraId="14359252" w14:textId="77777777" w:rsidTr="00F501DC">
        <w:trPr>
          <w:trHeight w:val="32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CB2CA1" w14:textId="4F214B44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CARDIOVASCULAR STRUCTURE AND FUNCTION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BE9AA" w14:textId="07B52B49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1A1A53" w14:textId="4960ECE7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70C8A7" w14:textId="75B3B582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FD29B4" w14:textId="09D265F1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376F1" w:rsidRPr="005C669B" w14:paraId="31CBFD6E" w14:textId="77777777" w:rsidTr="00F501DC">
        <w:trPr>
          <w:trHeight w:val="340"/>
        </w:trPr>
        <w:tc>
          <w:tcPr>
            <w:tcW w:w="45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3B028B" w14:textId="0A41C398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PWV (m/s)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435114F" w14:textId="535F3668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6.0 (4.5 - 8.8)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2E5B8FA" w14:textId="5EAFD69B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DD7587" w14:textId="3EEE85DC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6.8 (4.7 - 9.4)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F26627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401CF411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&lt;0.01*</w:t>
            </w:r>
          </w:p>
        </w:tc>
      </w:tr>
      <w:tr w:rsidR="00B376F1" w:rsidRPr="005C669B" w14:paraId="511B9805" w14:textId="77777777" w:rsidTr="00F501DC">
        <w:trPr>
          <w:trHeight w:val="340"/>
        </w:trPr>
        <w:tc>
          <w:tcPr>
            <w:tcW w:w="4536" w:type="dxa"/>
            <w:noWrap/>
            <w:vAlign w:val="center"/>
            <w:hideMark/>
          </w:tcPr>
          <w:p w14:paraId="79C622D9" w14:textId="0D6EE0BB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CIMT (mm)</w:t>
            </w:r>
          </w:p>
        </w:tc>
        <w:tc>
          <w:tcPr>
            <w:tcW w:w="2694" w:type="dxa"/>
            <w:vAlign w:val="center"/>
          </w:tcPr>
          <w:p w14:paraId="169A8596" w14:textId="6A8A563E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0.46 (0.35 - 0.68)</w:t>
            </w:r>
          </w:p>
        </w:tc>
        <w:tc>
          <w:tcPr>
            <w:tcW w:w="992" w:type="dxa"/>
            <w:vAlign w:val="center"/>
          </w:tcPr>
          <w:p w14:paraId="41039359" w14:textId="29885B8F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118" w:type="dxa"/>
            <w:noWrap/>
            <w:vAlign w:val="center"/>
            <w:hideMark/>
          </w:tcPr>
          <w:p w14:paraId="4133E062" w14:textId="58DA74D0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0.50 (0.37 - 0.89)</w:t>
            </w:r>
          </w:p>
        </w:tc>
        <w:tc>
          <w:tcPr>
            <w:tcW w:w="993" w:type="dxa"/>
            <w:noWrap/>
            <w:vAlign w:val="center"/>
            <w:hideMark/>
          </w:tcPr>
          <w:p w14:paraId="7E33EBAF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850" w:type="dxa"/>
            <w:vAlign w:val="center"/>
            <w:hideMark/>
          </w:tcPr>
          <w:p w14:paraId="72A578E3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&lt;0.01*</w:t>
            </w:r>
          </w:p>
        </w:tc>
      </w:tr>
      <w:tr w:rsidR="00B376F1" w:rsidRPr="005C669B" w14:paraId="0FA1FB90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2AA3E5E3" w14:textId="77777777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RWT</w:t>
            </w:r>
          </w:p>
        </w:tc>
        <w:tc>
          <w:tcPr>
            <w:tcW w:w="2694" w:type="dxa"/>
            <w:vAlign w:val="center"/>
          </w:tcPr>
          <w:p w14:paraId="3428D7DB" w14:textId="136BA460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0.28 (0.20 - 0.40)</w:t>
            </w:r>
          </w:p>
        </w:tc>
        <w:tc>
          <w:tcPr>
            <w:tcW w:w="992" w:type="dxa"/>
            <w:vAlign w:val="center"/>
          </w:tcPr>
          <w:p w14:paraId="1DEDAD99" w14:textId="36A9F49C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118" w:type="dxa"/>
            <w:noWrap/>
            <w:vAlign w:val="center"/>
            <w:hideMark/>
          </w:tcPr>
          <w:p w14:paraId="6CB708C8" w14:textId="68B48C03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0.28 (0.21 - 0.38)</w:t>
            </w:r>
          </w:p>
        </w:tc>
        <w:tc>
          <w:tcPr>
            <w:tcW w:w="993" w:type="dxa"/>
            <w:noWrap/>
            <w:vAlign w:val="center"/>
            <w:hideMark/>
          </w:tcPr>
          <w:p w14:paraId="44D8E042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noWrap/>
            <w:vAlign w:val="center"/>
            <w:hideMark/>
          </w:tcPr>
          <w:p w14:paraId="174D682B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0.63</w:t>
            </w:r>
          </w:p>
        </w:tc>
      </w:tr>
      <w:tr w:rsidR="00B376F1" w:rsidRPr="005C669B" w14:paraId="3EB4B59E" w14:textId="77777777" w:rsidTr="00F501DC">
        <w:trPr>
          <w:trHeight w:val="320"/>
        </w:trPr>
        <w:tc>
          <w:tcPr>
            <w:tcW w:w="4536" w:type="dxa"/>
            <w:noWrap/>
            <w:vAlign w:val="center"/>
            <w:hideMark/>
          </w:tcPr>
          <w:p w14:paraId="543C70CB" w14:textId="7C977D1C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  <w:lang w:val="en-US"/>
              </w:rPr>
              <w:t>TVR (dyne/s/cm</w:t>
            </w:r>
            <w:r w:rsidRPr="005C669B">
              <w:rPr>
                <w:color w:val="000000"/>
                <w:sz w:val="20"/>
                <w:szCs w:val="20"/>
                <w:vertAlign w:val="superscript"/>
                <w:lang w:val="en-US"/>
              </w:rPr>
              <w:t>-5</w:t>
            </w:r>
            <w:r w:rsidRPr="005C669B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  <w:vAlign w:val="center"/>
          </w:tcPr>
          <w:p w14:paraId="500DB726" w14:textId="4B2FF8A8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1483.41 (852.88 - 1943.18)</w:t>
            </w:r>
          </w:p>
        </w:tc>
        <w:tc>
          <w:tcPr>
            <w:tcW w:w="992" w:type="dxa"/>
            <w:vAlign w:val="center"/>
          </w:tcPr>
          <w:p w14:paraId="3938187A" w14:textId="499F4C12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118" w:type="dxa"/>
            <w:noWrap/>
            <w:vAlign w:val="center"/>
            <w:hideMark/>
          </w:tcPr>
          <w:p w14:paraId="2DBFFF67" w14:textId="7E5F1350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1624.74 (1151.52 - 2114.18)</w:t>
            </w:r>
          </w:p>
        </w:tc>
        <w:tc>
          <w:tcPr>
            <w:tcW w:w="993" w:type="dxa"/>
            <w:noWrap/>
            <w:vAlign w:val="center"/>
            <w:hideMark/>
          </w:tcPr>
          <w:p w14:paraId="39B5DC39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noWrap/>
            <w:vAlign w:val="center"/>
            <w:hideMark/>
          </w:tcPr>
          <w:p w14:paraId="27E95D80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0.02*</w:t>
            </w:r>
          </w:p>
        </w:tc>
      </w:tr>
      <w:tr w:rsidR="00B376F1" w:rsidRPr="005C669B" w14:paraId="69374511" w14:textId="77777777" w:rsidTr="00F501DC">
        <w:trPr>
          <w:trHeight w:val="320"/>
        </w:trPr>
        <w:tc>
          <w:tcPr>
            <w:tcW w:w="45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A83821" w14:textId="77777777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E/e´ ratio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34B0767" w14:textId="7B8AE082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6.29 (4.21 - 9.07)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67D516" w14:textId="5BE5E0D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7E19A4" w14:textId="081E9E06" w:rsidR="00B376F1" w:rsidRPr="005C669B" w:rsidRDefault="00B376F1" w:rsidP="00F501DC">
            <w:pPr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6.11 (4.22 - 9.38)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AA5F47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C77097" w14:textId="77777777" w:rsidR="00B376F1" w:rsidRPr="005C669B" w:rsidRDefault="00B376F1" w:rsidP="00F501DC">
            <w:pPr>
              <w:jc w:val="center"/>
              <w:rPr>
                <w:color w:val="000000"/>
                <w:sz w:val="20"/>
                <w:szCs w:val="20"/>
              </w:rPr>
            </w:pPr>
            <w:r w:rsidRPr="005C669B">
              <w:rPr>
                <w:color w:val="000000"/>
                <w:sz w:val="20"/>
                <w:szCs w:val="20"/>
              </w:rPr>
              <w:t>0.95</w:t>
            </w:r>
          </w:p>
        </w:tc>
      </w:tr>
    </w:tbl>
    <w:p w14:paraId="045F2A78" w14:textId="42DA346B" w:rsidR="006A63BF" w:rsidRPr="007D0D30" w:rsidRDefault="003A0CBE" w:rsidP="00EC02AC">
      <w:pPr>
        <w:rPr>
          <w:color w:val="000000" w:themeColor="text1"/>
          <w:lang w:val="en-US"/>
        </w:rPr>
      </w:pPr>
      <w:r>
        <w:rPr>
          <w:lang w:val="en-US"/>
        </w:rPr>
        <w:t xml:space="preserve">The </w:t>
      </w:r>
      <w:r w:rsidRPr="0039419A">
        <w:rPr>
          <w:lang w:val="en-US"/>
        </w:rPr>
        <w:t>Mann–Whitney U test</w:t>
      </w:r>
      <w:r>
        <w:rPr>
          <w:lang w:val="en-US"/>
        </w:rPr>
        <w:t xml:space="preserve"> comparing continuous variables and the </w:t>
      </w:r>
      <w:r w:rsidR="006A195E">
        <w:rPr>
          <w:lang w:val="en-US"/>
        </w:rPr>
        <w:t>c</w:t>
      </w:r>
      <w:r>
        <w:rPr>
          <w:lang w:val="en-US"/>
        </w:rPr>
        <w:t xml:space="preserve">hi-square test comparing categorical variables between </w:t>
      </w:r>
      <w:r w:rsidR="007303C5">
        <w:rPr>
          <w:lang w:val="en-US"/>
        </w:rPr>
        <w:t>blood pressure levels in the prior HDP group at 1-3 years follow-up.</w:t>
      </w:r>
      <w:r w:rsidR="006A195E">
        <w:rPr>
          <w:lang w:val="en-US"/>
        </w:rPr>
        <w:t xml:space="preserve"> </w:t>
      </w:r>
      <w:r w:rsidR="006A195E" w:rsidRPr="00FA6D53">
        <w:rPr>
          <w:color w:val="000000" w:themeColor="text1"/>
          <w:lang w:val="en-US"/>
        </w:rPr>
        <w:t>Values for continuous variables are presented as medians (range) and categorical variables are presented as % (n).</w:t>
      </w:r>
      <w:r w:rsidR="007303C5">
        <w:rPr>
          <w:lang w:val="en-US"/>
        </w:rPr>
        <w:t xml:space="preserve"> Normotension</w:t>
      </w:r>
      <w:r w:rsidR="006A63BF">
        <w:rPr>
          <w:lang w:val="en-US"/>
        </w:rPr>
        <w:t xml:space="preserve"> (n=142)</w:t>
      </w:r>
      <w:r w:rsidR="007303C5">
        <w:rPr>
          <w:lang w:val="en-US"/>
        </w:rPr>
        <w:t xml:space="preserve"> was defined as </w:t>
      </w:r>
      <w:r w:rsidR="007303C5" w:rsidRPr="007E5D68">
        <w:rPr>
          <w:color w:val="000000" w:themeColor="text1"/>
          <w:lang w:val="en-US"/>
        </w:rPr>
        <w:t>SBP</w:t>
      </w:r>
      <w:r w:rsidR="00A810E0">
        <w:rPr>
          <w:color w:val="000000" w:themeColor="text1"/>
          <w:lang w:val="en-US"/>
        </w:rPr>
        <w:t>&lt;</w:t>
      </w:r>
      <w:r w:rsidR="007303C5" w:rsidRPr="007E5D68">
        <w:rPr>
          <w:color w:val="000000" w:themeColor="text1"/>
          <w:lang w:val="en-US"/>
        </w:rPr>
        <w:t>12</w:t>
      </w:r>
      <w:r w:rsidR="00A810E0">
        <w:rPr>
          <w:color w:val="000000" w:themeColor="text1"/>
          <w:lang w:val="en-US"/>
        </w:rPr>
        <w:t>0</w:t>
      </w:r>
      <w:r w:rsidR="007303C5" w:rsidRPr="007E5D68">
        <w:rPr>
          <w:color w:val="000000" w:themeColor="text1"/>
          <w:lang w:val="en-US"/>
        </w:rPr>
        <w:t xml:space="preserve"> </w:t>
      </w:r>
      <w:r w:rsidR="007303C5">
        <w:rPr>
          <w:color w:val="000000" w:themeColor="text1"/>
          <w:lang w:val="en-US"/>
        </w:rPr>
        <w:t xml:space="preserve">mmHg </w:t>
      </w:r>
      <w:r w:rsidR="007303C5" w:rsidRPr="007E5D68">
        <w:rPr>
          <w:color w:val="000000" w:themeColor="text1"/>
          <w:lang w:val="en-US"/>
        </w:rPr>
        <w:t>and DBP &lt;80</w:t>
      </w:r>
      <w:r w:rsidR="007303C5">
        <w:rPr>
          <w:color w:val="000000" w:themeColor="text1"/>
          <w:lang w:val="en-US"/>
        </w:rPr>
        <w:t xml:space="preserve"> mmHg (</w:t>
      </w:r>
      <w:r w:rsidR="00A810E0">
        <w:rPr>
          <w:color w:val="000000" w:themeColor="text1"/>
          <w:lang w:val="en-US"/>
        </w:rPr>
        <w:t>b</w:t>
      </w:r>
      <w:r w:rsidR="007303C5">
        <w:rPr>
          <w:color w:val="000000" w:themeColor="text1"/>
          <w:lang w:val="en-US"/>
        </w:rPr>
        <w:t xml:space="preserve">lood </w:t>
      </w:r>
      <w:r w:rsidR="007303C5" w:rsidRPr="00037A03">
        <w:rPr>
          <w:color w:val="000000" w:themeColor="text1"/>
          <w:lang w:val="en-US"/>
        </w:rPr>
        <w:t>pressure</w:t>
      </w:r>
      <w:r w:rsidR="006A63BF" w:rsidRPr="00037A03">
        <w:rPr>
          <w:color w:val="000000" w:themeColor="text1"/>
          <w:lang w:val="en-US"/>
        </w:rPr>
        <w:t xml:space="preserve"> categories as defined by The American College of Cardiology/American Heart Association (ACC/AHA) Task Force on Clinical Practice Guidelines </w:t>
      </w:r>
      <w:r w:rsidR="006A63BF" w:rsidRPr="00037A03">
        <w:rPr>
          <w:color w:val="000000" w:themeColor="text1"/>
          <w:lang w:val="en-US"/>
        </w:rPr>
        <w:fldChar w:fldCharType="begin">
          <w:fldData xml:space="preserve">PEVuZE5vdGU+PENpdGU+PEF1dGhvcj5XaGVsdG9uPC9BdXRob3I+PFllYXI+MjAxODwvWWVhcj48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</w:fldData>
        </w:fldChar>
      </w:r>
      <w:r w:rsidR="005B01B9">
        <w:rPr>
          <w:color w:val="000000" w:themeColor="text1"/>
          <w:lang w:val="en-US"/>
        </w:rPr>
        <w:instrText xml:space="preserve"> ADDIN EN.CITE </w:instrText>
      </w:r>
      <w:r w:rsidR="005B01B9">
        <w:rPr>
          <w:color w:val="000000" w:themeColor="text1"/>
          <w:lang w:val="en-US"/>
        </w:rPr>
        <w:fldChar w:fldCharType="begin">
          <w:fldData xml:space="preserve">PEVuZE5vdGU+PENpdGU+PEF1dGhvcj5XaGVsdG9uPC9BdXRob3I+PFllYXI+MjAxODwvWWVhcj48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</w:fldData>
        </w:fldChar>
      </w:r>
      <w:r w:rsidR="005B01B9">
        <w:rPr>
          <w:color w:val="000000" w:themeColor="text1"/>
          <w:lang w:val="en-US"/>
        </w:rPr>
        <w:instrText xml:space="preserve"> ADDIN EN.CITE.DATA </w:instrText>
      </w:r>
      <w:r w:rsidR="005B01B9">
        <w:rPr>
          <w:color w:val="000000" w:themeColor="text1"/>
          <w:lang w:val="en-US"/>
        </w:rPr>
      </w:r>
      <w:r w:rsidR="005B01B9">
        <w:rPr>
          <w:color w:val="000000" w:themeColor="text1"/>
          <w:lang w:val="en-US"/>
        </w:rPr>
        <w:fldChar w:fldCharType="end"/>
      </w:r>
      <w:r w:rsidR="006A63BF" w:rsidRPr="00037A03">
        <w:rPr>
          <w:color w:val="000000" w:themeColor="text1"/>
          <w:lang w:val="en-US"/>
        </w:rPr>
      </w:r>
      <w:r w:rsidR="006A63BF" w:rsidRPr="00037A03">
        <w:rPr>
          <w:color w:val="000000" w:themeColor="text1"/>
          <w:lang w:val="en-US"/>
        </w:rPr>
        <w:fldChar w:fldCharType="separate"/>
      </w:r>
      <w:r w:rsidR="005B01B9">
        <w:rPr>
          <w:noProof/>
          <w:color w:val="000000" w:themeColor="text1"/>
          <w:lang w:val="en-US"/>
        </w:rPr>
        <w:t>[11]</w:t>
      </w:r>
      <w:r w:rsidR="006A63BF" w:rsidRPr="00037A03">
        <w:rPr>
          <w:color w:val="000000" w:themeColor="text1"/>
          <w:lang w:val="en-US"/>
        </w:rPr>
        <w:fldChar w:fldCharType="end"/>
      </w:r>
      <w:r w:rsidR="007303C5" w:rsidRPr="00037A03">
        <w:rPr>
          <w:color w:val="000000" w:themeColor="text1"/>
          <w:lang w:val="en-US"/>
        </w:rPr>
        <w:t xml:space="preserve">). </w:t>
      </w:r>
      <w:r w:rsidR="00A810E0" w:rsidRPr="007D0D30">
        <w:rPr>
          <w:color w:val="000000" w:themeColor="text1"/>
          <w:lang w:val="en-US"/>
        </w:rPr>
        <w:t>Elevated BP and h</w:t>
      </w:r>
      <w:r w:rsidR="00A810E0" w:rsidRPr="00037A03">
        <w:rPr>
          <w:color w:val="000000" w:themeColor="text1"/>
          <w:lang w:val="en-US"/>
        </w:rPr>
        <w:t xml:space="preserve">ypertension </w:t>
      </w:r>
      <w:r w:rsidR="006A63BF" w:rsidRPr="00037A03">
        <w:rPr>
          <w:color w:val="000000" w:themeColor="text1"/>
          <w:lang w:val="en-US"/>
        </w:rPr>
        <w:t>(n=</w:t>
      </w:r>
      <w:r w:rsidR="00037A03" w:rsidRPr="007D0D30">
        <w:rPr>
          <w:color w:val="000000" w:themeColor="text1"/>
          <w:lang w:val="en-US"/>
        </w:rPr>
        <w:t>58</w:t>
      </w:r>
      <w:r w:rsidR="006A63BF" w:rsidRPr="00037A03">
        <w:rPr>
          <w:color w:val="000000" w:themeColor="text1"/>
          <w:lang w:val="en-US"/>
        </w:rPr>
        <w:t>)</w:t>
      </w:r>
      <w:r w:rsidR="007303C5" w:rsidRPr="00037A03">
        <w:rPr>
          <w:color w:val="000000" w:themeColor="text1"/>
          <w:lang w:val="en-US"/>
        </w:rPr>
        <w:t xml:space="preserve"> </w:t>
      </w:r>
      <w:r w:rsidR="00DF31F0">
        <w:rPr>
          <w:color w:val="000000" w:themeColor="text1"/>
          <w:lang w:val="en-US"/>
        </w:rPr>
        <w:t>were</w:t>
      </w:r>
      <w:r w:rsidR="00DF31F0" w:rsidRPr="00037A03">
        <w:rPr>
          <w:color w:val="000000" w:themeColor="text1"/>
          <w:lang w:val="en-US"/>
        </w:rPr>
        <w:t xml:space="preserve"> </w:t>
      </w:r>
      <w:r w:rsidR="007303C5" w:rsidRPr="00037A03">
        <w:rPr>
          <w:color w:val="000000" w:themeColor="text1"/>
          <w:lang w:val="en-US"/>
        </w:rPr>
        <w:t>defined as SBP</w:t>
      </w:r>
      <w:r w:rsidR="006A63BF" w:rsidRPr="00037A03">
        <w:rPr>
          <w:color w:val="000000" w:themeColor="text1"/>
          <w:lang w:val="en-US"/>
        </w:rPr>
        <w:t xml:space="preserve"> </w:t>
      </w:r>
      <w:r w:rsidR="006A63BF" w:rsidRPr="00037A03">
        <w:rPr>
          <w:color w:val="000000" w:themeColor="text1"/>
          <w:lang w:val="en-US"/>
        </w:rPr>
        <w:sym w:font="Symbol" w:char="F0B3"/>
      </w:r>
      <w:r w:rsidR="007303C5" w:rsidRPr="00037A03">
        <w:rPr>
          <w:color w:val="000000" w:themeColor="text1"/>
          <w:lang w:val="en-US"/>
        </w:rPr>
        <w:t>1</w:t>
      </w:r>
      <w:r w:rsidR="00A810E0" w:rsidRPr="006A195E">
        <w:rPr>
          <w:color w:val="000000" w:themeColor="text1"/>
          <w:lang w:val="en-US"/>
        </w:rPr>
        <w:t>2</w:t>
      </w:r>
      <w:r w:rsidR="006A63BF" w:rsidRPr="00037A03">
        <w:rPr>
          <w:color w:val="000000" w:themeColor="text1"/>
          <w:lang w:val="en-US"/>
        </w:rPr>
        <w:t>0</w:t>
      </w:r>
      <w:r w:rsidR="007303C5" w:rsidRPr="00037A03">
        <w:rPr>
          <w:color w:val="000000" w:themeColor="text1"/>
          <w:lang w:val="en-US"/>
        </w:rPr>
        <w:t xml:space="preserve"> and DBP </w:t>
      </w:r>
      <w:r w:rsidR="007303C5" w:rsidRPr="00037A03">
        <w:rPr>
          <w:color w:val="000000" w:themeColor="text1"/>
          <w:lang w:val="en-US"/>
        </w:rPr>
        <w:sym w:font="Symbol" w:char="F0B3"/>
      </w:r>
      <w:r w:rsidR="007303C5" w:rsidRPr="00037A03">
        <w:rPr>
          <w:color w:val="000000" w:themeColor="text1"/>
          <w:lang w:val="en-US"/>
        </w:rPr>
        <w:t xml:space="preserve">80 mmHg </w:t>
      </w:r>
      <w:r w:rsidR="006A63BF" w:rsidRPr="00037A03">
        <w:rPr>
          <w:color w:val="000000" w:themeColor="text1"/>
          <w:lang w:val="en-US"/>
        </w:rPr>
        <w:t xml:space="preserve"> </w:t>
      </w:r>
      <w:r w:rsidR="006A63BF" w:rsidRPr="00037A03">
        <w:rPr>
          <w:color w:val="000000" w:themeColor="text1"/>
          <w:lang w:val="en-US"/>
        </w:rPr>
        <w:fldChar w:fldCharType="begin">
          <w:fldData xml:space="preserve">PEVuZE5vdGU+PENpdGU+PEF1dGhvcj5XaGVsdG9uPC9BdXRob3I+PFllYXI+MjAxODwvWWVhcj48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</w:fldData>
        </w:fldChar>
      </w:r>
      <w:r w:rsidR="005B01B9">
        <w:rPr>
          <w:color w:val="000000" w:themeColor="text1"/>
          <w:lang w:val="en-US"/>
        </w:rPr>
        <w:instrText xml:space="preserve"> ADDIN EN.CITE </w:instrText>
      </w:r>
      <w:r w:rsidR="005B01B9">
        <w:rPr>
          <w:color w:val="000000" w:themeColor="text1"/>
          <w:lang w:val="en-US"/>
        </w:rPr>
        <w:fldChar w:fldCharType="begin">
          <w:fldData xml:space="preserve">PEVuZE5vdGU+PENpdGU+PEF1dGhvcj5XaGVsdG9uPC9BdXRob3I+PFllYXI+MjAxODwvWWVhcj48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</w:fldData>
        </w:fldChar>
      </w:r>
      <w:r w:rsidR="005B01B9">
        <w:rPr>
          <w:color w:val="000000" w:themeColor="text1"/>
          <w:lang w:val="en-US"/>
        </w:rPr>
        <w:instrText xml:space="preserve"> ADDIN EN.CITE.DATA </w:instrText>
      </w:r>
      <w:r w:rsidR="005B01B9">
        <w:rPr>
          <w:color w:val="000000" w:themeColor="text1"/>
          <w:lang w:val="en-US"/>
        </w:rPr>
      </w:r>
      <w:r w:rsidR="005B01B9">
        <w:rPr>
          <w:color w:val="000000" w:themeColor="text1"/>
          <w:lang w:val="en-US"/>
        </w:rPr>
        <w:fldChar w:fldCharType="end"/>
      </w:r>
      <w:r w:rsidR="006A63BF" w:rsidRPr="00037A03">
        <w:rPr>
          <w:color w:val="000000" w:themeColor="text1"/>
          <w:lang w:val="en-US"/>
        </w:rPr>
      </w:r>
      <w:r w:rsidR="006A63BF" w:rsidRPr="00037A03">
        <w:rPr>
          <w:color w:val="000000" w:themeColor="text1"/>
          <w:lang w:val="en-US"/>
        </w:rPr>
        <w:fldChar w:fldCharType="separate"/>
      </w:r>
      <w:r w:rsidR="005B01B9">
        <w:rPr>
          <w:noProof/>
          <w:color w:val="000000" w:themeColor="text1"/>
          <w:lang w:val="en-US"/>
        </w:rPr>
        <w:t>[11]</w:t>
      </w:r>
      <w:r w:rsidR="006A63BF" w:rsidRPr="00037A03">
        <w:rPr>
          <w:color w:val="000000" w:themeColor="text1"/>
          <w:lang w:val="en-US"/>
        </w:rPr>
        <w:fldChar w:fldCharType="end"/>
      </w:r>
      <w:r w:rsidR="007303C5" w:rsidRPr="00037A03">
        <w:rPr>
          <w:color w:val="000000" w:themeColor="text1"/>
          <w:lang w:val="en-US"/>
        </w:rPr>
        <w:t xml:space="preserve">, as well as women using antihypertensive medication. </w:t>
      </w:r>
    </w:p>
    <w:p w14:paraId="328A9850" w14:textId="27DB676F" w:rsidR="00D86435" w:rsidRPr="00D86435" w:rsidRDefault="00E263D5" w:rsidP="00EC02AC">
      <w:pPr>
        <w:rPr>
          <w:lang w:val="en-US"/>
        </w:rPr>
        <w:sectPr w:rsidR="00D86435" w:rsidRPr="00D86435" w:rsidSect="003B78C8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D673F5">
        <w:rPr>
          <w:lang w:val="en-US"/>
        </w:rPr>
        <w:t>BMI: body mass index; BP: blood pressure;</w:t>
      </w:r>
      <w:r w:rsidR="00D86435">
        <w:rPr>
          <w:lang w:val="en-US"/>
        </w:rPr>
        <w:t xml:space="preserve"> </w:t>
      </w:r>
      <w:r w:rsidR="00D86435" w:rsidRPr="00683FF6">
        <w:rPr>
          <w:lang w:val="en-US"/>
        </w:rPr>
        <w:t xml:space="preserve">CIMT: </w:t>
      </w:r>
      <w:r w:rsidR="00D86435">
        <w:rPr>
          <w:lang w:val="en-US"/>
        </w:rPr>
        <w:t>c</w:t>
      </w:r>
      <w:r w:rsidR="00D86435" w:rsidRPr="00683FF6">
        <w:rPr>
          <w:lang w:val="en-US"/>
        </w:rPr>
        <w:t xml:space="preserve">arotid </w:t>
      </w:r>
      <w:r w:rsidR="00D86435">
        <w:rPr>
          <w:lang w:val="en-US"/>
        </w:rPr>
        <w:t>i</w:t>
      </w:r>
      <w:r w:rsidR="00D86435" w:rsidRPr="00683FF6">
        <w:rPr>
          <w:lang w:val="en-US"/>
        </w:rPr>
        <w:t xml:space="preserve">ntima-media </w:t>
      </w:r>
      <w:r w:rsidR="00D86435">
        <w:rPr>
          <w:lang w:val="en-US"/>
        </w:rPr>
        <w:t>t</w:t>
      </w:r>
      <w:r w:rsidR="00D86435" w:rsidRPr="00683FF6">
        <w:rPr>
          <w:lang w:val="en-US"/>
        </w:rPr>
        <w:t>hickness;</w:t>
      </w:r>
      <w:r w:rsidRPr="00D673F5">
        <w:rPr>
          <w:lang w:val="en-US"/>
        </w:rPr>
        <w:t xml:space="preserve"> CVD: cardiovascular disease; </w:t>
      </w:r>
      <w:r w:rsidR="00F049CE">
        <w:rPr>
          <w:lang w:val="en-US"/>
        </w:rPr>
        <w:t>DBP: diastolic BP; e</w:t>
      </w:r>
      <w:r w:rsidR="00D86435" w:rsidRPr="006F0FF2">
        <w:rPr>
          <w:lang w:val="en-US"/>
        </w:rPr>
        <w:t xml:space="preserve">GFR: estimated </w:t>
      </w:r>
      <w:r w:rsidR="00D86435">
        <w:rPr>
          <w:lang w:val="en-US"/>
        </w:rPr>
        <w:t>g</w:t>
      </w:r>
      <w:r w:rsidR="00D86435" w:rsidRPr="006F0FF2">
        <w:rPr>
          <w:lang w:val="en-US"/>
        </w:rPr>
        <w:t xml:space="preserve">lomerular </w:t>
      </w:r>
      <w:r w:rsidR="00D86435">
        <w:rPr>
          <w:lang w:val="en-US"/>
        </w:rPr>
        <w:t>f</w:t>
      </w:r>
      <w:r w:rsidR="00D86435" w:rsidRPr="006F0FF2">
        <w:rPr>
          <w:lang w:val="en-US"/>
        </w:rPr>
        <w:t xml:space="preserve">iltration </w:t>
      </w:r>
      <w:r w:rsidR="00D86435">
        <w:rPr>
          <w:lang w:val="en-US"/>
        </w:rPr>
        <w:t>r</w:t>
      </w:r>
      <w:r w:rsidR="00D86435" w:rsidRPr="006F0FF2">
        <w:rPr>
          <w:lang w:val="en-US"/>
        </w:rPr>
        <w:t xml:space="preserve">ate; GDF-15: </w:t>
      </w:r>
      <w:r w:rsidR="00D86435">
        <w:rPr>
          <w:lang w:val="en-US"/>
        </w:rPr>
        <w:t>g</w:t>
      </w:r>
      <w:r w:rsidR="00D86435" w:rsidRPr="006F0FF2">
        <w:rPr>
          <w:lang w:val="en-US"/>
        </w:rPr>
        <w:t xml:space="preserve">rowth </w:t>
      </w:r>
      <w:r w:rsidR="00D86435">
        <w:rPr>
          <w:lang w:val="en-US"/>
        </w:rPr>
        <w:t>d</w:t>
      </w:r>
      <w:r w:rsidR="00D86435" w:rsidRPr="006F0FF2">
        <w:rPr>
          <w:lang w:val="en-US"/>
        </w:rPr>
        <w:t xml:space="preserve">ifferentiation </w:t>
      </w:r>
      <w:r w:rsidR="00D86435">
        <w:rPr>
          <w:lang w:val="en-US"/>
        </w:rPr>
        <w:t>f</w:t>
      </w:r>
      <w:r w:rsidR="00D86435" w:rsidRPr="006F0FF2">
        <w:rPr>
          <w:lang w:val="en-US"/>
        </w:rPr>
        <w:t xml:space="preserve">actor 15; HDL: </w:t>
      </w:r>
      <w:r w:rsidR="00D86435">
        <w:rPr>
          <w:lang w:val="en-US"/>
        </w:rPr>
        <w:t>h</w:t>
      </w:r>
      <w:r w:rsidR="00D86435" w:rsidRPr="006F0FF2">
        <w:rPr>
          <w:lang w:val="en-US"/>
        </w:rPr>
        <w:t xml:space="preserve">igh-density lipoprotein; HDP: hypertensive disorders of pregnancy (including both </w:t>
      </w:r>
      <w:r w:rsidR="00D86435">
        <w:rPr>
          <w:lang w:val="en-US"/>
        </w:rPr>
        <w:t>preeclampsia</w:t>
      </w:r>
      <w:r w:rsidR="00D86435" w:rsidRPr="006F0FF2">
        <w:rPr>
          <w:lang w:val="en-US"/>
        </w:rPr>
        <w:t xml:space="preserve"> and</w:t>
      </w:r>
      <w:r w:rsidR="00D86435">
        <w:rPr>
          <w:lang w:val="en-US"/>
        </w:rPr>
        <w:t xml:space="preserve"> gestational hypertension</w:t>
      </w:r>
      <w:r w:rsidR="00D86435" w:rsidRPr="006F0FF2">
        <w:rPr>
          <w:lang w:val="en-US"/>
        </w:rPr>
        <w:t xml:space="preserve"> patients); hs-CRP: high sensitivity C-reactive protein; LDL: </w:t>
      </w:r>
      <w:r w:rsidR="00D86435">
        <w:rPr>
          <w:lang w:val="en-US"/>
        </w:rPr>
        <w:t>l</w:t>
      </w:r>
      <w:r w:rsidR="00D86435" w:rsidRPr="006F0FF2">
        <w:rPr>
          <w:lang w:val="en-US"/>
        </w:rPr>
        <w:t>ow-density lipoprotein; NT-proBNP: N-terminal pro</w:t>
      </w:r>
      <w:r w:rsidR="00D86435">
        <w:rPr>
          <w:lang w:val="en-US"/>
        </w:rPr>
        <w:t>-brain</w:t>
      </w:r>
      <w:r w:rsidR="00D86435" w:rsidRPr="006F0FF2">
        <w:rPr>
          <w:lang w:val="en-US"/>
        </w:rPr>
        <w:t xml:space="preserve"> </w:t>
      </w:r>
      <w:r w:rsidR="00D86435">
        <w:rPr>
          <w:lang w:val="en-US"/>
        </w:rPr>
        <w:t>n</w:t>
      </w:r>
      <w:r w:rsidR="00D86435" w:rsidRPr="006F0FF2">
        <w:rPr>
          <w:lang w:val="en-US"/>
        </w:rPr>
        <w:t xml:space="preserve">atriuretic </w:t>
      </w:r>
      <w:r w:rsidR="00D86435">
        <w:rPr>
          <w:lang w:val="en-US"/>
        </w:rPr>
        <w:t>p</w:t>
      </w:r>
      <w:r w:rsidR="00D86435" w:rsidRPr="006F0FF2">
        <w:rPr>
          <w:lang w:val="en-US"/>
        </w:rPr>
        <w:t xml:space="preserve">eptide; OGTT: oral glucose tolerance test; PE: preeclampsia; SAA1: serum amyloid A1; sHLA-G: soluble </w:t>
      </w:r>
      <w:r w:rsidR="00D86435">
        <w:rPr>
          <w:lang w:val="en-US"/>
        </w:rPr>
        <w:t>h</w:t>
      </w:r>
      <w:r w:rsidR="00D86435" w:rsidRPr="006F0FF2">
        <w:rPr>
          <w:lang w:val="en-US"/>
        </w:rPr>
        <w:t xml:space="preserve">uman </w:t>
      </w:r>
      <w:r w:rsidR="00D86435">
        <w:rPr>
          <w:lang w:val="en-US"/>
        </w:rPr>
        <w:t>l</w:t>
      </w:r>
      <w:r w:rsidR="00D86435" w:rsidRPr="006F0FF2">
        <w:rPr>
          <w:lang w:val="en-US"/>
        </w:rPr>
        <w:t xml:space="preserve">eukocyte </w:t>
      </w:r>
      <w:r w:rsidR="00D86435">
        <w:rPr>
          <w:lang w:val="en-US"/>
        </w:rPr>
        <w:t>a</w:t>
      </w:r>
      <w:r w:rsidR="00D86435" w:rsidRPr="006F0FF2">
        <w:rPr>
          <w:lang w:val="en-US"/>
        </w:rPr>
        <w:t>ntigen-G</w:t>
      </w:r>
      <w:r w:rsidR="00D86435">
        <w:rPr>
          <w:lang w:val="en-US"/>
        </w:rPr>
        <w:t xml:space="preserve">; </w:t>
      </w:r>
      <w:r w:rsidR="00D86435" w:rsidRPr="00683FF6">
        <w:rPr>
          <w:lang w:val="en-US"/>
        </w:rPr>
        <w:t xml:space="preserve">PWV: </w:t>
      </w:r>
      <w:r w:rsidR="00D86435">
        <w:rPr>
          <w:lang w:val="en-US"/>
        </w:rPr>
        <w:t>p</w:t>
      </w:r>
      <w:r w:rsidR="00D86435" w:rsidRPr="00683FF6">
        <w:rPr>
          <w:lang w:val="en-US"/>
        </w:rPr>
        <w:t xml:space="preserve">ulse </w:t>
      </w:r>
      <w:r w:rsidR="00D86435">
        <w:rPr>
          <w:lang w:val="en-US"/>
        </w:rPr>
        <w:t>w</w:t>
      </w:r>
      <w:r w:rsidR="00D86435" w:rsidRPr="00683FF6">
        <w:rPr>
          <w:lang w:val="en-US"/>
        </w:rPr>
        <w:t xml:space="preserve">ave </w:t>
      </w:r>
      <w:r w:rsidR="00D86435">
        <w:rPr>
          <w:lang w:val="en-US"/>
        </w:rPr>
        <w:t>v</w:t>
      </w:r>
      <w:r w:rsidR="00D86435" w:rsidRPr="00683FF6">
        <w:rPr>
          <w:lang w:val="en-US"/>
        </w:rPr>
        <w:t xml:space="preserve">elocity; RWT: relative wall thickness; </w:t>
      </w:r>
      <w:r w:rsidR="00F049CE">
        <w:rPr>
          <w:lang w:val="en-US"/>
        </w:rPr>
        <w:t xml:space="preserve">SBP: systolic BP; </w:t>
      </w:r>
      <w:r w:rsidR="00D86435" w:rsidRPr="00683FF6">
        <w:rPr>
          <w:lang w:val="en-US"/>
        </w:rPr>
        <w:t>TVR: total vascular resistance.</w:t>
      </w:r>
    </w:p>
    <w:p w14:paraId="3A11E91A" w14:textId="352B6941" w:rsidR="00042D00" w:rsidRPr="000D5A4C" w:rsidRDefault="00042D00" w:rsidP="00EC02AC">
      <w:r w:rsidRPr="000D5A4C">
        <w:rPr>
          <w:b/>
          <w:bCs/>
        </w:rPr>
        <w:t>References:</w:t>
      </w:r>
    </w:p>
    <w:p w14:paraId="54CA16E8" w14:textId="77777777" w:rsidR="005B01B9" w:rsidRPr="009C301F" w:rsidRDefault="00042D00" w:rsidP="005B01B9">
      <w:pPr>
        <w:pStyle w:val="EndNoteBibliography"/>
        <w:rPr>
          <w:noProof/>
          <w:lang w:val="en-US"/>
        </w:rPr>
      </w:pPr>
      <w:r w:rsidRPr="002B2F2F">
        <w:rPr>
          <w:sz w:val="20"/>
          <w:szCs w:val="20"/>
          <w:lang w:val="en-US"/>
        </w:rPr>
        <w:fldChar w:fldCharType="begin"/>
      </w:r>
      <w:r w:rsidRPr="000D5A4C">
        <w:rPr>
          <w:sz w:val="20"/>
          <w:szCs w:val="20"/>
        </w:rPr>
        <w:instrText xml:space="preserve"> ADDIN EN.REFLIST </w:instrText>
      </w:r>
      <w:r w:rsidRPr="002B2F2F">
        <w:rPr>
          <w:sz w:val="20"/>
          <w:szCs w:val="20"/>
          <w:lang w:val="en-US"/>
        </w:rPr>
        <w:fldChar w:fldCharType="separate"/>
      </w:r>
      <w:r w:rsidR="005B01B9" w:rsidRPr="005B01B9">
        <w:rPr>
          <w:noProof/>
        </w:rPr>
        <w:t xml:space="preserve">1. Klepp K, Moe K, Angel K, von Lueder TG, Sugulle M, Ziesler C, et al. </w:t>
      </w:r>
      <w:r w:rsidR="005B01B9" w:rsidRPr="009C301F">
        <w:rPr>
          <w:noProof/>
          <w:lang w:val="en-US"/>
        </w:rPr>
        <w:t>Cardiovascular phenotype in women 1-3 years after hypertensive pregnancy disorders: Impact of sex-independent and pregnancy-specific risk factors. Pregnancy Hypertens. 2025;43:101404. doi: 10.1016/j.preghy.2025.101404.</w:t>
      </w:r>
    </w:p>
    <w:p w14:paraId="3B98A47C" w14:textId="77777777" w:rsidR="005B01B9" w:rsidRPr="009C301F" w:rsidRDefault="005B01B9" w:rsidP="005B01B9">
      <w:pPr>
        <w:pStyle w:val="EndNoteBibliography"/>
        <w:rPr>
          <w:noProof/>
          <w:lang w:val="en-US"/>
        </w:rPr>
      </w:pPr>
      <w:r w:rsidRPr="009C301F">
        <w:rPr>
          <w:noProof/>
          <w:lang w:val="en-US"/>
        </w:rPr>
        <w:t>2. Naderi N. Practical Cardiology. Second ed. Elsevier; 2022.</w:t>
      </w:r>
    </w:p>
    <w:p w14:paraId="41E72494" w14:textId="77777777" w:rsidR="005B01B9" w:rsidRPr="009C301F" w:rsidRDefault="005B01B9" w:rsidP="005B01B9">
      <w:pPr>
        <w:pStyle w:val="EndNoteBibliography"/>
        <w:rPr>
          <w:noProof/>
          <w:lang w:val="en-US"/>
        </w:rPr>
      </w:pPr>
      <w:r w:rsidRPr="009C301F">
        <w:rPr>
          <w:noProof/>
          <w:lang w:val="en-US"/>
        </w:rPr>
        <w:t>3. Devereux RB, Reichek N. Echocardiographic determination of left ventricular mass in man. Anatomic validation of the method. Circulation. 1977;55(4):613-8. doi: 10.1161/01.cir.55.4.613.</w:t>
      </w:r>
    </w:p>
    <w:p w14:paraId="3255DBC3" w14:textId="77777777" w:rsidR="005B01B9" w:rsidRPr="009C301F" w:rsidRDefault="005B01B9" w:rsidP="005B01B9">
      <w:pPr>
        <w:pStyle w:val="EndNoteBibliography"/>
        <w:rPr>
          <w:noProof/>
          <w:lang w:val="en-US"/>
        </w:rPr>
      </w:pPr>
      <w:r w:rsidRPr="009C301F">
        <w:rPr>
          <w:noProof/>
          <w:lang w:val="en-US"/>
        </w:rPr>
        <w:t>4. Reichek N, Devereux RB. Reliable estimation of peak left ventricular systolic pressure by M-mode echographic-determined end-diastolic relative wall thickness: identification of severe valvular aortic stenosis in adult patients. Am Heart J. 1982;103(2):202-3. doi: 10.1016/0002-8703(82)90493-8.</w:t>
      </w:r>
    </w:p>
    <w:p w14:paraId="1F1FD763" w14:textId="77777777" w:rsidR="005B01B9" w:rsidRPr="009C301F" w:rsidRDefault="005B01B9" w:rsidP="005B01B9">
      <w:pPr>
        <w:pStyle w:val="EndNoteBibliography"/>
        <w:rPr>
          <w:noProof/>
          <w:lang w:val="en-US"/>
        </w:rPr>
      </w:pPr>
      <w:r w:rsidRPr="009C301F">
        <w:rPr>
          <w:noProof/>
          <w:lang w:val="en-US"/>
        </w:rPr>
        <w:t>5. Determinants of pulse wave velocity in healthy people and in the presence of cardiovascular risk factors: 'establishing normal and reference values'. Eur Heart J. 2010;31(19):2338-50. doi: 10.1093/eurheartj/ehq165.</w:t>
      </w:r>
    </w:p>
    <w:p w14:paraId="1E946803" w14:textId="77777777" w:rsidR="005B01B9" w:rsidRPr="005B01B9" w:rsidRDefault="005B01B9" w:rsidP="005B01B9">
      <w:pPr>
        <w:pStyle w:val="EndNoteBibliography"/>
        <w:rPr>
          <w:noProof/>
        </w:rPr>
      </w:pPr>
      <w:r w:rsidRPr="009C301F">
        <w:rPr>
          <w:noProof/>
          <w:lang w:val="en-US"/>
        </w:rPr>
        <w:t xml:space="preserve">6. Mancia G, Fagard R, Narkiewicz K, Redón J, Zanchetti A, Böhm M, et al. 2013 ESH/ESC Guidelines for the management of arterial hypertension: the Task Force for the management of arterial hypertension of the European Society of Hypertension (ESH) and of the European Society of Cardiology (ESC). </w:t>
      </w:r>
      <w:r w:rsidRPr="005B01B9">
        <w:rPr>
          <w:noProof/>
        </w:rPr>
        <w:t>J Hypertens. 2013;31(7):1281-357. doi: 10.1097/01.hjh.0000431740.32696.cc.</w:t>
      </w:r>
    </w:p>
    <w:p w14:paraId="7A4B9BB6" w14:textId="77777777" w:rsidR="005B01B9" w:rsidRPr="009C301F" w:rsidRDefault="005B01B9" w:rsidP="005B01B9">
      <w:pPr>
        <w:pStyle w:val="EndNoteBibliography"/>
        <w:rPr>
          <w:noProof/>
          <w:lang w:val="en-US"/>
        </w:rPr>
      </w:pPr>
      <w:r w:rsidRPr="005B01B9">
        <w:rPr>
          <w:noProof/>
        </w:rPr>
        <w:t xml:space="preserve">7. Lang RM, Badano LP, Mor-Avi V, Afilalo J, Armstrong A, Ernande L, et al. </w:t>
      </w:r>
      <w:r w:rsidRPr="009C301F">
        <w:rPr>
          <w:noProof/>
          <w:lang w:val="en-US"/>
        </w:rPr>
        <w:t>Recommendations for cardiac chamber quantification by echocardiography in adults: an update from the American Society of Echocardiography and the European Association of Cardiovascular Imaging. J Am Soc Echocardiogr. 2015;28(1):1-39.e14. doi: 10.1016/j.echo.2014.10.003.</w:t>
      </w:r>
    </w:p>
    <w:p w14:paraId="4D26EA90" w14:textId="77777777" w:rsidR="005B01B9" w:rsidRPr="009C301F" w:rsidRDefault="005B01B9" w:rsidP="005B01B9">
      <w:pPr>
        <w:pStyle w:val="EndNoteBibliography"/>
        <w:rPr>
          <w:noProof/>
          <w:lang w:val="en-US"/>
        </w:rPr>
      </w:pPr>
      <w:r w:rsidRPr="009C301F">
        <w:rPr>
          <w:noProof/>
          <w:lang w:val="en-US"/>
        </w:rPr>
        <w:t>8. Patel HN, Miyoshi T, Addetia K, Henry MP, Citro R, Daimon M, et al. Normal Values of Cardiac Output and Stroke Volume According to Measurement Technique, Age, Sex, and Ethnicity: Results of the World Alliance of Societies of Echocardiography Study. J Am Soc Echocardiogr. 2021;34(10):1077-85.e1. doi: 10.1016/j.echo.2021.05.012.</w:t>
      </w:r>
    </w:p>
    <w:p w14:paraId="12CDC147" w14:textId="77777777" w:rsidR="005B01B9" w:rsidRPr="009C301F" w:rsidRDefault="005B01B9" w:rsidP="005B01B9">
      <w:pPr>
        <w:pStyle w:val="EndNoteBibliography"/>
        <w:rPr>
          <w:noProof/>
          <w:lang w:val="en-US"/>
        </w:rPr>
      </w:pPr>
      <w:r w:rsidRPr="009C301F">
        <w:rPr>
          <w:noProof/>
          <w:lang w:val="en-US"/>
        </w:rPr>
        <w:t>9. Dalen H, Thorstensen A, Vatten LJ, Aase SA, Stoylen A. Reference values and distribution of conventional echocardiographic Doppler measures and longitudinal tissue Doppler velocities in a population free from cardiovascular disease. Circ Cardiovasc Imaging. 2010;3(5):614-22. doi: 10.1161/circimaging.109.926022.</w:t>
      </w:r>
    </w:p>
    <w:p w14:paraId="2911A2CE" w14:textId="77777777" w:rsidR="005B01B9" w:rsidRPr="009C301F" w:rsidRDefault="005B01B9" w:rsidP="005B01B9">
      <w:pPr>
        <w:pStyle w:val="EndNoteBibliography"/>
        <w:rPr>
          <w:noProof/>
          <w:lang w:val="en-US"/>
        </w:rPr>
      </w:pPr>
      <w:r w:rsidRPr="009C301F">
        <w:rPr>
          <w:noProof/>
          <w:lang w:val="en-US"/>
        </w:rPr>
        <w:t>10. Mitter SS, Shah SJ, Thomas JD. A Test in Context: E/A and E/e' to Assess Diastolic Dysfunction and LV Filling Pressure. J Am Coll Cardiol. 2017;69(11):1451-64. doi: 10.1016/j.jacc.2016.12.037.</w:t>
      </w:r>
    </w:p>
    <w:p w14:paraId="4708D065" w14:textId="77777777" w:rsidR="005B01B9" w:rsidRPr="005B01B9" w:rsidRDefault="005B01B9" w:rsidP="005B01B9">
      <w:pPr>
        <w:pStyle w:val="EndNoteBibliography"/>
        <w:rPr>
          <w:noProof/>
        </w:rPr>
      </w:pPr>
      <w:r w:rsidRPr="009C301F">
        <w:rPr>
          <w:noProof/>
          <w:lang w:val="en-US"/>
        </w:rPr>
        <w:t xml:space="preserve">11. Whelton PK, Carey RM, Aronow WS, Casey DE, Jr., Collins KJ, Dennison Himmelfarb C, et al. 2017 ACC/AHA/AAPA/ABC/ACPM/AGS/APhA/ASH/ASPC/NMA/PCNA Guideline for the Prevention, Detection, Evaluation, and Management of High Blood Pressure in Adults: A Report of the American College of Cardiology/American Heart Association Task Force on Clinical Practice Guidelines. </w:t>
      </w:r>
      <w:r w:rsidRPr="005B01B9">
        <w:rPr>
          <w:noProof/>
        </w:rPr>
        <w:t>Hypertension. 2018;71(6):e13-e115. doi: 10.1161/hyp.0000000000000065.</w:t>
      </w:r>
    </w:p>
    <w:p w14:paraId="1AD4FB63" w14:textId="13FF5FBF" w:rsidR="00597262" w:rsidRPr="002B2F2F" w:rsidRDefault="00042D00" w:rsidP="007120E2">
      <w:pPr>
        <w:spacing w:line="360" w:lineRule="auto"/>
        <w:rPr>
          <w:sz w:val="20"/>
          <w:szCs w:val="20"/>
          <w:lang w:val="en-US"/>
        </w:rPr>
      </w:pPr>
      <w:r w:rsidRPr="002B2F2F">
        <w:rPr>
          <w:sz w:val="20"/>
          <w:szCs w:val="20"/>
          <w:lang w:val="en-US"/>
        </w:rPr>
        <w:fldChar w:fldCharType="end"/>
      </w:r>
    </w:p>
    <w:sectPr w:rsidR="00597262" w:rsidRPr="002B2F2F" w:rsidSect="007D0D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0309"/>
    <w:multiLevelType w:val="hybridMultilevel"/>
    <w:tmpl w:val="5DF61F1E"/>
    <w:lvl w:ilvl="0" w:tplc="31B687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1094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64A7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A01E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986D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B2DB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2243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66CB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4A6E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4E3EA1"/>
    <w:multiLevelType w:val="hybridMultilevel"/>
    <w:tmpl w:val="EF961718"/>
    <w:lvl w:ilvl="0" w:tplc="72604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1C4A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8289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B4E5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E36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AED4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E6F3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442C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7CDB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89B4D28"/>
    <w:multiLevelType w:val="hybridMultilevel"/>
    <w:tmpl w:val="667CF918"/>
    <w:lvl w:ilvl="0" w:tplc="D188F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EE73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BC3C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DC18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18A5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14B7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B2CF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0FF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213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7052C1B"/>
    <w:multiLevelType w:val="hybridMultilevel"/>
    <w:tmpl w:val="8068BCDA"/>
    <w:lvl w:ilvl="0" w:tplc="851C0F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20FF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8C71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EE65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E610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A6AE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C6FF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76DD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64DD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58356439">
    <w:abstractNumId w:val="1"/>
  </w:num>
  <w:num w:numId="2" w16cid:durableId="268976710">
    <w:abstractNumId w:val="3"/>
  </w:num>
  <w:num w:numId="3" w16cid:durableId="1152988688">
    <w:abstractNumId w:val="0"/>
  </w:num>
  <w:num w:numId="4" w16cid:durableId="408617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2t2d9do9sf0pe50wgps00vda5txv2drsr9&quot;&gt;My EndNote Library&lt;record-ids&gt;&lt;item&gt;392&lt;/item&gt;&lt;item&gt;398&lt;/item&gt;&lt;item&gt;399&lt;/item&gt;&lt;item&gt;401&lt;/item&gt;&lt;item&gt;402&lt;/item&gt;&lt;item&gt;427&lt;/item&gt;&lt;item&gt;460&lt;/item&gt;&lt;item&gt;461&lt;/item&gt;&lt;item&gt;508&lt;/item&gt;&lt;item&gt;510&lt;/item&gt;&lt;item&gt;543&lt;/item&gt;&lt;/record-ids&gt;&lt;/item&gt;&lt;/Libraries&gt;"/>
  </w:docVars>
  <w:rsids>
    <w:rsidRoot w:val="003B78C8"/>
    <w:rsid w:val="00004CC3"/>
    <w:rsid w:val="00005B7B"/>
    <w:rsid w:val="00024EDE"/>
    <w:rsid w:val="00024F45"/>
    <w:rsid w:val="00037A03"/>
    <w:rsid w:val="0004041D"/>
    <w:rsid w:val="00042D00"/>
    <w:rsid w:val="000467A1"/>
    <w:rsid w:val="00052478"/>
    <w:rsid w:val="00054301"/>
    <w:rsid w:val="00055E07"/>
    <w:rsid w:val="00064D49"/>
    <w:rsid w:val="00067110"/>
    <w:rsid w:val="0009737B"/>
    <w:rsid w:val="00097C31"/>
    <w:rsid w:val="000B0D46"/>
    <w:rsid w:val="000C0FEE"/>
    <w:rsid w:val="000C42DB"/>
    <w:rsid w:val="000D3679"/>
    <w:rsid w:val="000D581E"/>
    <w:rsid w:val="000D5A4C"/>
    <w:rsid w:val="000E1E9D"/>
    <w:rsid w:val="000E4434"/>
    <w:rsid w:val="000E5096"/>
    <w:rsid w:val="00103351"/>
    <w:rsid w:val="001049D2"/>
    <w:rsid w:val="0011029E"/>
    <w:rsid w:val="0011333C"/>
    <w:rsid w:val="0011588B"/>
    <w:rsid w:val="00116770"/>
    <w:rsid w:val="00117E9C"/>
    <w:rsid w:val="00124AAC"/>
    <w:rsid w:val="0013307B"/>
    <w:rsid w:val="0013579E"/>
    <w:rsid w:val="001378C7"/>
    <w:rsid w:val="00141271"/>
    <w:rsid w:val="00150E65"/>
    <w:rsid w:val="001704CB"/>
    <w:rsid w:val="001709DC"/>
    <w:rsid w:val="00181659"/>
    <w:rsid w:val="00182FA1"/>
    <w:rsid w:val="001A2F31"/>
    <w:rsid w:val="001B1970"/>
    <w:rsid w:val="001B4293"/>
    <w:rsid w:val="001B5784"/>
    <w:rsid w:val="001B5DF9"/>
    <w:rsid w:val="001C202C"/>
    <w:rsid w:val="001C3CE5"/>
    <w:rsid w:val="001C6C5C"/>
    <w:rsid w:val="001C72C0"/>
    <w:rsid w:val="001D58F8"/>
    <w:rsid w:val="001E3FE9"/>
    <w:rsid w:val="001F25D3"/>
    <w:rsid w:val="001F6D79"/>
    <w:rsid w:val="002052D5"/>
    <w:rsid w:val="00205AD9"/>
    <w:rsid w:val="00207F5C"/>
    <w:rsid w:val="00216450"/>
    <w:rsid w:val="002177F4"/>
    <w:rsid w:val="00226AB5"/>
    <w:rsid w:val="002306CE"/>
    <w:rsid w:val="00232BC8"/>
    <w:rsid w:val="00233241"/>
    <w:rsid w:val="00244531"/>
    <w:rsid w:val="00250102"/>
    <w:rsid w:val="00251D01"/>
    <w:rsid w:val="002531DE"/>
    <w:rsid w:val="00260FE4"/>
    <w:rsid w:val="0026780E"/>
    <w:rsid w:val="00274E3A"/>
    <w:rsid w:val="002838B0"/>
    <w:rsid w:val="00286BE0"/>
    <w:rsid w:val="002915FE"/>
    <w:rsid w:val="002B0CC1"/>
    <w:rsid w:val="002B2DCA"/>
    <w:rsid w:val="002B2F2F"/>
    <w:rsid w:val="002C5F30"/>
    <w:rsid w:val="002C63D8"/>
    <w:rsid w:val="002C64AF"/>
    <w:rsid w:val="002C747F"/>
    <w:rsid w:val="002D0175"/>
    <w:rsid w:val="002E61A8"/>
    <w:rsid w:val="002F1C83"/>
    <w:rsid w:val="002F23FB"/>
    <w:rsid w:val="002F7501"/>
    <w:rsid w:val="002F7BC9"/>
    <w:rsid w:val="00301ED2"/>
    <w:rsid w:val="0030240C"/>
    <w:rsid w:val="00310A55"/>
    <w:rsid w:val="0031295F"/>
    <w:rsid w:val="00341808"/>
    <w:rsid w:val="00343AB1"/>
    <w:rsid w:val="00345651"/>
    <w:rsid w:val="00362DA7"/>
    <w:rsid w:val="00370A60"/>
    <w:rsid w:val="003721FB"/>
    <w:rsid w:val="003776EF"/>
    <w:rsid w:val="00377C51"/>
    <w:rsid w:val="0038152D"/>
    <w:rsid w:val="00387128"/>
    <w:rsid w:val="00390893"/>
    <w:rsid w:val="00392354"/>
    <w:rsid w:val="0039419A"/>
    <w:rsid w:val="00395B72"/>
    <w:rsid w:val="003A0CBE"/>
    <w:rsid w:val="003A1933"/>
    <w:rsid w:val="003A1C7D"/>
    <w:rsid w:val="003A5E3A"/>
    <w:rsid w:val="003A7228"/>
    <w:rsid w:val="003B522D"/>
    <w:rsid w:val="003B78C8"/>
    <w:rsid w:val="003C560B"/>
    <w:rsid w:val="003C7A9D"/>
    <w:rsid w:val="003D0943"/>
    <w:rsid w:val="003D1407"/>
    <w:rsid w:val="003D22D5"/>
    <w:rsid w:val="003E705B"/>
    <w:rsid w:val="003F2971"/>
    <w:rsid w:val="00400ED9"/>
    <w:rsid w:val="00401E43"/>
    <w:rsid w:val="00402CB4"/>
    <w:rsid w:val="0040727C"/>
    <w:rsid w:val="0041311B"/>
    <w:rsid w:val="0042476B"/>
    <w:rsid w:val="00427D35"/>
    <w:rsid w:val="004301A5"/>
    <w:rsid w:val="00431CC2"/>
    <w:rsid w:val="00435502"/>
    <w:rsid w:val="00442B8E"/>
    <w:rsid w:val="00453B8C"/>
    <w:rsid w:val="00454231"/>
    <w:rsid w:val="00470764"/>
    <w:rsid w:val="00475E2A"/>
    <w:rsid w:val="00481D2A"/>
    <w:rsid w:val="00495686"/>
    <w:rsid w:val="004959BE"/>
    <w:rsid w:val="004A3C86"/>
    <w:rsid w:val="004A450A"/>
    <w:rsid w:val="004B4EE9"/>
    <w:rsid w:val="004B7603"/>
    <w:rsid w:val="004D2744"/>
    <w:rsid w:val="004D3DDA"/>
    <w:rsid w:val="004E5A1D"/>
    <w:rsid w:val="004E7BD6"/>
    <w:rsid w:val="004F45C3"/>
    <w:rsid w:val="00503F96"/>
    <w:rsid w:val="005044C6"/>
    <w:rsid w:val="005239B7"/>
    <w:rsid w:val="005246C2"/>
    <w:rsid w:val="00527ECF"/>
    <w:rsid w:val="00533A5C"/>
    <w:rsid w:val="00534C37"/>
    <w:rsid w:val="00535385"/>
    <w:rsid w:val="005429A7"/>
    <w:rsid w:val="00563B3B"/>
    <w:rsid w:val="005766C3"/>
    <w:rsid w:val="00584E12"/>
    <w:rsid w:val="00586078"/>
    <w:rsid w:val="00596B6B"/>
    <w:rsid w:val="00597262"/>
    <w:rsid w:val="005A2645"/>
    <w:rsid w:val="005A6F2E"/>
    <w:rsid w:val="005A714C"/>
    <w:rsid w:val="005B01B9"/>
    <w:rsid w:val="005B1F29"/>
    <w:rsid w:val="005C669B"/>
    <w:rsid w:val="005C7F35"/>
    <w:rsid w:val="005D5BFD"/>
    <w:rsid w:val="005D6998"/>
    <w:rsid w:val="005E6695"/>
    <w:rsid w:val="005E777F"/>
    <w:rsid w:val="005F0296"/>
    <w:rsid w:val="006117D9"/>
    <w:rsid w:val="00626C62"/>
    <w:rsid w:val="00632C6D"/>
    <w:rsid w:val="00642CF1"/>
    <w:rsid w:val="00643B67"/>
    <w:rsid w:val="00655AF6"/>
    <w:rsid w:val="006667E8"/>
    <w:rsid w:val="00666FAF"/>
    <w:rsid w:val="00672108"/>
    <w:rsid w:val="006735F1"/>
    <w:rsid w:val="006744B6"/>
    <w:rsid w:val="00685201"/>
    <w:rsid w:val="006868A9"/>
    <w:rsid w:val="00694F33"/>
    <w:rsid w:val="006A195E"/>
    <w:rsid w:val="006A63BF"/>
    <w:rsid w:val="006D23A6"/>
    <w:rsid w:val="006D66E0"/>
    <w:rsid w:val="006E0708"/>
    <w:rsid w:val="006E1914"/>
    <w:rsid w:val="006E47DB"/>
    <w:rsid w:val="006E53D0"/>
    <w:rsid w:val="006F208B"/>
    <w:rsid w:val="006F4803"/>
    <w:rsid w:val="006F535A"/>
    <w:rsid w:val="006F77DC"/>
    <w:rsid w:val="0070772C"/>
    <w:rsid w:val="00711FC8"/>
    <w:rsid w:val="007120E2"/>
    <w:rsid w:val="00713236"/>
    <w:rsid w:val="00720C04"/>
    <w:rsid w:val="00726E7A"/>
    <w:rsid w:val="00727EBA"/>
    <w:rsid w:val="007303C5"/>
    <w:rsid w:val="007308DB"/>
    <w:rsid w:val="00731E54"/>
    <w:rsid w:val="00735BF3"/>
    <w:rsid w:val="007367B0"/>
    <w:rsid w:val="007404FB"/>
    <w:rsid w:val="007460E1"/>
    <w:rsid w:val="00746485"/>
    <w:rsid w:val="007466EB"/>
    <w:rsid w:val="007521B9"/>
    <w:rsid w:val="00764297"/>
    <w:rsid w:val="0076656A"/>
    <w:rsid w:val="00773BBD"/>
    <w:rsid w:val="00774245"/>
    <w:rsid w:val="007818D2"/>
    <w:rsid w:val="0078526A"/>
    <w:rsid w:val="00787DED"/>
    <w:rsid w:val="00790D06"/>
    <w:rsid w:val="00791411"/>
    <w:rsid w:val="00792A0B"/>
    <w:rsid w:val="007944B2"/>
    <w:rsid w:val="007A589B"/>
    <w:rsid w:val="007B0AFE"/>
    <w:rsid w:val="007B3023"/>
    <w:rsid w:val="007B6B0B"/>
    <w:rsid w:val="007C214D"/>
    <w:rsid w:val="007C636D"/>
    <w:rsid w:val="007D0D30"/>
    <w:rsid w:val="007E2D9E"/>
    <w:rsid w:val="007F27D7"/>
    <w:rsid w:val="007F2C58"/>
    <w:rsid w:val="00800653"/>
    <w:rsid w:val="0081255E"/>
    <w:rsid w:val="00814A96"/>
    <w:rsid w:val="0081614F"/>
    <w:rsid w:val="0082126F"/>
    <w:rsid w:val="00826474"/>
    <w:rsid w:val="00834ADF"/>
    <w:rsid w:val="008368D6"/>
    <w:rsid w:val="00846FDE"/>
    <w:rsid w:val="008472FC"/>
    <w:rsid w:val="008511FC"/>
    <w:rsid w:val="008645DC"/>
    <w:rsid w:val="00865B0E"/>
    <w:rsid w:val="008726E0"/>
    <w:rsid w:val="00873B32"/>
    <w:rsid w:val="0087706D"/>
    <w:rsid w:val="00881C59"/>
    <w:rsid w:val="0089151C"/>
    <w:rsid w:val="00895B41"/>
    <w:rsid w:val="008B4A33"/>
    <w:rsid w:val="008B4A73"/>
    <w:rsid w:val="008C334C"/>
    <w:rsid w:val="008C681C"/>
    <w:rsid w:val="008D051B"/>
    <w:rsid w:val="008D108B"/>
    <w:rsid w:val="008E529A"/>
    <w:rsid w:val="008E79A5"/>
    <w:rsid w:val="008F46BC"/>
    <w:rsid w:val="00900345"/>
    <w:rsid w:val="0091352F"/>
    <w:rsid w:val="00913A6D"/>
    <w:rsid w:val="00916DC7"/>
    <w:rsid w:val="00917B77"/>
    <w:rsid w:val="00920925"/>
    <w:rsid w:val="00925445"/>
    <w:rsid w:val="00925F22"/>
    <w:rsid w:val="0092654C"/>
    <w:rsid w:val="00930EDA"/>
    <w:rsid w:val="0093342E"/>
    <w:rsid w:val="00945780"/>
    <w:rsid w:val="00946BA4"/>
    <w:rsid w:val="00950FC1"/>
    <w:rsid w:val="0095720C"/>
    <w:rsid w:val="00963D5A"/>
    <w:rsid w:val="009643F9"/>
    <w:rsid w:val="00965878"/>
    <w:rsid w:val="0097314E"/>
    <w:rsid w:val="0097707A"/>
    <w:rsid w:val="0098401B"/>
    <w:rsid w:val="009859E6"/>
    <w:rsid w:val="00992F28"/>
    <w:rsid w:val="00995314"/>
    <w:rsid w:val="0099725B"/>
    <w:rsid w:val="009A3C05"/>
    <w:rsid w:val="009B7087"/>
    <w:rsid w:val="009C301F"/>
    <w:rsid w:val="009C7FA9"/>
    <w:rsid w:val="009D1F86"/>
    <w:rsid w:val="009D51D5"/>
    <w:rsid w:val="009E729D"/>
    <w:rsid w:val="009F4EBC"/>
    <w:rsid w:val="009F7B5D"/>
    <w:rsid w:val="00A11D64"/>
    <w:rsid w:val="00A12AE2"/>
    <w:rsid w:val="00A1532A"/>
    <w:rsid w:val="00A20E1C"/>
    <w:rsid w:val="00A231A9"/>
    <w:rsid w:val="00A23326"/>
    <w:rsid w:val="00A35E25"/>
    <w:rsid w:val="00A37DFF"/>
    <w:rsid w:val="00A43572"/>
    <w:rsid w:val="00A51FE8"/>
    <w:rsid w:val="00A528E1"/>
    <w:rsid w:val="00A54D1E"/>
    <w:rsid w:val="00A567D5"/>
    <w:rsid w:val="00A67FFE"/>
    <w:rsid w:val="00A810E0"/>
    <w:rsid w:val="00A8767D"/>
    <w:rsid w:val="00A87F1F"/>
    <w:rsid w:val="00A96235"/>
    <w:rsid w:val="00AC2DB4"/>
    <w:rsid w:val="00AC5577"/>
    <w:rsid w:val="00AD36D4"/>
    <w:rsid w:val="00AD3AF8"/>
    <w:rsid w:val="00AD600A"/>
    <w:rsid w:val="00AE7FEF"/>
    <w:rsid w:val="00AF6071"/>
    <w:rsid w:val="00B07B96"/>
    <w:rsid w:val="00B12DE7"/>
    <w:rsid w:val="00B14E8F"/>
    <w:rsid w:val="00B23DC1"/>
    <w:rsid w:val="00B23F9F"/>
    <w:rsid w:val="00B24A46"/>
    <w:rsid w:val="00B24DEE"/>
    <w:rsid w:val="00B25484"/>
    <w:rsid w:val="00B262A4"/>
    <w:rsid w:val="00B31385"/>
    <w:rsid w:val="00B32AD9"/>
    <w:rsid w:val="00B33A01"/>
    <w:rsid w:val="00B3435B"/>
    <w:rsid w:val="00B3657C"/>
    <w:rsid w:val="00B376F1"/>
    <w:rsid w:val="00B37BBE"/>
    <w:rsid w:val="00B411F8"/>
    <w:rsid w:val="00B41907"/>
    <w:rsid w:val="00B475FD"/>
    <w:rsid w:val="00B6049B"/>
    <w:rsid w:val="00B64A6D"/>
    <w:rsid w:val="00B70D6E"/>
    <w:rsid w:val="00B72635"/>
    <w:rsid w:val="00B7263B"/>
    <w:rsid w:val="00B74304"/>
    <w:rsid w:val="00B763E6"/>
    <w:rsid w:val="00B77096"/>
    <w:rsid w:val="00B83BED"/>
    <w:rsid w:val="00B907FD"/>
    <w:rsid w:val="00B90CAA"/>
    <w:rsid w:val="00B92547"/>
    <w:rsid w:val="00B953D7"/>
    <w:rsid w:val="00B955E5"/>
    <w:rsid w:val="00B95905"/>
    <w:rsid w:val="00B97325"/>
    <w:rsid w:val="00BA7399"/>
    <w:rsid w:val="00BB2B8E"/>
    <w:rsid w:val="00BB319F"/>
    <w:rsid w:val="00BD5DE2"/>
    <w:rsid w:val="00BE3033"/>
    <w:rsid w:val="00BE7E63"/>
    <w:rsid w:val="00BF0CFB"/>
    <w:rsid w:val="00C054A6"/>
    <w:rsid w:val="00C055D0"/>
    <w:rsid w:val="00C060B4"/>
    <w:rsid w:val="00C10F97"/>
    <w:rsid w:val="00C21D76"/>
    <w:rsid w:val="00C24C37"/>
    <w:rsid w:val="00C25190"/>
    <w:rsid w:val="00C27DB5"/>
    <w:rsid w:val="00C3318C"/>
    <w:rsid w:val="00C53030"/>
    <w:rsid w:val="00C532DE"/>
    <w:rsid w:val="00C5552F"/>
    <w:rsid w:val="00C63190"/>
    <w:rsid w:val="00C703B7"/>
    <w:rsid w:val="00C70B89"/>
    <w:rsid w:val="00C70CAF"/>
    <w:rsid w:val="00C86FCC"/>
    <w:rsid w:val="00C93240"/>
    <w:rsid w:val="00C961CC"/>
    <w:rsid w:val="00C973CD"/>
    <w:rsid w:val="00C97A8F"/>
    <w:rsid w:val="00CA21D7"/>
    <w:rsid w:val="00CB2495"/>
    <w:rsid w:val="00CB37BE"/>
    <w:rsid w:val="00CB3EDF"/>
    <w:rsid w:val="00CB62D8"/>
    <w:rsid w:val="00CC6BA0"/>
    <w:rsid w:val="00CC7AA4"/>
    <w:rsid w:val="00CD3239"/>
    <w:rsid w:val="00CE66D7"/>
    <w:rsid w:val="00CF034A"/>
    <w:rsid w:val="00CF79A5"/>
    <w:rsid w:val="00CF79C0"/>
    <w:rsid w:val="00D01F38"/>
    <w:rsid w:val="00D032C6"/>
    <w:rsid w:val="00D11ACA"/>
    <w:rsid w:val="00D14D66"/>
    <w:rsid w:val="00D3465A"/>
    <w:rsid w:val="00D51DBC"/>
    <w:rsid w:val="00D533D5"/>
    <w:rsid w:val="00D55972"/>
    <w:rsid w:val="00D6053B"/>
    <w:rsid w:val="00D63579"/>
    <w:rsid w:val="00D6370E"/>
    <w:rsid w:val="00D726F1"/>
    <w:rsid w:val="00D72B06"/>
    <w:rsid w:val="00D86435"/>
    <w:rsid w:val="00DA7EC1"/>
    <w:rsid w:val="00DC4730"/>
    <w:rsid w:val="00DD3B62"/>
    <w:rsid w:val="00DD3D42"/>
    <w:rsid w:val="00DD5AC7"/>
    <w:rsid w:val="00DE74F6"/>
    <w:rsid w:val="00DF31F0"/>
    <w:rsid w:val="00DF6346"/>
    <w:rsid w:val="00DF6589"/>
    <w:rsid w:val="00E07FBB"/>
    <w:rsid w:val="00E152B7"/>
    <w:rsid w:val="00E210A0"/>
    <w:rsid w:val="00E263D5"/>
    <w:rsid w:val="00E305C0"/>
    <w:rsid w:val="00E30FBD"/>
    <w:rsid w:val="00E412A5"/>
    <w:rsid w:val="00E45DE0"/>
    <w:rsid w:val="00E47DC7"/>
    <w:rsid w:val="00E55CB9"/>
    <w:rsid w:val="00E5647B"/>
    <w:rsid w:val="00E6236F"/>
    <w:rsid w:val="00E82BE4"/>
    <w:rsid w:val="00EA0478"/>
    <w:rsid w:val="00EA3092"/>
    <w:rsid w:val="00EA3597"/>
    <w:rsid w:val="00EA512A"/>
    <w:rsid w:val="00EB65EA"/>
    <w:rsid w:val="00EC02AC"/>
    <w:rsid w:val="00EC0860"/>
    <w:rsid w:val="00EC1154"/>
    <w:rsid w:val="00EC63BE"/>
    <w:rsid w:val="00ED475D"/>
    <w:rsid w:val="00ED6A81"/>
    <w:rsid w:val="00ED76B7"/>
    <w:rsid w:val="00EE3ADC"/>
    <w:rsid w:val="00EE7BC3"/>
    <w:rsid w:val="00EE7C2F"/>
    <w:rsid w:val="00F049CE"/>
    <w:rsid w:val="00F05083"/>
    <w:rsid w:val="00F06DEB"/>
    <w:rsid w:val="00F21069"/>
    <w:rsid w:val="00F260EB"/>
    <w:rsid w:val="00F26B7B"/>
    <w:rsid w:val="00F302F6"/>
    <w:rsid w:val="00F32F6D"/>
    <w:rsid w:val="00F352F1"/>
    <w:rsid w:val="00F419DC"/>
    <w:rsid w:val="00F42B0E"/>
    <w:rsid w:val="00F501DC"/>
    <w:rsid w:val="00F502C3"/>
    <w:rsid w:val="00F51BBC"/>
    <w:rsid w:val="00F5445A"/>
    <w:rsid w:val="00F626D5"/>
    <w:rsid w:val="00F655EB"/>
    <w:rsid w:val="00F70D7F"/>
    <w:rsid w:val="00F71355"/>
    <w:rsid w:val="00F74789"/>
    <w:rsid w:val="00F87C8D"/>
    <w:rsid w:val="00F9016E"/>
    <w:rsid w:val="00F97164"/>
    <w:rsid w:val="00FB1CBF"/>
    <w:rsid w:val="00FB2CE8"/>
    <w:rsid w:val="00FB46D8"/>
    <w:rsid w:val="00FB7C95"/>
    <w:rsid w:val="00FD09FC"/>
    <w:rsid w:val="00FD19ED"/>
    <w:rsid w:val="00FD2EC5"/>
    <w:rsid w:val="00FE1681"/>
    <w:rsid w:val="00FE31E7"/>
    <w:rsid w:val="00FE780D"/>
    <w:rsid w:val="00FF588B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5609"/>
  <w14:defaultImageDpi w14:val="32767"/>
  <w15:chartTrackingRefBased/>
  <w15:docId w15:val="{E2821BF8-82A3-F543-B5CF-8C101AD3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318C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7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B7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B7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B7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B7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B78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B78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B78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B78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B7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B7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B7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B78C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B78C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B78C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B78C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B78C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B78C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B78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B7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B78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B7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B78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B78C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B78C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B78C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B7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B78C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B78C8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9726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9726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97262"/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9726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97262"/>
    <w:rPr>
      <w:rFonts w:ascii="Times New Roman" w:eastAsia="Times New Roman" w:hAnsi="Times New Roman" w:cs="Times New Roman"/>
      <w:b/>
      <w:bCs/>
      <w:kern w:val="0"/>
      <w:sz w:val="20"/>
      <w:szCs w:val="20"/>
      <w:lang w:eastAsia="nb-NO"/>
      <w14:ligatures w14:val="none"/>
    </w:rPr>
  </w:style>
  <w:style w:type="paragraph" w:customStyle="1" w:styleId="EndNoteBibliographyTitle">
    <w:name w:val="EndNote Bibliography Title"/>
    <w:basedOn w:val="Normal"/>
    <w:link w:val="EndNoteBibliographyTitleTegn"/>
    <w:rsid w:val="00042D00"/>
    <w:pPr>
      <w:jc w:val="center"/>
    </w:pPr>
  </w:style>
  <w:style w:type="character" w:customStyle="1" w:styleId="EndNoteBibliographyTitleTegn">
    <w:name w:val="EndNote Bibliography Title Tegn"/>
    <w:basedOn w:val="Standardskriftforavsnitt"/>
    <w:link w:val="EndNoteBibliographyTitle"/>
    <w:rsid w:val="00042D00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EndNoteBibliography">
    <w:name w:val="EndNote Bibliography"/>
    <w:basedOn w:val="Normal"/>
    <w:link w:val="EndNoteBibliographyTegn"/>
    <w:rsid w:val="00042D00"/>
  </w:style>
  <w:style w:type="character" w:customStyle="1" w:styleId="EndNoteBibliographyTegn">
    <w:name w:val="EndNote Bibliography Tegn"/>
    <w:basedOn w:val="Standardskriftforavsnitt"/>
    <w:link w:val="EndNoteBibliography"/>
    <w:rsid w:val="00042D00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Plassholdertekst">
    <w:name w:val="Placeholder Text"/>
    <w:basedOn w:val="Standardskriftforavsnitt"/>
    <w:uiPriority w:val="99"/>
    <w:semiHidden/>
    <w:rsid w:val="001709DC"/>
    <w:rPr>
      <w:color w:val="666666"/>
    </w:rPr>
  </w:style>
  <w:style w:type="table" w:styleId="Rutenettabelllys">
    <w:name w:val="Grid Table Light"/>
    <w:basedOn w:val="Vanligtabell"/>
    <w:uiPriority w:val="40"/>
    <w:rsid w:val="009D51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jon">
    <w:name w:val="Revision"/>
    <w:hidden/>
    <w:uiPriority w:val="99"/>
    <w:semiHidden/>
    <w:rsid w:val="00B23DC1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9334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  <clbl:label id="{7f8e4cf0-71fb-489c-a336-3f9252a63908}" enabled="0" method="" siteId="{7f8e4cf0-71fb-489c-a336-3f9252a639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4890</Words>
  <Characters>25917</Characters>
  <Application>Microsoft Office Word</Application>
  <DocSecurity>0</DocSecurity>
  <Lines>215</Lines>
  <Paragraphs>61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Klepp</dc:creator>
  <cp:keywords/>
  <dc:description/>
  <cp:lastModifiedBy>Anne Cathrine Staff</cp:lastModifiedBy>
  <cp:revision>4</cp:revision>
  <dcterms:created xsi:type="dcterms:W3CDTF">2026-01-12T12:25:00Z</dcterms:created>
  <dcterms:modified xsi:type="dcterms:W3CDTF">2026-01-12T12:26:00Z</dcterms:modified>
</cp:coreProperties>
</file>