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81851" w14:textId="574BD8B1" w:rsidR="00BC28EA" w:rsidRPr="00A44B5D" w:rsidRDefault="00BC28EA" w:rsidP="005348CF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lang w:val="en-US"/>
        </w:rPr>
      </w:pPr>
      <w:bookmarkStart w:id="0" w:name="_Hlk187331093"/>
      <w:r w:rsidRPr="00A44B5D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en-US"/>
        </w:rPr>
        <w:t xml:space="preserve">   </w:t>
      </w:r>
      <w:r w:rsidRPr="00A44B5D">
        <w:rPr>
          <w:rFonts w:ascii="Times New Roman" w:eastAsia="Times New Roman" w:hAnsi="Times New Roman" w:cs="Times New Roman"/>
          <w:iCs/>
          <w:color w:val="000000" w:themeColor="text1"/>
          <w:lang w:val="en-US"/>
        </w:rPr>
        <w:t xml:space="preserve">Table S1. Demographic characteristics and lifestyle factors by </w:t>
      </w:r>
      <w:r w:rsidR="00CA43F9">
        <w:rPr>
          <w:rFonts w:ascii="Times New Roman" w:eastAsia="Times New Roman" w:hAnsi="Times New Roman" w:cs="Times New Roman"/>
          <w:iCs/>
          <w:color w:val="000000" w:themeColor="text1"/>
          <w:lang w:val="en-US"/>
        </w:rPr>
        <w:t>Y</w:t>
      </w:r>
      <w:r w:rsidRPr="00A44B5D">
        <w:rPr>
          <w:rFonts w:ascii="Times New Roman" w:eastAsia="Times New Roman" w:hAnsi="Times New Roman" w:cs="Times New Roman"/>
          <w:iCs/>
          <w:color w:val="000000" w:themeColor="text1"/>
          <w:lang w:val="en-US"/>
        </w:rPr>
        <w:t>OT2D status</w:t>
      </w:r>
      <w:r w:rsidR="00A44B5D">
        <w:rPr>
          <w:rFonts w:ascii="Times New Roman" w:eastAsia="Times New Roman" w:hAnsi="Times New Roman" w:cs="Times New Roman"/>
          <w:iCs/>
          <w:color w:val="000000" w:themeColor="text1"/>
          <w:lang w:val="en-US"/>
        </w:rPr>
        <w:t>.</w:t>
      </w:r>
    </w:p>
    <w:tbl>
      <w:tblPr>
        <w:tblStyle w:val="Table"/>
        <w:tblpPr w:leftFromText="141" w:rightFromText="141" w:vertAnchor="text" w:tblpY="1"/>
        <w:tblOverlap w:val="never"/>
        <w:tblW w:w="5000" w:type="pct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5932"/>
        <w:gridCol w:w="2267"/>
        <w:gridCol w:w="2267"/>
      </w:tblGrid>
      <w:tr w:rsidR="003249D6" w:rsidRPr="00A44B5D" w14:paraId="4EB80FEA" w14:textId="77777777" w:rsidTr="003249D6">
        <w:trPr>
          <w:cantSplit/>
          <w:trHeight w:val="340"/>
          <w:tblHeader/>
        </w:trPr>
        <w:tc>
          <w:tcPr>
            <w:tcW w:w="2834" w:type="pct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2DD98A55" w14:textId="6F00A751" w:rsidR="003249D6" w:rsidRPr="00A44B5D" w:rsidRDefault="003249D6" w:rsidP="003249D6">
            <w:pPr>
              <w:keepNext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Characteristics</w:t>
            </w:r>
          </w:p>
        </w:tc>
        <w:tc>
          <w:tcPr>
            <w:tcW w:w="2166" w:type="pct"/>
            <w:gridSpan w:val="2"/>
            <w:tcBorders>
              <w:top w:val="single" w:sz="12" w:space="0" w:color="000000" w:themeColor="text1"/>
              <w:bottom w:val="single" w:sz="12" w:space="0" w:color="D9D9D9" w:themeColor="background1" w:themeShade="D9"/>
            </w:tcBorders>
            <w:vAlign w:val="center"/>
          </w:tcPr>
          <w:p w14:paraId="0D9CAD7B" w14:textId="6E06CC48" w:rsidR="003249D6" w:rsidRPr="00A44B5D" w:rsidRDefault="00CA43F9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Y</w:t>
            </w:r>
            <w:r w:rsidR="003249D6" w:rsidRPr="00A44B5D">
              <w:rPr>
                <w:rFonts w:ascii="Times New Roman" w:hAnsi="Times New Roman"/>
                <w:sz w:val="22"/>
                <w:szCs w:val="22"/>
              </w:rPr>
              <w:t>OT2D Status</w:t>
            </w:r>
          </w:p>
        </w:tc>
      </w:tr>
      <w:tr w:rsidR="003249D6" w:rsidRPr="00A44B5D" w14:paraId="683EE374" w14:textId="77777777" w:rsidTr="003249D6">
        <w:trPr>
          <w:cantSplit/>
          <w:trHeight w:val="340"/>
          <w:tblHeader/>
        </w:trPr>
        <w:tc>
          <w:tcPr>
            <w:tcW w:w="2834" w:type="pct"/>
            <w:vMerge/>
            <w:tcBorders>
              <w:bottom w:val="single" w:sz="12" w:space="0" w:color="000000" w:themeColor="text1"/>
            </w:tcBorders>
          </w:tcPr>
          <w:p w14:paraId="064761BF" w14:textId="723B7B93" w:rsidR="003249D6" w:rsidRPr="00A44B5D" w:rsidRDefault="003249D6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12" w:space="0" w:color="D9D9D9" w:themeColor="background1" w:themeShade="D9"/>
              <w:bottom w:val="single" w:sz="12" w:space="0" w:color="000000" w:themeColor="text1"/>
            </w:tcBorders>
            <w:vAlign w:val="center"/>
          </w:tcPr>
          <w:p w14:paraId="7B7D98C7" w14:textId="77777777" w:rsidR="003249D6" w:rsidRPr="00A44B5D" w:rsidRDefault="003249D6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Controls (n = 4,035)</w:t>
            </w:r>
          </w:p>
        </w:tc>
        <w:tc>
          <w:tcPr>
            <w:tcW w:w="1083" w:type="pct"/>
            <w:tcBorders>
              <w:top w:val="single" w:sz="12" w:space="0" w:color="D9D9D9" w:themeColor="background1" w:themeShade="D9"/>
              <w:bottom w:val="single" w:sz="12" w:space="0" w:color="000000" w:themeColor="text1"/>
            </w:tcBorders>
            <w:vAlign w:val="center"/>
          </w:tcPr>
          <w:p w14:paraId="1C5AF392" w14:textId="77777777" w:rsidR="003249D6" w:rsidRPr="00A44B5D" w:rsidRDefault="003249D6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Cases (n = 808)</w:t>
            </w:r>
          </w:p>
        </w:tc>
      </w:tr>
      <w:tr w:rsidR="00BC28EA" w:rsidRPr="003A0B63" w14:paraId="5710CE93" w14:textId="77777777" w:rsidTr="003249D6">
        <w:trPr>
          <w:cantSplit/>
          <w:trHeight w:val="340"/>
        </w:trPr>
        <w:tc>
          <w:tcPr>
            <w:tcW w:w="2834" w:type="pct"/>
            <w:tcBorders>
              <w:top w:val="single" w:sz="12" w:space="0" w:color="000000" w:themeColor="text1"/>
            </w:tcBorders>
          </w:tcPr>
          <w:p w14:paraId="4FA8DAEA" w14:textId="5F4446AC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 xml:space="preserve">Region of residence in </w:t>
            </w:r>
            <w:proofErr w:type="spellStart"/>
            <w:r w:rsidRPr="00A44B5D">
              <w:rPr>
                <w:rFonts w:ascii="Times New Roman" w:hAnsi="Times New Roman"/>
                <w:sz w:val="22"/>
                <w:szCs w:val="22"/>
              </w:rPr>
              <w:t>Germany</w:t>
            </w:r>
            <w:r w:rsidR="00155F51">
              <w:rPr>
                <w:rFonts w:ascii="Times New Roman" w:hAnsi="Times New Roman"/>
                <w:sz w:val="22"/>
                <w:szCs w:val="22"/>
                <w:vertAlign w:val="superscript"/>
              </w:rPr>
              <w:t>a</w:t>
            </w:r>
            <w:proofErr w:type="spellEnd"/>
            <w:r w:rsidRPr="00A44B5D">
              <w:rPr>
                <w:rFonts w:ascii="Times New Roman" w:hAnsi="Times New Roman"/>
                <w:sz w:val="22"/>
                <w:szCs w:val="22"/>
              </w:rPr>
              <w:t>, n (%)</w:t>
            </w:r>
          </w:p>
        </w:tc>
        <w:tc>
          <w:tcPr>
            <w:tcW w:w="1083" w:type="pct"/>
            <w:tcBorders>
              <w:top w:val="single" w:sz="12" w:space="0" w:color="000000" w:themeColor="text1"/>
            </w:tcBorders>
            <w:vAlign w:val="center"/>
          </w:tcPr>
          <w:p w14:paraId="1BE333ED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12" w:space="0" w:color="000000" w:themeColor="text1"/>
            </w:tcBorders>
            <w:vAlign w:val="center"/>
          </w:tcPr>
          <w:p w14:paraId="764BDAAB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C28EA" w:rsidRPr="00A44B5D" w14:paraId="6D71A936" w14:textId="77777777" w:rsidTr="003249D6">
        <w:trPr>
          <w:cantSplit/>
          <w:trHeight w:val="340"/>
        </w:trPr>
        <w:tc>
          <w:tcPr>
            <w:tcW w:w="2834" w:type="pct"/>
          </w:tcPr>
          <w:p w14:paraId="3AD1D25E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West</w:t>
            </w:r>
          </w:p>
        </w:tc>
        <w:tc>
          <w:tcPr>
            <w:tcW w:w="1083" w:type="pct"/>
            <w:vAlign w:val="center"/>
          </w:tcPr>
          <w:p w14:paraId="1E802862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2,575 (63.8%)</w:t>
            </w:r>
          </w:p>
        </w:tc>
        <w:tc>
          <w:tcPr>
            <w:tcW w:w="1083" w:type="pct"/>
            <w:vAlign w:val="center"/>
          </w:tcPr>
          <w:p w14:paraId="3599EEF9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515 (63.7%)</w:t>
            </w:r>
          </w:p>
        </w:tc>
      </w:tr>
      <w:tr w:rsidR="00BC28EA" w:rsidRPr="00A44B5D" w14:paraId="0421478D" w14:textId="77777777" w:rsidTr="003249D6">
        <w:trPr>
          <w:cantSplit/>
          <w:trHeight w:val="340"/>
        </w:trPr>
        <w:tc>
          <w:tcPr>
            <w:tcW w:w="2834" w:type="pct"/>
          </w:tcPr>
          <w:p w14:paraId="3C7565E4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East</w:t>
            </w:r>
          </w:p>
        </w:tc>
        <w:tc>
          <w:tcPr>
            <w:tcW w:w="1083" w:type="pct"/>
            <w:vAlign w:val="center"/>
          </w:tcPr>
          <w:p w14:paraId="7ED2BD9B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1,460 (36.2%)</w:t>
            </w:r>
          </w:p>
        </w:tc>
        <w:tc>
          <w:tcPr>
            <w:tcW w:w="1083" w:type="pct"/>
            <w:vAlign w:val="center"/>
          </w:tcPr>
          <w:p w14:paraId="75C0E515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293 (36.3%)</w:t>
            </w:r>
          </w:p>
        </w:tc>
      </w:tr>
      <w:tr w:rsidR="00BC28EA" w:rsidRPr="00A44B5D" w14:paraId="61BC9685" w14:textId="77777777" w:rsidTr="003249D6">
        <w:trPr>
          <w:cantSplit/>
          <w:trHeight w:val="340"/>
        </w:trPr>
        <w:tc>
          <w:tcPr>
            <w:tcW w:w="2834" w:type="pct"/>
          </w:tcPr>
          <w:p w14:paraId="0BC29583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Sex, n (%)</w:t>
            </w:r>
          </w:p>
        </w:tc>
        <w:tc>
          <w:tcPr>
            <w:tcW w:w="1083" w:type="pct"/>
            <w:vAlign w:val="center"/>
          </w:tcPr>
          <w:p w14:paraId="42EE794A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3" w:type="pct"/>
            <w:vAlign w:val="center"/>
          </w:tcPr>
          <w:p w14:paraId="51AFD649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C28EA" w:rsidRPr="00A44B5D" w14:paraId="045BA68D" w14:textId="77777777" w:rsidTr="003249D6">
        <w:trPr>
          <w:cantSplit/>
          <w:trHeight w:val="340"/>
        </w:trPr>
        <w:tc>
          <w:tcPr>
            <w:tcW w:w="2834" w:type="pct"/>
          </w:tcPr>
          <w:p w14:paraId="1AE74AA7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Male</w:t>
            </w:r>
          </w:p>
        </w:tc>
        <w:tc>
          <w:tcPr>
            <w:tcW w:w="1083" w:type="pct"/>
            <w:vAlign w:val="center"/>
          </w:tcPr>
          <w:p w14:paraId="3627B672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1,155 (28.6%)</w:t>
            </w:r>
          </w:p>
        </w:tc>
        <w:tc>
          <w:tcPr>
            <w:tcW w:w="1083" w:type="pct"/>
            <w:vAlign w:val="center"/>
          </w:tcPr>
          <w:p w14:paraId="2C8EFBB9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231 (28.6%)</w:t>
            </w:r>
          </w:p>
        </w:tc>
      </w:tr>
      <w:tr w:rsidR="00BC28EA" w:rsidRPr="00A44B5D" w14:paraId="013BCE27" w14:textId="77777777" w:rsidTr="003249D6">
        <w:trPr>
          <w:cantSplit/>
          <w:trHeight w:val="340"/>
        </w:trPr>
        <w:tc>
          <w:tcPr>
            <w:tcW w:w="2834" w:type="pct"/>
          </w:tcPr>
          <w:p w14:paraId="4B11277E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Female</w:t>
            </w:r>
          </w:p>
        </w:tc>
        <w:tc>
          <w:tcPr>
            <w:tcW w:w="1083" w:type="pct"/>
            <w:vAlign w:val="center"/>
          </w:tcPr>
          <w:p w14:paraId="6C24F66C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2,880 (71.4%)</w:t>
            </w:r>
          </w:p>
        </w:tc>
        <w:tc>
          <w:tcPr>
            <w:tcW w:w="1083" w:type="pct"/>
            <w:vAlign w:val="center"/>
          </w:tcPr>
          <w:p w14:paraId="610E6B6B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577 (71.4%)</w:t>
            </w:r>
          </w:p>
        </w:tc>
      </w:tr>
      <w:tr w:rsidR="00BC28EA" w:rsidRPr="00A44B5D" w14:paraId="1CD6E17F" w14:textId="77777777" w:rsidTr="003249D6">
        <w:trPr>
          <w:cantSplit/>
          <w:trHeight w:val="340"/>
        </w:trPr>
        <w:tc>
          <w:tcPr>
            <w:tcW w:w="2834" w:type="pct"/>
          </w:tcPr>
          <w:p w14:paraId="6E605F52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Age (years)</w:t>
            </w:r>
          </w:p>
        </w:tc>
        <w:tc>
          <w:tcPr>
            <w:tcW w:w="1083" w:type="pct"/>
            <w:vAlign w:val="center"/>
          </w:tcPr>
          <w:p w14:paraId="0235ACA1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3" w:type="pct"/>
            <w:vAlign w:val="center"/>
          </w:tcPr>
          <w:p w14:paraId="602C416D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C28EA" w:rsidRPr="00A44B5D" w14:paraId="1905BAF2" w14:textId="77777777" w:rsidTr="003249D6">
        <w:trPr>
          <w:cantSplit/>
          <w:trHeight w:val="340"/>
        </w:trPr>
        <w:tc>
          <w:tcPr>
            <w:tcW w:w="2834" w:type="pct"/>
          </w:tcPr>
          <w:p w14:paraId="7A958905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Mean (SD)</w:t>
            </w:r>
          </w:p>
        </w:tc>
        <w:tc>
          <w:tcPr>
            <w:tcW w:w="1083" w:type="pct"/>
            <w:vAlign w:val="center"/>
          </w:tcPr>
          <w:p w14:paraId="55B67462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39.9 (5.2)</w:t>
            </w:r>
          </w:p>
        </w:tc>
        <w:tc>
          <w:tcPr>
            <w:tcW w:w="1083" w:type="pct"/>
            <w:vAlign w:val="center"/>
          </w:tcPr>
          <w:p w14:paraId="539BBF46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39.9 (5.2)</w:t>
            </w:r>
          </w:p>
        </w:tc>
      </w:tr>
      <w:tr w:rsidR="00BC28EA" w:rsidRPr="00A44B5D" w14:paraId="7ABAB659" w14:textId="77777777" w:rsidTr="003249D6">
        <w:trPr>
          <w:cantSplit/>
          <w:trHeight w:val="340"/>
        </w:trPr>
        <w:tc>
          <w:tcPr>
            <w:tcW w:w="2834" w:type="pct"/>
          </w:tcPr>
          <w:p w14:paraId="0BE19994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BMI (kg/m</w:t>
            </w:r>
            <w:r w:rsidRPr="00A44B5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r w:rsidRPr="00A44B5D">
              <w:rPr>
                <w:rFonts w:ascii="Times New Roman" w:hAnsi="Times New Roman"/>
                <w:sz w:val="22"/>
                <w:szCs w:val="22"/>
              </w:rPr>
              <w:t>), n (%)</w:t>
            </w:r>
          </w:p>
        </w:tc>
        <w:tc>
          <w:tcPr>
            <w:tcW w:w="1083" w:type="pct"/>
            <w:vAlign w:val="center"/>
          </w:tcPr>
          <w:p w14:paraId="68CD7710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3" w:type="pct"/>
            <w:vAlign w:val="center"/>
          </w:tcPr>
          <w:p w14:paraId="2D5D98C6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C28EA" w:rsidRPr="00A44B5D" w14:paraId="66569FE3" w14:textId="77777777" w:rsidTr="003249D6">
        <w:trPr>
          <w:cantSplit/>
          <w:trHeight w:val="340"/>
        </w:trPr>
        <w:tc>
          <w:tcPr>
            <w:tcW w:w="2834" w:type="pct"/>
          </w:tcPr>
          <w:p w14:paraId="67F26D0A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&lt;25</w:t>
            </w:r>
          </w:p>
        </w:tc>
        <w:tc>
          <w:tcPr>
            <w:tcW w:w="1083" w:type="pct"/>
            <w:vAlign w:val="center"/>
          </w:tcPr>
          <w:p w14:paraId="5A4E0A73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2,088 (51.7%)</w:t>
            </w:r>
          </w:p>
        </w:tc>
        <w:tc>
          <w:tcPr>
            <w:tcW w:w="1083" w:type="pct"/>
            <w:vAlign w:val="center"/>
          </w:tcPr>
          <w:p w14:paraId="7EF3B43E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198 (24.5%)</w:t>
            </w:r>
          </w:p>
        </w:tc>
      </w:tr>
      <w:tr w:rsidR="00BC28EA" w:rsidRPr="00A44B5D" w14:paraId="148B87B2" w14:textId="77777777" w:rsidTr="003249D6">
        <w:trPr>
          <w:cantSplit/>
          <w:trHeight w:val="340"/>
        </w:trPr>
        <w:tc>
          <w:tcPr>
            <w:tcW w:w="2834" w:type="pct"/>
          </w:tcPr>
          <w:p w14:paraId="2440C0ED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25-&lt;30</w:t>
            </w:r>
          </w:p>
        </w:tc>
        <w:tc>
          <w:tcPr>
            <w:tcW w:w="1083" w:type="pct"/>
            <w:vAlign w:val="center"/>
          </w:tcPr>
          <w:p w14:paraId="6336086E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1,262 (31.3%)</w:t>
            </w:r>
          </w:p>
        </w:tc>
        <w:tc>
          <w:tcPr>
            <w:tcW w:w="1083" w:type="pct"/>
            <w:vAlign w:val="center"/>
          </w:tcPr>
          <w:p w14:paraId="2AEE56FA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197 (24.4%)</w:t>
            </w:r>
          </w:p>
        </w:tc>
      </w:tr>
      <w:tr w:rsidR="00BC28EA" w:rsidRPr="00A44B5D" w14:paraId="25DB885B" w14:textId="77777777" w:rsidTr="003249D6">
        <w:trPr>
          <w:cantSplit/>
          <w:trHeight w:val="340"/>
        </w:trPr>
        <w:tc>
          <w:tcPr>
            <w:tcW w:w="2834" w:type="pct"/>
          </w:tcPr>
          <w:p w14:paraId="47E16718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≥30</w:t>
            </w:r>
          </w:p>
        </w:tc>
        <w:tc>
          <w:tcPr>
            <w:tcW w:w="1083" w:type="pct"/>
            <w:vAlign w:val="center"/>
          </w:tcPr>
          <w:p w14:paraId="2D3CDCBC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606 (15.0%)</w:t>
            </w:r>
          </w:p>
        </w:tc>
        <w:tc>
          <w:tcPr>
            <w:tcW w:w="1083" w:type="pct"/>
            <w:vAlign w:val="center"/>
          </w:tcPr>
          <w:p w14:paraId="12ECEA0C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393 (48.6%)</w:t>
            </w:r>
          </w:p>
        </w:tc>
      </w:tr>
      <w:tr w:rsidR="00BC28EA" w:rsidRPr="00A44B5D" w14:paraId="502F9983" w14:textId="77777777" w:rsidTr="003249D6">
        <w:trPr>
          <w:cantSplit/>
          <w:trHeight w:val="340"/>
        </w:trPr>
        <w:tc>
          <w:tcPr>
            <w:tcW w:w="2834" w:type="pct"/>
          </w:tcPr>
          <w:p w14:paraId="720AD529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Unknown</w:t>
            </w:r>
          </w:p>
        </w:tc>
        <w:tc>
          <w:tcPr>
            <w:tcW w:w="1083" w:type="pct"/>
            <w:vAlign w:val="center"/>
          </w:tcPr>
          <w:p w14:paraId="24A07863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79 (2.0%)</w:t>
            </w:r>
          </w:p>
        </w:tc>
        <w:tc>
          <w:tcPr>
            <w:tcW w:w="1083" w:type="pct"/>
            <w:vAlign w:val="center"/>
          </w:tcPr>
          <w:p w14:paraId="3B37366C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20 (2.5%)</w:t>
            </w:r>
          </w:p>
        </w:tc>
      </w:tr>
      <w:tr w:rsidR="00BC28EA" w:rsidRPr="003A0B63" w14:paraId="479C146C" w14:textId="77777777" w:rsidTr="003249D6">
        <w:trPr>
          <w:cantSplit/>
          <w:trHeight w:val="340"/>
        </w:trPr>
        <w:tc>
          <w:tcPr>
            <w:tcW w:w="2834" w:type="pct"/>
          </w:tcPr>
          <w:p w14:paraId="4D210CFB" w14:textId="3BB9FFA0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Sedentary behavior (hours/day)</w:t>
            </w:r>
            <w:r w:rsidR="00155F51">
              <w:rPr>
                <w:rFonts w:ascii="Times New Roman" w:hAnsi="Times New Roman"/>
                <w:sz w:val="22"/>
                <w:szCs w:val="22"/>
                <w:vertAlign w:val="superscript"/>
              </w:rPr>
              <w:t>b</w:t>
            </w:r>
            <w:r w:rsidRPr="00A44B5D">
              <w:rPr>
                <w:rFonts w:ascii="Times New Roman" w:hAnsi="Times New Roman"/>
                <w:sz w:val="22"/>
                <w:szCs w:val="22"/>
              </w:rPr>
              <w:t>, n (%)</w:t>
            </w:r>
          </w:p>
        </w:tc>
        <w:tc>
          <w:tcPr>
            <w:tcW w:w="1083" w:type="pct"/>
            <w:vAlign w:val="center"/>
          </w:tcPr>
          <w:p w14:paraId="07FBE396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3" w:type="pct"/>
            <w:vAlign w:val="center"/>
          </w:tcPr>
          <w:p w14:paraId="6556A245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C28EA" w:rsidRPr="00A44B5D" w14:paraId="39E765F8" w14:textId="77777777" w:rsidTr="003249D6">
        <w:trPr>
          <w:cantSplit/>
          <w:trHeight w:val="340"/>
        </w:trPr>
        <w:tc>
          <w:tcPr>
            <w:tcW w:w="2834" w:type="pct"/>
          </w:tcPr>
          <w:p w14:paraId="49C84787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&lt;4 (Q1)</w:t>
            </w:r>
          </w:p>
        </w:tc>
        <w:tc>
          <w:tcPr>
            <w:tcW w:w="1083" w:type="pct"/>
            <w:vAlign w:val="center"/>
          </w:tcPr>
          <w:p w14:paraId="236CED25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1,228 (30.4%)</w:t>
            </w:r>
          </w:p>
        </w:tc>
        <w:tc>
          <w:tcPr>
            <w:tcW w:w="1083" w:type="pct"/>
            <w:vAlign w:val="center"/>
          </w:tcPr>
          <w:p w14:paraId="24D27BE2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266 (32.9%)</w:t>
            </w:r>
          </w:p>
        </w:tc>
      </w:tr>
      <w:tr w:rsidR="00BC28EA" w:rsidRPr="00A44B5D" w14:paraId="191F60A8" w14:textId="77777777" w:rsidTr="003249D6">
        <w:trPr>
          <w:cantSplit/>
          <w:trHeight w:val="340"/>
        </w:trPr>
        <w:tc>
          <w:tcPr>
            <w:tcW w:w="2834" w:type="pct"/>
          </w:tcPr>
          <w:p w14:paraId="7D3F9EE7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4 - 6 (Q2)</w:t>
            </w:r>
          </w:p>
        </w:tc>
        <w:tc>
          <w:tcPr>
            <w:tcW w:w="1083" w:type="pct"/>
            <w:vAlign w:val="center"/>
          </w:tcPr>
          <w:p w14:paraId="0CBFEC85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723 (17.9%)</w:t>
            </w:r>
          </w:p>
        </w:tc>
        <w:tc>
          <w:tcPr>
            <w:tcW w:w="1083" w:type="pct"/>
            <w:vAlign w:val="center"/>
          </w:tcPr>
          <w:p w14:paraId="39E173AC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158 (19.6%)</w:t>
            </w:r>
          </w:p>
        </w:tc>
      </w:tr>
      <w:tr w:rsidR="00BC28EA" w:rsidRPr="00A44B5D" w14:paraId="537F2E9E" w14:textId="77777777" w:rsidTr="003249D6">
        <w:trPr>
          <w:cantSplit/>
          <w:trHeight w:val="340"/>
        </w:trPr>
        <w:tc>
          <w:tcPr>
            <w:tcW w:w="2834" w:type="pct"/>
          </w:tcPr>
          <w:p w14:paraId="63CBD855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6 - 9.3 (Q3)</w:t>
            </w:r>
          </w:p>
        </w:tc>
        <w:tc>
          <w:tcPr>
            <w:tcW w:w="1083" w:type="pct"/>
            <w:vAlign w:val="center"/>
          </w:tcPr>
          <w:p w14:paraId="1E3723C6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987 (24.5%)</w:t>
            </w:r>
          </w:p>
        </w:tc>
        <w:tc>
          <w:tcPr>
            <w:tcW w:w="1083" w:type="pct"/>
            <w:vAlign w:val="center"/>
          </w:tcPr>
          <w:p w14:paraId="4464362D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166 (20.5%)</w:t>
            </w:r>
          </w:p>
        </w:tc>
      </w:tr>
      <w:tr w:rsidR="00BC28EA" w:rsidRPr="00A44B5D" w14:paraId="3A87E39E" w14:textId="77777777" w:rsidTr="003249D6">
        <w:trPr>
          <w:cantSplit/>
          <w:trHeight w:val="340"/>
        </w:trPr>
        <w:tc>
          <w:tcPr>
            <w:tcW w:w="2834" w:type="pct"/>
          </w:tcPr>
          <w:p w14:paraId="512C4E2C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&gt;9.3 (Q4)</w:t>
            </w:r>
          </w:p>
        </w:tc>
        <w:tc>
          <w:tcPr>
            <w:tcW w:w="1083" w:type="pct"/>
            <w:vAlign w:val="center"/>
          </w:tcPr>
          <w:p w14:paraId="2BBFC19B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996 (24.7%)</w:t>
            </w:r>
          </w:p>
        </w:tc>
        <w:tc>
          <w:tcPr>
            <w:tcW w:w="1083" w:type="pct"/>
            <w:vAlign w:val="center"/>
          </w:tcPr>
          <w:p w14:paraId="7673260E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176 (21.8%)</w:t>
            </w:r>
          </w:p>
        </w:tc>
      </w:tr>
      <w:tr w:rsidR="00BC28EA" w:rsidRPr="00A44B5D" w14:paraId="57664F6F" w14:textId="77777777" w:rsidTr="003249D6">
        <w:trPr>
          <w:cantSplit/>
          <w:trHeight w:val="340"/>
        </w:trPr>
        <w:tc>
          <w:tcPr>
            <w:tcW w:w="2834" w:type="pct"/>
          </w:tcPr>
          <w:p w14:paraId="0A33FA0C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Unknown</w:t>
            </w:r>
          </w:p>
        </w:tc>
        <w:tc>
          <w:tcPr>
            <w:tcW w:w="1083" w:type="pct"/>
            <w:vAlign w:val="center"/>
          </w:tcPr>
          <w:p w14:paraId="070C4314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101 (2.5%)</w:t>
            </w:r>
          </w:p>
        </w:tc>
        <w:tc>
          <w:tcPr>
            <w:tcW w:w="1083" w:type="pct"/>
            <w:vAlign w:val="center"/>
          </w:tcPr>
          <w:p w14:paraId="7C7609E3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42 (5.2%)</w:t>
            </w:r>
          </w:p>
        </w:tc>
      </w:tr>
      <w:tr w:rsidR="00BC28EA" w:rsidRPr="00A44B5D" w14:paraId="33BB07CB" w14:textId="77777777" w:rsidTr="003249D6">
        <w:trPr>
          <w:cantSplit/>
          <w:trHeight w:val="340"/>
        </w:trPr>
        <w:tc>
          <w:tcPr>
            <w:tcW w:w="2834" w:type="pct"/>
          </w:tcPr>
          <w:p w14:paraId="0B024CD7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Smoking status, n (%)</w:t>
            </w:r>
          </w:p>
        </w:tc>
        <w:tc>
          <w:tcPr>
            <w:tcW w:w="1083" w:type="pct"/>
            <w:vAlign w:val="center"/>
          </w:tcPr>
          <w:p w14:paraId="724A7CB7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3" w:type="pct"/>
            <w:vAlign w:val="center"/>
          </w:tcPr>
          <w:p w14:paraId="2E9F638E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C28EA" w:rsidRPr="00A44B5D" w14:paraId="5F8C56C4" w14:textId="77777777" w:rsidTr="003249D6">
        <w:trPr>
          <w:cantSplit/>
          <w:trHeight w:val="340"/>
        </w:trPr>
        <w:tc>
          <w:tcPr>
            <w:tcW w:w="2834" w:type="pct"/>
          </w:tcPr>
          <w:p w14:paraId="2926BBFB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Never</w:t>
            </w:r>
          </w:p>
        </w:tc>
        <w:tc>
          <w:tcPr>
            <w:tcW w:w="1083" w:type="pct"/>
            <w:vAlign w:val="center"/>
          </w:tcPr>
          <w:p w14:paraId="4E065FBA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1,975 (48.9%)</w:t>
            </w:r>
          </w:p>
        </w:tc>
        <w:tc>
          <w:tcPr>
            <w:tcW w:w="1083" w:type="pct"/>
            <w:vAlign w:val="center"/>
          </w:tcPr>
          <w:p w14:paraId="659350B7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341 (42.2%)</w:t>
            </w:r>
          </w:p>
        </w:tc>
      </w:tr>
      <w:tr w:rsidR="00BC28EA" w:rsidRPr="00A44B5D" w14:paraId="63A6D1DB" w14:textId="77777777" w:rsidTr="003249D6">
        <w:trPr>
          <w:cantSplit/>
          <w:trHeight w:val="340"/>
        </w:trPr>
        <w:tc>
          <w:tcPr>
            <w:tcW w:w="2834" w:type="pct"/>
          </w:tcPr>
          <w:p w14:paraId="25E998B0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Past</w:t>
            </w:r>
          </w:p>
        </w:tc>
        <w:tc>
          <w:tcPr>
            <w:tcW w:w="1083" w:type="pct"/>
            <w:vAlign w:val="center"/>
          </w:tcPr>
          <w:p w14:paraId="0D93589B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1,042 (25.8%)</w:t>
            </w:r>
          </w:p>
        </w:tc>
        <w:tc>
          <w:tcPr>
            <w:tcW w:w="1083" w:type="pct"/>
            <w:vAlign w:val="center"/>
          </w:tcPr>
          <w:p w14:paraId="68BADC6B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216 (26.7%)</w:t>
            </w:r>
          </w:p>
        </w:tc>
      </w:tr>
      <w:tr w:rsidR="00BC28EA" w:rsidRPr="00A44B5D" w14:paraId="70D1A0C7" w14:textId="77777777" w:rsidTr="003249D6">
        <w:trPr>
          <w:cantSplit/>
          <w:trHeight w:val="340"/>
        </w:trPr>
        <w:tc>
          <w:tcPr>
            <w:tcW w:w="2834" w:type="pct"/>
          </w:tcPr>
          <w:p w14:paraId="11CDA85C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Current</w:t>
            </w:r>
          </w:p>
        </w:tc>
        <w:tc>
          <w:tcPr>
            <w:tcW w:w="1083" w:type="pct"/>
            <w:vAlign w:val="center"/>
          </w:tcPr>
          <w:p w14:paraId="19C0972F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921 (22.8%)</w:t>
            </w:r>
          </w:p>
        </w:tc>
        <w:tc>
          <w:tcPr>
            <w:tcW w:w="1083" w:type="pct"/>
            <w:vAlign w:val="center"/>
          </w:tcPr>
          <w:p w14:paraId="0C749DAD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209 (25.9%)</w:t>
            </w:r>
          </w:p>
        </w:tc>
      </w:tr>
      <w:tr w:rsidR="00BC28EA" w:rsidRPr="00A44B5D" w14:paraId="3EE00865" w14:textId="77777777" w:rsidTr="003249D6">
        <w:trPr>
          <w:cantSplit/>
          <w:trHeight w:val="340"/>
        </w:trPr>
        <w:tc>
          <w:tcPr>
            <w:tcW w:w="2834" w:type="pct"/>
          </w:tcPr>
          <w:p w14:paraId="3511F591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Unknown</w:t>
            </w:r>
          </w:p>
        </w:tc>
        <w:tc>
          <w:tcPr>
            <w:tcW w:w="1083" w:type="pct"/>
            <w:vAlign w:val="center"/>
          </w:tcPr>
          <w:p w14:paraId="0D069E82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97 (2.4%)</w:t>
            </w:r>
          </w:p>
        </w:tc>
        <w:tc>
          <w:tcPr>
            <w:tcW w:w="1083" w:type="pct"/>
            <w:vAlign w:val="center"/>
          </w:tcPr>
          <w:p w14:paraId="51FBAB1B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42 (5.2%)</w:t>
            </w:r>
          </w:p>
        </w:tc>
      </w:tr>
      <w:tr w:rsidR="00CC1D12" w:rsidRPr="00A44B5D" w14:paraId="72669B48" w14:textId="77777777" w:rsidTr="003249D6">
        <w:trPr>
          <w:cantSplit/>
          <w:trHeight w:val="340"/>
        </w:trPr>
        <w:tc>
          <w:tcPr>
            <w:tcW w:w="2834" w:type="pct"/>
          </w:tcPr>
          <w:p w14:paraId="66E5B921" w14:textId="3BB6289F" w:rsidR="00CC1D12" w:rsidRPr="00A44B5D" w:rsidRDefault="00CC1D12" w:rsidP="003249D6">
            <w:pPr>
              <w:keepNext/>
              <w:spacing w:after="0"/>
              <w:jc w:val="both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Alcohol consumption (g/d</w:t>
            </w:r>
            <w:r w:rsidR="00E6707B" w:rsidRPr="00A44B5D">
              <w:rPr>
                <w:rFonts w:ascii="Times New Roman" w:hAnsi="Times New Roman"/>
              </w:rPr>
              <w:t>ay</w:t>
            </w:r>
            <w:r w:rsidRPr="00A44B5D">
              <w:rPr>
                <w:rFonts w:ascii="Times New Roman" w:hAnsi="Times New Roman"/>
              </w:rPr>
              <w:t>)</w:t>
            </w:r>
          </w:p>
        </w:tc>
        <w:tc>
          <w:tcPr>
            <w:tcW w:w="1083" w:type="pct"/>
            <w:vAlign w:val="center"/>
          </w:tcPr>
          <w:p w14:paraId="15FC247F" w14:textId="77777777" w:rsidR="00CC1D12" w:rsidRPr="00A44B5D" w:rsidRDefault="00CC1D12" w:rsidP="003249D6">
            <w:pPr>
              <w:keepNext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3" w:type="pct"/>
            <w:vAlign w:val="center"/>
          </w:tcPr>
          <w:p w14:paraId="0510D922" w14:textId="77777777" w:rsidR="00CC1D12" w:rsidRPr="00A44B5D" w:rsidRDefault="00CC1D12" w:rsidP="003249D6">
            <w:pPr>
              <w:keepNext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6707B" w:rsidRPr="00A44B5D" w14:paraId="599AF55F" w14:textId="77777777" w:rsidTr="00E6707B">
        <w:trPr>
          <w:cantSplit/>
          <w:trHeight w:val="340"/>
        </w:trPr>
        <w:tc>
          <w:tcPr>
            <w:tcW w:w="2834" w:type="pct"/>
          </w:tcPr>
          <w:p w14:paraId="739572DF" w14:textId="32547646" w:rsidR="00E6707B" w:rsidRPr="00A44B5D" w:rsidRDefault="00E6707B" w:rsidP="00E6707B">
            <w:pPr>
              <w:keepNext/>
              <w:spacing w:after="0"/>
              <w:jc w:val="both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    Mean (SD)</w:t>
            </w:r>
          </w:p>
        </w:tc>
        <w:tc>
          <w:tcPr>
            <w:tcW w:w="1083" w:type="pct"/>
          </w:tcPr>
          <w:p w14:paraId="4764BD03" w14:textId="214A87C6" w:rsidR="00E6707B" w:rsidRPr="00A44B5D" w:rsidRDefault="00E6707B" w:rsidP="00E6707B">
            <w:pPr>
              <w:keepNext/>
              <w:spacing w:after="0"/>
              <w:jc w:val="center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7.4 (13.5)</w:t>
            </w:r>
          </w:p>
        </w:tc>
        <w:tc>
          <w:tcPr>
            <w:tcW w:w="1083" w:type="pct"/>
          </w:tcPr>
          <w:p w14:paraId="7EB3FA6C" w14:textId="7BA97857" w:rsidR="00E6707B" w:rsidRPr="00A44B5D" w:rsidRDefault="00E6707B" w:rsidP="00E6707B">
            <w:pPr>
              <w:keepNext/>
              <w:spacing w:after="0"/>
              <w:jc w:val="center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6.1 (15.7)</w:t>
            </w:r>
          </w:p>
        </w:tc>
      </w:tr>
      <w:tr w:rsidR="00E6707B" w:rsidRPr="00A44B5D" w14:paraId="282B44BB" w14:textId="77777777" w:rsidTr="00E6707B">
        <w:trPr>
          <w:cantSplit/>
          <w:trHeight w:val="340"/>
        </w:trPr>
        <w:tc>
          <w:tcPr>
            <w:tcW w:w="2834" w:type="pct"/>
          </w:tcPr>
          <w:p w14:paraId="0CAE1B8D" w14:textId="7A5EDBA2" w:rsidR="00E6707B" w:rsidRPr="00A44B5D" w:rsidRDefault="00E6707B" w:rsidP="00E6707B">
            <w:pPr>
              <w:keepNext/>
              <w:spacing w:after="0"/>
              <w:jc w:val="both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    Min, Max</w:t>
            </w:r>
          </w:p>
        </w:tc>
        <w:tc>
          <w:tcPr>
            <w:tcW w:w="1083" w:type="pct"/>
          </w:tcPr>
          <w:p w14:paraId="0E63A2CD" w14:textId="2805EFB8" w:rsidR="00E6707B" w:rsidRPr="00A44B5D" w:rsidRDefault="00E6707B" w:rsidP="00E6707B">
            <w:pPr>
              <w:keepNext/>
              <w:spacing w:after="0"/>
              <w:jc w:val="center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0.0, 309.5</w:t>
            </w:r>
          </w:p>
        </w:tc>
        <w:tc>
          <w:tcPr>
            <w:tcW w:w="1083" w:type="pct"/>
          </w:tcPr>
          <w:p w14:paraId="1F695D41" w14:textId="2F7AA3E8" w:rsidR="00E6707B" w:rsidRPr="00A44B5D" w:rsidRDefault="00E6707B" w:rsidP="00E6707B">
            <w:pPr>
              <w:keepNext/>
              <w:spacing w:after="0"/>
              <w:jc w:val="center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0.0, 263.9</w:t>
            </w:r>
          </w:p>
        </w:tc>
      </w:tr>
      <w:tr w:rsidR="00E6707B" w:rsidRPr="00A44B5D" w14:paraId="423BE25A" w14:textId="77777777" w:rsidTr="00E6707B">
        <w:trPr>
          <w:cantSplit/>
          <w:trHeight w:val="340"/>
        </w:trPr>
        <w:tc>
          <w:tcPr>
            <w:tcW w:w="2834" w:type="pct"/>
          </w:tcPr>
          <w:p w14:paraId="580E6248" w14:textId="67536793" w:rsidR="00E6707B" w:rsidRPr="00A44B5D" w:rsidRDefault="00E6707B" w:rsidP="00E6707B">
            <w:pPr>
              <w:keepNext/>
              <w:spacing w:after="0"/>
              <w:jc w:val="both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    Unknown</w:t>
            </w:r>
            <w:r w:rsidR="005A72A1" w:rsidRPr="00A44B5D">
              <w:rPr>
                <w:rFonts w:ascii="Times New Roman" w:hAnsi="Times New Roman"/>
              </w:rPr>
              <w:t>,</w:t>
            </w:r>
            <w:r w:rsidRPr="00A44B5D">
              <w:rPr>
                <w:rFonts w:ascii="Times New Roman" w:hAnsi="Times New Roman"/>
              </w:rPr>
              <w:t xml:space="preserve"> </w:t>
            </w:r>
            <w:r w:rsidR="00FE53BB" w:rsidRPr="00A44B5D">
              <w:rPr>
                <w:rFonts w:ascii="Times New Roman" w:hAnsi="Times New Roman"/>
              </w:rPr>
              <w:t xml:space="preserve">n </w:t>
            </w:r>
            <w:r w:rsidRPr="00A44B5D">
              <w:rPr>
                <w:rFonts w:ascii="Times New Roman" w:hAnsi="Times New Roman"/>
              </w:rPr>
              <w:t>(%)</w:t>
            </w:r>
          </w:p>
        </w:tc>
        <w:tc>
          <w:tcPr>
            <w:tcW w:w="1083" w:type="pct"/>
          </w:tcPr>
          <w:p w14:paraId="3ADD3647" w14:textId="1B1BF64D" w:rsidR="00E6707B" w:rsidRPr="00A44B5D" w:rsidRDefault="00E6707B" w:rsidP="00E6707B">
            <w:pPr>
              <w:keepNext/>
              <w:spacing w:after="0"/>
              <w:jc w:val="center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129 (3.2%)</w:t>
            </w:r>
          </w:p>
        </w:tc>
        <w:tc>
          <w:tcPr>
            <w:tcW w:w="1083" w:type="pct"/>
          </w:tcPr>
          <w:p w14:paraId="53781EA1" w14:textId="0843A623" w:rsidR="00E6707B" w:rsidRPr="00A44B5D" w:rsidRDefault="00E6707B" w:rsidP="00E6707B">
            <w:pPr>
              <w:keepNext/>
              <w:spacing w:after="0"/>
              <w:jc w:val="center"/>
              <w:rPr>
                <w:rFonts w:ascii="Times New Roman" w:hAnsi="Times New Roman"/>
              </w:rPr>
            </w:pPr>
            <w:r w:rsidRPr="00A44B5D">
              <w:rPr>
                <w:rFonts w:ascii="Times New Roman" w:hAnsi="Times New Roman"/>
              </w:rPr>
              <w:t>53 (6.6%)</w:t>
            </w:r>
          </w:p>
        </w:tc>
      </w:tr>
      <w:tr w:rsidR="00BC28EA" w:rsidRPr="00A44B5D" w14:paraId="091172AD" w14:textId="77777777" w:rsidTr="003249D6">
        <w:trPr>
          <w:cantSplit/>
          <w:trHeight w:val="340"/>
        </w:trPr>
        <w:tc>
          <w:tcPr>
            <w:tcW w:w="2834" w:type="pct"/>
          </w:tcPr>
          <w:p w14:paraId="7E825022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Parental diabetes, n (%)</w:t>
            </w:r>
          </w:p>
        </w:tc>
        <w:tc>
          <w:tcPr>
            <w:tcW w:w="1083" w:type="pct"/>
            <w:vAlign w:val="center"/>
          </w:tcPr>
          <w:p w14:paraId="68492841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3" w:type="pct"/>
            <w:vAlign w:val="center"/>
          </w:tcPr>
          <w:p w14:paraId="599A21D9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C28EA" w:rsidRPr="00A44B5D" w14:paraId="61C4A066" w14:textId="77777777" w:rsidTr="003249D6">
        <w:trPr>
          <w:cantSplit/>
          <w:trHeight w:val="340"/>
        </w:trPr>
        <w:tc>
          <w:tcPr>
            <w:tcW w:w="2834" w:type="pct"/>
          </w:tcPr>
          <w:p w14:paraId="7D691F73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None of the parents</w:t>
            </w:r>
          </w:p>
        </w:tc>
        <w:tc>
          <w:tcPr>
            <w:tcW w:w="1083" w:type="pct"/>
            <w:vAlign w:val="center"/>
          </w:tcPr>
          <w:p w14:paraId="44E87F5B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2,437 (60.4%)</w:t>
            </w:r>
          </w:p>
        </w:tc>
        <w:tc>
          <w:tcPr>
            <w:tcW w:w="1083" w:type="pct"/>
            <w:vAlign w:val="center"/>
          </w:tcPr>
          <w:p w14:paraId="266A9436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294 (36.4%)</w:t>
            </w:r>
          </w:p>
        </w:tc>
      </w:tr>
      <w:tr w:rsidR="00BC28EA" w:rsidRPr="00A44B5D" w14:paraId="31821F9B" w14:textId="77777777" w:rsidTr="003249D6">
        <w:trPr>
          <w:cantSplit/>
          <w:trHeight w:val="340"/>
        </w:trPr>
        <w:tc>
          <w:tcPr>
            <w:tcW w:w="2834" w:type="pct"/>
          </w:tcPr>
          <w:p w14:paraId="4F4A5F84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1 parent</w:t>
            </w:r>
          </w:p>
        </w:tc>
        <w:tc>
          <w:tcPr>
            <w:tcW w:w="1083" w:type="pct"/>
            <w:vAlign w:val="center"/>
          </w:tcPr>
          <w:p w14:paraId="733F2B75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749 (18.6%)</w:t>
            </w:r>
          </w:p>
        </w:tc>
        <w:tc>
          <w:tcPr>
            <w:tcW w:w="1083" w:type="pct"/>
            <w:vAlign w:val="center"/>
          </w:tcPr>
          <w:p w14:paraId="597325E8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263 (32.5%)</w:t>
            </w:r>
          </w:p>
        </w:tc>
      </w:tr>
      <w:tr w:rsidR="00BC28EA" w:rsidRPr="00A44B5D" w14:paraId="6D31352F" w14:textId="77777777" w:rsidTr="003249D6">
        <w:trPr>
          <w:cantSplit/>
          <w:trHeight w:val="340"/>
        </w:trPr>
        <w:tc>
          <w:tcPr>
            <w:tcW w:w="2834" w:type="pct"/>
          </w:tcPr>
          <w:p w14:paraId="68034D7B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Both parents</w:t>
            </w:r>
          </w:p>
        </w:tc>
        <w:tc>
          <w:tcPr>
            <w:tcW w:w="1083" w:type="pct"/>
            <w:vAlign w:val="center"/>
          </w:tcPr>
          <w:p w14:paraId="61C04F28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87 (2.2%)</w:t>
            </w:r>
          </w:p>
        </w:tc>
        <w:tc>
          <w:tcPr>
            <w:tcW w:w="1083" w:type="pct"/>
            <w:vAlign w:val="center"/>
          </w:tcPr>
          <w:p w14:paraId="29A9ABD1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76 (9.4%)</w:t>
            </w:r>
          </w:p>
        </w:tc>
      </w:tr>
      <w:tr w:rsidR="00BC28EA" w:rsidRPr="00A44B5D" w14:paraId="1CC1BE3B" w14:textId="77777777" w:rsidTr="003249D6">
        <w:trPr>
          <w:cantSplit/>
          <w:trHeight w:val="340"/>
        </w:trPr>
        <w:tc>
          <w:tcPr>
            <w:tcW w:w="2834" w:type="pct"/>
          </w:tcPr>
          <w:p w14:paraId="13D23820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None (1 parent) &amp; unknown (</w:t>
            </w:r>
            <w:proofErr w:type="gramStart"/>
            <w:r w:rsidRPr="00A44B5D">
              <w:rPr>
                <w:rFonts w:ascii="Times New Roman" w:hAnsi="Times New Roman"/>
                <w:sz w:val="22"/>
                <w:szCs w:val="22"/>
              </w:rPr>
              <w:t>other</w:t>
            </w:r>
            <w:proofErr w:type="gramEnd"/>
            <w:r w:rsidRPr="00A44B5D">
              <w:rPr>
                <w:rFonts w:ascii="Times New Roman" w:hAnsi="Times New Roman"/>
                <w:sz w:val="22"/>
                <w:szCs w:val="22"/>
              </w:rPr>
              <w:t xml:space="preserve"> parent)</w:t>
            </w:r>
          </w:p>
        </w:tc>
        <w:tc>
          <w:tcPr>
            <w:tcW w:w="1083" w:type="pct"/>
            <w:vAlign w:val="center"/>
          </w:tcPr>
          <w:p w14:paraId="02BFD468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376 (9.3%)</w:t>
            </w:r>
          </w:p>
        </w:tc>
        <w:tc>
          <w:tcPr>
            <w:tcW w:w="1083" w:type="pct"/>
            <w:vAlign w:val="center"/>
          </w:tcPr>
          <w:p w14:paraId="144456C7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56 (6.9%)</w:t>
            </w:r>
          </w:p>
        </w:tc>
      </w:tr>
      <w:tr w:rsidR="00BC28EA" w:rsidRPr="00A44B5D" w14:paraId="6D6F5279" w14:textId="77777777" w:rsidTr="003249D6">
        <w:trPr>
          <w:cantSplit/>
          <w:trHeight w:val="340"/>
        </w:trPr>
        <w:tc>
          <w:tcPr>
            <w:tcW w:w="2834" w:type="pct"/>
            <w:tcBorders>
              <w:bottom w:val="single" w:sz="12" w:space="0" w:color="000000" w:themeColor="text1"/>
            </w:tcBorders>
          </w:tcPr>
          <w:p w14:paraId="4FAB8ED0" w14:textId="77777777" w:rsidR="00BC28EA" w:rsidRPr="00A44B5D" w:rsidRDefault="00BC28EA" w:rsidP="003249D6">
            <w:pPr>
              <w:keepNext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    Unknown (both parents)</w:t>
            </w:r>
          </w:p>
        </w:tc>
        <w:tc>
          <w:tcPr>
            <w:tcW w:w="1083" w:type="pct"/>
            <w:tcBorders>
              <w:bottom w:val="single" w:sz="12" w:space="0" w:color="000000" w:themeColor="text1"/>
            </w:tcBorders>
            <w:vAlign w:val="center"/>
          </w:tcPr>
          <w:p w14:paraId="03928FF1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386 (9.6%)</w:t>
            </w:r>
          </w:p>
        </w:tc>
        <w:tc>
          <w:tcPr>
            <w:tcW w:w="1083" w:type="pct"/>
            <w:tcBorders>
              <w:bottom w:val="single" w:sz="12" w:space="0" w:color="000000" w:themeColor="text1"/>
            </w:tcBorders>
            <w:vAlign w:val="center"/>
          </w:tcPr>
          <w:p w14:paraId="28A8C3E1" w14:textId="77777777" w:rsidR="00BC28EA" w:rsidRPr="00A44B5D" w:rsidRDefault="00BC28EA" w:rsidP="003249D6">
            <w:pPr>
              <w:keepNext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44B5D">
              <w:rPr>
                <w:rFonts w:ascii="Times New Roman" w:hAnsi="Times New Roman"/>
                <w:sz w:val="22"/>
                <w:szCs w:val="22"/>
              </w:rPr>
              <w:t>119 (14.7%)</w:t>
            </w:r>
          </w:p>
        </w:tc>
      </w:tr>
    </w:tbl>
    <w:p w14:paraId="59CAE768" w14:textId="4D0C63F5" w:rsidR="00BC28EA" w:rsidRPr="00A44B5D" w:rsidRDefault="00155F51" w:rsidP="00BC28EA">
      <w:pPr>
        <w:pStyle w:val="EndNoteBibliography"/>
        <w:spacing w:after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de-DE"/>
        </w:rPr>
        <w:t>a</w:t>
      </w:r>
      <w:r w:rsidR="00BC28EA" w:rsidRPr="00A44B5D">
        <w:rPr>
          <w:rFonts w:ascii="Times New Roman" w:hAnsi="Times New Roman" w:cs="Times New Roman"/>
          <w:sz w:val="20"/>
          <w:szCs w:val="20"/>
          <w:lang w:val="de-DE"/>
        </w:rPr>
        <w:t xml:space="preserve"> West = Augsburg, Regensburg, Mannheim, Freiburg, Saarbruecken, Essen, Muenster, Duesseldorf, Hannover, Hamburg, Bremen, Kiel; East = Halle, Leipzig, Berlin, Neubrandenburg, Neustrelitz, Waren Mueritz, Demmin. </w:t>
      </w:r>
    </w:p>
    <w:p w14:paraId="581C5A8B" w14:textId="6C219D7B" w:rsidR="00BC28EA" w:rsidRPr="00A44B5D" w:rsidRDefault="00155F51" w:rsidP="00BC28EA">
      <w:pPr>
        <w:pStyle w:val="EndNoteBibliography"/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b</w:t>
      </w:r>
      <w:r w:rsidR="00BC28EA" w:rsidRPr="00A44B5D">
        <w:rPr>
          <w:rFonts w:ascii="Times New Roman" w:hAnsi="Times New Roman" w:cs="Times New Roman"/>
          <w:sz w:val="20"/>
          <w:szCs w:val="20"/>
        </w:rPr>
        <w:t xml:space="preserve"> Self-reported hours spent in sedentary activities categorized according to distribution quartiles (Q1 – 4).</w:t>
      </w:r>
    </w:p>
    <w:p w14:paraId="52CA7790" w14:textId="70DD1223" w:rsidR="00BC28EA" w:rsidRPr="00A44B5D" w:rsidRDefault="00CA43F9" w:rsidP="00BC28EA">
      <w:pPr>
        <w:pStyle w:val="EndNoteBibliography"/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</w:t>
      </w:r>
      <w:r w:rsidR="00BC28EA" w:rsidRPr="00A44B5D">
        <w:rPr>
          <w:rFonts w:ascii="Times New Roman" w:hAnsi="Times New Roman" w:cs="Times New Roman"/>
          <w:sz w:val="20"/>
          <w:szCs w:val="20"/>
        </w:rPr>
        <w:t xml:space="preserve">OT2D: </w:t>
      </w:r>
      <w:r>
        <w:rPr>
          <w:rFonts w:ascii="Times New Roman" w:hAnsi="Times New Roman" w:cs="Times New Roman"/>
          <w:sz w:val="20"/>
          <w:szCs w:val="20"/>
        </w:rPr>
        <w:t>young</w:t>
      </w:r>
      <w:r w:rsidR="00BC28EA" w:rsidRPr="00A44B5D">
        <w:rPr>
          <w:rFonts w:ascii="Times New Roman" w:hAnsi="Times New Roman" w:cs="Times New Roman"/>
          <w:sz w:val="20"/>
          <w:szCs w:val="20"/>
        </w:rPr>
        <w:t xml:space="preserve">-onset type 2 diabetes; BMI: body mass index. </w:t>
      </w:r>
    </w:p>
    <w:p w14:paraId="01FF5D57" w14:textId="220271E4" w:rsidR="00EE214D" w:rsidRPr="00A44B5D" w:rsidRDefault="00EE214D" w:rsidP="00EE214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52D8017B" w14:textId="77777777" w:rsidR="000E4A16" w:rsidRPr="00A44B5D" w:rsidRDefault="000E4A16" w:rsidP="00EE214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5359EDC8" w14:textId="77777777" w:rsidR="0077388F" w:rsidRPr="00A44B5D" w:rsidRDefault="0077388F" w:rsidP="009C5438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100110A4" w14:textId="77777777" w:rsidR="005348CF" w:rsidRPr="00A44B5D" w:rsidRDefault="005348CF" w:rsidP="009C5438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47EEFB19" w14:textId="77777777" w:rsidR="005348CF" w:rsidRPr="00A44B5D" w:rsidRDefault="005348CF" w:rsidP="009C5438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6DDD1006" w14:textId="77777777" w:rsidR="00D43241" w:rsidRDefault="00D43241" w:rsidP="009C5438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D43241" w:rsidSect="009C543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B24B0A3" w14:textId="7C8A7DB5" w:rsidR="009C5438" w:rsidRPr="00A44B5D" w:rsidRDefault="009C5438" w:rsidP="009C5438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44B5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Table S</w:t>
      </w:r>
      <w:r w:rsidR="0077388F" w:rsidRPr="00A44B5D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A44B5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bookmarkStart w:id="1" w:name="_Hlk232090455"/>
      <w:r w:rsidRPr="00A44B5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Odds ratios (ORs)  and 95% confidence intervals for the association between socioeconomic factors, migration background and social network index and prevalent </w:t>
      </w:r>
      <w:r w:rsidR="00CA43F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young</w:t>
      </w:r>
      <w:r w:rsidRPr="00A44B5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-onset type 2 diabetes with HbA1c and random blood glucose tests as additional case ascertainment criteria (sensitivity analysis</w:t>
      </w:r>
      <w:r w:rsidR="00CB676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1</w:t>
      </w:r>
      <w:r w:rsidRPr="00A44B5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).</w:t>
      </w:r>
      <w:bookmarkEnd w:id="1"/>
    </w:p>
    <w:tbl>
      <w:tblPr>
        <w:tblStyle w:val="Tabellenraster"/>
        <w:tblW w:w="1077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268"/>
        <w:gridCol w:w="2410"/>
        <w:gridCol w:w="1984"/>
      </w:tblGrid>
      <w:tr w:rsidR="009C5438" w:rsidRPr="00A44B5D" w14:paraId="4FFCA4C7" w14:textId="77777777" w:rsidTr="003249D6">
        <w:trPr>
          <w:trHeight w:val="340"/>
        </w:trPr>
        <w:tc>
          <w:tcPr>
            <w:tcW w:w="4111" w:type="dxa"/>
            <w:vMerge w:val="restart"/>
            <w:tcBorders>
              <w:top w:val="single" w:sz="12" w:space="0" w:color="auto"/>
            </w:tcBorders>
            <w:vAlign w:val="center"/>
          </w:tcPr>
          <w:p w14:paraId="099925AD" w14:textId="77777777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bookmarkStart w:id="2" w:name="_Hlk187331068"/>
            <w:bookmarkEnd w:id="0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Exposure        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D9D9D9"/>
            </w:tcBorders>
            <w:vAlign w:val="center"/>
          </w:tcPr>
          <w:p w14:paraId="534703C3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</w:tcBorders>
            <w:vAlign w:val="center"/>
          </w:tcPr>
          <w:p w14:paraId="6668263B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448F8FD5" w14:textId="4048BBFA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(Univariable)</w:t>
            </w:r>
            <w:r w:rsidR="0015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a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  <w:vAlign w:val="center"/>
          </w:tcPr>
          <w:p w14:paraId="528DB585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217992AC" w14:textId="75ADFF15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(Multivariable</w:t>
            </w:r>
            <w:r w:rsid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Model 2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  <w:r w:rsidR="0015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b</w:t>
            </w:r>
          </w:p>
        </w:tc>
      </w:tr>
      <w:tr w:rsidR="009C5438" w:rsidRPr="00A44B5D" w14:paraId="2F8F62B4" w14:textId="77777777" w:rsidTr="003249D6">
        <w:trPr>
          <w:trHeight w:val="340"/>
        </w:trPr>
        <w:tc>
          <w:tcPr>
            <w:tcW w:w="4111" w:type="dxa"/>
            <w:vMerge/>
            <w:tcBorders>
              <w:bottom w:val="single" w:sz="12" w:space="0" w:color="auto"/>
            </w:tcBorders>
            <w:vAlign w:val="center"/>
          </w:tcPr>
          <w:p w14:paraId="2A4A4D65" w14:textId="77777777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268" w:type="dxa"/>
            <w:tcBorders>
              <w:top w:val="single" w:sz="12" w:space="0" w:color="D9D9D9"/>
              <w:bottom w:val="single" w:sz="12" w:space="0" w:color="auto"/>
            </w:tcBorders>
            <w:vAlign w:val="center"/>
          </w:tcPr>
          <w:p w14:paraId="7F87F321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Cases (N = 348) / </w:t>
            </w:r>
          </w:p>
          <w:p w14:paraId="1D873838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Controls (N = 1,629)</w:t>
            </w:r>
          </w:p>
        </w:tc>
        <w:tc>
          <w:tcPr>
            <w:tcW w:w="2410" w:type="dxa"/>
            <w:vMerge/>
            <w:tcBorders>
              <w:bottom w:val="single" w:sz="12" w:space="0" w:color="auto"/>
            </w:tcBorders>
            <w:vAlign w:val="center"/>
          </w:tcPr>
          <w:p w14:paraId="6784804D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  <w:vAlign w:val="center"/>
          </w:tcPr>
          <w:p w14:paraId="613B0082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C5438" w:rsidRPr="00A44B5D" w14:paraId="42C7C2CA" w14:textId="77777777" w:rsidTr="003249D6">
        <w:trPr>
          <w:trHeight w:val="340"/>
        </w:trPr>
        <w:tc>
          <w:tcPr>
            <w:tcW w:w="4111" w:type="dxa"/>
            <w:tcBorders>
              <w:top w:val="single" w:sz="12" w:space="0" w:color="auto"/>
            </w:tcBorders>
            <w:vAlign w:val="center"/>
          </w:tcPr>
          <w:p w14:paraId="2ACA6750" w14:textId="35215A1D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Education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level</w:t>
            </w:r>
            <w:r w:rsidR="0015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c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,d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31EA2C53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7FB331D5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188BB5BD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C5438" w:rsidRPr="00A44B5D" w14:paraId="3C2BDBD5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0488A2E4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High</w:t>
            </w:r>
          </w:p>
        </w:tc>
        <w:tc>
          <w:tcPr>
            <w:tcW w:w="2268" w:type="dxa"/>
            <w:vAlign w:val="center"/>
          </w:tcPr>
          <w:p w14:paraId="08DDC0B3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95/903</w:t>
            </w:r>
          </w:p>
        </w:tc>
        <w:tc>
          <w:tcPr>
            <w:tcW w:w="2410" w:type="dxa"/>
            <w:vAlign w:val="center"/>
          </w:tcPr>
          <w:p w14:paraId="3E364B86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43FC2BDF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C5438" w:rsidRPr="00A44B5D" w14:paraId="1F4CDAC5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799D61B4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Intermediate</w:t>
            </w:r>
          </w:p>
        </w:tc>
        <w:tc>
          <w:tcPr>
            <w:tcW w:w="2268" w:type="dxa"/>
            <w:vAlign w:val="center"/>
          </w:tcPr>
          <w:p w14:paraId="25BA22BD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202/695</w:t>
            </w:r>
          </w:p>
        </w:tc>
        <w:tc>
          <w:tcPr>
            <w:tcW w:w="2410" w:type="dxa"/>
            <w:vAlign w:val="center"/>
          </w:tcPr>
          <w:p w14:paraId="70D3794F" w14:textId="4B9C3919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2.74 (2.11-3.58)</w:t>
            </w:r>
          </w:p>
        </w:tc>
        <w:tc>
          <w:tcPr>
            <w:tcW w:w="1984" w:type="dxa"/>
            <w:vAlign w:val="center"/>
          </w:tcPr>
          <w:p w14:paraId="7BE1C4EE" w14:textId="78E50017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2.01 (1.46-2.76)</w:t>
            </w:r>
          </w:p>
        </w:tc>
      </w:tr>
      <w:tr w:rsidR="009C5438" w:rsidRPr="00A44B5D" w14:paraId="1E7230A0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6271783A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</w:t>
            </w:r>
          </w:p>
        </w:tc>
        <w:tc>
          <w:tcPr>
            <w:tcW w:w="2268" w:type="dxa"/>
            <w:vAlign w:val="center"/>
          </w:tcPr>
          <w:p w14:paraId="361E3FE8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45/37</w:t>
            </w:r>
          </w:p>
        </w:tc>
        <w:tc>
          <w:tcPr>
            <w:tcW w:w="2410" w:type="dxa"/>
            <w:vAlign w:val="center"/>
          </w:tcPr>
          <w:p w14:paraId="41868444" w14:textId="7124A262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11.41 (7.03-18.69)</w:t>
            </w:r>
          </w:p>
        </w:tc>
        <w:tc>
          <w:tcPr>
            <w:tcW w:w="1984" w:type="dxa"/>
            <w:vAlign w:val="center"/>
          </w:tcPr>
          <w:p w14:paraId="608D0E80" w14:textId="010DB2EF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4.49 (2.38-8.51)</w:t>
            </w:r>
          </w:p>
        </w:tc>
      </w:tr>
      <w:tr w:rsidR="009C5438" w:rsidRPr="00A44B5D" w14:paraId="12E3B4B9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1DC021B9" w14:textId="7ACC50F2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Employment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status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e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</w:t>
            </w:r>
          </w:p>
        </w:tc>
        <w:tc>
          <w:tcPr>
            <w:tcW w:w="2268" w:type="dxa"/>
            <w:vAlign w:val="center"/>
          </w:tcPr>
          <w:p w14:paraId="6EDA8780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508D3CC6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55615AC2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C5438" w:rsidRPr="00A44B5D" w14:paraId="3DD72705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4498D46E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Employed</w:t>
            </w:r>
          </w:p>
        </w:tc>
        <w:tc>
          <w:tcPr>
            <w:tcW w:w="2268" w:type="dxa"/>
            <w:vAlign w:val="center"/>
          </w:tcPr>
          <w:p w14:paraId="361A54C8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248/1,524</w:t>
            </w:r>
          </w:p>
        </w:tc>
        <w:tc>
          <w:tcPr>
            <w:tcW w:w="2410" w:type="dxa"/>
            <w:vAlign w:val="center"/>
          </w:tcPr>
          <w:p w14:paraId="2B3347D0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6956B12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C5438" w:rsidRPr="00A44B5D" w14:paraId="5ECC6A10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0200BC58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Unemployed</w:t>
            </w:r>
          </w:p>
        </w:tc>
        <w:tc>
          <w:tcPr>
            <w:tcW w:w="2268" w:type="dxa"/>
            <w:vAlign w:val="center"/>
          </w:tcPr>
          <w:p w14:paraId="7146210E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42/44</w:t>
            </w:r>
          </w:p>
        </w:tc>
        <w:tc>
          <w:tcPr>
            <w:tcW w:w="2410" w:type="dxa"/>
            <w:vAlign w:val="center"/>
          </w:tcPr>
          <w:p w14:paraId="2A6F12EC" w14:textId="634242E7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6.10 (3.89-9.58)</w:t>
            </w:r>
          </w:p>
        </w:tc>
        <w:tc>
          <w:tcPr>
            <w:tcW w:w="1984" w:type="dxa"/>
            <w:vAlign w:val="center"/>
          </w:tcPr>
          <w:p w14:paraId="0235A375" w14:textId="34985ADB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3.65 (1.98-6.70)</w:t>
            </w:r>
          </w:p>
        </w:tc>
      </w:tr>
      <w:tr w:rsidR="009C5438" w:rsidRPr="00A44B5D" w14:paraId="73A7CFD5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630DC83F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Inactive</w:t>
            </w:r>
          </w:p>
        </w:tc>
        <w:tc>
          <w:tcPr>
            <w:tcW w:w="2268" w:type="dxa"/>
            <w:vAlign w:val="center"/>
          </w:tcPr>
          <w:p w14:paraId="22C800F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50/57</w:t>
            </w:r>
          </w:p>
        </w:tc>
        <w:tc>
          <w:tcPr>
            <w:tcW w:w="2410" w:type="dxa"/>
            <w:vAlign w:val="center"/>
          </w:tcPr>
          <w:p w14:paraId="6DD9C2AB" w14:textId="29D18FF4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5.53 (3.64-8.40)</w:t>
            </w:r>
          </w:p>
        </w:tc>
        <w:tc>
          <w:tcPr>
            <w:tcW w:w="1984" w:type="dxa"/>
            <w:vAlign w:val="center"/>
          </w:tcPr>
          <w:p w14:paraId="560E0A23" w14:textId="3A4C262A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2.90 (1.65-5.10)</w:t>
            </w:r>
          </w:p>
        </w:tc>
      </w:tr>
      <w:tr w:rsidR="009C5438" w:rsidRPr="00A44B5D" w14:paraId="4F32CC4D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07DD0688" w14:textId="4693C83B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Occupation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e</w:t>
            </w:r>
            <w:proofErr w:type="spellEnd"/>
          </w:p>
        </w:tc>
        <w:tc>
          <w:tcPr>
            <w:tcW w:w="2268" w:type="dxa"/>
            <w:vAlign w:val="center"/>
          </w:tcPr>
          <w:p w14:paraId="4550557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410" w:type="dxa"/>
            <w:vAlign w:val="center"/>
          </w:tcPr>
          <w:p w14:paraId="35EB89B4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280E7F35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C5438" w:rsidRPr="00A44B5D" w14:paraId="5313D612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6AD47AB7" w14:textId="77777777" w:rsidR="009C5438" w:rsidRPr="00A44B5D" w:rsidRDefault="009C5438" w:rsidP="003249D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Employees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and liberal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professionals</w:t>
            </w:r>
            <w:proofErr w:type="spellEnd"/>
          </w:p>
        </w:tc>
        <w:tc>
          <w:tcPr>
            <w:tcW w:w="2268" w:type="dxa"/>
            <w:vAlign w:val="center"/>
          </w:tcPr>
          <w:p w14:paraId="7474A90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230/1,214</w:t>
            </w:r>
          </w:p>
        </w:tc>
        <w:tc>
          <w:tcPr>
            <w:tcW w:w="2410" w:type="dxa"/>
            <w:vAlign w:val="center"/>
          </w:tcPr>
          <w:p w14:paraId="3A8556C6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  <w:tc>
          <w:tcPr>
            <w:tcW w:w="1984" w:type="dxa"/>
            <w:vAlign w:val="center"/>
          </w:tcPr>
          <w:p w14:paraId="285EACB1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C5438" w:rsidRPr="00A44B5D" w14:paraId="08C3FB41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3B084D3A" w14:textId="21A55C6D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Laborers and farmers (including </w:t>
            </w:r>
          </w:p>
          <w:p w14:paraId="488777FF" w14:textId="77777777" w:rsidR="009C5438" w:rsidRPr="00A44B5D" w:rsidRDefault="009C5438" w:rsidP="003249D6">
            <w:pPr>
              <w:ind w:left="170" w:firstLine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self-employed farmers)</w:t>
            </w:r>
          </w:p>
        </w:tc>
        <w:tc>
          <w:tcPr>
            <w:tcW w:w="2268" w:type="dxa"/>
            <w:vAlign w:val="center"/>
          </w:tcPr>
          <w:p w14:paraId="101347E2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53/137</w:t>
            </w:r>
          </w:p>
        </w:tc>
        <w:tc>
          <w:tcPr>
            <w:tcW w:w="2410" w:type="dxa"/>
            <w:vAlign w:val="center"/>
          </w:tcPr>
          <w:p w14:paraId="4EB95F33" w14:textId="320001E9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2.05 (1.42-2.92)</w:t>
            </w:r>
          </w:p>
        </w:tc>
        <w:tc>
          <w:tcPr>
            <w:tcW w:w="1984" w:type="dxa"/>
            <w:vAlign w:val="center"/>
          </w:tcPr>
          <w:p w14:paraId="388606E9" w14:textId="3D6A3D02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1.15 (0.72-1.82)</w:t>
            </w:r>
          </w:p>
        </w:tc>
      </w:tr>
      <w:tr w:rsidR="009C5438" w:rsidRPr="00A44B5D" w14:paraId="46E2486D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618AA196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Self-employed in crafts, trade, </w:t>
            </w:r>
          </w:p>
          <w:p w14:paraId="1E65E171" w14:textId="77777777" w:rsidR="009C5438" w:rsidRPr="00A44B5D" w:rsidRDefault="009C5438" w:rsidP="003249D6">
            <w:pPr>
              <w:ind w:left="170" w:firstLine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industry, services</w:t>
            </w:r>
          </w:p>
        </w:tc>
        <w:tc>
          <w:tcPr>
            <w:tcW w:w="2268" w:type="dxa"/>
            <w:vAlign w:val="center"/>
          </w:tcPr>
          <w:p w14:paraId="45867FBF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26/147</w:t>
            </w:r>
          </w:p>
        </w:tc>
        <w:tc>
          <w:tcPr>
            <w:tcW w:w="2410" w:type="dxa"/>
            <w:vAlign w:val="center"/>
          </w:tcPr>
          <w:p w14:paraId="53DF981B" w14:textId="2C310ABC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0.95 (0.60-1.47)</w:t>
            </w:r>
          </w:p>
        </w:tc>
        <w:tc>
          <w:tcPr>
            <w:tcW w:w="1984" w:type="dxa"/>
            <w:vAlign w:val="center"/>
          </w:tcPr>
          <w:p w14:paraId="43DB15DB" w14:textId="56B2E2BA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0.97 (0.55-1.65)</w:t>
            </w:r>
          </w:p>
        </w:tc>
      </w:tr>
      <w:tr w:rsidR="009C5438" w:rsidRPr="00A44B5D" w14:paraId="031FBD66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72015D94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Civil servants</w:t>
            </w:r>
          </w:p>
        </w:tc>
        <w:tc>
          <w:tcPr>
            <w:tcW w:w="2268" w:type="dxa"/>
            <w:vAlign w:val="center"/>
          </w:tcPr>
          <w:p w14:paraId="396FEAC1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13/113</w:t>
            </w:r>
          </w:p>
        </w:tc>
        <w:tc>
          <w:tcPr>
            <w:tcW w:w="2410" w:type="dxa"/>
            <w:vAlign w:val="center"/>
          </w:tcPr>
          <w:p w14:paraId="158DCED9" w14:textId="01C8E76F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0.59 (0.31-1.03)</w:t>
            </w:r>
          </w:p>
        </w:tc>
        <w:tc>
          <w:tcPr>
            <w:tcW w:w="1984" w:type="dxa"/>
            <w:vAlign w:val="center"/>
          </w:tcPr>
          <w:p w14:paraId="7C452169" w14:textId="19E8AE2F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1.17 (0.55-2.35)</w:t>
            </w:r>
          </w:p>
        </w:tc>
      </w:tr>
      <w:tr w:rsidR="009C5438" w:rsidRPr="00A44B5D" w14:paraId="1A4322EA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73B19618" w14:textId="6EE12461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Household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income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f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</w:t>
            </w:r>
          </w:p>
        </w:tc>
        <w:tc>
          <w:tcPr>
            <w:tcW w:w="2268" w:type="dxa"/>
            <w:vAlign w:val="center"/>
          </w:tcPr>
          <w:p w14:paraId="7ED7FEB8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410" w:type="dxa"/>
            <w:vAlign w:val="center"/>
          </w:tcPr>
          <w:p w14:paraId="3F53CE42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0D1C85BC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C5438" w:rsidRPr="00A44B5D" w14:paraId="200F2AC5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1C9F2588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&gt;=150%</w:t>
            </w:r>
          </w:p>
        </w:tc>
        <w:tc>
          <w:tcPr>
            <w:tcW w:w="2268" w:type="dxa"/>
            <w:vAlign w:val="center"/>
          </w:tcPr>
          <w:p w14:paraId="206F8090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33/395</w:t>
            </w:r>
          </w:p>
        </w:tc>
        <w:tc>
          <w:tcPr>
            <w:tcW w:w="2410" w:type="dxa"/>
            <w:vAlign w:val="center"/>
          </w:tcPr>
          <w:p w14:paraId="70A3E9F4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5B532715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C5438" w:rsidRPr="00A44B5D" w14:paraId="277A1DE2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00E88EC1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100 - &lt;150%</w:t>
            </w:r>
          </w:p>
        </w:tc>
        <w:tc>
          <w:tcPr>
            <w:tcW w:w="2268" w:type="dxa"/>
            <w:vAlign w:val="center"/>
          </w:tcPr>
          <w:p w14:paraId="74B924A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61/516</w:t>
            </w:r>
          </w:p>
        </w:tc>
        <w:tc>
          <w:tcPr>
            <w:tcW w:w="2410" w:type="dxa"/>
            <w:vAlign w:val="center"/>
          </w:tcPr>
          <w:p w14:paraId="7DC010C1" w14:textId="5DBF1646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1.43 (0.93-2.25)</w:t>
            </w:r>
          </w:p>
        </w:tc>
        <w:tc>
          <w:tcPr>
            <w:tcW w:w="1984" w:type="dxa"/>
            <w:vAlign w:val="center"/>
          </w:tcPr>
          <w:p w14:paraId="4C4FABAE" w14:textId="30762B1B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1.04 (0.62-1.77)</w:t>
            </w:r>
          </w:p>
        </w:tc>
      </w:tr>
      <w:tr w:rsidR="009C5438" w:rsidRPr="00A44B5D" w14:paraId="571ADCC6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12D9419E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80 - &lt;100%</w:t>
            </w:r>
          </w:p>
        </w:tc>
        <w:tc>
          <w:tcPr>
            <w:tcW w:w="2268" w:type="dxa"/>
            <w:vAlign w:val="center"/>
          </w:tcPr>
          <w:p w14:paraId="33B70E0F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43/273</w:t>
            </w:r>
          </w:p>
        </w:tc>
        <w:tc>
          <w:tcPr>
            <w:tcW w:w="2410" w:type="dxa"/>
            <w:vAlign w:val="center"/>
          </w:tcPr>
          <w:p w14:paraId="10A3301E" w14:textId="310B20CF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1.99 (1.24-3.22)</w:t>
            </w:r>
          </w:p>
        </w:tc>
        <w:tc>
          <w:tcPr>
            <w:tcW w:w="1984" w:type="dxa"/>
            <w:vAlign w:val="center"/>
          </w:tcPr>
          <w:p w14:paraId="5F799A21" w14:textId="6A26C1EF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1.69 (0.95-3.01)</w:t>
            </w:r>
          </w:p>
        </w:tc>
      </w:tr>
      <w:tr w:rsidR="009C5438" w:rsidRPr="00A44B5D" w14:paraId="4B9752A1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3C946A47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60 - &lt;80%</w:t>
            </w:r>
          </w:p>
        </w:tc>
        <w:tc>
          <w:tcPr>
            <w:tcW w:w="2268" w:type="dxa"/>
            <w:vAlign w:val="center"/>
          </w:tcPr>
          <w:p w14:paraId="24BDF12C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54/202</w:t>
            </w:r>
          </w:p>
        </w:tc>
        <w:tc>
          <w:tcPr>
            <w:tcW w:w="2410" w:type="dxa"/>
            <w:vAlign w:val="center"/>
          </w:tcPr>
          <w:p w14:paraId="25D9F47C" w14:textId="7D484680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3.40 (2.14-5.48)</w:t>
            </w:r>
          </w:p>
        </w:tc>
        <w:tc>
          <w:tcPr>
            <w:tcW w:w="1984" w:type="dxa"/>
            <w:vAlign w:val="center"/>
          </w:tcPr>
          <w:p w14:paraId="3585082C" w14:textId="35547BE2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1.88 (1.05-3.40)</w:t>
            </w:r>
          </w:p>
        </w:tc>
      </w:tr>
      <w:tr w:rsidR="009C5438" w:rsidRPr="00A44B5D" w14:paraId="7881FA53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0749D1BE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&lt;60% (poverty risk)</w:t>
            </w:r>
          </w:p>
        </w:tc>
        <w:tc>
          <w:tcPr>
            <w:tcW w:w="2268" w:type="dxa"/>
            <w:vAlign w:val="center"/>
          </w:tcPr>
          <w:p w14:paraId="3600250A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124/167</w:t>
            </w:r>
          </w:p>
        </w:tc>
        <w:tc>
          <w:tcPr>
            <w:tcW w:w="2410" w:type="dxa"/>
            <w:vAlign w:val="center"/>
          </w:tcPr>
          <w:p w14:paraId="3E99C142" w14:textId="27B55B66" w:rsidR="009C5438" w:rsidRPr="00A44B5D" w:rsidRDefault="008F1811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9.48 (6.24-14.72)</w:t>
            </w:r>
          </w:p>
        </w:tc>
        <w:tc>
          <w:tcPr>
            <w:tcW w:w="1984" w:type="dxa"/>
            <w:vAlign w:val="center"/>
          </w:tcPr>
          <w:p w14:paraId="2B97C58A" w14:textId="7094E73E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4.11 (2.35-7.31)</w:t>
            </w:r>
          </w:p>
        </w:tc>
      </w:tr>
      <w:tr w:rsidR="009C5438" w:rsidRPr="00A44B5D" w14:paraId="024D5AFF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2D6D2F06" w14:textId="31095E8D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ESeC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Class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e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,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g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</w:t>
            </w:r>
          </w:p>
        </w:tc>
        <w:tc>
          <w:tcPr>
            <w:tcW w:w="2268" w:type="dxa"/>
            <w:vAlign w:val="center"/>
          </w:tcPr>
          <w:p w14:paraId="50B1D02C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508BFD6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258534F5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C5438" w:rsidRPr="00A44B5D" w14:paraId="3E96FC93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6CA8A0C1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Higher professionals </w:t>
            </w:r>
          </w:p>
        </w:tc>
        <w:tc>
          <w:tcPr>
            <w:tcW w:w="2268" w:type="dxa"/>
            <w:vAlign w:val="center"/>
          </w:tcPr>
          <w:p w14:paraId="1C2C0E32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54/516</w:t>
            </w:r>
          </w:p>
        </w:tc>
        <w:tc>
          <w:tcPr>
            <w:tcW w:w="2410" w:type="dxa"/>
            <w:vAlign w:val="center"/>
          </w:tcPr>
          <w:p w14:paraId="612944F1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0746B4E9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C5438" w:rsidRPr="00A44B5D" w14:paraId="173A58A1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41647A81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Lower professionals</w:t>
            </w:r>
          </w:p>
        </w:tc>
        <w:tc>
          <w:tcPr>
            <w:tcW w:w="2268" w:type="dxa"/>
            <w:vAlign w:val="center"/>
          </w:tcPr>
          <w:p w14:paraId="46BC7E4E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98/582</w:t>
            </w:r>
          </w:p>
        </w:tc>
        <w:tc>
          <w:tcPr>
            <w:tcW w:w="2410" w:type="dxa"/>
            <w:vAlign w:val="center"/>
          </w:tcPr>
          <w:p w14:paraId="48464F33" w14:textId="1C3463A4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1.63 (1.15-2.34)</w:t>
            </w:r>
          </w:p>
        </w:tc>
        <w:tc>
          <w:tcPr>
            <w:tcW w:w="1984" w:type="dxa"/>
            <w:vAlign w:val="center"/>
          </w:tcPr>
          <w:p w14:paraId="4C5941B3" w14:textId="51EF5101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1.10 (0.70-1.73)</w:t>
            </w:r>
          </w:p>
        </w:tc>
      </w:tr>
      <w:tr w:rsidR="009C5438" w:rsidRPr="00A44B5D" w14:paraId="7626DC18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3466E1D8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Small employers/self-employed</w:t>
            </w:r>
          </w:p>
        </w:tc>
        <w:tc>
          <w:tcPr>
            <w:tcW w:w="2268" w:type="dxa"/>
            <w:vAlign w:val="center"/>
          </w:tcPr>
          <w:p w14:paraId="69F2EEA3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14/73</w:t>
            </w:r>
          </w:p>
        </w:tc>
        <w:tc>
          <w:tcPr>
            <w:tcW w:w="2410" w:type="dxa"/>
            <w:vAlign w:val="center"/>
          </w:tcPr>
          <w:p w14:paraId="27B9D4E2" w14:textId="67DE09E3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2.04 (1.06-3.77)</w:t>
            </w:r>
          </w:p>
        </w:tc>
        <w:tc>
          <w:tcPr>
            <w:tcW w:w="1984" w:type="dxa"/>
            <w:vAlign w:val="center"/>
          </w:tcPr>
          <w:p w14:paraId="1F28AAA2" w14:textId="38C4236E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1.35 (0.61-2.83)</w:t>
            </w:r>
          </w:p>
        </w:tc>
      </w:tr>
      <w:tr w:rsidR="009C5438" w:rsidRPr="00A44B5D" w14:paraId="769B2F3F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4BD67D5A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Higher &amp; lower grade blue-collar workers</w:t>
            </w:r>
          </w:p>
        </w:tc>
        <w:tc>
          <w:tcPr>
            <w:tcW w:w="2268" w:type="dxa"/>
            <w:vAlign w:val="center"/>
          </w:tcPr>
          <w:p w14:paraId="7E93D09D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101/198</w:t>
            </w:r>
          </w:p>
        </w:tc>
        <w:tc>
          <w:tcPr>
            <w:tcW w:w="2410" w:type="dxa"/>
            <w:vAlign w:val="center"/>
          </w:tcPr>
          <w:p w14:paraId="07B71EF5" w14:textId="472BE505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5.32 (3.66-7.80)</w:t>
            </w:r>
          </w:p>
        </w:tc>
        <w:tc>
          <w:tcPr>
            <w:tcW w:w="1984" w:type="dxa"/>
            <w:vAlign w:val="center"/>
          </w:tcPr>
          <w:p w14:paraId="172B63AA" w14:textId="33FA8137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2.00 (1.20-3.36)</w:t>
            </w:r>
          </w:p>
        </w:tc>
      </w:tr>
      <w:tr w:rsidR="009C5438" w:rsidRPr="00A44B5D" w14:paraId="0C654C14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3A707075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Lower grade white-collar workers</w:t>
            </w:r>
          </w:p>
        </w:tc>
        <w:tc>
          <w:tcPr>
            <w:tcW w:w="2268" w:type="dxa"/>
            <w:vAlign w:val="center"/>
          </w:tcPr>
          <w:p w14:paraId="069719FD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47/185</w:t>
            </w:r>
          </w:p>
        </w:tc>
        <w:tc>
          <w:tcPr>
            <w:tcW w:w="2410" w:type="dxa"/>
            <w:vAlign w:val="center"/>
          </w:tcPr>
          <w:p w14:paraId="6DCCBE72" w14:textId="6AE70746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2.38 (1.54-3.67)</w:t>
            </w:r>
          </w:p>
        </w:tc>
        <w:tc>
          <w:tcPr>
            <w:tcW w:w="1984" w:type="dxa"/>
            <w:vAlign w:val="center"/>
          </w:tcPr>
          <w:p w14:paraId="62B31CD0" w14:textId="59CA1653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1.55 (0.88-2.71)</w:t>
            </w:r>
          </w:p>
        </w:tc>
      </w:tr>
      <w:tr w:rsidR="009C5438" w:rsidRPr="00A44B5D" w14:paraId="1089600E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2524600D" w14:textId="6BBEA08B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Migration background &amp; birth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region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d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</w:t>
            </w:r>
          </w:p>
        </w:tc>
        <w:tc>
          <w:tcPr>
            <w:tcW w:w="2268" w:type="dxa"/>
            <w:vAlign w:val="center"/>
          </w:tcPr>
          <w:p w14:paraId="7F85A2D1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44C432CC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35DD942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C5438" w:rsidRPr="00A44B5D" w14:paraId="7B52556A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0136C24C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Non-migrants</w:t>
            </w:r>
          </w:p>
        </w:tc>
        <w:tc>
          <w:tcPr>
            <w:tcW w:w="2268" w:type="dxa"/>
            <w:vAlign w:val="center"/>
          </w:tcPr>
          <w:p w14:paraId="2CC87C7B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212/1,314</w:t>
            </w:r>
          </w:p>
        </w:tc>
        <w:tc>
          <w:tcPr>
            <w:tcW w:w="2410" w:type="dxa"/>
            <w:vAlign w:val="center"/>
          </w:tcPr>
          <w:p w14:paraId="225C4E3B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4A3200B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C5438" w:rsidRPr="00A44B5D" w14:paraId="184DFCA9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20A3BF71" w14:textId="75F73AA4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st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generation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migrants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h</w:t>
            </w:r>
            <w:proofErr w:type="spellEnd"/>
          </w:p>
        </w:tc>
        <w:tc>
          <w:tcPr>
            <w:tcW w:w="2268" w:type="dxa"/>
            <w:vAlign w:val="center"/>
          </w:tcPr>
          <w:p w14:paraId="44F4164F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93/219</w:t>
            </w:r>
          </w:p>
        </w:tc>
        <w:tc>
          <w:tcPr>
            <w:tcW w:w="2410" w:type="dxa"/>
            <w:vAlign w:val="center"/>
          </w:tcPr>
          <w:p w14:paraId="6308C0BE" w14:textId="6BBB44C5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3.02 (2.23-4.08)</w:t>
            </w:r>
          </w:p>
        </w:tc>
        <w:tc>
          <w:tcPr>
            <w:tcW w:w="1984" w:type="dxa"/>
            <w:vAlign w:val="center"/>
          </w:tcPr>
          <w:p w14:paraId="61D73660" w14:textId="42D02E7B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2.68 (1.78-4.03)</w:t>
            </w:r>
          </w:p>
        </w:tc>
      </w:tr>
      <w:tr w:rsidR="009C5438" w:rsidRPr="00A44B5D" w14:paraId="49D6B156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02E29592" w14:textId="77777777" w:rsidR="009C5438" w:rsidRPr="00A44B5D" w:rsidRDefault="009C5438" w:rsidP="003249D6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Eastern Europe</w:t>
            </w:r>
          </w:p>
        </w:tc>
        <w:tc>
          <w:tcPr>
            <w:tcW w:w="2268" w:type="dxa"/>
            <w:vAlign w:val="center"/>
          </w:tcPr>
          <w:p w14:paraId="4990C207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17/86</w:t>
            </w:r>
          </w:p>
        </w:tc>
        <w:tc>
          <w:tcPr>
            <w:tcW w:w="2410" w:type="dxa"/>
            <w:vAlign w:val="center"/>
          </w:tcPr>
          <w:p w14:paraId="51706507" w14:textId="37ADF6BC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1.35 (0.75-2.30)</w:t>
            </w:r>
          </w:p>
        </w:tc>
        <w:tc>
          <w:tcPr>
            <w:tcW w:w="1984" w:type="dxa"/>
            <w:vAlign w:val="center"/>
          </w:tcPr>
          <w:p w14:paraId="5FE0B042" w14:textId="573AA412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1.46 (0.72-2.82)</w:t>
            </w:r>
          </w:p>
        </w:tc>
      </w:tr>
      <w:tr w:rsidR="009C5438" w:rsidRPr="00A44B5D" w14:paraId="6094A418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4C5E1685" w14:textId="77777777" w:rsidR="009C5438" w:rsidRPr="00A44B5D" w:rsidRDefault="009C5438" w:rsidP="003249D6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Southern Europe</w:t>
            </w:r>
          </w:p>
        </w:tc>
        <w:tc>
          <w:tcPr>
            <w:tcW w:w="2268" w:type="dxa"/>
            <w:vAlign w:val="center"/>
          </w:tcPr>
          <w:p w14:paraId="5092C3D5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10/28</w:t>
            </w:r>
          </w:p>
        </w:tc>
        <w:tc>
          <w:tcPr>
            <w:tcW w:w="2410" w:type="dxa"/>
            <w:vAlign w:val="center"/>
          </w:tcPr>
          <w:p w14:paraId="296FA237" w14:textId="6FB01539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2.47 (1.11-5.06)</w:t>
            </w:r>
          </w:p>
        </w:tc>
        <w:tc>
          <w:tcPr>
            <w:tcW w:w="1984" w:type="dxa"/>
            <w:vAlign w:val="center"/>
          </w:tcPr>
          <w:p w14:paraId="3AAED7AC" w14:textId="7863CD02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1.25 (0.48-3.05)</w:t>
            </w:r>
          </w:p>
        </w:tc>
      </w:tr>
      <w:tr w:rsidR="009C5438" w:rsidRPr="00A44B5D" w14:paraId="3A334FD9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416818EA" w14:textId="77777777" w:rsidR="009C5438" w:rsidRPr="00A44B5D" w:rsidRDefault="009C5438" w:rsidP="003249D6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West Asia</w:t>
            </w:r>
          </w:p>
        </w:tc>
        <w:tc>
          <w:tcPr>
            <w:tcW w:w="2268" w:type="dxa"/>
            <w:vAlign w:val="center"/>
          </w:tcPr>
          <w:p w14:paraId="5190ADEF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31/29</w:t>
            </w:r>
          </w:p>
        </w:tc>
        <w:tc>
          <w:tcPr>
            <w:tcW w:w="2410" w:type="dxa"/>
            <w:vAlign w:val="center"/>
          </w:tcPr>
          <w:p w14:paraId="366D9D5D" w14:textId="6D13833B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7.47 (4.34-12.90)</w:t>
            </w:r>
          </w:p>
        </w:tc>
        <w:tc>
          <w:tcPr>
            <w:tcW w:w="1984" w:type="dxa"/>
            <w:vAlign w:val="center"/>
          </w:tcPr>
          <w:p w14:paraId="263AD613" w14:textId="76D8F847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4.43 (2.17-8.98)</w:t>
            </w:r>
          </w:p>
        </w:tc>
      </w:tr>
      <w:tr w:rsidR="009C5438" w:rsidRPr="00A44B5D" w14:paraId="3D8E20FA" w14:textId="77777777" w:rsidTr="003249D6">
        <w:trPr>
          <w:trHeight w:val="340"/>
        </w:trPr>
        <w:tc>
          <w:tcPr>
            <w:tcW w:w="4111" w:type="dxa"/>
            <w:vAlign w:val="center"/>
          </w:tcPr>
          <w:p w14:paraId="5D8B1378" w14:textId="77777777" w:rsidR="009C5438" w:rsidRPr="00A44B5D" w:rsidRDefault="009C5438" w:rsidP="003249D6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Central Asia</w:t>
            </w:r>
          </w:p>
        </w:tc>
        <w:tc>
          <w:tcPr>
            <w:tcW w:w="2268" w:type="dxa"/>
            <w:vAlign w:val="center"/>
          </w:tcPr>
          <w:p w14:paraId="3B76C20E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7/28</w:t>
            </w:r>
          </w:p>
        </w:tc>
        <w:tc>
          <w:tcPr>
            <w:tcW w:w="2410" w:type="dxa"/>
            <w:vAlign w:val="center"/>
          </w:tcPr>
          <w:p w14:paraId="55FF564C" w14:textId="55502A0F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1.65 (0.65-3.66)</w:t>
            </w:r>
          </w:p>
        </w:tc>
        <w:tc>
          <w:tcPr>
            <w:tcW w:w="1984" w:type="dxa"/>
            <w:vAlign w:val="center"/>
          </w:tcPr>
          <w:p w14:paraId="3F9E78D4" w14:textId="4E21118B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1.78 (0.59-4.73)</w:t>
            </w:r>
          </w:p>
        </w:tc>
      </w:tr>
      <w:tr w:rsidR="009C5438" w:rsidRPr="00A44B5D" w14:paraId="19834113" w14:textId="77777777" w:rsidTr="003249D6">
        <w:trPr>
          <w:trHeight w:val="340"/>
        </w:trPr>
        <w:tc>
          <w:tcPr>
            <w:tcW w:w="4111" w:type="dxa"/>
            <w:tcBorders>
              <w:bottom w:val="nil"/>
            </w:tcBorders>
            <w:vAlign w:val="center"/>
          </w:tcPr>
          <w:p w14:paraId="1093E6FF" w14:textId="77777777" w:rsidR="009C5438" w:rsidRPr="00A44B5D" w:rsidRDefault="009C5438" w:rsidP="003249D6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Other regions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151185C1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28/48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5C44EAAB" w14:textId="33FCBE90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4.63 (2.77-7.65)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5AEB8CBE" w14:textId="37A0A3D3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7.37 (3.73-14.37)</w:t>
            </w:r>
          </w:p>
        </w:tc>
      </w:tr>
      <w:tr w:rsidR="009C5438" w:rsidRPr="00A44B5D" w14:paraId="02802605" w14:textId="77777777" w:rsidTr="003249D6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5B642688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nd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generation migrants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2C2704D3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37/102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FF0EF30" w14:textId="2B7AC097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2.48 (1.62-3.75)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0914EACB" w14:textId="2CB2F368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1.54 (0.88-2.63)</w:t>
            </w:r>
          </w:p>
        </w:tc>
      </w:tr>
      <w:tr w:rsidR="009C5438" w:rsidRPr="00A44B5D" w14:paraId="1E566809" w14:textId="77777777" w:rsidTr="003249D6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093F511B" w14:textId="0B47525F" w:rsidR="009C5438" w:rsidRPr="00A44B5D" w:rsidRDefault="009C5438" w:rsidP="00324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Social Network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Index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i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                                 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5D1730A2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DB18DAF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7F955121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C5438" w:rsidRPr="00A44B5D" w14:paraId="6B4BBFB2" w14:textId="77777777" w:rsidTr="003249D6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73E1DD49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integrated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3AF32651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197/1,296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D11C160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4D345272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C5438" w:rsidRPr="00A44B5D" w14:paraId="0C0AAC36" w14:textId="77777777" w:rsidTr="003249D6">
        <w:trPr>
          <w:trHeight w:val="340"/>
        </w:trPr>
        <w:tc>
          <w:tcPr>
            <w:tcW w:w="4111" w:type="dxa"/>
            <w:tcBorders>
              <w:top w:val="nil"/>
              <w:bottom w:val="single" w:sz="12" w:space="0" w:color="auto"/>
            </w:tcBorders>
            <w:vAlign w:val="center"/>
          </w:tcPr>
          <w:p w14:paraId="5405F92A" w14:textId="77777777" w:rsidR="009C5438" w:rsidRPr="00A44B5D" w:rsidRDefault="009C5438" w:rsidP="003249D6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isolated</w:t>
            </w:r>
          </w:p>
        </w:tc>
        <w:tc>
          <w:tcPr>
            <w:tcW w:w="2268" w:type="dxa"/>
            <w:tcBorders>
              <w:top w:val="nil"/>
              <w:bottom w:val="single" w:sz="12" w:space="0" w:color="auto"/>
            </w:tcBorders>
            <w:vAlign w:val="center"/>
          </w:tcPr>
          <w:p w14:paraId="04349083" w14:textId="77777777" w:rsidR="009C5438" w:rsidRPr="00A44B5D" w:rsidRDefault="009C5438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61/183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</w:tcBorders>
            <w:vAlign w:val="center"/>
          </w:tcPr>
          <w:p w14:paraId="6F98934E" w14:textId="1C90339D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2.19 (1.57-3.03)</w:t>
            </w:r>
          </w:p>
        </w:tc>
        <w:tc>
          <w:tcPr>
            <w:tcW w:w="1984" w:type="dxa"/>
            <w:tcBorders>
              <w:top w:val="nil"/>
              <w:bottom w:val="single" w:sz="12" w:space="0" w:color="auto"/>
            </w:tcBorders>
            <w:vAlign w:val="center"/>
          </w:tcPr>
          <w:p w14:paraId="4B580D7F" w14:textId="035CAC0F" w:rsidR="009C5438" w:rsidRPr="00A44B5D" w:rsidRDefault="00AE6319" w:rsidP="003249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1.87 (1.22-2.85)</w:t>
            </w:r>
          </w:p>
        </w:tc>
      </w:tr>
    </w:tbl>
    <w:bookmarkEnd w:id="2"/>
    <w:p w14:paraId="4509E061" w14:textId="7EE7D660" w:rsidR="00661D45" w:rsidRPr="008F7D03" w:rsidRDefault="00155F51" w:rsidP="00661D45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lastRenderedPageBreak/>
        <w:t>a</w:t>
      </w:r>
      <w:r w:rsidR="00661D45"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 xml:space="preserve"> </w:t>
      </w:r>
      <w:bookmarkStart w:id="3" w:name="_Hlk212818199"/>
      <w:r>
        <w:rPr>
          <w:rFonts w:ascii="Times New Roman" w:hAnsi="Times New Roman" w:cs="Times New Roman"/>
          <w:sz w:val="20"/>
          <w:szCs w:val="20"/>
          <w:lang w:val="en-US"/>
        </w:rPr>
        <w:t>Model</w:t>
      </w:r>
      <w:r w:rsidR="00195114">
        <w:rPr>
          <w:rFonts w:ascii="Times New Roman" w:hAnsi="Times New Roman" w:cs="Times New Roman"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adjusted for age, sex, and study center. </w:t>
      </w:r>
      <w:bookmarkEnd w:id="3"/>
    </w:p>
    <w:p w14:paraId="72C9C434" w14:textId="6E3D027D" w:rsidR="00155F51" w:rsidRPr="008F7D03" w:rsidRDefault="00155F51" w:rsidP="00155F51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b</w:t>
      </w:r>
      <w:r w:rsidR="00661D45"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 xml:space="preserve">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>Model</w:t>
      </w:r>
      <w:r w:rsidR="00195114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additionally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adjusted for </w:t>
      </w:r>
      <w:r w:rsidRPr="008F7D03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>BMI, sedentary behavior,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8F7D03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>smoking</w:t>
      </w:r>
      <w:r w:rsidR="00195114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>, and parental diabetes</w:t>
      </w:r>
      <w:r w:rsidRPr="008F7D03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>.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26F1BC43" w14:textId="412231EF" w:rsidR="00661D45" w:rsidRPr="008F7D03" w:rsidRDefault="00155F51" w:rsidP="00661D45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c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>Low = ISCED 0 – 2, intermediate = ISCED 3 – 5 and high = ISCED 6 - 8 according to the International Standard Classification of Education 2011 (ISCED 2011)</w:t>
      </w:r>
      <w:r w:rsidR="00BE6CC4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3</w:t>
      </w:r>
      <w:r w:rsidR="000769DF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2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22D013B5" w14:textId="30AC1CBD" w:rsidR="00661D45" w:rsidRPr="008F7D03" w:rsidRDefault="00155F51" w:rsidP="00661D45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d</w:t>
      </w:r>
      <w:r w:rsidR="00661D45"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 xml:space="preserve"> 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>Multivariable model</w:t>
      </w:r>
      <w:r w:rsidR="00661D4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>mutually adjusted for education and migration background.</w:t>
      </w:r>
    </w:p>
    <w:p w14:paraId="2390D787" w14:textId="3CD8B9DB" w:rsidR="00661D45" w:rsidRPr="008F7D03" w:rsidRDefault="00155F51" w:rsidP="00661D45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e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Multivariable model </w:t>
      </w:r>
      <w:r w:rsidR="00661D45">
        <w:rPr>
          <w:rFonts w:ascii="Times New Roman" w:hAnsi="Times New Roman" w:cs="Times New Roman"/>
          <w:sz w:val="20"/>
          <w:szCs w:val="20"/>
          <w:lang w:val="en-US"/>
        </w:rPr>
        <w:t xml:space="preserve">adjusted for 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>education.</w:t>
      </w:r>
    </w:p>
    <w:p w14:paraId="06A9288B" w14:textId="5C412099" w:rsidR="00661D45" w:rsidRPr="008F7D03" w:rsidRDefault="00155F51" w:rsidP="00661D45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f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Household income categorized according to its relative position to the population median based on the European Union Statistics on Income and Living Conditions (EU-SILC)</w:t>
      </w:r>
      <w:r w:rsidR="00BE6CC4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33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. Multivariate model </w:t>
      </w:r>
      <w:r w:rsidR="00661D45">
        <w:rPr>
          <w:rFonts w:ascii="Times New Roman" w:hAnsi="Times New Roman" w:cs="Times New Roman"/>
          <w:sz w:val="20"/>
          <w:szCs w:val="20"/>
          <w:lang w:val="en-US"/>
        </w:rPr>
        <w:t xml:space="preserve">adjusted for 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>occupation.</w:t>
      </w:r>
    </w:p>
    <w:p w14:paraId="22850F73" w14:textId="022EBE1C" w:rsidR="00661D45" w:rsidRPr="008F7D03" w:rsidRDefault="004D3DEC" w:rsidP="00661D45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g</w:t>
      </w:r>
      <w:r w:rsidR="00661D45"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 xml:space="preserve"> </w:t>
      </w:r>
      <w:proofErr w:type="spellStart"/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>ESeC</w:t>
      </w:r>
      <w:proofErr w:type="spellEnd"/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= European Socioeconomic Classification</w:t>
      </w:r>
      <w:r w:rsidR="00BE6CC4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35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65AE7608" w14:textId="165A208F" w:rsidR="00661D45" w:rsidRPr="008F7D03" w:rsidRDefault="004D3DEC" w:rsidP="00661D45">
      <w:pPr>
        <w:widowControl w:val="0"/>
        <w:spacing w:after="0" w:line="240" w:lineRule="auto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h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Estimates for 1</w:t>
      </w:r>
      <w:r w:rsidR="00661D45"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st</w:t>
      </w:r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generation migrants from all birth regions compared to non-migrants.   </w:t>
      </w:r>
    </w:p>
    <w:p w14:paraId="3665E20C" w14:textId="22804FC7" w:rsidR="00661D45" w:rsidRPr="008F7D03" w:rsidRDefault="004D3DEC" w:rsidP="007A488F">
      <w:pPr>
        <w:widowControl w:val="0"/>
        <w:spacing w:after="0" w:line="240" w:lineRule="auto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i</w:t>
      </w:r>
      <w:proofErr w:type="spellEnd"/>
      <w:r w:rsidR="00661D45"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Multivariable model adjusted for education and migration background.</w:t>
      </w:r>
    </w:p>
    <w:p w14:paraId="5A0629FE" w14:textId="3985C8BF" w:rsidR="00A44B5D" w:rsidRDefault="00A44B5D" w:rsidP="009C5438">
      <w:pPr>
        <w:widowControl w:val="0"/>
        <w:spacing w:after="0" w:line="240" w:lineRule="auto"/>
        <w:ind w:left="113" w:hanging="113"/>
        <w:rPr>
          <w:rFonts w:ascii="Times New Roman" w:eastAsia="Calibri" w:hAnsi="Times New Roman" w:cs="Times New Roman"/>
          <w:sz w:val="20"/>
          <w:szCs w:val="24"/>
          <w:lang w:val="en-US"/>
        </w:rPr>
      </w:pPr>
    </w:p>
    <w:p w14:paraId="6AD8A2D5" w14:textId="77777777" w:rsidR="00A44B5D" w:rsidRDefault="00A44B5D" w:rsidP="00A44B5D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44B5D" w:rsidSect="009C543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40E6AF0" w14:textId="72BF1470" w:rsidR="00A44B5D" w:rsidRPr="00051CBF" w:rsidRDefault="00A44B5D" w:rsidP="00A44B5D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51CBF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Table 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051C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Odds ratios (ORs)  and 95% confidence intervals  for the association between socioeconomic factors, migration background and social network index and prevalent </w:t>
      </w:r>
      <w:r w:rsidR="00CA43F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young</w:t>
      </w:r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-onset type 2 diabetes </w:t>
      </w:r>
      <w:bookmarkStart w:id="4" w:name="_Hlk232090801"/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with current insulin or oral antidiabetics (sulfonylurea) therapy </w:t>
      </w:r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as additional case ascertainment criteria </w:t>
      </w:r>
      <w:bookmarkEnd w:id="4"/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(sensitivity analysis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2</w:t>
      </w:r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).</w:t>
      </w:r>
    </w:p>
    <w:tbl>
      <w:tblPr>
        <w:tblStyle w:val="Tabellenraster"/>
        <w:tblW w:w="1077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268"/>
        <w:gridCol w:w="2410"/>
        <w:gridCol w:w="1984"/>
      </w:tblGrid>
      <w:tr w:rsidR="00A44B5D" w:rsidRPr="001C1DD2" w14:paraId="6A404BF2" w14:textId="77777777" w:rsidTr="00D43241">
        <w:trPr>
          <w:trHeight w:val="340"/>
        </w:trPr>
        <w:tc>
          <w:tcPr>
            <w:tcW w:w="4111" w:type="dxa"/>
            <w:vMerge w:val="restart"/>
            <w:tcBorders>
              <w:top w:val="single" w:sz="12" w:space="0" w:color="auto"/>
            </w:tcBorders>
            <w:vAlign w:val="center"/>
          </w:tcPr>
          <w:p w14:paraId="78294DEE" w14:textId="77777777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Exposure        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D9D9D9"/>
            </w:tcBorders>
            <w:vAlign w:val="center"/>
          </w:tcPr>
          <w:p w14:paraId="639F8E02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</w:tcBorders>
            <w:vAlign w:val="center"/>
          </w:tcPr>
          <w:p w14:paraId="7B17C7F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5A5EC4B0" w14:textId="05742E21" w:rsidR="00A44B5D" w:rsidRPr="0012610D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(Univariable)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a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  <w:vAlign w:val="center"/>
          </w:tcPr>
          <w:p w14:paraId="00AC8742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75CD90FE" w14:textId="411A20DF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(Multivariable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Model 2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b</w:t>
            </w:r>
          </w:p>
        </w:tc>
      </w:tr>
      <w:tr w:rsidR="00A44B5D" w:rsidRPr="001C1DD2" w14:paraId="4B966C56" w14:textId="77777777" w:rsidTr="00D43241">
        <w:trPr>
          <w:trHeight w:val="340"/>
        </w:trPr>
        <w:tc>
          <w:tcPr>
            <w:tcW w:w="4111" w:type="dxa"/>
            <w:vMerge/>
            <w:tcBorders>
              <w:bottom w:val="single" w:sz="12" w:space="0" w:color="auto"/>
            </w:tcBorders>
            <w:vAlign w:val="center"/>
          </w:tcPr>
          <w:p w14:paraId="3FAE690B" w14:textId="77777777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268" w:type="dxa"/>
            <w:tcBorders>
              <w:top w:val="single" w:sz="12" w:space="0" w:color="D9D9D9"/>
              <w:bottom w:val="single" w:sz="12" w:space="0" w:color="auto"/>
            </w:tcBorders>
            <w:vAlign w:val="center"/>
          </w:tcPr>
          <w:p w14:paraId="2100949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Cases (N =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401</w:t>
            </w: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) / </w:t>
            </w:r>
          </w:p>
          <w:p w14:paraId="2E50B37B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Controls (N =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</w:t>
            </w: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003</w:t>
            </w: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2410" w:type="dxa"/>
            <w:vMerge/>
            <w:tcBorders>
              <w:bottom w:val="single" w:sz="12" w:space="0" w:color="auto"/>
            </w:tcBorders>
            <w:vAlign w:val="center"/>
          </w:tcPr>
          <w:p w14:paraId="6902349F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  <w:vAlign w:val="center"/>
          </w:tcPr>
          <w:p w14:paraId="14A9A7C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A44B5D" w:rsidRPr="001C1DD2" w14:paraId="23AF8E02" w14:textId="77777777" w:rsidTr="00D43241">
        <w:trPr>
          <w:trHeight w:val="340"/>
        </w:trPr>
        <w:tc>
          <w:tcPr>
            <w:tcW w:w="4111" w:type="dxa"/>
            <w:tcBorders>
              <w:top w:val="single" w:sz="12" w:space="0" w:color="auto"/>
            </w:tcBorders>
            <w:vAlign w:val="center"/>
          </w:tcPr>
          <w:p w14:paraId="64C7006C" w14:textId="3F294858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Education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level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c,d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41681FA1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529228A5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4C2E34E2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A44B5D" w:rsidRPr="001C1DD2" w14:paraId="71FB7242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20E79648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High</w:t>
            </w:r>
          </w:p>
        </w:tc>
        <w:tc>
          <w:tcPr>
            <w:tcW w:w="2268" w:type="dxa"/>
            <w:vAlign w:val="center"/>
          </w:tcPr>
          <w:p w14:paraId="6F7CFA6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117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1,125</w:t>
            </w:r>
          </w:p>
        </w:tc>
        <w:tc>
          <w:tcPr>
            <w:tcW w:w="2410" w:type="dxa"/>
            <w:vAlign w:val="center"/>
          </w:tcPr>
          <w:p w14:paraId="28A0499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28341AF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A44B5D" w:rsidRPr="001C1DD2" w14:paraId="0CEF290F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565B49D5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Intermediate</w:t>
            </w:r>
          </w:p>
        </w:tc>
        <w:tc>
          <w:tcPr>
            <w:tcW w:w="2268" w:type="dxa"/>
            <w:vAlign w:val="center"/>
          </w:tcPr>
          <w:p w14:paraId="072C53F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228/821</w:t>
            </w:r>
          </w:p>
        </w:tc>
        <w:tc>
          <w:tcPr>
            <w:tcW w:w="2410" w:type="dxa"/>
            <w:vAlign w:val="center"/>
          </w:tcPr>
          <w:p w14:paraId="4A9DC73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2.73 (2.14-3.49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21EFF0A2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1.78 (1.34-2.38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442C433B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4E06CC63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</w:t>
            </w:r>
          </w:p>
        </w:tc>
        <w:tc>
          <w:tcPr>
            <w:tcW w:w="2268" w:type="dxa"/>
            <w:vAlign w:val="center"/>
          </w:tcPr>
          <w:p w14:paraId="75DBC4AF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56/53</w:t>
            </w:r>
          </w:p>
        </w:tc>
        <w:tc>
          <w:tcPr>
            <w:tcW w:w="2410" w:type="dxa"/>
            <w:vAlign w:val="center"/>
          </w:tcPr>
          <w:p w14:paraId="0B155BC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10.54 (6.89-16.17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4D6F5C1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4.04 (2.34-6.99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3E753A57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711C11B6" w14:textId="46322654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Employment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status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e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</w:t>
            </w:r>
          </w:p>
        </w:tc>
        <w:tc>
          <w:tcPr>
            <w:tcW w:w="2268" w:type="dxa"/>
            <w:vAlign w:val="center"/>
          </w:tcPr>
          <w:p w14:paraId="5CE066C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27D4D80F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2B718E8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A44B5D" w:rsidRPr="001C1DD2" w14:paraId="596892C2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324BF406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Employed</w:t>
            </w:r>
          </w:p>
        </w:tc>
        <w:tc>
          <w:tcPr>
            <w:tcW w:w="2268" w:type="dxa"/>
            <w:vAlign w:val="center"/>
          </w:tcPr>
          <w:p w14:paraId="26DD4A8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310/1,868</w:t>
            </w:r>
          </w:p>
        </w:tc>
        <w:tc>
          <w:tcPr>
            <w:tcW w:w="2410" w:type="dxa"/>
            <w:vAlign w:val="center"/>
          </w:tcPr>
          <w:p w14:paraId="1281917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0FB622FA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A44B5D" w:rsidRPr="001C1DD2" w14:paraId="3106B04F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1BD2F053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Unemployed</w:t>
            </w:r>
          </w:p>
        </w:tc>
        <w:tc>
          <w:tcPr>
            <w:tcW w:w="2268" w:type="dxa"/>
            <w:vAlign w:val="center"/>
          </w:tcPr>
          <w:p w14:paraId="065A5D73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37/57</w:t>
            </w:r>
          </w:p>
        </w:tc>
        <w:tc>
          <w:tcPr>
            <w:tcW w:w="2410" w:type="dxa"/>
            <w:vAlign w:val="center"/>
          </w:tcPr>
          <w:p w14:paraId="53BFA83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3.97 (2.55-6.10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7AA542F5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2.18 (1.23-3.85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338CA390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68A6918D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Inactive</w:t>
            </w:r>
          </w:p>
        </w:tc>
        <w:tc>
          <w:tcPr>
            <w:tcW w:w="2268" w:type="dxa"/>
            <w:vAlign w:val="center"/>
          </w:tcPr>
          <w:p w14:paraId="592AB9AB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50/64</w:t>
            </w:r>
          </w:p>
        </w:tc>
        <w:tc>
          <w:tcPr>
            <w:tcW w:w="2410" w:type="dxa"/>
            <w:vAlign w:val="center"/>
          </w:tcPr>
          <w:p w14:paraId="5721C117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5.00 (3.34-7.45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44F985B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2.67 (1.54-4.59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3A82E8FA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356BA77A" w14:textId="5DA1E729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Occupation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e</w:t>
            </w:r>
            <w:proofErr w:type="spellEnd"/>
          </w:p>
        </w:tc>
        <w:tc>
          <w:tcPr>
            <w:tcW w:w="2268" w:type="dxa"/>
            <w:vAlign w:val="center"/>
          </w:tcPr>
          <w:p w14:paraId="7E04B6D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410" w:type="dxa"/>
            <w:vAlign w:val="center"/>
          </w:tcPr>
          <w:p w14:paraId="15E6D61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53B0A3A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A44B5D" w:rsidRPr="001C1DD2" w14:paraId="2A47E375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4B309836" w14:textId="77777777" w:rsidR="00A44B5D" w:rsidRPr="001C1DD2" w:rsidRDefault="00A44B5D" w:rsidP="00D432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Employees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and liberal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professionals</w:t>
            </w:r>
            <w:proofErr w:type="spellEnd"/>
          </w:p>
        </w:tc>
        <w:tc>
          <w:tcPr>
            <w:tcW w:w="2268" w:type="dxa"/>
            <w:vAlign w:val="center"/>
          </w:tcPr>
          <w:p w14:paraId="224C1DD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279/1,497</w:t>
            </w:r>
          </w:p>
        </w:tc>
        <w:tc>
          <w:tcPr>
            <w:tcW w:w="2410" w:type="dxa"/>
            <w:vAlign w:val="center"/>
          </w:tcPr>
          <w:p w14:paraId="5D21B33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  <w:tc>
          <w:tcPr>
            <w:tcW w:w="1984" w:type="dxa"/>
            <w:vAlign w:val="center"/>
          </w:tcPr>
          <w:p w14:paraId="70E55DAF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A44B5D" w:rsidRPr="001C1DD2" w14:paraId="25048006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22EDD41A" w14:textId="3B9EA95B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Laborers and farmers (including </w:t>
            </w:r>
          </w:p>
          <w:p w14:paraId="18EE9FB2" w14:textId="77777777" w:rsidR="00A44B5D" w:rsidRPr="001C1DD2" w:rsidRDefault="00A44B5D" w:rsidP="00D43241">
            <w:pPr>
              <w:ind w:left="170" w:firstLine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self-employed farmers)</w:t>
            </w:r>
          </w:p>
        </w:tc>
        <w:tc>
          <w:tcPr>
            <w:tcW w:w="2268" w:type="dxa"/>
            <w:vAlign w:val="center"/>
          </w:tcPr>
          <w:p w14:paraId="157136A0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59/163</w:t>
            </w:r>
          </w:p>
        </w:tc>
        <w:tc>
          <w:tcPr>
            <w:tcW w:w="2410" w:type="dxa"/>
            <w:vAlign w:val="center"/>
          </w:tcPr>
          <w:p w14:paraId="33494C20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1.98 (1.41-2.75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1DFA43B7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1.16 (0.76-1.76)</w:t>
            </w:r>
          </w:p>
        </w:tc>
      </w:tr>
      <w:tr w:rsidR="00A44B5D" w:rsidRPr="001C1DD2" w14:paraId="200188DD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38B03707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Self-employed in crafts, trade, </w:t>
            </w:r>
          </w:p>
          <w:p w14:paraId="5B3BE102" w14:textId="77777777" w:rsidR="00A44B5D" w:rsidRPr="001C1DD2" w:rsidRDefault="00A44B5D" w:rsidP="00D43241">
            <w:pPr>
              <w:ind w:left="170" w:firstLine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industry, services</w:t>
            </w:r>
          </w:p>
        </w:tc>
        <w:tc>
          <w:tcPr>
            <w:tcW w:w="2268" w:type="dxa"/>
            <w:vAlign w:val="center"/>
          </w:tcPr>
          <w:p w14:paraId="2333DEE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32/171</w:t>
            </w:r>
          </w:p>
        </w:tc>
        <w:tc>
          <w:tcPr>
            <w:tcW w:w="2410" w:type="dxa"/>
            <w:vAlign w:val="center"/>
          </w:tcPr>
          <w:p w14:paraId="17FBCB5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1.01 (0.66-1.50)</w:t>
            </w:r>
          </w:p>
        </w:tc>
        <w:tc>
          <w:tcPr>
            <w:tcW w:w="1984" w:type="dxa"/>
            <w:vAlign w:val="center"/>
          </w:tcPr>
          <w:p w14:paraId="31B5A180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1.13 (0.68-1.8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1F989327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75EC4632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Civil servants</w:t>
            </w:r>
          </w:p>
        </w:tc>
        <w:tc>
          <w:tcPr>
            <w:tcW w:w="2268" w:type="dxa"/>
            <w:vAlign w:val="center"/>
          </w:tcPr>
          <w:p w14:paraId="044DEA0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11/151</w:t>
            </w:r>
          </w:p>
        </w:tc>
        <w:tc>
          <w:tcPr>
            <w:tcW w:w="2410" w:type="dxa"/>
            <w:vAlign w:val="center"/>
          </w:tcPr>
          <w:p w14:paraId="3C1887D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0.39 (0.20-0.70)</w:t>
            </w:r>
          </w:p>
        </w:tc>
        <w:tc>
          <w:tcPr>
            <w:tcW w:w="1984" w:type="dxa"/>
            <w:vAlign w:val="center"/>
          </w:tcPr>
          <w:p w14:paraId="141FB612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D7CC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0.61 (0.28-1.22)</w:t>
            </w:r>
          </w:p>
        </w:tc>
      </w:tr>
      <w:tr w:rsidR="00A44B5D" w:rsidRPr="001C1DD2" w14:paraId="7DE9E7CE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3B520500" w14:textId="6F338F45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Household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income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f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</w:t>
            </w:r>
          </w:p>
        </w:tc>
        <w:tc>
          <w:tcPr>
            <w:tcW w:w="2268" w:type="dxa"/>
            <w:vAlign w:val="center"/>
          </w:tcPr>
          <w:p w14:paraId="5496B5ED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410" w:type="dxa"/>
            <w:vAlign w:val="center"/>
          </w:tcPr>
          <w:p w14:paraId="34CE38A3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665FA280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A44B5D" w:rsidRPr="001C1DD2" w14:paraId="47B1C7EC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116ECBD7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&gt;=150%</w:t>
            </w:r>
          </w:p>
        </w:tc>
        <w:tc>
          <w:tcPr>
            <w:tcW w:w="2268" w:type="dxa"/>
            <w:vAlign w:val="center"/>
          </w:tcPr>
          <w:p w14:paraId="628EB04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49/493</w:t>
            </w:r>
          </w:p>
        </w:tc>
        <w:tc>
          <w:tcPr>
            <w:tcW w:w="2410" w:type="dxa"/>
            <w:vAlign w:val="center"/>
          </w:tcPr>
          <w:p w14:paraId="170D5DFA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76DAEC8D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A44B5D" w:rsidRPr="001C1DD2" w14:paraId="5E12FCC4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0A4F7564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100 - &lt;150%</w:t>
            </w:r>
          </w:p>
        </w:tc>
        <w:tc>
          <w:tcPr>
            <w:tcW w:w="2268" w:type="dxa"/>
            <w:vAlign w:val="center"/>
          </w:tcPr>
          <w:p w14:paraId="255729D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81/644</w:t>
            </w:r>
          </w:p>
        </w:tc>
        <w:tc>
          <w:tcPr>
            <w:tcW w:w="2410" w:type="dxa"/>
            <w:vAlign w:val="center"/>
          </w:tcPr>
          <w:p w14:paraId="1BECCC8A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1.29 (0.89-1.89)</w:t>
            </w:r>
          </w:p>
        </w:tc>
        <w:tc>
          <w:tcPr>
            <w:tcW w:w="1984" w:type="dxa"/>
            <w:vAlign w:val="center"/>
          </w:tcPr>
          <w:p w14:paraId="666F7CC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0.98 (0.63-1.5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0AECCADC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1977CB90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80 - &lt;100%</w:t>
            </w:r>
          </w:p>
        </w:tc>
        <w:tc>
          <w:tcPr>
            <w:tcW w:w="2268" w:type="dxa"/>
            <w:vAlign w:val="center"/>
          </w:tcPr>
          <w:p w14:paraId="23C91D6B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47/335</w:t>
            </w:r>
          </w:p>
        </w:tc>
        <w:tc>
          <w:tcPr>
            <w:tcW w:w="2410" w:type="dxa"/>
            <w:vAlign w:val="center"/>
          </w:tcPr>
          <w:p w14:paraId="757A5DFF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1.44 (0.94-2.21)</w:t>
            </w:r>
          </w:p>
        </w:tc>
        <w:tc>
          <w:tcPr>
            <w:tcW w:w="1984" w:type="dxa"/>
            <w:vAlign w:val="center"/>
          </w:tcPr>
          <w:p w14:paraId="7274EE7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1.24 (0.74-2.07)</w:t>
            </w:r>
          </w:p>
        </w:tc>
      </w:tr>
      <w:tr w:rsidR="00A44B5D" w:rsidRPr="001C1DD2" w14:paraId="6C0AAAAE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392F10FF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60 - &lt;80%</w:t>
            </w:r>
          </w:p>
        </w:tc>
        <w:tc>
          <w:tcPr>
            <w:tcW w:w="2268" w:type="dxa"/>
            <w:vAlign w:val="center"/>
          </w:tcPr>
          <w:p w14:paraId="5DABCD8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65/235</w:t>
            </w:r>
          </w:p>
        </w:tc>
        <w:tc>
          <w:tcPr>
            <w:tcW w:w="2410" w:type="dxa"/>
            <w:vAlign w:val="center"/>
          </w:tcPr>
          <w:p w14:paraId="22F83AB7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2.92 (1.94-4.40)</w:t>
            </w:r>
          </w:p>
        </w:tc>
        <w:tc>
          <w:tcPr>
            <w:tcW w:w="1984" w:type="dxa"/>
            <w:vAlign w:val="center"/>
          </w:tcPr>
          <w:p w14:paraId="27F1385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1.47 (0.88-2.4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0E03D09A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7042CFF1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&lt;60% (poverty risk)</w:t>
            </w:r>
          </w:p>
        </w:tc>
        <w:tc>
          <w:tcPr>
            <w:tcW w:w="2268" w:type="dxa"/>
            <w:vAlign w:val="center"/>
          </w:tcPr>
          <w:p w14:paraId="4E303EC5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133/192</w:t>
            </w:r>
          </w:p>
        </w:tc>
        <w:tc>
          <w:tcPr>
            <w:tcW w:w="2410" w:type="dxa"/>
            <w:vAlign w:val="center"/>
          </w:tcPr>
          <w:p w14:paraId="2BE4ECE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7.51 (5.20-11.01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08610B8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E567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3.11 (1.90-5.16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44A1A33F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43664AE8" w14:textId="0F6DB9B2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ESeC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Class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e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,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6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</w:t>
            </w:r>
          </w:p>
        </w:tc>
        <w:tc>
          <w:tcPr>
            <w:tcW w:w="2268" w:type="dxa"/>
            <w:vAlign w:val="center"/>
          </w:tcPr>
          <w:p w14:paraId="46549181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355ED8E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12B4FEDA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A44B5D" w:rsidRPr="001C1DD2" w14:paraId="5540C104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08008E9E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Higher professionals </w:t>
            </w:r>
          </w:p>
        </w:tc>
        <w:tc>
          <w:tcPr>
            <w:tcW w:w="2268" w:type="dxa"/>
            <w:vAlign w:val="center"/>
          </w:tcPr>
          <w:p w14:paraId="186BF800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65/676</w:t>
            </w:r>
          </w:p>
        </w:tc>
        <w:tc>
          <w:tcPr>
            <w:tcW w:w="2410" w:type="dxa"/>
            <w:vAlign w:val="center"/>
          </w:tcPr>
          <w:p w14:paraId="0115DF1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3F1CF71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A44B5D" w:rsidRPr="001C1DD2" w14:paraId="39B035B9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3039A593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Lower professionals</w:t>
            </w:r>
          </w:p>
        </w:tc>
        <w:tc>
          <w:tcPr>
            <w:tcW w:w="2268" w:type="dxa"/>
            <w:vAlign w:val="center"/>
          </w:tcPr>
          <w:p w14:paraId="2E91BA31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116/678</w:t>
            </w:r>
          </w:p>
        </w:tc>
        <w:tc>
          <w:tcPr>
            <w:tcW w:w="2410" w:type="dxa"/>
            <w:vAlign w:val="center"/>
          </w:tcPr>
          <w:p w14:paraId="27A0AFB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1.77 (1.28-2.46)</w:t>
            </w:r>
          </w:p>
        </w:tc>
        <w:tc>
          <w:tcPr>
            <w:tcW w:w="1984" w:type="dxa"/>
            <w:vAlign w:val="center"/>
          </w:tcPr>
          <w:p w14:paraId="5A819EA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(0.99-2.2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4E362850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3809D7DE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Small employers/self-employed</w:t>
            </w:r>
          </w:p>
        </w:tc>
        <w:tc>
          <w:tcPr>
            <w:tcW w:w="2268" w:type="dxa"/>
            <w:vAlign w:val="center"/>
          </w:tcPr>
          <w:p w14:paraId="6CAB3B6F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19/87</w:t>
            </w:r>
          </w:p>
        </w:tc>
        <w:tc>
          <w:tcPr>
            <w:tcW w:w="2410" w:type="dxa"/>
            <w:vAlign w:val="center"/>
          </w:tcPr>
          <w:p w14:paraId="0013FEB9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2.36 (1.3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-4.0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9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1A1FBA2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(0.9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-3.7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2E4DF9BB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0EB57600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Higher &amp; lower grade blue-collar workers</w:t>
            </w:r>
          </w:p>
        </w:tc>
        <w:tc>
          <w:tcPr>
            <w:tcW w:w="2268" w:type="dxa"/>
            <w:vAlign w:val="center"/>
          </w:tcPr>
          <w:p w14:paraId="627CA5B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111/259</w:t>
            </w:r>
          </w:p>
        </w:tc>
        <w:tc>
          <w:tcPr>
            <w:tcW w:w="2410" w:type="dxa"/>
            <w:vAlign w:val="center"/>
          </w:tcPr>
          <w:p w14:paraId="62EDE413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4.70 (3.34-6.6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5B53862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(1.11-2.8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063D5BC8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00724EEF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Lower grade white-collar workers</w:t>
            </w:r>
          </w:p>
        </w:tc>
        <w:tc>
          <w:tcPr>
            <w:tcW w:w="2268" w:type="dxa"/>
            <w:vAlign w:val="center"/>
          </w:tcPr>
          <w:p w14:paraId="3C4ACBB1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58/225</w:t>
            </w:r>
          </w:p>
        </w:tc>
        <w:tc>
          <w:tcPr>
            <w:tcW w:w="2410" w:type="dxa"/>
            <w:vAlign w:val="center"/>
          </w:tcPr>
          <w:p w14:paraId="1C7506D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-3.9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50952F1D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(1.0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-2.7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39B7D3E8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7AF6BEE0" w14:textId="5E2C90B5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Migration background &amp; birth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region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d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</w:t>
            </w:r>
          </w:p>
        </w:tc>
        <w:tc>
          <w:tcPr>
            <w:tcW w:w="2268" w:type="dxa"/>
            <w:vAlign w:val="center"/>
          </w:tcPr>
          <w:p w14:paraId="6705928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5BD4431A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791F1D6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A44B5D" w:rsidRPr="001C1DD2" w14:paraId="3538B6EB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5C493CE0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Non-migrants</w:t>
            </w:r>
          </w:p>
        </w:tc>
        <w:tc>
          <w:tcPr>
            <w:tcW w:w="2268" w:type="dxa"/>
            <w:vAlign w:val="center"/>
          </w:tcPr>
          <w:p w14:paraId="00B1562A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260/1,617</w:t>
            </w:r>
          </w:p>
        </w:tc>
        <w:tc>
          <w:tcPr>
            <w:tcW w:w="2410" w:type="dxa"/>
            <w:vAlign w:val="center"/>
          </w:tcPr>
          <w:p w14:paraId="2E43353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635E56E7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A44B5D" w:rsidRPr="001C1DD2" w14:paraId="79B42A56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5BCE332E" w14:textId="644065F6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</w:t>
            </w:r>
            <w:r w:rsidRPr="002B7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st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generation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migrants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h</w:t>
            </w:r>
            <w:proofErr w:type="spellEnd"/>
          </w:p>
        </w:tc>
        <w:tc>
          <w:tcPr>
            <w:tcW w:w="2268" w:type="dxa"/>
            <w:vAlign w:val="center"/>
          </w:tcPr>
          <w:p w14:paraId="108E5570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102/260</w:t>
            </w:r>
          </w:p>
        </w:tc>
        <w:tc>
          <w:tcPr>
            <w:tcW w:w="2410" w:type="dxa"/>
            <w:vAlign w:val="center"/>
          </w:tcPr>
          <w:p w14:paraId="3F70687A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2.68 (2.02-3.5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4)</w:t>
            </w:r>
          </w:p>
        </w:tc>
        <w:tc>
          <w:tcPr>
            <w:tcW w:w="1984" w:type="dxa"/>
            <w:vAlign w:val="center"/>
          </w:tcPr>
          <w:p w14:paraId="5664F267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(1.4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-3.0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7)</w:t>
            </w:r>
          </w:p>
        </w:tc>
      </w:tr>
      <w:tr w:rsidR="00A44B5D" w:rsidRPr="001C1DD2" w14:paraId="53731771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0FC92C0B" w14:textId="77777777" w:rsidR="00A44B5D" w:rsidRPr="001C1DD2" w:rsidRDefault="00A44B5D" w:rsidP="00D43241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Eastern Europe</w:t>
            </w:r>
          </w:p>
        </w:tc>
        <w:tc>
          <w:tcPr>
            <w:tcW w:w="2268" w:type="dxa"/>
            <w:vAlign w:val="center"/>
          </w:tcPr>
          <w:p w14:paraId="33AB4CC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22/93</w:t>
            </w:r>
          </w:p>
        </w:tc>
        <w:tc>
          <w:tcPr>
            <w:tcW w:w="2410" w:type="dxa"/>
            <w:vAlign w:val="center"/>
          </w:tcPr>
          <w:p w14:paraId="4DAD63A1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(0.96-2.59)</w:t>
            </w:r>
          </w:p>
        </w:tc>
        <w:tc>
          <w:tcPr>
            <w:tcW w:w="1984" w:type="dxa"/>
            <w:vAlign w:val="center"/>
          </w:tcPr>
          <w:p w14:paraId="0FD40290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(0.83-2.85)</w:t>
            </w:r>
          </w:p>
        </w:tc>
      </w:tr>
      <w:tr w:rsidR="00A44B5D" w:rsidRPr="001C1DD2" w14:paraId="529BB929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01572EAF" w14:textId="77777777" w:rsidR="00A44B5D" w:rsidRPr="001C1DD2" w:rsidRDefault="00A44B5D" w:rsidP="00D43241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Southern Europe</w:t>
            </w:r>
          </w:p>
        </w:tc>
        <w:tc>
          <w:tcPr>
            <w:tcW w:w="2268" w:type="dxa"/>
            <w:vAlign w:val="center"/>
          </w:tcPr>
          <w:p w14:paraId="08A6A0E1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12/39</w:t>
            </w:r>
          </w:p>
        </w:tc>
        <w:tc>
          <w:tcPr>
            <w:tcW w:w="2410" w:type="dxa"/>
            <w:vAlign w:val="center"/>
          </w:tcPr>
          <w:p w14:paraId="7B769F25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2.10 (1.03-3.99)</w:t>
            </w:r>
          </w:p>
        </w:tc>
        <w:tc>
          <w:tcPr>
            <w:tcW w:w="1984" w:type="dxa"/>
            <w:vAlign w:val="center"/>
          </w:tcPr>
          <w:p w14:paraId="10C437C2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1.41 (0.61-3.09)</w:t>
            </w:r>
          </w:p>
        </w:tc>
      </w:tr>
      <w:tr w:rsidR="00A44B5D" w:rsidRPr="001C1DD2" w14:paraId="698D98A0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3B1B2FC3" w14:textId="77777777" w:rsidR="00A44B5D" w:rsidRPr="001C1DD2" w:rsidRDefault="00A44B5D" w:rsidP="00D43241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West Asia</w:t>
            </w:r>
          </w:p>
        </w:tc>
        <w:tc>
          <w:tcPr>
            <w:tcW w:w="2268" w:type="dxa"/>
            <w:vAlign w:val="center"/>
          </w:tcPr>
          <w:p w14:paraId="1D042BD3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33/39</w:t>
            </w:r>
          </w:p>
        </w:tc>
        <w:tc>
          <w:tcPr>
            <w:tcW w:w="2410" w:type="dxa"/>
            <w:vAlign w:val="center"/>
          </w:tcPr>
          <w:p w14:paraId="44120B47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5.90 (3.58-9.68)</w:t>
            </w:r>
          </w:p>
        </w:tc>
        <w:tc>
          <w:tcPr>
            <w:tcW w:w="1984" w:type="dxa"/>
            <w:vAlign w:val="center"/>
          </w:tcPr>
          <w:p w14:paraId="0347838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(1.4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-5.3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097B7A6B" w14:textId="77777777" w:rsidTr="00D43241">
        <w:trPr>
          <w:trHeight w:val="340"/>
        </w:trPr>
        <w:tc>
          <w:tcPr>
            <w:tcW w:w="4111" w:type="dxa"/>
            <w:vAlign w:val="center"/>
          </w:tcPr>
          <w:p w14:paraId="78251002" w14:textId="77777777" w:rsidR="00A44B5D" w:rsidRPr="001C1DD2" w:rsidRDefault="00A44B5D" w:rsidP="00D43241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Central Asia</w:t>
            </w:r>
          </w:p>
        </w:tc>
        <w:tc>
          <w:tcPr>
            <w:tcW w:w="2268" w:type="dxa"/>
            <w:vAlign w:val="center"/>
          </w:tcPr>
          <w:p w14:paraId="40E4246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7/32</w:t>
            </w:r>
          </w:p>
        </w:tc>
        <w:tc>
          <w:tcPr>
            <w:tcW w:w="2410" w:type="dxa"/>
            <w:vAlign w:val="center"/>
          </w:tcPr>
          <w:p w14:paraId="0B561B47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(0.5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14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016136AF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(0.3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14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A44B5D" w:rsidRPr="001C1DD2" w14:paraId="576682E1" w14:textId="77777777" w:rsidTr="00D43241">
        <w:trPr>
          <w:trHeight w:val="340"/>
        </w:trPr>
        <w:tc>
          <w:tcPr>
            <w:tcW w:w="4111" w:type="dxa"/>
            <w:tcBorders>
              <w:bottom w:val="nil"/>
            </w:tcBorders>
            <w:vAlign w:val="center"/>
          </w:tcPr>
          <w:p w14:paraId="6114201B" w14:textId="77777777" w:rsidR="00A44B5D" w:rsidRPr="001C1DD2" w:rsidRDefault="00A44B5D" w:rsidP="00D43241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Other regions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5C208ADB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28/57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677BCA06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3.4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(2.07-5.5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302398D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4.19 (2.13-8.08)</w:t>
            </w:r>
          </w:p>
        </w:tc>
      </w:tr>
      <w:tr w:rsidR="00A44B5D" w:rsidRPr="001C1DD2" w14:paraId="62B91B3B" w14:textId="77777777" w:rsidTr="00D43241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12B7D579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</w:t>
            </w:r>
            <w:r w:rsidRPr="002B7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nd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generation migrants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31852D5E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39/123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D2A41A5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2.18 (1.45-3.2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39253042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1.18 (0.70-1.95)</w:t>
            </w:r>
          </w:p>
        </w:tc>
      </w:tr>
      <w:tr w:rsidR="00A44B5D" w:rsidRPr="001C1DD2" w14:paraId="40B75475" w14:textId="77777777" w:rsidTr="00D43241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72569CAB" w14:textId="4ED91449" w:rsidR="00A44B5D" w:rsidRPr="001C1DD2" w:rsidRDefault="00A44B5D" w:rsidP="00D43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Social Network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Index</w:t>
            </w:r>
            <w:r w:rsidR="004D3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i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                                 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7FC53E15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CEBB67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09C409C4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A44B5D" w:rsidRPr="001C1DD2" w14:paraId="0892AC1E" w14:textId="77777777" w:rsidTr="00D43241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542FE571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integrated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4C821131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237/1,584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4DA6948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3A05B8E3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A44B5D" w:rsidRPr="001C1DD2" w14:paraId="3A06E1D5" w14:textId="77777777" w:rsidTr="00D43241">
        <w:trPr>
          <w:trHeight w:val="340"/>
        </w:trPr>
        <w:tc>
          <w:tcPr>
            <w:tcW w:w="4111" w:type="dxa"/>
            <w:tcBorders>
              <w:top w:val="nil"/>
              <w:bottom w:val="single" w:sz="12" w:space="0" w:color="auto"/>
            </w:tcBorders>
            <w:vAlign w:val="center"/>
          </w:tcPr>
          <w:p w14:paraId="7DE1B198" w14:textId="77777777" w:rsidR="00A44B5D" w:rsidRPr="001C1DD2" w:rsidRDefault="00A44B5D" w:rsidP="00D4324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isolated</w:t>
            </w:r>
          </w:p>
        </w:tc>
        <w:tc>
          <w:tcPr>
            <w:tcW w:w="2268" w:type="dxa"/>
            <w:tcBorders>
              <w:top w:val="nil"/>
              <w:bottom w:val="single" w:sz="12" w:space="0" w:color="auto"/>
            </w:tcBorders>
            <w:vAlign w:val="center"/>
          </w:tcPr>
          <w:p w14:paraId="566704FC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77/220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</w:tcBorders>
            <w:vAlign w:val="center"/>
          </w:tcPr>
          <w:p w14:paraId="49371F9F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9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(1.7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-3.2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2)</w:t>
            </w:r>
          </w:p>
        </w:tc>
        <w:tc>
          <w:tcPr>
            <w:tcW w:w="1984" w:type="dxa"/>
            <w:tcBorders>
              <w:top w:val="nil"/>
              <w:bottom w:val="single" w:sz="12" w:space="0" w:color="auto"/>
            </w:tcBorders>
            <w:vAlign w:val="center"/>
          </w:tcPr>
          <w:p w14:paraId="62C4FC10" w14:textId="77777777" w:rsidR="00A44B5D" w:rsidRPr="001C1DD2" w:rsidRDefault="00A44B5D" w:rsidP="00D4324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2.07 (1.41-3.02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</w:tbl>
    <w:p w14:paraId="7CB0B48E" w14:textId="7F87D448" w:rsidR="004D3DEC" w:rsidRPr="008F7D03" w:rsidRDefault="004D3DEC" w:rsidP="004D3DEC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lastRenderedPageBreak/>
        <w:t>a</w:t>
      </w:r>
      <w:r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Model</w:t>
      </w:r>
      <w:r w:rsidR="009D4D16">
        <w:rPr>
          <w:rFonts w:ascii="Times New Roman" w:hAnsi="Times New Roman" w:cs="Times New Roman"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adjusted for age, sex, and study center. </w:t>
      </w:r>
    </w:p>
    <w:p w14:paraId="220BAC8A" w14:textId="2102DEE5" w:rsidR="004D3DEC" w:rsidRPr="008F7D03" w:rsidRDefault="004D3DEC" w:rsidP="004D3DEC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b</w:t>
      </w:r>
      <w:r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 xml:space="preserve">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>Model</w:t>
      </w:r>
      <w:r w:rsidR="009D4D16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additionally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adjusted for </w:t>
      </w:r>
      <w:r w:rsidRPr="008F7D03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>BMI, sedentary behavior,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8F7D03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>smoking</w:t>
      </w:r>
      <w:r w:rsidR="009D4D16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 xml:space="preserve"> and parental diabetes</w:t>
      </w:r>
      <w:r w:rsidRPr="008F7D03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>.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4E6F4D6" w14:textId="2034C2DD" w:rsidR="004D3DEC" w:rsidRPr="008F7D03" w:rsidRDefault="004D3DEC" w:rsidP="004D3DEC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c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>Low = ISCED 0 – 2, intermediate = ISCED 3 – 5 and high = ISCED 6 - 8 according to the International Standard Classification of Education 2011 (ISCED 2011)</w:t>
      </w:r>
      <w:r w:rsidR="00BE6CC4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32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1B4B9341" w14:textId="3714F721" w:rsidR="004D3DEC" w:rsidRPr="008F7D03" w:rsidRDefault="004D3DEC" w:rsidP="004D3DEC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d</w:t>
      </w:r>
      <w:r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 xml:space="preserve">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>Multivariable model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>mutually adjusted for education and migration background.</w:t>
      </w:r>
    </w:p>
    <w:p w14:paraId="3D5CF277" w14:textId="4890F04F" w:rsidR="004D3DEC" w:rsidRPr="008F7D03" w:rsidRDefault="004D3DEC" w:rsidP="004D3DEC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e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Multivariable model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adjusted for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>education.</w:t>
      </w:r>
    </w:p>
    <w:p w14:paraId="31CE8E81" w14:textId="73D2FB73" w:rsidR="004D3DEC" w:rsidRPr="008F7D03" w:rsidRDefault="004D3DEC" w:rsidP="004D3DEC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f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Household income categorized according to its relative position to the population median based on the European Union Statistics on Income and Living Conditions (EU-SILC)</w:t>
      </w:r>
      <w:r w:rsidR="00BE6CC4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33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. Multivariate model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adjusted for 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>occupation.</w:t>
      </w:r>
    </w:p>
    <w:p w14:paraId="5C3DCB72" w14:textId="650FC223" w:rsidR="004D3DEC" w:rsidRPr="008F7D03" w:rsidRDefault="004D3DEC" w:rsidP="004D3DEC">
      <w:pPr>
        <w:spacing w:after="0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g</w:t>
      </w:r>
      <w:r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 xml:space="preserve"> </w:t>
      </w:r>
      <w:proofErr w:type="spellStart"/>
      <w:r w:rsidRPr="008F7D03">
        <w:rPr>
          <w:rFonts w:ascii="Times New Roman" w:hAnsi="Times New Roman" w:cs="Times New Roman"/>
          <w:sz w:val="20"/>
          <w:szCs w:val="20"/>
          <w:lang w:val="en-US"/>
        </w:rPr>
        <w:t>ESeC</w:t>
      </w:r>
      <w:proofErr w:type="spellEnd"/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= European Socioeconomic Classification</w:t>
      </w:r>
      <w:r w:rsidR="00BE6CC4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35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49B2B36C" w14:textId="77777777" w:rsidR="004D3DEC" w:rsidRPr="008F7D03" w:rsidRDefault="004D3DEC" w:rsidP="004D3DEC">
      <w:pPr>
        <w:widowControl w:val="0"/>
        <w:spacing w:after="0" w:line="240" w:lineRule="auto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h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Estimates for 1</w:t>
      </w:r>
      <w:r w:rsidRPr="008F7D0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st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generation migrants from all birth regions compared to non-migrants.   </w:t>
      </w:r>
    </w:p>
    <w:p w14:paraId="1E3EE55E" w14:textId="034C4B63" w:rsidR="004D3DEC" w:rsidRPr="008F7D03" w:rsidRDefault="004D3DEC" w:rsidP="007A488F">
      <w:pPr>
        <w:widowControl w:val="0"/>
        <w:spacing w:after="0" w:line="240" w:lineRule="auto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i</w:t>
      </w:r>
      <w:proofErr w:type="spellEnd"/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Multivariable model adjusted for education and migration background.</w:t>
      </w:r>
    </w:p>
    <w:p w14:paraId="5C730833" w14:textId="77777777" w:rsidR="00A44B5D" w:rsidRPr="00A44B5D" w:rsidRDefault="00A44B5D" w:rsidP="009C5438">
      <w:pPr>
        <w:widowControl w:val="0"/>
        <w:spacing w:after="0" w:line="240" w:lineRule="auto"/>
        <w:ind w:left="113" w:hanging="113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B970390" w14:textId="77777777" w:rsidR="00CA43F9" w:rsidRDefault="00CA43F9" w:rsidP="00CA43F9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CA43F9" w:rsidSect="009C543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A61EFD0" w14:textId="489E59FF" w:rsidR="00CA43F9" w:rsidRPr="00051CBF" w:rsidRDefault="00CA43F9" w:rsidP="00CA43F9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51CBF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Table S</w:t>
      </w:r>
      <w:r w:rsidR="005A0637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051C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Odds ratios (ORs)  and 95% confidence intervals  for the association between socioeconomic factors, migration background and social network index and prevalent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young</w:t>
      </w:r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-onset type 2 diabetes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among participants age 20 – 40 years </w:t>
      </w:r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(sensitivity analysis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3</w:t>
      </w:r>
      <w:r w:rsidRPr="00051CB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).</w:t>
      </w:r>
    </w:p>
    <w:tbl>
      <w:tblPr>
        <w:tblStyle w:val="Tabellenraster"/>
        <w:tblW w:w="1077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268"/>
        <w:gridCol w:w="2410"/>
        <w:gridCol w:w="1984"/>
      </w:tblGrid>
      <w:tr w:rsidR="00CA43F9" w:rsidRPr="001C1DD2" w14:paraId="5772E5D5" w14:textId="77777777" w:rsidTr="000946B8">
        <w:trPr>
          <w:trHeight w:val="340"/>
        </w:trPr>
        <w:tc>
          <w:tcPr>
            <w:tcW w:w="4111" w:type="dxa"/>
            <w:vMerge w:val="restart"/>
            <w:tcBorders>
              <w:top w:val="single" w:sz="12" w:space="0" w:color="auto"/>
            </w:tcBorders>
            <w:vAlign w:val="center"/>
          </w:tcPr>
          <w:p w14:paraId="1A39FD0B" w14:textId="77777777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Exposure        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D9D9D9"/>
            </w:tcBorders>
            <w:vAlign w:val="center"/>
          </w:tcPr>
          <w:p w14:paraId="3DAD59DA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</w:tcBorders>
            <w:vAlign w:val="center"/>
          </w:tcPr>
          <w:p w14:paraId="3E5CC548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080920C5" w14:textId="25F48B4B" w:rsidR="00CA43F9" w:rsidRPr="0012610D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Univariable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  <w:vAlign w:val="center"/>
          </w:tcPr>
          <w:p w14:paraId="613ACF3A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282CBD9D" w14:textId="38931868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Multivariable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a</w:t>
            </w:r>
            <w:proofErr w:type="spellEnd"/>
          </w:p>
        </w:tc>
      </w:tr>
      <w:tr w:rsidR="00CA43F9" w:rsidRPr="001C1DD2" w14:paraId="7BBE5EB7" w14:textId="77777777" w:rsidTr="000946B8">
        <w:trPr>
          <w:trHeight w:val="340"/>
        </w:trPr>
        <w:tc>
          <w:tcPr>
            <w:tcW w:w="4111" w:type="dxa"/>
            <w:vMerge/>
            <w:tcBorders>
              <w:bottom w:val="single" w:sz="12" w:space="0" w:color="auto"/>
            </w:tcBorders>
            <w:vAlign w:val="center"/>
          </w:tcPr>
          <w:p w14:paraId="6DE80640" w14:textId="77777777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268" w:type="dxa"/>
            <w:tcBorders>
              <w:top w:val="single" w:sz="12" w:space="0" w:color="D9D9D9"/>
              <w:bottom w:val="single" w:sz="12" w:space="0" w:color="auto"/>
            </w:tcBorders>
            <w:vAlign w:val="center"/>
          </w:tcPr>
          <w:p w14:paraId="7944B856" w14:textId="2895DC34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Cases (N =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306</w:t>
            </w: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) / </w:t>
            </w:r>
          </w:p>
          <w:p w14:paraId="5C60BB71" w14:textId="343878A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Controls (N =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</w:t>
            </w: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525</w:t>
            </w: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2410" w:type="dxa"/>
            <w:vMerge/>
            <w:tcBorders>
              <w:bottom w:val="single" w:sz="12" w:space="0" w:color="auto"/>
            </w:tcBorders>
            <w:vAlign w:val="center"/>
          </w:tcPr>
          <w:p w14:paraId="0603D62A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  <w:vAlign w:val="center"/>
          </w:tcPr>
          <w:p w14:paraId="5C3BC340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CA43F9" w:rsidRPr="001C1DD2" w14:paraId="68BA840A" w14:textId="77777777" w:rsidTr="000946B8">
        <w:trPr>
          <w:trHeight w:val="340"/>
        </w:trPr>
        <w:tc>
          <w:tcPr>
            <w:tcW w:w="4111" w:type="dxa"/>
            <w:tcBorders>
              <w:top w:val="single" w:sz="12" w:space="0" w:color="auto"/>
            </w:tcBorders>
            <w:vAlign w:val="center"/>
          </w:tcPr>
          <w:p w14:paraId="514484F8" w14:textId="7D5FB398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Education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level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b,c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4CAE0CEA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4C323949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3DCC7BEA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CA43F9" w:rsidRPr="001C1DD2" w14:paraId="395A90FF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56687123" w14:textId="77777777" w:rsidR="00CA43F9" w:rsidRPr="001C1DD2" w:rsidRDefault="00CA43F9" w:rsidP="00CA43F9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High</w:t>
            </w:r>
          </w:p>
        </w:tc>
        <w:tc>
          <w:tcPr>
            <w:tcW w:w="2268" w:type="dxa"/>
            <w:vAlign w:val="center"/>
          </w:tcPr>
          <w:p w14:paraId="7FC92F11" w14:textId="319E354C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99/808</w:t>
            </w:r>
          </w:p>
        </w:tc>
        <w:tc>
          <w:tcPr>
            <w:tcW w:w="2410" w:type="dxa"/>
            <w:vAlign w:val="center"/>
          </w:tcPr>
          <w:p w14:paraId="641F99D5" w14:textId="77777777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2B5D678F" w14:textId="77777777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CA43F9" w:rsidRPr="001C1DD2" w14:paraId="54C3F335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62795B61" w14:textId="77777777" w:rsidR="00CA43F9" w:rsidRPr="001C1DD2" w:rsidRDefault="00CA43F9" w:rsidP="00CA43F9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Intermediate</w:t>
            </w:r>
          </w:p>
        </w:tc>
        <w:tc>
          <w:tcPr>
            <w:tcW w:w="2268" w:type="dxa"/>
            <w:vAlign w:val="center"/>
          </w:tcPr>
          <w:p w14:paraId="64B382C9" w14:textId="56C370EF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192/677</w:t>
            </w:r>
          </w:p>
        </w:tc>
        <w:tc>
          <w:tcPr>
            <w:tcW w:w="2410" w:type="dxa"/>
            <w:vAlign w:val="center"/>
          </w:tcPr>
          <w:p w14:paraId="55AD3E19" w14:textId="56153BC0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2.45 (1.86-3.22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72342031" w14:textId="2C00C463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1.70 (1.26-2.30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CA43F9" w:rsidRPr="001C1DD2" w14:paraId="5C343B11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7C561862" w14:textId="77777777" w:rsidR="00CA43F9" w:rsidRPr="001C1DD2" w:rsidRDefault="00CA43F9" w:rsidP="00CA43F9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</w:t>
            </w:r>
          </w:p>
        </w:tc>
        <w:tc>
          <w:tcPr>
            <w:tcW w:w="2268" w:type="dxa"/>
            <w:vAlign w:val="center"/>
          </w:tcPr>
          <w:p w14:paraId="0DF26988" w14:textId="30F61D9E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15/40</w:t>
            </w:r>
          </w:p>
        </w:tc>
        <w:tc>
          <w:tcPr>
            <w:tcW w:w="2410" w:type="dxa"/>
            <w:vAlign w:val="center"/>
          </w:tcPr>
          <w:p w14:paraId="27C738AF" w14:textId="7FE5E112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3.02 (1.62-5.63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20D666D8" w14:textId="6A45B626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1.75 (0.83-3.69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CA43F9" w:rsidRPr="001C1DD2" w14:paraId="0A29DC2E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5ACAE9C5" w14:textId="1ECFE888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Employment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status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d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</w:t>
            </w:r>
          </w:p>
        </w:tc>
        <w:tc>
          <w:tcPr>
            <w:tcW w:w="2268" w:type="dxa"/>
            <w:vAlign w:val="center"/>
          </w:tcPr>
          <w:p w14:paraId="3577084D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328654BB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666D4CD8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CA43F9" w:rsidRPr="001C1DD2" w14:paraId="10156F9E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2F07ECC" w14:textId="77777777" w:rsidR="00CA43F9" w:rsidRPr="001C1DD2" w:rsidRDefault="00CA43F9" w:rsidP="00CA43F9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Employed</w:t>
            </w:r>
          </w:p>
        </w:tc>
        <w:tc>
          <w:tcPr>
            <w:tcW w:w="2268" w:type="dxa"/>
            <w:vAlign w:val="center"/>
          </w:tcPr>
          <w:p w14:paraId="5F3D006B" w14:textId="3C9F881B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258/1,409</w:t>
            </w:r>
          </w:p>
        </w:tc>
        <w:tc>
          <w:tcPr>
            <w:tcW w:w="2410" w:type="dxa"/>
            <w:vAlign w:val="center"/>
          </w:tcPr>
          <w:p w14:paraId="4245FE70" w14:textId="77777777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123ED8F2" w14:textId="77777777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CA43F9" w:rsidRPr="001C1DD2" w14:paraId="722C4D73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2167C09D" w14:textId="77777777" w:rsidR="00CA43F9" w:rsidRPr="001C1DD2" w:rsidRDefault="00CA43F9" w:rsidP="00CA43F9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Unemployed</w:t>
            </w:r>
          </w:p>
        </w:tc>
        <w:tc>
          <w:tcPr>
            <w:tcW w:w="2268" w:type="dxa"/>
            <w:vAlign w:val="center"/>
          </w:tcPr>
          <w:p w14:paraId="24551410" w14:textId="477E32AE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17/38</w:t>
            </w:r>
          </w:p>
        </w:tc>
        <w:tc>
          <w:tcPr>
            <w:tcW w:w="2410" w:type="dxa"/>
            <w:vAlign w:val="center"/>
          </w:tcPr>
          <w:p w14:paraId="6EEF7929" w14:textId="7E8FFACD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2.44 (1.36-4.40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74080171" w14:textId="5CB77D63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1.85 (0.94-3.64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CA43F9" w:rsidRPr="001C1DD2" w14:paraId="7DDD9F40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28A4294B" w14:textId="77777777" w:rsidR="00CA43F9" w:rsidRPr="001C1DD2" w:rsidRDefault="00CA43F9" w:rsidP="00CA43F9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Inactive</w:t>
            </w:r>
          </w:p>
        </w:tc>
        <w:tc>
          <w:tcPr>
            <w:tcW w:w="2268" w:type="dxa"/>
            <w:vAlign w:val="center"/>
          </w:tcPr>
          <w:p w14:paraId="3CD0E71B" w14:textId="5A2F4197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29/70</w:t>
            </w:r>
          </w:p>
        </w:tc>
        <w:tc>
          <w:tcPr>
            <w:tcW w:w="2410" w:type="dxa"/>
            <w:vAlign w:val="center"/>
          </w:tcPr>
          <w:p w14:paraId="353ECDE0" w14:textId="083CFF54" w:rsidR="00CA43F9" w:rsidRPr="001C1DD2" w:rsidRDefault="00CA43F9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2.30 (1.45-3.65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456CE6C3" w14:textId="34E1DD41" w:rsidR="00CA43F9" w:rsidRPr="001C1DD2" w:rsidRDefault="009A1401" w:rsidP="00CA43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1.46 (0.84-2.54</w:t>
            </w:r>
            <w:r w:rsidR="00CA43F9"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CA43F9" w:rsidRPr="001C1DD2" w14:paraId="2D82D713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3A336757" w14:textId="6B513A06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Occupation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d</w:t>
            </w:r>
            <w:proofErr w:type="spellEnd"/>
          </w:p>
        </w:tc>
        <w:tc>
          <w:tcPr>
            <w:tcW w:w="2268" w:type="dxa"/>
            <w:vAlign w:val="center"/>
          </w:tcPr>
          <w:p w14:paraId="61104FA4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410" w:type="dxa"/>
            <w:vAlign w:val="center"/>
          </w:tcPr>
          <w:p w14:paraId="49CC3B04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3B00ECA2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A1401" w:rsidRPr="001C1DD2" w14:paraId="54EF86C1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F81ADAD" w14:textId="77777777" w:rsidR="009A1401" w:rsidRPr="001C1DD2" w:rsidRDefault="009A1401" w:rsidP="009A14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Employees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and liberal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professionals</w:t>
            </w:r>
            <w:proofErr w:type="spellEnd"/>
          </w:p>
        </w:tc>
        <w:tc>
          <w:tcPr>
            <w:tcW w:w="2268" w:type="dxa"/>
            <w:vAlign w:val="center"/>
          </w:tcPr>
          <w:p w14:paraId="7CF07B0B" w14:textId="177269CB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224/1,258</w:t>
            </w:r>
          </w:p>
        </w:tc>
        <w:tc>
          <w:tcPr>
            <w:tcW w:w="2410" w:type="dxa"/>
            <w:vAlign w:val="center"/>
          </w:tcPr>
          <w:p w14:paraId="30AD53DA" w14:textId="777777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  <w:tc>
          <w:tcPr>
            <w:tcW w:w="1984" w:type="dxa"/>
            <w:vAlign w:val="center"/>
          </w:tcPr>
          <w:p w14:paraId="0476999B" w14:textId="777777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A1401" w:rsidRPr="001C1DD2" w14:paraId="2B32E610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41183D7" w14:textId="4DDCD851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Laborers and farmers (including </w:t>
            </w:r>
          </w:p>
          <w:p w14:paraId="2EFB8DE6" w14:textId="77777777" w:rsidR="009A1401" w:rsidRPr="001C1DD2" w:rsidRDefault="009A1401" w:rsidP="009A1401">
            <w:pPr>
              <w:ind w:left="170" w:firstLine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self-employed farmers)</w:t>
            </w:r>
          </w:p>
        </w:tc>
        <w:tc>
          <w:tcPr>
            <w:tcW w:w="2268" w:type="dxa"/>
            <w:vAlign w:val="center"/>
          </w:tcPr>
          <w:p w14:paraId="037F6C47" w14:textId="1BB82215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31/64</w:t>
            </w:r>
          </w:p>
        </w:tc>
        <w:tc>
          <w:tcPr>
            <w:tcW w:w="2410" w:type="dxa"/>
            <w:vAlign w:val="center"/>
          </w:tcPr>
          <w:p w14:paraId="4A698A5A" w14:textId="2ECA511E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2.91 (1.83-4.62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4DED7F21" w14:textId="0EF6BE3A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2.63 (1.53-4.54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0980C8F5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5AB0BBD1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Self-employed in crafts, trade, </w:t>
            </w:r>
          </w:p>
          <w:p w14:paraId="4922301E" w14:textId="77777777" w:rsidR="009A1401" w:rsidRPr="001C1DD2" w:rsidRDefault="009A1401" w:rsidP="009A1401">
            <w:pPr>
              <w:ind w:left="170" w:firstLine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industry, services</w:t>
            </w:r>
          </w:p>
        </w:tc>
        <w:tc>
          <w:tcPr>
            <w:tcW w:w="2268" w:type="dxa"/>
            <w:vAlign w:val="center"/>
          </w:tcPr>
          <w:p w14:paraId="3F9CDE04" w14:textId="5FC3414D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18/62</w:t>
            </w:r>
          </w:p>
        </w:tc>
        <w:tc>
          <w:tcPr>
            <w:tcW w:w="2410" w:type="dxa"/>
            <w:vAlign w:val="center"/>
          </w:tcPr>
          <w:p w14:paraId="7FFE279A" w14:textId="16551016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1.71 (0.99-2.95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54422B37" w14:textId="6314BEF5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1.97 (1.06-3.66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352EACC7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2CAA08AA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Civil servants</w:t>
            </w:r>
          </w:p>
        </w:tc>
        <w:tc>
          <w:tcPr>
            <w:tcW w:w="2268" w:type="dxa"/>
            <w:vAlign w:val="center"/>
          </w:tcPr>
          <w:p w14:paraId="121B3B4D" w14:textId="6C71A148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16/98</w:t>
            </w:r>
          </w:p>
        </w:tc>
        <w:tc>
          <w:tcPr>
            <w:tcW w:w="2410" w:type="dxa"/>
            <w:vAlign w:val="center"/>
          </w:tcPr>
          <w:p w14:paraId="39BEAEC6" w14:textId="029323C4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0.92 (0.54-1.59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6343A570" w14:textId="455B91F9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1.53 (0.83-2.83</w:t>
            </w:r>
            <w:r w:rsidRPr="001D7CC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CA43F9" w:rsidRPr="001C1DD2" w14:paraId="2931C075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5AA72821" w14:textId="18497847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Household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income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e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</w:t>
            </w:r>
          </w:p>
        </w:tc>
        <w:tc>
          <w:tcPr>
            <w:tcW w:w="2268" w:type="dxa"/>
            <w:vAlign w:val="center"/>
          </w:tcPr>
          <w:p w14:paraId="59BB7206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410" w:type="dxa"/>
            <w:vAlign w:val="center"/>
          </w:tcPr>
          <w:p w14:paraId="07122993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5ED19443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A1401" w:rsidRPr="001C1DD2" w14:paraId="04CD872C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74B1147A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&gt;=150%</w:t>
            </w:r>
          </w:p>
        </w:tc>
        <w:tc>
          <w:tcPr>
            <w:tcW w:w="2268" w:type="dxa"/>
            <w:vAlign w:val="center"/>
          </w:tcPr>
          <w:p w14:paraId="486B9391" w14:textId="6CD657C1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30/292</w:t>
            </w:r>
          </w:p>
        </w:tc>
        <w:tc>
          <w:tcPr>
            <w:tcW w:w="2410" w:type="dxa"/>
            <w:vAlign w:val="center"/>
          </w:tcPr>
          <w:p w14:paraId="6208F645" w14:textId="777777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0CDC91AE" w14:textId="777777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A1401" w:rsidRPr="001C1DD2" w14:paraId="0A01429F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5BC756FC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100 - &lt;150%</w:t>
            </w:r>
          </w:p>
        </w:tc>
        <w:tc>
          <w:tcPr>
            <w:tcW w:w="2268" w:type="dxa"/>
            <w:vAlign w:val="center"/>
          </w:tcPr>
          <w:p w14:paraId="0960DDA3" w14:textId="4B239FBA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83/469</w:t>
            </w:r>
          </w:p>
        </w:tc>
        <w:tc>
          <w:tcPr>
            <w:tcW w:w="2410" w:type="dxa"/>
            <w:vAlign w:val="center"/>
          </w:tcPr>
          <w:p w14:paraId="642372C1" w14:textId="5501DC51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1.73 (1.11-2.69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3EF64D53" w14:textId="3F1FBE85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1.45 (0.89-2.37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2A5E339F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6D657C97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80 - &lt;100%</w:t>
            </w:r>
          </w:p>
        </w:tc>
        <w:tc>
          <w:tcPr>
            <w:tcW w:w="2268" w:type="dxa"/>
            <w:vAlign w:val="center"/>
          </w:tcPr>
          <w:p w14:paraId="69699AD9" w14:textId="72EC00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47/260</w:t>
            </w:r>
          </w:p>
        </w:tc>
        <w:tc>
          <w:tcPr>
            <w:tcW w:w="2410" w:type="dxa"/>
            <w:vAlign w:val="center"/>
          </w:tcPr>
          <w:p w14:paraId="1366698D" w14:textId="3A71CAB5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1.81 (1.10-2.97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5AEBFD38" w14:textId="31B203A5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1.17 (0.66-2.06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2CD48BE1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7AEF3246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60 - &lt;80%</w:t>
            </w:r>
          </w:p>
        </w:tc>
        <w:tc>
          <w:tcPr>
            <w:tcW w:w="2268" w:type="dxa"/>
            <w:vAlign w:val="center"/>
          </w:tcPr>
          <w:p w14:paraId="4568ADA0" w14:textId="7FD919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51/209</w:t>
            </w:r>
          </w:p>
        </w:tc>
        <w:tc>
          <w:tcPr>
            <w:tcW w:w="2410" w:type="dxa"/>
            <w:vAlign w:val="center"/>
          </w:tcPr>
          <w:p w14:paraId="5BD9B940" w14:textId="616BFD69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2.47 (1.51-4.05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4AA4BC31" w14:textId="0F9FC31E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1.64 (0.93-2.88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1DFCC7F3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7106F5AD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&lt;60% (poverty risk)</w:t>
            </w:r>
          </w:p>
        </w:tc>
        <w:tc>
          <w:tcPr>
            <w:tcW w:w="2268" w:type="dxa"/>
            <w:vAlign w:val="center"/>
          </w:tcPr>
          <w:p w14:paraId="330BDDDE" w14:textId="57D2E1C3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79/212</w:t>
            </w:r>
          </w:p>
        </w:tc>
        <w:tc>
          <w:tcPr>
            <w:tcW w:w="2410" w:type="dxa"/>
            <w:vAlign w:val="center"/>
          </w:tcPr>
          <w:p w14:paraId="694B5667" w14:textId="136482F0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3.84 (2.41-6.12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0A3E9592" w14:textId="087BFFAE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1.92 (1.11-3.33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CA43F9" w:rsidRPr="001C1DD2" w14:paraId="2B9EFAEF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58F7AD1" w14:textId="5BDC24FA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ESeC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Class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d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,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f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</w:t>
            </w:r>
          </w:p>
        </w:tc>
        <w:tc>
          <w:tcPr>
            <w:tcW w:w="2268" w:type="dxa"/>
            <w:vAlign w:val="center"/>
          </w:tcPr>
          <w:p w14:paraId="6C67469D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510CF90F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79BB9062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A1401" w:rsidRPr="001C1DD2" w14:paraId="5AB8C089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D0D7C11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Higher professionals </w:t>
            </w:r>
          </w:p>
        </w:tc>
        <w:tc>
          <w:tcPr>
            <w:tcW w:w="2268" w:type="dxa"/>
            <w:vAlign w:val="center"/>
          </w:tcPr>
          <w:p w14:paraId="595D5877" w14:textId="6FC87E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54/475</w:t>
            </w:r>
          </w:p>
        </w:tc>
        <w:tc>
          <w:tcPr>
            <w:tcW w:w="2410" w:type="dxa"/>
            <w:vAlign w:val="center"/>
          </w:tcPr>
          <w:p w14:paraId="6D17A139" w14:textId="777777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3E90F94C" w14:textId="777777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A1401" w:rsidRPr="001C1DD2" w14:paraId="13EF29C6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7CBF1F22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Lower professionals</w:t>
            </w:r>
          </w:p>
        </w:tc>
        <w:tc>
          <w:tcPr>
            <w:tcW w:w="2268" w:type="dxa"/>
            <w:vAlign w:val="center"/>
          </w:tcPr>
          <w:p w14:paraId="4B1A539C" w14:textId="52FE32E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128/615</w:t>
            </w:r>
          </w:p>
        </w:tc>
        <w:tc>
          <w:tcPr>
            <w:tcW w:w="2410" w:type="dxa"/>
            <w:vAlign w:val="center"/>
          </w:tcPr>
          <w:p w14:paraId="4C06760A" w14:textId="48B0906C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1.84 (1.30-2.60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2EEB4CD4" w14:textId="08C9264C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1.18 (0.78-1.78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21D4AF29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592252B7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Small employers/self-employed</w:t>
            </w:r>
          </w:p>
        </w:tc>
        <w:tc>
          <w:tcPr>
            <w:tcW w:w="2268" w:type="dxa"/>
            <w:vAlign w:val="center"/>
          </w:tcPr>
          <w:p w14:paraId="14CC22C1" w14:textId="2ABC53B3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8/36</w:t>
            </w:r>
          </w:p>
        </w:tc>
        <w:tc>
          <w:tcPr>
            <w:tcW w:w="2410" w:type="dxa"/>
            <w:vAlign w:val="center"/>
          </w:tcPr>
          <w:p w14:paraId="765E0BA5" w14:textId="469BF10A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1.99 (0.88-4.52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10F1A85D" w14:textId="4944C428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1.14 (0.44-2.94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6A99B70E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77507449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Higher &amp; lower grade blue-collar workers</w:t>
            </w:r>
          </w:p>
        </w:tc>
        <w:tc>
          <w:tcPr>
            <w:tcW w:w="2268" w:type="dxa"/>
            <w:vAlign w:val="center"/>
          </w:tcPr>
          <w:p w14:paraId="6489FDCB" w14:textId="5F3B493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42/99</w:t>
            </w:r>
          </w:p>
        </w:tc>
        <w:tc>
          <w:tcPr>
            <w:tcW w:w="2410" w:type="dxa"/>
            <w:vAlign w:val="center"/>
          </w:tcPr>
          <w:p w14:paraId="1CDA3688" w14:textId="50D35BB0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3.92 (2.44-6.30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7A6AB474" w14:textId="276AB0CE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1.77 (0.99-3.16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7854BAED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26108A1A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Lower grade white-collar workers</w:t>
            </w:r>
          </w:p>
        </w:tc>
        <w:tc>
          <w:tcPr>
            <w:tcW w:w="2268" w:type="dxa"/>
            <w:vAlign w:val="center"/>
          </w:tcPr>
          <w:p w14:paraId="638EBE24" w14:textId="19B2FC49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45/216</w:t>
            </w:r>
          </w:p>
        </w:tc>
        <w:tc>
          <w:tcPr>
            <w:tcW w:w="2410" w:type="dxa"/>
            <w:vAlign w:val="center"/>
          </w:tcPr>
          <w:p w14:paraId="76215BD8" w14:textId="41CF125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1.82 (1.18-2.80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78CD5577" w14:textId="7DB86174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0.84 (0.49-1.43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CA43F9" w:rsidRPr="001C1DD2" w14:paraId="2A1EF378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65940A4F" w14:textId="4AA0B6FC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Migration background &amp; birth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region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c</w:t>
            </w:r>
            <w:proofErr w:type="spellEnd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</w:t>
            </w:r>
          </w:p>
        </w:tc>
        <w:tc>
          <w:tcPr>
            <w:tcW w:w="2268" w:type="dxa"/>
            <w:vAlign w:val="center"/>
          </w:tcPr>
          <w:p w14:paraId="7B5C6E69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240499B3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vAlign w:val="center"/>
          </w:tcPr>
          <w:p w14:paraId="5F891CB3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A1401" w:rsidRPr="001C1DD2" w14:paraId="2F98569B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06F006A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Non-migrants</w:t>
            </w:r>
          </w:p>
        </w:tc>
        <w:tc>
          <w:tcPr>
            <w:tcW w:w="2268" w:type="dxa"/>
            <w:vAlign w:val="center"/>
          </w:tcPr>
          <w:p w14:paraId="3D6F905D" w14:textId="39C04D10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226/1,230</w:t>
            </w:r>
          </w:p>
        </w:tc>
        <w:tc>
          <w:tcPr>
            <w:tcW w:w="2410" w:type="dxa"/>
            <w:vAlign w:val="center"/>
          </w:tcPr>
          <w:p w14:paraId="7C021FEA" w14:textId="777777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vAlign w:val="center"/>
          </w:tcPr>
          <w:p w14:paraId="788F6165" w14:textId="77777777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A1401" w:rsidRPr="001C1DD2" w14:paraId="1F09CF47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23F35FB" w14:textId="07B5AA5B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</w:t>
            </w:r>
            <w:r w:rsidRPr="002B7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st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generation </w:t>
            </w:r>
            <w:proofErr w:type="spellStart"/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migrants</w:t>
            </w:r>
            <w:r w:rsidR="009D4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g</w:t>
            </w:r>
            <w:proofErr w:type="spellEnd"/>
          </w:p>
        </w:tc>
        <w:tc>
          <w:tcPr>
            <w:tcW w:w="2268" w:type="dxa"/>
            <w:vAlign w:val="center"/>
          </w:tcPr>
          <w:p w14:paraId="4E067E1A" w14:textId="75A8BE4E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57/201</w:t>
            </w:r>
          </w:p>
        </w:tc>
        <w:tc>
          <w:tcPr>
            <w:tcW w:w="2410" w:type="dxa"/>
            <w:vAlign w:val="center"/>
          </w:tcPr>
          <w:p w14:paraId="6A2093D2" w14:textId="22C8DA46" w:rsidR="009A1401" w:rsidRPr="001C1DD2" w:rsidRDefault="00977C72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77C7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1.62 (1.15-2.28</w:t>
            </w:r>
            <w:r w:rsid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7ED3D11A" w14:textId="7A157D7D" w:rsidR="009A1401" w:rsidRPr="001C1DD2" w:rsidRDefault="00977C72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77C7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1.49 (1.00-2.24</w:t>
            </w:r>
            <w:r w:rsid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77C72" w:rsidRPr="001C1DD2" w14:paraId="7644AC80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5661A1F2" w14:textId="77777777" w:rsidR="00977C72" w:rsidRPr="001C1DD2" w:rsidRDefault="00977C72" w:rsidP="00977C72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Eastern Europe</w:t>
            </w:r>
          </w:p>
        </w:tc>
        <w:tc>
          <w:tcPr>
            <w:tcW w:w="2268" w:type="dxa"/>
            <w:vAlign w:val="center"/>
          </w:tcPr>
          <w:p w14:paraId="7A8EA1DE" w14:textId="0169D143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19/79</w:t>
            </w:r>
          </w:p>
        </w:tc>
        <w:tc>
          <w:tcPr>
            <w:tcW w:w="2410" w:type="dxa"/>
            <w:vAlign w:val="center"/>
          </w:tcPr>
          <w:p w14:paraId="4CE4C380" w14:textId="46C5A3EC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1.37 (0.81-2.33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7F2CD718" w14:textId="75C08A87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1.39 (0.78-2.50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77C72" w:rsidRPr="001C1DD2" w14:paraId="094046F5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439AA336" w14:textId="77777777" w:rsidR="00977C72" w:rsidRPr="001C1DD2" w:rsidRDefault="00977C72" w:rsidP="00977C72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Southern Europe</w:t>
            </w:r>
          </w:p>
        </w:tc>
        <w:tc>
          <w:tcPr>
            <w:tcW w:w="2268" w:type="dxa"/>
            <w:vAlign w:val="center"/>
          </w:tcPr>
          <w:p w14:paraId="1E741A13" w14:textId="7C40CCB5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8/20</w:t>
            </w:r>
          </w:p>
        </w:tc>
        <w:tc>
          <w:tcPr>
            <w:tcW w:w="2410" w:type="dxa"/>
            <w:vAlign w:val="center"/>
          </w:tcPr>
          <w:p w14:paraId="6718FB01" w14:textId="3BF00817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2.25 (0.98-5.14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446246BB" w14:textId="71DCCF87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1.39 (0.54-3.57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77C72" w:rsidRPr="001C1DD2" w14:paraId="10AE0D33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1EEE260" w14:textId="77777777" w:rsidR="00977C72" w:rsidRPr="001C1DD2" w:rsidRDefault="00977C72" w:rsidP="00977C72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West Asia</w:t>
            </w:r>
          </w:p>
        </w:tc>
        <w:tc>
          <w:tcPr>
            <w:tcW w:w="2268" w:type="dxa"/>
            <w:vAlign w:val="center"/>
          </w:tcPr>
          <w:p w14:paraId="446F2749" w14:textId="07FA6AD2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8/24</w:t>
            </w:r>
          </w:p>
        </w:tc>
        <w:tc>
          <w:tcPr>
            <w:tcW w:w="2410" w:type="dxa"/>
            <w:vAlign w:val="center"/>
          </w:tcPr>
          <w:p w14:paraId="7742EE04" w14:textId="19BA276C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1.91 (0.84-4.35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5DB1FFC5" w14:textId="41BD3164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77C7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1.25 (0.48-3.23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77C72" w:rsidRPr="001C1DD2" w14:paraId="5E9618FB" w14:textId="77777777" w:rsidTr="000946B8">
        <w:trPr>
          <w:trHeight w:val="340"/>
        </w:trPr>
        <w:tc>
          <w:tcPr>
            <w:tcW w:w="4111" w:type="dxa"/>
            <w:vAlign w:val="center"/>
          </w:tcPr>
          <w:p w14:paraId="003D0ED6" w14:textId="77777777" w:rsidR="00977C72" w:rsidRPr="001C1DD2" w:rsidRDefault="00977C72" w:rsidP="00977C72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Central Asia</w:t>
            </w:r>
          </w:p>
        </w:tc>
        <w:tc>
          <w:tcPr>
            <w:tcW w:w="2268" w:type="dxa"/>
            <w:vAlign w:val="center"/>
          </w:tcPr>
          <w:p w14:paraId="416EC8C9" w14:textId="44EC8D8D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8/27</w:t>
            </w:r>
          </w:p>
        </w:tc>
        <w:tc>
          <w:tcPr>
            <w:tcW w:w="2410" w:type="dxa"/>
            <w:vAlign w:val="center"/>
          </w:tcPr>
          <w:p w14:paraId="5219A4D5" w14:textId="7D087B0B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1.69 (0.75-3.80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vAlign w:val="center"/>
          </w:tcPr>
          <w:p w14:paraId="3CD55120" w14:textId="708F9013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77C7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1.80 (0.72-4.51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77C72" w:rsidRPr="001C1DD2" w14:paraId="02800DE8" w14:textId="77777777" w:rsidTr="000946B8">
        <w:trPr>
          <w:trHeight w:val="340"/>
        </w:trPr>
        <w:tc>
          <w:tcPr>
            <w:tcW w:w="4111" w:type="dxa"/>
            <w:tcBorders>
              <w:bottom w:val="nil"/>
            </w:tcBorders>
            <w:vAlign w:val="center"/>
          </w:tcPr>
          <w:p w14:paraId="3F4945A7" w14:textId="77777777" w:rsidR="00977C72" w:rsidRPr="001C1DD2" w:rsidRDefault="00977C72" w:rsidP="00977C72">
            <w:pPr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Other regions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7901E3CB" w14:textId="79265CD5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14/51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588CD190" w14:textId="4D1E12E5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1.56 (0.84-2.91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D507407" w14:textId="1533C376" w:rsidR="00977C72" w:rsidRPr="001C1DD2" w:rsidRDefault="00977C72" w:rsidP="00977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77C7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1.76 (0.88-3.55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9A1401" w:rsidRPr="001C1DD2" w14:paraId="218EED95" w14:textId="77777777" w:rsidTr="000946B8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05A23D33" w14:textId="77777777" w:rsidR="009A1401" w:rsidRPr="001C1DD2" w:rsidRDefault="009A1401" w:rsidP="009A1401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</w:t>
            </w:r>
            <w:r w:rsidRPr="002B7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nd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generation migrants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3C127EAF" w14:textId="37AC001E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F142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23/94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2C92D00A" w14:textId="5CEBC74B" w:rsidR="009A1401" w:rsidRPr="001C1DD2" w:rsidRDefault="009A1401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A140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1.39 (0.85-2.27</w:t>
            </w:r>
            <w:r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1743DD56" w14:textId="512532ED" w:rsidR="009A1401" w:rsidRPr="001C1DD2" w:rsidRDefault="00977C72" w:rsidP="009A14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77C7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0.97 (0.55-1.73</w:t>
            </w:r>
            <w:r w:rsidR="009A1401" w:rsidRPr="0040528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  <w:tr w:rsidR="00CA43F9" w:rsidRPr="001C1DD2" w14:paraId="77550455" w14:textId="77777777" w:rsidTr="000946B8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033D2F98" w14:textId="77777777" w:rsidR="00CA43F9" w:rsidRPr="001C1DD2" w:rsidRDefault="00CA43F9" w:rsidP="00094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 Network Index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4</w:t>
            </w: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                                 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5D57921D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038D4FB6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5F37B62F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CA43F9" w:rsidRPr="001C1DD2" w14:paraId="0D22C711" w14:textId="77777777" w:rsidTr="000946B8">
        <w:trPr>
          <w:trHeight w:val="340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13943A3A" w14:textId="77777777" w:rsidR="00CA43F9" w:rsidRPr="001C1DD2" w:rsidRDefault="00CA43F9" w:rsidP="000946B8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integrated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388A7499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237/1,584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2A7EDE5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6F5E3BA3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CA43F9" w:rsidRPr="001C1DD2" w14:paraId="0FA3CA78" w14:textId="77777777" w:rsidTr="000946B8">
        <w:trPr>
          <w:trHeight w:val="340"/>
        </w:trPr>
        <w:tc>
          <w:tcPr>
            <w:tcW w:w="4111" w:type="dxa"/>
            <w:tcBorders>
              <w:top w:val="nil"/>
              <w:bottom w:val="single" w:sz="12" w:space="0" w:color="auto"/>
            </w:tcBorders>
            <w:vAlign w:val="center"/>
          </w:tcPr>
          <w:p w14:paraId="0A3B8B8E" w14:textId="77777777" w:rsidR="00CA43F9" w:rsidRPr="001C1DD2" w:rsidRDefault="00CA43F9" w:rsidP="000946B8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1C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isolated</w:t>
            </w:r>
          </w:p>
        </w:tc>
        <w:tc>
          <w:tcPr>
            <w:tcW w:w="2268" w:type="dxa"/>
            <w:tcBorders>
              <w:top w:val="nil"/>
              <w:bottom w:val="single" w:sz="12" w:space="0" w:color="auto"/>
            </w:tcBorders>
            <w:vAlign w:val="center"/>
          </w:tcPr>
          <w:p w14:paraId="296578CA" w14:textId="77777777" w:rsidR="00CA43F9" w:rsidRPr="001C1DD2" w:rsidRDefault="00CA43F9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77/220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</w:tcBorders>
            <w:vAlign w:val="center"/>
          </w:tcPr>
          <w:p w14:paraId="34D7ABAF" w14:textId="5F94B1E3" w:rsidR="00CA43F9" w:rsidRPr="001C1DD2" w:rsidRDefault="00977C72" w:rsidP="000946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977C7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0.80 (0.54-1.20</w:t>
            </w:r>
            <w:r w:rsid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1984" w:type="dxa"/>
            <w:tcBorders>
              <w:top w:val="nil"/>
              <w:bottom w:val="single" w:sz="12" w:space="0" w:color="auto"/>
            </w:tcBorders>
            <w:vAlign w:val="center"/>
          </w:tcPr>
          <w:p w14:paraId="50E22B4B" w14:textId="194F3825" w:rsidR="00CA43F9" w:rsidRPr="001C1DD2" w:rsidRDefault="00977C72" w:rsidP="000946B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77C7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0.67 (0.43-1.06</w:t>
            </w:r>
            <w:r w:rsidR="00CA43F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</w:tbl>
    <w:p w14:paraId="6E074468" w14:textId="77AA317E" w:rsidR="00CA43F9" w:rsidRPr="001C1DD2" w:rsidRDefault="009D4D16" w:rsidP="007033F4">
      <w:pPr>
        <w:spacing w:after="0" w:line="276" w:lineRule="auto"/>
        <w:rPr>
          <w:rFonts w:ascii="Times New Roman" w:eastAsia="Calibri" w:hAnsi="Times New Roman" w:cs="Times New Roman"/>
          <w:sz w:val="20"/>
          <w:szCs w:val="24"/>
          <w:lang w:val="en-US"/>
        </w:rPr>
      </w:pPr>
      <w:r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a</w:t>
      </w:r>
      <w:r w:rsidR="00CA43F9" w:rsidRPr="001C1DD2"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 xml:space="preserve"> </w:t>
      </w:r>
      <w:r w:rsidR="00CA43F9">
        <w:rPr>
          <w:rFonts w:ascii="Times New Roman" w:eastAsia="Times New Roman" w:hAnsi="Times New Roman" w:cs="Times New Roman"/>
          <w:noProof/>
          <w:sz w:val="20"/>
          <w:szCs w:val="24"/>
          <w:lang w:val="en-US"/>
        </w:rPr>
        <w:t>Models additionally adjusted for B</w:t>
      </w:r>
      <w:r w:rsidR="00CA43F9" w:rsidRPr="001C1DD2">
        <w:rPr>
          <w:rFonts w:ascii="Times New Roman" w:eastAsia="Times New Roman" w:hAnsi="Times New Roman" w:cs="Times New Roman"/>
          <w:noProof/>
          <w:sz w:val="20"/>
          <w:szCs w:val="24"/>
          <w:lang w:val="en-US"/>
        </w:rPr>
        <w:t>MI, sedentary behavior, smoking and parental diabetes.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 </w:t>
      </w:r>
    </w:p>
    <w:p w14:paraId="26F483C3" w14:textId="28056FF8" w:rsidR="009D4D16" w:rsidRDefault="009D4D16" w:rsidP="00CA43F9">
      <w:pPr>
        <w:spacing w:after="0" w:line="276" w:lineRule="auto"/>
        <w:ind w:left="113" w:hanging="113"/>
        <w:rPr>
          <w:rFonts w:ascii="Times New Roman" w:eastAsia="Calibri" w:hAnsi="Times New Roman" w:cs="Times New Roman"/>
          <w:sz w:val="20"/>
          <w:szCs w:val="24"/>
          <w:lang w:val="en-US"/>
        </w:rPr>
      </w:pPr>
      <w:r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lastRenderedPageBreak/>
        <w:t>b</w:t>
      </w:r>
      <w:r w:rsidR="00CA43F9" w:rsidRPr="001C1DD2"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 xml:space="preserve"> 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>Low = ISCED 0 – 2, intermediate = ISCED 3 – 5 and high = ISCED 6 - 8 according to the International Standard Classification of Education 2011 (ISCED 2011)</w:t>
      </w:r>
      <w:r w:rsidR="00BE6CC4"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32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. </w:t>
      </w:r>
    </w:p>
    <w:p w14:paraId="27D8312F" w14:textId="1814C121" w:rsidR="00CA43F9" w:rsidRPr="001C1DD2" w:rsidRDefault="009D4D16" w:rsidP="00CA43F9">
      <w:pPr>
        <w:spacing w:after="0" w:line="276" w:lineRule="auto"/>
        <w:ind w:left="113" w:hanging="113"/>
        <w:rPr>
          <w:rFonts w:ascii="Times New Roman" w:eastAsia="Calibri" w:hAnsi="Times New Roman" w:cs="Times New Roman"/>
          <w:sz w:val="20"/>
          <w:szCs w:val="24"/>
          <w:lang w:val="en-US"/>
        </w:rPr>
      </w:pPr>
      <w:r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 xml:space="preserve">c 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>Multivaria</w:t>
      </w:r>
      <w:r>
        <w:rPr>
          <w:rFonts w:ascii="Times New Roman" w:eastAsia="Calibri" w:hAnsi="Times New Roman" w:cs="Times New Roman"/>
          <w:sz w:val="20"/>
          <w:szCs w:val="24"/>
          <w:lang w:val="en-US"/>
        </w:rPr>
        <w:t>ble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 model </w:t>
      </w:r>
      <w:r>
        <w:rPr>
          <w:rFonts w:ascii="Times New Roman" w:eastAsia="Calibri" w:hAnsi="Times New Roman" w:cs="Times New Roman"/>
          <w:sz w:val="20"/>
          <w:szCs w:val="24"/>
          <w:lang w:val="en-US"/>
        </w:rPr>
        <w:t>mutually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 adjusted for </w:t>
      </w:r>
      <w:r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education and 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>migration background.</w:t>
      </w:r>
    </w:p>
    <w:p w14:paraId="2BE3A507" w14:textId="7BA20C77" w:rsidR="00CA43F9" w:rsidRPr="001C1DD2" w:rsidRDefault="009D4D16" w:rsidP="00CA43F9">
      <w:pPr>
        <w:spacing w:after="0" w:line="276" w:lineRule="auto"/>
        <w:ind w:left="113" w:hanging="113"/>
        <w:rPr>
          <w:rFonts w:ascii="Times New Roman" w:eastAsia="Calibri" w:hAnsi="Times New Roman" w:cs="Times New Roman"/>
          <w:sz w:val="20"/>
          <w:szCs w:val="24"/>
          <w:lang w:val="en-US"/>
        </w:rPr>
      </w:pPr>
      <w:r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d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 Model additionally adjusted for education.</w:t>
      </w:r>
    </w:p>
    <w:p w14:paraId="573EC5EC" w14:textId="26FFA13A" w:rsidR="00CA43F9" w:rsidRPr="001C1DD2" w:rsidRDefault="009D4D16" w:rsidP="00CA43F9">
      <w:pPr>
        <w:spacing w:after="0" w:line="276" w:lineRule="auto"/>
        <w:ind w:left="113" w:hanging="113"/>
        <w:rPr>
          <w:rFonts w:ascii="Times New Roman" w:eastAsia="Calibri" w:hAnsi="Times New Roman" w:cs="Times New Roman"/>
          <w:sz w:val="20"/>
          <w:szCs w:val="24"/>
          <w:lang w:val="en-US"/>
        </w:rPr>
      </w:pPr>
      <w:r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e</w:t>
      </w:r>
      <w:r w:rsidR="00CA43F9" w:rsidRPr="001C1DD2"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 xml:space="preserve"> 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>Household income categorized according to its relative position to the population median based on the European Union Statistics on Income and Living Conditions (EU-SILC)</w:t>
      </w:r>
      <w:r w:rsidR="00BE6CC4"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33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fldChar w:fldCharType="begin"/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instrText xml:space="preserve"> ADDIN EN.CITE &lt;EndNote&gt;&lt;Cite&gt;&lt;Author&gt;Wirth&lt;/Author&gt;&lt;Year&gt;2022&lt;/Year&gt;&lt;RecNum&gt;453&lt;/RecNum&gt;&lt;DisplayText&gt;&lt;style face="superscript"&gt;31&lt;/style&gt;&lt;/DisplayText&gt;&lt;record&gt;&lt;rec-number&gt;453&lt;/rec-number&gt;&lt;foreign-keys&gt;&lt;key app="EN" db-id="vd2xr9asc9pxstesp9f5zr2qwzar5edpdtss" timestamp="1718019863"&gt;453&lt;/key&gt;&lt;/foreign-keys&gt;&lt;ref-type name="Journal Article"&gt;17&lt;/ref-type&gt;&lt;contributors&gt;&lt;authors&gt;&lt;author&gt;Wirth, Heike&lt;/author&gt;&lt;author&gt;Pforr, Klaus&lt;/author&gt;&lt;/authors&gt;&lt;/contributors&gt;&lt;titles&gt;&lt;title&gt;The European Union Statistics on Income and Living Conditions after 15 Years&lt;/title&gt;&lt;secondary-title&gt;Eur Sociol Rev&lt;/secondary-title&gt;&lt;/titles&gt;&lt;periodical&gt;&lt;full-title&gt;Eur Sociol Rev&lt;/full-title&gt;&lt;/periodical&gt;&lt;pages&gt;832-848&lt;/pages&gt;&lt;volume&gt;38&lt;/volume&gt;&lt;number&gt;5&lt;/number&gt;&lt;dates&gt;&lt;year&gt;2022&lt;/year&gt;&lt;/dates&gt;&lt;isbn&gt;0266-7215&lt;/isbn&gt;&lt;urls&gt;&lt;related-urls&gt;&lt;url&gt;https://doi.org/10.1093/esr/jcac024&lt;/url&gt;&lt;/related-urls&gt;&lt;/urls&gt;&lt;electronic-resource-num&gt;10.1093/esr/jcac024&lt;/electronic-resource-num&gt;&lt;access-date&gt;6/10/2024&lt;/access-date&gt;&lt;/record&gt;&lt;/Cite&gt;&lt;/EndNote&gt;</w:instrTex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fldChar w:fldCharType="separate"/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fldChar w:fldCharType="end"/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. Multivariate model adjusted for occupation. </w:t>
      </w:r>
    </w:p>
    <w:p w14:paraId="1E3BDA69" w14:textId="146C20B5" w:rsidR="00CA43F9" w:rsidRDefault="009D4D16" w:rsidP="00CA43F9">
      <w:pPr>
        <w:widowControl w:val="0"/>
        <w:spacing w:after="0" w:line="240" w:lineRule="auto"/>
        <w:ind w:left="113" w:hanging="113"/>
        <w:rPr>
          <w:rFonts w:ascii="Times New Roman" w:eastAsia="Calibri" w:hAnsi="Times New Roman" w:cs="Times New Roman"/>
          <w:sz w:val="20"/>
          <w:szCs w:val="24"/>
          <w:lang w:val="en-US"/>
        </w:rPr>
      </w:pPr>
      <w:r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f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 </w:t>
      </w:r>
      <w:proofErr w:type="spellStart"/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>ESeC</w:t>
      </w:r>
      <w:proofErr w:type="spellEnd"/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 = European Socioeconomic Classification</w:t>
      </w:r>
      <w:r w:rsidR="00BE6CC4"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35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. </w:t>
      </w:r>
    </w:p>
    <w:p w14:paraId="33B7A06F" w14:textId="2105F869" w:rsidR="009D4D16" w:rsidRDefault="009D4D16" w:rsidP="00CA43F9">
      <w:pPr>
        <w:widowControl w:val="0"/>
        <w:spacing w:after="0" w:line="240" w:lineRule="auto"/>
        <w:ind w:left="113" w:hanging="113"/>
        <w:rPr>
          <w:rFonts w:ascii="Times New Roman" w:eastAsia="Calibri" w:hAnsi="Times New Roman" w:cs="Times New Roman"/>
          <w:sz w:val="20"/>
          <w:szCs w:val="24"/>
          <w:lang w:val="en-US"/>
        </w:rPr>
      </w:pPr>
      <w:r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g</w:t>
      </w:r>
      <w:r w:rsidR="00CA43F9"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 xml:space="preserve"> 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>Estimates for 1</w:t>
      </w:r>
      <w:r w:rsidR="00CA43F9" w:rsidRPr="001C1DD2">
        <w:rPr>
          <w:rFonts w:ascii="Times New Roman" w:eastAsia="Calibri" w:hAnsi="Times New Roman" w:cs="Times New Roman"/>
          <w:sz w:val="20"/>
          <w:szCs w:val="24"/>
          <w:vertAlign w:val="superscript"/>
          <w:lang w:val="en-US"/>
        </w:rPr>
        <w:t>st</w:t>
      </w:r>
      <w:r w:rsidR="00CA43F9"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 generation migrants from all birth regions compared to non-migrants.  </w:t>
      </w:r>
    </w:p>
    <w:p w14:paraId="5CBB5767" w14:textId="2970C462" w:rsidR="009D4D16" w:rsidRPr="008F7D03" w:rsidRDefault="009D4D16" w:rsidP="009D4D16">
      <w:pPr>
        <w:widowControl w:val="0"/>
        <w:spacing w:after="0" w:line="240" w:lineRule="auto"/>
        <w:ind w:left="113" w:hanging="11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h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Multivariable model adjusted for education and migration background.</w:t>
      </w:r>
    </w:p>
    <w:p w14:paraId="1A14FE2F" w14:textId="7D38BA24" w:rsidR="009D4D16" w:rsidRPr="008F7D03" w:rsidRDefault="009D4D16" w:rsidP="009D4D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US"/>
        </w:rPr>
        <w:t>YOT2D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B14F43">
        <w:rPr>
          <w:rFonts w:ascii="Times New Roman" w:hAnsi="Times New Roman" w:cs="Times New Roman"/>
          <w:sz w:val="20"/>
          <w:szCs w:val="20"/>
          <w:lang w:val="en-US"/>
        </w:rPr>
        <w:t>young</w:t>
      </w:r>
      <w:r w:rsidRPr="008F7D03">
        <w:rPr>
          <w:rFonts w:ascii="Times New Roman" w:hAnsi="Times New Roman" w:cs="Times New Roman"/>
          <w:sz w:val="20"/>
          <w:szCs w:val="20"/>
          <w:lang w:val="en-US"/>
        </w:rPr>
        <w:t>-onset type 2 diabetes.</w:t>
      </w:r>
    </w:p>
    <w:p w14:paraId="7936A24B" w14:textId="6EBBBFBD" w:rsidR="00CA43F9" w:rsidRPr="001C1DD2" w:rsidRDefault="00CA43F9" w:rsidP="00CA43F9">
      <w:pPr>
        <w:widowControl w:val="0"/>
        <w:spacing w:after="0" w:line="240" w:lineRule="auto"/>
        <w:ind w:left="113" w:hanging="113"/>
        <w:rPr>
          <w:rFonts w:ascii="Times New Roman" w:eastAsia="Calibri" w:hAnsi="Times New Roman" w:cs="Times New Roman"/>
          <w:sz w:val="20"/>
          <w:szCs w:val="24"/>
          <w:lang w:val="en-US"/>
        </w:rPr>
      </w:pPr>
      <w:r w:rsidRPr="001C1DD2">
        <w:rPr>
          <w:rFonts w:ascii="Times New Roman" w:eastAsia="Calibri" w:hAnsi="Times New Roman" w:cs="Times New Roman"/>
          <w:sz w:val="20"/>
          <w:szCs w:val="24"/>
          <w:lang w:val="en-US"/>
        </w:rPr>
        <w:t xml:space="preserve"> </w:t>
      </w:r>
    </w:p>
    <w:p w14:paraId="13B7663B" w14:textId="60DE1B13" w:rsidR="008301C2" w:rsidRPr="00A44B5D" w:rsidRDefault="008301C2">
      <w:pPr>
        <w:rPr>
          <w:rFonts w:ascii="Times New Roman" w:hAnsi="Times New Roman" w:cs="Times New Roman"/>
          <w:lang w:val="en-US"/>
        </w:rPr>
      </w:pPr>
    </w:p>
    <w:p w14:paraId="15FA681E" w14:textId="77777777" w:rsidR="00F00AE2" w:rsidRDefault="00F00AE2">
      <w:pPr>
        <w:rPr>
          <w:rFonts w:ascii="Times New Roman" w:hAnsi="Times New Roman" w:cs="Times New Roman"/>
          <w:lang w:val="en-US"/>
        </w:rPr>
        <w:sectPr w:rsidR="00F00AE2" w:rsidSect="009C543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3C18E08" w14:textId="77777777" w:rsidR="000E4A16" w:rsidRDefault="000E4A16">
      <w:pPr>
        <w:rPr>
          <w:rFonts w:ascii="Times New Roman" w:hAnsi="Times New Roman" w:cs="Times New Roman"/>
          <w:lang w:val="en-US"/>
        </w:rPr>
      </w:pPr>
    </w:p>
    <w:p w14:paraId="2F9BD079" w14:textId="79EFFC3C" w:rsidR="00F00AE2" w:rsidRPr="00F00AE2" w:rsidRDefault="00F00AE2" w:rsidP="00F00AE2">
      <w:pPr>
        <w:pStyle w:val="Beschriftung"/>
        <w:keepNext/>
        <w:spacing w:after="0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F00AE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Table S5. </w:t>
      </w:r>
      <w:r w:rsidRPr="00F00AE2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 xml:space="preserve">Odds ratios (ORs)  and 95% confidence intervals  </w:t>
      </w:r>
      <w:r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 xml:space="preserve">from a complete case analysis </w:t>
      </w:r>
      <w:r w:rsidRPr="00F00AE2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>for the association between social network index and prevalent young-onset type 2 diabetes (sens</w:t>
      </w:r>
      <w:r w:rsidR="00CB676C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>itivity analysis 4</w:t>
      </w:r>
      <w:r w:rsidRPr="00F00AE2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>).</w:t>
      </w:r>
    </w:p>
    <w:tbl>
      <w:tblPr>
        <w:tblStyle w:val="Tabellenraster"/>
        <w:tblW w:w="4982" w:type="pct"/>
        <w:tblInd w:w="-28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842"/>
        <w:gridCol w:w="1917"/>
        <w:gridCol w:w="1917"/>
        <w:gridCol w:w="1917"/>
      </w:tblGrid>
      <w:tr w:rsidR="00115147" w:rsidRPr="008F7D03" w14:paraId="15E34B7A" w14:textId="77777777" w:rsidTr="007B31DF">
        <w:trPr>
          <w:trHeight w:val="397"/>
        </w:trPr>
        <w:tc>
          <w:tcPr>
            <w:tcW w:w="1360" w:type="pct"/>
            <w:vMerge w:val="restart"/>
            <w:tcBorders>
              <w:top w:val="single" w:sz="12" w:space="0" w:color="auto"/>
            </w:tcBorders>
            <w:vAlign w:val="center"/>
          </w:tcPr>
          <w:p w14:paraId="362C8806" w14:textId="77777777" w:rsidR="00345434" w:rsidRPr="008F7D03" w:rsidRDefault="00345434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Exposure         </w:t>
            </w:r>
          </w:p>
        </w:tc>
        <w:tc>
          <w:tcPr>
            <w:tcW w:w="883" w:type="pct"/>
            <w:tcBorders>
              <w:top w:val="single" w:sz="12" w:space="0" w:color="auto"/>
            </w:tcBorders>
            <w:vAlign w:val="center"/>
          </w:tcPr>
          <w:p w14:paraId="70C93B17" w14:textId="6CD93A2E" w:rsidR="00345434" w:rsidRPr="008F7D03" w:rsidRDefault="00345434" w:rsidP="003454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</w:t>
            </w:r>
          </w:p>
        </w:tc>
        <w:tc>
          <w:tcPr>
            <w:tcW w:w="2757" w:type="pct"/>
            <w:gridSpan w:val="3"/>
            <w:tcBorders>
              <w:top w:val="single" w:sz="12" w:space="0" w:color="auto"/>
              <w:bottom w:val="single" w:sz="12" w:space="0" w:color="D9D9D9" w:themeColor="background1" w:themeShade="D9"/>
            </w:tcBorders>
            <w:vAlign w:val="center"/>
          </w:tcPr>
          <w:p w14:paraId="71744E0D" w14:textId="4F9DB8D9" w:rsidR="00345434" w:rsidRPr="008F7D0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 (95%CI)</w:t>
            </w:r>
          </w:p>
        </w:tc>
      </w:tr>
      <w:tr w:rsidR="00115147" w:rsidRPr="008F7D03" w14:paraId="5C464BC3" w14:textId="77777777" w:rsidTr="007B31DF">
        <w:trPr>
          <w:trHeight w:val="397"/>
        </w:trPr>
        <w:tc>
          <w:tcPr>
            <w:tcW w:w="1360" w:type="pct"/>
            <w:vMerge/>
            <w:tcBorders>
              <w:bottom w:val="single" w:sz="12" w:space="0" w:color="auto"/>
            </w:tcBorders>
            <w:vAlign w:val="center"/>
          </w:tcPr>
          <w:p w14:paraId="4BD33972" w14:textId="77777777" w:rsidR="00345434" w:rsidRPr="008F7D03" w:rsidRDefault="00345434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883" w:type="pct"/>
            <w:tcBorders>
              <w:bottom w:val="single" w:sz="12" w:space="0" w:color="auto"/>
            </w:tcBorders>
            <w:vAlign w:val="center"/>
          </w:tcPr>
          <w:p w14:paraId="01BBDD8D" w14:textId="6771537F" w:rsidR="00345434" w:rsidRDefault="00345434" w:rsidP="003454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Cases/Controls</w:t>
            </w:r>
          </w:p>
        </w:tc>
        <w:tc>
          <w:tcPr>
            <w:tcW w:w="919" w:type="pct"/>
            <w:tcBorders>
              <w:top w:val="single" w:sz="12" w:space="0" w:color="D9D9D9" w:themeColor="background1" w:themeShade="D9"/>
              <w:bottom w:val="single" w:sz="12" w:space="0" w:color="auto"/>
            </w:tcBorders>
            <w:vAlign w:val="center"/>
          </w:tcPr>
          <w:p w14:paraId="6A56E103" w14:textId="72ECCE86" w:rsidR="00345434" w:rsidRPr="00234C87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(Univariable)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a</w:t>
            </w:r>
          </w:p>
        </w:tc>
        <w:tc>
          <w:tcPr>
            <w:tcW w:w="919" w:type="pct"/>
            <w:tcBorders>
              <w:top w:val="single" w:sz="12" w:space="0" w:color="D9D9D9" w:themeColor="background1" w:themeShade="D9"/>
              <w:bottom w:val="single" w:sz="12" w:space="0" w:color="auto"/>
            </w:tcBorders>
            <w:vAlign w:val="center"/>
          </w:tcPr>
          <w:p w14:paraId="22031DF0" w14:textId="07846BE3" w:rsidR="00345434" w:rsidRPr="00E976B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Multivariable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Model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b</w:t>
            </w:r>
          </w:p>
        </w:tc>
        <w:tc>
          <w:tcPr>
            <w:tcW w:w="919" w:type="pct"/>
            <w:tcBorders>
              <w:top w:val="single" w:sz="12" w:space="0" w:color="D9D9D9" w:themeColor="background1" w:themeShade="D9"/>
              <w:bottom w:val="single" w:sz="12" w:space="0" w:color="auto"/>
            </w:tcBorders>
            <w:vAlign w:val="center"/>
          </w:tcPr>
          <w:p w14:paraId="6CA04A10" w14:textId="7E2BA420" w:rsidR="00345434" w:rsidRPr="00E976B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Multivariable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Model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c</w:t>
            </w:r>
          </w:p>
        </w:tc>
      </w:tr>
      <w:tr w:rsidR="00115147" w:rsidRPr="008F7D03" w14:paraId="3F277633" w14:textId="77777777" w:rsidTr="007B31DF">
        <w:trPr>
          <w:trHeight w:val="397"/>
        </w:trPr>
        <w:tc>
          <w:tcPr>
            <w:tcW w:w="1360" w:type="pct"/>
            <w:tcBorders>
              <w:top w:val="nil"/>
              <w:bottom w:val="nil"/>
            </w:tcBorders>
            <w:vAlign w:val="center"/>
          </w:tcPr>
          <w:p w14:paraId="252BFA92" w14:textId="25FC55FD" w:rsidR="00345434" w:rsidRPr="008F7D03" w:rsidRDefault="00345434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Social Network Index                                                                   </w:t>
            </w:r>
          </w:p>
        </w:tc>
        <w:tc>
          <w:tcPr>
            <w:tcW w:w="883" w:type="pct"/>
            <w:tcBorders>
              <w:top w:val="nil"/>
              <w:bottom w:val="nil"/>
            </w:tcBorders>
            <w:vAlign w:val="center"/>
          </w:tcPr>
          <w:p w14:paraId="6A7411A7" w14:textId="77777777" w:rsidR="00345434" w:rsidRPr="008F7D03" w:rsidRDefault="00345434" w:rsidP="003454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919" w:type="pct"/>
            <w:tcBorders>
              <w:top w:val="nil"/>
              <w:bottom w:val="nil"/>
            </w:tcBorders>
            <w:vAlign w:val="center"/>
          </w:tcPr>
          <w:p w14:paraId="46B8DC81" w14:textId="1F2F08DF" w:rsidR="00345434" w:rsidRPr="008F7D0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919" w:type="pct"/>
            <w:tcBorders>
              <w:top w:val="nil"/>
              <w:bottom w:val="nil"/>
            </w:tcBorders>
            <w:vAlign w:val="center"/>
          </w:tcPr>
          <w:p w14:paraId="3CF0111D" w14:textId="77777777" w:rsidR="00345434" w:rsidRPr="008F7D0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919" w:type="pct"/>
            <w:tcBorders>
              <w:top w:val="nil"/>
              <w:bottom w:val="nil"/>
            </w:tcBorders>
            <w:vAlign w:val="center"/>
          </w:tcPr>
          <w:p w14:paraId="60CD4D9D" w14:textId="77777777" w:rsidR="00345434" w:rsidRPr="008F7D0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115147" w:rsidRPr="008F7D03" w14:paraId="3DB48981" w14:textId="77777777" w:rsidTr="007B31DF">
        <w:trPr>
          <w:trHeight w:val="397"/>
        </w:trPr>
        <w:tc>
          <w:tcPr>
            <w:tcW w:w="1360" w:type="pct"/>
            <w:tcBorders>
              <w:top w:val="nil"/>
              <w:bottom w:val="nil"/>
            </w:tcBorders>
            <w:vAlign w:val="center"/>
          </w:tcPr>
          <w:p w14:paraId="67EE4729" w14:textId="77777777" w:rsidR="00345434" w:rsidRPr="008F7D03" w:rsidRDefault="00345434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integrated</w:t>
            </w:r>
          </w:p>
        </w:tc>
        <w:tc>
          <w:tcPr>
            <w:tcW w:w="883" w:type="pct"/>
            <w:tcBorders>
              <w:top w:val="nil"/>
              <w:bottom w:val="nil"/>
            </w:tcBorders>
            <w:vAlign w:val="center"/>
          </w:tcPr>
          <w:p w14:paraId="0E690807" w14:textId="6B24BA71" w:rsidR="00345434" w:rsidRPr="008F7D03" w:rsidRDefault="00345434" w:rsidP="00345434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528/2935</w:t>
            </w:r>
          </w:p>
        </w:tc>
        <w:tc>
          <w:tcPr>
            <w:tcW w:w="919" w:type="pct"/>
            <w:tcBorders>
              <w:top w:val="nil"/>
              <w:bottom w:val="nil"/>
            </w:tcBorders>
            <w:vAlign w:val="center"/>
          </w:tcPr>
          <w:p w14:paraId="4277699F" w14:textId="01D61ED2" w:rsidR="00345434" w:rsidRPr="008F7D0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919" w:type="pct"/>
            <w:tcBorders>
              <w:top w:val="nil"/>
              <w:bottom w:val="nil"/>
            </w:tcBorders>
            <w:vAlign w:val="center"/>
          </w:tcPr>
          <w:p w14:paraId="7A1BD00D" w14:textId="77777777" w:rsidR="00345434" w:rsidRPr="008F7D0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  <w:tc>
          <w:tcPr>
            <w:tcW w:w="919" w:type="pct"/>
            <w:tcBorders>
              <w:top w:val="nil"/>
              <w:bottom w:val="nil"/>
            </w:tcBorders>
            <w:vAlign w:val="center"/>
          </w:tcPr>
          <w:p w14:paraId="18097404" w14:textId="77777777" w:rsidR="00345434" w:rsidRPr="008F7D0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115147" w:rsidRPr="008F7D03" w14:paraId="54728218" w14:textId="77777777" w:rsidTr="007B31DF">
        <w:trPr>
          <w:trHeight w:val="397"/>
        </w:trPr>
        <w:tc>
          <w:tcPr>
            <w:tcW w:w="1360" w:type="pct"/>
            <w:tcBorders>
              <w:top w:val="nil"/>
              <w:bottom w:val="single" w:sz="12" w:space="0" w:color="auto"/>
            </w:tcBorders>
            <w:vAlign w:val="center"/>
          </w:tcPr>
          <w:p w14:paraId="520C01B7" w14:textId="77777777" w:rsidR="00345434" w:rsidRPr="008F7D03" w:rsidRDefault="00345434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isolated</w:t>
            </w:r>
          </w:p>
        </w:tc>
        <w:tc>
          <w:tcPr>
            <w:tcW w:w="883" w:type="pct"/>
            <w:tcBorders>
              <w:top w:val="nil"/>
              <w:bottom w:val="single" w:sz="12" w:space="0" w:color="auto"/>
            </w:tcBorders>
            <w:vAlign w:val="center"/>
          </w:tcPr>
          <w:p w14:paraId="4DEB84FB" w14:textId="747E6699" w:rsidR="00345434" w:rsidRPr="00E976B3" w:rsidRDefault="00345434" w:rsidP="003454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93/446</w:t>
            </w:r>
          </w:p>
        </w:tc>
        <w:tc>
          <w:tcPr>
            <w:tcW w:w="919" w:type="pct"/>
            <w:tcBorders>
              <w:top w:val="nil"/>
              <w:bottom w:val="single" w:sz="12" w:space="0" w:color="auto"/>
            </w:tcBorders>
            <w:vAlign w:val="center"/>
          </w:tcPr>
          <w:p w14:paraId="78DE22C1" w14:textId="5DF015EB" w:rsidR="00345434" w:rsidRPr="008F7D03" w:rsidRDefault="0034543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5 (</w:t>
            </w: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0.9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0 – </w:t>
            </w: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1.4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6</w:t>
            </w: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919" w:type="pct"/>
            <w:tcBorders>
              <w:top w:val="nil"/>
              <w:bottom w:val="single" w:sz="12" w:space="0" w:color="auto"/>
            </w:tcBorders>
            <w:vAlign w:val="center"/>
          </w:tcPr>
          <w:p w14:paraId="7CE83408" w14:textId="78DA0BE1" w:rsidR="00345434" w:rsidRPr="00E976B3" w:rsidRDefault="00345434" w:rsidP="003423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9 (</w:t>
            </w: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5 – </w:t>
            </w: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1.39</w:t>
            </w: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919" w:type="pct"/>
            <w:tcBorders>
              <w:top w:val="nil"/>
              <w:bottom w:val="single" w:sz="12" w:space="0" w:color="auto"/>
            </w:tcBorders>
            <w:vAlign w:val="center"/>
          </w:tcPr>
          <w:p w14:paraId="732102BA" w14:textId="72C39CF0" w:rsidR="00345434" w:rsidRPr="00E976B3" w:rsidRDefault="00345434" w:rsidP="00E976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7</w:t>
            </w: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(</w:t>
            </w: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– </w:t>
            </w:r>
            <w:r w:rsidRPr="00E97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6</w:t>
            </w: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</w:tbl>
    <w:p w14:paraId="383DCE9F" w14:textId="0B8200CD" w:rsidR="00F00AE2" w:rsidRPr="00E976B3" w:rsidRDefault="00234C87" w:rsidP="00234C87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a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adjusted for age, sex</w:t>
      </w:r>
      <w:r w:rsidR="00CB676C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study center</w:t>
      </w:r>
      <w:r w:rsidR="0021685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90AF1CF" w14:textId="1565789D" w:rsidR="00234C87" w:rsidRPr="00E976B3" w:rsidRDefault="00234C87" w:rsidP="00234C87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b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additionally adjusted for education and migration background</w:t>
      </w:r>
      <w:r w:rsidR="0021685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16A0843F" w14:textId="0C83B551" w:rsidR="00234C87" w:rsidRPr="00E976B3" w:rsidRDefault="00E976B3" w:rsidP="006A6E5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c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further adjusted for </w:t>
      </w:r>
      <w:r w:rsidR="00234C87" w:rsidRPr="00E976B3">
        <w:rPr>
          <w:rFonts w:ascii="Times New Roman" w:hAnsi="Times New Roman" w:cs="Times New Roman"/>
          <w:sz w:val="20"/>
          <w:szCs w:val="20"/>
          <w:lang w:val="en-US"/>
        </w:rPr>
        <w:t>BMI, sedentary behavior, smoking and parental diabetes.</w:t>
      </w:r>
    </w:p>
    <w:p w14:paraId="3879714D" w14:textId="77777777" w:rsidR="00234C87" w:rsidRPr="00234C87" w:rsidRDefault="00234C87" w:rsidP="00234C87">
      <w:pPr>
        <w:spacing w:after="0"/>
        <w:rPr>
          <w:rFonts w:ascii="Times New Roman" w:hAnsi="Times New Roman" w:cs="Times New Roman"/>
          <w:lang w:val="en-US"/>
        </w:rPr>
      </w:pPr>
    </w:p>
    <w:p w14:paraId="671232FC" w14:textId="52C8B7DD" w:rsidR="00747C00" w:rsidRPr="00F00AE2" w:rsidRDefault="00747C00" w:rsidP="00747C00">
      <w:pPr>
        <w:pStyle w:val="Beschriftung"/>
        <w:keepNext/>
        <w:spacing w:after="0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F00AE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Table S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6</w:t>
      </w:r>
      <w:r w:rsidRPr="00F00AE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. </w:t>
      </w:r>
      <w:r w:rsidRPr="00F00AE2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 xml:space="preserve">Odds ratios (ORs)  and 95% confidence intervals  </w:t>
      </w:r>
      <w:r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 xml:space="preserve">from a complete case analysis </w:t>
      </w:r>
      <w:r w:rsidRPr="00F00AE2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>for the association between social network index and prevalent young-onset type 2 diabetes</w:t>
      </w:r>
      <w:r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 xml:space="preserve"> stratified by BMI and waist circumference</w:t>
      </w:r>
      <w:r w:rsidRPr="00F00AE2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 xml:space="preserve"> (sensitivity analysis </w:t>
      </w:r>
      <w:r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>4</w:t>
      </w:r>
      <w:r w:rsidRPr="00F00AE2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val="en-US"/>
        </w:rPr>
        <w:t>).</w:t>
      </w:r>
    </w:p>
    <w:tbl>
      <w:tblPr>
        <w:tblStyle w:val="Tabellenraster"/>
        <w:tblW w:w="5314" w:type="pct"/>
        <w:tblInd w:w="-28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2071"/>
        <w:gridCol w:w="2071"/>
        <w:gridCol w:w="2071"/>
        <w:gridCol w:w="2073"/>
      </w:tblGrid>
      <w:tr w:rsidR="009B45CC" w:rsidRPr="008F7D03" w14:paraId="2A27D93A" w14:textId="64F1744D" w:rsidTr="007B31DF">
        <w:trPr>
          <w:trHeight w:val="340"/>
        </w:trPr>
        <w:tc>
          <w:tcPr>
            <w:tcW w:w="1275" w:type="pct"/>
            <w:vMerge w:val="restart"/>
            <w:tcBorders>
              <w:top w:val="single" w:sz="12" w:space="0" w:color="auto"/>
            </w:tcBorders>
            <w:vAlign w:val="center"/>
          </w:tcPr>
          <w:p w14:paraId="403ADAF1" w14:textId="77777777" w:rsidR="009B45CC" w:rsidRPr="008F7D03" w:rsidRDefault="009B45CC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Exposure         </w:t>
            </w:r>
          </w:p>
        </w:tc>
        <w:tc>
          <w:tcPr>
            <w:tcW w:w="3725" w:type="pct"/>
            <w:gridSpan w:val="4"/>
            <w:tcBorders>
              <w:top w:val="single" w:sz="12" w:space="0" w:color="auto"/>
              <w:bottom w:val="single" w:sz="12" w:space="0" w:color="D9D9D9" w:themeColor="background1" w:themeShade="D9"/>
            </w:tcBorders>
            <w:vAlign w:val="center"/>
          </w:tcPr>
          <w:p w14:paraId="1E0797A0" w14:textId="082A40C7" w:rsidR="009B45CC" w:rsidRPr="009B45CC" w:rsidRDefault="009B45CC" w:rsidP="009B45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 (95%CI)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a</w:t>
            </w:r>
          </w:p>
        </w:tc>
      </w:tr>
      <w:tr w:rsidR="009B45CC" w:rsidRPr="008F7D03" w14:paraId="3F444458" w14:textId="24508CF3" w:rsidTr="007B31DF">
        <w:trPr>
          <w:trHeight w:val="340"/>
        </w:trPr>
        <w:tc>
          <w:tcPr>
            <w:tcW w:w="1275" w:type="pct"/>
            <w:vMerge/>
            <w:tcBorders>
              <w:bottom w:val="nil"/>
            </w:tcBorders>
            <w:vAlign w:val="center"/>
          </w:tcPr>
          <w:p w14:paraId="55C5629B" w14:textId="77777777" w:rsidR="009B45CC" w:rsidRPr="008F7D03" w:rsidRDefault="009B45CC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862" w:type="pct"/>
            <w:gridSpan w:val="2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</w:tcBorders>
            <w:vAlign w:val="center"/>
          </w:tcPr>
          <w:p w14:paraId="25BC6A74" w14:textId="57F3D21D" w:rsidR="009B45CC" w:rsidRPr="00E976B3" w:rsidRDefault="009B45CC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BMI</w:t>
            </w:r>
          </w:p>
        </w:tc>
        <w:tc>
          <w:tcPr>
            <w:tcW w:w="1863" w:type="pct"/>
            <w:gridSpan w:val="2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</w:tcBorders>
            <w:vAlign w:val="center"/>
          </w:tcPr>
          <w:p w14:paraId="413C061E" w14:textId="077E0248" w:rsidR="009B45CC" w:rsidRPr="008F7D03" w:rsidRDefault="009B45CC" w:rsidP="009B45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WC IDF</w:t>
            </w:r>
          </w:p>
        </w:tc>
      </w:tr>
      <w:tr w:rsidR="009B45CC" w:rsidRPr="008F7D03" w14:paraId="0DDE1723" w14:textId="77777777" w:rsidTr="007B31DF">
        <w:trPr>
          <w:trHeight w:val="340"/>
        </w:trPr>
        <w:tc>
          <w:tcPr>
            <w:tcW w:w="1275" w:type="pct"/>
            <w:tcBorders>
              <w:top w:val="nil"/>
              <w:bottom w:val="single" w:sz="12" w:space="0" w:color="auto"/>
            </w:tcBorders>
            <w:vAlign w:val="center"/>
          </w:tcPr>
          <w:p w14:paraId="317DE07B" w14:textId="77777777" w:rsidR="00747C00" w:rsidRPr="008F7D03" w:rsidRDefault="00747C00" w:rsidP="00747C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931" w:type="pct"/>
            <w:tcBorders>
              <w:top w:val="single" w:sz="12" w:space="0" w:color="D9D9D9" w:themeColor="background1" w:themeShade="D9"/>
              <w:bottom w:val="single" w:sz="12" w:space="0" w:color="auto"/>
            </w:tcBorders>
            <w:vAlign w:val="center"/>
          </w:tcPr>
          <w:p w14:paraId="4519A680" w14:textId="441D2F28" w:rsidR="00747C00" w:rsidRPr="008F7D03" w:rsidRDefault="009B45CC" w:rsidP="00747C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&lt; 25 kg/m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2</w:t>
            </w:r>
          </w:p>
        </w:tc>
        <w:tc>
          <w:tcPr>
            <w:tcW w:w="931" w:type="pct"/>
            <w:tcBorders>
              <w:top w:val="single" w:sz="12" w:space="0" w:color="D9D9D9" w:themeColor="background1" w:themeShade="D9"/>
              <w:bottom w:val="single" w:sz="12" w:space="0" w:color="auto"/>
            </w:tcBorders>
            <w:vAlign w:val="center"/>
          </w:tcPr>
          <w:p w14:paraId="041551D9" w14:textId="08D383E3" w:rsidR="00747C00" w:rsidRPr="008F7D03" w:rsidRDefault="009B45CC" w:rsidP="00747C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≥ 25 kg/m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2</w:t>
            </w:r>
          </w:p>
        </w:tc>
        <w:tc>
          <w:tcPr>
            <w:tcW w:w="931" w:type="pct"/>
            <w:tcBorders>
              <w:top w:val="single" w:sz="12" w:space="0" w:color="D9D9D9" w:themeColor="background1" w:themeShade="D9"/>
              <w:bottom w:val="single" w:sz="12" w:space="0" w:color="auto"/>
            </w:tcBorders>
            <w:vAlign w:val="center"/>
          </w:tcPr>
          <w:p w14:paraId="40F1A10A" w14:textId="4B247364" w:rsidR="00747C00" w:rsidRPr="008F7D03" w:rsidRDefault="009B45CC" w:rsidP="00747C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Low</w:t>
            </w:r>
          </w:p>
        </w:tc>
        <w:tc>
          <w:tcPr>
            <w:tcW w:w="932" w:type="pct"/>
            <w:tcBorders>
              <w:top w:val="single" w:sz="12" w:space="0" w:color="D9D9D9" w:themeColor="background1" w:themeShade="D9"/>
              <w:bottom w:val="single" w:sz="12" w:space="0" w:color="auto"/>
            </w:tcBorders>
            <w:vAlign w:val="center"/>
          </w:tcPr>
          <w:p w14:paraId="10BBC0BF" w14:textId="75E33CE2" w:rsidR="00747C00" w:rsidRPr="008F7D03" w:rsidRDefault="009B45CC" w:rsidP="009B45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High</w:t>
            </w:r>
          </w:p>
        </w:tc>
      </w:tr>
      <w:tr w:rsidR="009B45CC" w:rsidRPr="008F7D03" w14:paraId="4A4BDA73" w14:textId="36C37D72" w:rsidTr="007B31DF">
        <w:trPr>
          <w:trHeight w:val="340"/>
        </w:trPr>
        <w:tc>
          <w:tcPr>
            <w:tcW w:w="1275" w:type="pct"/>
            <w:tcBorders>
              <w:top w:val="single" w:sz="12" w:space="0" w:color="auto"/>
              <w:bottom w:val="nil"/>
            </w:tcBorders>
            <w:vAlign w:val="center"/>
          </w:tcPr>
          <w:p w14:paraId="38FEBB90" w14:textId="77777777" w:rsidR="00747C00" w:rsidRPr="008F7D03" w:rsidRDefault="00747C00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Social Network Index                                                                   </w:t>
            </w:r>
          </w:p>
        </w:tc>
        <w:tc>
          <w:tcPr>
            <w:tcW w:w="931" w:type="pct"/>
            <w:tcBorders>
              <w:top w:val="single" w:sz="12" w:space="0" w:color="auto"/>
              <w:bottom w:val="nil"/>
            </w:tcBorders>
            <w:vAlign w:val="center"/>
          </w:tcPr>
          <w:p w14:paraId="6429FEAE" w14:textId="77777777" w:rsidR="00747C00" w:rsidRPr="008F7D03" w:rsidRDefault="00747C00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931" w:type="pct"/>
            <w:tcBorders>
              <w:top w:val="single" w:sz="12" w:space="0" w:color="auto"/>
              <w:bottom w:val="nil"/>
            </w:tcBorders>
            <w:vAlign w:val="center"/>
          </w:tcPr>
          <w:p w14:paraId="3A1C4290" w14:textId="77777777" w:rsidR="00747C00" w:rsidRPr="008F7D03" w:rsidRDefault="00747C00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931" w:type="pct"/>
            <w:tcBorders>
              <w:top w:val="single" w:sz="12" w:space="0" w:color="auto"/>
              <w:bottom w:val="nil"/>
            </w:tcBorders>
            <w:vAlign w:val="center"/>
          </w:tcPr>
          <w:p w14:paraId="6932509F" w14:textId="77777777" w:rsidR="00747C00" w:rsidRPr="008F7D03" w:rsidRDefault="00747C00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932" w:type="pct"/>
            <w:tcBorders>
              <w:top w:val="single" w:sz="12" w:space="0" w:color="auto"/>
              <w:bottom w:val="nil"/>
            </w:tcBorders>
            <w:vAlign w:val="center"/>
          </w:tcPr>
          <w:p w14:paraId="04B0625F" w14:textId="77777777" w:rsidR="00747C00" w:rsidRPr="008F7D03" w:rsidRDefault="00747C00" w:rsidP="009B45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9B45CC" w:rsidRPr="008F7D03" w14:paraId="4A7CA7C0" w14:textId="7DBA95D3" w:rsidTr="007B31DF">
        <w:trPr>
          <w:trHeight w:val="340"/>
        </w:trPr>
        <w:tc>
          <w:tcPr>
            <w:tcW w:w="1275" w:type="pct"/>
            <w:tcBorders>
              <w:top w:val="nil"/>
              <w:bottom w:val="nil"/>
            </w:tcBorders>
            <w:vAlign w:val="center"/>
          </w:tcPr>
          <w:p w14:paraId="5B083CD3" w14:textId="77777777" w:rsidR="00747C00" w:rsidRPr="008F7D03" w:rsidRDefault="00747C00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integrated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center"/>
          </w:tcPr>
          <w:p w14:paraId="697ADDAC" w14:textId="77777777" w:rsidR="00747C00" w:rsidRPr="008F7D03" w:rsidRDefault="00747C00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center"/>
          </w:tcPr>
          <w:p w14:paraId="2996F47D" w14:textId="77777777" w:rsidR="00747C00" w:rsidRPr="008F7D03" w:rsidRDefault="00747C00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center"/>
          </w:tcPr>
          <w:p w14:paraId="1F2E338F" w14:textId="77777777" w:rsidR="00747C00" w:rsidRPr="008F7D03" w:rsidRDefault="00747C00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  <w:tc>
          <w:tcPr>
            <w:tcW w:w="932" w:type="pct"/>
            <w:tcBorders>
              <w:top w:val="nil"/>
              <w:bottom w:val="nil"/>
            </w:tcBorders>
            <w:vAlign w:val="center"/>
          </w:tcPr>
          <w:p w14:paraId="7A12AC25" w14:textId="6ACBA833" w:rsidR="00747C00" w:rsidRPr="008F7D03" w:rsidRDefault="009B45CC" w:rsidP="009B45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9B45CC" w:rsidRPr="008F7D03" w14:paraId="43C4093E" w14:textId="3963083E" w:rsidTr="007B31DF">
        <w:trPr>
          <w:trHeight w:val="340"/>
        </w:trPr>
        <w:tc>
          <w:tcPr>
            <w:tcW w:w="1275" w:type="pct"/>
            <w:tcBorders>
              <w:top w:val="nil"/>
              <w:bottom w:val="single" w:sz="12" w:space="0" w:color="auto"/>
            </w:tcBorders>
            <w:vAlign w:val="center"/>
          </w:tcPr>
          <w:p w14:paraId="2B3C506F" w14:textId="77777777" w:rsidR="00747C00" w:rsidRPr="008F7D03" w:rsidRDefault="00747C00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isolated</w:t>
            </w:r>
          </w:p>
        </w:tc>
        <w:tc>
          <w:tcPr>
            <w:tcW w:w="931" w:type="pct"/>
            <w:tcBorders>
              <w:top w:val="nil"/>
              <w:bottom w:val="single" w:sz="12" w:space="0" w:color="auto"/>
            </w:tcBorders>
            <w:vAlign w:val="center"/>
          </w:tcPr>
          <w:p w14:paraId="7E59DBE7" w14:textId="230EB9DE" w:rsidR="00747C00" w:rsidRPr="009B45CC" w:rsidRDefault="009B45CC" w:rsidP="009B45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 w:rsidRPr="009B4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0.6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9</w:t>
            </w:r>
            <w:r w:rsidRPr="009B4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</w:t>
            </w:r>
            <w:r w:rsid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(</w:t>
            </w:r>
            <w:r w:rsidRPr="009B4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0.3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9</w:t>
            </w:r>
            <w:r w:rsid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– </w:t>
            </w:r>
            <w:r w:rsidRPr="009B4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1.1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6</w:t>
            </w:r>
            <w:r w:rsidR="00747C00"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931" w:type="pct"/>
            <w:tcBorders>
              <w:top w:val="nil"/>
              <w:bottom w:val="single" w:sz="12" w:space="0" w:color="auto"/>
            </w:tcBorders>
            <w:vAlign w:val="center"/>
          </w:tcPr>
          <w:p w14:paraId="5856185D" w14:textId="3EF47A08" w:rsidR="00747C00" w:rsidRPr="00E976B3" w:rsidRDefault="00342357" w:rsidP="003423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 w:rsidRP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1.15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(</w:t>
            </w:r>
            <w:r w:rsidRP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0.8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–</w:t>
            </w:r>
            <w:r w:rsidRP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1.57</w:t>
            </w:r>
            <w:r w:rsidR="00747C00"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931" w:type="pct"/>
            <w:tcBorders>
              <w:top w:val="nil"/>
              <w:bottom w:val="single" w:sz="12" w:space="0" w:color="auto"/>
            </w:tcBorders>
            <w:vAlign w:val="center"/>
          </w:tcPr>
          <w:p w14:paraId="79F193E7" w14:textId="22EFBA6A" w:rsidR="00747C00" w:rsidRPr="00E976B3" w:rsidRDefault="00342357" w:rsidP="008F57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 w:rsidRP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0.7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7</w:t>
            </w:r>
            <w:r w:rsidRP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</w:t>
            </w:r>
            <w:r w:rsidR="008F5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(</w:t>
            </w:r>
            <w:r w:rsidRP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0.4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3</w:t>
            </w:r>
            <w:r w:rsidR="008F5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– </w:t>
            </w:r>
            <w:r w:rsidRPr="00342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31</w:t>
            </w:r>
            <w:r w:rsidR="00747C00" w:rsidRPr="008F7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  <w:tc>
          <w:tcPr>
            <w:tcW w:w="932" w:type="pct"/>
            <w:tcBorders>
              <w:top w:val="nil"/>
              <w:bottom w:val="single" w:sz="12" w:space="0" w:color="auto"/>
            </w:tcBorders>
            <w:vAlign w:val="center"/>
          </w:tcPr>
          <w:p w14:paraId="274015A8" w14:textId="10D8E542" w:rsidR="00747C00" w:rsidRPr="00E976B3" w:rsidRDefault="008F57DF" w:rsidP="008F57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 w:rsidRPr="008F5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1.1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4</w:t>
            </w:r>
            <w:r w:rsidRPr="008F5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(</w:t>
            </w:r>
            <w:r w:rsidRPr="008F5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0.84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– </w:t>
            </w:r>
            <w:r w:rsidRPr="008F5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1.5</w:t>
            </w:r>
            <w:r w:rsidR="0035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)</w:t>
            </w:r>
          </w:p>
        </w:tc>
      </w:tr>
    </w:tbl>
    <w:p w14:paraId="3AA97C56" w14:textId="68057E17" w:rsidR="00CB676C" w:rsidRDefault="00747C00" w:rsidP="006A6E5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a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adjusted for age, sex, study center</w:t>
      </w:r>
      <w:r w:rsidR="009B45CC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education</w:t>
      </w:r>
      <w:r w:rsidR="009B45CC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migration background</w:t>
      </w:r>
      <w:r w:rsidR="008F57D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sedentary behavior, smoking and parental diabetes.</w:t>
      </w:r>
    </w:p>
    <w:p w14:paraId="2E71BF42" w14:textId="01EC5010" w:rsidR="00216856" w:rsidRPr="00216856" w:rsidRDefault="00216856" w:rsidP="006A6E5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BMI: body mass index; WC IDF: waist circumference according to IDF definition</w:t>
      </w:r>
      <w:r w:rsidR="00A25390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38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1A38BBD6" w14:textId="77777777" w:rsidR="00CB676C" w:rsidRPr="00CB676C" w:rsidRDefault="00CB676C" w:rsidP="00CB676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5CF727FF" w14:textId="529EE6D5" w:rsidR="00CB676C" w:rsidRPr="00CB676C" w:rsidRDefault="00CB676C" w:rsidP="00CB676C">
      <w:pPr>
        <w:pStyle w:val="Beschriftung"/>
        <w:keepNext/>
        <w:spacing w:after="0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Table S7. Odds ratios (ORs)  and 95% confidence intervals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from a complete case analysis 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for the association between social network index and prevalent young-onset type 2 diabetes with HbA1c and random blood glucose tests as additional case ascertainment criteria (sensitivity analysis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4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).</w:t>
      </w:r>
    </w:p>
    <w:tbl>
      <w:tblPr>
        <w:tblStyle w:val="Tabellenraster"/>
        <w:tblW w:w="1046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9"/>
        <w:gridCol w:w="2251"/>
        <w:gridCol w:w="2350"/>
        <w:gridCol w:w="1956"/>
      </w:tblGrid>
      <w:tr w:rsidR="00115147" w:rsidRPr="00A44B5D" w14:paraId="1876077B" w14:textId="77777777" w:rsidTr="007B31DF">
        <w:trPr>
          <w:trHeight w:val="414"/>
        </w:trPr>
        <w:tc>
          <w:tcPr>
            <w:tcW w:w="3909" w:type="dxa"/>
            <w:vMerge w:val="restart"/>
            <w:tcBorders>
              <w:top w:val="single" w:sz="12" w:space="0" w:color="auto"/>
            </w:tcBorders>
            <w:vAlign w:val="center"/>
          </w:tcPr>
          <w:p w14:paraId="556AEBD9" w14:textId="77777777" w:rsidR="00115147" w:rsidRPr="00A44B5D" w:rsidRDefault="00115147" w:rsidP="001151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Exposure         </w:t>
            </w:r>
          </w:p>
        </w:tc>
        <w:tc>
          <w:tcPr>
            <w:tcW w:w="2251" w:type="dxa"/>
            <w:tcBorders>
              <w:top w:val="single" w:sz="12" w:space="0" w:color="auto"/>
            </w:tcBorders>
            <w:vAlign w:val="center"/>
          </w:tcPr>
          <w:p w14:paraId="37E430E5" w14:textId="0D067B76" w:rsidR="00115147" w:rsidRPr="00A44B5D" w:rsidRDefault="00115147" w:rsidP="001151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</w:t>
            </w:r>
          </w:p>
        </w:tc>
        <w:tc>
          <w:tcPr>
            <w:tcW w:w="2350" w:type="dxa"/>
            <w:vMerge w:val="restart"/>
            <w:tcBorders>
              <w:top w:val="single" w:sz="12" w:space="0" w:color="auto"/>
            </w:tcBorders>
            <w:vAlign w:val="center"/>
          </w:tcPr>
          <w:p w14:paraId="0F2C1CF3" w14:textId="21579462" w:rsidR="00115147" w:rsidRPr="00A44B5D" w:rsidRDefault="00115147" w:rsidP="001151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2A5F464F" w14:textId="77777777" w:rsidR="00115147" w:rsidRPr="00A44B5D" w:rsidRDefault="00115147" w:rsidP="001151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(Univariable)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a</w:t>
            </w:r>
          </w:p>
        </w:tc>
        <w:tc>
          <w:tcPr>
            <w:tcW w:w="1956" w:type="dxa"/>
            <w:vMerge w:val="restart"/>
            <w:tcBorders>
              <w:top w:val="single" w:sz="12" w:space="0" w:color="auto"/>
            </w:tcBorders>
            <w:vAlign w:val="center"/>
          </w:tcPr>
          <w:p w14:paraId="24191FBD" w14:textId="77777777" w:rsidR="00115147" w:rsidRPr="00A44B5D" w:rsidRDefault="00115147" w:rsidP="001151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72E363BC" w14:textId="77777777" w:rsidR="00115147" w:rsidRPr="00A44B5D" w:rsidRDefault="00115147" w:rsidP="001151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(Multivariable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Model 2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b</w:t>
            </w:r>
          </w:p>
        </w:tc>
      </w:tr>
      <w:tr w:rsidR="00115147" w:rsidRPr="00A44B5D" w14:paraId="343DE531" w14:textId="77777777" w:rsidTr="007B31DF">
        <w:trPr>
          <w:trHeight w:val="414"/>
        </w:trPr>
        <w:tc>
          <w:tcPr>
            <w:tcW w:w="3909" w:type="dxa"/>
            <w:vMerge/>
            <w:tcBorders>
              <w:bottom w:val="single" w:sz="12" w:space="0" w:color="auto"/>
            </w:tcBorders>
            <w:vAlign w:val="center"/>
          </w:tcPr>
          <w:p w14:paraId="0309A79E" w14:textId="77777777" w:rsidR="00115147" w:rsidRPr="00A44B5D" w:rsidRDefault="00115147" w:rsidP="001151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251" w:type="dxa"/>
            <w:tcBorders>
              <w:bottom w:val="single" w:sz="12" w:space="0" w:color="auto"/>
            </w:tcBorders>
            <w:vAlign w:val="center"/>
          </w:tcPr>
          <w:p w14:paraId="22C52F42" w14:textId="4CBB0DF9" w:rsidR="00115147" w:rsidRPr="00A44B5D" w:rsidRDefault="00115147" w:rsidP="001151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Cases/Controls</w:t>
            </w:r>
          </w:p>
        </w:tc>
        <w:tc>
          <w:tcPr>
            <w:tcW w:w="2350" w:type="dxa"/>
            <w:vMerge/>
            <w:tcBorders>
              <w:bottom w:val="single" w:sz="12" w:space="0" w:color="auto"/>
            </w:tcBorders>
            <w:vAlign w:val="center"/>
          </w:tcPr>
          <w:p w14:paraId="25618D67" w14:textId="48348AFF" w:rsidR="00115147" w:rsidRPr="00A44B5D" w:rsidRDefault="00115147" w:rsidP="001151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56" w:type="dxa"/>
            <w:vMerge/>
            <w:tcBorders>
              <w:bottom w:val="single" w:sz="12" w:space="0" w:color="auto"/>
            </w:tcBorders>
            <w:vAlign w:val="center"/>
          </w:tcPr>
          <w:p w14:paraId="2A7A633D" w14:textId="77777777" w:rsidR="00115147" w:rsidRPr="00A44B5D" w:rsidRDefault="00115147" w:rsidP="001151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115147" w:rsidRPr="00A44B5D" w14:paraId="3C8DE5FB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nil"/>
            </w:tcBorders>
            <w:vAlign w:val="center"/>
          </w:tcPr>
          <w:p w14:paraId="5B9892CF" w14:textId="77777777" w:rsidR="00115147" w:rsidRPr="00A44B5D" w:rsidRDefault="00115147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Social Network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Index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i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                                 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3E1F775D" w14:textId="77777777" w:rsidR="00115147" w:rsidRPr="00A44B5D" w:rsidRDefault="00115147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350" w:type="dxa"/>
            <w:tcBorders>
              <w:top w:val="nil"/>
              <w:bottom w:val="nil"/>
            </w:tcBorders>
            <w:vAlign w:val="center"/>
          </w:tcPr>
          <w:p w14:paraId="7D0E2F60" w14:textId="01B2A98F" w:rsidR="00115147" w:rsidRPr="00A44B5D" w:rsidRDefault="00115147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vAlign w:val="center"/>
          </w:tcPr>
          <w:p w14:paraId="243C68D1" w14:textId="77777777" w:rsidR="00115147" w:rsidRPr="00A44B5D" w:rsidRDefault="00115147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115147" w:rsidRPr="00A44B5D" w14:paraId="15827AAD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nil"/>
            </w:tcBorders>
            <w:vAlign w:val="center"/>
          </w:tcPr>
          <w:p w14:paraId="2ABC8FAC" w14:textId="77777777" w:rsidR="00115147" w:rsidRPr="00A44B5D" w:rsidRDefault="00115147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integrated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39DD8470" w14:textId="14B8990A" w:rsidR="00115147" w:rsidRPr="00A44B5D" w:rsidRDefault="00115147" w:rsidP="002635A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187/1208</w:t>
            </w:r>
          </w:p>
        </w:tc>
        <w:tc>
          <w:tcPr>
            <w:tcW w:w="2350" w:type="dxa"/>
            <w:tcBorders>
              <w:top w:val="nil"/>
              <w:bottom w:val="nil"/>
            </w:tcBorders>
            <w:vAlign w:val="center"/>
          </w:tcPr>
          <w:p w14:paraId="2716791F" w14:textId="58330F44" w:rsidR="00115147" w:rsidRPr="00A44B5D" w:rsidRDefault="00115147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56" w:type="dxa"/>
            <w:tcBorders>
              <w:top w:val="nil"/>
              <w:bottom w:val="nil"/>
            </w:tcBorders>
            <w:vAlign w:val="center"/>
          </w:tcPr>
          <w:p w14:paraId="243161D2" w14:textId="77777777" w:rsidR="00115147" w:rsidRPr="00A44B5D" w:rsidRDefault="00115147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115147" w:rsidRPr="00A44B5D" w14:paraId="1CBA38F8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single" w:sz="12" w:space="0" w:color="auto"/>
            </w:tcBorders>
            <w:vAlign w:val="center"/>
          </w:tcPr>
          <w:p w14:paraId="49A8F9F7" w14:textId="77777777" w:rsidR="00115147" w:rsidRPr="00A44B5D" w:rsidRDefault="00115147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isolated</w:t>
            </w:r>
          </w:p>
        </w:tc>
        <w:tc>
          <w:tcPr>
            <w:tcW w:w="2251" w:type="dxa"/>
            <w:tcBorders>
              <w:top w:val="nil"/>
              <w:bottom w:val="single" w:sz="12" w:space="0" w:color="auto"/>
            </w:tcBorders>
          </w:tcPr>
          <w:p w14:paraId="4D6ECBF3" w14:textId="19E1F58A" w:rsidR="00115147" w:rsidRPr="00CB676C" w:rsidRDefault="00115147" w:rsidP="00CB67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58/166</w:t>
            </w:r>
          </w:p>
        </w:tc>
        <w:tc>
          <w:tcPr>
            <w:tcW w:w="2350" w:type="dxa"/>
            <w:tcBorders>
              <w:top w:val="nil"/>
              <w:bottom w:val="single" w:sz="12" w:space="0" w:color="auto"/>
            </w:tcBorders>
            <w:vAlign w:val="center"/>
          </w:tcPr>
          <w:p w14:paraId="415D47E4" w14:textId="254B24A4" w:rsidR="00115147" w:rsidRPr="00CB676C" w:rsidRDefault="00115147" w:rsidP="00CB67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– 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</w:t>
            </w: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)</w:t>
            </w:r>
          </w:p>
        </w:tc>
        <w:tc>
          <w:tcPr>
            <w:tcW w:w="1956" w:type="dxa"/>
            <w:tcBorders>
              <w:top w:val="nil"/>
              <w:bottom w:val="single" w:sz="12" w:space="0" w:color="auto"/>
            </w:tcBorders>
            <w:vAlign w:val="center"/>
          </w:tcPr>
          <w:p w14:paraId="329BC3FB" w14:textId="4176FC4E" w:rsidR="00115147" w:rsidRPr="00CB676C" w:rsidRDefault="00115147" w:rsidP="00CB67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8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(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6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– </w:t>
            </w:r>
            <w:r w:rsidRPr="00CB676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3.0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8</w:t>
            </w: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</w:tbl>
    <w:p w14:paraId="54ECB3B8" w14:textId="70D0E517" w:rsidR="00CB676C" w:rsidRPr="00E976B3" w:rsidRDefault="00CB676C" w:rsidP="00CB676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a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adjusted for age, sex,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study center</w:t>
      </w:r>
      <w:r w:rsidR="0021685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A10110C" w14:textId="4F58AF43" w:rsidR="00CB676C" w:rsidRDefault="00CB676C" w:rsidP="00CB676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b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additionally adjusted for education and migration background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BMI, sedentary behavior, smoking and parental diabetes.</w:t>
      </w:r>
    </w:p>
    <w:p w14:paraId="7B38065E" w14:textId="77777777" w:rsidR="006A6E5B" w:rsidRDefault="006A6E5B" w:rsidP="00CB676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33FD058B" w14:textId="10F13504" w:rsidR="006A6E5B" w:rsidRPr="00CB676C" w:rsidRDefault="006A6E5B" w:rsidP="006A6E5B">
      <w:pPr>
        <w:pStyle w:val="Beschriftung"/>
        <w:keepNext/>
        <w:spacing w:after="0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Table S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8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. Odds ratios (ORs)  and 95% confidence intervals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from a complete case analysis 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for the association between social network index and prevalent young-onset type 2 diabetes </w:t>
      </w:r>
      <w:r w:rsidRPr="006A6E5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with current insulin or oral antidiabetics (sulfonylurea) therapy as additional case ascertainment criteria 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(sensitivity analysis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4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).</w:t>
      </w:r>
    </w:p>
    <w:tbl>
      <w:tblPr>
        <w:tblStyle w:val="Tabellenraster"/>
        <w:tblW w:w="1046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9"/>
        <w:gridCol w:w="2251"/>
        <w:gridCol w:w="2350"/>
        <w:gridCol w:w="1956"/>
      </w:tblGrid>
      <w:tr w:rsidR="00F12604" w:rsidRPr="00A44B5D" w14:paraId="7AA2BCC4" w14:textId="77777777" w:rsidTr="007B31DF">
        <w:trPr>
          <w:trHeight w:val="340"/>
        </w:trPr>
        <w:tc>
          <w:tcPr>
            <w:tcW w:w="3909" w:type="dxa"/>
            <w:vMerge w:val="restart"/>
            <w:tcBorders>
              <w:top w:val="single" w:sz="12" w:space="0" w:color="auto"/>
            </w:tcBorders>
            <w:vAlign w:val="center"/>
          </w:tcPr>
          <w:p w14:paraId="0CCA724D" w14:textId="77777777" w:rsidR="00F12604" w:rsidRPr="00A44B5D" w:rsidRDefault="00F12604" w:rsidP="00F126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Exposure         </w:t>
            </w:r>
          </w:p>
        </w:tc>
        <w:tc>
          <w:tcPr>
            <w:tcW w:w="2251" w:type="dxa"/>
            <w:tcBorders>
              <w:top w:val="single" w:sz="12" w:space="0" w:color="auto"/>
            </w:tcBorders>
            <w:vAlign w:val="center"/>
          </w:tcPr>
          <w:p w14:paraId="5D2117EC" w14:textId="28A2116B" w:rsidR="00F12604" w:rsidRPr="00A44B5D" w:rsidRDefault="00F12604" w:rsidP="00F126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</w:t>
            </w:r>
          </w:p>
        </w:tc>
        <w:tc>
          <w:tcPr>
            <w:tcW w:w="2350" w:type="dxa"/>
            <w:vMerge w:val="restart"/>
            <w:tcBorders>
              <w:top w:val="single" w:sz="12" w:space="0" w:color="auto"/>
            </w:tcBorders>
            <w:vAlign w:val="center"/>
          </w:tcPr>
          <w:p w14:paraId="1C230C6D" w14:textId="651120B8" w:rsidR="00F12604" w:rsidRPr="00A44B5D" w:rsidRDefault="00F12604" w:rsidP="00F126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07A06501" w14:textId="77777777" w:rsidR="00F12604" w:rsidRPr="00A44B5D" w:rsidRDefault="00F12604" w:rsidP="00F126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(Univariable)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a</w:t>
            </w:r>
          </w:p>
        </w:tc>
        <w:tc>
          <w:tcPr>
            <w:tcW w:w="1956" w:type="dxa"/>
            <w:vMerge w:val="restart"/>
            <w:tcBorders>
              <w:top w:val="single" w:sz="12" w:space="0" w:color="auto"/>
            </w:tcBorders>
            <w:vAlign w:val="center"/>
          </w:tcPr>
          <w:p w14:paraId="2F4F7BB4" w14:textId="77777777" w:rsidR="00F12604" w:rsidRPr="00A44B5D" w:rsidRDefault="00F12604" w:rsidP="00F126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174985E7" w14:textId="77777777" w:rsidR="00F12604" w:rsidRPr="00A44B5D" w:rsidRDefault="00F12604" w:rsidP="00F126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(Multivariable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Model 2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b</w:t>
            </w:r>
          </w:p>
        </w:tc>
      </w:tr>
      <w:tr w:rsidR="00F12604" w:rsidRPr="00A44B5D" w14:paraId="4A76ACFF" w14:textId="77777777" w:rsidTr="007B31DF">
        <w:trPr>
          <w:trHeight w:val="340"/>
        </w:trPr>
        <w:tc>
          <w:tcPr>
            <w:tcW w:w="3909" w:type="dxa"/>
            <w:vMerge/>
            <w:tcBorders>
              <w:bottom w:val="single" w:sz="12" w:space="0" w:color="auto"/>
            </w:tcBorders>
            <w:vAlign w:val="center"/>
          </w:tcPr>
          <w:p w14:paraId="5030A0D7" w14:textId="77777777" w:rsidR="00F12604" w:rsidRPr="00A44B5D" w:rsidRDefault="00F12604" w:rsidP="00F126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251" w:type="dxa"/>
            <w:tcBorders>
              <w:bottom w:val="single" w:sz="12" w:space="0" w:color="auto"/>
            </w:tcBorders>
            <w:vAlign w:val="center"/>
          </w:tcPr>
          <w:p w14:paraId="59F7C0E0" w14:textId="6C82FE8D" w:rsidR="00F12604" w:rsidRPr="00A44B5D" w:rsidRDefault="00F12604" w:rsidP="00F126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Cases/Controls</w:t>
            </w:r>
          </w:p>
        </w:tc>
        <w:tc>
          <w:tcPr>
            <w:tcW w:w="2350" w:type="dxa"/>
            <w:vMerge/>
            <w:tcBorders>
              <w:bottom w:val="single" w:sz="12" w:space="0" w:color="auto"/>
            </w:tcBorders>
            <w:vAlign w:val="center"/>
          </w:tcPr>
          <w:p w14:paraId="1F467BFA" w14:textId="599F93D9" w:rsidR="00F12604" w:rsidRPr="00A44B5D" w:rsidRDefault="00F12604" w:rsidP="00F126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56" w:type="dxa"/>
            <w:vMerge/>
            <w:tcBorders>
              <w:bottom w:val="single" w:sz="12" w:space="0" w:color="auto"/>
            </w:tcBorders>
            <w:vAlign w:val="center"/>
          </w:tcPr>
          <w:p w14:paraId="6E0ED7B8" w14:textId="77777777" w:rsidR="00F12604" w:rsidRPr="00A44B5D" w:rsidRDefault="00F12604" w:rsidP="00F126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F12604" w:rsidRPr="00A44B5D" w14:paraId="5E3FF4A9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nil"/>
            </w:tcBorders>
            <w:vAlign w:val="center"/>
          </w:tcPr>
          <w:p w14:paraId="45D795EB" w14:textId="77777777" w:rsidR="00F12604" w:rsidRPr="00A44B5D" w:rsidRDefault="00F12604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Social Network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Index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i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                                 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2C0843EB" w14:textId="77777777" w:rsidR="00F12604" w:rsidRPr="00A44B5D" w:rsidRDefault="00F1260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350" w:type="dxa"/>
            <w:tcBorders>
              <w:top w:val="nil"/>
              <w:bottom w:val="nil"/>
            </w:tcBorders>
            <w:vAlign w:val="center"/>
          </w:tcPr>
          <w:p w14:paraId="467608E3" w14:textId="10AF3170" w:rsidR="00F12604" w:rsidRPr="00A44B5D" w:rsidRDefault="00F1260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vAlign w:val="center"/>
          </w:tcPr>
          <w:p w14:paraId="393FC39B" w14:textId="77777777" w:rsidR="00F12604" w:rsidRPr="00A44B5D" w:rsidRDefault="00F1260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F12604" w:rsidRPr="00A44B5D" w14:paraId="73CAA02C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nil"/>
            </w:tcBorders>
            <w:vAlign w:val="center"/>
          </w:tcPr>
          <w:p w14:paraId="5699F20D" w14:textId="77777777" w:rsidR="00F12604" w:rsidRPr="00A44B5D" w:rsidRDefault="00F12604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integrated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476F0C81" w14:textId="4101809D" w:rsidR="00F12604" w:rsidRPr="00A44B5D" w:rsidRDefault="00F12604" w:rsidP="002635A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216/1486</w:t>
            </w:r>
          </w:p>
        </w:tc>
        <w:tc>
          <w:tcPr>
            <w:tcW w:w="2350" w:type="dxa"/>
            <w:tcBorders>
              <w:top w:val="nil"/>
              <w:bottom w:val="nil"/>
            </w:tcBorders>
            <w:vAlign w:val="center"/>
          </w:tcPr>
          <w:p w14:paraId="58504D18" w14:textId="54226AFB" w:rsidR="00F12604" w:rsidRPr="00A44B5D" w:rsidRDefault="00F1260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56" w:type="dxa"/>
            <w:tcBorders>
              <w:top w:val="nil"/>
              <w:bottom w:val="nil"/>
            </w:tcBorders>
            <w:vAlign w:val="center"/>
          </w:tcPr>
          <w:p w14:paraId="1BAA6AA9" w14:textId="77777777" w:rsidR="00F12604" w:rsidRPr="00A44B5D" w:rsidRDefault="00F12604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F12604" w:rsidRPr="00A44B5D" w14:paraId="6A7A078F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single" w:sz="12" w:space="0" w:color="auto"/>
            </w:tcBorders>
            <w:vAlign w:val="center"/>
          </w:tcPr>
          <w:p w14:paraId="3F6F9C77" w14:textId="77777777" w:rsidR="00F12604" w:rsidRPr="00A44B5D" w:rsidRDefault="00F12604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isolated</w:t>
            </w:r>
          </w:p>
        </w:tc>
        <w:tc>
          <w:tcPr>
            <w:tcW w:w="2251" w:type="dxa"/>
            <w:tcBorders>
              <w:top w:val="nil"/>
              <w:bottom w:val="single" w:sz="12" w:space="0" w:color="auto"/>
            </w:tcBorders>
          </w:tcPr>
          <w:p w14:paraId="42CD0C28" w14:textId="3C304763" w:rsidR="00F12604" w:rsidRPr="000D44FB" w:rsidRDefault="00F12604" w:rsidP="000D44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70/202</w:t>
            </w:r>
          </w:p>
        </w:tc>
        <w:tc>
          <w:tcPr>
            <w:tcW w:w="2350" w:type="dxa"/>
            <w:tcBorders>
              <w:top w:val="nil"/>
              <w:bottom w:val="single" w:sz="12" w:space="0" w:color="auto"/>
            </w:tcBorders>
            <w:vAlign w:val="center"/>
          </w:tcPr>
          <w:p w14:paraId="19956EE4" w14:textId="21982D20" w:rsidR="00F12604" w:rsidRPr="00CB676C" w:rsidRDefault="00F12604" w:rsidP="000D44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D44F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2.4</w:t>
            </w:r>
            <w:r w:rsidR="0028141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  <w:r w:rsidRPr="000D44F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</w:t>
            </w:r>
            <w:r w:rsidRPr="000D44F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</w:t>
            </w:r>
            <w:r w:rsidR="0028141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– </w:t>
            </w:r>
            <w:r w:rsidRPr="000D44F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</w:t>
            </w:r>
            <w:r w:rsidR="0028141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38</w:t>
            </w: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)</w:t>
            </w:r>
          </w:p>
        </w:tc>
        <w:tc>
          <w:tcPr>
            <w:tcW w:w="1956" w:type="dxa"/>
            <w:tcBorders>
              <w:top w:val="nil"/>
              <w:bottom w:val="single" w:sz="12" w:space="0" w:color="auto"/>
            </w:tcBorders>
            <w:vAlign w:val="center"/>
          </w:tcPr>
          <w:p w14:paraId="14CBD368" w14:textId="1275E253" w:rsidR="00F12604" w:rsidRPr="00CB676C" w:rsidRDefault="00F12604" w:rsidP="000D44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 w:rsidRPr="000D44F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2.0</w:t>
            </w:r>
            <w:r w:rsidR="0028141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(</w:t>
            </w:r>
            <w:r w:rsidRPr="000D44F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</w:t>
            </w:r>
            <w:r w:rsidR="0028141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–</w:t>
            </w:r>
            <w:r w:rsidRPr="000D44F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3.12</w:t>
            </w: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</w:tbl>
    <w:p w14:paraId="6680DD6D" w14:textId="18F19D31" w:rsidR="006A6E5B" w:rsidRPr="00E976B3" w:rsidRDefault="006A6E5B" w:rsidP="006A6E5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a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adjusted for age, sex,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study center</w:t>
      </w:r>
      <w:r w:rsidR="0021685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B220A97" w14:textId="4E5DEBF3" w:rsidR="006A6E5B" w:rsidRDefault="006A6E5B" w:rsidP="00CB676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b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additionally adjusted for education and migration background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BMI, sedentary behavior, smoking and parental diabetes.</w:t>
      </w:r>
    </w:p>
    <w:p w14:paraId="31AFA8A6" w14:textId="77777777" w:rsidR="00544A9B" w:rsidRDefault="00544A9B" w:rsidP="00CB676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0E4EDF94" w14:textId="0820BA48" w:rsidR="00544A9B" w:rsidRPr="00CB676C" w:rsidRDefault="00544A9B" w:rsidP="00544A9B">
      <w:pPr>
        <w:pStyle w:val="Beschriftung"/>
        <w:keepNext/>
        <w:spacing w:after="0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lastRenderedPageBreak/>
        <w:t>Table S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9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. Odds ratios (ORs)  and 95% confidence intervals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from a complete case analysis 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for the association between social network index and prevalent young-onset type 2 diabetes </w:t>
      </w:r>
      <w:r w:rsidR="00444A6C" w:rsidRPr="00444A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among participants age 20 – 40 years 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(sensitivity analysis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4</w:t>
      </w:r>
      <w:r w:rsidRPr="00CB676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).</w:t>
      </w:r>
    </w:p>
    <w:tbl>
      <w:tblPr>
        <w:tblStyle w:val="Tabellenraster"/>
        <w:tblW w:w="1046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9"/>
        <w:gridCol w:w="2251"/>
        <w:gridCol w:w="2350"/>
        <w:gridCol w:w="1956"/>
      </w:tblGrid>
      <w:tr w:rsidR="007B31DF" w:rsidRPr="00A44B5D" w14:paraId="3A4D331C" w14:textId="77777777" w:rsidTr="007B31DF">
        <w:trPr>
          <w:trHeight w:val="340"/>
        </w:trPr>
        <w:tc>
          <w:tcPr>
            <w:tcW w:w="3909" w:type="dxa"/>
            <w:vMerge w:val="restart"/>
            <w:tcBorders>
              <w:top w:val="single" w:sz="12" w:space="0" w:color="auto"/>
            </w:tcBorders>
            <w:vAlign w:val="center"/>
          </w:tcPr>
          <w:p w14:paraId="02E3F328" w14:textId="77777777" w:rsidR="007B31DF" w:rsidRPr="00A44B5D" w:rsidRDefault="007B31DF" w:rsidP="007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Exposure         </w:t>
            </w:r>
          </w:p>
        </w:tc>
        <w:tc>
          <w:tcPr>
            <w:tcW w:w="2251" w:type="dxa"/>
            <w:tcBorders>
              <w:top w:val="single" w:sz="12" w:space="0" w:color="auto"/>
            </w:tcBorders>
            <w:vAlign w:val="center"/>
          </w:tcPr>
          <w:p w14:paraId="34E37271" w14:textId="6E98D7AC" w:rsidR="007B31DF" w:rsidRPr="00A44B5D" w:rsidRDefault="007B31DF" w:rsidP="007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n</w:t>
            </w:r>
          </w:p>
        </w:tc>
        <w:tc>
          <w:tcPr>
            <w:tcW w:w="2350" w:type="dxa"/>
            <w:vMerge w:val="restart"/>
            <w:tcBorders>
              <w:top w:val="single" w:sz="12" w:space="0" w:color="auto"/>
            </w:tcBorders>
            <w:vAlign w:val="center"/>
          </w:tcPr>
          <w:p w14:paraId="7DF3F675" w14:textId="11DF0C31" w:rsidR="007B31DF" w:rsidRPr="00A44B5D" w:rsidRDefault="007B31DF" w:rsidP="007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1342D7CD" w14:textId="77777777" w:rsidR="007B31DF" w:rsidRPr="00A44B5D" w:rsidRDefault="007B31DF" w:rsidP="007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(Univariable)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a</w:t>
            </w:r>
          </w:p>
        </w:tc>
        <w:tc>
          <w:tcPr>
            <w:tcW w:w="1956" w:type="dxa"/>
            <w:vMerge w:val="restart"/>
            <w:tcBorders>
              <w:top w:val="single" w:sz="12" w:space="0" w:color="auto"/>
            </w:tcBorders>
            <w:vAlign w:val="center"/>
          </w:tcPr>
          <w:p w14:paraId="065D903E" w14:textId="77777777" w:rsidR="007B31DF" w:rsidRPr="00A44B5D" w:rsidRDefault="007B31DF" w:rsidP="007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OR</w:t>
            </w:r>
          </w:p>
          <w:p w14:paraId="4E7359EA" w14:textId="77777777" w:rsidR="007B31DF" w:rsidRPr="00A44B5D" w:rsidRDefault="007B31DF" w:rsidP="007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(Multivariable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Model 2</w:t>
            </w: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b</w:t>
            </w:r>
          </w:p>
        </w:tc>
      </w:tr>
      <w:tr w:rsidR="007B31DF" w:rsidRPr="00A44B5D" w14:paraId="26E6B921" w14:textId="77777777" w:rsidTr="007B31DF">
        <w:trPr>
          <w:trHeight w:val="340"/>
        </w:trPr>
        <w:tc>
          <w:tcPr>
            <w:tcW w:w="3909" w:type="dxa"/>
            <w:vMerge/>
            <w:tcBorders>
              <w:bottom w:val="single" w:sz="12" w:space="0" w:color="auto"/>
            </w:tcBorders>
            <w:vAlign w:val="center"/>
          </w:tcPr>
          <w:p w14:paraId="3EAE8F7D" w14:textId="77777777" w:rsidR="007B31DF" w:rsidRPr="00A44B5D" w:rsidRDefault="007B31DF" w:rsidP="007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251" w:type="dxa"/>
            <w:tcBorders>
              <w:bottom w:val="single" w:sz="12" w:space="0" w:color="auto"/>
            </w:tcBorders>
            <w:vAlign w:val="center"/>
          </w:tcPr>
          <w:p w14:paraId="5F94B054" w14:textId="7896D758" w:rsidR="007B31DF" w:rsidRPr="00A44B5D" w:rsidRDefault="007B31DF" w:rsidP="007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Cases/Controls</w:t>
            </w:r>
          </w:p>
        </w:tc>
        <w:tc>
          <w:tcPr>
            <w:tcW w:w="2350" w:type="dxa"/>
            <w:vMerge/>
            <w:tcBorders>
              <w:bottom w:val="single" w:sz="12" w:space="0" w:color="auto"/>
            </w:tcBorders>
            <w:vAlign w:val="center"/>
          </w:tcPr>
          <w:p w14:paraId="49C391D7" w14:textId="14AA2D33" w:rsidR="007B31DF" w:rsidRPr="00A44B5D" w:rsidRDefault="007B31DF" w:rsidP="007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56" w:type="dxa"/>
            <w:vMerge/>
            <w:tcBorders>
              <w:bottom w:val="single" w:sz="12" w:space="0" w:color="auto"/>
            </w:tcBorders>
            <w:vAlign w:val="center"/>
          </w:tcPr>
          <w:p w14:paraId="6EBEC05E" w14:textId="77777777" w:rsidR="007B31DF" w:rsidRPr="00A44B5D" w:rsidRDefault="007B31DF" w:rsidP="007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7B31DF" w:rsidRPr="00A44B5D" w14:paraId="158BBA8C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nil"/>
            </w:tcBorders>
            <w:vAlign w:val="center"/>
          </w:tcPr>
          <w:p w14:paraId="7C58FEE0" w14:textId="77777777" w:rsidR="007B31DF" w:rsidRPr="00A44B5D" w:rsidRDefault="007B31DF" w:rsidP="002635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Social Network </w:t>
            </w:r>
            <w:proofErr w:type="spellStart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Index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val="en-US" w:eastAsia="de-DE"/>
              </w:rPr>
              <w:t>i</w:t>
            </w:r>
            <w:proofErr w:type="spellEnd"/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 xml:space="preserve">                                                                   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5C868AA4" w14:textId="77777777" w:rsidR="007B31DF" w:rsidRPr="00A44B5D" w:rsidRDefault="007B31DF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2350" w:type="dxa"/>
            <w:tcBorders>
              <w:top w:val="nil"/>
              <w:bottom w:val="nil"/>
            </w:tcBorders>
            <w:vAlign w:val="center"/>
          </w:tcPr>
          <w:p w14:paraId="7D36DA0C" w14:textId="663D6632" w:rsidR="007B31DF" w:rsidRPr="00A44B5D" w:rsidRDefault="007B31DF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vAlign w:val="center"/>
          </w:tcPr>
          <w:p w14:paraId="3C57F62C" w14:textId="77777777" w:rsidR="007B31DF" w:rsidRPr="00A44B5D" w:rsidRDefault="007B31DF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</w:p>
        </w:tc>
      </w:tr>
      <w:tr w:rsidR="007B31DF" w:rsidRPr="00A44B5D" w14:paraId="4987F22A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nil"/>
            </w:tcBorders>
            <w:vAlign w:val="center"/>
          </w:tcPr>
          <w:p w14:paraId="2C80480E" w14:textId="77777777" w:rsidR="007B31DF" w:rsidRPr="00A44B5D" w:rsidRDefault="007B31DF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integrated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78E8A531" w14:textId="00E8114C" w:rsidR="007B31DF" w:rsidRPr="00A44B5D" w:rsidRDefault="007B31DF" w:rsidP="002635A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215/1107</w:t>
            </w:r>
          </w:p>
        </w:tc>
        <w:tc>
          <w:tcPr>
            <w:tcW w:w="2350" w:type="dxa"/>
            <w:tcBorders>
              <w:top w:val="nil"/>
              <w:bottom w:val="nil"/>
            </w:tcBorders>
            <w:vAlign w:val="center"/>
          </w:tcPr>
          <w:p w14:paraId="50590798" w14:textId="3081A6CC" w:rsidR="007B31DF" w:rsidRPr="00A44B5D" w:rsidRDefault="007B31DF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Ref.</w:t>
            </w:r>
          </w:p>
        </w:tc>
        <w:tc>
          <w:tcPr>
            <w:tcW w:w="1956" w:type="dxa"/>
            <w:tcBorders>
              <w:top w:val="nil"/>
              <w:bottom w:val="nil"/>
            </w:tcBorders>
            <w:vAlign w:val="center"/>
          </w:tcPr>
          <w:p w14:paraId="02852924" w14:textId="77777777" w:rsidR="007B31DF" w:rsidRPr="00A44B5D" w:rsidRDefault="007B31DF" w:rsidP="00263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Ref.</w:t>
            </w:r>
          </w:p>
        </w:tc>
      </w:tr>
      <w:tr w:rsidR="007B31DF" w:rsidRPr="00A44B5D" w14:paraId="770F8E0C" w14:textId="77777777" w:rsidTr="007B31DF">
        <w:trPr>
          <w:trHeight w:val="340"/>
        </w:trPr>
        <w:tc>
          <w:tcPr>
            <w:tcW w:w="3909" w:type="dxa"/>
            <w:tcBorders>
              <w:top w:val="nil"/>
              <w:bottom w:val="single" w:sz="12" w:space="0" w:color="auto"/>
            </w:tcBorders>
            <w:vAlign w:val="center"/>
          </w:tcPr>
          <w:p w14:paraId="7F6215EA" w14:textId="77777777" w:rsidR="007B31DF" w:rsidRPr="00A44B5D" w:rsidRDefault="007B31DF" w:rsidP="002635AA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</w:pPr>
            <w:r w:rsidRPr="00A4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Socially isolated</w:t>
            </w:r>
          </w:p>
        </w:tc>
        <w:tc>
          <w:tcPr>
            <w:tcW w:w="2251" w:type="dxa"/>
            <w:tcBorders>
              <w:top w:val="nil"/>
              <w:bottom w:val="single" w:sz="12" w:space="0" w:color="auto"/>
            </w:tcBorders>
          </w:tcPr>
          <w:p w14:paraId="3EF36007" w14:textId="3828F4BA" w:rsidR="007B31DF" w:rsidRPr="00544A9B" w:rsidRDefault="007B31DF" w:rsidP="00544A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33/196</w:t>
            </w:r>
          </w:p>
        </w:tc>
        <w:tc>
          <w:tcPr>
            <w:tcW w:w="2350" w:type="dxa"/>
            <w:tcBorders>
              <w:top w:val="nil"/>
              <w:bottom w:val="single" w:sz="12" w:space="0" w:color="auto"/>
            </w:tcBorders>
            <w:vAlign w:val="center"/>
          </w:tcPr>
          <w:p w14:paraId="70EFAEFC" w14:textId="1E3D0973" w:rsidR="007B31DF" w:rsidRPr="00CB676C" w:rsidRDefault="007B31DF" w:rsidP="00544A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544A9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0.8</w:t>
            </w:r>
            <w:r w:rsidR="008770C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  <w:r w:rsidRPr="00544A9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</w:t>
            </w:r>
            <w:r w:rsidRPr="00544A9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0.5</w:t>
            </w:r>
            <w:r w:rsidR="008770C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– </w:t>
            </w:r>
            <w:r w:rsidRPr="00544A9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1.2</w:t>
            </w:r>
            <w:r w:rsidR="008770C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</w:t>
            </w:r>
            <w:r w:rsidRPr="00A44B5D">
              <w:rPr>
                <w:rStyle w:val="gpwvoe5cb5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)</w:t>
            </w:r>
          </w:p>
        </w:tc>
        <w:tc>
          <w:tcPr>
            <w:tcW w:w="1956" w:type="dxa"/>
            <w:tcBorders>
              <w:top w:val="nil"/>
              <w:bottom w:val="single" w:sz="12" w:space="0" w:color="auto"/>
            </w:tcBorders>
            <w:vAlign w:val="center"/>
          </w:tcPr>
          <w:p w14:paraId="3618F8DA" w14:textId="2FF250CE" w:rsidR="007B31DF" w:rsidRPr="00CB676C" w:rsidRDefault="007B31DF" w:rsidP="002635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0.7</w:t>
            </w:r>
            <w:r w:rsidR="008770C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(0.4</w:t>
            </w:r>
            <w:r w:rsidR="008770C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–</w:t>
            </w:r>
            <w:r w:rsidRPr="000D44F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1.</w:t>
            </w:r>
            <w:r w:rsidR="008770C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de-DE"/>
              </w:rPr>
              <w:t>23</w:t>
            </w:r>
            <w:r w:rsidRPr="00A44B5D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de-DE"/>
              </w:rPr>
              <w:t>)</w:t>
            </w:r>
          </w:p>
        </w:tc>
      </w:tr>
    </w:tbl>
    <w:p w14:paraId="2AC94DCF" w14:textId="082821C4" w:rsidR="00544A9B" w:rsidRPr="00E976B3" w:rsidRDefault="00544A9B" w:rsidP="00544A9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a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adjusted for age, sex,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study center</w:t>
      </w:r>
      <w:r w:rsidR="0021685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7BAC3F6" w14:textId="77777777" w:rsidR="00544A9B" w:rsidRPr="00CB676C" w:rsidRDefault="00544A9B" w:rsidP="00544A9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E976B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b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Model</w:t>
      </w:r>
      <w:proofErr w:type="spellEnd"/>
      <w:r w:rsidRPr="00E976B3">
        <w:rPr>
          <w:rFonts w:ascii="Times New Roman" w:hAnsi="Times New Roman" w:cs="Times New Roman"/>
          <w:sz w:val="20"/>
          <w:szCs w:val="20"/>
          <w:lang w:val="en-US"/>
        </w:rPr>
        <w:t xml:space="preserve"> additionally adjusted for education and migration background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E976B3">
        <w:rPr>
          <w:rFonts w:ascii="Times New Roman" w:hAnsi="Times New Roman" w:cs="Times New Roman"/>
          <w:sz w:val="20"/>
          <w:szCs w:val="20"/>
          <w:lang w:val="en-US"/>
        </w:rPr>
        <w:t>BMI, sedentary behavior, smoking and parental diabetes.</w:t>
      </w:r>
    </w:p>
    <w:p w14:paraId="19D4A872" w14:textId="77777777" w:rsidR="00544A9B" w:rsidRPr="00CB676C" w:rsidRDefault="00544A9B" w:rsidP="00CB676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sectPr w:rsidR="00544A9B" w:rsidRPr="00CB676C" w:rsidSect="009C54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97B76"/>
    <w:multiLevelType w:val="hybridMultilevel"/>
    <w:tmpl w:val="611025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23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438"/>
    <w:rsid w:val="000401E6"/>
    <w:rsid w:val="000769DF"/>
    <w:rsid w:val="000A6AED"/>
    <w:rsid w:val="000B4979"/>
    <w:rsid w:val="000D44FB"/>
    <w:rsid w:val="000E4A16"/>
    <w:rsid w:val="001019E7"/>
    <w:rsid w:val="00110F45"/>
    <w:rsid w:val="001138F7"/>
    <w:rsid w:val="00115147"/>
    <w:rsid w:val="0012610D"/>
    <w:rsid w:val="00155F51"/>
    <w:rsid w:val="00195114"/>
    <w:rsid w:val="00216856"/>
    <w:rsid w:val="00234C87"/>
    <w:rsid w:val="00262A2F"/>
    <w:rsid w:val="00272225"/>
    <w:rsid w:val="00281419"/>
    <w:rsid w:val="002B359C"/>
    <w:rsid w:val="002B70B3"/>
    <w:rsid w:val="002D0C7A"/>
    <w:rsid w:val="003249D6"/>
    <w:rsid w:val="00333797"/>
    <w:rsid w:val="00342357"/>
    <w:rsid w:val="00345434"/>
    <w:rsid w:val="00355478"/>
    <w:rsid w:val="00363182"/>
    <w:rsid w:val="003A0B63"/>
    <w:rsid w:val="003C50E2"/>
    <w:rsid w:val="003D1B88"/>
    <w:rsid w:val="00444A6C"/>
    <w:rsid w:val="004941D3"/>
    <w:rsid w:val="004D3DEC"/>
    <w:rsid w:val="00507CF4"/>
    <w:rsid w:val="005348CF"/>
    <w:rsid w:val="00544A9B"/>
    <w:rsid w:val="005A0637"/>
    <w:rsid w:val="005A72A1"/>
    <w:rsid w:val="005B4B95"/>
    <w:rsid w:val="005E082C"/>
    <w:rsid w:val="00661D45"/>
    <w:rsid w:val="006A6E5B"/>
    <w:rsid w:val="0070291D"/>
    <w:rsid w:val="007033F4"/>
    <w:rsid w:val="00703CD5"/>
    <w:rsid w:val="00747C00"/>
    <w:rsid w:val="00766C95"/>
    <w:rsid w:val="0077388F"/>
    <w:rsid w:val="007A485D"/>
    <w:rsid w:val="007A488F"/>
    <w:rsid w:val="007B31DF"/>
    <w:rsid w:val="007D60BD"/>
    <w:rsid w:val="007E2871"/>
    <w:rsid w:val="008301C2"/>
    <w:rsid w:val="00832512"/>
    <w:rsid w:val="00855FB8"/>
    <w:rsid w:val="008770CA"/>
    <w:rsid w:val="008F1811"/>
    <w:rsid w:val="008F57DF"/>
    <w:rsid w:val="009201A8"/>
    <w:rsid w:val="00921293"/>
    <w:rsid w:val="00977C72"/>
    <w:rsid w:val="009A1401"/>
    <w:rsid w:val="009B45CC"/>
    <w:rsid w:val="009C5438"/>
    <w:rsid w:val="009D25FF"/>
    <w:rsid w:val="009D45C3"/>
    <w:rsid w:val="009D4D16"/>
    <w:rsid w:val="00A07DC3"/>
    <w:rsid w:val="00A25390"/>
    <w:rsid w:val="00A44B5D"/>
    <w:rsid w:val="00A70805"/>
    <w:rsid w:val="00AE6319"/>
    <w:rsid w:val="00AF5B3C"/>
    <w:rsid w:val="00B14F43"/>
    <w:rsid w:val="00B707A1"/>
    <w:rsid w:val="00BC28EA"/>
    <w:rsid w:val="00BE6CC4"/>
    <w:rsid w:val="00C01A7C"/>
    <w:rsid w:val="00C27071"/>
    <w:rsid w:val="00C45D66"/>
    <w:rsid w:val="00C975E1"/>
    <w:rsid w:val="00CA43F9"/>
    <w:rsid w:val="00CA708D"/>
    <w:rsid w:val="00CB4C81"/>
    <w:rsid w:val="00CB5221"/>
    <w:rsid w:val="00CB676C"/>
    <w:rsid w:val="00CC1D12"/>
    <w:rsid w:val="00D43241"/>
    <w:rsid w:val="00DA406B"/>
    <w:rsid w:val="00DA44DA"/>
    <w:rsid w:val="00DA60D7"/>
    <w:rsid w:val="00DB272E"/>
    <w:rsid w:val="00DE2B61"/>
    <w:rsid w:val="00E13273"/>
    <w:rsid w:val="00E25C04"/>
    <w:rsid w:val="00E6707B"/>
    <w:rsid w:val="00E976B3"/>
    <w:rsid w:val="00EC272B"/>
    <w:rsid w:val="00EE02F7"/>
    <w:rsid w:val="00EE214D"/>
    <w:rsid w:val="00F00AE2"/>
    <w:rsid w:val="00F12604"/>
    <w:rsid w:val="00F31265"/>
    <w:rsid w:val="00F43D42"/>
    <w:rsid w:val="00FC0571"/>
    <w:rsid w:val="00FE53BB"/>
    <w:rsid w:val="00FE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40B3E"/>
  <w15:chartTrackingRefBased/>
  <w15:docId w15:val="{F9189098-12E6-4037-BDC9-13D552ED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543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C5438"/>
    <w:pPr>
      <w:spacing w:after="200" w:line="276" w:lineRule="auto"/>
      <w:ind w:left="720"/>
      <w:contextualSpacing/>
    </w:pPr>
  </w:style>
  <w:style w:type="table" w:styleId="Tabellenraster">
    <w:name w:val="Table Grid"/>
    <w:basedOn w:val="NormaleTabelle"/>
    <w:uiPriority w:val="39"/>
    <w:rsid w:val="009C5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31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318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318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31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318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3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63182"/>
    <w:rPr>
      <w:rFonts w:ascii="Segoe UI" w:hAnsi="Segoe UI" w:cs="Segoe UI"/>
      <w:sz w:val="18"/>
      <w:szCs w:val="18"/>
    </w:rPr>
  </w:style>
  <w:style w:type="character" w:customStyle="1" w:styleId="gpwvoe5cb5b">
    <w:name w:val="gpwvoe5cb5b"/>
    <w:basedOn w:val="Absatz-Standardschriftart"/>
    <w:rsid w:val="008F1811"/>
    <w:rPr>
      <w:rFonts w:cs="Times New Roman"/>
    </w:rPr>
  </w:style>
  <w:style w:type="table" w:customStyle="1" w:styleId="Tabellenraster1">
    <w:name w:val="Tabellenraster1"/>
    <w:basedOn w:val="NormaleTabelle"/>
    <w:next w:val="Tabellenraster"/>
    <w:uiPriority w:val="39"/>
    <w:rsid w:val="00EE2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E21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ndNoteBibliography">
    <w:name w:val="EndNote Bibliography"/>
    <w:basedOn w:val="Standard"/>
    <w:link w:val="EndNoteBibliographyZchn"/>
    <w:rsid w:val="00BC28EA"/>
    <w:pPr>
      <w:spacing w:after="200"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BC28EA"/>
    <w:rPr>
      <w:rFonts w:ascii="Calibri" w:hAnsi="Calibri" w:cs="Calibri"/>
      <w:noProof/>
      <w:lang w:val="en-US"/>
    </w:rPr>
  </w:style>
  <w:style w:type="table" w:customStyle="1" w:styleId="Table">
    <w:name w:val="Table"/>
    <w:semiHidden/>
    <w:unhideWhenUsed/>
    <w:qFormat/>
    <w:rsid w:val="00BC28EA"/>
    <w:pPr>
      <w:spacing w:after="200" w:line="240" w:lineRule="auto"/>
    </w:pPr>
    <w:rPr>
      <w:rFonts w:eastAsia="Times New Roman" w:cs="Times New Roman"/>
      <w:sz w:val="24"/>
      <w:szCs w:val="24"/>
      <w:lang w:val="en-US" w:eastAsia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auto"/>
        </w:tcBorders>
      </w:tcPr>
    </w:tblStylePr>
  </w:style>
  <w:style w:type="paragraph" w:styleId="berarbeitung">
    <w:name w:val="Revision"/>
    <w:hidden/>
    <w:uiPriority w:val="99"/>
    <w:semiHidden/>
    <w:rsid w:val="00CA43F9"/>
    <w:pPr>
      <w:spacing w:after="0" w:line="240" w:lineRule="auto"/>
    </w:pPr>
  </w:style>
  <w:style w:type="paragraph" w:styleId="HTMLVorformatiert">
    <w:name w:val="HTML Preformatted"/>
    <w:basedOn w:val="Standard"/>
    <w:link w:val="HTMLVorformatiertZchn"/>
    <w:uiPriority w:val="99"/>
    <w:unhideWhenUsed/>
    <w:rsid w:val="00F00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F00AE2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go2hclqbb5b">
    <w:name w:val="go2hclqbb5b"/>
    <w:basedOn w:val="Absatz-Standardschriftart"/>
    <w:rsid w:val="00F00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2252</Words>
  <Characters>14191</Characters>
  <Application>Microsoft Office Word</Application>
  <DocSecurity>0</DocSecurity>
  <Lines>118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BIPS</Company>
  <LinksUpToDate>false</LinksUpToDate>
  <CharactersWithSpaces>16411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Tanoey</dc:creator>
  <cp:keywords/>
  <dc:description/>
  <cp:lastModifiedBy>Justine Tanoey</cp:lastModifiedBy>
  <cp:revision>20</cp:revision>
  <dcterms:created xsi:type="dcterms:W3CDTF">2026-06-11T13:22:00Z</dcterms:created>
  <dcterms:modified xsi:type="dcterms:W3CDTF">2026-07-17T14:26:00Z</dcterms:modified>
</cp:coreProperties>
</file>