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BC" w:rsidRDefault="004565BC" w:rsidP="004565BC">
      <w:pPr>
        <w:pStyle w:val="berschrift1"/>
      </w:pPr>
      <w:r>
        <w:t>Supplementary Material</w:t>
      </w:r>
    </w:p>
    <w:p w:rsidR="004565BC" w:rsidRDefault="004565BC" w:rsidP="004565BC">
      <w:pPr>
        <w:jc w:val="center"/>
        <w:rPr>
          <w:rFonts w:ascii="Calibri" w:eastAsia="Calibri" w:hAnsi="Calibri" w:cs="Calibri"/>
          <w:b/>
          <w:bCs/>
        </w:rPr>
      </w:pPr>
    </w:p>
    <w:p w:rsidR="004565BC" w:rsidRDefault="004565BC" w:rsidP="004565BC">
      <w:pPr>
        <w:pStyle w:val="berschrift2"/>
        <w:rPr>
          <w:i/>
          <w:iCs/>
        </w:rPr>
      </w:pPr>
      <w:bookmarkStart w:id="0" w:name="_e6u0ukbee0ja" w:colFirst="0" w:colLast="0"/>
      <w:bookmarkEnd w:id="0"/>
      <w:r>
        <w:t xml:space="preserve">Table S1. </w:t>
      </w:r>
      <w:r>
        <w:rPr>
          <w:i/>
          <w:iCs/>
        </w:rPr>
        <w:t xml:space="preserve">Frequency Distribution of Response Categories to Childhood Trauma Screener Items </w:t>
      </w:r>
      <w:r>
        <w:t>(N = 159,045)</w:t>
      </w:r>
      <w:r>
        <w:rPr>
          <w:i/>
          <w:iCs/>
        </w:rPr>
        <w:t xml:space="preserve"> </w:t>
      </w:r>
    </w:p>
    <w:p w:rsidR="004565BC" w:rsidRDefault="004565BC" w:rsidP="004565BC">
      <w:pPr>
        <w:rPr>
          <w:rFonts w:ascii="Calibri" w:eastAsia="Calibri" w:hAnsi="Calibri" w:cs="Calibri"/>
          <w:i/>
          <w:iCs/>
          <w:sz w:val="20"/>
          <w:szCs w:val="20"/>
        </w:rPr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708"/>
        <w:gridCol w:w="709"/>
        <w:gridCol w:w="851"/>
        <w:gridCol w:w="850"/>
        <w:gridCol w:w="1134"/>
        <w:gridCol w:w="851"/>
        <w:gridCol w:w="850"/>
        <w:gridCol w:w="1134"/>
      </w:tblGrid>
      <w:tr w:rsidR="004565BC" w:rsidTr="00FD3CAA">
        <w:trPr>
          <w:trHeight w:val="444"/>
        </w:trPr>
        <w:tc>
          <w:tcPr>
            <w:tcW w:w="269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Mean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SD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Never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Rarely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Sometimes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Often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Very often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Maltreated</w:t>
            </w:r>
          </w:p>
        </w:tc>
      </w:tr>
      <w:tr w:rsidR="004565BC" w:rsidTr="00FD3CAA">
        <w:trPr>
          <w:trHeight w:val="725"/>
        </w:trPr>
        <w:tc>
          <w:tcPr>
            <w:tcW w:w="269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Someone molested me (sexually). 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1.10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0.45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93.8%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D1D1D1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3.3%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D1D1D1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2.1%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D1D1D1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0.5%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D1D1D1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0.4%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6.0%</w:t>
            </w:r>
          </w:p>
        </w:tc>
      </w:tr>
      <w:tr w:rsidR="004565BC" w:rsidTr="00FD3CAA">
        <w:trPr>
          <w:trHeight w:val="99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People in my family hit me so hard that it left me with bruises or marks.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80.7%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8.0%</w:t>
            </w:r>
          </w:p>
        </w:tc>
      </w:tr>
      <w:tr w:rsidR="004565BC" w:rsidTr="00FD3CAA">
        <w:trPr>
          <w:trHeight w:val="6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I felt that someone in my family hated me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83.8%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8.0%</w:t>
            </w:r>
          </w:p>
        </w:tc>
      </w:tr>
      <w:tr w:rsidR="004565BC" w:rsidTr="00FD3CAA">
        <w:trPr>
          <w:trHeight w:val="53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Emotional Neglect: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I felt loved. (R)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49.1%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34.2%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5.9%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7.4%</w:t>
            </w:r>
          </w:p>
        </w:tc>
      </w:tr>
      <w:tr w:rsidR="004565BC" w:rsidTr="00FD3CAA">
        <w:trPr>
          <w:trHeight w:val="997"/>
        </w:trPr>
        <w:tc>
          <w:tcPr>
            <w:tcW w:w="269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There was someone to take me to the doctor if I needed it. (R)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1D1D1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58.9%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1D1D1"/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18.9%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9.7%</w:t>
            </w:r>
          </w:p>
        </w:tc>
      </w:tr>
    </w:tbl>
    <w:p w:rsidR="004565BC" w:rsidRDefault="004565BC" w:rsidP="004565BC">
      <w:pPr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Note</w:t>
      </w:r>
      <w:r>
        <w:rPr>
          <w:rFonts w:ascii="Calibri" w:eastAsia="Calibri" w:hAnsi="Calibri" w:cs="Calibri"/>
          <w:sz w:val="20"/>
          <w:szCs w:val="20"/>
        </w:rPr>
        <w:t xml:space="preserve">. Responses indicating ‘moderate/severe trauma’ are shaded in grey, according to </w:t>
      </w:r>
      <w:proofErr w:type="spellStart"/>
      <w:r>
        <w:rPr>
          <w:rFonts w:ascii="Calibri" w:eastAsia="Calibri" w:hAnsi="Calibri" w:cs="Calibri"/>
          <w:sz w:val="20"/>
          <w:szCs w:val="20"/>
        </w:rPr>
        <w:t>Glaesmer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et al. (2013). (R) = Reversed coding. </w:t>
      </w:r>
    </w:p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:rsidR="004565BC" w:rsidRDefault="004565BC" w:rsidP="004565BC">
      <w:pPr>
        <w:pStyle w:val="berschrift2"/>
        <w:rPr>
          <w:i/>
          <w:iCs/>
        </w:rPr>
      </w:pPr>
      <w:bookmarkStart w:id="1" w:name="_eyo4nq2enh91" w:colFirst="0" w:colLast="0"/>
      <w:bookmarkEnd w:id="1"/>
      <w:r>
        <w:lastRenderedPageBreak/>
        <w:t xml:space="preserve">Table S2. </w:t>
      </w:r>
      <w:r>
        <w:rPr>
          <w:i/>
          <w:iCs/>
        </w:rPr>
        <w:t>Summarized Results of the Multiple Binary Logistic Regression Analysis with Depression Measures as Outcome Variables in the Complete Sample</w:t>
      </w:r>
    </w:p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</w:rPr>
      </w:pPr>
    </w:p>
    <w:tbl>
      <w:tblPr>
        <w:tblW w:w="9040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1"/>
        <w:gridCol w:w="818"/>
        <w:gridCol w:w="938"/>
        <w:gridCol w:w="1323"/>
        <w:gridCol w:w="1246"/>
        <w:gridCol w:w="964"/>
        <w:gridCol w:w="1085"/>
        <w:gridCol w:w="1235"/>
      </w:tblGrid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Variables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CI lower </w:t>
            </w: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CI upper</w:t>
            </w: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Estimate</w:t>
            </w: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Std. Error</w:t>
            </w: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z-Value</w:t>
            </w: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Value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Physician’s diagnosis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58.76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49.18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42.31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60.81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3.47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56.22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29.38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23.09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20.55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30.28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25.70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70F4B"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53.32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39.27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39.10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3.97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56.71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3.60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3.99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51.08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11.44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</w:tbl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</w:t>
      </w:r>
      <w:r>
        <w:rPr>
          <w:rFonts w:ascii="Calibri" w:eastAsia="Calibri" w:hAnsi="Calibri" w:cs="Calibri"/>
          <w:sz w:val="20"/>
          <w:szCs w:val="20"/>
        </w:rPr>
        <w:t>OR = Odds Ratio.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CTS = Childhood Trauma Screener. SA = Sexual Abuse. PA = Physical Abuse. EA = Emotional Abuse. EN = Emotional Neglect. PN = Physical Neglect. MINI = Mini International Neuropsychiatric Interview. PHQ-9 = Patient Health Questionnaire. Odds Ratios with 95% confidence intervals are presented for categorical measures. As reference group, participants who reported no/low trauma were selected.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sz w:val="20"/>
          <w:szCs w:val="20"/>
        </w:rPr>
        <w:t>adjusted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 xml:space="preserve">-values are reported. ** </w:t>
      </w:r>
      <w:proofErr w:type="spellStart"/>
      <w:proofErr w:type="gram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&lt; .001 * </w:t>
      </w:r>
      <w:proofErr w:type="spell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&lt; .05. Adjusted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-values exceeding 1 are reported as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 = 1.000.</w:t>
      </w:r>
    </w:p>
    <w:p w:rsidR="004565BC" w:rsidRDefault="004565BC" w:rsidP="004565BC">
      <w:pPr>
        <w:spacing w:line="480" w:lineRule="auto"/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:rsidR="004565BC" w:rsidRDefault="004565BC" w:rsidP="004565BC">
      <w:pPr>
        <w:rPr>
          <w:rFonts w:ascii="Calibri" w:eastAsia="Calibri" w:hAnsi="Calibri" w:cs="Calibri"/>
          <w:b/>
          <w:bCs/>
        </w:rPr>
      </w:pPr>
    </w:p>
    <w:p w:rsidR="004565BC" w:rsidRDefault="004565BC" w:rsidP="004565BC">
      <w:pPr>
        <w:pStyle w:val="berschrift2"/>
        <w:rPr>
          <w:i/>
          <w:iCs/>
        </w:rPr>
      </w:pPr>
      <w:bookmarkStart w:id="2" w:name="_bsx9zb7ucm8e" w:colFirst="0" w:colLast="0"/>
      <w:bookmarkEnd w:id="2"/>
      <w:r>
        <w:t xml:space="preserve">Table S3. </w:t>
      </w:r>
      <w:r>
        <w:rPr>
          <w:i/>
          <w:iCs/>
        </w:rPr>
        <w:t>Summarized Results of the Sex-Stratified Binary Logistic Regression Analysis with Depression Measures as Outcome Variables for Women</w:t>
      </w:r>
    </w:p>
    <w:tbl>
      <w:tblPr>
        <w:tblW w:w="9040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1"/>
        <w:gridCol w:w="818"/>
        <w:gridCol w:w="938"/>
        <w:gridCol w:w="1323"/>
        <w:gridCol w:w="1246"/>
        <w:gridCol w:w="964"/>
        <w:gridCol w:w="1085"/>
        <w:gridCol w:w="1235"/>
      </w:tblGrid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Variables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CI lower </w:t>
            </w: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CI upper</w:t>
            </w: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Estimate</w:t>
            </w: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Std. Error</w:t>
            </w: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z-Value</w:t>
            </w: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Value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Physician’s diagnosis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47.33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36.14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34.99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3.49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46.49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44.04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10.44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22.55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17.65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21.78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40.85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30.46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30.40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3.96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43.12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4.05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39.97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9.97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</w:tbl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240" w:lineRule="auto"/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</w:t>
      </w:r>
      <w:r>
        <w:rPr>
          <w:rFonts w:ascii="Calibri" w:eastAsia="Calibri" w:hAnsi="Calibri" w:cs="Calibri"/>
          <w:sz w:val="20"/>
          <w:szCs w:val="20"/>
        </w:rPr>
        <w:t>OR = Odds Ratio.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CTS = Childhood Trauma Screener. SA = Sexual Abuse. PA = Physical Abuse. EA = Emotional Abuse. EN = Emotional Neglect. PN = Physical Neglect. MINI = Mini International Neuropsychiatric Interview. PHQ-9 = Patient Health Questionnaire. Odds Ratios with 95% confidence intervals are presented for categorical measures. As reference group, participants who reported no/low trauma were selected.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sz w:val="20"/>
          <w:szCs w:val="20"/>
        </w:rPr>
        <w:t>adjusted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 xml:space="preserve">-values are reported. ** </w:t>
      </w:r>
      <w:proofErr w:type="spellStart"/>
      <w:proofErr w:type="gram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&lt; .001 * </w:t>
      </w:r>
      <w:proofErr w:type="spell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&lt; .05. Adjusted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-values exceeding 1 are reported as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 = 1.000.</w:t>
      </w:r>
    </w:p>
    <w:p w:rsidR="004565BC" w:rsidRDefault="004565BC" w:rsidP="004565BC">
      <w:pPr>
        <w:rPr>
          <w:rFonts w:ascii="Calibri" w:eastAsia="Calibri" w:hAnsi="Calibri" w:cs="Calibri"/>
          <w:b/>
          <w:bCs/>
        </w:rPr>
      </w:pPr>
      <w:r>
        <w:br w:type="page"/>
      </w:r>
    </w:p>
    <w:p w:rsidR="004565BC" w:rsidRDefault="004565BC" w:rsidP="004565BC">
      <w:pPr>
        <w:pStyle w:val="berschrift2"/>
        <w:rPr>
          <w:i/>
          <w:iCs/>
        </w:rPr>
      </w:pPr>
      <w:bookmarkStart w:id="3" w:name="_auhgtnv5u8rj" w:colFirst="0" w:colLast="0"/>
      <w:bookmarkEnd w:id="3"/>
      <w:r>
        <w:rPr>
          <w:i/>
          <w:iCs/>
        </w:rPr>
        <w:lastRenderedPageBreak/>
        <w:t>Table S4. Summarized Results of the Sex-Stratified Binary Logistic Regression Analysis with Depression Measures as Outcome Variables for Men</w:t>
      </w:r>
    </w:p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</w:rPr>
      </w:pPr>
    </w:p>
    <w:tbl>
      <w:tblPr>
        <w:tblW w:w="9040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1"/>
        <w:gridCol w:w="818"/>
        <w:gridCol w:w="938"/>
        <w:gridCol w:w="1323"/>
        <w:gridCol w:w="1246"/>
        <w:gridCol w:w="964"/>
        <w:gridCol w:w="1085"/>
        <w:gridCol w:w="1235"/>
      </w:tblGrid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Variables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CI lower </w:t>
            </w: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CI upper</w:t>
            </w: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Estimate</w:t>
            </w: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Std. Error</w:t>
            </w: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z-Value</w:t>
            </w: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Value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Physician’s diagnosis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31.50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22.53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25.84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3.60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34.55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32.60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.881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17.48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10.35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13.19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3.84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19.44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14.91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0.66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32.49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19.05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25.29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4.37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34.42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30.48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</w:tbl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</w:t>
      </w:r>
      <w:r>
        <w:rPr>
          <w:rFonts w:ascii="Calibri" w:eastAsia="Calibri" w:hAnsi="Calibri" w:cs="Calibri"/>
          <w:sz w:val="20"/>
          <w:szCs w:val="20"/>
        </w:rPr>
        <w:t>OR = Odds Ratio.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CTS = Childhood Trauma Screener. SA = Sexual Abuse. PA = Physical Abuse. EA = Emotional Abuse. EN = Emotional Neglect. PN = Physical Neglect. MINI = Mini International Neuropsychiatric Interview. PHQ-9 = Patient Health Questionnaire. Odds Ratios with 95% confidence intervals are presented for categorical measures. As reference group, participants who reported no/low trauma were selected.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sz w:val="20"/>
          <w:szCs w:val="20"/>
        </w:rPr>
        <w:t>adjusted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 xml:space="preserve">-values are reported. ** </w:t>
      </w:r>
      <w:proofErr w:type="spellStart"/>
      <w:proofErr w:type="gram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&lt; .001 * </w:t>
      </w:r>
      <w:proofErr w:type="spell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&lt; .05. Adjusted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-values exceeding 1 are reported as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 = 1.000.</w:t>
      </w:r>
    </w:p>
    <w:p w:rsidR="004565BC" w:rsidRDefault="004565BC" w:rsidP="004565BC">
      <w:pPr>
        <w:spacing w:line="48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48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48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pStyle w:val="berschrift2"/>
        <w:rPr>
          <w:i/>
          <w:iCs/>
        </w:rPr>
      </w:pPr>
      <w:bookmarkStart w:id="4" w:name="_cxab3gfk32e2" w:colFirst="0" w:colLast="0"/>
      <w:bookmarkEnd w:id="4"/>
      <w:r>
        <w:lastRenderedPageBreak/>
        <w:t xml:space="preserve">Table S5. </w:t>
      </w:r>
      <w:r>
        <w:rPr>
          <w:i/>
          <w:iCs/>
        </w:rPr>
        <w:t>Summarized Results of the Multiple Binary Logistic Regression Analysis with Sex Interactions with Depression Measures as Outcome Variables</w:t>
      </w:r>
    </w:p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</w:rPr>
      </w:pPr>
    </w:p>
    <w:tbl>
      <w:tblPr>
        <w:tblW w:w="9040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8"/>
        <w:gridCol w:w="637"/>
        <w:gridCol w:w="884"/>
        <w:gridCol w:w="993"/>
        <w:gridCol w:w="1275"/>
        <w:gridCol w:w="1134"/>
        <w:gridCol w:w="1161"/>
        <w:gridCol w:w="1668"/>
      </w:tblGrid>
      <w:tr w:rsidR="004565BC" w:rsidTr="00FD3CAA">
        <w:trPr>
          <w:trHeight w:val="396"/>
        </w:trPr>
        <w:tc>
          <w:tcPr>
            <w:tcW w:w="12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Variables</w:t>
            </w:r>
          </w:p>
        </w:tc>
        <w:tc>
          <w:tcPr>
            <w:tcW w:w="63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</w:p>
        </w:tc>
        <w:tc>
          <w:tcPr>
            <w:tcW w:w="8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CI lower 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CI upper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Estimate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Std. Error</w:t>
            </w:r>
          </w:p>
        </w:tc>
        <w:tc>
          <w:tcPr>
            <w:tcW w:w="11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z-Value</w:t>
            </w:r>
          </w:p>
        </w:tc>
        <w:tc>
          <w:tcPr>
            <w:tcW w:w="16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Value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Physician’s diagnosis</w:t>
            </w:r>
          </w:p>
        </w:tc>
        <w:tc>
          <w:tcPr>
            <w:tcW w:w="6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4.23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-3.78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.001872*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.01596*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-0.70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PN*sex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6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-0.93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0.35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0.15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-1.74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0.21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PN*sex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6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-2.68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.08808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-1.74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.9816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PN*sex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</w:tbl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Note. </w:t>
      </w:r>
      <w:r>
        <w:rPr>
          <w:rFonts w:ascii="Calibri" w:eastAsia="Calibri" w:hAnsi="Calibri" w:cs="Calibri"/>
          <w:sz w:val="20"/>
          <w:szCs w:val="20"/>
        </w:rPr>
        <w:t>OR = Odds Ratio.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CTS = Childhood Trauma Screener. SA = Sexual Abuse. PA = Physical Abuse. EA = Emotional Abuse. EN = Emotional Neglect. PN = Physical Neglect. MINI = Mini International Neuropsychiatric Interview. PHQ-9 = Patient Health Questionnaire. Odds Ratios with 95% confidence intervals are presented for categorical measures. As reference group, participants who reported no/low trauma were selected.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sz w:val="20"/>
          <w:szCs w:val="20"/>
        </w:rPr>
        <w:t>adjusted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 xml:space="preserve">-values are reported. ** </w:t>
      </w:r>
      <w:proofErr w:type="spellStart"/>
      <w:proofErr w:type="gram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&lt; .001 * </w:t>
      </w:r>
      <w:proofErr w:type="spell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&lt; .05. Adjusted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-values exceeding 1 are reported as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 = 1.000.</w:t>
      </w:r>
    </w:p>
    <w:p w:rsidR="004565BC" w:rsidRDefault="004565BC" w:rsidP="004565BC">
      <w:pPr>
        <w:pStyle w:val="berschrift2"/>
      </w:pPr>
      <w:bookmarkStart w:id="5" w:name="_9i0stnen1icc" w:colFirst="0" w:colLast="0"/>
      <w:bookmarkEnd w:id="5"/>
      <w:r>
        <w:br w:type="page"/>
      </w:r>
    </w:p>
    <w:p w:rsidR="004565BC" w:rsidRDefault="004565BC" w:rsidP="004565BC">
      <w:pPr>
        <w:pStyle w:val="berschrift2"/>
        <w:rPr>
          <w:i/>
          <w:iCs/>
        </w:rPr>
      </w:pPr>
      <w:bookmarkStart w:id="6" w:name="_56zr7sydw199" w:colFirst="0" w:colLast="0"/>
      <w:bookmarkEnd w:id="6"/>
      <w:r>
        <w:lastRenderedPageBreak/>
        <w:t xml:space="preserve">Table S6. </w:t>
      </w:r>
      <w:r>
        <w:rPr>
          <w:i/>
          <w:iCs/>
        </w:rPr>
        <w:t>Summarized Results of the Sensitivity Analysis with Depression Measures as Outcome Variables in the Complete Sample</w:t>
      </w:r>
    </w:p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</w:rPr>
      </w:pPr>
    </w:p>
    <w:tbl>
      <w:tblPr>
        <w:tblW w:w="9040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1"/>
        <w:gridCol w:w="818"/>
        <w:gridCol w:w="938"/>
        <w:gridCol w:w="1323"/>
        <w:gridCol w:w="1246"/>
        <w:gridCol w:w="964"/>
        <w:gridCol w:w="1085"/>
        <w:gridCol w:w="1235"/>
      </w:tblGrid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Variables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CI lower </w:t>
            </w: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CI upper</w:t>
            </w: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Estimate</w:t>
            </w: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Std. Error</w:t>
            </w: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z-Value</w:t>
            </w: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Value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Physician’s diagnosis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54.60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46.38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39.23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3.48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56.57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51.64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6.82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27.54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23.09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20.55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3.48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28.63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23.83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12.80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36.08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35.82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3.90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51.77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3.66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45.78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</w:tbl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</w:t>
      </w:r>
      <w:r>
        <w:rPr>
          <w:rFonts w:ascii="Calibri" w:eastAsia="Calibri" w:hAnsi="Calibri" w:cs="Calibri"/>
          <w:sz w:val="20"/>
          <w:szCs w:val="20"/>
        </w:rPr>
        <w:t>OR = Odds Ratio.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CTS = Childhood Trauma Screener. SA = Sexual Abuse. PA = Physical Abuse. EA = Emotional Abuse. EN = Emotional Neglect. PN = Physical Neglect. MINI = Mini International Neuropsychiatric Interview. PHQ-9 = Patient Health Questionnaire. Odds Ratios with 95% confidence intervals are presented for categorical measures. As reference group, participants who reported no/low trauma were selected.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sz w:val="20"/>
          <w:szCs w:val="20"/>
        </w:rPr>
        <w:t>adjusted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 xml:space="preserve">-values are reported. ** </w:t>
      </w:r>
      <w:proofErr w:type="spellStart"/>
      <w:proofErr w:type="gram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&lt; .001 * </w:t>
      </w:r>
      <w:proofErr w:type="spell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&lt; .05. Adjusted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-values exceeding 1 are reported as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 = 1.000.</w:t>
      </w:r>
    </w:p>
    <w:p w:rsidR="004565BC" w:rsidRDefault="004565BC" w:rsidP="004565BC">
      <w:pPr>
        <w:spacing w:line="48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48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48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pStyle w:val="berschrift2"/>
        <w:rPr>
          <w:i/>
          <w:iCs/>
        </w:rPr>
      </w:pPr>
      <w:bookmarkStart w:id="7" w:name="_2u5zmn864pff" w:colFirst="0" w:colLast="0"/>
      <w:bookmarkEnd w:id="7"/>
      <w:r>
        <w:lastRenderedPageBreak/>
        <w:t xml:space="preserve">Table S7. </w:t>
      </w:r>
      <w:r>
        <w:rPr>
          <w:i/>
          <w:iCs/>
        </w:rPr>
        <w:t>Summarized Results of the Sensitivity Analysis with Depression Measures as Outcome Variables for Women</w:t>
      </w:r>
    </w:p>
    <w:tbl>
      <w:tblPr>
        <w:tblW w:w="9040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1"/>
        <w:gridCol w:w="818"/>
        <w:gridCol w:w="938"/>
        <w:gridCol w:w="1323"/>
        <w:gridCol w:w="1246"/>
        <w:gridCol w:w="964"/>
        <w:gridCol w:w="1085"/>
        <w:gridCol w:w="1235"/>
      </w:tblGrid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Variables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CI lower </w:t>
            </w: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CI upper</w:t>
            </w: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Estimate</w:t>
            </w: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Std. Error</w:t>
            </w: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z-Value</w:t>
            </w: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Value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Physician’s diagnosis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44.41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34.11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32.55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43.37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40.61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8.93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21.26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216.70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15.29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20.68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18.59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37.68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28.34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39.58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36.07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</w:tbl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240" w:lineRule="auto"/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</w:t>
      </w:r>
      <w:r>
        <w:rPr>
          <w:rFonts w:ascii="Calibri" w:eastAsia="Calibri" w:hAnsi="Calibri" w:cs="Calibri"/>
          <w:sz w:val="20"/>
          <w:szCs w:val="20"/>
        </w:rPr>
        <w:t>OR = Odds Ratio.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CTS = Childhood Trauma Screener. SA = Sexual Abuse. PA = Physical Abuse. EA = Emotional Abuse. EN = Emotional Neglect. PN = Physical Neglect. MINI = Mini International Neuropsychiatric Interview. PHQ-9 = Patient Health Questionnaire. Odds Ratios with 95% confidence intervals are presented for categorical measures. As reference group, participants who reported no/low trauma were selected.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sz w:val="20"/>
          <w:szCs w:val="20"/>
        </w:rPr>
        <w:t>adjusted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 xml:space="preserve">-values are reported. ** </w:t>
      </w:r>
      <w:proofErr w:type="spellStart"/>
      <w:proofErr w:type="gram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&lt; .001 * </w:t>
      </w:r>
      <w:proofErr w:type="spell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&lt; .05. Adjusted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-values exceeding 1 are reported as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 = 1.000.</w:t>
      </w:r>
    </w:p>
    <w:p w:rsidR="004565BC" w:rsidRDefault="004565BC" w:rsidP="004565BC">
      <w:pPr>
        <w:rPr>
          <w:rFonts w:ascii="Calibri" w:eastAsia="Calibri" w:hAnsi="Calibri" w:cs="Calibri"/>
          <w:b/>
          <w:bCs/>
        </w:rPr>
      </w:pPr>
      <w:r>
        <w:br w:type="page"/>
      </w:r>
    </w:p>
    <w:p w:rsidR="004565BC" w:rsidRDefault="004565BC" w:rsidP="004565BC">
      <w:pPr>
        <w:pStyle w:val="berschrift2"/>
        <w:rPr>
          <w:i/>
          <w:iCs/>
        </w:rPr>
      </w:pPr>
      <w:bookmarkStart w:id="8" w:name="_5g66a8hz3if2" w:colFirst="0" w:colLast="0"/>
      <w:bookmarkEnd w:id="8"/>
      <w:r>
        <w:rPr>
          <w:i/>
          <w:iCs/>
        </w:rPr>
        <w:lastRenderedPageBreak/>
        <w:t>Table S8. Summarized Results of the Sensitivity Analysis with Depression Measures as Outcome Variables for Men</w:t>
      </w:r>
    </w:p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</w:rPr>
      </w:pPr>
    </w:p>
    <w:tbl>
      <w:tblPr>
        <w:tblW w:w="9040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1"/>
        <w:gridCol w:w="818"/>
        <w:gridCol w:w="938"/>
        <w:gridCol w:w="1323"/>
        <w:gridCol w:w="1246"/>
        <w:gridCol w:w="964"/>
        <w:gridCol w:w="1085"/>
        <w:gridCol w:w="1235"/>
      </w:tblGrid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Variables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CI lower </w:t>
            </w: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CI upper</w:t>
            </w: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Estimate</w:t>
            </w: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Std. Error</w:t>
            </w: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z-Value</w:t>
            </w: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Value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Physician’s diagnosis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28.82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3.43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21.16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23.90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3.43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32.03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29.88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.62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16.24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9.85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12.67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18.28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13.79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-0.01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0.94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29.06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SA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3.41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17.04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22.87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3.45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4.07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31.27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27.09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 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4.24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</w:tbl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</w:t>
      </w:r>
      <w:r>
        <w:rPr>
          <w:rFonts w:ascii="Calibri" w:eastAsia="Calibri" w:hAnsi="Calibri" w:cs="Calibri"/>
          <w:sz w:val="20"/>
          <w:szCs w:val="20"/>
        </w:rPr>
        <w:t>OR = Odds Ratio.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CTS = Childhood Trauma Screener. SA = Sexual Abuse. PA = Physical Abuse. EA = Emotional Abuse. EN = Emotional Neglect. PN = Physical Neglect. MINI = Mini International Neuropsychiatric Interview. PHQ-9 = Patient Health Questionnaire. Odds Ratios with 95% confidence intervals are presented for categorical measures. As reference group, participants who reported no/low trauma were selected.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sz w:val="20"/>
          <w:szCs w:val="20"/>
        </w:rPr>
        <w:t>adjusted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 xml:space="preserve">-values are reported. ** </w:t>
      </w:r>
      <w:proofErr w:type="spellStart"/>
      <w:proofErr w:type="gram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&lt; .001 * </w:t>
      </w:r>
      <w:proofErr w:type="spell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&lt; .05. Adjusted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-values exceeding 1 are reported as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 = 1.000.</w:t>
      </w:r>
      <w:r>
        <w:br w:type="page"/>
      </w:r>
    </w:p>
    <w:p w:rsidR="004565BC" w:rsidRDefault="004565BC" w:rsidP="004565BC">
      <w:pPr>
        <w:pStyle w:val="berschrift2"/>
        <w:rPr>
          <w:i/>
          <w:iCs/>
        </w:rPr>
      </w:pPr>
      <w:bookmarkStart w:id="9" w:name="_g5bc5q6ob3tw" w:colFirst="0" w:colLast="0"/>
      <w:bookmarkEnd w:id="9"/>
      <w:r>
        <w:lastRenderedPageBreak/>
        <w:t xml:space="preserve">Table S9. </w:t>
      </w:r>
      <w:r>
        <w:rPr>
          <w:i/>
          <w:iCs/>
        </w:rPr>
        <w:t>Summarized Results of the Sensitivity Analysis with Sex Interactions with Depression Measures as Outcome Variables</w:t>
      </w:r>
    </w:p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</w:rPr>
      </w:pPr>
    </w:p>
    <w:tbl>
      <w:tblPr>
        <w:tblW w:w="9040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8"/>
        <w:gridCol w:w="637"/>
        <w:gridCol w:w="884"/>
        <w:gridCol w:w="993"/>
        <w:gridCol w:w="1275"/>
        <w:gridCol w:w="1134"/>
        <w:gridCol w:w="1161"/>
        <w:gridCol w:w="1668"/>
      </w:tblGrid>
      <w:tr w:rsidR="004565BC" w:rsidTr="00FD3CAA">
        <w:trPr>
          <w:trHeight w:val="396"/>
        </w:trPr>
        <w:tc>
          <w:tcPr>
            <w:tcW w:w="12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Variables</w:t>
            </w:r>
          </w:p>
        </w:tc>
        <w:tc>
          <w:tcPr>
            <w:tcW w:w="63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</w:p>
        </w:tc>
        <w:tc>
          <w:tcPr>
            <w:tcW w:w="8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CI lower 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CI upper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Estimate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Std. Error</w:t>
            </w:r>
          </w:p>
        </w:tc>
        <w:tc>
          <w:tcPr>
            <w:tcW w:w="11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z-Value</w:t>
            </w:r>
          </w:p>
        </w:tc>
        <w:tc>
          <w:tcPr>
            <w:tcW w:w="16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Value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Physician’s diagnosis</w:t>
            </w:r>
          </w:p>
        </w:tc>
        <w:tc>
          <w:tcPr>
            <w:tcW w:w="6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4.61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-3.40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-0.46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0.64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0.15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PN*sex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4.74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6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-0.95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0.34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0.19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-1.54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0.12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0.21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PN*sex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6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CTS*sex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-1.93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0.05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EA*sex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-1.40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0.16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EN*sex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0.29</w:t>
            </w:r>
          </w:p>
        </w:tc>
      </w:tr>
      <w:tr w:rsidR="004565BC" w:rsidTr="00FD3CAA">
        <w:trPr>
          <w:trHeight w:val="396"/>
        </w:trPr>
        <w:tc>
          <w:tcPr>
            <w:tcW w:w="128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PN*sex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</w:tr>
    </w:tbl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Note. </w:t>
      </w:r>
      <w:r>
        <w:rPr>
          <w:rFonts w:ascii="Calibri" w:eastAsia="Calibri" w:hAnsi="Calibri" w:cs="Calibri"/>
          <w:sz w:val="20"/>
          <w:szCs w:val="20"/>
        </w:rPr>
        <w:t>OR = Odds Ratio.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CTS = Childhood Trauma Screener. SA = Sexual Abuse. PA = Physical Abuse. EA = Emotional Abuse. EN = Emotional Neglect. PN = Physical Neglect. MINI = Mini International Neuropsychiatric Interview. PHQ-9 = Patient Health Questionnaire. Odds Ratios with 95% confidence intervals are presented for categorical measures. As reference group, participants who reported no/low trauma were selected.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sz w:val="20"/>
          <w:szCs w:val="20"/>
        </w:rPr>
        <w:t>adjusted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 xml:space="preserve">-values are reported. ** </w:t>
      </w:r>
      <w:proofErr w:type="spellStart"/>
      <w:proofErr w:type="gram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&lt; .001 * </w:t>
      </w:r>
      <w:proofErr w:type="spell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&lt; .05. Adjusted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-values exceeding 1 are reported as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 = 1.000.</w:t>
      </w:r>
    </w:p>
    <w:p w:rsidR="004565BC" w:rsidRDefault="004565BC" w:rsidP="004565BC"/>
    <w:p w:rsidR="004565BC" w:rsidRDefault="004565BC" w:rsidP="004565BC">
      <w:pPr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rPr>
          <w:rFonts w:ascii="Calibri" w:eastAsia="Calibri" w:hAnsi="Calibri" w:cs="Calibri"/>
          <w:b/>
          <w:bCs/>
        </w:rPr>
      </w:pPr>
      <w:r>
        <w:br w:type="page"/>
      </w:r>
    </w:p>
    <w:p w:rsidR="004565BC" w:rsidRDefault="004565BC" w:rsidP="004565BC">
      <w:pPr>
        <w:pStyle w:val="berschrift2"/>
        <w:rPr>
          <w:i/>
          <w:iCs/>
        </w:rPr>
      </w:pPr>
      <w:bookmarkStart w:id="10" w:name="_g6ajjtz7uzx" w:colFirst="0" w:colLast="0"/>
      <w:bookmarkEnd w:id="10"/>
      <w:r>
        <w:lastRenderedPageBreak/>
        <w:t xml:space="preserve">Table S10. </w:t>
      </w:r>
      <w:r>
        <w:rPr>
          <w:i/>
          <w:iCs/>
        </w:rPr>
        <w:t>Results of Population Attributable Fractions and Risk Ratios of Depression Cases Attributable to Childhood Maltreatment for the Total Sample</w:t>
      </w:r>
    </w:p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262"/>
        <w:gridCol w:w="315"/>
        <w:gridCol w:w="1134"/>
        <w:gridCol w:w="708"/>
        <w:gridCol w:w="851"/>
        <w:gridCol w:w="1276"/>
        <w:gridCol w:w="283"/>
        <w:gridCol w:w="851"/>
        <w:gridCol w:w="1275"/>
      </w:tblGrid>
      <w:tr w:rsidR="004565BC" w:rsidTr="00FD3CAA">
        <w:trPr>
          <w:trHeight w:val="396"/>
          <w:tblHeader/>
        </w:trPr>
        <w:tc>
          <w:tcPr>
            <w:tcW w:w="21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PAF</w:t>
            </w:r>
          </w:p>
        </w:tc>
        <w:tc>
          <w:tcPr>
            <w:tcW w:w="28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Indiv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weighted PAF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Physician’s diagnosis of depression</w:t>
            </w:r>
          </w:p>
        </w:tc>
        <w:tc>
          <w:tcPr>
            <w:tcW w:w="262" w:type="dxa"/>
            <w:tcBorders>
              <w:top w:val="single" w:sz="12" w:space="0" w:color="000000"/>
              <w:left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5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2.30–2.45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7.6%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7.2–8.0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5.8%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5.5–6.1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1.96–2.09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7.1–8.0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4.7–5.2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2.50–2.64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10.7–11.7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7.2–7.8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2.41–2.56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9.4–10.3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6.2–6.8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1.14–1.23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1.4–2.2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1.1–1.8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Overall PAF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25.4–27.1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2.06–2.33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5.3–6.6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4.2–5.2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1.80–2.02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5.6–7.1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3.7–4.7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2.30–2.55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8.6–10.2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5.8–6.9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2.11–2.37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6.9–8.4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4.7–5.7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1.03–1.18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0.3–1.6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0.2–1.4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Overall PAF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19.8–22.7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5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2.47–2.69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8.6%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8.0–9.2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6.4%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6.0–6.8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2.32–2.53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9.5–10.9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6.1–6.9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3.05–3.28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14.1–15.6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9.1–10.0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2.94–3.18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12.4–13.9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8.0–8.8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1.28–1.42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2.7–3.9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2.1–3.1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Overall PAF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33.4%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32.2–34.6</w:t>
            </w:r>
          </w:p>
        </w:tc>
      </w:tr>
    </w:tbl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</w:rPr>
      </w:pPr>
    </w:p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</w:t>
      </w:r>
      <w:r>
        <w:rPr>
          <w:rFonts w:ascii="Calibri" w:eastAsia="Calibri" w:hAnsi="Calibri" w:cs="Calibri"/>
          <w:sz w:val="20"/>
          <w:szCs w:val="20"/>
        </w:rPr>
        <w:t>RR = Risk Ratio. C = Communality. PAF = Population Attributable Fractions. MINI = Mini International Neuropsychiatric Interview. PHQ-9 = Patient Health Questionnaire. 95% confidence intervals are reported. Sum of individual PAF could differ from overall PAF estimates due to rounding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. </w:t>
      </w:r>
    </w:p>
    <w:p w:rsidR="004565BC" w:rsidRDefault="004565BC" w:rsidP="004565BC">
      <w:pPr>
        <w:spacing w:line="480" w:lineRule="auto"/>
      </w:pPr>
    </w:p>
    <w:p w:rsidR="004565BC" w:rsidRDefault="004565BC" w:rsidP="004565BC">
      <w:pPr>
        <w:spacing w:line="48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rPr>
          <w:rFonts w:ascii="Calibri" w:eastAsia="Calibri" w:hAnsi="Calibri" w:cs="Calibri"/>
          <w:b/>
          <w:bCs/>
        </w:rPr>
      </w:pPr>
      <w:r>
        <w:br w:type="page"/>
      </w:r>
    </w:p>
    <w:p w:rsidR="004565BC" w:rsidRDefault="004565BC" w:rsidP="004565BC">
      <w:pPr>
        <w:pStyle w:val="berschrift2"/>
        <w:rPr>
          <w:i/>
          <w:iCs/>
        </w:rPr>
      </w:pPr>
      <w:bookmarkStart w:id="11" w:name="_ansbp96tz5wu" w:colFirst="0" w:colLast="0"/>
      <w:bookmarkEnd w:id="11"/>
      <w:r>
        <w:lastRenderedPageBreak/>
        <w:t xml:space="preserve">Table S11. </w:t>
      </w:r>
      <w:r>
        <w:rPr>
          <w:i/>
          <w:iCs/>
        </w:rPr>
        <w:t>Results of Population Attributable Fractions and Risk Ratios of Depression Cases Attributable to Childhood Maltreatment for Women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262"/>
        <w:gridCol w:w="315"/>
        <w:gridCol w:w="1134"/>
        <w:gridCol w:w="708"/>
        <w:gridCol w:w="851"/>
        <w:gridCol w:w="1276"/>
        <w:gridCol w:w="283"/>
        <w:gridCol w:w="851"/>
        <w:gridCol w:w="1275"/>
      </w:tblGrid>
      <w:tr w:rsidR="004565BC" w:rsidTr="00FD3CAA">
        <w:trPr>
          <w:trHeight w:val="396"/>
        </w:trPr>
        <w:tc>
          <w:tcPr>
            <w:tcW w:w="21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PAF</w:t>
            </w:r>
          </w:p>
        </w:tc>
        <w:tc>
          <w:tcPr>
            <w:tcW w:w="28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Indiv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weighted PAF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Physician’s diagnosis of depression</w:t>
            </w:r>
          </w:p>
        </w:tc>
        <w:tc>
          <w:tcPr>
            <w:tcW w:w="26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1.95–2.10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8.9%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8.3–9.5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6.7%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6.3–7.2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2.00–2.16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7.2–8.2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4.7–5.4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2.29–2.45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11.3–12.6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7.5–8.2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2.30–2.47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9.7–11.0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6.4–7.2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1.21–1.32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2.0–3.1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1.6–2.4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Overall PAF 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27.3–29.7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1.84–2.12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8.0%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6.9–9.1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6.3%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5.4–7.1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1.82–2.11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5.6–7.6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3.8–5.1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2.08–2.39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9.1–11.3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6.1–7.5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2.05–2.38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7.6–9.8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5.1–6.5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1.06–1.27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0.5–2.5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0.5–2.0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Overall PAF 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24.5%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22.4–26.6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5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2.18–2.42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11.0%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10.1–11.9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8.0%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7.4–8.6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2.29–2.54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9.0–10.7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5.7–6.7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2.80–3.07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15.2–17.1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9.6–10.7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2.81–3.11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13.0–15.0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8.3–9.5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1.30–1.48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2.8–4.5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2.2–3.4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Overall PAF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36.1%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34.5–37.7</w:t>
            </w:r>
          </w:p>
        </w:tc>
      </w:tr>
    </w:tbl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</w:rPr>
      </w:pPr>
    </w:p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</w:t>
      </w:r>
      <w:r>
        <w:rPr>
          <w:rFonts w:ascii="Calibri" w:eastAsia="Calibri" w:hAnsi="Calibri" w:cs="Calibri"/>
          <w:sz w:val="20"/>
          <w:szCs w:val="20"/>
        </w:rPr>
        <w:t>RR = Risk Ratio. C = Communality. PAF = Population Attributable Fractions. MINI = Mini International Neuropsychiatric Interview. PHQ-9 = Patient Health Questionnaire. 95% confidence intervals are presented. Sum of individual PAF could differ from overall PAF estimates due to rounding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. </w:t>
      </w:r>
    </w:p>
    <w:p w:rsidR="004565BC" w:rsidRDefault="004565BC" w:rsidP="004565BC">
      <w:pPr>
        <w:spacing w:line="480" w:lineRule="auto"/>
      </w:pPr>
      <w:r>
        <w:br w:type="page"/>
      </w:r>
    </w:p>
    <w:p w:rsidR="004565BC" w:rsidRDefault="004565BC" w:rsidP="004565BC">
      <w:pPr>
        <w:pStyle w:val="berschrift2"/>
        <w:rPr>
          <w:i/>
          <w:iCs/>
        </w:rPr>
      </w:pPr>
      <w:bookmarkStart w:id="12" w:name="_9xidwdpqh6wh" w:colFirst="0" w:colLast="0"/>
      <w:bookmarkEnd w:id="12"/>
      <w:r>
        <w:lastRenderedPageBreak/>
        <w:t xml:space="preserve">Table S12. </w:t>
      </w:r>
      <w:r>
        <w:rPr>
          <w:i/>
          <w:iCs/>
        </w:rPr>
        <w:t>Results of Population Attributable Fractions and Risk Ratios of Depression Cases Attributable to Childhood Maltreatment for Men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94"/>
        <w:gridCol w:w="315"/>
        <w:gridCol w:w="1134"/>
        <w:gridCol w:w="708"/>
        <w:gridCol w:w="851"/>
        <w:gridCol w:w="1276"/>
        <w:gridCol w:w="283"/>
        <w:gridCol w:w="851"/>
        <w:gridCol w:w="1275"/>
      </w:tblGrid>
      <w:tr w:rsidR="004565BC" w:rsidTr="00FD3CAA">
        <w:trPr>
          <w:trHeight w:val="396"/>
        </w:trPr>
        <w:tc>
          <w:tcPr>
            <w:tcW w:w="19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PAF</w:t>
            </w:r>
          </w:p>
        </w:tc>
        <w:tc>
          <w:tcPr>
            <w:tcW w:w="28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Indiv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weighted PAF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Physician’s diagnosis</w:t>
            </w:r>
          </w:p>
        </w:tc>
        <w:tc>
          <w:tcPr>
            <w:tcW w:w="39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2.33–2.69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3.7%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3.2–4.1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2.9%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2.6–3.3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1.93–2.14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7.1–8.6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4.8–5.7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2.51–2.77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8.5–9.9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5.8–6.7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2.38–2.63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8.1–9.6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5.5–6.5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1.00–1.14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0.4–1.3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0.3–1.1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Overall PAF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20.9%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19.6–22.3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1.90–2.47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1.9–3.2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1.6–2.6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1.72–2.07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5.1–7.4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3.4–5.0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2.32–2.75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6.9–8.9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4.7–6.1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1.95–2.34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5.0–7.1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3.5–4.8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0.92–1.14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0.1–1.3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0.1–1.1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Overall PAF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14.1–18.0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2.51–3.05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4.3%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3.7–4.9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2.8–3.7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2.31–2.65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9.8–12.1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6.3–7.7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3.10–3.54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11.5–13.5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7.6–8.8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2.86–3.27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10.6–12.8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7.0–8.3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1.19–1.41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1.8–3.9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1.5–3.2</w:t>
            </w:r>
          </w:p>
        </w:tc>
      </w:tr>
      <w:tr w:rsidR="004565BC" w:rsidTr="00FD3CA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Overall PAF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26.7–30.2</w:t>
            </w:r>
          </w:p>
        </w:tc>
      </w:tr>
    </w:tbl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</w:rPr>
      </w:pPr>
    </w:p>
    <w:p w:rsidR="004565BC" w:rsidRDefault="004565BC" w:rsidP="004565BC">
      <w:pPr>
        <w:spacing w:line="240" w:lineRule="auto"/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</w:t>
      </w:r>
      <w:r>
        <w:rPr>
          <w:rFonts w:ascii="Calibri" w:eastAsia="Calibri" w:hAnsi="Calibri" w:cs="Calibri"/>
          <w:sz w:val="20"/>
          <w:szCs w:val="20"/>
        </w:rPr>
        <w:t>RR = Risk Ratios. C = Communality. PAF = Population Attributable Fractions. MINI = Mini International Neuropsychiatric Interview. PHQ-9 = Patient Health Questionnaire. 95% confidence intervals are presented. Sum of individual PAF could differ from overall PAF estimates due to rounding</w:t>
      </w:r>
      <w:r>
        <w:rPr>
          <w:rFonts w:ascii="Calibri" w:eastAsia="Calibri" w:hAnsi="Calibri" w:cs="Calibri"/>
          <w:i/>
          <w:iCs/>
          <w:sz w:val="20"/>
          <w:szCs w:val="20"/>
        </w:rPr>
        <w:t>.</w:t>
      </w:r>
    </w:p>
    <w:p w:rsidR="004565BC" w:rsidRDefault="004565BC" w:rsidP="004565BC">
      <w:pPr>
        <w:spacing w:line="48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48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48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rPr>
          <w:rFonts w:ascii="Calibri" w:eastAsia="Calibri" w:hAnsi="Calibri" w:cs="Calibri"/>
          <w:b/>
          <w:bCs/>
        </w:rPr>
      </w:pPr>
    </w:p>
    <w:p w:rsidR="004565BC" w:rsidRDefault="004565BC" w:rsidP="004565BC">
      <w:pPr>
        <w:pStyle w:val="berschrift2"/>
        <w:rPr>
          <w:i/>
          <w:iCs/>
        </w:rPr>
      </w:pPr>
      <w:bookmarkStart w:id="13" w:name="_jc7pufvz9ig8" w:colFirst="0" w:colLast="0"/>
      <w:bookmarkEnd w:id="13"/>
      <w:r>
        <w:lastRenderedPageBreak/>
        <w:t xml:space="preserve">Table S13. </w:t>
      </w:r>
      <w:r>
        <w:rPr>
          <w:i/>
          <w:iCs/>
        </w:rPr>
        <w:t>Sex Differences in Population Attributable Fractions of Depression Cases Attributable to Childhood Maltreatment</w:t>
      </w:r>
    </w:p>
    <w:tbl>
      <w:tblPr>
        <w:tblW w:w="10490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709"/>
        <w:gridCol w:w="992"/>
        <w:gridCol w:w="670"/>
        <w:gridCol w:w="39"/>
        <w:gridCol w:w="216"/>
        <w:gridCol w:w="255"/>
        <w:gridCol w:w="238"/>
        <w:gridCol w:w="850"/>
        <w:gridCol w:w="284"/>
        <w:gridCol w:w="1118"/>
        <w:gridCol w:w="725"/>
        <w:gridCol w:w="880"/>
        <w:gridCol w:w="750"/>
        <w:gridCol w:w="1020"/>
        <w:gridCol w:w="1035"/>
      </w:tblGrid>
      <w:tr w:rsidR="004565BC" w:rsidTr="007B4914">
        <w:trPr>
          <w:trHeight w:val="453"/>
        </w:trPr>
        <w:tc>
          <w:tcPr>
            <w:tcW w:w="70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93" w:type="dxa"/>
            <w:gridSpan w:val="5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Women</w:t>
            </w:r>
          </w:p>
        </w:tc>
        <w:tc>
          <w:tcPr>
            <w:tcW w:w="103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1559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indiv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. weighted PAF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</w:p>
        </w:tc>
        <w:tc>
          <w:tcPr>
            <w:tcW w:w="88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1770" w:type="dxa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indiv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. weighted PAF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Value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7B4914">
        <w:trPr>
          <w:trHeight w:val="315"/>
        </w:trPr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PD </w:t>
            </w:r>
          </w:p>
        </w:tc>
        <w:tc>
          <w:tcPr>
            <w:tcW w:w="237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2.33–2.69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2.9%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2.6–3.3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2.02</w:t>
            </w:r>
          </w:p>
        </w:tc>
        <w:tc>
          <w:tcPr>
            <w:tcW w:w="725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1.95–2.10</w:t>
            </w:r>
          </w:p>
        </w:tc>
        <w:tc>
          <w:tcPr>
            <w:tcW w:w="880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750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6.7%</w:t>
            </w: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6.3–7.2</w:t>
            </w:r>
          </w:p>
        </w:tc>
        <w:tc>
          <w:tcPr>
            <w:tcW w:w="1035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1.93–2.14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4.8–5.7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2.00–2.16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5.1%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4.7–5.4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2.51–2.77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5.8–6.7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2.29–2.45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7.9%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7.5–8.2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2.38–2.63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5.5–6.5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2.30–2.47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6.4–7.2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.0072*</w:t>
            </w: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1.00–1.14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0.3–1.1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1.21–1.32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1.6–2.4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4565BC" w:rsidTr="007B4914">
        <w:trPr>
          <w:trHeight w:val="4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PAF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20.9%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19.6–22.3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27.3–29.7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4565BC" w:rsidTr="007B4914">
        <w:trPr>
          <w:trHeight w:val="158"/>
        </w:trPr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1.90–2.47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1.6–2.6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1.97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1.84–2.12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6.3%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5.4–7.1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1.72–2.07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3.4–5.0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1.82–2.11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4.4%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3.8–5.1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2.32–2.75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5.4%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4.7–6.1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2.08–2.39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6.1–7.5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.0504</w:t>
            </w: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1.95–2.34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3.5–4.8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2.05–2.38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5.1–6.5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.0072*</w:t>
            </w: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0.92–1.14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0.1–1.1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1.06–1.27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0.5–2.0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PAF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14.1–18.0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24.5%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22.4–26.6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4565BC" w:rsidTr="007B4914">
        <w:trPr>
          <w:trHeight w:val="80"/>
        </w:trPr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2.51–3.05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2.8–3.7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2.29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2.18–2.42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8.0%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7.4–8.6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2.31–2.65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6.3–7.7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2.29–2.54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6.2%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5.7–6.7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3.10–3.54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7.6–8.8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2.80–3.07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10.2%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9.6–10.7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2.86–3.27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7.7%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7.0–8.3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2.81–3.11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8.9%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8.3–9.5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.0504</w:t>
            </w:r>
          </w:p>
        </w:tc>
      </w:tr>
      <w:tr w:rsidR="004565BC" w:rsidTr="007B4914">
        <w:trPr>
          <w:trHeight w:val="4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1.19–1.41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1.5–3.2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1.30–1.48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2.2–3.4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  <w:tr w:rsidR="004565BC" w:rsidTr="007B4914">
        <w:trPr>
          <w:trHeight w:val="353"/>
        </w:trPr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PAF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26.7–30.2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36.1%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34.5–37.7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</w:tbl>
    <w:p w:rsidR="004565BC" w:rsidRDefault="004565BC" w:rsidP="004565BC">
      <w:pPr>
        <w:spacing w:line="240" w:lineRule="auto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lastRenderedPageBreak/>
        <w:t xml:space="preserve">Note. </w:t>
      </w:r>
      <w:r>
        <w:rPr>
          <w:rFonts w:ascii="Calibri" w:eastAsia="Calibri" w:hAnsi="Calibri" w:cs="Calibri"/>
          <w:sz w:val="20"/>
          <w:szCs w:val="20"/>
        </w:rPr>
        <w:t>RR = Risk Ratio. C = Communality. PAF = Population Attributable Fractions. PD = Physician’s diagnosis of depression. MINI = Mini International Neuropsychiatric Interview. PHQ-9 = Patient Health Questionnaire. 95% confidence intervals are presented. Sum of individual PAF could differ from overall PAF estimates due to rounding</w:t>
      </w:r>
      <w:r>
        <w:rPr>
          <w:rFonts w:ascii="Calibri" w:eastAsia="Calibri" w:hAnsi="Calibri" w:cs="Calibri"/>
          <w:i/>
          <w:iCs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sz w:val="20"/>
          <w:szCs w:val="20"/>
        </w:rPr>
        <w:t>adjusted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 xml:space="preserve">-values are reported. * </w:t>
      </w:r>
      <w:proofErr w:type="spellStart"/>
      <w:proofErr w:type="gram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&lt; .05.  Adjusted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-values exceeding 1 were reported as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 = 1.000.</w:t>
      </w:r>
    </w:p>
    <w:p w:rsidR="004565BC" w:rsidRDefault="004565BC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4565BC" w:rsidRDefault="004565BC" w:rsidP="004565BC">
      <w:pPr>
        <w:pStyle w:val="berschrift2"/>
        <w:rPr>
          <w:i/>
          <w:iCs/>
        </w:rPr>
      </w:pPr>
      <w:bookmarkStart w:id="14" w:name="_b1p868o0zdts" w:colFirst="0" w:colLast="0"/>
      <w:bookmarkEnd w:id="14"/>
      <w:r>
        <w:lastRenderedPageBreak/>
        <w:t xml:space="preserve">Table S14. </w:t>
      </w:r>
      <w:r>
        <w:rPr>
          <w:i/>
          <w:iCs/>
        </w:rPr>
        <w:t>Results of the Sensitivity Analysis of Population Attributable Fractions and Risk Ratios of Depression Cases Attributable to Childhood Maltreatment for the Total Sample</w:t>
      </w:r>
    </w:p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262"/>
        <w:gridCol w:w="315"/>
        <w:gridCol w:w="1134"/>
        <w:gridCol w:w="708"/>
        <w:gridCol w:w="851"/>
        <w:gridCol w:w="1276"/>
        <w:gridCol w:w="283"/>
        <w:gridCol w:w="851"/>
        <w:gridCol w:w="1275"/>
      </w:tblGrid>
      <w:tr w:rsidR="004565BC" w:rsidTr="00FD3CAA">
        <w:trPr>
          <w:trHeight w:val="453"/>
          <w:tblHeader/>
        </w:trPr>
        <w:tc>
          <w:tcPr>
            <w:tcW w:w="21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PAF</w:t>
            </w:r>
          </w:p>
        </w:tc>
        <w:tc>
          <w:tcPr>
            <w:tcW w:w="28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Indiv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weighted PAF</w:t>
            </w:r>
          </w:p>
        </w:tc>
      </w:tr>
      <w:tr w:rsidR="004565BC" w:rsidTr="00FD3CAA">
        <w:trPr>
          <w:trHeight w:val="453"/>
        </w:trPr>
        <w:tc>
          <w:tcPr>
            <w:tcW w:w="21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</w:tr>
      <w:tr w:rsidR="004565BC" w:rsidTr="00FD3CAA">
        <w:trPr>
          <w:trHeight w:val="453"/>
        </w:trPr>
        <w:tc>
          <w:tcPr>
            <w:tcW w:w="211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Physician’s diagnosis of depression</w:t>
            </w:r>
          </w:p>
        </w:tc>
        <w:tc>
          <w:tcPr>
            <w:tcW w:w="262" w:type="dxa"/>
            <w:tcBorders>
              <w:top w:val="single" w:sz="12" w:space="0" w:color="000000"/>
              <w:left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5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2.31–2.46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7.7%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7.3–8.2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5.9%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5.6–6.2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1.94–2.07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7.0–8.0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4.6–5.2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2.48–2.63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10.7–11.7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7.1–7.8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2.37–2.52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9.1–10.1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6.1–6.7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1.10–1.19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1.0–1.8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0.8–1.5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Overall PAF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25.8%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25.0–26.8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2.05–2.33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5.3–6.7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4.2–5.3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1.80–2.03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5.6–7.2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3.8–4.8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2.29–2.56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8.6–10.3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5.9–7.0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2.07–2.34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6.6–8.2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4.5–5.5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1.00–1.16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0.1–1.4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0.1–1.2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Overall PAF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21.0%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19.5–22.5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5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2.43–2.68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8.6%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7.9–9.2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6.3%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5.9–6.8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2.28–2.49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9.3–10.8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5.9–6.8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2.99–3.24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13.9–15.4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9.0–9.9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2.82–3.08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11.8–13.3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7.6–8.5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1.21–1.35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2.0–3.3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1.6–2.6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Overall PAF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32.4%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31.1–33.6</w:t>
            </w:r>
          </w:p>
        </w:tc>
      </w:tr>
    </w:tbl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</w:rPr>
      </w:pPr>
    </w:p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</w:t>
      </w:r>
      <w:r>
        <w:rPr>
          <w:rFonts w:ascii="Calibri" w:eastAsia="Calibri" w:hAnsi="Calibri" w:cs="Calibri"/>
          <w:sz w:val="20"/>
          <w:szCs w:val="20"/>
        </w:rPr>
        <w:t>RR = Risk Ratio. C = Communality. PAF = Population Attributable Fractions. MINI = Mini International Neuropsychiatric Interview. PHQ-9 = Patient Health Questionnaire. 95% confidence intervals are reported. Sum of individual PAF could differ from overall PAF estimates due to rounding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. </w:t>
      </w:r>
    </w:p>
    <w:p w:rsidR="004565BC" w:rsidRDefault="004565BC" w:rsidP="004565BC">
      <w:pPr>
        <w:spacing w:line="480" w:lineRule="auto"/>
      </w:pPr>
    </w:p>
    <w:p w:rsidR="004565BC" w:rsidRDefault="004565BC" w:rsidP="004565BC">
      <w:pPr>
        <w:spacing w:line="48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rPr>
          <w:rFonts w:ascii="Calibri" w:eastAsia="Calibri" w:hAnsi="Calibri" w:cs="Calibri"/>
          <w:b/>
          <w:bCs/>
        </w:rPr>
      </w:pPr>
      <w:r>
        <w:br w:type="page"/>
      </w:r>
    </w:p>
    <w:p w:rsidR="004565BC" w:rsidRDefault="004565BC" w:rsidP="004565BC">
      <w:pPr>
        <w:pStyle w:val="berschrift2"/>
        <w:rPr>
          <w:i/>
          <w:iCs/>
        </w:rPr>
      </w:pPr>
      <w:bookmarkStart w:id="15" w:name="_u1zyob5ngwag" w:colFirst="0" w:colLast="0"/>
      <w:bookmarkEnd w:id="15"/>
      <w:r>
        <w:lastRenderedPageBreak/>
        <w:t xml:space="preserve">Table S15. </w:t>
      </w:r>
      <w:r>
        <w:rPr>
          <w:i/>
          <w:iCs/>
        </w:rPr>
        <w:t>Results of the Sensitivity Analysis of Population Attributable Fractions and Risk Ratios of Depression Cases Attributable to Childhood Maltreatment for Women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262"/>
        <w:gridCol w:w="315"/>
        <w:gridCol w:w="1134"/>
        <w:gridCol w:w="708"/>
        <w:gridCol w:w="851"/>
        <w:gridCol w:w="1276"/>
        <w:gridCol w:w="283"/>
        <w:gridCol w:w="851"/>
        <w:gridCol w:w="1275"/>
      </w:tblGrid>
      <w:tr w:rsidR="004565BC" w:rsidTr="00FD3CAA">
        <w:trPr>
          <w:trHeight w:val="361"/>
        </w:trPr>
        <w:tc>
          <w:tcPr>
            <w:tcW w:w="21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PAF</w:t>
            </w:r>
          </w:p>
        </w:tc>
        <w:tc>
          <w:tcPr>
            <w:tcW w:w="28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Indiv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weighted PAF</w:t>
            </w:r>
          </w:p>
        </w:tc>
      </w:tr>
      <w:tr w:rsidR="004565BC" w:rsidTr="00FD3CAA">
        <w:trPr>
          <w:trHeight w:val="309"/>
        </w:trPr>
        <w:tc>
          <w:tcPr>
            <w:tcW w:w="21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</w:tr>
      <w:tr w:rsidR="004565BC" w:rsidTr="00FD3CAA">
        <w:trPr>
          <w:trHeight w:val="309"/>
        </w:trPr>
        <w:tc>
          <w:tcPr>
            <w:tcW w:w="211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Physician’s diagnosis of depression</w:t>
            </w:r>
          </w:p>
        </w:tc>
        <w:tc>
          <w:tcPr>
            <w:tcW w:w="26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1.94–2.10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8.3–9.7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6.4–7.3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1.98–2.15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7.1–8.3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4.7–5.5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2.26–2.43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9.8–10.9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6.5–7.2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2.26–2.44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9.5–10.8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6.4–7.2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1.19–1.30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1.8–2.8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1.4–2.2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Overall PAF 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26.2–28.5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1.82–2.12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8.1%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6.9–9.3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6.4%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5.5–7.2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1.81–2.12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5.7–7.8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3.8–5.2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2.08–2.40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9.2–11.6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6.1–7.7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2.02–2.36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7.4–9.7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5.0–6.5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1.04–1.25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0.3–2.3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0.3–1.9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Overall PAF 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24.5%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22.3–26.8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5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2.17–2.41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11.0%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10.1–12.0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8.1%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7.4–8.8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2.25–2.53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8.9–10.8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5.7–6.8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2.75–3.03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15.0–17.0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9.6–10.7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2.72–3.03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12.6–14.6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8.0–9.2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1.24–1.42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2.3–3.9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1.8–3.0</w:t>
            </w:r>
          </w:p>
        </w:tc>
      </w:tr>
      <w:tr w:rsidR="004565BC" w:rsidTr="00FD3CAA">
        <w:trPr>
          <w:trHeight w:val="396"/>
        </w:trPr>
        <w:tc>
          <w:tcPr>
            <w:tcW w:w="211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Overall PAF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35.5%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33.8–37.2</w:t>
            </w:r>
          </w:p>
        </w:tc>
      </w:tr>
    </w:tbl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</w:rPr>
      </w:pPr>
    </w:p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</w:t>
      </w:r>
      <w:r>
        <w:rPr>
          <w:rFonts w:ascii="Calibri" w:eastAsia="Calibri" w:hAnsi="Calibri" w:cs="Calibri"/>
          <w:sz w:val="20"/>
          <w:szCs w:val="20"/>
        </w:rPr>
        <w:t>RR = Risk Ratio. C = Communality. PAF = Population Attributable Fractions. MINI = Mini International Neuropsychiatric Interview. PHQ-9 = Patient Health Questionnaire. 95% confidence intervals are presented. Sum of individual PAF could differ from overall PAF estimates due to rounding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. </w:t>
      </w:r>
    </w:p>
    <w:p w:rsidR="004565BC" w:rsidRDefault="004565BC" w:rsidP="004565BC">
      <w:pPr>
        <w:spacing w:line="480" w:lineRule="auto"/>
      </w:pPr>
      <w:r>
        <w:br w:type="page"/>
      </w:r>
    </w:p>
    <w:p w:rsidR="004565BC" w:rsidRDefault="004565BC" w:rsidP="004565BC">
      <w:pPr>
        <w:pStyle w:val="berschrift2"/>
        <w:rPr>
          <w:i/>
          <w:iCs/>
        </w:rPr>
      </w:pPr>
      <w:bookmarkStart w:id="16" w:name="_4s0jabjoeeni" w:colFirst="0" w:colLast="0"/>
      <w:bookmarkEnd w:id="16"/>
      <w:r>
        <w:lastRenderedPageBreak/>
        <w:t xml:space="preserve">Table S16. </w:t>
      </w:r>
      <w:r>
        <w:rPr>
          <w:i/>
          <w:iCs/>
        </w:rPr>
        <w:t>Results of the Sensitivity Analysis of Population Attributable Fractions and Risk Ratios of Depression Cases Attributable to Childhood Maltreatment for Men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94"/>
        <w:gridCol w:w="315"/>
        <w:gridCol w:w="1134"/>
        <w:gridCol w:w="708"/>
        <w:gridCol w:w="851"/>
        <w:gridCol w:w="1276"/>
        <w:gridCol w:w="283"/>
        <w:gridCol w:w="851"/>
        <w:gridCol w:w="1275"/>
      </w:tblGrid>
      <w:tr w:rsidR="004565BC" w:rsidTr="00FD3CAA">
        <w:trPr>
          <w:trHeight w:val="340"/>
        </w:trPr>
        <w:tc>
          <w:tcPr>
            <w:tcW w:w="19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PAF</w:t>
            </w:r>
          </w:p>
        </w:tc>
        <w:tc>
          <w:tcPr>
            <w:tcW w:w="28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Indiv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weighted PAF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Physician’s diagnosis</w:t>
            </w:r>
          </w:p>
        </w:tc>
        <w:tc>
          <w:tcPr>
            <w:tcW w:w="39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2.32–2.71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3.7%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3.2–4.2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3.0%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2.6–3.3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1.90–2.12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6.9–8.5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4.6–5.6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2.46–2.76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8.3–9.8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5.7–6.7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2.32–2.59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7.8–9.3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5.3–6.3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0.95–1.09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0.4–0.8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0.4–0.7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Overall PAF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20.9%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18.9–21.6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1.89–2.50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1.8–3.2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1.5–2.6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1.71–2.07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5.0–7.5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3.4–5.0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2.28–2.74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6.7–8.8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4.6–6.1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1.89–2.31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4.7–6.9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3.3–4.7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0.89–1.12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0.0–1.0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0.0–0.9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Overall PAF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13.6–17.6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Sexual Abuse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2.40–2.96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4.1%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3.4–4.8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2.7–3.7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Abuse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2.23–2.60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9.2–11.6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6.0–7.5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Abuse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3.01–3.48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11.1–13.3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7.4–8.7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Emotional Neglect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2.71–3.14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9.9–12.1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6.5–7.9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Physical Neglect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1.11–1.32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1.0–3.0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0.9–2.5</w:t>
            </w:r>
          </w:p>
        </w:tc>
      </w:tr>
      <w:tr w:rsidR="004565BC" w:rsidTr="00FD3CAA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Overall PAF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26.9%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24.9–28.8</w:t>
            </w:r>
          </w:p>
        </w:tc>
      </w:tr>
    </w:tbl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</w:rPr>
      </w:pPr>
    </w:p>
    <w:p w:rsidR="004565BC" w:rsidRDefault="004565BC" w:rsidP="004565BC">
      <w:pPr>
        <w:spacing w:line="240" w:lineRule="auto"/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</w:t>
      </w:r>
      <w:r>
        <w:rPr>
          <w:rFonts w:ascii="Calibri" w:eastAsia="Calibri" w:hAnsi="Calibri" w:cs="Calibri"/>
          <w:sz w:val="20"/>
          <w:szCs w:val="20"/>
        </w:rPr>
        <w:t>RR = Risk Ratios. C = Communality. PAF = Population Attributable Fractions. MINI = Mini International Neuropsychiatric Interview. PHQ-9 = Patient Health Questionnaire. 95% confidence intervals are presented. Sum of individual PAF could differ from overall PAF estimates due to rounding</w:t>
      </w:r>
      <w:r>
        <w:rPr>
          <w:rFonts w:ascii="Calibri" w:eastAsia="Calibri" w:hAnsi="Calibri" w:cs="Calibri"/>
          <w:i/>
          <w:iCs/>
          <w:sz w:val="20"/>
          <w:szCs w:val="20"/>
        </w:rPr>
        <w:t>.</w:t>
      </w:r>
    </w:p>
    <w:p w:rsidR="004565BC" w:rsidRDefault="004565BC" w:rsidP="004565BC">
      <w:pPr>
        <w:spacing w:line="48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48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spacing w:line="480" w:lineRule="auto"/>
        <w:rPr>
          <w:rFonts w:ascii="Calibri" w:eastAsia="Calibri" w:hAnsi="Calibri" w:cs="Calibri"/>
          <w:sz w:val="20"/>
          <w:szCs w:val="20"/>
        </w:rPr>
      </w:pPr>
    </w:p>
    <w:p w:rsidR="004565BC" w:rsidRDefault="004565BC" w:rsidP="004565BC">
      <w:pPr>
        <w:pStyle w:val="berschrift2"/>
      </w:pPr>
      <w:bookmarkStart w:id="17" w:name="_rku0ddlailf" w:colFirst="0" w:colLast="0"/>
      <w:bookmarkEnd w:id="17"/>
      <w:r>
        <w:br w:type="page"/>
      </w:r>
    </w:p>
    <w:p w:rsidR="004565BC" w:rsidRDefault="004565BC" w:rsidP="004565BC">
      <w:pPr>
        <w:pStyle w:val="berschrift2"/>
        <w:rPr>
          <w:i/>
          <w:iCs/>
        </w:rPr>
      </w:pPr>
      <w:bookmarkStart w:id="18" w:name="_axpk0g5ml4ua" w:colFirst="0" w:colLast="0"/>
      <w:bookmarkEnd w:id="18"/>
      <w:r>
        <w:lastRenderedPageBreak/>
        <w:t xml:space="preserve">Table S17. </w:t>
      </w:r>
      <w:r>
        <w:rPr>
          <w:i/>
          <w:iCs/>
        </w:rPr>
        <w:t>Sex Differences of the Sensitivity Analysis in Population Attributable Fractions of Depression Cases Attributable to Childhood Maltreatment</w:t>
      </w:r>
    </w:p>
    <w:tbl>
      <w:tblPr>
        <w:tblW w:w="10207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632"/>
        <w:gridCol w:w="1020"/>
        <w:gridCol w:w="435"/>
        <w:gridCol w:w="255"/>
        <w:gridCol w:w="105"/>
        <w:gridCol w:w="150"/>
        <w:gridCol w:w="615"/>
        <w:gridCol w:w="1020"/>
        <w:gridCol w:w="255"/>
        <w:gridCol w:w="585"/>
        <w:gridCol w:w="1035"/>
        <w:gridCol w:w="585"/>
        <w:gridCol w:w="720"/>
        <w:gridCol w:w="1035"/>
        <w:gridCol w:w="1050"/>
      </w:tblGrid>
      <w:tr w:rsidR="004565BC" w:rsidTr="008E5885">
        <w:trPr>
          <w:trHeight w:val="396"/>
        </w:trPr>
        <w:tc>
          <w:tcPr>
            <w:tcW w:w="71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32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2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60" w:type="dxa"/>
            <w:gridSpan w:val="5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Women</w:t>
            </w:r>
          </w:p>
        </w:tc>
        <w:tc>
          <w:tcPr>
            <w:tcW w:w="105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1785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indiv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. weighted PAF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</w:p>
        </w:tc>
        <w:tc>
          <w:tcPr>
            <w:tcW w:w="585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1755" w:type="dxa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indiv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. weighted PAF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Value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4565BC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25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95 % CI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8E5885">
        <w:trPr>
          <w:trHeight w:val="396"/>
        </w:trPr>
        <w:tc>
          <w:tcPr>
            <w:tcW w:w="71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PD </w:t>
            </w:r>
          </w:p>
        </w:tc>
        <w:tc>
          <w:tcPr>
            <w:tcW w:w="2087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E5885" w:rsidTr="008E5885">
        <w:trPr>
          <w:trHeight w:val="396"/>
        </w:trPr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</w:t>
            </w:r>
          </w:p>
        </w:tc>
        <w:tc>
          <w:tcPr>
            <w:tcW w:w="632" w:type="dxa"/>
            <w:tcBorders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2.51</w:t>
            </w: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2.32–2.71</w:t>
            </w:r>
          </w:p>
        </w:tc>
        <w:tc>
          <w:tcPr>
            <w:tcW w:w="7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76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3.0%</w:t>
            </w: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2.6–3.3</w:t>
            </w: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2.02</w:t>
            </w:r>
          </w:p>
        </w:tc>
        <w:tc>
          <w:tcPr>
            <w:tcW w:w="1035" w:type="dxa"/>
            <w:tcBorders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1.94–2.10</w:t>
            </w:r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6.9%</w:t>
            </w:r>
          </w:p>
        </w:tc>
        <w:tc>
          <w:tcPr>
            <w:tcW w:w="1035" w:type="dxa"/>
            <w:tcBorders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6.4–7.3</w:t>
            </w: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8E5885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1.90–2.12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0.28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5.1%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4.6–5.6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1.98–2.15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5.1%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4.7–5.5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885" w:rsidRDefault="008E5885" w:rsidP="008E5885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  <w:tr w:rsidR="00FD3CAA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2.46–2.76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6.2%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5.7–6.7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2.26–2.43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6.5–7.2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800D94" w:rsidP="00FD3CAA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FD3CAA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2.32–2.59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5.3–6.3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2.26–2.44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6.7%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FD3CAA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6.4–7.2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CAA" w:rsidRDefault="00800D94" w:rsidP="00FD3C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.0672</w:t>
            </w:r>
          </w:p>
        </w:tc>
      </w:tr>
      <w:tr w:rsidR="00D01074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0.95–1.09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0.4–0.7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1.19–1.30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1.4–2.2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D01074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PAF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D01074" w:rsidRDefault="00D01074" w:rsidP="00D01074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20.9%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18.9–21.6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28.5%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26.2–28.5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4565BC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D01074" w:rsidTr="008E5885">
        <w:trPr>
          <w:trHeight w:val="396"/>
        </w:trPr>
        <w:tc>
          <w:tcPr>
            <w:tcW w:w="71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2.18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1.89–2.50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2.1%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1.5–2.6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1.97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1.82–2.12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6.4%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5.5–7.2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D01074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1.71–2.07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0.29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4.2%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3.4–5.0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1.81–2.12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4.5%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3.8–5.2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  <w:tr w:rsidR="00D01074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2.28–2.74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5.4%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4.6–6.1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2.08–2.40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6.1–7.7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7C5CD7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.0</w:t>
            </w:r>
            <w:r w:rsidR="007C5CD7">
              <w:rPr>
                <w:rFonts w:ascii="Calibri" w:eastAsia="Calibri" w:hAnsi="Calibri" w:cs="Calibri"/>
                <w:sz w:val="20"/>
                <w:szCs w:val="20"/>
              </w:rPr>
              <w:t>216*</w:t>
            </w:r>
          </w:p>
        </w:tc>
      </w:tr>
      <w:tr w:rsidR="00D01074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1.89–2.31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3.3–4.7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2.02–2.36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5.7%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5.0–6.5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.0072*</w:t>
            </w:r>
          </w:p>
        </w:tc>
      </w:tr>
      <w:tr w:rsidR="00D01074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0.89–1.12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0.0–0.9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1.04–1.25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0.3–1.9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  <w:tr w:rsidR="00D01074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PAF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13.6–17.6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24.5%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22.3–26.8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4565BC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565BC" w:rsidRDefault="004565BC" w:rsidP="00FD3CA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65BC" w:rsidRDefault="004565BC" w:rsidP="00FD3CAA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565BC" w:rsidRDefault="004565BC" w:rsidP="00FD3CAA">
            <w:pPr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D01074" w:rsidTr="008E5885">
        <w:trPr>
          <w:trHeight w:val="396"/>
        </w:trPr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</w:t>
            </w:r>
          </w:p>
        </w:tc>
        <w:tc>
          <w:tcPr>
            <w:tcW w:w="632" w:type="dxa"/>
            <w:tcBorders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2.67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2.40–2.96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3.2%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2.7–3.7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2.28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2.17–2.41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8.1%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7.4–8.8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01074" w:rsidRDefault="00D01074" w:rsidP="00D01074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442EFD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2.23–2.60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0.28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6.7%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6.0–7.5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2.25–2.53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6.2%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5.7–6.8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  <w:tr w:rsidR="00442EFD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3.01–3.48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8.1%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7.4–8.7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2.75–3.03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10.1%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9.6–10.7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442EFD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2.71–3.14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7.2%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6.5–7.9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2.72–3.03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8.6%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8.0–9.2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800D94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  <w:tr w:rsidR="00442EFD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1.11–1.32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0.9–2.5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1.24–1.42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1.8–3.0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1.000</w:t>
            </w:r>
          </w:p>
        </w:tc>
      </w:tr>
      <w:tr w:rsidR="00442EFD" w:rsidTr="008E5885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42EFD" w:rsidRDefault="00442EFD" w:rsidP="00442E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PAF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26.9%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24.9–28.8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35.5%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33.8–37.2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42EFD" w:rsidRDefault="00442EFD" w:rsidP="00442EFD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.0072*</w:t>
            </w:r>
          </w:p>
        </w:tc>
      </w:tr>
    </w:tbl>
    <w:p w:rsidR="004565BC" w:rsidRDefault="004565BC" w:rsidP="004565BC">
      <w:pPr>
        <w:spacing w:line="240" w:lineRule="auto"/>
        <w:rPr>
          <w:rFonts w:ascii="Calibri" w:eastAsia="Calibri" w:hAnsi="Calibri" w:cs="Calibri"/>
          <w:i/>
          <w:iCs/>
        </w:rPr>
      </w:pPr>
    </w:p>
    <w:p w:rsidR="004565BC" w:rsidRDefault="004565BC" w:rsidP="004565BC">
      <w:pPr>
        <w:spacing w:line="240" w:lineRule="auto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</w:t>
      </w:r>
      <w:r>
        <w:rPr>
          <w:rFonts w:ascii="Calibri" w:eastAsia="Calibri" w:hAnsi="Calibri" w:cs="Calibri"/>
          <w:sz w:val="20"/>
          <w:szCs w:val="20"/>
        </w:rPr>
        <w:t>RR = Risk Ratio. C = Communality. PAF = Population Attributable Fractions. PD = Physician’s diagnosis of depression. MINI = Mini International Neuropsychiatric Interview. PHQ-9 = Patient Health Questionnaire. 95% confidence intervals are presented. Sum of individual PAF could differ from overall PAF estimates due to rounding</w:t>
      </w:r>
      <w:r>
        <w:rPr>
          <w:rFonts w:ascii="Calibri" w:eastAsia="Calibri" w:hAnsi="Calibri" w:cs="Calibri"/>
          <w:i/>
          <w:iCs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sz w:val="20"/>
          <w:szCs w:val="20"/>
        </w:rPr>
        <w:t>adjusted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 xml:space="preserve">-values are reported. * </w:t>
      </w:r>
      <w:proofErr w:type="spellStart"/>
      <w:proofErr w:type="gramStart"/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i/>
          <w:iCs/>
          <w:sz w:val="20"/>
          <w:szCs w:val="20"/>
          <w:vertAlign w:val="subscript"/>
        </w:rPr>
        <w:t>adj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&lt; .05.  Adjusted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-values exceeding 1 were reported as </w:t>
      </w:r>
      <w:r>
        <w:rPr>
          <w:rFonts w:ascii="Calibri" w:eastAsia="Calibri" w:hAnsi="Calibri" w:cs="Calibri"/>
          <w:i/>
          <w:iCs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 = 1.000.</w:t>
      </w:r>
    </w:p>
    <w:p w:rsidR="004565BC" w:rsidRDefault="004565BC" w:rsidP="004565BC">
      <w:pPr>
        <w:spacing w:line="480" w:lineRule="auto"/>
      </w:pPr>
    </w:p>
    <w:p w:rsidR="004565BC" w:rsidRDefault="004565BC" w:rsidP="004565BC">
      <w:pPr>
        <w:spacing w:line="480" w:lineRule="auto"/>
      </w:pPr>
    </w:p>
    <w:p w:rsidR="004565BC" w:rsidRDefault="004565BC" w:rsidP="004565BC">
      <w:pPr>
        <w:spacing w:line="480" w:lineRule="auto"/>
      </w:pPr>
    </w:p>
    <w:p w:rsidR="004565BC" w:rsidRDefault="004565BC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</w:p>
    <w:p w:rsidR="007B4914" w:rsidRDefault="007B4914" w:rsidP="004565BC">
      <w:pPr>
        <w:spacing w:line="480" w:lineRule="auto"/>
      </w:pPr>
      <w:bookmarkStart w:id="19" w:name="_GoBack"/>
      <w:bookmarkEnd w:id="19"/>
    </w:p>
    <w:p w:rsidR="004565BC" w:rsidRDefault="004565BC" w:rsidP="004565BC">
      <w:pPr>
        <w:pStyle w:val="berschrift2"/>
        <w:rPr>
          <w:b w:val="0"/>
          <w:bCs w:val="0"/>
          <w:i/>
          <w:iCs/>
          <w:sz w:val="32"/>
          <w:szCs w:val="32"/>
        </w:rPr>
      </w:pPr>
      <w:bookmarkStart w:id="20" w:name="_mou0b87j3stz" w:colFirst="0" w:colLast="0"/>
      <w:bookmarkEnd w:id="20"/>
      <w:r>
        <w:lastRenderedPageBreak/>
        <w:t xml:space="preserve">Table S18. </w:t>
      </w:r>
      <w:r>
        <w:rPr>
          <w:i/>
          <w:iCs/>
        </w:rPr>
        <w:t>Mediation of</w:t>
      </w:r>
      <w:r>
        <w:t xml:space="preserve"> </w:t>
      </w:r>
      <w:r>
        <w:rPr>
          <w:i/>
          <w:iCs/>
        </w:rPr>
        <w:t xml:space="preserve">Sex Differences in Depression by Childhood Maltreatment </w:t>
      </w:r>
    </w:p>
    <w:tbl>
      <w:tblPr>
        <w:tblW w:w="8475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0"/>
        <w:gridCol w:w="1347"/>
        <w:gridCol w:w="1347"/>
        <w:gridCol w:w="1347"/>
        <w:gridCol w:w="1347"/>
        <w:gridCol w:w="1347"/>
      </w:tblGrid>
      <w:tr w:rsidR="004565BC" w:rsidTr="00FD3CAA">
        <w:trPr>
          <w:trHeight w:val="340"/>
        </w:trPr>
        <w:tc>
          <w:tcPr>
            <w:tcW w:w="17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Variables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Estimate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CI lower 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OR 95% </w:t>
            </w:r>
          </w:p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CI upper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Std. Error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Value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Physician’s diagnosis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Rcde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Rpnde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Rtnde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Rpnie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Rtnie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Rte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1.94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ERcde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ERintref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ERintmed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ERpnie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ERcde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(prop)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ERintref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(prop)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ERintmed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(prop)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ERpnie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(prop)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 classification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Rcde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Rpnde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Rtnde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Rpnie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Rtnie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Rte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ERcde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ERintref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ERintmed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0.183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ERpnie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ERcde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(prop)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ERintref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(prop)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ERintmed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(prop)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0.183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ERpnie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(prop)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453"/>
        </w:trPr>
        <w:tc>
          <w:tcPr>
            <w:tcW w:w="174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PHQ-9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Rcde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Rpnde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Rtnde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Rpnie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Rtnie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Rte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ERcde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ERintref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ERintmed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0.108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ERpnie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ERcde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(prop)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ERintref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(prop)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ERintmed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(prop)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0.108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ERpnie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(prop)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0.0004**</w:t>
            </w:r>
          </w:p>
        </w:tc>
      </w:tr>
      <w:tr w:rsidR="004565BC" w:rsidTr="00FD3CAA">
        <w:trPr>
          <w:trHeight w:val="340"/>
        </w:trPr>
        <w:tc>
          <w:tcPr>
            <w:tcW w:w="174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565BC" w:rsidRDefault="004565BC" w:rsidP="00FD3CA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 .001**</w:t>
            </w:r>
          </w:p>
        </w:tc>
      </w:tr>
    </w:tbl>
    <w:p w:rsidR="004565BC" w:rsidRDefault="004565BC" w:rsidP="004565BC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Note. </w:t>
      </w:r>
      <w:proofErr w:type="spellStart"/>
      <w:r>
        <w:rPr>
          <w:rFonts w:ascii="Calibri" w:eastAsia="Calibri" w:hAnsi="Calibri" w:cs="Calibri"/>
          <w:sz w:val="20"/>
          <w:szCs w:val="20"/>
        </w:rPr>
        <w:t>Rcde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controlled direct effect odds ratio. </w:t>
      </w:r>
      <w:proofErr w:type="spellStart"/>
      <w:r>
        <w:rPr>
          <w:rFonts w:ascii="Calibri" w:eastAsia="Calibri" w:hAnsi="Calibri" w:cs="Calibri"/>
          <w:sz w:val="20"/>
          <w:szCs w:val="20"/>
        </w:rPr>
        <w:t>Rpnde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pure natural direct effect odds ratio. </w:t>
      </w:r>
      <w:proofErr w:type="spellStart"/>
      <w:r>
        <w:rPr>
          <w:rFonts w:ascii="Calibri" w:eastAsia="Calibri" w:hAnsi="Calibri" w:cs="Calibri"/>
          <w:sz w:val="20"/>
          <w:szCs w:val="20"/>
        </w:rPr>
        <w:t>Rtnde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total natural direct effect odds ratio. </w:t>
      </w:r>
      <w:proofErr w:type="spellStart"/>
      <w:r>
        <w:rPr>
          <w:rFonts w:ascii="Calibri" w:eastAsia="Calibri" w:hAnsi="Calibri" w:cs="Calibri"/>
          <w:sz w:val="20"/>
          <w:szCs w:val="20"/>
        </w:rPr>
        <w:t>Rpnie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pure natural indirect effect odds ratio. </w:t>
      </w:r>
      <w:proofErr w:type="spellStart"/>
      <w:r>
        <w:rPr>
          <w:rFonts w:ascii="Calibri" w:eastAsia="Calibri" w:hAnsi="Calibri" w:cs="Calibri"/>
          <w:sz w:val="20"/>
          <w:szCs w:val="20"/>
        </w:rPr>
        <w:t>Rtnie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total natural indirect effect odds ratio. </w:t>
      </w:r>
      <w:proofErr w:type="spellStart"/>
      <w:r>
        <w:rPr>
          <w:rFonts w:ascii="Calibri" w:eastAsia="Calibri" w:hAnsi="Calibri" w:cs="Calibri"/>
          <w:sz w:val="20"/>
          <w:szCs w:val="20"/>
        </w:rPr>
        <w:t>Rte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total effect odds ratio. </w:t>
      </w:r>
      <w:proofErr w:type="spellStart"/>
      <w:r>
        <w:rPr>
          <w:rFonts w:ascii="Calibri" w:eastAsia="Calibri" w:hAnsi="Calibri" w:cs="Calibri"/>
          <w:sz w:val="20"/>
          <w:szCs w:val="20"/>
        </w:rPr>
        <w:t>ERcde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excess relative risk due to controlled direct effect. </w:t>
      </w:r>
      <w:proofErr w:type="spellStart"/>
      <w:r>
        <w:rPr>
          <w:rFonts w:ascii="Calibri" w:eastAsia="Calibri" w:hAnsi="Calibri" w:cs="Calibri"/>
          <w:sz w:val="20"/>
          <w:szCs w:val="20"/>
        </w:rPr>
        <w:t>ERintref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excess relative risk due to reference interaction. </w:t>
      </w:r>
      <w:proofErr w:type="spellStart"/>
      <w:r>
        <w:rPr>
          <w:rFonts w:ascii="Calibri" w:eastAsia="Calibri" w:hAnsi="Calibri" w:cs="Calibri"/>
          <w:sz w:val="20"/>
          <w:szCs w:val="20"/>
        </w:rPr>
        <w:t>ERintmed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excess relative risk due to mediated interaction. </w:t>
      </w:r>
      <w:proofErr w:type="spellStart"/>
      <w:r>
        <w:rPr>
          <w:rFonts w:ascii="Calibri" w:eastAsia="Calibri" w:hAnsi="Calibri" w:cs="Calibri"/>
          <w:sz w:val="20"/>
          <w:szCs w:val="20"/>
        </w:rPr>
        <w:t>ERpnie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excess relative risk due to pure natural indirect effect.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ERcde</w:t>
      </w:r>
      <w:proofErr w:type="spellEnd"/>
      <w:r>
        <w:rPr>
          <w:rFonts w:ascii="Calibri" w:eastAsia="Calibri" w:hAnsi="Calibri" w:cs="Calibri"/>
          <w:sz w:val="20"/>
          <w:szCs w:val="20"/>
        </w:rPr>
        <w:t>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prop) = proportion </w:t>
      </w:r>
      <w:proofErr w:type="spellStart"/>
      <w:r>
        <w:rPr>
          <w:rFonts w:ascii="Calibri" w:eastAsia="Calibri" w:hAnsi="Calibri" w:cs="Calibri"/>
          <w:sz w:val="20"/>
          <w:szCs w:val="20"/>
        </w:rPr>
        <w:t>ERcde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ERintref</w:t>
      </w:r>
      <w:proofErr w:type="spellEnd"/>
      <w:r>
        <w:rPr>
          <w:rFonts w:ascii="Calibri" w:eastAsia="Calibri" w:hAnsi="Calibri" w:cs="Calibri"/>
          <w:sz w:val="20"/>
          <w:szCs w:val="20"/>
        </w:rPr>
        <w:t>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prop) = proportion </w:t>
      </w:r>
      <w:proofErr w:type="spellStart"/>
      <w:r>
        <w:rPr>
          <w:rFonts w:ascii="Calibri" w:eastAsia="Calibri" w:hAnsi="Calibri" w:cs="Calibri"/>
          <w:sz w:val="20"/>
          <w:szCs w:val="20"/>
        </w:rPr>
        <w:t>ERintref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ERintmed</w:t>
      </w:r>
      <w:proofErr w:type="spellEnd"/>
      <w:r>
        <w:rPr>
          <w:rFonts w:ascii="Calibri" w:eastAsia="Calibri" w:hAnsi="Calibri" w:cs="Calibri"/>
          <w:sz w:val="20"/>
          <w:szCs w:val="20"/>
        </w:rPr>
        <w:t>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prop) = proportion </w:t>
      </w:r>
      <w:proofErr w:type="spellStart"/>
      <w:r>
        <w:rPr>
          <w:rFonts w:ascii="Calibri" w:eastAsia="Calibri" w:hAnsi="Calibri" w:cs="Calibri"/>
          <w:sz w:val="20"/>
          <w:szCs w:val="20"/>
        </w:rPr>
        <w:t>ERintmed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ERpnie</w:t>
      </w:r>
      <w:proofErr w:type="spellEnd"/>
      <w:r>
        <w:rPr>
          <w:rFonts w:ascii="Calibri" w:eastAsia="Calibri" w:hAnsi="Calibri" w:cs="Calibri"/>
          <w:sz w:val="20"/>
          <w:szCs w:val="20"/>
        </w:rPr>
        <w:t>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prop) = proportion </w:t>
      </w:r>
      <w:proofErr w:type="spellStart"/>
      <w:r>
        <w:rPr>
          <w:rFonts w:ascii="Calibri" w:eastAsia="Calibri" w:hAnsi="Calibri" w:cs="Calibri"/>
          <w:sz w:val="20"/>
          <w:szCs w:val="20"/>
        </w:rPr>
        <w:t>ERpnie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gramStart"/>
      <w:r>
        <w:rPr>
          <w:rFonts w:ascii="Calibri" w:eastAsia="Calibri" w:hAnsi="Calibri" w:cs="Calibri"/>
          <w:sz w:val="20"/>
          <w:szCs w:val="20"/>
        </w:rPr>
        <w:t>pm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= overall proportion mediated.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int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= overall proportion attributable to interaction.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pe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= overall proportion eliminated. 95% confidence intervals are presented. Sexual, physical and emotional abuse, and emotional and physical neglect were included as parallel binary mediators.</w:t>
      </w:r>
    </w:p>
    <w:p w:rsidR="004565BC" w:rsidRPr="004565BC" w:rsidRDefault="004565BC" w:rsidP="004565BC"/>
    <w:sectPr w:rsidR="004565BC" w:rsidRPr="004565BC">
      <w:headerReference w:type="even" r:id="rId4"/>
      <w:headerReference w:type="default" r:id="rId5"/>
      <w:pgSz w:w="11900" w:h="16840"/>
      <w:pgMar w:top="1440" w:right="1440" w:bottom="1440" w:left="1440" w:header="709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F4B" w:rsidRDefault="00D70F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70F4B" w:rsidRDefault="00D70F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F4B" w:rsidRDefault="00D70F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7B4914">
      <w:rPr>
        <w:rFonts w:ascii="Calibri" w:eastAsia="Calibri" w:hAnsi="Calibri" w:cs="Calibri"/>
        <w:noProof/>
        <w:color w:val="000000"/>
      </w:rPr>
      <w:t>21</w:t>
    </w:r>
    <w:r>
      <w:rPr>
        <w:rFonts w:ascii="Calibri" w:eastAsia="Calibri" w:hAnsi="Calibri" w:cs="Calibri"/>
        <w:color w:val="000000"/>
      </w:rPr>
      <w:fldChar w:fldCharType="end"/>
    </w:r>
  </w:p>
  <w:p w:rsidR="00D70F4B" w:rsidRDefault="00D70F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SEX-SPECIFIC </w:t>
    </w:r>
    <w:r>
      <w:rPr>
        <w:rFonts w:ascii="Calibri" w:eastAsia="Calibri" w:hAnsi="Calibri" w:cs="Calibri"/>
      </w:rPr>
      <w:t xml:space="preserve">ASSOCIATIONS </w:t>
    </w:r>
    <w:r>
      <w:rPr>
        <w:rFonts w:ascii="Calibri" w:eastAsia="Calibri" w:hAnsi="Calibri" w:cs="Calibri"/>
        <w:color w:val="000000"/>
      </w:rPr>
      <w:t xml:space="preserve">OF MALTREATMENT </w:t>
    </w:r>
    <w:r>
      <w:rPr>
        <w:rFonts w:ascii="Calibri" w:eastAsia="Calibri" w:hAnsi="Calibri" w:cs="Calibri"/>
      </w:rPr>
      <w:t>WITH</w:t>
    </w:r>
    <w:r>
      <w:rPr>
        <w:rFonts w:ascii="Calibri" w:eastAsia="Calibri" w:hAnsi="Calibri" w:cs="Calibri"/>
        <w:color w:val="000000"/>
      </w:rPr>
      <w:t xml:space="preserve"> DEPRESSION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BC"/>
    <w:rsid w:val="003A4DAA"/>
    <w:rsid w:val="00442EFD"/>
    <w:rsid w:val="004565BC"/>
    <w:rsid w:val="004B596C"/>
    <w:rsid w:val="006A4F13"/>
    <w:rsid w:val="006F5B8C"/>
    <w:rsid w:val="007B4914"/>
    <w:rsid w:val="007C5CD7"/>
    <w:rsid w:val="00800D94"/>
    <w:rsid w:val="008E5885"/>
    <w:rsid w:val="00D01074"/>
    <w:rsid w:val="00D70F4B"/>
    <w:rsid w:val="00E92A76"/>
    <w:rsid w:val="00FD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CD9A"/>
  <w15:chartTrackingRefBased/>
  <w15:docId w15:val="{8B64E64A-EA09-4A05-B85B-A94F9C8B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565BC"/>
    <w:pPr>
      <w:spacing w:after="0" w:line="276" w:lineRule="auto"/>
    </w:pPr>
    <w:rPr>
      <w:rFonts w:ascii="Arial" w:eastAsia="Arial" w:hAnsi="Arial" w:cs="Arial"/>
      <w:lang w:val="en" w:eastAsia="de-DE"/>
    </w:rPr>
  </w:style>
  <w:style w:type="paragraph" w:styleId="berschrift1">
    <w:name w:val="heading 1"/>
    <w:basedOn w:val="Standard"/>
    <w:next w:val="Standard"/>
    <w:link w:val="berschrift1Zchn"/>
    <w:qFormat/>
    <w:rsid w:val="004565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rsid w:val="004565BC"/>
    <w:pPr>
      <w:keepNext/>
      <w:keepLines/>
      <w:spacing w:line="360" w:lineRule="auto"/>
      <w:outlineLvl w:val="1"/>
    </w:pPr>
    <w:rPr>
      <w:rFonts w:ascii="Calibri" w:eastAsia="Calibri" w:hAnsi="Calibri" w:cs="Calibri"/>
      <w:b/>
      <w:bCs/>
    </w:rPr>
  </w:style>
  <w:style w:type="paragraph" w:styleId="berschrift3">
    <w:name w:val="heading 3"/>
    <w:basedOn w:val="Standard"/>
    <w:next w:val="Standard"/>
    <w:link w:val="berschrift3Zchn"/>
    <w:rsid w:val="004565BC"/>
    <w:pPr>
      <w:keepNext/>
      <w:keepLines/>
      <w:spacing w:line="480" w:lineRule="auto"/>
      <w:outlineLvl w:val="2"/>
    </w:pPr>
    <w:rPr>
      <w:rFonts w:ascii="Calibri" w:eastAsia="Calibri" w:hAnsi="Calibri" w:cs="Calibri"/>
      <w:b/>
      <w:bCs/>
      <w:i/>
      <w:iCs/>
      <w:color w:val="000000"/>
    </w:rPr>
  </w:style>
  <w:style w:type="paragraph" w:styleId="berschrift4">
    <w:name w:val="heading 4"/>
    <w:basedOn w:val="Standard"/>
    <w:next w:val="Standard"/>
    <w:link w:val="berschrift4Zchn"/>
    <w:rsid w:val="004565BC"/>
    <w:pPr>
      <w:keepNext/>
      <w:keepLines/>
      <w:spacing w:before="80" w:after="40" w:line="240" w:lineRule="auto"/>
      <w:outlineLvl w:val="3"/>
    </w:pPr>
    <w:rPr>
      <w:rFonts w:ascii="Aptos" w:eastAsia="Aptos" w:hAnsi="Aptos" w:cs="Aptos"/>
      <w:i/>
      <w:iCs/>
      <w:color w:val="0F4761"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4565BC"/>
    <w:pPr>
      <w:keepNext/>
      <w:keepLines/>
      <w:spacing w:before="80" w:after="40" w:line="240" w:lineRule="auto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berschrift6">
    <w:name w:val="heading 6"/>
    <w:basedOn w:val="Standard"/>
    <w:next w:val="Standard"/>
    <w:link w:val="berschrift6Zchn"/>
    <w:rsid w:val="004565BC"/>
    <w:pPr>
      <w:keepNext/>
      <w:keepLines/>
      <w:spacing w:before="40" w:line="240" w:lineRule="auto"/>
      <w:outlineLvl w:val="5"/>
    </w:pPr>
    <w:rPr>
      <w:rFonts w:ascii="Aptos" w:eastAsia="Aptos" w:hAnsi="Aptos" w:cs="Aptos"/>
      <w:i/>
      <w:iCs/>
      <w:color w:val="595959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65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 w:eastAsia="de-DE"/>
    </w:rPr>
  </w:style>
  <w:style w:type="character" w:customStyle="1" w:styleId="berschrift2Zchn">
    <w:name w:val="Überschrift 2 Zchn"/>
    <w:basedOn w:val="Absatz-Standardschriftart"/>
    <w:link w:val="berschrift2"/>
    <w:rsid w:val="004565BC"/>
    <w:rPr>
      <w:rFonts w:ascii="Calibri" w:eastAsia="Calibri" w:hAnsi="Calibri" w:cs="Calibri"/>
      <w:b/>
      <w:bCs/>
      <w:lang w:val="en" w:eastAsia="de-DE"/>
    </w:rPr>
  </w:style>
  <w:style w:type="character" w:customStyle="1" w:styleId="berschrift3Zchn">
    <w:name w:val="Überschrift 3 Zchn"/>
    <w:basedOn w:val="Absatz-Standardschriftart"/>
    <w:link w:val="berschrift3"/>
    <w:rsid w:val="004565BC"/>
    <w:rPr>
      <w:rFonts w:ascii="Calibri" w:eastAsia="Calibri" w:hAnsi="Calibri" w:cs="Calibri"/>
      <w:b/>
      <w:bCs/>
      <w:i/>
      <w:iCs/>
      <w:color w:val="000000"/>
      <w:lang w:val="en" w:eastAsia="de-DE"/>
    </w:rPr>
  </w:style>
  <w:style w:type="character" w:customStyle="1" w:styleId="berschrift4Zchn">
    <w:name w:val="Überschrift 4 Zchn"/>
    <w:basedOn w:val="Absatz-Standardschriftart"/>
    <w:link w:val="berschrift4"/>
    <w:rsid w:val="004565BC"/>
    <w:rPr>
      <w:rFonts w:ascii="Aptos" w:eastAsia="Aptos" w:hAnsi="Aptos" w:cs="Aptos"/>
      <w:i/>
      <w:iCs/>
      <w:color w:val="0F4761"/>
      <w:sz w:val="24"/>
      <w:szCs w:val="24"/>
      <w:lang w:val="en" w:eastAsia="de-DE"/>
    </w:rPr>
  </w:style>
  <w:style w:type="character" w:customStyle="1" w:styleId="berschrift5Zchn">
    <w:name w:val="Überschrift 5 Zchn"/>
    <w:basedOn w:val="Absatz-Standardschriftart"/>
    <w:link w:val="berschrift5"/>
    <w:rsid w:val="004565BC"/>
    <w:rPr>
      <w:rFonts w:ascii="Aptos" w:eastAsia="Aptos" w:hAnsi="Aptos" w:cs="Aptos"/>
      <w:color w:val="0F4761"/>
      <w:sz w:val="24"/>
      <w:szCs w:val="24"/>
      <w:lang w:val="en" w:eastAsia="de-DE"/>
    </w:rPr>
  </w:style>
  <w:style w:type="character" w:customStyle="1" w:styleId="berschrift6Zchn">
    <w:name w:val="Überschrift 6 Zchn"/>
    <w:basedOn w:val="Absatz-Standardschriftart"/>
    <w:link w:val="berschrift6"/>
    <w:rsid w:val="004565BC"/>
    <w:rPr>
      <w:rFonts w:ascii="Aptos" w:eastAsia="Aptos" w:hAnsi="Aptos" w:cs="Aptos"/>
      <w:i/>
      <w:iCs/>
      <w:color w:val="595959"/>
      <w:sz w:val="24"/>
      <w:szCs w:val="24"/>
      <w:lang w:val="en" w:eastAsia="de-DE"/>
    </w:rPr>
  </w:style>
  <w:style w:type="character" w:customStyle="1" w:styleId="TitelZchn">
    <w:name w:val="Titel Zchn"/>
    <w:basedOn w:val="Absatz-Standardschriftart"/>
    <w:link w:val="Titel"/>
    <w:rsid w:val="004565BC"/>
    <w:rPr>
      <w:rFonts w:ascii="Calibri" w:eastAsia="Calibri" w:hAnsi="Calibri" w:cs="Calibri"/>
      <w:sz w:val="28"/>
      <w:szCs w:val="28"/>
      <w:lang w:val="en" w:eastAsia="de-DE"/>
    </w:rPr>
  </w:style>
  <w:style w:type="paragraph" w:styleId="Titel">
    <w:name w:val="Title"/>
    <w:basedOn w:val="Standard"/>
    <w:next w:val="Standard"/>
    <w:link w:val="TitelZchn"/>
    <w:rsid w:val="004565BC"/>
    <w:pPr>
      <w:spacing w:after="80" w:line="480" w:lineRule="auto"/>
      <w:jc w:val="center"/>
    </w:pPr>
    <w:rPr>
      <w:rFonts w:ascii="Calibri" w:eastAsia="Calibri" w:hAnsi="Calibri" w:cs="Calibri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4565BC"/>
    <w:rPr>
      <w:rFonts w:ascii="Aptos" w:eastAsia="Aptos" w:hAnsi="Aptos" w:cs="Aptos"/>
      <w:color w:val="595959"/>
      <w:sz w:val="28"/>
      <w:szCs w:val="28"/>
      <w:lang w:val="en" w:eastAsia="de-DE"/>
    </w:rPr>
  </w:style>
  <w:style w:type="paragraph" w:styleId="Untertitel">
    <w:name w:val="Subtitle"/>
    <w:basedOn w:val="Standard"/>
    <w:next w:val="Standard"/>
    <w:link w:val="UntertitelZchn"/>
    <w:rsid w:val="004565BC"/>
    <w:pPr>
      <w:spacing w:after="160" w:line="240" w:lineRule="auto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FuzeileZchn">
    <w:name w:val="Fußzeile Zchn"/>
    <w:basedOn w:val="Absatz-Standardschriftart"/>
    <w:link w:val="Fuzeile"/>
    <w:uiPriority w:val="99"/>
    <w:rsid w:val="004565BC"/>
    <w:rPr>
      <w:rFonts w:ascii="Arial" w:eastAsia="Arial" w:hAnsi="Arial" w:cs="Arial"/>
      <w:lang w:val="en" w:eastAsia="de-DE"/>
    </w:rPr>
  </w:style>
  <w:style w:type="paragraph" w:styleId="Fuzeile">
    <w:name w:val="footer"/>
    <w:basedOn w:val="Standard"/>
    <w:link w:val="FuzeileZchn"/>
    <w:uiPriority w:val="99"/>
    <w:unhideWhenUsed/>
    <w:rsid w:val="004565B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5BC"/>
    <w:rPr>
      <w:rFonts w:ascii="Arial" w:eastAsia="Arial" w:hAnsi="Arial" w:cs="Arial"/>
      <w:lang w:val="en" w:eastAsia="de-DE"/>
    </w:rPr>
  </w:style>
  <w:style w:type="paragraph" w:styleId="Kopfzeile">
    <w:name w:val="header"/>
    <w:basedOn w:val="Standard"/>
    <w:link w:val="KopfzeileZchn"/>
    <w:uiPriority w:val="99"/>
    <w:unhideWhenUsed/>
    <w:rsid w:val="004565BC"/>
    <w:pPr>
      <w:tabs>
        <w:tab w:val="center" w:pos="4536"/>
        <w:tab w:val="right" w:pos="9072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4298</Words>
  <Characters>27081</Characters>
  <Application>Microsoft Office Word</Application>
  <DocSecurity>0</DocSecurity>
  <Lines>225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Voelker, Maja</dc:creator>
  <cp:keywords/>
  <dc:description/>
  <cp:lastModifiedBy>Voelker, Maja</cp:lastModifiedBy>
  <cp:revision>4</cp:revision>
  <dcterms:created xsi:type="dcterms:W3CDTF">2026-02-02T10:46:00Z</dcterms:created>
  <dcterms:modified xsi:type="dcterms:W3CDTF">2026-02-02T14:07:00Z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baff9be8-c8ff-497a-bb07-4bb8da5a9860</vt:lpwstr>
  </property>
</Properties>
</file>