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11AEFD" w14:textId="68A97F63" w:rsidR="001013F4" w:rsidRPr="00906FE5" w:rsidRDefault="0007447E" w:rsidP="002D7B68">
      <w:pPr>
        <w:pStyle w:val="Title2"/>
        <w:spacing w:line="360" w:lineRule="auto"/>
        <w:rPr>
          <w:sz w:val="32"/>
          <w:szCs w:val="32"/>
        </w:rPr>
      </w:pPr>
      <w:r>
        <w:rPr>
          <w:sz w:val="32"/>
          <w:szCs w:val="32"/>
        </w:rPr>
        <w:t>Supp</w:t>
      </w:r>
      <w:r w:rsidRPr="00906FE5">
        <w:rPr>
          <w:sz w:val="32"/>
          <w:szCs w:val="32"/>
        </w:rPr>
        <w:t>orting</w:t>
      </w:r>
      <w:r w:rsidR="0059526F" w:rsidRPr="00906FE5">
        <w:rPr>
          <w:sz w:val="32"/>
          <w:szCs w:val="32"/>
        </w:rPr>
        <w:t xml:space="preserve"> Information </w:t>
      </w:r>
    </w:p>
    <w:p w14:paraId="581B2C7E" w14:textId="3F560C6D" w:rsidR="0059526F" w:rsidRPr="0019723B" w:rsidRDefault="000843C3" w:rsidP="008C6D5F">
      <w:pPr>
        <w:pStyle w:val="Title2"/>
        <w:spacing w:line="360" w:lineRule="auto"/>
        <w:rPr>
          <w:b w:val="0"/>
        </w:rPr>
      </w:pPr>
      <w:r w:rsidRPr="000843C3">
        <w:t>Metamaterial Antennas Enhance MRI of the Eye and Occipital Brain</w:t>
      </w:r>
    </w:p>
    <w:p w14:paraId="2609A480" w14:textId="0053C32E" w:rsidR="00F53293" w:rsidRDefault="00141F3B" w:rsidP="00745D07">
      <w:pPr>
        <w:pStyle w:val="AuthorsFull"/>
        <w:spacing w:line="360" w:lineRule="auto"/>
      </w:pPr>
      <w:bookmarkStart w:id="0" w:name="_Hlk206690866"/>
      <w:r>
        <w:t>Nandita Saha</w:t>
      </w:r>
      <w:r w:rsidRPr="00A35E4A">
        <w:t>,</w:t>
      </w:r>
      <w:r>
        <w:t xml:space="preserve"> Bilguun Nurzed, Mostafa Berangi, Andre Kuehne, Helmar </w:t>
      </w:r>
      <w:proofErr w:type="spellStart"/>
      <w:r>
        <w:t>Waiczie</w:t>
      </w:r>
      <w:r w:rsidR="007F7EBE">
        <w:t>s</w:t>
      </w:r>
      <w:proofErr w:type="spellEnd"/>
      <w:r>
        <w:t>, Igor Fabian Tellez Ceja, Xiang Hu, Thomas Gladytz, Lisa Krenz, Dave Huebler, Beate Endemann, Claudia Brockmann, Ebba Beller, Oliver Stachs</w:t>
      </w:r>
      <w:r w:rsidRPr="00A35E4A">
        <w:t xml:space="preserve"> and </w:t>
      </w:r>
      <w:r>
        <w:t>Thoralf Niendorf</w:t>
      </w:r>
      <w:r w:rsidRPr="00A35E4A">
        <w:t>*</w:t>
      </w:r>
      <w:bookmarkEnd w:id="0"/>
    </w:p>
    <w:p w14:paraId="2FABAE4F" w14:textId="684AC7D1" w:rsidR="004800BA" w:rsidRDefault="004800BA" w:rsidP="00745D07">
      <w:pPr>
        <w:pStyle w:val="AuthorsFull"/>
        <w:spacing w:line="360" w:lineRule="auto"/>
      </w:pPr>
    </w:p>
    <w:p w14:paraId="17E082D5" w14:textId="1B07DA0E" w:rsidR="004800BA" w:rsidRDefault="004800BA" w:rsidP="00745D07">
      <w:pPr>
        <w:pStyle w:val="AuthorsFull"/>
        <w:spacing w:line="360" w:lineRule="auto"/>
      </w:pPr>
    </w:p>
    <w:p w14:paraId="1745192A" w14:textId="50E31E13" w:rsidR="004800BA" w:rsidRDefault="004800BA" w:rsidP="00745D07">
      <w:pPr>
        <w:pStyle w:val="AuthorsFull"/>
        <w:spacing w:line="360" w:lineRule="auto"/>
      </w:pPr>
    </w:p>
    <w:p w14:paraId="3405931F" w14:textId="54E9EC65" w:rsidR="004800BA" w:rsidRDefault="004800BA" w:rsidP="00745D07">
      <w:pPr>
        <w:pStyle w:val="AuthorsFull"/>
        <w:spacing w:line="360" w:lineRule="auto"/>
      </w:pPr>
    </w:p>
    <w:p w14:paraId="2D1EBA41" w14:textId="0EDC281B" w:rsidR="004800BA" w:rsidRDefault="004800BA" w:rsidP="00745D07">
      <w:pPr>
        <w:pStyle w:val="AuthorsFull"/>
        <w:spacing w:line="360" w:lineRule="auto"/>
      </w:pPr>
    </w:p>
    <w:p w14:paraId="2EFB5B24" w14:textId="7BE44AEB" w:rsidR="004800BA" w:rsidRDefault="004800BA" w:rsidP="00745D07">
      <w:pPr>
        <w:pStyle w:val="AuthorsFull"/>
        <w:spacing w:line="360" w:lineRule="auto"/>
      </w:pPr>
    </w:p>
    <w:p w14:paraId="001B0738" w14:textId="27F0ADE9" w:rsidR="004800BA" w:rsidRDefault="004800BA" w:rsidP="00745D07">
      <w:pPr>
        <w:pStyle w:val="AuthorsFull"/>
        <w:spacing w:line="360" w:lineRule="auto"/>
      </w:pPr>
    </w:p>
    <w:p w14:paraId="574C90D2" w14:textId="2F5CB3F6" w:rsidR="004800BA" w:rsidRDefault="004800BA" w:rsidP="00745D07">
      <w:pPr>
        <w:pStyle w:val="AuthorsFull"/>
        <w:spacing w:line="360" w:lineRule="auto"/>
      </w:pPr>
    </w:p>
    <w:p w14:paraId="1270BEE2" w14:textId="0A57A7C4" w:rsidR="004800BA" w:rsidRDefault="004800BA" w:rsidP="00745D07">
      <w:pPr>
        <w:pStyle w:val="AuthorsFull"/>
        <w:spacing w:line="360" w:lineRule="auto"/>
      </w:pPr>
    </w:p>
    <w:p w14:paraId="5FCBBE80" w14:textId="26582C76" w:rsidR="004800BA" w:rsidRDefault="004800BA" w:rsidP="00745D07">
      <w:pPr>
        <w:pStyle w:val="AuthorsFull"/>
        <w:spacing w:line="360" w:lineRule="auto"/>
      </w:pPr>
    </w:p>
    <w:p w14:paraId="1FAE7D4A" w14:textId="0409523C" w:rsidR="004800BA" w:rsidRDefault="004800BA" w:rsidP="00745D07">
      <w:pPr>
        <w:pStyle w:val="AuthorsFull"/>
        <w:spacing w:line="360" w:lineRule="auto"/>
      </w:pPr>
    </w:p>
    <w:p w14:paraId="74A46CCF" w14:textId="62EF370F" w:rsidR="004800BA" w:rsidRDefault="004800BA" w:rsidP="00745D07">
      <w:pPr>
        <w:pStyle w:val="AuthorsFull"/>
        <w:spacing w:line="360" w:lineRule="auto"/>
      </w:pPr>
    </w:p>
    <w:p w14:paraId="0E203004" w14:textId="03DEBCB5" w:rsidR="004800BA" w:rsidRDefault="004800BA" w:rsidP="00745D07">
      <w:pPr>
        <w:pStyle w:val="AuthorsFull"/>
        <w:spacing w:line="360" w:lineRule="auto"/>
      </w:pPr>
    </w:p>
    <w:p w14:paraId="12FA2886" w14:textId="21F15C12" w:rsidR="004800BA" w:rsidRDefault="004800BA" w:rsidP="00745D07">
      <w:pPr>
        <w:pStyle w:val="AuthorsFull"/>
        <w:spacing w:line="360" w:lineRule="auto"/>
      </w:pPr>
    </w:p>
    <w:p w14:paraId="4365EBA4" w14:textId="380DC8E5" w:rsidR="004800BA" w:rsidRDefault="004800BA" w:rsidP="00745D07">
      <w:pPr>
        <w:pStyle w:val="AuthorsFull"/>
        <w:spacing w:line="360" w:lineRule="auto"/>
      </w:pPr>
    </w:p>
    <w:p w14:paraId="03E0DCA0" w14:textId="647C9B06" w:rsidR="004800BA" w:rsidRDefault="004800BA" w:rsidP="00745D07">
      <w:pPr>
        <w:pStyle w:val="AuthorsFull"/>
        <w:spacing w:line="360" w:lineRule="auto"/>
      </w:pPr>
    </w:p>
    <w:p w14:paraId="1B54182A" w14:textId="042FB4B7" w:rsidR="004800BA" w:rsidRDefault="004800BA" w:rsidP="00745D07">
      <w:pPr>
        <w:pStyle w:val="AuthorsFull"/>
        <w:spacing w:line="360" w:lineRule="auto"/>
      </w:pPr>
    </w:p>
    <w:p w14:paraId="35347F76" w14:textId="3A0AA770" w:rsidR="004800BA" w:rsidRDefault="004800BA" w:rsidP="00745D07">
      <w:pPr>
        <w:pStyle w:val="AuthorsFull"/>
        <w:spacing w:line="360" w:lineRule="auto"/>
      </w:pPr>
    </w:p>
    <w:p w14:paraId="45C637CC" w14:textId="60576B38" w:rsidR="004800BA" w:rsidRDefault="004800BA" w:rsidP="00745D07">
      <w:pPr>
        <w:pStyle w:val="AuthorsFull"/>
        <w:spacing w:line="360" w:lineRule="auto"/>
      </w:pPr>
    </w:p>
    <w:p w14:paraId="14B92295" w14:textId="1D705C70" w:rsidR="004800BA" w:rsidRDefault="004800BA" w:rsidP="00745D07">
      <w:pPr>
        <w:pStyle w:val="AuthorsFull"/>
        <w:spacing w:line="360" w:lineRule="auto"/>
      </w:pPr>
    </w:p>
    <w:p w14:paraId="7A96F1E7" w14:textId="0BCB141F" w:rsidR="004800BA" w:rsidRDefault="004800BA" w:rsidP="00745D07">
      <w:pPr>
        <w:pStyle w:val="AuthorsFull"/>
        <w:spacing w:line="360" w:lineRule="auto"/>
      </w:pPr>
    </w:p>
    <w:p w14:paraId="08CF9DA4" w14:textId="1FDF4EC8" w:rsidR="004800BA" w:rsidRDefault="004800BA" w:rsidP="00745D07">
      <w:pPr>
        <w:pStyle w:val="AuthorsFull"/>
        <w:spacing w:line="360" w:lineRule="auto"/>
      </w:pPr>
    </w:p>
    <w:p w14:paraId="54DE1CF5" w14:textId="0B4845C8" w:rsidR="004800BA" w:rsidRDefault="004800BA" w:rsidP="00745D07">
      <w:pPr>
        <w:pStyle w:val="AuthorsFull"/>
        <w:spacing w:line="360" w:lineRule="auto"/>
      </w:pPr>
    </w:p>
    <w:p w14:paraId="6EA9BF6A" w14:textId="77777777" w:rsidR="00246962" w:rsidRDefault="00246962" w:rsidP="00745D07">
      <w:pPr>
        <w:pStyle w:val="AuthorsFull"/>
        <w:spacing w:line="360" w:lineRule="auto"/>
      </w:pPr>
    </w:p>
    <w:p w14:paraId="578D686D" w14:textId="66EBFEDA" w:rsidR="004800BA" w:rsidRDefault="004800BA" w:rsidP="00745D07">
      <w:pPr>
        <w:pStyle w:val="AuthorsFull"/>
        <w:spacing w:line="360" w:lineRule="auto"/>
      </w:pPr>
    </w:p>
    <w:p w14:paraId="069CE88F" w14:textId="4C9276FD" w:rsidR="004800BA" w:rsidRDefault="004800BA" w:rsidP="00745D07">
      <w:pPr>
        <w:pStyle w:val="AuthorsFull"/>
        <w:spacing w:line="360" w:lineRule="auto"/>
      </w:pPr>
    </w:p>
    <w:p w14:paraId="29EB94DD" w14:textId="4DBAAAAA" w:rsidR="004800BA" w:rsidRDefault="004800BA" w:rsidP="00745D07">
      <w:pPr>
        <w:pStyle w:val="AuthorsFull"/>
        <w:spacing w:line="360" w:lineRule="auto"/>
      </w:pPr>
    </w:p>
    <w:p w14:paraId="0D32276F" w14:textId="581F8179" w:rsidR="004800BA" w:rsidRDefault="004800BA" w:rsidP="00745D07">
      <w:pPr>
        <w:pStyle w:val="AuthorsFull"/>
        <w:spacing w:line="360" w:lineRule="auto"/>
      </w:pPr>
    </w:p>
    <w:p w14:paraId="4BB6E8FB" w14:textId="77777777" w:rsidR="004800BA" w:rsidRDefault="004800BA" w:rsidP="00745D07">
      <w:pPr>
        <w:pStyle w:val="AuthorsFull"/>
        <w:spacing w:line="360" w:lineRule="auto"/>
      </w:pPr>
    </w:p>
    <w:p w14:paraId="02F932D0" w14:textId="264F60A3" w:rsidR="00733E03" w:rsidRDefault="008C371C" w:rsidP="00733E03">
      <w:pPr>
        <w:pStyle w:val="MainText"/>
        <w:spacing w:line="360" w:lineRule="auto"/>
      </w:pPr>
      <w:r w:rsidRPr="008C371C">
        <w:rPr>
          <w:b/>
          <w:bCs/>
        </w:rPr>
        <w:lastRenderedPageBreak/>
        <w:t>S1: Equivalent circuit modeling for the</w:t>
      </w:r>
      <w:r>
        <w:rPr>
          <w:b/>
          <w:bCs/>
        </w:rPr>
        <w:t xml:space="preserve"> </w:t>
      </w:r>
      <w:r w:rsidRPr="008C371C">
        <w:rPr>
          <w:b/>
          <w:bCs/>
        </w:rPr>
        <w:t>metamaterial</w:t>
      </w:r>
      <w:r>
        <w:rPr>
          <w:b/>
          <w:bCs/>
        </w:rPr>
        <w:t xml:space="preserve"> unit cell</w:t>
      </w:r>
    </w:p>
    <w:p w14:paraId="1B7F4CBD" w14:textId="62B09010" w:rsidR="00733E03" w:rsidRPr="008C371C" w:rsidRDefault="008C371C" w:rsidP="00733E03">
      <w:pPr>
        <w:pStyle w:val="MainText"/>
        <w:spacing w:line="360" w:lineRule="auto"/>
        <w:rPr>
          <w:b/>
          <w:i/>
        </w:rPr>
      </w:pPr>
      <w:r w:rsidRPr="008C371C">
        <w:rPr>
          <w:b/>
          <w:i/>
        </w:rPr>
        <w:t>Equivalent Capacitance Model of the Metamaterial Unit Cell</w:t>
      </w:r>
    </w:p>
    <w:p w14:paraId="7E9D1075" w14:textId="27B535C1" w:rsidR="00733E03" w:rsidRDefault="00745D07" w:rsidP="00745D07">
      <w:pPr>
        <w:pStyle w:val="MainText"/>
        <w:spacing w:line="360" w:lineRule="auto"/>
        <w:jc w:val="both"/>
      </w:pPr>
      <w:r>
        <w:t>T</w:t>
      </w:r>
      <w:r w:rsidRPr="00745D07">
        <w:t>he total equivalent capacitance was calculated by combining the contributions from Ring 1, Ring 2, and the inter-ring distributed capacitance</w:t>
      </w:r>
      <w:r>
        <w:t xml:space="preserve"> of DS-SRR unit cell</w:t>
      </w:r>
      <w:r w:rsidRPr="00745D07">
        <w:t>. Each split-gap capacitor C</w:t>
      </w:r>
      <w:r w:rsidRPr="00745D07">
        <w:rPr>
          <w:vertAlign w:val="subscript"/>
        </w:rPr>
        <w:t>g</w:t>
      </w:r>
      <w:r w:rsidRPr="00745D07">
        <w:t xml:space="preserve"> was modeled as a parallel-plate structure, where g is the split-gap distance, and </w:t>
      </w:r>
      <w:r>
        <w:t>with</w:t>
      </w:r>
      <w:r w:rsidRPr="00745D07">
        <w:t xml:space="preserve"> the overlapping conductor area.</w:t>
      </w:r>
      <w:r w:rsidR="00035DD2" w:rsidRPr="00035DD2">
        <w:rPr>
          <w:vertAlign w:val="superscript"/>
        </w:rPr>
        <w:t>[1-8]</w:t>
      </w:r>
      <w:r w:rsidRPr="00035DD2">
        <w:rPr>
          <w:vertAlign w:val="superscript"/>
        </w:rPr>
        <w:t xml:space="preserve"> </w:t>
      </w:r>
      <w:r w:rsidRPr="00745D07">
        <w:t>The inter-ring capacitance C</w:t>
      </w:r>
      <w:r w:rsidRPr="00745D07">
        <w:rPr>
          <w:vertAlign w:val="subscript"/>
        </w:rPr>
        <w:t>s</w:t>
      </w:r>
      <w:r w:rsidRPr="00745D07">
        <w:t xml:space="preserve"> was approximated as a distributed sidewall capacitance across all four edges of Ring 2.</w:t>
      </w:r>
      <w:r w:rsidR="002D7B68" w:rsidRPr="002D7B68">
        <w:t xml:space="preserve"> </w:t>
      </w:r>
    </w:p>
    <w:p w14:paraId="57E6BFB6" w14:textId="4261FEEB" w:rsidR="00745D07" w:rsidRPr="00745D07" w:rsidRDefault="00745D07" w:rsidP="00745D07">
      <w:pPr>
        <w:spacing w:line="360" w:lineRule="auto"/>
        <w:rPr>
          <w:lang w:val="en-US"/>
        </w:rPr>
      </w:pPr>
      <w:r w:rsidRPr="00745D07">
        <w:rPr>
          <w:lang w:val="en-US"/>
        </w:rPr>
        <w:t xml:space="preserve">As all Gaps are identical:  </w:t>
      </w:r>
      <m:oMath>
        <m:r>
          <w:rPr>
            <w:rFonts w:ascii="Cambria Math" w:hAnsi="Cambria Math"/>
            <w:lang w:val="en-US"/>
          </w:rPr>
          <m:t>Cg</m:t>
        </m:r>
        <m:r>
          <m:rPr>
            <m:sty m:val="p"/>
          </m:rPr>
          <w:rPr>
            <w:rFonts w:ascii="Cambria Math" w:hAnsi="Cambria Math"/>
            <w:lang w:val="en-US"/>
          </w:rPr>
          <m:t>₁ =</m:t>
        </m:r>
        <m:r>
          <w:rPr>
            <w:rFonts w:ascii="Cambria Math" w:hAnsi="Cambria Math"/>
            <w:lang w:val="en-US"/>
          </w:rPr>
          <m:t>Cg</m:t>
        </m:r>
        <m:r>
          <m:rPr>
            <m:sty m:val="p"/>
          </m:rPr>
          <w:rPr>
            <w:rFonts w:ascii="Cambria Math" w:hAnsi="Cambria Math"/>
            <w:lang w:val="en-US"/>
          </w:rPr>
          <m:t>₁₁ =</m:t>
        </m:r>
        <m:r>
          <w:rPr>
            <w:rFonts w:ascii="Cambria Math" w:hAnsi="Cambria Math"/>
            <w:lang w:val="en-US"/>
          </w:rPr>
          <m:t>Cg</m:t>
        </m:r>
        <m:r>
          <m:rPr>
            <m:sty m:val="p"/>
          </m:rPr>
          <w:rPr>
            <w:rFonts w:ascii="Cambria Math" w:hAnsi="Cambria Math"/>
            <w:lang w:val="en-US"/>
          </w:rPr>
          <m:t>₂  =</m:t>
        </m:r>
        <m:r>
          <w:rPr>
            <w:rFonts w:ascii="Cambria Math" w:hAnsi="Cambria Math"/>
            <w:lang w:val="en-US"/>
          </w:rPr>
          <m:t>Cg</m:t>
        </m:r>
        <m:r>
          <m:rPr>
            <m:sty m:val="p"/>
          </m:rPr>
          <w:rPr>
            <w:rFonts w:ascii="Cambria Math" w:hAnsi="Cambria Math"/>
            <w:lang w:val="en-US"/>
          </w:rPr>
          <m:t xml:space="preserve"> </m:t>
        </m:r>
      </m:oMath>
    </w:p>
    <w:p w14:paraId="4A557D90" w14:textId="77777777" w:rsidR="00745D07" w:rsidRPr="00745D07" w:rsidRDefault="00745D07" w:rsidP="00745D07">
      <w:pPr>
        <w:spacing w:line="360" w:lineRule="auto"/>
        <w:rPr>
          <w:lang w:val="en-US"/>
        </w:rPr>
      </w:pPr>
      <w:r w:rsidRPr="00745D07">
        <w:rPr>
          <w:b/>
          <w:lang w:val="en-US"/>
        </w:rPr>
        <w:t>Step 1:</w:t>
      </w:r>
      <w:r w:rsidRPr="00745D07">
        <w:rPr>
          <w:lang w:val="en-US"/>
        </w:rPr>
        <w:t xml:space="preserve"> Ring 1’s total capacitance C₁ is from two gaps capacitance i.e. top gap (Cg₁) and side gap (Cg₁₁) which are in series with parallel to inter-ring space capacitance Cs.</w:t>
      </w:r>
    </w:p>
    <w:p w14:paraId="4CBECBFD" w14:textId="77777777" w:rsidR="00745D07" w:rsidRPr="00745D07" w:rsidRDefault="00745D07" w:rsidP="00745D07">
      <w:pPr>
        <w:rPr>
          <w:lang w:val="en-US"/>
        </w:rPr>
      </w:pPr>
      <m:oMathPara>
        <m:oMath>
          <m:r>
            <w:rPr>
              <w:rFonts w:ascii="Cambria Math" w:hAnsi="Cambria Math"/>
              <w:lang w:val="en-US"/>
            </w:rPr>
            <m:t>C</m:t>
          </m:r>
          <m:r>
            <m:rPr>
              <m:sty m:val="p"/>
            </m:rPr>
            <w:rPr>
              <w:rFonts w:ascii="Cambria Math" w:hAnsi="Cambria Math"/>
              <w:lang w:val="en-US"/>
            </w:rPr>
            <m:t>₁ = (</m:t>
          </m:r>
          <m:r>
            <w:rPr>
              <w:rFonts w:ascii="Cambria Math" w:hAnsi="Cambria Math"/>
              <w:lang w:val="en-US"/>
            </w:rPr>
            <m:t>Cg</m:t>
          </m:r>
          <m:r>
            <m:rPr>
              <m:sty m:val="p"/>
            </m:rPr>
            <w:rPr>
              <w:rFonts w:ascii="Cambria Math" w:hAnsi="Cambria Math"/>
              <w:lang w:val="en-US"/>
            </w:rPr>
            <m:t xml:space="preserve">₁ </m:t>
          </m:r>
          <m:r>
            <w:rPr>
              <w:rFonts w:ascii="Cambria Math" w:hAnsi="Cambria Math"/>
              <w:lang w:val="en-US"/>
            </w:rPr>
            <m:t>series</m:t>
          </m:r>
          <m:r>
            <m:rPr>
              <m:sty m:val="p"/>
            </m:rPr>
            <w:rPr>
              <w:rFonts w:ascii="Cambria Math" w:hAnsi="Cambria Math"/>
              <w:lang w:val="en-US"/>
            </w:rPr>
            <m:t xml:space="preserve"> </m:t>
          </m:r>
          <m:r>
            <w:rPr>
              <w:rFonts w:ascii="Cambria Math" w:hAnsi="Cambria Math"/>
              <w:lang w:val="en-US"/>
            </w:rPr>
            <m:t>Cg</m:t>
          </m:r>
          <m:r>
            <m:rPr>
              <m:sty m:val="p"/>
            </m:rPr>
            <w:rPr>
              <w:rFonts w:ascii="Cambria Math" w:hAnsi="Cambria Math"/>
              <w:lang w:val="en-US"/>
            </w:rPr>
            <m:t xml:space="preserve">₁₁) ║ </m:t>
          </m:r>
          <m:r>
            <w:rPr>
              <w:rFonts w:ascii="Cambria Math" w:hAnsi="Cambria Math"/>
              <w:lang w:val="en-US"/>
            </w:rPr>
            <m:t>Cs</m:t>
          </m:r>
          <m:r>
            <m:rPr>
              <m:sty m:val="p"/>
            </m:rPr>
            <w:rPr>
              <w:rFonts w:ascii="Cambria Math" w:hAnsi="Cambria Math"/>
              <w:lang w:val="en-US"/>
            </w:rPr>
            <m:t xml:space="preserve"> = (</m:t>
          </m:r>
          <m:f>
            <m:fPr>
              <m:ctrlPr>
                <w:rPr>
                  <w:rFonts w:ascii="Cambria Math" w:hAnsi="Cambria Math"/>
                  <w:lang w:val="en-US"/>
                </w:rPr>
              </m:ctrlPr>
            </m:fPr>
            <m:num>
              <m:r>
                <m:rPr>
                  <m:sty m:val="p"/>
                </m:rPr>
                <w:rPr>
                  <w:rFonts w:ascii="Cambria Math" w:hAnsi="Cambria Math"/>
                  <w:lang w:val="en-US"/>
                </w:rPr>
                <m:t xml:space="preserve">1 </m:t>
              </m:r>
            </m:num>
            <m:den>
              <m:r>
                <w:rPr>
                  <w:rFonts w:ascii="Cambria Math" w:hAnsi="Cambria Math"/>
                  <w:lang w:val="en-US"/>
                </w:rPr>
                <m:t>Cg</m:t>
              </m:r>
              <m:r>
                <m:rPr>
                  <m:sty m:val="p"/>
                </m:rPr>
                <w:rPr>
                  <w:rFonts w:ascii="Cambria Math" w:hAnsi="Cambria Math"/>
                  <w:lang w:val="en-US"/>
                </w:rPr>
                <m:t>₁</m:t>
              </m:r>
            </m:den>
          </m:f>
          <m:r>
            <m:rPr>
              <m:sty m:val="p"/>
            </m:rPr>
            <w:rPr>
              <w:rFonts w:ascii="Cambria Math" w:hAnsi="Cambria Math"/>
              <w:lang w:val="en-US"/>
            </w:rPr>
            <m:t>+</m:t>
          </m:r>
          <m:f>
            <m:fPr>
              <m:ctrlPr>
                <w:rPr>
                  <w:rFonts w:ascii="Cambria Math" w:hAnsi="Cambria Math"/>
                  <w:lang w:val="en-US"/>
                </w:rPr>
              </m:ctrlPr>
            </m:fPr>
            <m:num>
              <m:r>
                <m:rPr>
                  <m:sty m:val="p"/>
                </m:rPr>
                <w:rPr>
                  <w:rFonts w:ascii="Cambria Math" w:hAnsi="Cambria Math"/>
                  <w:lang w:val="en-US"/>
                </w:rPr>
                <m:t xml:space="preserve">1 </m:t>
              </m:r>
            </m:num>
            <m:den>
              <m:r>
                <w:rPr>
                  <w:rFonts w:ascii="Cambria Math" w:hAnsi="Cambria Math"/>
                  <w:lang w:val="en-US"/>
                </w:rPr>
                <m:t>Cg</m:t>
              </m:r>
              <m:r>
                <m:rPr>
                  <m:sty m:val="p"/>
                </m:rPr>
                <w:rPr>
                  <w:rFonts w:ascii="Cambria Math" w:hAnsi="Cambria Math"/>
                  <w:lang w:val="en-US"/>
                </w:rPr>
                <m:t>₁₁</m:t>
              </m:r>
            </m:den>
          </m:f>
          <m:r>
            <m:rPr>
              <m:sty m:val="p"/>
            </m:rPr>
            <w:rPr>
              <w:rFonts w:ascii="Cambria Math" w:hAnsi="Cambria Math"/>
              <w:lang w:val="en-US"/>
            </w:rPr>
            <m:t xml:space="preserve">) + </m:t>
          </m:r>
          <m:r>
            <w:rPr>
              <w:rFonts w:ascii="Cambria Math" w:hAnsi="Cambria Math"/>
              <w:lang w:val="en-US"/>
            </w:rPr>
            <m:t>Cs</m:t>
          </m:r>
          <m:r>
            <m:rPr>
              <m:sty m:val="p"/>
            </m:rPr>
            <w:rPr>
              <w:rFonts w:ascii="Cambria Math" w:hAnsi="Cambria Math"/>
              <w:lang w:val="en-US"/>
            </w:rPr>
            <m:t xml:space="preserve">  = (</m:t>
          </m:r>
          <m:f>
            <m:fPr>
              <m:ctrlPr>
                <w:rPr>
                  <w:rFonts w:ascii="Cambria Math" w:hAnsi="Cambria Math"/>
                  <w:lang w:val="en-US"/>
                </w:rPr>
              </m:ctrlPr>
            </m:fPr>
            <m:num>
              <m:r>
                <w:rPr>
                  <w:rFonts w:ascii="Cambria Math" w:hAnsi="Cambria Math"/>
                  <w:lang w:val="en-US"/>
                </w:rPr>
                <m:t>Cg</m:t>
              </m:r>
              <m:r>
                <m:rPr>
                  <m:sty m:val="p"/>
                </m:rPr>
                <w:rPr>
                  <w:rFonts w:ascii="Cambria Math" w:hAnsi="Cambria Math"/>
                  <w:lang w:val="en-US"/>
                </w:rPr>
                <m:t xml:space="preserve"> </m:t>
              </m:r>
            </m:num>
            <m:den>
              <m:r>
                <m:rPr>
                  <m:sty m:val="p"/>
                </m:rPr>
                <w:rPr>
                  <w:rFonts w:ascii="Cambria Math" w:hAnsi="Cambria Math"/>
                  <w:lang w:val="en-US"/>
                </w:rPr>
                <m:t>2</m:t>
              </m:r>
            </m:den>
          </m:f>
          <m:r>
            <m:rPr>
              <m:sty m:val="p"/>
            </m:rPr>
            <w:rPr>
              <w:rFonts w:ascii="Cambria Math" w:hAnsi="Cambria Math"/>
              <w:lang w:val="en-US"/>
            </w:rPr>
            <m:t xml:space="preserve">) + </m:t>
          </m:r>
          <m:r>
            <w:rPr>
              <w:rFonts w:ascii="Cambria Math" w:hAnsi="Cambria Math"/>
              <w:lang w:val="en-US"/>
            </w:rPr>
            <m:t>Cs</m:t>
          </m:r>
        </m:oMath>
      </m:oMathPara>
    </w:p>
    <w:p w14:paraId="4EA4781C" w14:textId="77777777" w:rsidR="00745D07" w:rsidRPr="00745D07" w:rsidRDefault="00745D07" w:rsidP="00745D07">
      <w:pPr>
        <w:rPr>
          <w:lang w:val="en-US"/>
        </w:rPr>
      </w:pPr>
      <w:r w:rsidRPr="00745D07">
        <w:rPr>
          <w:b/>
          <w:lang w:val="en-US"/>
        </w:rPr>
        <w:t>Step 2:</w:t>
      </w:r>
      <w:r w:rsidRPr="00745D07">
        <w:rPr>
          <w:lang w:val="en-US"/>
        </w:rPr>
        <w:t xml:space="preserve"> Ring 2’s total capacitance </w:t>
      </w:r>
      <m:oMath>
        <m:r>
          <w:rPr>
            <w:rFonts w:ascii="Cambria Math" w:hAnsi="Cambria Math"/>
            <w:lang w:val="en-US"/>
          </w:rPr>
          <m:t>C</m:t>
        </m:r>
        <m:r>
          <m:rPr>
            <m:sty m:val="p"/>
          </m:rPr>
          <w:rPr>
            <w:rFonts w:ascii="Cambria Math" w:hAnsi="Cambria Math"/>
            <w:lang w:val="en-US"/>
          </w:rPr>
          <m:t xml:space="preserve">₂ </m:t>
        </m:r>
      </m:oMath>
      <w:r w:rsidRPr="00745D07">
        <w:rPr>
          <w:lang w:val="en-US"/>
        </w:rPr>
        <w:t xml:space="preserve"> is from one gap capacitance i.e. bottom gap (</w:t>
      </w:r>
      <m:oMath>
        <m:r>
          <w:rPr>
            <w:rFonts w:ascii="Cambria Math" w:hAnsi="Cambria Math"/>
            <w:lang w:val="en-US"/>
          </w:rPr>
          <m:t>Cg</m:t>
        </m:r>
        <m:r>
          <m:rPr>
            <m:sty m:val="p"/>
          </m:rPr>
          <w:rPr>
            <w:rFonts w:ascii="Cambria Math" w:hAnsi="Cambria Math"/>
            <w:lang w:val="en-US"/>
          </w:rPr>
          <m:t>₂</m:t>
        </m:r>
      </m:oMath>
      <w:r w:rsidRPr="00745D07">
        <w:rPr>
          <w:lang w:val="en-US"/>
        </w:rPr>
        <w:t>) in Parallel with Cs</w:t>
      </w:r>
    </w:p>
    <w:p w14:paraId="16A0A3CA" w14:textId="77777777" w:rsidR="00745D07" w:rsidRPr="00745D07" w:rsidRDefault="00745D07" w:rsidP="00745D07">
      <w:pPr>
        <w:rPr>
          <w:lang w:val="en-US"/>
        </w:rPr>
      </w:pPr>
      <m:oMathPara>
        <m:oMath>
          <m:r>
            <w:rPr>
              <w:rFonts w:ascii="Cambria Math" w:hAnsi="Cambria Math"/>
              <w:lang w:val="en-US"/>
            </w:rPr>
            <m:t>C</m:t>
          </m:r>
          <m:r>
            <m:rPr>
              <m:sty m:val="p"/>
            </m:rPr>
            <w:rPr>
              <w:rFonts w:ascii="Cambria Math" w:hAnsi="Cambria Math"/>
              <w:lang w:val="en-US"/>
            </w:rPr>
            <m:t>₂ =</m:t>
          </m:r>
          <m:r>
            <w:rPr>
              <w:rFonts w:ascii="Cambria Math" w:hAnsi="Cambria Math"/>
              <w:lang w:val="en-US"/>
            </w:rPr>
            <m:t>Cg</m:t>
          </m:r>
          <m:r>
            <m:rPr>
              <m:sty m:val="p"/>
            </m:rPr>
            <w:rPr>
              <w:rFonts w:ascii="Cambria Math" w:hAnsi="Cambria Math"/>
              <w:lang w:val="en-US"/>
            </w:rPr>
            <m:t xml:space="preserve">₂║ </m:t>
          </m:r>
          <m:r>
            <w:rPr>
              <w:rFonts w:ascii="Cambria Math" w:hAnsi="Cambria Math"/>
              <w:lang w:val="en-US"/>
            </w:rPr>
            <m:t>Cs</m:t>
          </m:r>
          <m:r>
            <m:rPr>
              <m:sty m:val="p"/>
            </m:rPr>
            <w:rPr>
              <w:rFonts w:ascii="Cambria Math" w:hAnsi="Cambria Math"/>
              <w:lang w:val="en-US"/>
            </w:rPr>
            <m:t xml:space="preserve"> = </m:t>
          </m:r>
          <m:r>
            <w:rPr>
              <w:rFonts w:ascii="Cambria Math" w:hAnsi="Cambria Math"/>
              <w:lang w:val="en-US"/>
            </w:rPr>
            <m:t>Cg</m:t>
          </m:r>
          <m:r>
            <m:rPr>
              <m:sty m:val="p"/>
            </m:rPr>
            <w:rPr>
              <w:rFonts w:ascii="Cambria Math" w:hAnsi="Cambria Math"/>
              <w:lang w:val="en-US"/>
            </w:rPr>
            <m:t xml:space="preserve">₂ + </m:t>
          </m:r>
          <m:r>
            <w:rPr>
              <w:rFonts w:ascii="Cambria Math" w:hAnsi="Cambria Math"/>
              <w:lang w:val="en-US"/>
            </w:rPr>
            <m:t>Cs</m:t>
          </m:r>
          <m:r>
            <m:rPr>
              <m:sty m:val="p"/>
            </m:rPr>
            <w:rPr>
              <w:rFonts w:ascii="Cambria Math" w:hAnsi="Cambria Math"/>
              <w:lang w:val="en-US"/>
            </w:rPr>
            <m:t xml:space="preserve"> = </m:t>
          </m:r>
          <m:r>
            <w:rPr>
              <w:rFonts w:ascii="Cambria Math" w:hAnsi="Cambria Math"/>
              <w:lang w:val="en-US"/>
            </w:rPr>
            <m:t>Cg</m:t>
          </m:r>
          <m:r>
            <m:rPr>
              <m:sty m:val="p"/>
            </m:rPr>
            <w:rPr>
              <w:rFonts w:ascii="Cambria Math" w:hAnsi="Cambria Math"/>
              <w:lang w:val="en-US"/>
            </w:rPr>
            <m:t xml:space="preserve"> + </m:t>
          </m:r>
          <m:r>
            <w:rPr>
              <w:rFonts w:ascii="Cambria Math" w:hAnsi="Cambria Math"/>
              <w:lang w:val="en-US"/>
            </w:rPr>
            <m:t>Cs</m:t>
          </m:r>
        </m:oMath>
      </m:oMathPara>
    </w:p>
    <w:p w14:paraId="2BB83927" w14:textId="77777777" w:rsidR="00745D07" w:rsidRPr="00745D07" w:rsidRDefault="00745D07" w:rsidP="00745D07">
      <w:pPr>
        <w:rPr>
          <w:lang w:val="en-US"/>
        </w:rPr>
      </w:pPr>
    </w:p>
    <w:p w14:paraId="55754C8E" w14:textId="77777777" w:rsidR="00745D07" w:rsidRPr="00745D07" w:rsidRDefault="00745D07" w:rsidP="00745D07">
      <w:pPr>
        <w:rPr>
          <w:lang w:val="en-US"/>
        </w:rPr>
      </w:pPr>
      <w:r w:rsidRPr="00745D07">
        <w:rPr>
          <w:b/>
          <w:lang w:val="en-US"/>
        </w:rPr>
        <w:t>Step 3:</w:t>
      </w:r>
      <w:r w:rsidRPr="00745D07">
        <w:rPr>
          <w:lang w:val="en-US"/>
        </w:rPr>
        <w:t xml:space="preserve"> Total equivalent capacitance</w:t>
      </w:r>
    </w:p>
    <w:p w14:paraId="1006D70E" w14:textId="2BA370B5" w:rsidR="00745D07" w:rsidRPr="00745D07" w:rsidRDefault="00000000" w:rsidP="00745D07">
      <w:pPr>
        <w:rPr>
          <w:lang w:val="en-US"/>
        </w:rPr>
      </w:pPr>
      <m:oMathPara>
        <m:oMath>
          <m:sSub>
            <m:sSubPr>
              <m:ctrlPr>
                <w:rPr>
                  <w:rFonts w:ascii="Cambria Math" w:hAnsi="Cambria Math"/>
                  <w:lang w:val="en-US"/>
                </w:rPr>
              </m:ctrlPr>
            </m:sSubPr>
            <m:e>
              <m:r>
                <w:rPr>
                  <w:rFonts w:ascii="Cambria Math" w:hAnsi="Cambria Math"/>
                  <w:lang w:val="en-US"/>
                </w:rPr>
                <m:t>C</m:t>
              </m:r>
            </m:e>
            <m:sub>
              <m:r>
                <w:rPr>
                  <w:rFonts w:ascii="Cambria Math" w:hAnsi="Cambria Math"/>
                  <w:lang w:val="en-US"/>
                </w:rPr>
                <m:t>eq</m:t>
              </m:r>
            </m:sub>
          </m:sSub>
          <m:r>
            <m:rPr>
              <m:sty m:val="p"/>
            </m:rPr>
            <w:rPr>
              <w:rFonts w:ascii="Cambria Math" w:hAnsi="Cambria Math"/>
              <w:lang w:val="en-US"/>
            </w:rPr>
            <m:t xml:space="preserve">= </m:t>
          </m:r>
          <m:r>
            <w:rPr>
              <w:rFonts w:ascii="Cambria Math" w:hAnsi="Cambria Math"/>
              <w:lang w:val="en-US"/>
            </w:rPr>
            <m:t>C</m:t>
          </m:r>
          <m:r>
            <m:rPr>
              <m:sty m:val="p"/>
            </m:rPr>
            <w:rPr>
              <w:rFonts w:ascii="Cambria Math" w:hAnsi="Cambria Math"/>
              <w:lang w:val="en-US"/>
            </w:rPr>
            <m:t xml:space="preserve">₁ + </m:t>
          </m:r>
          <m:r>
            <w:rPr>
              <w:rFonts w:ascii="Cambria Math" w:hAnsi="Cambria Math"/>
              <w:lang w:val="en-US"/>
            </w:rPr>
            <m:t>C</m:t>
          </m:r>
          <m:r>
            <m:rPr>
              <m:sty m:val="p"/>
            </m:rPr>
            <w:rPr>
              <w:rFonts w:ascii="Cambria Math" w:hAnsi="Cambria Math"/>
              <w:lang w:val="en-US"/>
            </w:rPr>
            <m:t>₂ = (</m:t>
          </m:r>
          <m:f>
            <m:fPr>
              <m:ctrlPr>
                <w:rPr>
                  <w:rFonts w:ascii="Cambria Math" w:hAnsi="Cambria Math"/>
                  <w:lang w:val="en-US"/>
                </w:rPr>
              </m:ctrlPr>
            </m:fPr>
            <m:num>
              <m:r>
                <m:rPr>
                  <m:sty m:val="p"/>
                </m:rPr>
                <w:rPr>
                  <w:rFonts w:ascii="Cambria Math" w:hAnsi="Cambria Math"/>
                  <w:lang w:val="en-US"/>
                </w:rPr>
                <m:t>3</m:t>
              </m:r>
              <m:r>
                <w:rPr>
                  <w:rFonts w:ascii="Cambria Math" w:hAnsi="Cambria Math"/>
                  <w:lang w:val="en-US"/>
                </w:rPr>
                <m:t>Cg</m:t>
              </m:r>
              <m:r>
                <m:rPr>
                  <m:sty m:val="p"/>
                </m:rPr>
                <w:rPr>
                  <w:rFonts w:ascii="Cambria Math" w:hAnsi="Cambria Math"/>
                  <w:lang w:val="en-US"/>
                </w:rPr>
                <m:t xml:space="preserve"> </m:t>
              </m:r>
            </m:num>
            <m:den>
              <m:r>
                <m:rPr>
                  <m:sty m:val="p"/>
                </m:rPr>
                <w:rPr>
                  <w:rFonts w:ascii="Cambria Math" w:hAnsi="Cambria Math"/>
                  <w:lang w:val="en-US"/>
                </w:rPr>
                <m:t>2</m:t>
              </m:r>
            </m:den>
          </m:f>
          <m:r>
            <m:rPr>
              <m:sty m:val="p"/>
            </m:rPr>
            <w:rPr>
              <w:rFonts w:ascii="Cambria Math" w:hAnsi="Cambria Math"/>
              <w:lang w:val="en-US"/>
            </w:rPr>
            <m:t>) + 2</m:t>
          </m:r>
          <m:r>
            <w:rPr>
              <w:rFonts w:ascii="Cambria Math" w:hAnsi="Cambria Math"/>
              <w:lang w:val="en-US"/>
            </w:rPr>
            <m:t>Cs</m:t>
          </m:r>
          <m:r>
            <m:rPr>
              <m:sty m:val="p"/>
            </m:rPr>
            <w:rPr>
              <w:rFonts w:ascii="Cambria Math" w:hAnsi="Cambria Math"/>
              <w:lang w:val="en-US"/>
            </w:rPr>
            <m:t xml:space="preserve">  </m:t>
          </m:r>
        </m:oMath>
      </m:oMathPara>
    </w:p>
    <w:p w14:paraId="7174E40A" w14:textId="38278867" w:rsidR="00745D07" w:rsidRPr="00745D07" w:rsidRDefault="00745D07" w:rsidP="00745D07">
      <w:pPr>
        <w:rPr>
          <w:lang w:val="en-US"/>
        </w:rPr>
      </w:pPr>
    </w:p>
    <w:p w14:paraId="70FC58B9" w14:textId="0404EFD2" w:rsidR="002D7B68" w:rsidRDefault="002D7B68" w:rsidP="002D7B68">
      <w:pPr>
        <w:rPr>
          <w:lang w:val="en-US"/>
        </w:rPr>
      </w:pPr>
      <w:r>
        <w:rPr>
          <w:lang w:val="en-US"/>
        </w:rPr>
        <w:t xml:space="preserve">The </w:t>
      </w:r>
      <w:r w:rsidRPr="002D7B68">
        <w:rPr>
          <w:lang w:val="en-US"/>
        </w:rPr>
        <w:t>split-gap</w:t>
      </w:r>
      <w:r>
        <w:rPr>
          <w:lang w:val="en-US"/>
        </w:rPr>
        <w:t xml:space="preserve"> capacitance</w:t>
      </w:r>
      <w:r w:rsidRPr="002D7B68">
        <w:rPr>
          <w:lang w:val="en-US"/>
        </w:rPr>
        <w:t xml:space="preserve"> </w:t>
      </w:r>
      <w:r w:rsidR="0050171B" w:rsidRPr="002D7B68">
        <w:rPr>
          <w:lang w:val="en-US"/>
        </w:rPr>
        <w:t>C</w:t>
      </w:r>
      <w:r w:rsidR="0050171B" w:rsidRPr="002D7B68">
        <w:rPr>
          <w:vertAlign w:val="subscript"/>
          <w:lang w:val="en-US"/>
        </w:rPr>
        <w:t xml:space="preserve">g </w:t>
      </w:r>
      <w:r w:rsidR="0050171B" w:rsidRPr="002D7B68">
        <w:rPr>
          <w:lang w:val="en-US"/>
        </w:rPr>
        <w:t>and</w:t>
      </w:r>
      <w:r w:rsidR="0050171B" w:rsidRPr="002D7B68">
        <w:rPr>
          <w:vertAlign w:val="subscript"/>
          <w:lang w:val="en-US"/>
        </w:rPr>
        <w:t xml:space="preserve"> </w:t>
      </w:r>
      <w:r w:rsidRPr="002D7B68">
        <w:rPr>
          <w:lang w:val="en-US"/>
        </w:rPr>
        <w:t xml:space="preserve">inter-ring capacitance </w:t>
      </w:r>
      <w:r w:rsidR="0050171B" w:rsidRPr="002D7B68">
        <w:rPr>
          <w:lang w:val="en-US"/>
        </w:rPr>
        <w:t>Cs</w:t>
      </w:r>
      <w:r w:rsidR="0050171B">
        <w:rPr>
          <w:lang w:val="en-US"/>
        </w:rPr>
        <w:t xml:space="preserve"> </w:t>
      </w:r>
      <w:r>
        <w:rPr>
          <w:lang w:val="en-US"/>
        </w:rPr>
        <w:t xml:space="preserve">modeled </w:t>
      </w:r>
      <w:r w:rsidR="0050171B" w:rsidRPr="00745D07">
        <w:rPr>
          <w:lang w:val="en-US"/>
        </w:rPr>
        <w:t xml:space="preserve">as a </w:t>
      </w:r>
      <w:r w:rsidR="0050171B" w:rsidRPr="002D7B68">
        <w:rPr>
          <w:bCs/>
          <w:lang w:val="en-US"/>
        </w:rPr>
        <w:t>parallel-plate</w:t>
      </w:r>
      <w:r>
        <w:rPr>
          <w:bCs/>
          <w:lang w:val="en-US"/>
        </w:rPr>
        <w:t xml:space="preserve"> </w:t>
      </w:r>
      <w:r w:rsidR="0050171B" w:rsidRPr="002D7B68">
        <w:rPr>
          <w:bCs/>
          <w:lang w:val="en-US"/>
        </w:rPr>
        <w:t>capacitor</w:t>
      </w:r>
      <w:r>
        <w:rPr>
          <w:lang w:val="en-US"/>
        </w:rPr>
        <w:t>:</w:t>
      </w:r>
    </w:p>
    <w:p w14:paraId="2C5D3710" w14:textId="48EAC109" w:rsidR="00745D07" w:rsidRPr="00745D07" w:rsidRDefault="00000000" w:rsidP="00745D07">
      <w:pPr>
        <w:jc w:val="both"/>
        <w:rPr>
          <w:lang w:val="en-US"/>
        </w:rPr>
      </w:pPr>
      <m:oMathPara>
        <m:oMath>
          <m:sSub>
            <m:sSubPr>
              <m:ctrlPr>
                <w:rPr>
                  <w:rFonts w:ascii="Cambria Math" w:hAnsi="Cambria Math"/>
                  <w:lang w:val="en-US"/>
                </w:rPr>
              </m:ctrlPr>
            </m:sSubPr>
            <m:e>
              <m:r>
                <w:rPr>
                  <w:rFonts w:ascii="Cambria Math" w:hAnsi="Cambria Math"/>
                  <w:lang w:val="en-US"/>
                </w:rPr>
                <m:t>C</m:t>
              </m:r>
            </m:e>
            <m:sub>
              <m:r>
                <w:rPr>
                  <w:rFonts w:ascii="Cambria Math" w:hAnsi="Cambria Math"/>
                  <w:lang w:val="en-US"/>
                </w:rPr>
                <m:t>g</m:t>
              </m:r>
            </m:sub>
          </m:sSub>
          <m:r>
            <m:rPr>
              <m:sty m:val="p"/>
            </m:rPr>
            <w:rPr>
              <w:rFonts w:ascii="Cambria Math" w:hAnsi="Cambria Math"/>
              <w:lang w:val="en-US"/>
            </w:rPr>
            <m:t>=</m:t>
          </m:r>
          <m:sSub>
            <m:sSubPr>
              <m:ctrlPr>
                <w:rPr>
                  <w:rFonts w:ascii="Cambria Math" w:hAnsi="Cambria Math"/>
                  <w:lang w:val="en-US"/>
                </w:rPr>
              </m:ctrlPr>
            </m:sSubPr>
            <m:e>
              <m:r>
                <m:rPr>
                  <m:sty m:val="p"/>
                </m:rPr>
                <w:rPr>
                  <w:rFonts w:ascii="Cambria Math" w:hAnsi="Cambria Math"/>
                  <w:lang w:val="en-US"/>
                </w:rPr>
                <m:t>ε</m:t>
              </m:r>
            </m:e>
            <m:sub>
              <m:r>
                <m:rPr>
                  <m:sty m:val="p"/>
                </m:rPr>
                <w:rPr>
                  <w:rFonts w:ascii="Cambria Math" w:hAnsi="Cambria Math"/>
                  <w:lang w:val="en-US"/>
                </w:rPr>
                <m:t>0</m:t>
              </m:r>
            </m:sub>
          </m:sSub>
          <m:sSub>
            <m:sSubPr>
              <m:ctrlPr>
                <w:rPr>
                  <w:rFonts w:ascii="Cambria Math" w:hAnsi="Cambria Math"/>
                  <w:lang w:val="en-US"/>
                </w:rPr>
              </m:ctrlPr>
            </m:sSubPr>
            <m:e>
              <m:r>
                <m:rPr>
                  <m:sty m:val="p"/>
                </m:rPr>
                <w:rPr>
                  <w:rFonts w:ascii="Cambria Math" w:hAnsi="Cambria Math"/>
                  <w:lang w:val="en-US"/>
                </w:rPr>
                <m:t>ε</m:t>
              </m:r>
            </m:e>
            <m:sub>
              <m:r>
                <w:rPr>
                  <w:rFonts w:ascii="Cambria Math" w:hAnsi="Cambria Math"/>
                  <w:lang w:val="en-US"/>
                </w:rPr>
                <m:t>r</m:t>
              </m:r>
            </m:sub>
          </m:sSub>
          <m:r>
            <m:rPr>
              <m:sty m:val="p"/>
            </m:rPr>
            <w:rPr>
              <w:rFonts w:ascii="Cambria Math" w:hAnsi="Cambria Math"/>
              <w:lang w:val="en-US"/>
            </w:rPr>
            <m:t>⋅</m:t>
          </m:r>
          <m:f>
            <m:fPr>
              <m:ctrlPr>
                <w:rPr>
                  <w:rFonts w:ascii="Cambria Math" w:hAnsi="Cambria Math"/>
                  <w:lang w:val="en-US"/>
                </w:rPr>
              </m:ctrlPr>
            </m:fPr>
            <m:num>
              <m:sSub>
                <m:sSubPr>
                  <m:ctrlPr>
                    <w:rPr>
                      <w:rFonts w:ascii="Cambria Math" w:hAnsi="Cambria Math"/>
                      <w:lang w:val="en-US"/>
                    </w:rPr>
                  </m:ctrlPr>
                </m:sSubPr>
                <m:e>
                  <m:r>
                    <w:rPr>
                      <w:rFonts w:ascii="Cambria Math" w:hAnsi="Cambria Math"/>
                      <w:lang w:val="en-US"/>
                    </w:rPr>
                    <m:t>A</m:t>
                  </m:r>
                </m:e>
                <m:sub>
                  <m:r>
                    <w:rPr>
                      <w:rFonts w:ascii="Cambria Math" w:hAnsi="Cambria Math"/>
                      <w:lang w:val="en-US"/>
                    </w:rPr>
                    <m:t>g</m:t>
                  </m:r>
                </m:sub>
              </m:sSub>
            </m:num>
            <m:den>
              <m:r>
                <w:rPr>
                  <w:rFonts w:ascii="Cambria Math" w:hAnsi="Cambria Math"/>
                  <w:lang w:val="en-US"/>
                </w:rPr>
                <m:t>d</m:t>
              </m:r>
            </m:den>
          </m:f>
        </m:oMath>
      </m:oMathPara>
    </w:p>
    <w:p w14:paraId="0F163C27" w14:textId="16DF491D" w:rsidR="00745D07" w:rsidRPr="00745D07" w:rsidRDefault="00745D07" w:rsidP="00745D07">
      <w:pPr>
        <w:rPr>
          <w:lang w:val="en-US"/>
        </w:rPr>
      </w:pPr>
    </w:p>
    <w:p w14:paraId="630E67C0" w14:textId="77777777" w:rsidR="00745D07" w:rsidRPr="00745D07" w:rsidRDefault="00000000" w:rsidP="00745D07">
      <w:pPr>
        <w:rPr>
          <w:lang w:val="en-US"/>
        </w:rPr>
      </w:pPr>
      <m:oMathPara>
        <m:oMath>
          <m:sSub>
            <m:sSubPr>
              <m:ctrlPr>
                <w:rPr>
                  <w:rFonts w:ascii="Cambria Math" w:hAnsi="Cambria Math"/>
                  <w:lang w:val="en-US"/>
                </w:rPr>
              </m:ctrlPr>
            </m:sSubPr>
            <m:e>
              <m:r>
                <w:rPr>
                  <w:rFonts w:ascii="Cambria Math" w:hAnsi="Cambria Math"/>
                  <w:lang w:val="en-US"/>
                </w:rPr>
                <m:t>C</m:t>
              </m:r>
            </m:e>
            <m:sub>
              <m:r>
                <w:rPr>
                  <w:rFonts w:ascii="Cambria Math" w:hAnsi="Cambria Math"/>
                  <w:lang w:val="en-US"/>
                </w:rPr>
                <m:t>s</m:t>
              </m:r>
            </m:sub>
          </m:sSub>
          <m:r>
            <m:rPr>
              <m:sty m:val="p"/>
            </m:rPr>
            <w:rPr>
              <w:rFonts w:ascii="Cambria Math" w:hAnsi="Cambria Math"/>
              <w:lang w:val="en-US"/>
            </w:rPr>
            <m:t>=</m:t>
          </m:r>
          <m:sSub>
            <m:sSubPr>
              <m:ctrlPr>
                <w:rPr>
                  <w:rFonts w:ascii="Cambria Math" w:hAnsi="Cambria Math"/>
                  <w:lang w:val="en-US"/>
                </w:rPr>
              </m:ctrlPr>
            </m:sSubPr>
            <m:e>
              <m:r>
                <m:rPr>
                  <m:sty m:val="p"/>
                </m:rPr>
                <w:rPr>
                  <w:rFonts w:ascii="Cambria Math" w:hAnsi="Cambria Math"/>
                  <w:lang w:val="en-US"/>
                </w:rPr>
                <m:t>ε</m:t>
              </m:r>
            </m:e>
            <m:sub>
              <m:r>
                <m:rPr>
                  <m:sty m:val="p"/>
                </m:rPr>
                <w:rPr>
                  <w:rFonts w:ascii="Cambria Math" w:hAnsi="Cambria Math"/>
                  <w:lang w:val="en-US"/>
                </w:rPr>
                <m:t>0</m:t>
              </m:r>
            </m:sub>
          </m:sSub>
          <m:sSub>
            <m:sSubPr>
              <m:ctrlPr>
                <w:rPr>
                  <w:rFonts w:ascii="Cambria Math" w:hAnsi="Cambria Math"/>
                  <w:lang w:val="en-US"/>
                </w:rPr>
              </m:ctrlPr>
            </m:sSubPr>
            <m:e>
              <m:r>
                <m:rPr>
                  <m:sty m:val="p"/>
                </m:rPr>
                <w:rPr>
                  <w:rFonts w:ascii="Cambria Math" w:hAnsi="Cambria Math"/>
                  <w:lang w:val="en-US"/>
                </w:rPr>
                <m:t>ε</m:t>
              </m:r>
            </m:e>
            <m:sub>
              <m:r>
                <w:rPr>
                  <w:rFonts w:ascii="Cambria Math" w:hAnsi="Cambria Math"/>
                  <w:lang w:val="en-US"/>
                </w:rPr>
                <m:t>r</m:t>
              </m:r>
            </m:sub>
          </m:sSub>
          <m:r>
            <m:rPr>
              <m:sty m:val="p"/>
            </m:rPr>
            <w:rPr>
              <w:rFonts w:ascii="Cambria Math" w:hAnsi="Cambria Math"/>
              <w:lang w:val="en-US"/>
            </w:rPr>
            <m:t>⋅</m:t>
          </m:r>
          <m:f>
            <m:fPr>
              <m:ctrlPr>
                <w:rPr>
                  <w:rFonts w:ascii="Cambria Math" w:hAnsi="Cambria Math"/>
                  <w:lang w:val="en-US"/>
                </w:rPr>
              </m:ctrlPr>
            </m:fPr>
            <m:num>
              <m:sSub>
                <m:sSubPr>
                  <m:ctrlPr>
                    <w:rPr>
                      <w:rFonts w:ascii="Cambria Math" w:hAnsi="Cambria Math"/>
                      <w:lang w:val="en-US"/>
                    </w:rPr>
                  </m:ctrlPr>
                </m:sSubPr>
                <m:e>
                  <m:r>
                    <w:rPr>
                      <w:rFonts w:ascii="Cambria Math" w:hAnsi="Cambria Math"/>
                      <w:lang w:val="en-US"/>
                    </w:rPr>
                    <m:t>A</m:t>
                  </m:r>
                </m:e>
                <m:sub>
                  <m:r>
                    <w:rPr>
                      <w:rFonts w:ascii="Cambria Math" w:hAnsi="Cambria Math"/>
                      <w:lang w:val="en-US"/>
                    </w:rPr>
                    <m:t>s</m:t>
                  </m:r>
                </m:sub>
              </m:sSub>
            </m:num>
            <m:den>
              <m:r>
                <w:rPr>
                  <w:rFonts w:ascii="Cambria Math" w:hAnsi="Cambria Math"/>
                  <w:lang w:val="en-US"/>
                </w:rPr>
                <m:t>s</m:t>
              </m:r>
            </m:den>
          </m:f>
        </m:oMath>
      </m:oMathPara>
    </w:p>
    <w:p w14:paraId="3AAF2ACF" w14:textId="381BBC96" w:rsidR="00745D07" w:rsidRPr="00745D07" w:rsidRDefault="00745D07" w:rsidP="00745D07">
      <w:pPr>
        <w:pStyle w:val="NormalWeb"/>
        <w:rPr>
          <w:lang w:val="en-US"/>
        </w:rPr>
      </w:pPr>
      <w:r w:rsidRPr="00745D07">
        <w:rPr>
          <w:lang w:val="en-US"/>
        </w:rPr>
        <w:t>where:</w:t>
      </w:r>
    </w:p>
    <w:p w14:paraId="6D0A1CEA" w14:textId="77777777" w:rsidR="00745D07" w:rsidRPr="00745D07" w:rsidRDefault="00000000" w:rsidP="002D7B68">
      <w:pPr>
        <w:pStyle w:val="NormalWeb"/>
        <w:numPr>
          <w:ilvl w:val="0"/>
          <w:numId w:val="1"/>
        </w:numPr>
        <w:spacing w:after="100" w:afterAutospacing="1"/>
        <w:rPr>
          <w:lang w:val="en-US"/>
        </w:rPr>
      </w:pPr>
      <m:oMath>
        <m:sSub>
          <m:sSubPr>
            <m:ctrlPr>
              <w:rPr>
                <w:rFonts w:ascii="Cambria Math" w:hAnsi="Cambria Math"/>
                <w:lang w:val="en-US"/>
              </w:rPr>
            </m:ctrlPr>
          </m:sSubPr>
          <m:e>
            <m:r>
              <m:rPr>
                <m:sty m:val="p"/>
              </m:rPr>
              <w:rPr>
                <w:rFonts w:ascii="Cambria Math" w:hAnsi="Cambria Math"/>
                <w:lang w:val="en-US"/>
              </w:rPr>
              <m:t>ε</m:t>
            </m:r>
          </m:e>
          <m:sub>
            <m:r>
              <m:rPr>
                <m:sty m:val="p"/>
              </m:rPr>
              <w:rPr>
                <w:rFonts w:ascii="Cambria Math" w:hAnsi="Cambria Math"/>
                <w:lang w:val="en-US"/>
              </w:rPr>
              <m:t>0</m:t>
            </m:r>
          </m:sub>
        </m:sSub>
        <m:r>
          <m:rPr>
            <m:sty m:val="p"/>
          </m:rPr>
          <w:rPr>
            <w:rFonts w:ascii="Cambria Math" w:hAnsi="Cambria Math"/>
            <w:lang w:val="en-US"/>
          </w:rPr>
          <m:t> = 8.85×</m:t>
        </m:r>
        <m:sSup>
          <m:sSupPr>
            <m:ctrlPr>
              <w:rPr>
                <w:rFonts w:ascii="Cambria Math" w:hAnsi="Cambria Math"/>
                <w:lang w:val="en-US"/>
              </w:rPr>
            </m:ctrlPr>
          </m:sSupPr>
          <m:e>
            <m:r>
              <m:rPr>
                <m:sty m:val="p"/>
              </m:rPr>
              <w:rPr>
                <w:rFonts w:ascii="Cambria Math" w:hAnsi="Cambria Math"/>
                <w:lang w:val="en-US"/>
              </w:rPr>
              <m:t>10</m:t>
            </m:r>
          </m:e>
          <m:sup>
            <m:r>
              <m:rPr>
                <m:sty m:val="p"/>
              </m:rPr>
              <w:rPr>
                <w:rFonts w:ascii="Cambria Math" w:hAnsi="Cambria Math"/>
                <w:lang w:val="en-US"/>
              </w:rPr>
              <m:t>-12</m:t>
            </m:r>
          </m:sup>
        </m:sSup>
        <m:r>
          <w:rPr>
            <w:rFonts w:ascii="Cambria Math" w:hAnsi="Cambria Math"/>
            <w:lang w:val="en-US"/>
          </w:rPr>
          <m:t>F</m:t>
        </m:r>
        <m:r>
          <m:rPr>
            <m:lit/>
            <m:sty m:val="p"/>
          </m:rPr>
          <w:rPr>
            <w:rFonts w:ascii="Cambria Math" w:hAnsi="Cambria Math"/>
            <w:lang w:val="en-US"/>
          </w:rPr>
          <m:t>/</m:t>
        </m:r>
        <m:r>
          <w:rPr>
            <w:rFonts w:ascii="Cambria Math" w:hAnsi="Cambria Math"/>
            <w:lang w:val="en-US"/>
          </w:rPr>
          <m:t>m</m:t>
        </m:r>
      </m:oMath>
      <w:r w:rsidR="00745D07" w:rsidRPr="00745D07">
        <w:rPr>
          <w:lang w:val="en-US"/>
        </w:rPr>
        <w:t>​, vacuum permittivity.</w:t>
      </w:r>
    </w:p>
    <w:p w14:paraId="3804356B" w14:textId="13EFB24C" w:rsidR="00745D07" w:rsidRPr="00745D07" w:rsidRDefault="00000000" w:rsidP="00745D07">
      <w:pPr>
        <w:pStyle w:val="NormalWeb"/>
        <w:numPr>
          <w:ilvl w:val="0"/>
          <w:numId w:val="1"/>
        </w:numPr>
        <w:spacing w:before="100" w:beforeAutospacing="1" w:after="100" w:afterAutospacing="1"/>
        <w:rPr>
          <w:lang w:val="en-US"/>
        </w:rPr>
      </w:pPr>
      <m:oMath>
        <m:sSub>
          <m:sSubPr>
            <m:ctrlPr>
              <w:rPr>
                <w:rFonts w:ascii="Cambria Math" w:hAnsi="Cambria Math"/>
                <w:lang w:val="en-US"/>
              </w:rPr>
            </m:ctrlPr>
          </m:sSubPr>
          <m:e>
            <m:r>
              <w:rPr>
                <w:rFonts w:ascii="Cambria Math" w:hAnsi="Cambria Math"/>
                <w:lang w:val="en-US"/>
              </w:rPr>
              <m:t>ε</m:t>
            </m:r>
          </m:e>
          <m:sub>
            <m:r>
              <w:rPr>
                <w:rFonts w:ascii="Cambria Math" w:hAnsi="Cambria Math"/>
                <w:lang w:val="en-US"/>
              </w:rPr>
              <m:t>r</m:t>
            </m:r>
          </m:sub>
        </m:sSub>
        <m:r>
          <m:rPr>
            <m:sty m:val="p"/>
          </m:rPr>
          <w:rPr>
            <w:rFonts w:ascii="Cambria Math" w:hAnsi="Cambria Math"/>
            <w:lang w:val="en-US"/>
          </w:rPr>
          <m:t xml:space="preserve"> =</m:t>
        </m:r>
      </m:oMath>
      <w:r w:rsidR="00745D07" w:rsidRPr="00745D07">
        <w:rPr>
          <w:lang w:val="en-US"/>
        </w:rPr>
        <w:t xml:space="preserve"> relative permittivity between the plates (</w:t>
      </w:r>
      <w:r w:rsidR="002D7B68">
        <w:rPr>
          <w:lang w:val="en-US"/>
        </w:rPr>
        <w:t xml:space="preserve">substrate </w:t>
      </w:r>
      <w:r w:rsidR="00745D07" w:rsidRPr="00745D07">
        <w:rPr>
          <w:lang w:val="en-US"/>
        </w:rPr>
        <w:t xml:space="preserve">Rogers 4360G2 </w:t>
      </w:r>
      <m:oMath>
        <m:sSub>
          <m:sSubPr>
            <m:ctrlPr>
              <w:rPr>
                <w:rFonts w:ascii="Cambria Math" w:hAnsi="Cambria Math"/>
                <w:lang w:val="en-US"/>
              </w:rPr>
            </m:ctrlPr>
          </m:sSubPr>
          <m:e>
            <m:r>
              <w:rPr>
                <w:rFonts w:ascii="Cambria Math" w:hAnsi="Cambria Math"/>
                <w:lang w:val="en-US"/>
              </w:rPr>
              <m:t>ε</m:t>
            </m:r>
          </m:e>
          <m:sub>
            <m:r>
              <w:rPr>
                <w:rFonts w:ascii="Cambria Math" w:hAnsi="Cambria Math"/>
                <w:lang w:val="en-US"/>
              </w:rPr>
              <m:t>r</m:t>
            </m:r>
          </m:sub>
        </m:sSub>
        <m:r>
          <m:rPr>
            <m:sty m:val="p"/>
          </m:rPr>
          <w:rPr>
            <w:rFonts w:ascii="Cambria Math" w:hAnsi="Cambria Math"/>
            <w:lang w:val="en-US"/>
          </w:rPr>
          <m:t xml:space="preserve"> = 6.15</m:t>
        </m:r>
      </m:oMath>
      <w:r w:rsidR="00745D07" w:rsidRPr="00745D07">
        <w:rPr>
          <w:lang w:val="en-US"/>
        </w:rPr>
        <w:t>)</w:t>
      </w:r>
    </w:p>
    <w:p w14:paraId="14821FD1" w14:textId="77777777" w:rsidR="00745D07" w:rsidRPr="002D7B68" w:rsidRDefault="00000000" w:rsidP="00745D07">
      <w:pPr>
        <w:pStyle w:val="NormalWeb"/>
        <w:numPr>
          <w:ilvl w:val="0"/>
          <w:numId w:val="1"/>
        </w:numPr>
        <w:spacing w:before="100" w:beforeAutospacing="1" w:after="100" w:afterAutospacing="1"/>
        <w:rPr>
          <w:lang w:val="en-US"/>
        </w:rPr>
      </w:pPr>
      <m:oMath>
        <m:sSub>
          <m:sSubPr>
            <m:ctrlPr>
              <w:rPr>
                <w:rFonts w:ascii="Cambria Math" w:hAnsi="Cambria Math"/>
                <w:lang w:val="en-US"/>
              </w:rPr>
            </m:ctrlPr>
          </m:sSubPr>
          <m:e>
            <m:r>
              <w:rPr>
                <w:rFonts w:ascii="Cambria Math" w:hAnsi="Cambria Math"/>
                <w:lang w:val="en-US"/>
              </w:rPr>
              <m:t>A</m:t>
            </m:r>
          </m:e>
          <m:sub>
            <m:r>
              <w:rPr>
                <w:rFonts w:ascii="Cambria Math" w:hAnsi="Cambria Math"/>
                <w:lang w:val="en-US"/>
              </w:rPr>
              <m:t>g</m:t>
            </m:r>
          </m:sub>
        </m:sSub>
        <m:r>
          <m:rPr>
            <m:sty m:val="p"/>
          </m:rPr>
          <w:rPr>
            <w:rFonts w:ascii="Cambria Math" w:hAnsi="Cambria Math"/>
            <w:lang w:val="en-US"/>
          </w:rPr>
          <m:t xml:space="preserve"> = </m:t>
        </m:r>
        <m:r>
          <w:rPr>
            <w:rFonts w:ascii="Cambria Math" w:hAnsi="Cambria Math"/>
            <w:lang w:val="en-US"/>
          </w:rPr>
          <m:t>w</m:t>
        </m:r>
        <m:r>
          <m:rPr>
            <m:sty m:val="p"/>
          </m:rPr>
          <w:rPr>
            <w:rFonts w:ascii="Cambria Math" w:hAnsi="Cambria Math"/>
            <w:lang w:val="en-US"/>
          </w:rPr>
          <m:t>.</m:t>
        </m:r>
        <m:r>
          <w:rPr>
            <w:rFonts w:ascii="Cambria Math" w:hAnsi="Cambria Math"/>
            <w:lang w:val="en-US"/>
          </w:rPr>
          <m:t>t</m:t>
        </m:r>
      </m:oMath>
      <w:r w:rsidR="00745D07" w:rsidRPr="00745D07">
        <w:rPr>
          <w:lang w:val="en-US"/>
        </w:rPr>
        <w:t xml:space="preserve">  = area of the gap (</w:t>
      </w:r>
      <w:r w:rsidR="00745D07" w:rsidRPr="002D7B68">
        <w:rPr>
          <w:lang w:val="en-US"/>
        </w:rPr>
        <w:t>t = copper thickness, w = width)</w:t>
      </w:r>
    </w:p>
    <w:p w14:paraId="5F0B5583" w14:textId="7A66604E" w:rsidR="00745D07" w:rsidRPr="002D7B68" w:rsidRDefault="00000000" w:rsidP="00745D07">
      <w:pPr>
        <w:pStyle w:val="NormalWeb"/>
        <w:numPr>
          <w:ilvl w:val="0"/>
          <w:numId w:val="1"/>
        </w:numPr>
        <w:spacing w:before="100" w:beforeAutospacing="1" w:after="100" w:afterAutospacing="1"/>
        <w:rPr>
          <w:lang w:val="en-US"/>
        </w:rPr>
      </w:pPr>
      <m:oMath>
        <m:sSub>
          <m:sSubPr>
            <m:ctrlPr>
              <w:rPr>
                <w:rFonts w:ascii="Cambria Math" w:hAnsi="Cambria Math"/>
                <w:lang w:val="en-US"/>
              </w:rPr>
            </m:ctrlPr>
          </m:sSubPr>
          <m:e>
            <m:r>
              <w:rPr>
                <w:rFonts w:ascii="Cambria Math" w:hAnsi="Cambria Math"/>
                <w:lang w:val="en-US"/>
              </w:rPr>
              <m:t>A</m:t>
            </m:r>
          </m:e>
          <m:sub>
            <m:r>
              <w:rPr>
                <w:rFonts w:ascii="Cambria Math" w:hAnsi="Cambria Math"/>
                <w:lang w:val="en-US"/>
              </w:rPr>
              <m:t>s</m:t>
            </m:r>
          </m:sub>
        </m:sSub>
        <m:r>
          <m:rPr>
            <m:sty m:val="p"/>
          </m:rPr>
          <w:rPr>
            <w:rFonts w:ascii="Cambria Math" w:hAnsi="Cambria Math"/>
            <w:lang w:val="en-US"/>
          </w:rPr>
          <m:t xml:space="preserve"> = (4*</m:t>
        </m:r>
        <m:r>
          <w:rPr>
            <w:rFonts w:ascii="Cambria Math" w:hAnsi="Cambria Math"/>
            <w:lang w:val="en-US"/>
          </w:rPr>
          <m:t>side</m:t>
        </m:r>
        <m:r>
          <m:rPr>
            <m:sty m:val="p"/>
          </m:rPr>
          <w:rPr>
            <w:rFonts w:ascii="Cambria Math" w:hAnsi="Cambria Math"/>
            <w:lang w:val="en-US"/>
          </w:rPr>
          <m:t xml:space="preserve"> </m:t>
        </m:r>
        <m:r>
          <w:rPr>
            <w:rFonts w:ascii="Cambria Math" w:hAnsi="Cambria Math"/>
            <w:lang w:val="en-US"/>
          </w:rPr>
          <m:t>length</m:t>
        </m:r>
        <m:r>
          <m:rPr>
            <m:sty m:val="p"/>
          </m:rPr>
          <w:rPr>
            <w:rFonts w:ascii="Cambria Math" w:hAnsi="Cambria Math"/>
            <w:lang w:val="en-US"/>
          </w:rPr>
          <m:t xml:space="preserve"> × </m:t>
        </m:r>
        <m:r>
          <w:rPr>
            <w:rFonts w:ascii="Cambria Math" w:hAnsi="Cambria Math"/>
            <w:lang w:val="en-US"/>
          </w:rPr>
          <m:t>trace</m:t>
        </m:r>
        <m:r>
          <m:rPr>
            <m:sty m:val="p"/>
          </m:rPr>
          <w:rPr>
            <w:rFonts w:ascii="Cambria Math" w:hAnsi="Cambria Math"/>
            <w:lang w:val="en-US"/>
          </w:rPr>
          <m:t xml:space="preserve"> </m:t>
        </m:r>
        <m:r>
          <w:rPr>
            <w:rFonts w:ascii="Cambria Math" w:hAnsi="Cambria Math"/>
            <w:lang w:val="en-US"/>
          </w:rPr>
          <m:t>width</m:t>
        </m:r>
        <m:r>
          <m:rPr>
            <m:sty m:val="p"/>
          </m:rPr>
          <w:rPr>
            <w:rFonts w:ascii="Cambria Math" w:hAnsi="Cambria Math"/>
            <w:lang w:val="en-US"/>
          </w:rPr>
          <m:t>)</m:t>
        </m:r>
      </m:oMath>
      <w:r w:rsidR="00745D07" w:rsidRPr="002D7B68">
        <w:rPr>
          <w:lang w:val="en-US"/>
        </w:rPr>
        <w:t xml:space="preserve"> area in-between </w:t>
      </w:r>
      <w:r w:rsidR="00745D07" w:rsidRPr="002D7B68">
        <w:rPr>
          <w:bCs/>
          <w:lang w:val="en-US"/>
        </w:rPr>
        <w:t>Ring 1 and Ring 2</w:t>
      </w:r>
      <w:r w:rsidR="00745D07" w:rsidRPr="002D7B68">
        <w:rPr>
          <w:lang w:val="en-US"/>
        </w:rPr>
        <w:t xml:space="preserve"> i.e. like two microstrip lines </w:t>
      </w:r>
      <w:r w:rsidR="00745D07" w:rsidRPr="002D7B68">
        <w:rPr>
          <w:bCs/>
          <w:lang w:val="en-US"/>
        </w:rPr>
        <w:t xml:space="preserve">side-by-side capacitance </w:t>
      </w:r>
      <w:r w:rsidR="00745D07" w:rsidRPr="002D7B68">
        <w:rPr>
          <w:lang w:val="en-US"/>
        </w:rPr>
        <w:t xml:space="preserve">in parallel </w:t>
      </w:r>
    </w:p>
    <w:p w14:paraId="50DC7275" w14:textId="77777777" w:rsidR="00745D07" w:rsidRPr="002D7B68" w:rsidRDefault="00745D07" w:rsidP="00745D07">
      <w:pPr>
        <w:pStyle w:val="NormalWeb"/>
        <w:numPr>
          <w:ilvl w:val="0"/>
          <w:numId w:val="1"/>
        </w:numPr>
        <w:spacing w:before="100" w:beforeAutospacing="1" w:after="100" w:afterAutospacing="1"/>
        <w:rPr>
          <w:lang w:val="en-US"/>
        </w:rPr>
      </w:pPr>
      <w:r w:rsidRPr="002D7B68">
        <w:rPr>
          <w:lang w:val="en-US"/>
        </w:rPr>
        <w:t>s = spacing between the two traces (inter-ring gap)</w:t>
      </w:r>
    </w:p>
    <w:p w14:paraId="341FD39D" w14:textId="762BA8E9" w:rsidR="00745D07" w:rsidRPr="002D7B68" w:rsidRDefault="002D7B68" w:rsidP="00745D07">
      <w:pPr>
        <w:pStyle w:val="NormalWeb"/>
        <w:numPr>
          <w:ilvl w:val="0"/>
          <w:numId w:val="1"/>
        </w:numPr>
        <w:spacing w:before="100" w:beforeAutospacing="1" w:after="100" w:afterAutospacing="1"/>
        <w:rPr>
          <w:lang w:val="en-US"/>
        </w:rPr>
      </w:pPr>
      <m:oMath>
        <m:r>
          <w:rPr>
            <w:rFonts w:ascii="Cambria Math" w:hAnsi="Cambria Math"/>
            <w:lang w:val="en-US"/>
          </w:rPr>
          <m:t>d</m:t>
        </m:r>
        <m:r>
          <m:rPr>
            <m:sty m:val="p"/>
          </m:rPr>
          <w:rPr>
            <w:rFonts w:ascii="Cambria Math" w:hAnsi="Cambria Math"/>
            <w:lang w:val="en-US"/>
          </w:rPr>
          <m:t>=</m:t>
        </m:r>
        <m:r>
          <w:rPr>
            <w:rFonts w:ascii="Cambria Math" w:hAnsi="Cambria Math"/>
            <w:lang w:val="en-US"/>
          </w:rPr>
          <m:t>g</m:t>
        </m:r>
      </m:oMath>
      <w:r w:rsidR="00745D07" w:rsidRPr="002D7B68">
        <w:rPr>
          <w:lang w:val="en-US"/>
        </w:rPr>
        <w:t xml:space="preserve"> the </w:t>
      </w:r>
      <w:r w:rsidR="00745D07" w:rsidRPr="002D7B68">
        <w:rPr>
          <w:bCs/>
          <w:lang w:val="en-US"/>
        </w:rPr>
        <w:t>gap distance</w:t>
      </w:r>
      <w:r w:rsidR="00745D07" w:rsidRPr="002D7B68">
        <w:rPr>
          <w:lang w:val="en-US"/>
        </w:rPr>
        <w:t xml:space="preserve"> between plates</w:t>
      </w:r>
    </w:p>
    <w:p w14:paraId="53828572" w14:textId="5AF89BE3" w:rsidR="00745D07" w:rsidRPr="00F53293" w:rsidRDefault="002D7B68" w:rsidP="00F53293">
      <w:pPr>
        <w:pStyle w:val="NormalWeb"/>
        <w:ind w:left="360"/>
        <w:rPr>
          <w:lang w:val="en-US"/>
        </w:rPr>
      </w:pPr>
      <w:r w:rsidRPr="002D7B68">
        <w:rPr>
          <w:lang w:val="en-US"/>
        </w:rPr>
        <w:t>These are simplified parallel-plate approximations, they don’t capture fringe fields or edge effects.</w:t>
      </w:r>
    </w:p>
    <w:p w14:paraId="48BC8A17" w14:textId="040A776A" w:rsidR="00733E03" w:rsidRDefault="00733E03" w:rsidP="00733E03">
      <w:pPr>
        <w:pStyle w:val="MainText"/>
        <w:spacing w:line="360" w:lineRule="auto"/>
      </w:pPr>
    </w:p>
    <w:p w14:paraId="40A0E9D6" w14:textId="383A5D16" w:rsidR="00DE1762" w:rsidRDefault="00DE1762" w:rsidP="00DE1762">
      <w:pPr>
        <w:pStyle w:val="MainText"/>
        <w:spacing w:line="360" w:lineRule="auto"/>
        <w:rPr>
          <w:b/>
          <w:i/>
        </w:rPr>
      </w:pPr>
      <w:r w:rsidRPr="008C371C">
        <w:rPr>
          <w:b/>
          <w:i/>
        </w:rPr>
        <w:t xml:space="preserve">Equivalent </w:t>
      </w:r>
      <w:r>
        <w:rPr>
          <w:b/>
          <w:i/>
        </w:rPr>
        <w:t>Inductance</w:t>
      </w:r>
      <w:r w:rsidRPr="008C371C">
        <w:rPr>
          <w:b/>
          <w:i/>
        </w:rPr>
        <w:t xml:space="preserve"> Model of the Metamaterial Unit Cell</w:t>
      </w:r>
    </w:p>
    <w:p w14:paraId="114FA009" w14:textId="2DC5D2EC" w:rsidR="00DE1762" w:rsidRPr="00DE1762" w:rsidRDefault="00041DFE" w:rsidP="001D0F37">
      <w:pPr>
        <w:pStyle w:val="MainText"/>
        <w:spacing w:line="360" w:lineRule="auto"/>
        <w:jc w:val="both"/>
      </w:pPr>
      <w:r w:rsidRPr="00041DFE">
        <w:t xml:space="preserve">The total inductance </w:t>
      </w:r>
      <w:proofErr w:type="spellStart"/>
      <w:r w:rsidRPr="00041DFE">
        <w:t>L</w:t>
      </w:r>
      <w:r w:rsidRPr="00041DFE">
        <w:rPr>
          <w:vertAlign w:val="subscript"/>
        </w:rPr>
        <w:t>eq</w:t>
      </w:r>
      <w:proofErr w:type="spellEnd"/>
      <w:r w:rsidRPr="00041DFE">
        <w:t xml:space="preserve"> of the unit cell was modeled as the sum of the self-inductances of Ring 1 (L</w:t>
      </w:r>
      <w:r w:rsidRPr="00041DFE">
        <w:rPr>
          <w:vertAlign w:val="subscript"/>
        </w:rPr>
        <w:t>1</w:t>
      </w:r>
      <w:r w:rsidRPr="00041DFE">
        <w:t>) and Ring 2 (L</w:t>
      </w:r>
      <w:r w:rsidRPr="00041DFE">
        <w:rPr>
          <w:vertAlign w:val="subscript"/>
        </w:rPr>
        <w:t>2</w:t>
      </w:r>
      <w:r w:rsidRPr="00041DFE">
        <w:t>), along with the contribution from a short interconnecting stub (</w:t>
      </w:r>
      <w:proofErr w:type="spellStart"/>
      <w:r w:rsidRPr="00041DFE">
        <w:t>L</w:t>
      </w:r>
      <w:r w:rsidRPr="00041DFE">
        <w:rPr>
          <w:vertAlign w:val="subscript"/>
        </w:rPr>
        <w:t>strip</w:t>
      </w:r>
      <w:proofErr w:type="spellEnd"/>
      <w:r w:rsidRPr="00041DFE">
        <w:t xml:space="preserve">). The inductances of Ring 1, Ring 2, and the connecting strip were modeled in series, as the </w:t>
      </w:r>
      <w:r w:rsidRPr="00041DFE">
        <w:lastRenderedPageBreak/>
        <w:t xml:space="preserve">current flows sequentially through all segments of the unit cell. Each ring's inductance was estimated using a rectangular loop approximation, considering the adjusted physical side lengths to exclude the gap regions. The effective conductor diameter was modeled using </w:t>
      </w:r>
      <w:proofErr w:type="spellStart"/>
      <w:r w:rsidRPr="00041DFE">
        <w:t>d</w:t>
      </w:r>
      <w:r w:rsidRPr="00041DFE">
        <w:rPr>
          <w:vertAlign w:val="subscript"/>
        </w:rPr>
        <w:t>eff</w:t>
      </w:r>
      <w:proofErr w:type="spellEnd"/>
      <w:r w:rsidRPr="00041DFE">
        <w:t>, a geometric mean that approximates field confinement in flat copper traces, where w is the trace width and t is the copper thickness. This formulation is consistent with planar inductor theory and provides a compact estimate of loop inductance under high-frequency conditions.</w:t>
      </w:r>
      <w:r w:rsidR="00035DD2" w:rsidRPr="00035DD2">
        <w:rPr>
          <w:vertAlign w:val="superscript"/>
        </w:rPr>
        <w:t>[9-15]</w:t>
      </w:r>
      <w:r w:rsidR="001D0F37">
        <w:t xml:space="preserve"> </w:t>
      </w:r>
      <w:r w:rsidR="00DE1762" w:rsidRPr="00DE1762">
        <w:t xml:space="preserve">Total equivalent inductance is Ring 1 </w:t>
      </w:r>
      <m:oMath>
        <m:r>
          <m:rPr>
            <m:sty m:val="p"/>
          </m:rPr>
          <w:rPr>
            <w:rFonts w:ascii="Cambria Math" w:hAnsi="Cambria Math"/>
          </w:rPr>
          <m:t>(L₁)</m:t>
        </m:r>
      </m:oMath>
      <w:r w:rsidR="00DE1762" w:rsidRPr="00DE1762">
        <w:t xml:space="preserve"> , Ring 2 </w:t>
      </w:r>
      <m:oMath>
        <m:r>
          <m:rPr>
            <m:sty m:val="p"/>
          </m:rPr>
          <w:rPr>
            <w:rFonts w:ascii="Cambria Math" w:hAnsi="Cambria Math"/>
          </w:rPr>
          <m:t>(L₂)</m:t>
        </m:r>
      </m:oMath>
      <w:r w:rsidR="00DE1762" w:rsidRPr="00DE1762">
        <w:t xml:space="preserve"> and two short metal stub strip’s inductances </w:t>
      </w: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strip</m:t>
            </m:r>
          </m:sub>
        </m:sSub>
      </m:oMath>
      <w:r w:rsidR="00DE1762" w:rsidRPr="00DE1762">
        <w:t xml:space="preserve"> in series.</w:t>
      </w:r>
    </w:p>
    <w:p w14:paraId="36BB2FD2" w14:textId="410ACE31" w:rsidR="00DE1762" w:rsidRPr="00DE1762" w:rsidRDefault="00000000" w:rsidP="00DE1762">
      <w:pPr>
        <w:pStyle w:val="MainText"/>
        <w:spacing w:line="360" w:lineRule="auto"/>
        <w:rPr>
          <w:i/>
        </w:rPr>
      </w:pPr>
      <m:oMathPara>
        <m:oMath>
          <m:sSub>
            <m:sSubPr>
              <m:ctrlPr>
                <w:rPr>
                  <w:rFonts w:ascii="Cambria Math" w:hAnsi="Cambria Math"/>
                  <w:i/>
                </w:rPr>
              </m:ctrlPr>
            </m:sSubPr>
            <m:e>
              <m:r>
                <w:rPr>
                  <w:rFonts w:ascii="Cambria Math" w:hAnsi="Cambria Math"/>
                </w:rPr>
                <m:t>L</m:t>
              </m:r>
            </m:e>
            <m:sub>
              <m:r>
                <w:rPr>
                  <w:rFonts w:ascii="Cambria Math" w:hAnsi="Cambria Math"/>
                </w:rPr>
                <m:t>eq</m:t>
              </m:r>
            </m:sub>
          </m:sSub>
          <m:r>
            <w:rPr>
              <w:rFonts w:ascii="Cambria Math" w:hAnsi="Cambria Math"/>
            </w:rPr>
            <m:t xml:space="preserve">= L₁ + L₂ + </m:t>
          </m:r>
          <m:sSub>
            <m:sSubPr>
              <m:ctrlPr>
                <w:rPr>
                  <w:rFonts w:ascii="Cambria Math" w:hAnsi="Cambria Math"/>
                  <w:i/>
                </w:rPr>
              </m:ctrlPr>
            </m:sSubPr>
            <m:e>
              <m:r>
                <w:rPr>
                  <w:rFonts w:ascii="Cambria Math" w:hAnsi="Cambria Math"/>
                </w:rPr>
                <m:t>L</m:t>
              </m:r>
            </m:e>
            <m:sub>
              <m:r>
                <w:rPr>
                  <w:rFonts w:ascii="Cambria Math" w:hAnsi="Cambria Math"/>
                </w:rPr>
                <m:t>strip</m:t>
              </m:r>
            </m:sub>
          </m:sSub>
        </m:oMath>
      </m:oMathPara>
    </w:p>
    <w:p w14:paraId="46265342" w14:textId="2B890281" w:rsidR="00DE1762" w:rsidRPr="00DE1762" w:rsidRDefault="00DE1762" w:rsidP="00DE1762">
      <w:pPr>
        <w:pStyle w:val="MainText"/>
        <w:spacing w:line="360" w:lineRule="auto"/>
      </w:pPr>
      <w:r w:rsidRPr="00DE1762">
        <w:t>Each loop inductance (L) is calculated using:</w:t>
      </w:r>
      <w:r w:rsidR="00035DD2" w:rsidRPr="00035DD2">
        <w:rPr>
          <w:vertAlign w:val="superscript"/>
        </w:rPr>
        <w:t>[9]</w:t>
      </w:r>
    </w:p>
    <w:p w14:paraId="4754E38B" w14:textId="28366B43" w:rsidR="00DE1762" w:rsidRPr="00DE1762" w:rsidRDefault="00DE1762" w:rsidP="00DE1762">
      <w:pPr>
        <w:pStyle w:val="MainText"/>
        <w:spacing w:line="360" w:lineRule="auto"/>
        <w:rPr>
          <w:i/>
        </w:rPr>
      </w:pPr>
      <m:oMathPara>
        <m:oMath>
          <m:r>
            <w:rPr>
              <w:rFonts w:ascii="Cambria Math" w:hAnsi="Cambria Math"/>
            </w:rPr>
            <m:t>L=(</m:t>
          </m:r>
          <m:f>
            <m:fPr>
              <m:ctrlPr>
                <w:rPr>
                  <w:rFonts w:ascii="Cambria Math" w:hAnsi="Cambria Math"/>
                  <w:i/>
                </w:rPr>
              </m:ctrlPr>
            </m:fPr>
            <m:num>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μ</m:t>
                  </m:r>
                </m:e>
                <m:sub>
                  <m:r>
                    <w:rPr>
                      <w:rFonts w:ascii="Cambria Math" w:hAnsi="Cambria Math"/>
                    </w:rPr>
                    <m:t>r</m:t>
                  </m:r>
                </m:sub>
              </m:sSub>
            </m:num>
            <m:den>
              <m:r>
                <w:rPr>
                  <w:rFonts w:ascii="Cambria Math" w:hAnsi="Cambria Math"/>
                </w:rPr>
                <m:t>π</m:t>
              </m:r>
            </m:den>
          </m:f>
          <m:r>
            <w:rPr>
              <w:rFonts w:ascii="Cambria Math" w:hAnsi="Cambria Math"/>
            </w:rPr>
            <m:t>)×</m:t>
          </m:r>
          <m:d>
            <m:dPr>
              <m:begChr m:val="["/>
              <m:endChr m:val="]"/>
              <m:ctrlPr>
                <w:rPr>
                  <w:rFonts w:ascii="Cambria Math" w:hAnsi="Cambria Math"/>
                  <w:i/>
                </w:rPr>
              </m:ctrlPr>
            </m:dPr>
            <m:e>
              <m:r>
                <w:rPr>
                  <w:rFonts w:ascii="Cambria Math" w:hAnsi="Cambria Math"/>
                </w:rPr>
                <m:t>-2</m:t>
              </m:r>
              <m:d>
                <m:dPr>
                  <m:ctrlPr>
                    <w:rPr>
                      <w:rFonts w:ascii="Cambria Math" w:hAnsi="Cambria Math"/>
                      <w:i/>
                    </w:rPr>
                  </m:ctrlPr>
                </m:dPr>
                <m:e>
                  <m:r>
                    <w:rPr>
                      <w:rFonts w:ascii="Cambria Math" w:hAnsi="Cambria Math"/>
                    </w:rPr>
                    <m:t>W+H</m:t>
                  </m:r>
                </m:e>
              </m:d>
              <m:r>
                <w:rPr>
                  <w:rFonts w:ascii="Cambria Math" w:hAnsi="Cambria Math"/>
                </w:rPr>
                <m:t>+2</m:t>
              </m:r>
              <m:rad>
                <m:radPr>
                  <m:degHide m:val="1"/>
                  <m:ctrlPr>
                    <w:rPr>
                      <w:rFonts w:ascii="Cambria Math" w:hAnsi="Cambria Math"/>
                      <w:i/>
                    </w:rPr>
                  </m:ctrlPr>
                </m:radPr>
                <m:deg/>
                <m:e>
                  <m:d>
                    <m:dPr>
                      <m:ctrlPr>
                        <w:rPr>
                          <w:rFonts w:ascii="Cambria Math" w:hAnsi="Cambria Math"/>
                          <w:i/>
                        </w:rPr>
                      </m:ctrlPr>
                    </m:dPr>
                    <m:e>
                      <m:sSup>
                        <m:sSupPr>
                          <m:ctrlPr>
                            <w:rPr>
                              <w:rFonts w:ascii="Cambria Math" w:hAnsi="Cambria Math"/>
                              <w:i/>
                            </w:rPr>
                          </m:ctrlPr>
                        </m:sSupPr>
                        <m:e>
                          <m:r>
                            <w:rPr>
                              <w:rFonts w:ascii="Cambria Math" w:hAnsi="Cambria Math"/>
                            </w:rPr>
                            <m:t>W</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H</m:t>
                          </m:r>
                        </m:e>
                        <m:sup>
                          <m:r>
                            <w:rPr>
                              <w:rFonts w:ascii="Cambria Math" w:hAnsi="Cambria Math"/>
                            </w:rPr>
                            <m:t>2</m:t>
                          </m:r>
                        </m:sup>
                      </m:sSup>
                    </m:e>
                  </m:d>
                </m:e>
              </m:rad>
              <m:r>
                <w:rPr>
                  <w:rFonts w:ascii="Cambria Math" w:hAnsi="Cambria Math"/>
                </w:rPr>
                <m:t>-H·ln</m:t>
              </m:r>
              <m:d>
                <m:dPr>
                  <m:ctrlPr>
                    <w:rPr>
                      <w:rFonts w:ascii="Cambria Math" w:hAnsi="Cambria Math"/>
                      <w:i/>
                    </w:rPr>
                  </m:ctrlPr>
                </m:dPr>
                <m:e>
                  <m:d>
                    <m:dPr>
                      <m:ctrlPr>
                        <w:rPr>
                          <w:rFonts w:ascii="Cambria Math" w:hAnsi="Cambria Math"/>
                          <w:i/>
                        </w:rPr>
                      </m:ctrlPr>
                    </m:dPr>
                    <m:e>
                      <m:r>
                        <w:rPr>
                          <w:rFonts w:ascii="Cambria Math" w:hAnsi="Cambria Math"/>
                        </w:rPr>
                        <m:t>H+</m:t>
                      </m:r>
                      <m:rad>
                        <m:radPr>
                          <m:degHide m:val="1"/>
                          <m:ctrlPr>
                            <w:rPr>
                              <w:rFonts w:ascii="Cambria Math" w:hAnsi="Cambria Math"/>
                              <w:i/>
                            </w:rPr>
                          </m:ctrlPr>
                        </m:radPr>
                        <m:deg/>
                        <m:e>
                          <m:d>
                            <m:dPr>
                              <m:ctrlPr>
                                <w:rPr>
                                  <w:rFonts w:ascii="Cambria Math" w:hAnsi="Cambria Math"/>
                                  <w:i/>
                                </w:rPr>
                              </m:ctrlPr>
                            </m:dPr>
                            <m:e>
                              <m:sSup>
                                <m:sSupPr>
                                  <m:ctrlPr>
                                    <w:rPr>
                                      <w:rFonts w:ascii="Cambria Math" w:hAnsi="Cambria Math"/>
                                      <w:i/>
                                    </w:rPr>
                                  </m:ctrlPr>
                                </m:sSupPr>
                                <m:e>
                                  <m:r>
                                    <w:rPr>
                                      <w:rFonts w:ascii="Cambria Math" w:hAnsi="Cambria Math"/>
                                    </w:rPr>
                                    <m:t>W</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H</m:t>
                                  </m:r>
                                </m:e>
                                <m:sup>
                                  <m:r>
                                    <w:rPr>
                                      <w:rFonts w:ascii="Cambria Math" w:hAnsi="Cambria Math"/>
                                    </w:rPr>
                                    <m:t>2</m:t>
                                  </m:r>
                                </m:sup>
                              </m:sSup>
                            </m:e>
                          </m:d>
                        </m:e>
                      </m:rad>
                    </m:e>
                  </m:d>
                  <m:r>
                    <m:rPr>
                      <m:lit/>
                    </m:rPr>
                    <w:rPr>
                      <w:rFonts w:ascii="Cambria Math" w:hAnsi="Cambria Math"/>
                    </w:rPr>
                    <m:t>/</m:t>
                  </m:r>
                  <m:r>
                    <w:rPr>
                      <w:rFonts w:ascii="Cambria Math" w:hAnsi="Cambria Math"/>
                    </w:rPr>
                    <m:t>W</m:t>
                  </m:r>
                </m:e>
              </m:d>
              <m:r>
                <w:rPr>
                  <w:rFonts w:ascii="Cambria Math" w:hAnsi="Cambria Math"/>
                </w:rPr>
                <m:t>-W·ln</m:t>
              </m:r>
              <m:d>
                <m:dPr>
                  <m:ctrlPr>
                    <w:rPr>
                      <w:rFonts w:ascii="Cambria Math" w:hAnsi="Cambria Math"/>
                      <w:i/>
                    </w:rPr>
                  </m:ctrlPr>
                </m:dPr>
                <m:e>
                  <m:d>
                    <m:dPr>
                      <m:ctrlPr>
                        <w:rPr>
                          <w:rFonts w:ascii="Cambria Math" w:hAnsi="Cambria Math"/>
                          <w:i/>
                        </w:rPr>
                      </m:ctrlPr>
                    </m:dPr>
                    <m:e>
                      <m:r>
                        <w:rPr>
                          <w:rFonts w:ascii="Cambria Math" w:hAnsi="Cambria Math"/>
                        </w:rPr>
                        <m:t>W+</m:t>
                      </m:r>
                      <m:rad>
                        <m:radPr>
                          <m:degHide m:val="1"/>
                          <m:ctrlPr>
                            <w:rPr>
                              <w:rFonts w:ascii="Cambria Math" w:hAnsi="Cambria Math"/>
                              <w:i/>
                            </w:rPr>
                          </m:ctrlPr>
                        </m:radPr>
                        <m:deg/>
                        <m:e>
                          <m:d>
                            <m:dPr>
                              <m:ctrlPr>
                                <w:rPr>
                                  <w:rFonts w:ascii="Cambria Math" w:hAnsi="Cambria Math"/>
                                  <w:i/>
                                </w:rPr>
                              </m:ctrlPr>
                            </m:dPr>
                            <m:e>
                              <m:sSup>
                                <m:sSupPr>
                                  <m:ctrlPr>
                                    <w:rPr>
                                      <w:rFonts w:ascii="Cambria Math" w:hAnsi="Cambria Math"/>
                                      <w:i/>
                                    </w:rPr>
                                  </m:ctrlPr>
                                </m:sSupPr>
                                <m:e>
                                  <m:r>
                                    <w:rPr>
                                      <w:rFonts w:ascii="Cambria Math" w:hAnsi="Cambria Math"/>
                                    </w:rPr>
                                    <m:t>W</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H</m:t>
                                  </m:r>
                                </m:e>
                                <m:sup>
                                  <m:r>
                                    <w:rPr>
                                      <w:rFonts w:ascii="Cambria Math" w:hAnsi="Cambria Math"/>
                                    </w:rPr>
                                    <m:t>2</m:t>
                                  </m:r>
                                </m:sup>
                              </m:sSup>
                            </m:e>
                          </m:d>
                        </m:e>
                      </m:rad>
                    </m:e>
                  </m:d>
                  <m:r>
                    <m:rPr>
                      <m:lit/>
                    </m:rPr>
                    <w:rPr>
                      <w:rFonts w:ascii="Cambria Math" w:hAnsi="Cambria Math"/>
                    </w:rPr>
                    <m:t>/</m:t>
                  </m:r>
                  <m:r>
                    <w:rPr>
                      <w:rFonts w:ascii="Cambria Math" w:hAnsi="Cambria Math"/>
                    </w:rPr>
                    <m:t>H</m:t>
                  </m:r>
                </m:e>
              </m:d>
              <m:r>
                <w:rPr>
                  <w:rFonts w:ascii="Cambria Math" w:hAnsi="Cambria Math"/>
                </w:rPr>
                <m:t>+H·ln</m:t>
              </m:r>
              <m:d>
                <m:dPr>
                  <m:ctrlPr>
                    <w:rPr>
                      <w:rFonts w:ascii="Cambria Math" w:hAnsi="Cambria Math"/>
                      <w:i/>
                    </w:rPr>
                  </m:ctrlPr>
                </m:dPr>
                <m:e>
                  <m:r>
                    <w:rPr>
                      <w:rFonts w:ascii="Cambria Math" w:hAnsi="Cambria Math"/>
                    </w:rPr>
                    <m:t>2H</m:t>
                  </m:r>
                  <m:r>
                    <m:rPr>
                      <m:lit/>
                    </m:rP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eff</m:t>
                          </m:r>
                        </m:sub>
                      </m:sSub>
                    </m:e>
                  </m:d>
                </m:e>
              </m:d>
              <m:r>
                <w:rPr>
                  <w:rFonts w:ascii="Cambria Math" w:hAnsi="Cambria Math"/>
                </w:rPr>
                <m:t>+W·ln</m:t>
              </m:r>
              <m:d>
                <m:dPr>
                  <m:ctrlPr>
                    <w:rPr>
                      <w:rFonts w:ascii="Cambria Math" w:hAnsi="Cambria Math"/>
                      <w:i/>
                    </w:rPr>
                  </m:ctrlPr>
                </m:dPr>
                <m:e>
                  <m:r>
                    <w:rPr>
                      <w:rFonts w:ascii="Cambria Math" w:hAnsi="Cambria Math"/>
                    </w:rPr>
                    <m:t>2W</m:t>
                  </m:r>
                  <m:r>
                    <m:rPr>
                      <m:lit/>
                    </m:rP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eff</m:t>
                          </m:r>
                        </m:sub>
                      </m:sSub>
                    </m:e>
                  </m:d>
                </m:e>
              </m:d>
            </m:e>
          </m:d>
        </m:oMath>
      </m:oMathPara>
    </w:p>
    <w:p w14:paraId="1EAA19CC" w14:textId="77777777" w:rsidR="00DE1762" w:rsidRPr="00B13477" w:rsidRDefault="00DE1762" w:rsidP="00DE1762">
      <w:pPr>
        <w:pStyle w:val="MainText"/>
        <w:spacing w:line="360" w:lineRule="auto"/>
      </w:pPr>
      <w:r w:rsidRPr="00B13477">
        <w:t xml:space="preserve">Where,  </w:t>
      </w:r>
    </w:p>
    <w:p w14:paraId="7EAC79D4" w14:textId="53324C8E" w:rsidR="00DE1762" w:rsidRPr="00B13477" w:rsidRDefault="00DE1762" w:rsidP="00DE1762">
      <w:pPr>
        <w:pStyle w:val="MainText"/>
        <w:spacing w:line="360" w:lineRule="auto"/>
      </w:pPr>
      <w:r w:rsidRPr="00B13477">
        <w:t xml:space="preserve">• </w:t>
      </w:r>
      <m:oMath>
        <m:sSub>
          <m:sSubPr>
            <m:ctrlPr>
              <w:rPr>
                <w:rFonts w:ascii="Cambria Math" w:hAnsi="Cambria Math"/>
              </w:rPr>
            </m:ctrlPr>
          </m:sSubPr>
          <m:e>
            <m:r>
              <m:rPr>
                <m:sty m:val="p"/>
              </m:rPr>
              <w:rPr>
                <w:rFonts w:ascii="Cambria Math" w:hAnsi="Cambria Math"/>
              </w:rPr>
              <m:t>d</m:t>
            </m:r>
          </m:e>
          <m:sub>
            <m:r>
              <m:rPr>
                <m:sty m:val="p"/>
              </m:rPr>
              <w:rPr>
                <w:rFonts w:ascii="Cambria Math" w:hAnsi="Cambria Math"/>
              </w:rPr>
              <m:t>eff</m:t>
            </m:r>
          </m:sub>
        </m:sSub>
        <m:r>
          <m:rPr>
            <m:sty m:val="p"/>
          </m:rPr>
          <w:rPr>
            <w:rFonts w:ascii="Cambria Math" w:hAnsi="Cambria Math"/>
          </w:rPr>
          <m:t>=</m:t>
        </m:r>
        <m:rad>
          <m:radPr>
            <m:degHide m:val="1"/>
            <m:ctrlPr>
              <w:rPr>
                <w:rFonts w:ascii="Cambria Math" w:hAnsi="Cambria Math"/>
              </w:rPr>
            </m:ctrlPr>
          </m:radPr>
          <m:deg/>
          <m:e>
            <m:d>
              <m:dPr>
                <m:ctrlPr>
                  <w:rPr>
                    <w:rFonts w:ascii="Cambria Math" w:hAnsi="Cambria Math"/>
                  </w:rPr>
                </m:ctrlPr>
              </m:dPr>
              <m:e>
                <m:r>
                  <m:rPr>
                    <m:sty m:val="p"/>
                  </m:rPr>
                  <w:rPr>
                    <w:rFonts w:ascii="Cambria Math" w:hAnsi="Cambria Math"/>
                  </w:rPr>
                  <m:t>w·t</m:t>
                </m:r>
              </m:e>
            </m:d>
          </m:e>
        </m:rad>
      </m:oMath>
      <w:r w:rsidRPr="00B13477">
        <w:t xml:space="preserve"> is the effective conductor diameter, modeled for flat copper traces</w:t>
      </w:r>
    </w:p>
    <w:p w14:paraId="2EA4E721" w14:textId="1AE9761B" w:rsidR="00DE1762" w:rsidRPr="00B13477" w:rsidRDefault="00DE1762" w:rsidP="00DE1762">
      <w:pPr>
        <w:pStyle w:val="MainText"/>
        <w:spacing w:line="360" w:lineRule="auto"/>
      </w:pPr>
      <w:r w:rsidRPr="00B13477">
        <w:t>• W and H are the effective lengths of each ring side, adjusted for split gaps</w:t>
      </w:r>
      <w:r w:rsidR="001D0F37">
        <w:t xml:space="preserve"> u</w:t>
      </w:r>
      <w:r w:rsidRPr="00B13477">
        <w:t>sing:</w:t>
      </w:r>
    </w:p>
    <w:p w14:paraId="0743B4F5" w14:textId="3F3291A5" w:rsidR="00DE1762" w:rsidRPr="00B13477" w:rsidRDefault="00DE1762" w:rsidP="001D0F37">
      <w:pPr>
        <w:pStyle w:val="MainText"/>
        <w:spacing w:line="360" w:lineRule="auto"/>
        <w:ind w:left="708"/>
      </w:pPr>
      <w:r w:rsidRPr="00B13477">
        <w:t xml:space="preserve">• Ring 1: </w:t>
      </w:r>
      <m:oMath>
        <m:r>
          <m:rPr>
            <m:sty m:val="p"/>
          </m:rPr>
          <w:rPr>
            <w:rFonts w:ascii="Cambria Math" w:hAnsi="Cambria Math"/>
          </w:rPr>
          <m:t>W = H = 2.5 cm - 2w = 2.3 cm</m:t>
        </m:r>
      </m:oMath>
    </w:p>
    <w:p w14:paraId="4B81D7EC" w14:textId="64CE9422" w:rsidR="00DE1762" w:rsidRPr="00B13477" w:rsidRDefault="00DE1762" w:rsidP="001D0F37">
      <w:pPr>
        <w:pStyle w:val="MainText"/>
        <w:spacing w:line="360" w:lineRule="auto"/>
        <w:ind w:left="708"/>
      </w:pPr>
      <w:r w:rsidRPr="00B13477">
        <w:t xml:space="preserve">• Ring 2: </w:t>
      </w:r>
      <m:oMath>
        <m:r>
          <m:rPr>
            <m:sty m:val="p"/>
          </m:rPr>
          <w:rPr>
            <w:rFonts w:ascii="Cambria Math" w:hAnsi="Cambria Math"/>
          </w:rPr>
          <m:t>W = H = 2.26 cm - w = 2.16 cm</m:t>
        </m:r>
      </m:oMath>
    </w:p>
    <w:p w14:paraId="7F2626AC" w14:textId="7F789CAF" w:rsidR="00B13477" w:rsidRPr="00C27D5C" w:rsidRDefault="00DE1762" w:rsidP="00AB6ADF">
      <w:pPr>
        <w:pStyle w:val="MainText"/>
        <w:spacing w:line="360" w:lineRule="auto"/>
        <w:jc w:val="both"/>
      </w:pPr>
      <w:r w:rsidRPr="00B13477">
        <w:t xml:space="preserve">• μ₀ = 4π × 10⁻⁷ H/m, vacuum permeability and </w:t>
      </w:r>
      <m:oMath>
        <m:sSub>
          <m:sSubPr>
            <m:ctrlPr>
              <w:rPr>
                <w:rFonts w:ascii="Cambria Math" w:hAnsi="Cambria Math"/>
              </w:rPr>
            </m:ctrlPr>
          </m:sSubPr>
          <m:e>
            <m:r>
              <m:rPr>
                <m:sty m:val="p"/>
              </m:rPr>
              <w:rPr>
                <w:rFonts w:ascii="Cambria Math" w:hAnsi="Cambria Math"/>
              </w:rPr>
              <m:t>μ</m:t>
            </m:r>
          </m:e>
          <m:sub>
            <m:r>
              <m:rPr>
                <m:sty m:val="p"/>
              </m:rPr>
              <w:rPr>
                <w:rFonts w:ascii="Cambria Math" w:hAnsi="Cambria Math"/>
              </w:rPr>
              <m:t>r</m:t>
            </m:r>
          </m:sub>
        </m:sSub>
        <m:r>
          <m:rPr>
            <m:sty m:val="p"/>
          </m:rPr>
          <w:rPr>
            <w:rFonts w:ascii="Cambria Math" w:hAnsi="Cambria Math"/>
          </w:rPr>
          <m:t xml:space="preserve"> =1</m:t>
        </m:r>
      </m:oMath>
      <w:r w:rsidRPr="00B13477">
        <w:t>, relative permeability of air</w:t>
      </w:r>
    </w:p>
    <w:p w14:paraId="1FDFE27B" w14:textId="319479C8" w:rsidR="00041DFE" w:rsidRDefault="00B13477" w:rsidP="00AB6ADF">
      <w:pPr>
        <w:pStyle w:val="MainText"/>
        <w:spacing w:line="360" w:lineRule="auto"/>
        <w:jc w:val="both"/>
      </w:pPr>
      <w:r w:rsidRPr="00B13477">
        <w:t>The two short metal s</w:t>
      </w:r>
      <w:r>
        <w:t xml:space="preserve">trips each (s </w:t>
      </w:r>
      <w:r w:rsidR="00973A69">
        <w:t>×</w:t>
      </w:r>
      <w:r>
        <w:t xml:space="preserve"> w </w:t>
      </w:r>
      <w:r w:rsidR="00973A69">
        <w:t>×</w:t>
      </w:r>
      <w:r>
        <w:t xml:space="preserve"> t)</w:t>
      </w:r>
      <w:r w:rsidRPr="00B13477">
        <w:t xml:space="preserve"> (0.02 cm × 0.1 cm × 35 </w:t>
      </w:r>
      <w:proofErr w:type="spellStart"/>
      <w:r w:rsidRPr="00B13477">
        <w:t>μm</w:t>
      </w:r>
      <w:proofErr w:type="spellEnd"/>
      <w:r w:rsidRPr="00B13477">
        <w:t xml:space="preserve">) were modeled using the </w:t>
      </w:r>
      <w:r>
        <w:t>f</w:t>
      </w:r>
      <w:r w:rsidRPr="00B13477">
        <w:t xml:space="preserve">lat </w:t>
      </w:r>
      <w:r>
        <w:t>w</w:t>
      </w:r>
      <w:r w:rsidRPr="00B13477">
        <w:t>ire Inductor, yielding ~0.5</w:t>
      </w:r>
      <w:r w:rsidR="00A329A6">
        <w:t>7</w:t>
      </w:r>
      <w:r w:rsidRPr="00B13477">
        <w:t> </w:t>
      </w:r>
      <w:proofErr w:type="spellStart"/>
      <w:r w:rsidRPr="00B13477">
        <w:t>nH</w:t>
      </w:r>
      <w:proofErr w:type="spellEnd"/>
      <w:r w:rsidRPr="00B13477">
        <w:t xml:space="preserve"> per st</w:t>
      </w:r>
      <w:r w:rsidR="00BF31D0">
        <w:t>rip</w:t>
      </w:r>
      <w:r w:rsidRPr="00B13477">
        <w:t>.</w:t>
      </w:r>
      <w:r w:rsidR="00035DD2" w:rsidRPr="00035DD2">
        <w:rPr>
          <w:vertAlign w:val="superscript"/>
        </w:rPr>
        <w:t>[15]</w:t>
      </w:r>
      <w:r w:rsidRPr="00035DD2">
        <w:rPr>
          <w:vertAlign w:val="superscript"/>
        </w:rPr>
        <w:t xml:space="preserve"> </w:t>
      </w:r>
      <w:r w:rsidRPr="00B13477">
        <w:t>Their combined contribution of ~1.13 </w:t>
      </w:r>
      <w:proofErr w:type="spellStart"/>
      <w:r w:rsidRPr="00B13477">
        <w:t>nH</w:t>
      </w:r>
      <w:proofErr w:type="spellEnd"/>
      <w:r w:rsidRPr="00B13477">
        <w:t xml:space="preserve"> was added in series with the ring inductances to form the total equivalent inductance</w:t>
      </w:r>
      <w:r w:rsidR="00035DD2">
        <w:t>.</w:t>
      </w:r>
    </w:p>
    <w:p w14:paraId="4CF32C3F" w14:textId="77777777" w:rsidR="00C27D5C" w:rsidRPr="00B13477" w:rsidRDefault="00C27D5C" w:rsidP="00B13477">
      <w:pPr>
        <w:pStyle w:val="MainText"/>
        <w:spacing w:line="360" w:lineRule="auto"/>
        <w:jc w:val="both"/>
      </w:pPr>
    </w:p>
    <w:p w14:paraId="022D7B32" w14:textId="097B8216" w:rsidR="00B13477" w:rsidRDefault="00B13477" w:rsidP="00B13477">
      <w:pPr>
        <w:rPr>
          <w:b/>
          <w:i/>
          <w:lang w:val="en-US"/>
        </w:rPr>
      </w:pPr>
      <w:r w:rsidRPr="00B13477">
        <w:rPr>
          <w:b/>
          <w:i/>
          <w:lang w:val="en-US"/>
        </w:rPr>
        <w:t>Resonance Frequency Calculation for Metamaterial Unit Cell</w:t>
      </w:r>
    </w:p>
    <w:p w14:paraId="623A2E01" w14:textId="77777777" w:rsidR="00B13477" w:rsidRPr="00B13477" w:rsidRDefault="00B13477" w:rsidP="00B13477">
      <w:pPr>
        <w:rPr>
          <w:b/>
          <w:i/>
          <w:lang w:val="en-US"/>
        </w:rPr>
      </w:pPr>
    </w:p>
    <w:p w14:paraId="0C1D8062" w14:textId="51AD589E" w:rsidR="00DE1762" w:rsidRPr="00DE1762" w:rsidRDefault="00000000" w:rsidP="00DE1762">
      <w:pPr>
        <w:pStyle w:val="MainText"/>
        <w:spacing w:line="360" w:lineRule="auto"/>
      </w:pPr>
      <m:oMathPara>
        <m:oMathParaPr>
          <m:jc m:val="left"/>
        </m:oMathParaPr>
        <m:oMath>
          <m:sSub>
            <m:sSubPr>
              <m:ctrlPr>
                <w:rPr>
                  <w:rFonts w:ascii="Cambria Math" w:hAnsi="Cambria Math"/>
                  <w:i/>
                </w:rPr>
              </m:ctrlPr>
            </m:sSubPr>
            <m:e>
              <m:r>
                <w:rPr>
                  <w:rFonts w:ascii="Cambria Math" w:hAnsi="Cambria Math"/>
                </w:rPr>
                <m:t>L</m:t>
              </m:r>
            </m:e>
            <m:sub>
              <m:r>
                <w:rPr>
                  <w:rFonts w:ascii="Cambria Math" w:hAnsi="Cambria Math"/>
                </w:rPr>
                <m:t>eq</m:t>
              </m:r>
            </m:sub>
          </m:sSub>
          <m:r>
            <w:rPr>
              <w:rFonts w:ascii="Cambria Math" w:hAnsi="Cambria Math"/>
            </w:rPr>
            <m:t>=</m:t>
          </m:r>
          <m:r>
            <m:rPr>
              <m:sty m:val="p"/>
            </m:rPr>
            <w:rPr>
              <w:rFonts w:ascii="Cambria Math" w:hAnsi="Cambria Math"/>
            </w:rPr>
            <m:t xml:space="preserve">168.84 nH    </m:t>
          </m:r>
          <m:r>
            <w:rPr>
              <w:rFonts w:ascii="Cambria Math" w:hAnsi="Cambria Math"/>
            </w:rPr>
            <m:t>(L₁</m:t>
          </m:r>
          <m:r>
            <m:rPr>
              <m:sty m:val="p"/>
            </m:rPr>
            <w:rPr>
              <w:rFonts w:ascii="Cambria Math" w:hAnsi="Cambria Math"/>
            </w:rPr>
            <m:t>≈ 87.0 nH</m:t>
          </m:r>
          <m:r>
            <w:rPr>
              <w:rFonts w:ascii="Cambria Math" w:hAnsi="Cambria Math"/>
            </w:rPr>
            <m:t>; L₂</m:t>
          </m:r>
          <m:r>
            <m:rPr>
              <m:sty m:val="p"/>
            </m:rPr>
            <w:rPr>
              <w:rFonts w:ascii="Cambria Math" w:hAnsi="Cambria Math"/>
            </w:rPr>
            <m:t>≈ 80.7 nH</m:t>
          </m:r>
          <m:r>
            <w:rPr>
              <w:rFonts w:ascii="Cambria Math" w:hAnsi="Cambria Math"/>
            </w:rPr>
            <m:t xml:space="preserve">;  </m:t>
          </m:r>
          <m:sSub>
            <m:sSubPr>
              <m:ctrlPr>
                <w:rPr>
                  <w:rFonts w:ascii="Cambria Math" w:hAnsi="Cambria Math"/>
                  <w:i/>
                </w:rPr>
              </m:ctrlPr>
            </m:sSubPr>
            <m:e>
              <m:r>
                <w:rPr>
                  <w:rFonts w:ascii="Cambria Math" w:hAnsi="Cambria Math"/>
                </w:rPr>
                <m:t>L</m:t>
              </m:r>
            </m:e>
            <m:sub>
              <m:r>
                <w:rPr>
                  <w:rFonts w:ascii="Cambria Math" w:hAnsi="Cambria Math"/>
                </w:rPr>
                <m:t>strip</m:t>
              </m:r>
            </m:sub>
          </m:sSub>
          <m:r>
            <m:rPr>
              <m:sty m:val="p"/>
            </m:rPr>
            <w:rPr>
              <w:rFonts w:ascii="Cambria Math" w:hAnsi="Cambria Math"/>
            </w:rPr>
            <m:t>≈ 1.14 nH</m:t>
          </m:r>
          <m:r>
            <w:rPr>
              <w:rFonts w:ascii="Cambria Math" w:hAnsi="Cambria Math"/>
            </w:rPr>
            <m:t>)</m:t>
          </m:r>
        </m:oMath>
      </m:oMathPara>
    </w:p>
    <w:p w14:paraId="62D2D91C" w14:textId="635AA226" w:rsidR="00DE1762" w:rsidRPr="00DE1762" w:rsidRDefault="00DE1762" w:rsidP="00DE1762">
      <w:pPr>
        <w:pStyle w:val="MainText"/>
        <w:spacing w:line="360" w:lineRule="auto"/>
      </w:pPr>
      <m:oMathPara>
        <m:oMathParaPr>
          <m:jc m:val="left"/>
        </m:oMathParaPr>
        <m:oMath>
          <m:r>
            <w:rPr>
              <w:rFonts w:ascii="Cambria Math" w:hAnsi="Cambria Math"/>
            </w:rPr>
            <m:t>Cg = 1.91 × 10⁻¹⁵ F; Cs = 861.4 × 10⁻¹⁵ F</m:t>
          </m:r>
        </m:oMath>
      </m:oMathPara>
    </w:p>
    <w:p w14:paraId="4DDFF923" w14:textId="40E963F3" w:rsidR="00DE1762" w:rsidRPr="001D0F37" w:rsidRDefault="00000000" w:rsidP="00DE1762">
      <w:pPr>
        <w:pStyle w:val="MainText"/>
        <w:spacing w:line="360" w:lineRule="auto"/>
      </w:pPr>
      <m:oMathPara>
        <m:oMathParaPr>
          <m:jc m:val="left"/>
        </m:oMathParaPr>
        <m:oMath>
          <m:sSub>
            <m:sSubPr>
              <m:ctrlPr>
                <w:rPr>
                  <w:rFonts w:ascii="Cambria Math" w:hAnsi="Cambria Math"/>
                  <w:bCs/>
                  <w:i/>
                </w:rPr>
              </m:ctrlPr>
            </m:sSubPr>
            <m:e>
              <m:r>
                <w:rPr>
                  <w:rFonts w:ascii="Cambria Math" w:hAnsi="Cambria Math"/>
                </w:rPr>
                <m:t>C</m:t>
              </m:r>
            </m:e>
            <m:sub>
              <m:r>
                <w:rPr>
                  <w:rFonts w:ascii="Cambria Math" w:hAnsi="Cambria Math"/>
                </w:rPr>
                <m:t>eq</m:t>
              </m:r>
            </m:sub>
          </m:sSub>
          <m:r>
            <w:rPr>
              <w:rFonts w:ascii="Cambria Math" w:hAnsi="Cambria Math"/>
            </w:rPr>
            <m:t>≈1.73×</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F</m:t>
          </m:r>
        </m:oMath>
      </m:oMathPara>
    </w:p>
    <w:p w14:paraId="41D2ED8C" w14:textId="77777777" w:rsidR="001D0F37" w:rsidRPr="00DE1762" w:rsidRDefault="001D0F37" w:rsidP="00DE1762">
      <w:pPr>
        <w:pStyle w:val="MainText"/>
        <w:spacing w:line="360" w:lineRule="auto"/>
      </w:pPr>
    </w:p>
    <w:p w14:paraId="2465981F" w14:textId="77777777" w:rsidR="00DE1762" w:rsidRPr="00DE1762" w:rsidRDefault="00DE1762" w:rsidP="00DE1762">
      <w:pPr>
        <w:pStyle w:val="MainText"/>
        <w:spacing w:line="360" w:lineRule="auto"/>
      </w:pPr>
      <w:r w:rsidRPr="00DE1762">
        <w:t>Resonance Frequency:</w:t>
      </w:r>
    </w:p>
    <w:p w14:paraId="1254BB0D" w14:textId="6B004333" w:rsidR="00733E03" w:rsidRDefault="00DE1762" w:rsidP="00733E03">
      <w:pPr>
        <w:pStyle w:val="MainText"/>
        <w:spacing w:line="360" w:lineRule="auto"/>
      </w:pPr>
      <m:oMathPara>
        <m:oMath>
          <m:r>
            <w:rPr>
              <w:rFonts w:ascii="Cambria Math" w:hAnsi="Cambria Math"/>
            </w:rPr>
            <m:t>f=</m:t>
          </m:r>
          <m:f>
            <m:fPr>
              <m:ctrlPr>
                <w:rPr>
                  <w:rFonts w:ascii="Cambria Math" w:hAnsi="Cambria Math"/>
                  <w:i/>
                </w:rPr>
              </m:ctrlPr>
            </m:fPr>
            <m:num>
              <m:r>
                <w:rPr>
                  <w:rFonts w:ascii="Cambria Math" w:hAnsi="Cambria Math"/>
                </w:rPr>
                <m:t xml:space="preserve">1 </m:t>
              </m:r>
            </m:num>
            <m:den>
              <m:r>
                <w:rPr>
                  <w:rFonts w:ascii="Cambria Math" w:hAnsi="Cambria Math"/>
                </w:rPr>
                <m:t>2π</m:t>
              </m:r>
              <m:rad>
                <m:radPr>
                  <m:degHide m:val="1"/>
                  <m:ctrlPr>
                    <w:rPr>
                      <w:rFonts w:ascii="Cambria Math" w:hAnsi="Cambria Math"/>
                      <w:i/>
                    </w:rPr>
                  </m:ctrlPr>
                </m:radPr>
                <m:deg/>
                <m:e>
                  <m:d>
                    <m:dPr>
                      <m:ctrlPr>
                        <w:rPr>
                          <w:rFonts w:ascii="Cambria Math" w:hAnsi="Cambria Math"/>
                          <w:i/>
                        </w:rPr>
                      </m:ctrlPr>
                    </m:dPr>
                    <m:e>
                      <m:sSub>
                        <m:sSubPr>
                          <m:ctrlPr>
                            <w:rPr>
                              <w:rFonts w:ascii="Cambria Math" w:hAnsi="Cambria Math"/>
                              <w:i/>
                            </w:rPr>
                          </m:ctrlPr>
                        </m:sSubPr>
                        <m:e>
                          <m:r>
                            <w:rPr>
                              <w:rFonts w:ascii="Cambria Math" w:hAnsi="Cambria Math"/>
                            </w:rPr>
                            <m:t>L</m:t>
                          </m:r>
                        </m:e>
                        <m:sub>
                          <m:r>
                            <w:rPr>
                              <w:rFonts w:ascii="Cambria Math" w:hAnsi="Cambria Math"/>
                            </w:rPr>
                            <m:t>eq</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eq</m:t>
                          </m:r>
                        </m:sub>
                      </m:sSub>
                    </m:e>
                  </m:d>
                </m:e>
              </m:rad>
            </m:den>
          </m:f>
          <m:r>
            <w:rPr>
              <w:rFonts w:ascii="Cambria Math" w:hAnsi="Cambria Math"/>
            </w:rPr>
            <m:t xml:space="preserve"> = </m:t>
          </m:r>
          <m:r>
            <m:rPr>
              <m:sty m:val="bi"/>
            </m:rPr>
            <w:rPr>
              <w:rFonts w:ascii="Cambria Math" w:hAnsi="Cambria Math"/>
            </w:rPr>
            <m:t>294.85 MHz</m:t>
          </m:r>
        </m:oMath>
      </m:oMathPara>
    </w:p>
    <w:p w14:paraId="0D6BB562" w14:textId="2725AC64" w:rsidR="00107930" w:rsidRPr="00772FC0" w:rsidRDefault="00107930" w:rsidP="00035DD2">
      <w:pPr>
        <w:spacing w:before="240" w:line="360" w:lineRule="auto"/>
        <w:jc w:val="both"/>
        <w:rPr>
          <w:lang w:val="en-US"/>
        </w:rPr>
      </w:pPr>
      <w:r w:rsidRPr="00107930">
        <w:rPr>
          <w:lang w:val="en-US"/>
        </w:rPr>
        <w:lastRenderedPageBreak/>
        <w:t>The</w:t>
      </w:r>
      <w:r>
        <w:rPr>
          <w:lang w:val="en-US"/>
        </w:rPr>
        <w:t xml:space="preserve"> above</w:t>
      </w:r>
      <w:r w:rsidRPr="00107930">
        <w:rPr>
          <w:lang w:val="en-US"/>
        </w:rPr>
        <w:t xml:space="preserve"> resonance frequency was calculated using the standard LC resonance formula.</w:t>
      </w:r>
      <w:r w:rsidR="00035DD2" w:rsidRPr="00035DD2">
        <w:rPr>
          <w:vertAlign w:val="superscript"/>
          <w:lang w:val="en-US"/>
        </w:rPr>
        <w:t>[1-8]</w:t>
      </w:r>
      <w:r w:rsidRPr="00035DD2">
        <w:rPr>
          <w:vertAlign w:val="superscript"/>
          <w:lang w:val="en-US"/>
        </w:rPr>
        <w:t xml:space="preserve"> </w:t>
      </w:r>
      <w:r w:rsidRPr="00107930">
        <w:rPr>
          <w:lang w:val="en-US"/>
        </w:rPr>
        <w:br/>
        <w:t xml:space="preserve">Using the inductance and capacitance values derived from the above model, the analytically estimated resonance frequency was found to be approximately </w:t>
      </w:r>
      <w:r>
        <w:rPr>
          <w:lang w:val="en-US"/>
        </w:rPr>
        <w:t>~</w:t>
      </w:r>
      <w:r w:rsidRPr="00107930">
        <w:rPr>
          <w:lang w:val="en-US"/>
        </w:rPr>
        <w:t>29</w:t>
      </w:r>
      <w:r>
        <w:rPr>
          <w:lang w:val="en-US"/>
        </w:rPr>
        <w:t>4</w:t>
      </w:r>
      <w:r w:rsidRPr="00107930">
        <w:rPr>
          <w:lang w:val="en-US"/>
        </w:rPr>
        <w:t>.</w:t>
      </w:r>
      <w:r>
        <w:rPr>
          <w:lang w:val="en-US"/>
        </w:rPr>
        <w:t>8</w:t>
      </w:r>
      <w:r w:rsidRPr="00107930">
        <w:rPr>
          <w:lang w:val="en-US"/>
        </w:rPr>
        <w:t xml:space="preserve">5 MHz in the range of the CST simulation frequency </w:t>
      </w:r>
      <w:r>
        <w:rPr>
          <w:color w:val="000000" w:themeColor="text1"/>
          <w:lang w:val="en-US"/>
        </w:rPr>
        <w:t>~</w:t>
      </w:r>
      <w:r w:rsidR="00AD748A">
        <w:rPr>
          <w:color w:val="000000" w:themeColor="text1"/>
          <w:lang w:val="en-US"/>
        </w:rPr>
        <w:t>297.2</w:t>
      </w:r>
      <w:r w:rsidRPr="00107930">
        <w:rPr>
          <w:color w:val="000000" w:themeColor="text1"/>
          <w:lang w:val="en-US"/>
        </w:rPr>
        <w:t xml:space="preserve"> MHz</w:t>
      </w:r>
      <w:r w:rsidR="00486FDB">
        <w:rPr>
          <w:color w:val="000000" w:themeColor="text1"/>
          <w:lang w:val="en-US"/>
        </w:rPr>
        <w:t xml:space="preserve"> (7.0 T Larmor frequency)</w:t>
      </w:r>
      <w:r w:rsidR="00041DFE">
        <w:rPr>
          <w:lang w:val="en-US"/>
        </w:rPr>
        <w:t>.</w:t>
      </w:r>
      <w:r w:rsidR="00772FC0">
        <w:rPr>
          <w:lang w:val="en-US"/>
        </w:rPr>
        <w:t xml:space="preserve"> </w:t>
      </w:r>
      <w:r w:rsidRPr="00107930">
        <w:rPr>
          <w:rFonts w:eastAsia="Times New Roman"/>
          <w:lang w:val="en-US"/>
        </w:rPr>
        <w:t xml:space="preserve">The equivalent circuit model was developed to estimate initial parameters for designing the unit cell. It provides a simplified understanding of how the ring geometry, gap size, and coupling affect resonance. This analytical framework helped us identify reasonable starting values for the physical parameters, which were later refined using full-wave CST simulations. The model does not explicitly capture fringing fields near the substrate edges, and the inter-rings capacitance does not account for local field variations at the corners or edge split gaps or region with metal strips. </w:t>
      </w:r>
      <w:r w:rsidRPr="00107930">
        <w:rPr>
          <w:lang w:val="en-US"/>
        </w:rPr>
        <w:t>Mutual inductance between the rings was avoided for simplicity, as its impact on the resonance frequency has been shown to be minimal in similar geometries, compared to the dominant lumped elements</w:t>
      </w:r>
      <w:r w:rsidRPr="00107930">
        <w:rPr>
          <w:rFonts w:eastAsia="Times New Roman"/>
          <w:lang w:val="en-US"/>
        </w:rPr>
        <w:t>.</w:t>
      </w:r>
      <w:r w:rsidR="00035DD2" w:rsidRPr="00035DD2">
        <w:rPr>
          <w:rFonts w:eastAsia="Times New Roman"/>
          <w:vertAlign w:val="superscript"/>
          <w:lang w:val="en-US"/>
        </w:rPr>
        <w:t>[</w:t>
      </w:r>
      <w:r w:rsidR="007A3CED">
        <w:rPr>
          <w:rFonts w:eastAsia="Times New Roman"/>
          <w:vertAlign w:val="superscript"/>
          <w:lang w:val="en-US"/>
        </w:rPr>
        <w:t>8,</w:t>
      </w:r>
      <w:r w:rsidR="00035DD2" w:rsidRPr="00035DD2">
        <w:rPr>
          <w:rFonts w:eastAsia="Times New Roman"/>
          <w:vertAlign w:val="superscript"/>
          <w:lang w:val="en-US"/>
        </w:rPr>
        <w:t>13]</w:t>
      </w:r>
      <w:r w:rsidRPr="00035DD2">
        <w:rPr>
          <w:rFonts w:eastAsia="Times New Roman"/>
          <w:vertAlign w:val="superscript"/>
          <w:lang w:val="en-US"/>
        </w:rPr>
        <w:t xml:space="preserve"> </w:t>
      </w:r>
      <w:r w:rsidRPr="00107930">
        <w:rPr>
          <w:rFonts w:eastAsia="Times New Roman"/>
          <w:lang w:val="en-US"/>
        </w:rPr>
        <w:t>Due to the simplified model, there is a slight offset between the analytically estimated and simulated resonance frequencies. However, these secondary field interactions are inherently captured in full-wave CST simulations. In future work, the analytical model can be expanded to incorporate these effects more comprehensively.</w:t>
      </w:r>
    </w:p>
    <w:p w14:paraId="69F5DB26" w14:textId="77777777" w:rsidR="00855FDD" w:rsidRDefault="00855FDD" w:rsidP="00855FDD">
      <w:pPr>
        <w:jc w:val="center"/>
      </w:pPr>
      <w:r>
        <w:rPr>
          <w:noProof/>
        </w:rPr>
        <w:drawing>
          <wp:inline distT="0" distB="0" distL="0" distR="0" wp14:anchorId="505DA283" wp14:editId="7EE38307">
            <wp:extent cx="4726745" cy="1958429"/>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15258" cy="2036535"/>
                    </a:xfrm>
                    <a:prstGeom prst="rect">
                      <a:avLst/>
                    </a:prstGeom>
                    <a:noFill/>
                  </pic:spPr>
                </pic:pic>
              </a:graphicData>
            </a:graphic>
          </wp:inline>
        </w:drawing>
      </w:r>
    </w:p>
    <w:p w14:paraId="22D586F1" w14:textId="3368C933" w:rsidR="00C02374" w:rsidRDefault="00855FDD" w:rsidP="00AB6ADF">
      <w:pPr>
        <w:spacing w:line="360" w:lineRule="auto"/>
        <w:jc w:val="both"/>
        <w:rPr>
          <w:lang w:val="en-US"/>
        </w:rPr>
      </w:pPr>
      <w:r w:rsidRPr="00855FDD">
        <w:rPr>
          <w:rStyle w:val="Strong"/>
          <w:lang w:val="en-US"/>
        </w:rPr>
        <w:t>Figure S1.</w:t>
      </w:r>
      <w:r w:rsidRPr="00855FDD">
        <w:rPr>
          <w:lang w:val="en-US"/>
        </w:rPr>
        <w:t xml:space="preserve"> </w:t>
      </w:r>
      <w:r w:rsidR="00207215">
        <w:rPr>
          <w:rStyle w:val="Emphasis"/>
          <w:i w:val="0"/>
          <w:lang w:val="en-US"/>
        </w:rPr>
        <w:t>E</w:t>
      </w:r>
      <w:r w:rsidRPr="00A713D7">
        <w:rPr>
          <w:rStyle w:val="Emphasis"/>
          <w:i w:val="0"/>
          <w:lang w:val="en-US"/>
        </w:rPr>
        <w:t>quivalent circuit model</w:t>
      </w:r>
      <w:r w:rsidR="00207215">
        <w:rPr>
          <w:rStyle w:val="Emphasis"/>
          <w:i w:val="0"/>
          <w:lang w:val="en-US"/>
        </w:rPr>
        <w:t xml:space="preserve"> progression</w:t>
      </w:r>
      <w:r w:rsidRPr="00A713D7">
        <w:rPr>
          <w:rStyle w:val="Emphasis"/>
          <w:i w:val="0"/>
          <w:lang w:val="en-US"/>
        </w:rPr>
        <w:t xml:space="preserve"> of the metamaterial unit cell.</w:t>
      </w:r>
      <w:r w:rsidRPr="00855FDD">
        <w:rPr>
          <w:lang w:val="en-US"/>
        </w:rPr>
        <w:br/>
      </w:r>
      <w:r w:rsidR="007569EE">
        <w:rPr>
          <w:lang w:val="en-US"/>
        </w:rPr>
        <w:t>In left side</w:t>
      </w:r>
      <w:r w:rsidRPr="00855FDD">
        <w:rPr>
          <w:lang w:val="en-US"/>
        </w:rPr>
        <w:t xml:space="preserve"> </w:t>
      </w:r>
      <w:r w:rsidR="007569EE">
        <w:rPr>
          <w:lang w:val="en-US"/>
        </w:rPr>
        <w:t>the i</w:t>
      </w:r>
      <w:r w:rsidRPr="00855FDD">
        <w:rPr>
          <w:lang w:val="en-US"/>
        </w:rPr>
        <w:t>nitial schematic showing the gap capacitors along with the inter-ring coupling capacitance and total series inductance</w:t>
      </w:r>
      <w:r w:rsidRPr="00855FDD">
        <w:rPr>
          <w:rStyle w:val="vlist-s"/>
          <w:lang w:val="en-US"/>
        </w:rPr>
        <w:t>​</w:t>
      </w:r>
      <w:r w:rsidRPr="00855FDD">
        <w:rPr>
          <w:lang w:val="en-US"/>
        </w:rPr>
        <w:t>.</w:t>
      </w:r>
      <w:r w:rsidR="007569EE">
        <w:rPr>
          <w:lang w:val="en-US"/>
        </w:rPr>
        <w:t xml:space="preserve"> In center, the s</w:t>
      </w:r>
      <w:r w:rsidRPr="00855FDD">
        <w:rPr>
          <w:lang w:val="en-US"/>
        </w:rPr>
        <w:t xml:space="preserve">implified model where </w:t>
      </w:r>
      <w:r w:rsidRPr="00855FDD">
        <w:rPr>
          <w:rStyle w:val="katex-mathml"/>
          <w:lang w:val="en-US"/>
        </w:rPr>
        <w:t>C</w:t>
      </w:r>
      <w:r w:rsidRPr="00BF31D0">
        <w:rPr>
          <w:rStyle w:val="katex-mathml"/>
          <w:vertAlign w:val="subscript"/>
          <w:lang w:val="en-US"/>
        </w:rPr>
        <w:t>g1</w:t>
      </w:r>
      <w:r w:rsidRPr="00855FDD">
        <w:rPr>
          <w:rStyle w:val="katex-mathml"/>
          <w:lang w:val="en-US"/>
        </w:rPr>
        <w:t xml:space="preserve"> and</w:t>
      </w:r>
      <w:r w:rsidRPr="00855FDD">
        <w:rPr>
          <w:lang w:val="en-US"/>
        </w:rPr>
        <w:t xml:space="preserve"> </w:t>
      </w:r>
      <w:r w:rsidRPr="00855FDD">
        <w:rPr>
          <w:rStyle w:val="katex-mathml"/>
          <w:lang w:val="en-US"/>
        </w:rPr>
        <w:t>C</w:t>
      </w:r>
      <w:r w:rsidRPr="00BF31D0">
        <w:rPr>
          <w:rStyle w:val="katex-mathml"/>
          <w:vertAlign w:val="subscript"/>
          <w:lang w:val="en-US"/>
        </w:rPr>
        <w:t>g11</w:t>
      </w:r>
      <w:r w:rsidRPr="00855FDD">
        <w:rPr>
          <w:lang w:val="en-US"/>
        </w:rPr>
        <w:t xml:space="preserve"> are replaced by their series equivalent </w:t>
      </w:r>
      <w:r w:rsidRPr="00855FDD">
        <w:rPr>
          <w:rStyle w:val="mord"/>
          <w:lang w:val="en-US"/>
        </w:rPr>
        <w:t>C</w:t>
      </w:r>
      <w:r w:rsidRPr="00BF31D0">
        <w:rPr>
          <w:rStyle w:val="mord"/>
          <w:vertAlign w:val="subscript"/>
          <w:lang w:val="en-US"/>
        </w:rPr>
        <w:t>g</w:t>
      </w:r>
      <w:r w:rsidRPr="00BF31D0">
        <w:rPr>
          <w:rStyle w:val="vlist-s"/>
          <w:vertAlign w:val="subscript"/>
          <w:lang w:val="en-US"/>
        </w:rPr>
        <w:t>​</w:t>
      </w:r>
      <w:r w:rsidRPr="00BF31D0">
        <w:rPr>
          <w:rStyle w:val="mord"/>
          <w:vertAlign w:val="subscript"/>
          <w:lang w:val="en-US"/>
        </w:rPr>
        <w:t>/2</w:t>
      </w:r>
      <w:r w:rsidRPr="00855FDD">
        <w:rPr>
          <w:lang w:val="en-US"/>
        </w:rPr>
        <w:t>, and the capacitance topology is reduced.</w:t>
      </w:r>
      <w:r w:rsidRPr="00855FDD">
        <w:rPr>
          <w:lang w:val="en-US"/>
        </w:rPr>
        <w:br/>
      </w:r>
      <w:r w:rsidR="00A713D7">
        <w:rPr>
          <w:lang w:val="en-US"/>
        </w:rPr>
        <w:t>In the r</w:t>
      </w:r>
      <w:r w:rsidRPr="00855FDD">
        <w:rPr>
          <w:lang w:val="en-US"/>
        </w:rPr>
        <w:t>ight</w:t>
      </w:r>
      <w:r w:rsidR="00A713D7">
        <w:rPr>
          <w:lang w:val="en-US"/>
        </w:rPr>
        <w:t xml:space="preserve"> side, f</w:t>
      </w:r>
      <w:r w:rsidRPr="00855FDD">
        <w:rPr>
          <w:lang w:val="en-US"/>
        </w:rPr>
        <w:t xml:space="preserve">inal lumped-element LC model showing total inductance </w:t>
      </w:r>
      <m:oMath>
        <m:r>
          <m:rPr>
            <m:sty m:val="p"/>
          </m:rPr>
          <w:rPr>
            <w:rFonts w:ascii="Cambria Math" w:hAnsi="Cambria Math"/>
            <w:lang w:val="en-US"/>
          </w:rPr>
          <w:br/>
        </m:r>
        <m:sSub>
          <m:sSubPr>
            <m:ctrlPr>
              <w:rPr>
                <w:rFonts w:ascii="Cambria Math" w:hAnsi="Cambria Math"/>
                <w:i/>
              </w:rPr>
            </m:ctrlPr>
          </m:sSubPr>
          <m:e>
            <m:r>
              <w:rPr>
                <w:rFonts w:ascii="Cambria Math" w:hAnsi="Cambria Math"/>
              </w:rPr>
              <m:t>L</m:t>
            </m:r>
          </m:e>
          <m:sub>
            <m:r>
              <w:rPr>
                <w:rFonts w:ascii="Cambria Math" w:hAnsi="Cambria Math"/>
              </w:rPr>
              <m:t>eq</m:t>
            </m:r>
          </m:sub>
        </m:sSub>
        <m:r>
          <w:rPr>
            <w:rFonts w:ascii="Cambria Math" w:hAnsi="Cambria Math"/>
            <w:lang w:val="en-US"/>
          </w:rPr>
          <m:t xml:space="preserve">= </m:t>
        </m:r>
        <m:r>
          <w:rPr>
            <w:rFonts w:ascii="Cambria Math" w:hAnsi="Cambria Math"/>
          </w:rPr>
          <m:t>L</m:t>
        </m:r>
        <m:r>
          <w:rPr>
            <w:rFonts w:ascii="Cambria Math" w:hAnsi="Cambria Math"/>
            <w:lang w:val="en-US"/>
          </w:rPr>
          <m:t xml:space="preserve">₁ + </m:t>
        </m:r>
        <m:r>
          <w:rPr>
            <w:rFonts w:ascii="Cambria Math" w:hAnsi="Cambria Math"/>
          </w:rPr>
          <m:t>L</m:t>
        </m:r>
        <m:r>
          <w:rPr>
            <w:rFonts w:ascii="Cambria Math" w:hAnsi="Cambria Math"/>
            <w:lang w:val="en-US"/>
          </w:rPr>
          <m:t xml:space="preserve">₂ + </m:t>
        </m:r>
        <m:sSub>
          <m:sSubPr>
            <m:ctrlPr>
              <w:rPr>
                <w:rFonts w:ascii="Cambria Math" w:hAnsi="Cambria Math"/>
                <w:i/>
              </w:rPr>
            </m:ctrlPr>
          </m:sSubPr>
          <m:e>
            <m:r>
              <w:rPr>
                <w:rFonts w:ascii="Cambria Math" w:hAnsi="Cambria Math"/>
              </w:rPr>
              <m:t>L</m:t>
            </m:r>
          </m:e>
          <m:sub>
            <m:r>
              <w:rPr>
                <w:rFonts w:ascii="Cambria Math" w:hAnsi="Cambria Math"/>
              </w:rPr>
              <m:t>strip</m:t>
            </m:r>
          </m:sub>
        </m:sSub>
        <m:r>
          <w:rPr>
            <w:rFonts w:ascii="Cambria Math" w:hAnsi="Cambria Math"/>
            <w:lang w:val="en-US"/>
          </w:rPr>
          <m:t xml:space="preserve"> </m:t>
        </m:r>
      </m:oMath>
      <w:r w:rsidRPr="00855FDD">
        <w:rPr>
          <w:lang w:val="en-US"/>
        </w:rPr>
        <w:t xml:space="preserve">and equivalent capacitance </w:t>
      </w:r>
      <m:oMath>
        <m:sSub>
          <m:sSubPr>
            <m:ctrlPr>
              <w:rPr>
                <w:rFonts w:ascii="Cambria Math" w:eastAsiaTheme="majorEastAsia" w:hAnsi="Cambria Math"/>
                <w:bCs/>
                <w:i/>
                <w:color w:val="000000" w:themeColor="text1"/>
              </w:rPr>
            </m:ctrlPr>
          </m:sSubPr>
          <m:e>
            <m:r>
              <w:rPr>
                <w:rFonts w:ascii="Cambria Math" w:eastAsiaTheme="majorEastAsia" w:hAnsi="Cambria Math"/>
                <w:color w:val="000000" w:themeColor="text1"/>
              </w:rPr>
              <m:t>C</m:t>
            </m:r>
          </m:e>
          <m:sub>
            <m:r>
              <w:rPr>
                <w:rFonts w:ascii="Cambria Math" w:eastAsiaTheme="majorEastAsia" w:hAnsi="Cambria Math"/>
                <w:color w:val="000000" w:themeColor="text1"/>
              </w:rPr>
              <m:t>eq</m:t>
            </m:r>
          </m:sub>
        </m:sSub>
        <m:r>
          <w:rPr>
            <w:rFonts w:ascii="Cambria Math" w:eastAsiaTheme="majorEastAsia" w:hAnsi="Cambria Math"/>
            <w:color w:val="000000" w:themeColor="text1"/>
            <w:lang w:val="en-US"/>
          </w:rPr>
          <m:t xml:space="preserve"> = (</m:t>
        </m:r>
        <m:f>
          <m:fPr>
            <m:ctrlPr>
              <w:rPr>
                <w:rFonts w:ascii="Cambria Math" w:eastAsiaTheme="majorEastAsia" w:hAnsi="Cambria Math"/>
                <w:bCs/>
                <w:i/>
                <w:color w:val="000000" w:themeColor="text1"/>
              </w:rPr>
            </m:ctrlPr>
          </m:fPr>
          <m:num>
            <m:r>
              <w:rPr>
                <w:rFonts w:ascii="Cambria Math" w:eastAsiaTheme="majorEastAsia" w:hAnsi="Cambria Math"/>
                <w:color w:val="000000" w:themeColor="text1"/>
                <w:lang w:val="en-US"/>
              </w:rPr>
              <m:t>3</m:t>
            </m:r>
            <m:r>
              <w:rPr>
                <w:rFonts w:ascii="Cambria Math" w:eastAsiaTheme="majorEastAsia" w:hAnsi="Cambria Math"/>
                <w:color w:val="000000" w:themeColor="text1"/>
              </w:rPr>
              <m:t>Cg</m:t>
            </m:r>
            <m:r>
              <w:rPr>
                <w:rFonts w:ascii="Cambria Math" w:eastAsiaTheme="majorEastAsia" w:hAnsi="Cambria Math"/>
                <w:color w:val="000000" w:themeColor="text1"/>
                <w:lang w:val="en-US"/>
              </w:rPr>
              <m:t xml:space="preserve"> </m:t>
            </m:r>
          </m:num>
          <m:den>
            <m:r>
              <w:rPr>
                <w:rFonts w:ascii="Cambria Math" w:eastAsiaTheme="majorEastAsia" w:hAnsi="Cambria Math"/>
                <w:color w:val="000000" w:themeColor="text1"/>
                <w:lang w:val="en-US"/>
              </w:rPr>
              <m:t>2</m:t>
            </m:r>
          </m:den>
        </m:f>
        <m:r>
          <w:rPr>
            <w:rFonts w:ascii="Cambria Math" w:eastAsiaTheme="majorEastAsia" w:hAnsi="Cambria Math"/>
            <w:color w:val="000000" w:themeColor="text1"/>
            <w:lang w:val="en-US"/>
          </w:rPr>
          <m:t>) + 2</m:t>
        </m:r>
        <m:r>
          <w:rPr>
            <w:rFonts w:ascii="Cambria Math" w:eastAsiaTheme="majorEastAsia" w:hAnsi="Cambria Math"/>
            <w:color w:val="000000" w:themeColor="text1"/>
          </w:rPr>
          <m:t>Cs</m:t>
        </m:r>
        <m:r>
          <m:rPr>
            <m:sty m:val="p"/>
          </m:rPr>
          <w:rPr>
            <w:rFonts w:ascii="Cambria Math" w:eastAsiaTheme="majorEastAsia" w:hAnsi="Cambria Math"/>
            <w:color w:val="000000" w:themeColor="text1"/>
            <w:lang w:val="en-US"/>
          </w:rPr>
          <w:br/>
        </m:r>
      </m:oMath>
      <w:r w:rsidRPr="00855FDD">
        <w:rPr>
          <w:rStyle w:val="vlist-s"/>
          <w:lang w:val="en-US"/>
        </w:rPr>
        <w:t>​</w:t>
      </w:r>
      <w:r w:rsidRPr="00855FDD">
        <w:rPr>
          <w:lang w:val="en-US"/>
        </w:rPr>
        <w:t>, capturing the dominant resonant behavior of the structure.</w:t>
      </w:r>
    </w:p>
    <w:p w14:paraId="5F6DF805" w14:textId="77777777" w:rsidR="00AB6ADF" w:rsidRDefault="00AB6ADF" w:rsidP="004800BA">
      <w:pPr>
        <w:spacing w:line="360" w:lineRule="auto"/>
        <w:rPr>
          <w:lang w:val="en-US"/>
        </w:rPr>
      </w:pPr>
    </w:p>
    <w:p w14:paraId="1C24CA36" w14:textId="77777777" w:rsidR="00AB6ADF" w:rsidRDefault="00AB6ADF" w:rsidP="004800BA">
      <w:pPr>
        <w:spacing w:line="360" w:lineRule="auto"/>
        <w:rPr>
          <w:lang w:val="en-US"/>
        </w:rPr>
      </w:pPr>
    </w:p>
    <w:p w14:paraId="00B91867" w14:textId="77777777" w:rsidR="00AB6ADF" w:rsidRDefault="00AB6ADF" w:rsidP="004800BA">
      <w:pPr>
        <w:spacing w:line="360" w:lineRule="auto"/>
        <w:rPr>
          <w:lang w:val="en-US"/>
        </w:rPr>
      </w:pPr>
    </w:p>
    <w:p w14:paraId="40AD7E4E" w14:textId="77777777" w:rsidR="00AB6ADF" w:rsidRPr="004800BA" w:rsidRDefault="00AB6ADF" w:rsidP="004800BA">
      <w:pPr>
        <w:spacing w:line="360" w:lineRule="auto"/>
        <w:rPr>
          <w:lang w:val="en-US"/>
        </w:rPr>
      </w:pPr>
    </w:p>
    <w:p w14:paraId="56D1F855" w14:textId="2A914A20" w:rsidR="00C02374" w:rsidRPr="00C02374" w:rsidRDefault="00C02374" w:rsidP="00C02374">
      <w:pPr>
        <w:pStyle w:val="MainText"/>
        <w:spacing w:line="360" w:lineRule="auto"/>
        <w:rPr>
          <w:b/>
        </w:rPr>
      </w:pPr>
      <w:r w:rsidRPr="00F1787E">
        <w:rPr>
          <w:b/>
        </w:rPr>
        <w:lastRenderedPageBreak/>
        <w:t xml:space="preserve">S2: </w:t>
      </w:r>
      <w:r>
        <w:rPr>
          <w:b/>
        </w:rPr>
        <w:t>Wireless Metamaterial (</w:t>
      </w:r>
      <w:proofErr w:type="spellStart"/>
      <w:r>
        <w:rPr>
          <w:b/>
        </w:rPr>
        <w:t>wMTM</w:t>
      </w:r>
      <w:proofErr w:type="spellEnd"/>
      <w:r>
        <w:rPr>
          <w:b/>
        </w:rPr>
        <w:t>) surface</w:t>
      </w:r>
    </w:p>
    <w:p w14:paraId="5CC419DE" w14:textId="7FA367FB" w:rsidR="00C414A3" w:rsidRDefault="00C02374" w:rsidP="00733E03">
      <w:pPr>
        <w:pStyle w:val="MainText"/>
        <w:spacing w:line="360" w:lineRule="auto"/>
      </w:pPr>
      <w:r>
        <w:rPr>
          <w:noProof/>
        </w:rPr>
        <w:drawing>
          <wp:inline distT="0" distB="0" distL="0" distR="0" wp14:anchorId="3AD90C6F" wp14:editId="33BEC8BB">
            <wp:extent cx="5708650" cy="7265127"/>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5375" cy="7273685"/>
                    </a:xfrm>
                    <a:prstGeom prst="rect">
                      <a:avLst/>
                    </a:prstGeom>
                    <a:noFill/>
                  </pic:spPr>
                </pic:pic>
              </a:graphicData>
            </a:graphic>
          </wp:inline>
        </w:drawing>
      </w:r>
    </w:p>
    <w:p w14:paraId="38C0C4CD" w14:textId="25F7FC60" w:rsidR="00C02374" w:rsidRDefault="00C02374" w:rsidP="00C27D5C">
      <w:pPr>
        <w:pStyle w:val="MainText"/>
        <w:spacing w:line="360" w:lineRule="auto"/>
        <w:jc w:val="both"/>
      </w:pPr>
    </w:p>
    <w:p w14:paraId="3DC16BBD" w14:textId="0BA4D21E" w:rsidR="00C414A3" w:rsidRDefault="00C02374" w:rsidP="00C27D5C">
      <w:pPr>
        <w:pStyle w:val="MainText"/>
        <w:spacing w:line="360" w:lineRule="auto"/>
        <w:jc w:val="both"/>
      </w:pPr>
      <w:r w:rsidRPr="00AE6C56">
        <w:rPr>
          <w:rFonts w:eastAsiaTheme="minorEastAsia"/>
          <w:b/>
          <w:color w:val="000000" w:themeColor="text1"/>
          <w:lang w:eastAsia="en-US"/>
        </w:rPr>
        <w:t>Figure S2:</w:t>
      </w:r>
      <w:r w:rsidRPr="00AE6C56">
        <w:rPr>
          <w:rFonts w:eastAsiaTheme="minorEastAsia"/>
          <w:color w:val="000000" w:themeColor="text1"/>
          <w:lang w:eastAsia="en-US"/>
        </w:rPr>
        <w:t xml:space="preserve"> </w:t>
      </w:r>
      <w:r w:rsidRPr="005C0659">
        <w:rPr>
          <w:rFonts w:eastAsiaTheme="minorEastAsia"/>
          <w:lang w:eastAsia="en-US"/>
        </w:rPr>
        <w:t>(a) Schematic of the wireless metamaterial (</w:t>
      </w:r>
      <w:proofErr w:type="spellStart"/>
      <w:r w:rsidRPr="005C0659">
        <w:rPr>
          <w:rFonts w:eastAsiaTheme="minorEastAsia"/>
          <w:lang w:eastAsia="en-US"/>
        </w:rPr>
        <w:t>wMTM</w:t>
      </w:r>
      <w:proofErr w:type="spellEnd"/>
      <w:r w:rsidRPr="005C0659">
        <w:rPr>
          <w:rFonts w:eastAsiaTheme="minorEastAsia"/>
          <w:lang w:eastAsia="en-US"/>
        </w:rPr>
        <w:t>) with a 5 × 8</w:t>
      </w:r>
      <w:r>
        <w:rPr>
          <w:rFonts w:eastAsiaTheme="minorEastAsia"/>
          <w:lang w:eastAsia="en-US"/>
        </w:rPr>
        <w:t xml:space="preserve"> </w:t>
      </w:r>
      <w:r w:rsidRPr="005C0659">
        <w:rPr>
          <w:rFonts w:eastAsiaTheme="minorEastAsia"/>
          <w:lang w:eastAsia="en-US"/>
        </w:rPr>
        <w:t xml:space="preserve">unit cell array and </w:t>
      </w:r>
      <w:r w:rsidR="00653F36">
        <w:rPr>
          <w:rFonts w:eastAsiaTheme="minorEastAsia"/>
          <w:lang w:eastAsia="en-US"/>
        </w:rPr>
        <w:t>with zoomed view of the</w:t>
      </w:r>
      <w:r w:rsidRPr="005C0659">
        <w:rPr>
          <w:rFonts w:eastAsiaTheme="minorEastAsia"/>
          <w:lang w:eastAsia="en-US"/>
        </w:rPr>
        <w:t xml:space="preserve"> unit cell. (b) Fabricated </w:t>
      </w:r>
      <w:proofErr w:type="spellStart"/>
      <w:r w:rsidRPr="005C0659">
        <w:rPr>
          <w:rFonts w:eastAsiaTheme="minorEastAsia"/>
          <w:lang w:eastAsia="en-US"/>
        </w:rPr>
        <w:t>wMTM</w:t>
      </w:r>
      <w:proofErr w:type="spellEnd"/>
      <w:r w:rsidRPr="005C0659">
        <w:rPr>
          <w:rFonts w:eastAsiaTheme="minorEastAsia"/>
          <w:lang w:eastAsia="en-US"/>
        </w:rPr>
        <w:t xml:space="preserve"> on Rogers 4360G2 substrate with a zoomed view of the unit cell. (c) S₁₁ measurement setup of the </w:t>
      </w:r>
      <w:proofErr w:type="spellStart"/>
      <w:r w:rsidRPr="005C0659">
        <w:rPr>
          <w:rFonts w:eastAsiaTheme="minorEastAsia"/>
          <w:lang w:eastAsia="en-US"/>
        </w:rPr>
        <w:t>wMTM</w:t>
      </w:r>
      <w:proofErr w:type="spellEnd"/>
      <w:r w:rsidRPr="005C0659">
        <w:rPr>
          <w:rFonts w:eastAsiaTheme="minorEastAsia"/>
          <w:lang w:eastAsia="en-US"/>
        </w:rPr>
        <w:t xml:space="preserve"> using a VNA with a 10 × 10 cm² pickup loop placed over the </w:t>
      </w:r>
      <w:proofErr w:type="spellStart"/>
      <w:r w:rsidR="00383CD5">
        <w:rPr>
          <w:rFonts w:eastAsiaTheme="minorEastAsia"/>
          <w:lang w:eastAsia="en-US"/>
        </w:rPr>
        <w:t>wMTM</w:t>
      </w:r>
      <w:proofErr w:type="spellEnd"/>
      <w:r w:rsidR="00383CD5">
        <w:rPr>
          <w:rFonts w:eastAsiaTheme="minorEastAsia"/>
          <w:lang w:eastAsia="en-US"/>
        </w:rPr>
        <w:t>.</w:t>
      </w:r>
    </w:p>
    <w:p w14:paraId="41E627D4" w14:textId="2714507F" w:rsidR="00733E03" w:rsidRPr="00134D82" w:rsidRDefault="00F1787E" w:rsidP="00733E03">
      <w:pPr>
        <w:pStyle w:val="MainText"/>
        <w:spacing w:line="360" w:lineRule="auto"/>
        <w:rPr>
          <w:b/>
        </w:rPr>
      </w:pPr>
      <w:r w:rsidRPr="00F1787E">
        <w:rPr>
          <w:b/>
        </w:rPr>
        <w:lastRenderedPageBreak/>
        <w:t>S</w:t>
      </w:r>
      <w:r w:rsidR="003E4EC0">
        <w:rPr>
          <w:b/>
        </w:rPr>
        <w:t>3</w:t>
      </w:r>
      <w:r w:rsidRPr="00F1787E">
        <w:rPr>
          <w:b/>
        </w:rPr>
        <w:t xml:space="preserve">: Lumped component values and measured S-parameter matrices for planar and bend </w:t>
      </w:r>
      <w:r w:rsidR="00FA43A7">
        <w:rPr>
          <w:b/>
        </w:rPr>
        <w:t>antenna</w:t>
      </w:r>
      <w:r w:rsidRPr="00F1787E">
        <w:rPr>
          <w:b/>
        </w:rPr>
        <w:t>s</w:t>
      </w:r>
    </w:p>
    <w:p w14:paraId="295948E5" w14:textId="114DA410" w:rsidR="00134D82" w:rsidRPr="007E2956" w:rsidRDefault="007E2956" w:rsidP="007E2956">
      <w:pPr>
        <w:spacing w:line="276" w:lineRule="auto"/>
        <w:jc w:val="center"/>
        <w:rPr>
          <w:rFonts w:asciiTheme="minorHAnsi" w:eastAsiaTheme="minorEastAsia" w:hAnsiTheme="minorHAnsi" w:cstheme="minorBidi"/>
          <w:sz w:val="22"/>
          <w:szCs w:val="22"/>
          <w:lang w:val="en-US" w:eastAsia="en-US"/>
        </w:rPr>
      </w:pPr>
      <w:r>
        <w:rPr>
          <w:noProof/>
        </w:rPr>
        <w:drawing>
          <wp:inline distT="0" distB="0" distL="0" distR="0" wp14:anchorId="5D8B295F" wp14:editId="2CF9997E">
            <wp:extent cx="5664425" cy="4572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l="1544" t="2138" r="1219" b="2726"/>
                    <a:stretch/>
                  </pic:blipFill>
                  <pic:spPr bwMode="auto">
                    <a:xfrm>
                      <a:off x="0" y="0"/>
                      <a:ext cx="5667453" cy="4574444"/>
                    </a:xfrm>
                    <a:prstGeom prst="rect">
                      <a:avLst/>
                    </a:prstGeom>
                    <a:noFill/>
                    <a:ln>
                      <a:noFill/>
                    </a:ln>
                    <a:extLst>
                      <a:ext uri="{53640926-AAD7-44D8-BBD7-CCE9431645EC}">
                        <a14:shadowObscured xmlns:a14="http://schemas.microsoft.com/office/drawing/2010/main"/>
                      </a:ext>
                    </a:extLst>
                  </pic:spPr>
                </pic:pic>
              </a:graphicData>
            </a:graphic>
          </wp:inline>
        </w:drawing>
      </w:r>
    </w:p>
    <w:p w14:paraId="61D4426D" w14:textId="76AD3AA8" w:rsidR="000A5CC2" w:rsidRPr="00BE3A29" w:rsidRDefault="00134D82" w:rsidP="007E2956">
      <w:pPr>
        <w:spacing w:line="360" w:lineRule="auto"/>
        <w:jc w:val="both"/>
        <w:rPr>
          <w:lang w:val="en-US"/>
        </w:rPr>
      </w:pPr>
      <w:r w:rsidRPr="00AE6C56">
        <w:rPr>
          <w:rFonts w:eastAsiaTheme="minorEastAsia"/>
          <w:b/>
          <w:color w:val="000000" w:themeColor="text1"/>
          <w:lang w:val="en-US" w:eastAsia="en-US"/>
        </w:rPr>
        <w:t>Figure S</w:t>
      </w:r>
      <w:r w:rsidR="003E4EC0">
        <w:rPr>
          <w:rFonts w:eastAsiaTheme="minorEastAsia"/>
          <w:b/>
          <w:color w:val="000000" w:themeColor="text1"/>
          <w:lang w:val="en-US" w:eastAsia="en-US"/>
        </w:rPr>
        <w:t>3</w:t>
      </w:r>
      <w:r w:rsidRPr="00AE6C56">
        <w:rPr>
          <w:rFonts w:eastAsiaTheme="minorEastAsia"/>
          <w:b/>
          <w:color w:val="000000" w:themeColor="text1"/>
          <w:lang w:val="en-US" w:eastAsia="en-US"/>
        </w:rPr>
        <w:t>:</w:t>
      </w:r>
      <w:r w:rsidRPr="00AE6C56">
        <w:rPr>
          <w:rFonts w:eastAsiaTheme="minorEastAsia"/>
          <w:color w:val="000000" w:themeColor="text1"/>
          <w:lang w:val="en-US" w:eastAsia="en-US"/>
        </w:rPr>
        <w:t xml:space="preserve"> </w:t>
      </w:r>
      <w:r w:rsidR="00A83A69" w:rsidRPr="00535F7F">
        <w:rPr>
          <w:rFonts w:eastAsiaTheme="minorEastAsia"/>
          <w:lang w:val="en-US" w:eastAsia="en-US"/>
        </w:rPr>
        <w:t>Bench measurements and characterization of the scattering parameters (S-parameter)</w:t>
      </w:r>
      <w:r w:rsidR="00A83A69">
        <w:rPr>
          <w:rFonts w:eastAsiaTheme="minorEastAsia"/>
          <w:lang w:val="en-US" w:eastAsia="en-US"/>
        </w:rPr>
        <w:t xml:space="preserve"> </w:t>
      </w:r>
      <w:r w:rsidR="00A83A69" w:rsidRPr="00535F7F">
        <w:rPr>
          <w:rFonts w:eastAsiaTheme="minorEastAsia"/>
          <w:lang w:val="en-US" w:eastAsia="en-US"/>
        </w:rPr>
        <w:t>were performed using an 8-channel vector network</w:t>
      </w:r>
      <w:r w:rsidR="00A83A69">
        <w:rPr>
          <w:rFonts w:eastAsiaTheme="minorEastAsia"/>
          <w:lang w:val="en-US" w:eastAsia="en-US"/>
        </w:rPr>
        <w:t xml:space="preserve"> </w:t>
      </w:r>
      <w:r w:rsidR="00A83A69" w:rsidRPr="00535F7F">
        <w:rPr>
          <w:rFonts w:eastAsiaTheme="minorEastAsia"/>
          <w:lang w:val="en-US" w:eastAsia="en-US"/>
        </w:rPr>
        <w:t>analyzer</w:t>
      </w:r>
      <w:r w:rsidR="005C0659">
        <w:rPr>
          <w:rFonts w:eastAsiaTheme="minorEastAsia"/>
          <w:lang w:val="en-US" w:eastAsia="en-US"/>
        </w:rPr>
        <w:t xml:space="preserve"> (VNA)</w:t>
      </w:r>
      <w:r w:rsidR="00A83A69" w:rsidRPr="00535F7F">
        <w:rPr>
          <w:rFonts w:eastAsiaTheme="minorEastAsia"/>
          <w:lang w:val="en-US" w:eastAsia="en-US"/>
        </w:rPr>
        <w:t xml:space="preserve"> (ZVT 8; Rohde &amp; Schwarz, Memmingen, Germany)</w:t>
      </w:r>
      <w:r w:rsidR="00A83A69">
        <w:rPr>
          <w:rFonts w:eastAsiaTheme="minorEastAsia"/>
          <w:lang w:val="en-US" w:eastAsia="en-US"/>
        </w:rPr>
        <w:t xml:space="preserve"> </w:t>
      </w:r>
      <w:r w:rsidR="00A83A69" w:rsidRPr="00535F7F">
        <w:rPr>
          <w:rFonts w:eastAsiaTheme="minorEastAsia"/>
          <w:lang w:val="en-US" w:eastAsia="en-US"/>
        </w:rPr>
        <w:t>in a frequency</w:t>
      </w:r>
      <w:r w:rsidR="00A83A69">
        <w:rPr>
          <w:rFonts w:eastAsiaTheme="minorEastAsia"/>
          <w:lang w:val="en-US" w:eastAsia="en-US"/>
        </w:rPr>
        <w:t xml:space="preserve"> </w:t>
      </w:r>
      <w:r w:rsidR="00A83A69" w:rsidRPr="00535F7F">
        <w:rPr>
          <w:rFonts w:eastAsiaTheme="minorEastAsia"/>
          <w:lang w:val="en-US" w:eastAsia="en-US"/>
        </w:rPr>
        <w:t>range of 2</w:t>
      </w:r>
      <w:r w:rsidR="00A83A69">
        <w:rPr>
          <w:rFonts w:eastAsiaTheme="minorEastAsia"/>
          <w:lang w:val="en-US" w:eastAsia="en-US"/>
        </w:rPr>
        <w:t>00</w:t>
      </w:r>
      <w:r w:rsidR="00A83A69" w:rsidRPr="00535F7F">
        <w:rPr>
          <w:rFonts w:eastAsiaTheme="minorEastAsia"/>
          <w:lang w:val="en-US" w:eastAsia="en-US"/>
        </w:rPr>
        <w:t xml:space="preserve"> to </w:t>
      </w:r>
      <w:r w:rsidR="00A83A69">
        <w:rPr>
          <w:rFonts w:eastAsiaTheme="minorEastAsia"/>
          <w:lang w:val="en-US" w:eastAsia="en-US"/>
        </w:rPr>
        <w:t>400</w:t>
      </w:r>
      <w:r w:rsidR="00A83A69" w:rsidRPr="00535F7F">
        <w:rPr>
          <w:rFonts w:eastAsiaTheme="minorEastAsia"/>
          <w:lang w:val="en-US" w:eastAsia="en-US"/>
        </w:rPr>
        <w:t xml:space="preserve"> </w:t>
      </w:r>
      <w:proofErr w:type="spellStart"/>
      <w:r w:rsidR="00A83A69" w:rsidRPr="00535F7F">
        <w:rPr>
          <w:rFonts w:eastAsiaTheme="minorEastAsia"/>
          <w:lang w:val="en-US" w:eastAsia="en-US"/>
        </w:rPr>
        <w:t>MHz.</w:t>
      </w:r>
      <w:proofErr w:type="spellEnd"/>
      <w:r w:rsidR="00A83A69">
        <w:rPr>
          <w:rFonts w:eastAsiaTheme="minorEastAsia"/>
          <w:lang w:val="en-US" w:eastAsia="en-US"/>
        </w:rPr>
        <w:t xml:space="preserve"> </w:t>
      </w:r>
      <w:r w:rsidR="0061119C" w:rsidRPr="00134D82">
        <w:rPr>
          <w:rFonts w:eastAsiaTheme="minorEastAsia"/>
          <w:lang w:val="en-US" w:eastAsia="en-US"/>
        </w:rPr>
        <w:t>Each 2×2 matrix was measured using VNA and represents the re</w:t>
      </w:r>
      <w:r w:rsidR="005C0659">
        <w:rPr>
          <w:rFonts w:eastAsiaTheme="minorEastAsia"/>
          <w:lang w:val="en-US" w:eastAsia="en-US"/>
        </w:rPr>
        <w:t>turn loss</w:t>
      </w:r>
      <w:r w:rsidR="0061119C" w:rsidRPr="00134D82">
        <w:rPr>
          <w:rFonts w:eastAsiaTheme="minorEastAsia"/>
          <w:lang w:val="en-US" w:eastAsia="en-US"/>
        </w:rPr>
        <w:t xml:space="preserve"> (S₁₁, S₂₂) and </w:t>
      </w:r>
      <w:r w:rsidR="005C0659" w:rsidRPr="005C0659">
        <w:rPr>
          <w:rFonts w:eastAsiaTheme="minorEastAsia"/>
          <w:lang w:val="en-US" w:eastAsia="en-US"/>
        </w:rPr>
        <w:t>inter-channel isolation</w:t>
      </w:r>
      <w:r w:rsidR="0061119C" w:rsidRPr="00134D82">
        <w:rPr>
          <w:rFonts w:eastAsiaTheme="minorEastAsia"/>
          <w:lang w:val="en-US" w:eastAsia="en-US"/>
        </w:rPr>
        <w:t xml:space="preserve"> (S₁₂, S₂₁) coefficients. The heatmap values are presented in decibels (dB), reflecting both mutual coupling and matching characteristics.</w:t>
      </w:r>
      <w:r w:rsidR="0061119C" w:rsidRPr="0061119C">
        <w:rPr>
          <w:rFonts w:eastAsiaTheme="minorEastAsia"/>
          <w:lang w:val="en-US" w:eastAsia="en-US"/>
        </w:rPr>
        <w:t xml:space="preserve"> </w:t>
      </w:r>
      <w:r w:rsidR="00A83A69" w:rsidRPr="0061119C">
        <w:rPr>
          <w:rFonts w:eastAsiaTheme="minorEastAsia"/>
          <w:b/>
          <w:lang w:val="en-US" w:eastAsia="en-US"/>
        </w:rPr>
        <w:t>(a)</w:t>
      </w:r>
      <w:r w:rsidR="00A83A69">
        <w:rPr>
          <w:rFonts w:eastAsiaTheme="minorEastAsia"/>
          <w:lang w:val="en-US" w:eastAsia="en-US"/>
        </w:rPr>
        <w:t xml:space="preserve"> Experimental setup of Planar </w:t>
      </w:r>
      <w:r w:rsidR="00FA43A7">
        <w:rPr>
          <w:rFonts w:eastAsiaTheme="minorEastAsia"/>
          <w:lang w:val="en-US" w:eastAsia="en-US"/>
        </w:rPr>
        <w:t>antennas</w:t>
      </w:r>
      <w:r w:rsidR="00A83A69">
        <w:rPr>
          <w:rFonts w:eastAsiaTheme="minorEastAsia"/>
          <w:lang w:val="en-US" w:eastAsia="en-US"/>
        </w:rPr>
        <w:t xml:space="preserve"> on rectangular phantom. </w:t>
      </w:r>
      <w:r w:rsidR="00A83A69" w:rsidRPr="00134D82">
        <w:rPr>
          <w:rFonts w:eastAsiaTheme="minorEastAsia"/>
          <w:lang w:val="en-US" w:eastAsia="en-US"/>
        </w:rPr>
        <w:t>Schematic layouts with detailed lumped component values and measured S-parameter matrices</w:t>
      </w:r>
      <w:r w:rsidR="00FA43A7">
        <w:rPr>
          <w:rFonts w:eastAsiaTheme="minorEastAsia"/>
          <w:lang w:val="en-US" w:eastAsia="en-US"/>
        </w:rPr>
        <w:t xml:space="preserve"> on rectangular phantom</w:t>
      </w:r>
      <w:r w:rsidR="00A83A69" w:rsidRPr="00134D82">
        <w:rPr>
          <w:rFonts w:eastAsiaTheme="minorEastAsia"/>
          <w:lang w:val="en-US" w:eastAsia="en-US"/>
        </w:rPr>
        <w:t xml:space="preserve"> are shown for Planar-MTMA, Planar-Loop</w:t>
      </w:r>
      <w:r w:rsidR="00A83A69">
        <w:rPr>
          <w:rFonts w:eastAsiaTheme="minorEastAsia"/>
          <w:lang w:val="en-US" w:eastAsia="en-US"/>
        </w:rPr>
        <w:t xml:space="preserve"> configurations</w:t>
      </w:r>
      <w:r w:rsidR="0061119C">
        <w:rPr>
          <w:rFonts w:eastAsiaTheme="minorEastAsia"/>
          <w:lang w:val="en-US" w:eastAsia="en-US"/>
        </w:rPr>
        <w:t xml:space="preserve">. </w:t>
      </w:r>
      <w:r w:rsidR="0061119C" w:rsidRPr="0061119C">
        <w:rPr>
          <w:rFonts w:eastAsiaTheme="minorEastAsia"/>
          <w:lang w:val="en-US" w:eastAsia="en-US"/>
        </w:rPr>
        <w:t>In the head phantom and two volunteers</w:t>
      </w:r>
      <w:r w:rsidR="0061119C">
        <w:rPr>
          <w:rFonts w:eastAsiaTheme="minorEastAsia"/>
          <w:lang w:val="en-US" w:eastAsia="en-US"/>
        </w:rPr>
        <w:t xml:space="preserve"> (2</w:t>
      </w:r>
      <w:r w:rsidR="0061119C" w:rsidRPr="00535F7F">
        <w:rPr>
          <w:rFonts w:eastAsiaTheme="minorEastAsia"/>
          <w:lang w:val="en-US" w:eastAsia="en-US"/>
        </w:rPr>
        <w:t xml:space="preserve"> men</w:t>
      </w:r>
      <w:r w:rsidR="0061119C">
        <w:rPr>
          <w:rFonts w:eastAsiaTheme="minorEastAsia"/>
          <w:lang w:val="en-US" w:eastAsia="en-US"/>
        </w:rPr>
        <w:t>)</w:t>
      </w:r>
      <w:r w:rsidR="0061119C" w:rsidRPr="0061119C">
        <w:rPr>
          <w:rFonts w:eastAsiaTheme="minorEastAsia"/>
          <w:lang w:val="en-US" w:eastAsia="en-US"/>
        </w:rPr>
        <w:t>, the averaged measured S-parameters were S</w:t>
      </w:r>
      <w:r w:rsidR="0061119C" w:rsidRPr="00FA43A7">
        <w:rPr>
          <w:rFonts w:eastAsiaTheme="minorEastAsia"/>
          <w:vertAlign w:val="subscript"/>
          <w:lang w:val="en-US" w:eastAsia="en-US"/>
        </w:rPr>
        <w:t xml:space="preserve">11 </w:t>
      </w:r>
      <w:r w:rsidR="0061119C" w:rsidRPr="0061119C">
        <w:rPr>
          <w:rFonts w:eastAsiaTheme="minorEastAsia"/>
          <w:lang w:val="en-US" w:eastAsia="en-US"/>
        </w:rPr>
        <w:t>and S</w:t>
      </w:r>
      <w:r w:rsidR="0061119C" w:rsidRPr="00FA43A7">
        <w:rPr>
          <w:rFonts w:eastAsiaTheme="minorEastAsia"/>
          <w:vertAlign w:val="subscript"/>
          <w:lang w:val="en-US" w:eastAsia="en-US"/>
        </w:rPr>
        <w:t>22</w:t>
      </w:r>
      <w:r w:rsidR="0061119C" w:rsidRPr="0061119C">
        <w:rPr>
          <w:rFonts w:eastAsiaTheme="minorEastAsia"/>
          <w:lang w:val="en-US" w:eastAsia="en-US"/>
        </w:rPr>
        <w:t xml:space="preserve"> &lt; –12.2 dB, and S</w:t>
      </w:r>
      <w:r w:rsidR="0061119C" w:rsidRPr="00FA43A7">
        <w:rPr>
          <w:rFonts w:eastAsiaTheme="minorEastAsia"/>
          <w:vertAlign w:val="subscript"/>
          <w:lang w:val="en-US" w:eastAsia="en-US"/>
        </w:rPr>
        <w:t>12</w:t>
      </w:r>
      <w:r w:rsidR="0061119C" w:rsidRPr="0061119C">
        <w:rPr>
          <w:rFonts w:eastAsiaTheme="minorEastAsia"/>
          <w:lang w:val="en-US" w:eastAsia="en-US"/>
        </w:rPr>
        <w:t xml:space="preserve"> and S</w:t>
      </w:r>
      <w:r w:rsidR="0061119C" w:rsidRPr="00FA43A7">
        <w:rPr>
          <w:rFonts w:eastAsiaTheme="minorEastAsia"/>
          <w:vertAlign w:val="subscript"/>
          <w:lang w:val="en-US" w:eastAsia="en-US"/>
        </w:rPr>
        <w:t xml:space="preserve">21 </w:t>
      </w:r>
      <w:r w:rsidR="0061119C" w:rsidRPr="0061119C">
        <w:rPr>
          <w:rFonts w:eastAsiaTheme="minorEastAsia"/>
          <w:lang w:val="en-US" w:eastAsia="en-US"/>
        </w:rPr>
        <w:t>&lt; –12</w:t>
      </w:r>
      <w:r w:rsidR="00DD66EE">
        <w:rPr>
          <w:rFonts w:eastAsiaTheme="minorEastAsia"/>
          <w:lang w:val="en-US" w:eastAsia="en-US"/>
        </w:rPr>
        <w:t>.</w:t>
      </w:r>
      <w:r w:rsidR="0061119C" w:rsidRPr="0061119C">
        <w:rPr>
          <w:rFonts w:eastAsiaTheme="minorEastAsia"/>
          <w:lang w:val="en-US" w:eastAsia="en-US"/>
        </w:rPr>
        <w:t>5 dB for in vivo occipital lobe imaging.</w:t>
      </w:r>
      <w:r w:rsidR="0061119C">
        <w:rPr>
          <w:rFonts w:eastAsiaTheme="minorEastAsia"/>
          <w:lang w:val="en-US" w:eastAsia="en-US"/>
        </w:rPr>
        <w:t xml:space="preserve"> </w:t>
      </w:r>
      <w:r w:rsidR="003D3A8C">
        <w:rPr>
          <w:rFonts w:eastAsiaTheme="minorEastAsia"/>
          <w:lang w:val="en-US" w:eastAsia="en-US"/>
        </w:rPr>
        <w:t xml:space="preserve">Implemented </w:t>
      </w:r>
      <w:r w:rsidR="003D3A8C" w:rsidRPr="00134D82">
        <w:rPr>
          <w:rFonts w:eastAsiaTheme="minorEastAsia"/>
          <w:lang w:val="en-US" w:eastAsia="en-US"/>
        </w:rPr>
        <w:t>Planar-MTMA, Planar-Loop</w:t>
      </w:r>
      <w:r w:rsidR="003D3A8C">
        <w:rPr>
          <w:rFonts w:eastAsiaTheme="minorEastAsia"/>
          <w:lang w:val="en-US" w:eastAsia="en-US"/>
        </w:rPr>
        <w:t xml:space="preserve"> with top and bottom view. </w:t>
      </w:r>
      <w:r w:rsidR="0061119C" w:rsidRPr="0061119C">
        <w:rPr>
          <w:rFonts w:eastAsiaTheme="minorEastAsia"/>
          <w:b/>
          <w:lang w:val="en-US" w:eastAsia="en-US"/>
        </w:rPr>
        <w:t>(b)</w:t>
      </w:r>
      <w:r w:rsidR="0061119C">
        <w:rPr>
          <w:rFonts w:eastAsiaTheme="minorEastAsia"/>
          <w:lang w:val="en-US" w:eastAsia="en-US"/>
        </w:rPr>
        <w:t xml:space="preserve"> </w:t>
      </w:r>
      <w:r w:rsidR="00FA43A7" w:rsidRPr="00BE3A29">
        <w:rPr>
          <w:rFonts w:eastAsiaTheme="minorEastAsia"/>
          <w:lang w:val="en-US" w:eastAsia="en-US"/>
        </w:rPr>
        <w:t>Experimental setup of Bend antennas on anatomically shaped head phantom. Schematic layouts with detailed lumped component values and measured S-parameter matrices are shown for Bend-MTMA, Bend-Loop configurations.</w:t>
      </w:r>
      <w:r w:rsidR="0061119C" w:rsidRPr="00BE3A29">
        <w:rPr>
          <w:lang w:val="en-US"/>
        </w:rPr>
        <w:t xml:space="preserve"> Averaged measured S-parameter matrices in the head phantom and in three human volunteers are shown for the Bend-MTMA and Bend-Loop configurations to cover </w:t>
      </w:r>
      <w:r w:rsidR="0061119C" w:rsidRPr="00BE3A29">
        <w:rPr>
          <w:lang w:val="en-US"/>
        </w:rPr>
        <w:lastRenderedPageBreak/>
        <w:t>various coil loading conditions for in vivo ocular imaging.</w:t>
      </w:r>
      <w:r w:rsidR="007D2793" w:rsidRPr="00BE3A29">
        <w:rPr>
          <w:lang w:val="en-US"/>
        </w:rPr>
        <w:t xml:space="preserve"> </w:t>
      </w:r>
      <w:r w:rsidR="003D3A8C" w:rsidRPr="00BE3A29">
        <w:rPr>
          <w:lang w:val="en-US"/>
        </w:rPr>
        <w:t xml:space="preserve">Implemented Bend-MTMA, Bend-Loop with front and back view. </w:t>
      </w:r>
    </w:p>
    <w:p w14:paraId="039D251D" w14:textId="77777777" w:rsidR="000A5CC2" w:rsidRDefault="000A5CC2" w:rsidP="000A5CC2">
      <w:pPr>
        <w:pStyle w:val="Default"/>
        <w:rPr>
          <w:b/>
          <w:bCs/>
          <w:szCs w:val="23"/>
        </w:rPr>
      </w:pPr>
      <w:r w:rsidRPr="00841D9B">
        <w:rPr>
          <w:b/>
          <w:bCs/>
          <w:szCs w:val="23"/>
        </w:rPr>
        <w:t>S</w:t>
      </w:r>
      <w:r>
        <w:rPr>
          <w:b/>
          <w:bCs/>
          <w:szCs w:val="23"/>
        </w:rPr>
        <w:t>4</w:t>
      </w:r>
      <w:r w:rsidRPr="00841D9B">
        <w:rPr>
          <w:b/>
          <w:bCs/>
          <w:szCs w:val="23"/>
        </w:rPr>
        <w:t>: Parametric analysis of the metamaterial unit cell</w:t>
      </w:r>
    </w:p>
    <w:p w14:paraId="3EA58C85" w14:textId="77777777" w:rsidR="000A5CC2" w:rsidRDefault="000A5CC2" w:rsidP="000A5CC2">
      <w:pPr>
        <w:pStyle w:val="Default"/>
        <w:rPr>
          <w:b/>
          <w:bCs/>
          <w:szCs w:val="23"/>
        </w:rPr>
      </w:pPr>
    </w:p>
    <w:p w14:paraId="700CB2FD" w14:textId="02A655FA" w:rsidR="000A5CC2" w:rsidRDefault="000A5CC2" w:rsidP="00D43AB5">
      <w:pPr>
        <w:pStyle w:val="Default"/>
        <w:spacing w:line="360" w:lineRule="auto"/>
        <w:jc w:val="both"/>
        <w:rPr>
          <w:bCs/>
          <w:szCs w:val="23"/>
        </w:rPr>
      </w:pPr>
      <w:r w:rsidRPr="002C3D96">
        <w:rPr>
          <w:bCs/>
          <w:szCs w:val="23"/>
        </w:rPr>
        <w:t>To understand how unit</w:t>
      </w:r>
      <w:r>
        <w:rPr>
          <w:bCs/>
          <w:szCs w:val="23"/>
        </w:rPr>
        <w:t xml:space="preserve"> </w:t>
      </w:r>
      <w:r w:rsidRPr="002C3D96">
        <w:rPr>
          <w:bCs/>
          <w:szCs w:val="23"/>
        </w:rPr>
        <w:t xml:space="preserve">cell (UC) geometry influences resonance behavior and the resulting RF field characteristics, we performed an expanded parametric analysis. This included variations in UC size (ring length, gap width, and trace width), evaluation of an MNG-excited variant, a tri-ring configuration, and array-level </w:t>
      </w:r>
      <w:r>
        <w:rPr>
          <w:bCs/>
          <w:szCs w:val="23"/>
        </w:rPr>
        <w:t xml:space="preserve">E-H </w:t>
      </w:r>
      <w:r w:rsidRPr="002C3D96">
        <w:rPr>
          <w:bCs/>
          <w:szCs w:val="23"/>
        </w:rPr>
        <w:t>field simulations to assess how UC geometry shapes the collective electromagnetic response.</w:t>
      </w:r>
      <w:r w:rsidR="00EB5241" w:rsidRPr="00EB5241">
        <w:rPr>
          <w:iCs/>
          <w:szCs w:val="23"/>
          <w:vertAlign w:val="superscript"/>
        </w:rPr>
        <w:t>[16,17]</w:t>
      </w:r>
      <w:r w:rsidR="00EB5241">
        <w:rPr>
          <w:iCs/>
          <w:szCs w:val="23"/>
          <w:vertAlign w:val="superscript"/>
        </w:rPr>
        <w:t xml:space="preserve"> </w:t>
      </w:r>
      <w:r w:rsidRPr="002C3D96">
        <w:t xml:space="preserve"> </w:t>
      </w:r>
      <w:r w:rsidRPr="00B77A2A">
        <w:rPr>
          <w:bCs/>
          <w:szCs w:val="23"/>
        </w:rPr>
        <w:t xml:space="preserve">These analyses establish </w:t>
      </w:r>
      <w:r>
        <w:rPr>
          <w:bCs/>
          <w:szCs w:val="23"/>
        </w:rPr>
        <w:t xml:space="preserve">relationships among UC size, field strength, and qualitative near-field reach, factors that collectively influence the effective depth penetration behavior of the metamaterial once it </w:t>
      </w:r>
      <w:r w:rsidRPr="00B77A2A">
        <w:rPr>
          <w:bCs/>
          <w:szCs w:val="23"/>
        </w:rPr>
        <w:t>is incorporated into the RF system.</w:t>
      </w:r>
      <w:r w:rsidR="00EB5241" w:rsidRPr="00EB5241">
        <w:rPr>
          <w:iCs/>
          <w:szCs w:val="23"/>
          <w:vertAlign w:val="superscript"/>
        </w:rPr>
        <w:t>[16,17]</w:t>
      </w:r>
      <w:r w:rsidR="00EB5241">
        <w:rPr>
          <w:iCs/>
          <w:szCs w:val="23"/>
          <w:vertAlign w:val="superscript"/>
        </w:rPr>
        <w:t xml:space="preserve"> </w:t>
      </w:r>
    </w:p>
    <w:p w14:paraId="323B8A99" w14:textId="77777777" w:rsidR="000A5CC2" w:rsidRPr="00841D9B" w:rsidRDefault="000A5CC2" w:rsidP="000A5CC2">
      <w:pPr>
        <w:pStyle w:val="Default"/>
        <w:rPr>
          <w:b/>
          <w:bCs/>
          <w:szCs w:val="23"/>
        </w:rPr>
      </w:pPr>
    </w:p>
    <w:p w14:paraId="3140DEA2" w14:textId="160EE2FD" w:rsidR="000A5CC2" w:rsidRDefault="000A5CC2" w:rsidP="000A5CC2">
      <w:pPr>
        <w:jc w:val="both"/>
        <w:rPr>
          <w:b/>
          <w:i/>
          <w:color w:val="000000"/>
          <w:szCs w:val="23"/>
          <w:lang w:val="en-US"/>
        </w:rPr>
      </w:pPr>
      <w:r w:rsidRPr="000A5CC2">
        <w:rPr>
          <w:b/>
          <w:i/>
          <w:color w:val="000000"/>
          <w:szCs w:val="23"/>
          <w:lang w:val="en-US"/>
        </w:rPr>
        <w:t>S4.1 Unit Cell Size (Ring Length) Variation</w:t>
      </w:r>
    </w:p>
    <w:p w14:paraId="5426D0A3" w14:textId="77777777" w:rsidR="00D43AB5" w:rsidRPr="000A5CC2" w:rsidRDefault="00D43AB5" w:rsidP="000A5CC2">
      <w:pPr>
        <w:jc w:val="both"/>
        <w:rPr>
          <w:b/>
          <w:i/>
          <w:color w:val="000033"/>
          <w:sz w:val="18"/>
          <w:szCs w:val="17"/>
          <w:shd w:val="clear" w:color="auto" w:fill="FFFFFF"/>
          <w:lang w:val="en-US"/>
        </w:rPr>
      </w:pPr>
    </w:p>
    <w:p w14:paraId="1BE50D84" w14:textId="7917005B" w:rsidR="000A5CC2" w:rsidRDefault="000A5CC2" w:rsidP="00D43AB5">
      <w:pPr>
        <w:spacing w:line="360" w:lineRule="auto"/>
        <w:jc w:val="both"/>
        <w:rPr>
          <w:lang w:val="en-US"/>
        </w:rPr>
      </w:pPr>
      <w:r w:rsidRPr="000A5CC2">
        <w:rPr>
          <w:lang w:val="en-US"/>
        </w:rPr>
        <w:t>Simulations were performed by varying the outer ring length L</w:t>
      </w:r>
      <w:r w:rsidRPr="000A5CC2">
        <w:rPr>
          <w:vertAlign w:val="subscript"/>
          <w:lang w:val="en-US"/>
        </w:rPr>
        <w:t>1</w:t>
      </w:r>
      <w:r w:rsidRPr="000A5CC2">
        <w:rPr>
          <w:lang w:val="en-US"/>
        </w:rPr>
        <w:t xml:space="preserve"> (15, 20, 25, 30 mm) while keeping all other geometric parameters identical to the original UC design. Minor adjustments of the inter-ring spacing s (0.19, 0.20, 0.11, 0.08 mm) were applied to align each geometry with its corresponding resonance to MRI field strength (5.0 T → 210.2 MHz; 7.0 T → 297.2 MHz; 10.5 T → 450 MHz; 14.0 T → 600 MHz). For each variant, the inner ring length L</w:t>
      </w:r>
      <w:r w:rsidRPr="000A5CC2">
        <w:rPr>
          <w:vertAlign w:val="subscript"/>
          <w:lang w:val="en-US"/>
        </w:rPr>
        <w:t>2</w:t>
      </w:r>
      <w:r w:rsidRPr="000A5CC2">
        <w:rPr>
          <w:lang w:val="en-US"/>
        </w:rPr>
        <w:t xml:space="preserve"> updated automatically according to the DS-SRR relation L</w:t>
      </w:r>
      <w:r w:rsidRPr="000A5CC2">
        <w:rPr>
          <w:vertAlign w:val="subscript"/>
          <w:lang w:val="en-US"/>
        </w:rPr>
        <w:t>2</w:t>
      </w:r>
      <w:r w:rsidRPr="000A5CC2">
        <w:rPr>
          <w:lang w:val="en-US"/>
        </w:rPr>
        <w:t>=L</w:t>
      </w:r>
      <w:r w:rsidRPr="000A5CC2">
        <w:rPr>
          <w:vertAlign w:val="subscript"/>
          <w:lang w:val="en-US"/>
        </w:rPr>
        <w:t>1</w:t>
      </w:r>
      <w:r w:rsidRPr="000A5CC2">
        <w:rPr>
          <w:lang w:val="en-US"/>
        </w:rPr>
        <w:t>−2w−2s.</w:t>
      </w:r>
      <w:r w:rsidR="00D43AB5">
        <w:rPr>
          <w:lang w:val="en-US"/>
        </w:rPr>
        <w:t xml:space="preserve"> </w:t>
      </w:r>
      <w:r w:rsidRPr="000A5CC2">
        <w:rPr>
          <w:lang w:val="en-US"/>
        </w:rPr>
        <w:t>The S-parameter responses (</w:t>
      </w:r>
      <w:r w:rsidRPr="000A5CC2">
        <w:rPr>
          <w:b/>
          <w:lang w:val="en-US"/>
        </w:rPr>
        <w:t>Figure 4.1a</w:t>
      </w:r>
      <w:r w:rsidRPr="000A5CC2">
        <w:rPr>
          <w:lang w:val="en-US"/>
        </w:rPr>
        <w:t>) show a shift toward lower resonance frequencies with increasing ring length, and a shift toward higher frequencies for smaller ring sizes, in accordance with the LC-controlled behavior of split-ring resonator geometries and the analytical model in S1. In general, the inductance of a split-ring resonator increases with its total ring length, and the analytical model also shows that the inductance increases with the total ring length of the DS-SRR; since the LC resonance frequency (f) varies as f</w:t>
      </w:r>
      <w:r w:rsidRPr="000A5CC2">
        <w:rPr>
          <w:rFonts w:ascii="Cambria Math" w:hAnsi="Cambria Math" w:cs="Cambria Math"/>
          <w:lang w:val="en-US"/>
        </w:rPr>
        <w:t>∝</w:t>
      </w:r>
      <w:r w:rsidRPr="000A5CC2">
        <w:rPr>
          <w:lang w:val="en-US"/>
        </w:rPr>
        <w:t>1/√(LC), increasing L</w:t>
      </w:r>
      <w:r w:rsidRPr="000A5CC2">
        <w:rPr>
          <w:vertAlign w:val="subscript"/>
          <w:lang w:val="en-US"/>
        </w:rPr>
        <w:t xml:space="preserve">1 </w:t>
      </w:r>
      <w:r w:rsidRPr="000A5CC2">
        <w:rPr>
          <w:lang w:val="en-US"/>
        </w:rPr>
        <w:t xml:space="preserve">naturally shifts the resonance to lower frequencies, in agreement with the simulation results. Retrieval of the effective medium parameters </w:t>
      </w:r>
      <w:r w:rsidRPr="000A5CC2">
        <w:rPr>
          <w:b/>
          <w:lang w:val="en-US"/>
        </w:rPr>
        <w:t>(Figure 4.1b,c</w:t>
      </w:r>
      <w:r w:rsidRPr="000A5CC2">
        <w:rPr>
          <w:lang w:val="en-US"/>
        </w:rPr>
        <w:t>) confirms that all variants maintain a negative permittivity (ENG) with positive permeability, preserving the electric-dipole dominated resonance response.</w:t>
      </w:r>
      <w:r w:rsidR="00D43AB5">
        <w:rPr>
          <w:lang w:val="en-US"/>
        </w:rPr>
        <w:t xml:space="preserve"> </w:t>
      </w:r>
      <w:r w:rsidRPr="000A5CC2">
        <w:rPr>
          <w:lang w:val="en-US"/>
        </w:rPr>
        <w:t>The electromagnetic field distributions (</w:t>
      </w:r>
      <w:r w:rsidRPr="000A5CC2">
        <w:rPr>
          <w:b/>
          <w:lang w:val="en-US"/>
        </w:rPr>
        <w:t>Figure 4.1d</w:t>
      </w:r>
      <w:r w:rsidRPr="000A5CC2">
        <w:rPr>
          <w:lang w:val="en-US"/>
        </w:rPr>
        <w:t>) demonstrate that decreasing L</w:t>
      </w:r>
      <w:r w:rsidRPr="000A5CC2">
        <w:rPr>
          <w:vertAlign w:val="subscript"/>
          <w:lang w:val="en-US"/>
        </w:rPr>
        <w:t>1</w:t>
      </w:r>
      <w:r w:rsidRPr="000A5CC2">
        <w:rPr>
          <w:lang w:val="en-US"/>
        </w:rPr>
        <w:t xml:space="preserve"> strengthens both the magnetic and electric fields and concentrates the H-field more centrally within the UC. Quantitatively, the smallest UC (15 mm) exhibits the highest mean H-field and E-field, indicating stronger local field confinement compared with the original 25 mm UC. Conversely, the largest UC (30mm) produces weaker but spatially broader fields. These results establish a clear correlation between UC size, resonance tuning, and the resulting E–H field characteristics.</w:t>
      </w:r>
    </w:p>
    <w:p w14:paraId="3D442EBC" w14:textId="1E18F301" w:rsidR="000A5CC2" w:rsidRPr="000A5CC2" w:rsidRDefault="000A5CC2" w:rsidP="00D43AB5">
      <w:pPr>
        <w:spacing w:line="360" w:lineRule="auto"/>
        <w:jc w:val="both"/>
        <w:rPr>
          <w:lang w:val="en-US"/>
        </w:rPr>
      </w:pPr>
      <w:r w:rsidRPr="000A5CC2">
        <w:rPr>
          <w:lang w:val="en-US"/>
        </w:rPr>
        <w:lastRenderedPageBreak/>
        <w:t xml:space="preserve">Although the smaller UCs in this design exhibit stronger near-field confinement and could, in principle, be engineered to resonate at </w:t>
      </w:r>
      <w:r w:rsidR="00C70A91">
        <w:rPr>
          <w:lang w:val="en-US"/>
        </w:rPr>
        <w:t>~</w:t>
      </w:r>
      <w:r w:rsidRPr="000A5CC2">
        <w:rPr>
          <w:lang w:val="en-US"/>
        </w:rPr>
        <w:t>300 MHz, scaling these geometries to the 7.0 T frequency would require substantial redesign of the capacitive and inductive loading. The 25 mm UC used in this work already lies in the compact regime for 7.0 T metamaterial design and provides an effective compromise between magnetic-field enhancement, manufacturability, and E-field/SAR control. This makes it a suitable and robust choice for integration into MRI coil systems.</w:t>
      </w:r>
    </w:p>
    <w:p w14:paraId="7BC1BB75" w14:textId="2D5E06CB" w:rsidR="000A5CC2" w:rsidRPr="00C7036F" w:rsidRDefault="00C7036F" w:rsidP="000A5CC2">
      <w:pPr>
        <w:jc w:val="center"/>
        <w:rPr>
          <w:lang w:val="en-US"/>
        </w:rPr>
      </w:pPr>
      <w:r>
        <w:rPr>
          <w:noProof/>
        </w:rPr>
        <w:drawing>
          <wp:inline distT="0" distB="0" distL="0" distR="0" wp14:anchorId="0B376115" wp14:editId="260FCBBF">
            <wp:extent cx="5760720" cy="4368800"/>
            <wp:effectExtent l="0" t="0" r="0" b="0"/>
            <wp:docPr id="84" name="Picture 83">
              <a:extLst xmlns:a="http://schemas.openxmlformats.org/drawingml/2006/main">
                <a:ext uri="{FF2B5EF4-FFF2-40B4-BE49-F238E27FC236}">
                  <a16:creationId xmlns:a16="http://schemas.microsoft.com/office/drawing/2014/main" id="{C3761FC1-8757-4441-93E9-C1738BBA81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3">
                      <a:extLst>
                        <a:ext uri="{FF2B5EF4-FFF2-40B4-BE49-F238E27FC236}">
                          <a16:creationId xmlns:a16="http://schemas.microsoft.com/office/drawing/2014/main" id="{C3761FC1-8757-4441-93E9-C1738BBA81B5}"/>
                        </a:ext>
                      </a:extLst>
                    </pic:cNvPr>
                    <pic:cNvPicPr>
                      <a:picLocks noChangeAspect="1"/>
                    </pic:cNvPicPr>
                  </pic:nvPicPr>
                  <pic:blipFill rotWithShape="1">
                    <a:blip r:embed="rId14"/>
                    <a:srcRect l="2723" t="4354" r="1348" b="3253"/>
                    <a:stretch/>
                  </pic:blipFill>
                  <pic:spPr bwMode="auto">
                    <a:xfrm>
                      <a:off x="0" y="0"/>
                      <a:ext cx="5760720" cy="4368800"/>
                    </a:xfrm>
                    <a:prstGeom prst="rect">
                      <a:avLst/>
                    </a:prstGeom>
                    <a:ln>
                      <a:noFill/>
                    </a:ln>
                    <a:extLst>
                      <a:ext uri="{53640926-AAD7-44D8-BBD7-CCE9431645EC}">
                        <a14:shadowObscured xmlns:a14="http://schemas.microsoft.com/office/drawing/2010/main"/>
                      </a:ext>
                    </a:extLst>
                  </pic:spPr>
                </pic:pic>
              </a:graphicData>
            </a:graphic>
          </wp:inline>
        </w:drawing>
      </w:r>
    </w:p>
    <w:p w14:paraId="52417D8D" w14:textId="77BDDB4C" w:rsidR="000A5CC2" w:rsidRDefault="000A5CC2" w:rsidP="00D43AB5">
      <w:pPr>
        <w:spacing w:line="360" w:lineRule="auto"/>
        <w:jc w:val="both"/>
        <w:rPr>
          <w:lang w:val="en-US"/>
        </w:rPr>
      </w:pPr>
      <w:r w:rsidRPr="000A5CC2">
        <w:rPr>
          <w:b/>
          <w:lang w:val="en-US"/>
        </w:rPr>
        <w:t>Figure S4.1:</w:t>
      </w:r>
      <w:r w:rsidRPr="000A5CC2">
        <w:rPr>
          <w:lang w:val="en-US"/>
        </w:rPr>
        <w:t xml:space="preserve"> Parametric variation of UC ring length (L₁) and its influence on resonance behavior and field distributions. (a) S-parameters (S</w:t>
      </w:r>
      <w:r w:rsidRPr="000A5CC2">
        <w:rPr>
          <w:vertAlign w:val="subscript"/>
          <w:lang w:val="en-US"/>
        </w:rPr>
        <w:t>11</w:t>
      </w:r>
      <w:r w:rsidRPr="000A5CC2">
        <w:rPr>
          <w:lang w:val="en-US"/>
        </w:rPr>
        <w:t xml:space="preserve"> and S</w:t>
      </w:r>
      <w:r w:rsidRPr="000A5CC2">
        <w:rPr>
          <w:vertAlign w:val="subscript"/>
          <w:lang w:val="en-US"/>
        </w:rPr>
        <w:t>21</w:t>
      </w:r>
      <w:r w:rsidRPr="000A5CC2">
        <w:rPr>
          <w:lang w:val="en-US"/>
        </w:rPr>
        <w:t xml:space="preserve">) showing resonance shifts with L₁. (b–c) Retrieved </w:t>
      </w:r>
      <w:r w:rsidRPr="00DD5F19">
        <w:t>ε</w:t>
      </w:r>
      <w:r w:rsidRPr="000A5CC2">
        <w:rPr>
          <w:vertAlign w:val="subscript"/>
          <w:lang w:val="en-US"/>
        </w:rPr>
        <w:t>eff</w:t>
      </w:r>
      <w:r w:rsidRPr="000A5CC2">
        <w:rPr>
          <w:lang w:val="en-US"/>
        </w:rPr>
        <w:t xml:space="preserve"> and </w:t>
      </w:r>
      <w:r w:rsidRPr="00DD5F19">
        <w:t>μ</w:t>
      </w:r>
      <w:r w:rsidRPr="000A5CC2">
        <w:rPr>
          <w:vertAlign w:val="subscript"/>
          <w:lang w:val="en-US"/>
        </w:rPr>
        <w:t>eff</w:t>
      </w:r>
      <w:r w:rsidRPr="000A5CC2">
        <w:rPr>
          <w:lang w:val="en-US"/>
        </w:rPr>
        <w:t xml:space="preserve"> confirming ENG behavior across variants. (d) Simulated H- and E-field distributions for different L₁ values and corresponding mean field strengths in bar plots.</w:t>
      </w:r>
    </w:p>
    <w:p w14:paraId="4992F2F6" w14:textId="77777777" w:rsidR="00D43AB5" w:rsidRPr="000A5CC2" w:rsidRDefault="00D43AB5" w:rsidP="000A5CC2">
      <w:pPr>
        <w:jc w:val="both"/>
        <w:rPr>
          <w:lang w:val="en-US"/>
        </w:rPr>
      </w:pPr>
    </w:p>
    <w:p w14:paraId="357A626A" w14:textId="42B24F08" w:rsidR="000A5CC2" w:rsidRDefault="000A5CC2" w:rsidP="000A5CC2">
      <w:pPr>
        <w:jc w:val="both"/>
        <w:rPr>
          <w:b/>
          <w:i/>
          <w:color w:val="000000"/>
          <w:szCs w:val="23"/>
          <w:lang w:val="en-US"/>
        </w:rPr>
      </w:pPr>
      <w:r w:rsidRPr="000A5CC2">
        <w:rPr>
          <w:b/>
          <w:i/>
          <w:color w:val="000000"/>
          <w:szCs w:val="23"/>
          <w:lang w:val="en-US"/>
        </w:rPr>
        <w:t xml:space="preserve">S4.2 Unit Cell Gap Size Variation </w:t>
      </w:r>
    </w:p>
    <w:p w14:paraId="4D8EBB8C" w14:textId="77777777" w:rsidR="00D43AB5" w:rsidRPr="000A5CC2" w:rsidRDefault="00D43AB5" w:rsidP="000A5CC2">
      <w:pPr>
        <w:jc w:val="both"/>
        <w:rPr>
          <w:b/>
          <w:i/>
          <w:color w:val="000033"/>
          <w:sz w:val="18"/>
          <w:szCs w:val="17"/>
          <w:shd w:val="clear" w:color="auto" w:fill="FFFFFF"/>
          <w:lang w:val="en-US"/>
        </w:rPr>
      </w:pPr>
    </w:p>
    <w:p w14:paraId="331E4E55" w14:textId="77777777" w:rsidR="000A5CC2" w:rsidRPr="000A5CC2" w:rsidRDefault="000A5CC2" w:rsidP="00D43AB5">
      <w:pPr>
        <w:spacing w:line="360" w:lineRule="auto"/>
        <w:jc w:val="both"/>
        <w:rPr>
          <w:lang w:val="en-US"/>
        </w:rPr>
      </w:pPr>
      <w:r w:rsidRPr="000A5CC2">
        <w:rPr>
          <w:lang w:val="en-US"/>
        </w:rPr>
        <w:t>To assess the resonance response of the UC to its capacitive loading, the gap ‘g’ was varied from 0.5 mm to 25 mm, i.e., g=0.5,1.0,1.5,2.0,2.5 mm while keeping all other geometric parameters constant (</w:t>
      </w:r>
      <w:r w:rsidRPr="000A5CC2">
        <w:rPr>
          <w:b/>
          <w:lang w:val="en-US"/>
        </w:rPr>
        <w:t>Figure S4.2</w:t>
      </w:r>
      <w:r w:rsidRPr="000A5CC2">
        <w:rPr>
          <w:lang w:val="en-US"/>
        </w:rPr>
        <w:t xml:space="preserve">). The original design (g=1 mm) resonates at ~300 </w:t>
      </w:r>
      <w:proofErr w:type="spellStart"/>
      <w:r w:rsidRPr="000A5CC2">
        <w:rPr>
          <w:lang w:val="en-US"/>
        </w:rPr>
        <w:t>MHz.</w:t>
      </w:r>
      <w:proofErr w:type="spellEnd"/>
      <w:r w:rsidRPr="000A5CC2">
        <w:rPr>
          <w:lang w:val="en-US"/>
        </w:rPr>
        <w:t xml:space="preserve"> Reducing the gap to 0.5 mm increases the capacitance and shifts the resonance to lower frequencies, whereas increasing the gap progressively decreases the capacitance and shifts the </w:t>
      </w:r>
      <w:r w:rsidRPr="000A5CC2">
        <w:rPr>
          <w:lang w:val="en-US"/>
        </w:rPr>
        <w:lastRenderedPageBreak/>
        <w:t>resonance to higher frequency than ~300MHz baseline (</w:t>
      </w:r>
      <w:r w:rsidRPr="00CD5D41">
        <w:rPr>
          <w:b/>
          <w:lang w:val="en-US"/>
        </w:rPr>
        <w:t>Figure S4.2</w:t>
      </w:r>
      <w:r w:rsidRPr="000A5CC2">
        <w:rPr>
          <w:lang w:val="en-US"/>
        </w:rPr>
        <w:t xml:space="preserve">). Moderate changes in g = 1 to 1.5 mm produce only minor resonance shifts of ~3 MHz, while larger increases (1 to– 2 or 2.5 mm) result in more pronounced upward shifts of ~9 </w:t>
      </w:r>
      <w:proofErr w:type="spellStart"/>
      <w:r w:rsidRPr="000A5CC2">
        <w:rPr>
          <w:lang w:val="en-US"/>
        </w:rPr>
        <w:t>MHz.</w:t>
      </w:r>
      <w:proofErr w:type="spellEnd"/>
      <w:r w:rsidRPr="000A5CC2">
        <w:rPr>
          <w:lang w:val="en-US"/>
        </w:rPr>
        <w:t xml:space="preserve"> As expected for DS-SRR structures, gap variation primarily affects the LC resonance without substantially altering the ENG and positive-permeability character of the UC. These simulation results are consistent with the analytical model in </w:t>
      </w:r>
      <w:r w:rsidRPr="0064583C">
        <w:rPr>
          <w:b/>
          <w:lang w:val="en-US"/>
        </w:rPr>
        <w:t>S1</w:t>
      </w:r>
      <w:r w:rsidRPr="000A5CC2">
        <w:rPr>
          <w:lang w:val="en-US"/>
        </w:rPr>
        <w:t>, where the gap size determines part of the total capacitance.</w:t>
      </w:r>
    </w:p>
    <w:p w14:paraId="2CAFD3D8" w14:textId="77777777" w:rsidR="000A5CC2" w:rsidRDefault="000A5CC2" w:rsidP="000A5CC2">
      <w:pPr>
        <w:jc w:val="center"/>
      </w:pPr>
      <w:r w:rsidRPr="00D06E6F">
        <w:rPr>
          <w:noProof/>
        </w:rPr>
        <w:drawing>
          <wp:inline distT="0" distB="0" distL="0" distR="0" wp14:anchorId="5E556D33" wp14:editId="0E4B344B">
            <wp:extent cx="2189156" cy="1639765"/>
            <wp:effectExtent l="0" t="0" r="1905" b="0"/>
            <wp:docPr id="2" name="Picture 1">
              <a:extLst xmlns:a="http://schemas.openxmlformats.org/drawingml/2006/main">
                <a:ext uri="{FF2B5EF4-FFF2-40B4-BE49-F238E27FC236}">
                  <a16:creationId xmlns:a16="http://schemas.microsoft.com/office/drawing/2014/main" id="{C56CAF50-DC19-42CE-BC37-E6EA39EF63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56CAF50-DC19-42CE-BC37-E6EA39EF6324}"/>
                        </a:ext>
                      </a:extLst>
                    </pic:cNvPr>
                    <pic:cNvPicPr>
                      <a:picLocks noChangeAspect="1"/>
                    </pic:cNvPicPr>
                  </pic:nvPicPr>
                  <pic:blipFill>
                    <a:blip r:embed="rId15"/>
                    <a:stretch>
                      <a:fillRect/>
                    </a:stretch>
                  </pic:blipFill>
                  <pic:spPr>
                    <a:xfrm>
                      <a:off x="0" y="0"/>
                      <a:ext cx="2219117" cy="1662207"/>
                    </a:xfrm>
                    <a:prstGeom prst="rect">
                      <a:avLst/>
                    </a:prstGeom>
                  </pic:spPr>
                </pic:pic>
              </a:graphicData>
            </a:graphic>
          </wp:inline>
        </w:drawing>
      </w:r>
    </w:p>
    <w:p w14:paraId="705ECB73" w14:textId="77777777" w:rsidR="000A5CC2" w:rsidRPr="000A5CC2" w:rsidRDefault="000A5CC2" w:rsidP="00D43AB5">
      <w:pPr>
        <w:spacing w:line="360" w:lineRule="auto"/>
        <w:jc w:val="both"/>
        <w:rPr>
          <w:lang w:val="en-US"/>
        </w:rPr>
      </w:pPr>
      <w:r w:rsidRPr="000A5CC2">
        <w:rPr>
          <w:b/>
          <w:lang w:val="en-US"/>
        </w:rPr>
        <w:t>Figure S4.2:</w:t>
      </w:r>
      <w:r w:rsidRPr="000A5CC2">
        <w:rPr>
          <w:lang w:val="en-US"/>
        </w:rPr>
        <w:t xml:space="preserve"> S₁₁ response for UC gap size variation (g = 0.5, 1.0, 1.5, 2.0, 2.5 mm) and its effect on resonance behavior.</w:t>
      </w:r>
    </w:p>
    <w:p w14:paraId="7FAFEDA4" w14:textId="1B21842C" w:rsidR="000A5CC2" w:rsidRDefault="000A5CC2" w:rsidP="000A5CC2">
      <w:pPr>
        <w:jc w:val="both"/>
        <w:rPr>
          <w:b/>
          <w:i/>
          <w:color w:val="000000"/>
          <w:szCs w:val="23"/>
          <w:lang w:val="en-US"/>
        </w:rPr>
      </w:pPr>
      <w:r w:rsidRPr="000A5CC2">
        <w:rPr>
          <w:b/>
          <w:i/>
          <w:color w:val="000000"/>
          <w:szCs w:val="23"/>
          <w:lang w:val="en-US"/>
        </w:rPr>
        <w:t xml:space="preserve">S4.3 Unit Cell Width Variation </w:t>
      </w:r>
    </w:p>
    <w:p w14:paraId="6FD84F7E" w14:textId="77777777" w:rsidR="00D43AB5" w:rsidRPr="000A5CC2" w:rsidRDefault="00D43AB5" w:rsidP="000A5CC2">
      <w:pPr>
        <w:jc w:val="both"/>
        <w:rPr>
          <w:b/>
          <w:i/>
          <w:color w:val="000033"/>
          <w:sz w:val="18"/>
          <w:szCs w:val="17"/>
          <w:shd w:val="clear" w:color="auto" w:fill="FFFFFF"/>
          <w:lang w:val="en-US"/>
        </w:rPr>
      </w:pPr>
    </w:p>
    <w:p w14:paraId="1B3C97F4" w14:textId="77777777" w:rsidR="000A5CC2" w:rsidRPr="000A5CC2" w:rsidRDefault="000A5CC2" w:rsidP="00D43AB5">
      <w:pPr>
        <w:spacing w:line="360" w:lineRule="auto"/>
        <w:jc w:val="both"/>
        <w:rPr>
          <w:lang w:val="en-US"/>
        </w:rPr>
      </w:pPr>
      <w:r w:rsidRPr="000A5CC2">
        <w:rPr>
          <w:lang w:val="en-US"/>
        </w:rPr>
        <w:t>To evaluate the resonance response of the UC to changes in trace width, ‘w’ was varied from 0.5 mm to 2.0 mm (w=0.5,1.0,1.5,2.0 mm) while keeping all other parameters as same as original UC design (w=1.0 mm) (</w:t>
      </w:r>
      <w:r w:rsidRPr="000A5CC2">
        <w:rPr>
          <w:b/>
          <w:lang w:val="en-US"/>
        </w:rPr>
        <w:t>Figure S4.3</w:t>
      </w:r>
      <w:r w:rsidRPr="000A5CC2">
        <w:rPr>
          <w:lang w:val="en-US"/>
        </w:rPr>
        <w:t xml:space="preserve">). Reducing the width to 0.5 mm increased the inductance of the rings and shifted the resonance to a lower frequency than the 300 MHz baseline, whereas increasing the width to 1.5-2.0 mm reduced the inductance and shifted the resonance to a higher frequency than 300 </w:t>
      </w:r>
      <w:proofErr w:type="spellStart"/>
      <w:r w:rsidRPr="000A5CC2">
        <w:rPr>
          <w:lang w:val="en-US"/>
        </w:rPr>
        <w:t>MHz.</w:t>
      </w:r>
      <w:proofErr w:type="spellEnd"/>
      <w:r w:rsidRPr="000A5CC2">
        <w:rPr>
          <w:lang w:val="en-US"/>
        </w:rPr>
        <w:t xml:space="preserve"> Inductance decreases as the trace width increases, because a wider strip provides a larger area for current flow and therefore alters the magnetic flux linked with the ring. These modest frequency shifts are consistent with the expected LC behavior of SRR structures and the matched analytical model of </w:t>
      </w:r>
      <w:r w:rsidRPr="006132D3">
        <w:rPr>
          <w:b/>
          <w:lang w:val="en-US"/>
        </w:rPr>
        <w:t>S1</w:t>
      </w:r>
      <w:r w:rsidRPr="000A5CC2">
        <w:rPr>
          <w:lang w:val="en-US"/>
        </w:rPr>
        <w:t>. Variations in width did not alter the ENG mode or the overall field characteristics.</w:t>
      </w:r>
    </w:p>
    <w:p w14:paraId="7E9E2A5A" w14:textId="77777777" w:rsidR="000A5CC2" w:rsidRDefault="000A5CC2" w:rsidP="000A5CC2">
      <w:pPr>
        <w:jc w:val="center"/>
      </w:pPr>
      <w:r w:rsidRPr="00DE045D">
        <w:rPr>
          <w:noProof/>
        </w:rPr>
        <w:drawing>
          <wp:inline distT="0" distB="0" distL="0" distR="0" wp14:anchorId="7621D0E6" wp14:editId="01958ABA">
            <wp:extent cx="2396359" cy="1940787"/>
            <wp:effectExtent l="0" t="0" r="4445" b="2540"/>
            <wp:docPr id="9" name="Picture 8">
              <a:extLst xmlns:a="http://schemas.openxmlformats.org/drawingml/2006/main">
                <a:ext uri="{FF2B5EF4-FFF2-40B4-BE49-F238E27FC236}">
                  <a16:creationId xmlns:a16="http://schemas.microsoft.com/office/drawing/2014/main" id="{06B52B33-4102-4C74-8EB0-0ABDC7E33B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06B52B33-4102-4C74-8EB0-0ABDC7E33B72}"/>
                        </a:ext>
                      </a:extLst>
                    </pic:cNvPr>
                    <pic:cNvPicPr>
                      <a:picLocks noChangeAspect="1"/>
                    </pic:cNvPicPr>
                  </pic:nvPicPr>
                  <pic:blipFill>
                    <a:blip r:embed="rId16"/>
                    <a:stretch>
                      <a:fillRect/>
                    </a:stretch>
                  </pic:blipFill>
                  <pic:spPr>
                    <a:xfrm>
                      <a:off x="0" y="0"/>
                      <a:ext cx="2462527" cy="1994376"/>
                    </a:xfrm>
                    <a:prstGeom prst="rect">
                      <a:avLst/>
                    </a:prstGeom>
                  </pic:spPr>
                </pic:pic>
              </a:graphicData>
            </a:graphic>
          </wp:inline>
        </w:drawing>
      </w:r>
    </w:p>
    <w:p w14:paraId="67982D07" w14:textId="03D83C69" w:rsidR="000A5CC2" w:rsidRPr="000A5CC2" w:rsidRDefault="000A5CC2" w:rsidP="00333B20">
      <w:pPr>
        <w:spacing w:line="360" w:lineRule="auto"/>
        <w:jc w:val="both"/>
        <w:rPr>
          <w:lang w:val="en-US"/>
        </w:rPr>
      </w:pPr>
      <w:r w:rsidRPr="000A5CC2">
        <w:rPr>
          <w:b/>
          <w:lang w:val="en-US"/>
        </w:rPr>
        <w:t>Figure S4.3:</w:t>
      </w:r>
      <w:r w:rsidRPr="000A5CC2">
        <w:rPr>
          <w:lang w:val="en-US"/>
        </w:rPr>
        <w:t xml:space="preserve"> S₁₁ response for UC width variation (w = 0.5, 1.0, 1.5, 2.0 mm) and its effect on resonance behavior.</w:t>
      </w:r>
    </w:p>
    <w:p w14:paraId="5404459A" w14:textId="056EBA53" w:rsidR="000A5CC2" w:rsidRDefault="000A5CC2" w:rsidP="000A5CC2">
      <w:pPr>
        <w:jc w:val="both"/>
        <w:rPr>
          <w:b/>
          <w:i/>
          <w:color w:val="000000"/>
          <w:szCs w:val="23"/>
          <w:lang w:val="en-US"/>
        </w:rPr>
      </w:pPr>
      <w:r w:rsidRPr="000A5CC2">
        <w:rPr>
          <w:b/>
          <w:i/>
          <w:color w:val="000000"/>
          <w:szCs w:val="23"/>
          <w:lang w:val="en-US"/>
        </w:rPr>
        <w:lastRenderedPageBreak/>
        <w:t>S4.4 Mu-Negative (MNG) Unit Cell Variant</w:t>
      </w:r>
    </w:p>
    <w:p w14:paraId="03EEB016" w14:textId="77777777" w:rsidR="00D43AB5" w:rsidRPr="000A5CC2" w:rsidRDefault="00D43AB5" w:rsidP="000A5CC2">
      <w:pPr>
        <w:jc w:val="both"/>
        <w:rPr>
          <w:b/>
          <w:i/>
          <w:color w:val="000000"/>
          <w:szCs w:val="23"/>
          <w:lang w:val="en-US"/>
        </w:rPr>
      </w:pPr>
    </w:p>
    <w:p w14:paraId="42EEF98A" w14:textId="77777777" w:rsidR="000A5CC2" w:rsidRPr="000A5CC2" w:rsidRDefault="000A5CC2" w:rsidP="00D43AB5">
      <w:pPr>
        <w:spacing w:line="360" w:lineRule="auto"/>
        <w:jc w:val="both"/>
        <w:rPr>
          <w:lang w:val="en-US"/>
        </w:rPr>
      </w:pPr>
      <w:r w:rsidRPr="000A5CC2">
        <w:rPr>
          <w:lang w:val="en-US"/>
        </w:rPr>
        <w:t xml:space="preserve">To examine whether alternative resonance modes alter the electromagnetic response and field behavior, the unit cell was also simulated under boundary conditions that support a magnetic dipole resonance. A PEC boundary was applied along the x-axis and a PMC boundary along the z-axis, with wave propagation along y, enabling excitation of a Mu-negative (MNG) mode. The retrieved effective parameters reveal a negative permeability near ~300 MHz while maintaining positive permittivity, distinguishing this response from the ENG-dominated mode of the original UC </w:t>
      </w:r>
      <w:r w:rsidRPr="000A5CC2">
        <w:rPr>
          <w:b/>
          <w:lang w:val="en-US"/>
        </w:rPr>
        <w:t>(Figure S4.4a,b)</w:t>
      </w:r>
      <w:r w:rsidRPr="000A5CC2">
        <w:rPr>
          <w:lang w:val="en-US"/>
        </w:rPr>
        <w:t xml:space="preserve">. Compared with the ENG UC, the MNG excitation produces a distinctly different H-field pattern, exhibiting a more symmetrically rounded distribution inside the UC ring rather than the ring-side-enhanced, dipole-like H-field pattern observed in the ENG configuration. MNG UC shows a ~23% increase in mean H-field, accompanied by a ~30% increase in E-field strength compared to ENG UC </w:t>
      </w:r>
      <w:r w:rsidRPr="000A5CC2">
        <w:rPr>
          <w:b/>
          <w:lang w:val="en-US"/>
        </w:rPr>
        <w:t>(Figure S4.4a,b)</w:t>
      </w:r>
      <w:r w:rsidRPr="000A5CC2">
        <w:rPr>
          <w:lang w:val="en-US"/>
        </w:rPr>
        <w:t>. These differences in field pattern confirm that the same physical geometry can support distinct resonance mechanisms depending on excitation symmetry. Importantly, the MNG mode demonstrates that modifying the magnetic response of the UC directly alters near-field localization, reinforcing that UC’s effective medium characteristics influence E-H field distribution.</w:t>
      </w:r>
    </w:p>
    <w:p w14:paraId="64E7FFBE" w14:textId="77777777" w:rsidR="000A5CC2" w:rsidRDefault="000A5CC2" w:rsidP="000A5CC2">
      <w:pPr>
        <w:jc w:val="both"/>
      </w:pPr>
      <w:r>
        <w:rPr>
          <w:noProof/>
        </w:rPr>
        <w:drawing>
          <wp:inline distT="0" distB="0" distL="0" distR="0" wp14:anchorId="6B710EC7" wp14:editId="5D39FE29">
            <wp:extent cx="5703952" cy="2209450"/>
            <wp:effectExtent l="0" t="0" r="0" b="635"/>
            <wp:docPr id="28" name="Picture 27">
              <a:extLst xmlns:a="http://schemas.openxmlformats.org/drawingml/2006/main">
                <a:ext uri="{FF2B5EF4-FFF2-40B4-BE49-F238E27FC236}">
                  <a16:creationId xmlns:a16="http://schemas.microsoft.com/office/drawing/2014/main" id="{FBAB17BC-01E0-4C81-8D45-F1CC05520E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16="http://schemas.microsoft.com/office/drawing/2014/main" id="{FBAB17BC-01E0-4C81-8D45-F1CC05520EE1}"/>
                        </a:ext>
                      </a:extLst>
                    </pic:cNvPr>
                    <pic:cNvPicPr>
                      <a:picLocks noChangeAspect="1"/>
                    </pic:cNvPicPr>
                  </pic:nvPicPr>
                  <pic:blipFill rotWithShape="1">
                    <a:blip r:embed="rId17"/>
                    <a:srcRect l="3211" t="7358" r="1124"/>
                    <a:stretch/>
                  </pic:blipFill>
                  <pic:spPr bwMode="auto">
                    <a:xfrm>
                      <a:off x="0" y="0"/>
                      <a:ext cx="5749663" cy="2227156"/>
                    </a:xfrm>
                    <a:prstGeom prst="rect">
                      <a:avLst/>
                    </a:prstGeom>
                    <a:ln>
                      <a:noFill/>
                    </a:ln>
                    <a:extLst>
                      <a:ext uri="{53640926-AAD7-44D8-BBD7-CCE9431645EC}">
                        <a14:shadowObscured xmlns:a14="http://schemas.microsoft.com/office/drawing/2010/main"/>
                      </a:ext>
                    </a:extLst>
                  </pic:spPr>
                </pic:pic>
              </a:graphicData>
            </a:graphic>
          </wp:inline>
        </w:drawing>
      </w:r>
    </w:p>
    <w:p w14:paraId="334B0958" w14:textId="2563BA99" w:rsidR="000A5CC2" w:rsidRDefault="000A5CC2" w:rsidP="00D43AB5">
      <w:pPr>
        <w:spacing w:line="360" w:lineRule="auto"/>
        <w:jc w:val="both"/>
        <w:rPr>
          <w:lang w:val="en-US"/>
        </w:rPr>
      </w:pPr>
      <w:r w:rsidRPr="000A5CC2">
        <w:rPr>
          <w:b/>
          <w:lang w:val="en-US"/>
        </w:rPr>
        <w:t>Figure S4.4:</w:t>
      </w:r>
      <w:r w:rsidRPr="000A5CC2">
        <w:rPr>
          <w:lang w:val="en-US"/>
        </w:rPr>
        <w:t xml:space="preserve"> MNG UC (top) vs. ENG UC (bottom): H- and E-field distributions, S-parameters, and effective medium response. (a) MNG-excited UC exhibiting </w:t>
      </w:r>
      <w:r w:rsidRPr="00954A45">
        <w:t>μ</w:t>
      </w:r>
      <w:r w:rsidRPr="000A5CC2">
        <w:rPr>
          <w:lang w:val="en-US"/>
        </w:rPr>
        <w:t xml:space="preserve">-negative behavior with a modified H/E-field pattern. (b) ENG UC (the original UC used in this study) showing </w:t>
      </w:r>
      <w:r w:rsidRPr="00954A45">
        <w:t>ε</w:t>
      </w:r>
      <w:r w:rsidRPr="000A5CC2">
        <w:rPr>
          <w:lang w:val="en-US"/>
        </w:rPr>
        <w:t xml:space="preserve">-negative </w:t>
      </w:r>
      <w:r w:rsidR="00050691" w:rsidRPr="000A5CC2">
        <w:rPr>
          <w:lang w:val="en-US"/>
        </w:rPr>
        <w:t>behavior</w:t>
      </w:r>
      <w:r w:rsidRPr="000A5CC2">
        <w:rPr>
          <w:lang w:val="en-US"/>
        </w:rPr>
        <w:t xml:space="preserve"> for reference.</w:t>
      </w:r>
    </w:p>
    <w:p w14:paraId="1516B2CA" w14:textId="77777777" w:rsidR="00D43AB5" w:rsidRPr="000A5CC2" w:rsidRDefault="00D43AB5" w:rsidP="000A5CC2">
      <w:pPr>
        <w:jc w:val="both"/>
        <w:rPr>
          <w:lang w:val="en-US"/>
        </w:rPr>
      </w:pPr>
    </w:p>
    <w:p w14:paraId="60B24F55" w14:textId="22D5B84A" w:rsidR="000A5CC2" w:rsidRDefault="000A5CC2" w:rsidP="000A5CC2">
      <w:pPr>
        <w:jc w:val="both"/>
        <w:rPr>
          <w:b/>
          <w:i/>
          <w:color w:val="000000"/>
          <w:szCs w:val="23"/>
          <w:lang w:val="en-US"/>
        </w:rPr>
      </w:pPr>
      <w:r w:rsidRPr="000A5CC2">
        <w:rPr>
          <w:b/>
          <w:i/>
          <w:color w:val="000000"/>
          <w:szCs w:val="23"/>
          <w:lang w:val="en-US"/>
        </w:rPr>
        <w:t>S4.5 Tri-Ring Unit Cell Variant</w:t>
      </w:r>
    </w:p>
    <w:p w14:paraId="7C0BBE9A" w14:textId="77777777" w:rsidR="00D43AB5" w:rsidRPr="000A5CC2" w:rsidRDefault="00D43AB5" w:rsidP="000A5CC2">
      <w:pPr>
        <w:jc w:val="both"/>
        <w:rPr>
          <w:b/>
          <w:i/>
          <w:color w:val="000000"/>
          <w:szCs w:val="23"/>
          <w:lang w:val="en-US"/>
        </w:rPr>
      </w:pPr>
    </w:p>
    <w:p w14:paraId="339A4BF8" w14:textId="64255CBC" w:rsidR="000A5CC2" w:rsidRPr="000A5CC2" w:rsidRDefault="000A5CC2" w:rsidP="00D43AB5">
      <w:pPr>
        <w:spacing w:line="360" w:lineRule="auto"/>
        <w:jc w:val="both"/>
        <w:rPr>
          <w:lang w:val="en-US"/>
        </w:rPr>
      </w:pPr>
      <w:r w:rsidRPr="000A5CC2">
        <w:rPr>
          <w:lang w:val="en-US"/>
        </w:rPr>
        <w:t>To explore whether additional inductive</w:t>
      </w:r>
      <w:r w:rsidR="004A658A">
        <w:rPr>
          <w:lang w:val="en-US"/>
        </w:rPr>
        <w:t>-capacitive</w:t>
      </w:r>
      <w:r w:rsidRPr="000A5CC2">
        <w:rPr>
          <w:lang w:val="en-US"/>
        </w:rPr>
        <w:t xml:space="preserve"> loading could further enhance the electromagnetic response, a third conductive ring was added to the original UC design </w:t>
      </w:r>
      <w:r w:rsidRPr="000A5CC2">
        <w:rPr>
          <w:b/>
          <w:lang w:val="en-US"/>
        </w:rPr>
        <w:t>(Figure S4.5a)</w:t>
      </w:r>
      <w:r w:rsidRPr="000A5CC2">
        <w:rPr>
          <w:lang w:val="en-US"/>
        </w:rPr>
        <w:t>. The geometry was adjusted so that the third inner ring length satisfied L</w:t>
      </w:r>
      <w:r w:rsidRPr="000A5CC2">
        <w:rPr>
          <w:vertAlign w:val="subscript"/>
          <w:lang w:val="en-US"/>
        </w:rPr>
        <w:t>3</w:t>
      </w:r>
      <w:r w:rsidRPr="000A5CC2">
        <w:rPr>
          <w:lang w:val="en-US"/>
        </w:rPr>
        <w:t>=L</w:t>
      </w:r>
      <w:r w:rsidRPr="000A5CC2">
        <w:rPr>
          <w:vertAlign w:val="subscript"/>
          <w:lang w:val="en-US"/>
        </w:rPr>
        <w:t>2</w:t>
      </w:r>
      <w:r w:rsidRPr="000A5CC2">
        <w:rPr>
          <w:lang w:val="en-US"/>
        </w:rPr>
        <w:t xml:space="preserve">−2w−2s, </w:t>
      </w:r>
      <w:r w:rsidRPr="000A5CC2">
        <w:rPr>
          <w:lang w:val="en-US"/>
        </w:rPr>
        <w:lastRenderedPageBreak/>
        <w:t xml:space="preserve">and the inter-ring spacing (s=0.3mm) was slightly optimized to maintain resonance at ~300 </w:t>
      </w:r>
      <w:proofErr w:type="spellStart"/>
      <w:r w:rsidRPr="000A5CC2">
        <w:rPr>
          <w:lang w:val="en-US"/>
        </w:rPr>
        <w:t>MHz.</w:t>
      </w:r>
      <w:proofErr w:type="spellEnd"/>
      <w:r w:rsidRPr="000A5CC2">
        <w:rPr>
          <w:lang w:val="en-US"/>
        </w:rPr>
        <w:t xml:space="preserve"> The tri-ring UC remains an ENG configuration and is governed by an electric-dipole–driven resonance. As shown in </w:t>
      </w:r>
      <w:r w:rsidRPr="000A5CC2">
        <w:rPr>
          <w:b/>
          <w:lang w:val="en-US"/>
        </w:rPr>
        <w:t>Figure S4.5</w:t>
      </w:r>
      <w:r w:rsidRPr="000A5CC2">
        <w:rPr>
          <w:lang w:val="en-US"/>
        </w:rPr>
        <w:t>, the tri-ring UC produces a higher mean H-field (+28% relative to the dual-ring UC) while preserving a similar spatial pattern, indicating that the additional ring increases the overall inductive–capacitive coupling of the structure and thereby strengthens both the magnetic and electric fields. However, this benefit comes at the expense of substantially elevated electric fields, i.e., the mean E-field nearly doubles (+98%) and becomes concentrated along the additional gap regions of the third ring. This illustrates a fundamental design trade-off, i.e., while stronger H-fields can support larger coverage or greater field penetration, thereby improving transmit–receive efficiency in MRI applications, excessive E-field concentration is undesirable because it can increase local SAR. These results highlight the importance of balancing magnetic-field enhancement with electric-field control when engineering UCs for safe and efficient MRI performance.</w:t>
      </w:r>
    </w:p>
    <w:p w14:paraId="416125A3" w14:textId="77777777" w:rsidR="000A5CC2" w:rsidRDefault="000A5CC2" w:rsidP="000A5CC2">
      <w:pPr>
        <w:jc w:val="center"/>
      </w:pPr>
      <w:r>
        <w:rPr>
          <w:noProof/>
        </w:rPr>
        <w:drawing>
          <wp:inline distT="0" distB="0" distL="0" distR="0" wp14:anchorId="1664EAF5" wp14:editId="38967C11">
            <wp:extent cx="4276402" cy="2798860"/>
            <wp:effectExtent l="0" t="0" r="0" b="1905"/>
            <wp:docPr id="36" name="Picture 35">
              <a:extLst xmlns:a="http://schemas.openxmlformats.org/drawingml/2006/main">
                <a:ext uri="{FF2B5EF4-FFF2-40B4-BE49-F238E27FC236}">
                  <a16:creationId xmlns:a16="http://schemas.microsoft.com/office/drawing/2014/main" id="{9C6C21CE-0ECF-4F64-A9AD-2F85396258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a:extLst>
                        <a:ext uri="{FF2B5EF4-FFF2-40B4-BE49-F238E27FC236}">
                          <a16:creationId xmlns:a16="http://schemas.microsoft.com/office/drawing/2014/main" id="{9C6C21CE-0ECF-4F64-A9AD-2F853962585B}"/>
                        </a:ext>
                      </a:extLst>
                    </pic:cNvPr>
                    <pic:cNvPicPr>
                      <a:picLocks noChangeAspect="1"/>
                    </pic:cNvPicPr>
                  </pic:nvPicPr>
                  <pic:blipFill rotWithShape="1">
                    <a:blip r:embed="rId18"/>
                    <a:srcRect t="4751" b="2347"/>
                    <a:stretch/>
                  </pic:blipFill>
                  <pic:spPr bwMode="auto">
                    <a:xfrm>
                      <a:off x="0" y="0"/>
                      <a:ext cx="4302188" cy="2815737"/>
                    </a:xfrm>
                    <a:prstGeom prst="rect">
                      <a:avLst/>
                    </a:prstGeom>
                    <a:ln>
                      <a:noFill/>
                    </a:ln>
                    <a:extLst>
                      <a:ext uri="{53640926-AAD7-44D8-BBD7-CCE9431645EC}">
                        <a14:shadowObscured xmlns:a14="http://schemas.microsoft.com/office/drawing/2010/main"/>
                      </a:ext>
                    </a:extLst>
                  </pic:spPr>
                </pic:pic>
              </a:graphicData>
            </a:graphic>
          </wp:inline>
        </w:drawing>
      </w:r>
    </w:p>
    <w:p w14:paraId="46EDAF10" w14:textId="0C6391BA" w:rsidR="000A5CC2" w:rsidRDefault="000A5CC2" w:rsidP="00D43AB5">
      <w:pPr>
        <w:spacing w:line="360" w:lineRule="auto"/>
        <w:jc w:val="both"/>
        <w:rPr>
          <w:lang w:val="en-US"/>
        </w:rPr>
      </w:pPr>
      <w:r w:rsidRPr="000A5CC2">
        <w:rPr>
          <w:b/>
          <w:lang w:val="en-US"/>
        </w:rPr>
        <w:t>Figure S4.5:</w:t>
      </w:r>
      <w:r w:rsidRPr="000A5CC2">
        <w:rPr>
          <w:lang w:val="en-US"/>
        </w:rPr>
        <w:t xml:space="preserve"> Comparison of tri-ring and dual-ring UCs. (a) Modified tri-ring UC schematic with corresponding H-field and E-field distributions. (b) Original dual-ring UC and its H-field and E-field shown for comparison.</w:t>
      </w:r>
    </w:p>
    <w:p w14:paraId="62DA4CDB" w14:textId="77777777" w:rsidR="00D43AB5" w:rsidRPr="000A5CC2" w:rsidRDefault="00D43AB5" w:rsidP="000A5CC2">
      <w:pPr>
        <w:jc w:val="both"/>
        <w:rPr>
          <w:lang w:val="en-US"/>
        </w:rPr>
      </w:pPr>
    </w:p>
    <w:p w14:paraId="2761D247" w14:textId="5DE17B21" w:rsidR="000A5CC2" w:rsidRDefault="000A5CC2" w:rsidP="000A5CC2">
      <w:pPr>
        <w:jc w:val="both"/>
        <w:rPr>
          <w:b/>
          <w:i/>
          <w:color w:val="000000"/>
          <w:szCs w:val="23"/>
          <w:lang w:val="en-US"/>
        </w:rPr>
      </w:pPr>
      <w:r w:rsidRPr="000A5CC2">
        <w:rPr>
          <w:b/>
          <w:i/>
          <w:color w:val="000000"/>
          <w:szCs w:val="23"/>
          <w:lang w:val="en-US"/>
        </w:rPr>
        <w:t>S4.6 Unit Cell Characteristics in Arrays</w:t>
      </w:r>
    </w:p>
    <w:p w14:paraId="2E3D9AAC" w14:textId="77777777" w:rsidR="00D43AB5" w:rsidRPr="000A5CC2" w:rsidRDefault="00D43AB5" w:rsidP="000A5CC2">
      <w:pPr>
        <w:jc w:val="both"/>
        <w:rPr>
          <w:b/>
          <w:i/>
          <w:color w:val="000000"/>
          <w:szCs w:val="23"/>
          <w:lang w:val="en-US"/>
        </w:rPr>
      </w:pPr>
    </w:p>
    <w:p w14:paraId="6ECCC2FC" w14:textId="461C07DD" w:rsidR="000A5CC2" w:rsidRPr="000A5CC2" w:rsidRDefault="000A5CC2" w:rsidP="00D43AB5">
      <w:pPr>
        <w:spacing w:line="360" w:lineRule="auto"/>
        <w:jc w:val="both"/>
        <w:rPr>
          <w:color w:val="000000"/>
          <w:szCs w:val="23"/>
          <w:lang w:val="en-US"/>
        </w:rPr>
      </w:pPr>
      <w:r w:rsidRPr="000A5CC2">
        <w:rPr>
          <w:color w:val="000000"/>
          <w:szCs w:val="23"/>
          <w:lang w:val="en-US"/>
        </w:rPr>
        <w:t>To connect the UC characteristics to array-level performance, 5×5 ENG UC arrays were simulated using UCs of three L</w:t>
      </w:r>
      <w:r w:rsidRPr="000A5CC2">
        <w:rPr>
          <w:color w:val="000000"/>
          <w:szCs w:val="23"/>
          <w:vertAlign w:val="subscript"/>
          <w:lang w:val="en-US"/>
        </w:rPr>
        <w:t>1</w:t>
      </w:r>
      <w:r w:rsidRPr="000A5CC2">
        <w:rPr>
          <w:color w:val="000000"/>
          <w:szCs w:val="23"/>
          <w:lang w:val="en-US"/>
        </w:rPr>
        <w:t xml:space="preserve"> sizes, i.e., 15 mm (~600 MHz, 14.0 T), 20 mm (~450 MHz, 10.5 T), and the original 25 mm (~300 MHz, 7.0 T) </w:t>
      </w:r>
      <w:r w:rsidRPr="000A5CC2">
        <w:rPr>
          <w:b/>
          <w:color w:val="000000"/>
          <w:szCs w:val="23"/>
          <w:lang w:val="en-US"/>
        </w:rPr>
        <w:t>(Figure S4.6).</w:t>
      </w:r>
      <w:r w:rsidRPr="000A5CC2">
        <w:rPr>
          <w:color w:val="000000"/>
          <w:szCs w:val="23"/>
          <w:lang w:val="en-US"/>
        </w:rPr>
        <w:t xml:space="preserve"> When individual UCs are arranged periodically to form a metamaterial surface, they no longer behave as isolated resonators but instead support a collective electromagnetic response across the array. This collective response produces a broad, high-intensity H-field region centered on the array, with </w:t>
      </w:r>
      <w:r w:rsidRPr="000A5CC2">
        <w:rPr>
          <w:color w:val="000000"/>
          <w:szCs w:val="23"/>
          <w:lang w:val="en-US"/>
        </w:rPr>
        <w:lastRenderedPageBreak/>
        <w:t xml:space="preserve">a gradual decrease toward the periphery </w:t>
      </w:r>
      <w:r w:rsidRPr="000A5CC2">
        <w:rPr>
          <w:b/>
          <w:color w:val="000000"/>
          <w:szCs w:val="23"/>
          <w:lang w:val="en-US"/>
        </w:rPr>
        <w:t>(Figure S4.6a)</w:t>
      </w:r>
      <w:r w:rsidRPr="000A5CC2">
        <w:rPr>
          <w:color w:val="000000"/>
          <w:szCs w:val="23"/>
          <w:lang w:val="en-US"/>
        </w:rPr>
        <w:t xml:space="preserve">. The resulting field distribution reflects the fundamental collective behavior of the ENG metamaterial surface and is consistent with the dipole-driven resonance of the individual UCs. Arrays constructed from smaller UCs (15 mm and 20 mm) exhibit stronger and more centrally concentrated H-field responses, consistent with their higher local H-field strength at the single-UC level. This behavior is also reflected quantitatively in the mean E- and H-field values extracted from the array simulations, confirming that the array-level trend directly mirrors the unit-cell results </w:t>
      </w:r>
      <w:r w:rsidRPr="000A5CC2">
        <w:rPr>
          <w:b/>
          <w:color w:val="000000"/>
          <w:szCs w:val="23"/>
          <w:lang w:val="en-US"/>
        </w:rPr>
        <w:t>(Figure S4.6a,b)</w:t>
      </w:r>
      <w:r w:rsidRPr="000A5CC2">
        <w:rPr>
          <w:color w:val="000000"/>
          <w:szCs w:val="23"/>
          <w:lang w:val="en-US"/>
        </w:rPr>
        <w:t xml:space="preserve">. </w:t>
      </w:r>
      <w:r w:rsidRPr="000A5CC2">
        <w:rPr>
          <w:rFonts w:eastAsia="Times New Roman"/>
          <w:lang w:val="en-US"/>
        </w:rPr>
        <w:t>To further illustrate how UC geometry influences near-field reach, we evaluated the H-field decay above 5×5 UC arrays constructed from L₁ = 15 mm and L₁ = 25 mm designs. Mean |H| was extracted from transverse Z planes covering the entire array footprint, sampled between z = 0 and z = 5 cm for each UC array. The smaller UC (15 mm) produced a higher surface H-field and shows</w:t>
      </w:r>
      <w:r w:rsidRPr="000A5CC2">
        <w:rPr>
          <w:rFonts w:eastAsia="Times New Roman"/>
          <w:bCs/>
          <w:lang w:val="en-US"/>
        </w:rPr>
        <w:t xml:space="preserve"> a slower effective decay, meaning it preserves higher |H| at deeper locations </w:t>
      </w:r>
      <w:r w:rsidRPr="000A5CC2">
        <w:rPr>
          <w:rFonts w:eastAsia="Times New Roman"/>
          <w:lang w:val="en-US"/>
        </w:rPr>
        <w:t xml:space="preserve">within the first few centimeters (~3cm), consistent with its stronger local field confinement </w:t>
      </w:r>
      <w:r w:rsidRPr="000A5CC2">
        <w:rPr>
          <w:b/>
          <w:color w:val="000000"/>
          <w:szCs w:val="23"/>
          <w:lang w:val="en-US"/>
        </w:rPr>
        <w:t>(Figure S4.6a,c)</w:t>
      </w:r>
      <w:r w:rsidRPr="000A5CC2">
        <w:rPr>
          <w:rFonts w:eastAsia="Times New Roman"/>
          <w:b/>
          <w:lang w:val="en-US"/>
        </w:rPr>
        <w:t xml:space="preserve">. </w:t>
      </w:r>
      <w:r w:rsidRPr="000A5CC2">
        <w:rPr>
          <w:rFonts w:eastAsia="Times New Roman"/>
          <w:lang w:val="en-US"/>
        </w:rPr>
        <w:t xml:space="preserve">It confirms the expected trend that UC-level field strength influences the near-field reach of the metamaterial surface. </w:t>
      </w:r>
      <w:r w:rsidRPr="000A5CC2">
        <w:rPr>
          <w:color w:val="000000"/>
          <w:szCs w:val="23"/>
          <w:lang w:val="en-US"/>
        </w:rPr>
        <w:t>While this does not directly quantify depth penetration</w:t>
      </w:r>
      <w:r w:rsidR="00D34729">
        <w:rPr>
          <w:color w:val="000000"/>
          <w:szCs w:val="23"/>
          <w:lang w:val="en-US"/>
        </w:rPr>
        <w:t xml:space="preserve"> in MRI</w:t>
      </w:r>
      <w:r w:rsidRPr="000A5CC2">
        <w:rPr>
          <w:color w:val="000000"/>
          <w:szCs w:val="23"/>
          <w:lang w:val="en-US"/>
        </w:rPr>
        <w:t>, it demonstrates the expected trend that UC’s stronger field confinement at the array level can support improved E-H field reach when integrated into the full RF coil–sample system</w:t>
      </w:r>
      <w:r w:rsidR="00D34729">
        <w:rPr>
          <w:color w:val="000000"/>
          <w:szCs w:val="23"/>
          <w:lang w:val="en-US"/>
        </w:rPr>
        <w:t xml:space="preserve"> of MRI</w:t>
      </w:r>
      <w:r w:rsidRPr="000A5CC2">
        <w:rPr>
          <w:color w:val="000000"/>
          <w:szCs w:val="23"/>
          <w:lang w:val="en-US"/>
        </w:rPr>
        <w:t>. These array-level simulations demonstrate how UC’s size directly shapes the collective E-H field distribution and thereby can influence the effective penetration depth behavior.</w:t>
      </w:r>
      <w:r w:rsidRPr="000A5CC2">
        <w:rPr>
          <w:noProof/>
          <w:lang w:val="en-US"/>
        </w:rPr>
        <w:t xml:space="preserve"> </w:t>
      </w:r>
    </w:p>
    <w:p w14:paraId="40612B8B" w14:textId="77777777" w:rsidR="000A5CC2" w:rsidRDefault="000A5CC2" w:rsidP="000A5CC2">
      <w:pPr>
        <w:jc w:val="both"/>
        <w:rPr>
          <w:color w:val="000000"/>
          <w:szCs w:val="23"/>
        </w:rPr>
      </w:pPr>
      <w:r>
        <w:rPr>
          <w:noProof/>
        </w:rPr>
        <w:drawing>
          <wp:inline distT="0" distB="0" distL="0" distR="0" wp14:anchorId="00226176" wp14:editId="420191B5">
            <wp:extent cx="5812403" cy="1847040"/>
            <wp:effectExtent l="0" t="0" r="0" b="1270"/>
            <wp:docPr id="78" name="Picture 77">
              <a:extLst xmlns:a="http://schemas.openxmlformats.org/drawingml/2006/main">
                <a:ext uri="{FF2B5EF4-FFF2-40B4-BE49-F238E27FC236}">
                  <a16:creationId xmlns:a16="http://schemas.microsoft.com/office/drawing/2014/main" id="{E7829B14-6234-49E8-B1DF-11A7E8BB75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7">
                      <a:extLst>
                        <a:ext uri="{FF2B5EF4-FFF2-40B4-BE49-F238E27FC236}">
                          <a16:creationId xmlns:a16="http://schemas.microsoft.com/office/drawing/2014/main" id="{E7829B14-6234-49E8-B1DF-11A7E8BB7552}"/>
                        </a:ext>
                      </a:extLst>
                    </pic:cNvPr>
                    <pic:cNvPicPr>
                      <a:picLocks noChangeAspect="1"/>
                    </pic:cNvPicPr>
                  </pic:nvPicPr>
                  <pic:blipFill rotWithShape="1">
                    <a:blip r:embed="rId19"/>
                    <a:srcRect l="1606" t="6179" r="1538" b="4960"/>
                    <a:stretch/>
                  </pic:blipFill>
                  <pic:spPr bwMode="auto">
                    <a:xfrm>
                      <a:off x="0" y="0"/>
                      <a:ext cx="5837181" cy="1854914"/>
                    </a:xfrm>
                    <a:prstGeom prst="rect">
                      <a:avLst/>
                    </a:prstGeom>
                    <a:ln>
                      <a:noFill/>
                    </a:ln>
                    <a:extLst>
                      <a:ext uri="{53640926-AAD7-44D8-BBD7-CCE9431645EC}">
                        <a14:shadowObscured xmlns:a14="http://schemas.microsoft.com/office/drawing/2010/main"/>
                      </a:ext>
                    </a:extLst>
                  </pic:spPr>
                </pic:pic>
              </a:graphicData>
            </a:graphic>
          </wp:inline>
        </w:drawing>
      </w:r>
    </w:p>
    <w:p w14:paraId="6AD03FD9" w14:textId="19924AC2" w:rsidR="000A5CC2" w:rsidRDefault="000A5CC2" w:rsidP="006C1688">
      <w:pPr>
        <w:spacing w:line="360" w:lineRule="auto"/>
        <w:jc w:val="both"/>
        <w:rPr>
          <w:color w:val="000000"/>
          <w:szCs w:val="23"/>
          <w:lang w:val="en-US"/>
        </w:rPr>
      </w:pPr>
      <w:r w:rsidRPr="000A5CC2">
        <w:rPr>
          <w:b/>
          <w:lang w:val="en-US"/>
        </w:rPr>
        <w:t>Figure S4.6:</w:t>
      </w:r>
      <w:r w:rsidRPr="000A5CC2">
        <w:rPr>
          <w:lang w:val="en-US"/>
        </w:rPr>
        <w:t xml:space="preserve"> </w:t>
      </w:r>
      <w:r w:rsidRPr="000A5CC2">
        <w:rPr>
          <w:bCs/>
          <w:color w:val="000000"/>
          <w:szCs w:val="23"/>
          <w:lang w:val="en-US"/>
        </w:rPr>
        <w:t xml:space="preserve">Effect of UC size on array-level (metamaterial surface) electromagnetic response. </w:t>
      </w:r>
      <w:r w:rsidRPr="000A5CC2">
        <w:rPr>
          <w:color w:val="000000"/>
          <w:szCs w:val="23"/>
          <w:lang w:val="en-US"/>
        </w:rPr>
        <w:t>(a) H-field maps of 5×5 arrays constructed from L₁ = 25 mm, 20 mm, and 15 mm UCs, with corresponding mean H-field in the bar plot. The pink rectangle shows the central region of the array. (b) E-field maps of the same arrays and their mean E-field in the bar plot. (c) Mean H-field near field decay with distance for arrays constructed from L</w:t>
      </w:r>
      <w:r w:rsidRPr="000A5CC2">
        <w:rPr>
          <w:color w:val="000000"/>
          <w:szCs w:val="23"/>
          <w:vertAlign w:val="subscript"/>
          <w:lang w:val="en-US"/>
        </w:rPr>
        <w:t>1</w:t>
      </w:r>
      <w:r w:rsidRPr="000A5CC2">
        <w:rPr>
          <w:color w:val="000000"/>
          <w:szCs w:val="23"/>
          <w:lang w:val="en-US"/>
        </w:rPr>
        <w:t xml:space="preserve"> = 15 mm and 25 mm UCs. Smaller UC (L</w:t>
      </w:r>
      <w:r w:rsidRPr="000A5CC2">
        <w:rPr>
          <w:color w:val="000000"/>
          <w:szCs w:val="23"/>
          <w:vertAlign w:val="subscript"/>
          <w:lang w:val="en-US"/>
        </w:rPr>
        <w:t>1</w:t>
      </w:r>
      <w:r w:rsidRPr="000A5CC2">
        <w:rPr>
          <w:color w:val="000000"/>
          <w:szCs w:val="23"/>
          <w:lang w:val="en-US"/>
        </w:rPr>
        <w:t>=15mm) generate stronger surface H-fields and exhibit a slightly slower near-field effective decay, consistent with enhanced local field confinement.</w:t>
      </w:r>
    </w:p>
    <w:p w14:paraId="1C4ABA50" w14:textId="77777777" w:rsidR="00333B20" w:rsidRDefault="00333B20" w:rsidP="006C1688">
      <w:pPr>
        <w:spacing w:line="360" w:lineRule="auto"/>
        <w:jc w:val="both"/>
        <w:rPr>
          <w:color w:val="000000"/>
          <w:szCs w:val="23"/>
          <w:lang w:val="en-US"/>
        </w:rPr>
      </w:pPr>
    </w:p>
    <w:p w14:paraId="459B0D91" w14:textId="77777777" w:rsidR="006C1688" w:rsidRPr="000A5CC2" w:rsidRDefault="006C1688" w:rsidP="000A5CC2">
      <w:pPr>
        <w:jc w:val="both"/>
        <w:rPr>
          <w:color w:val="000000"/>
          <w:szCs w:val="23"/>
          <w:lang w:val="en-US"/>
        </w:rPr>
      </w:pPr>
    </w:p>
    <w:p w14:paraId="522E4531" w14:textId="693E26CC" w:rsidR="000A5CC2" w:rsidRDefault="000A5CC2" w:rsidP="000A5CC2">
      <w:pPr>
        <w:jc w:val="both"/>
        <w:rPr>
          <w:b/>
          <w:i/>
          <w:color w:val="000000"/>
          <w:szCs w:val="23"/>
          <w:lang w:val="en-US"/>
        </w:rPr>
      </w:pPr>
      <w:r w:rsidRPr="000A5CC2">
        <w:rPr>
          <w:b/>
          <w:i/>
          <w:color w:val="000000"/>
          <w:szCs w:val="23"/>
          <w:lang w:val="en-US"/>
        </w:rPr>
        <w:t>S4.7 H-field characteristic</w:t>
      </w:r>
      <w:r w:rsidRPr="000A5CC2">
        <w:rPr>
          <w:iCs/>
          <w:color w:val="000000"/>
          <w:szCs w:val="23"/>
          <w:lang w:val="en-US"/>
        </w:rPr>
        <w:t xml:space="preserve"> </w:t>
      </w:r>
      <w:r w:rsidRPr="000A5CC2">
        <w:rPr>
          <w:b/>
          <w:i/>
          <w:color w:val="000000"/>
          <w:szCs w:val="23"/>
          <w:lang w:val="en-US"/>
        </w:rPr>
        <w:t xml:space="preserve">of Planar and Bend Antennas </w:t>
      </w:r>
    </w:p>
    <w:p w14:paraId="10635693" w14:textId="77777777" w:rsidR="006C1688" w:rsidRPr="000A5CC2" w:rsidRDefault="006C1688" w:rsidP="000A5CC2">
      <w:pPr>
        <w:jc w:val="both"/>
        <w:rPr>
          <w:b/>
          <w:i/>
          <w:color w:val="000000"/>
          <w:szCs w:val="23"/>
          <w:lang w:val="en-US"/>
        </w:rPr>
      </w:pPr>
    </w:p>
    <w:p w14:paraId="54214F3A" w14:textId="295DFB63" w:rsidR="000A5CC2" w:rsidRDefault="000A5CC2" w:rsidP="006C1688">
      <w:pPr>
        <w:spacing w:line="360" w:lineRule="auto"/>
        <w:jc w:val="both"/>
        <w:rPr>
          <w:color w:val="000000"/>
          <w:szCs w:val="23"/>
          <w:lang w:val="en-US"/>
        </w:rPr>
      </w:pPr>
      <w:r w:rsidRPr="000A5CC2">
        <w:rPr>
          <w:iCs/>
          <w:color w:val="000000"/>
          <w:szCs w:val="23"/>
          <w:lang w:val="en-US"/>
        </w:rPr>
        <w:t xml:space="preserve">The array-level simulations demonstrate that when UCs are assembled into an array, the resulting MTM surface supports a collective electromagnetic response characterized by a broader, centrally intensified H-field. </w:t>
      </w:r>
      <w:r w:rsidR="006C36A9" w:rsidRPr="006C36A9">
        <w:rPr>
          <w:iCs/>
          <w:color w:val="000000"/>
          <w:szCs w:val="23"/>
          <w:lang w:val="en-US"/>
        </w:rPr>
        <w:t xml:space="preserve">In MRI, such central H-field enhancement is beneficial for enabling stronger signal and greater depth </w:t>
      </w:r>
      <w:r w:rsidR="00AD047E" w:rsidRPr="006C36A9">
        <w:rPr>
          <w:iCs/>
          <w:color w:val="000000"/>
          <w:szCs w:val="23"/>
          <w:lang w:val="en-US"/>
        </w:rPr>
        <w:t>coverage</w:t>
      </w:r>
      <w:r w:rsidR="00AD047E" w:rsidRPr="000A5CC2">
        <w:rPr>
          <w:iCs/>
          <w:color w:val="000000"/>
          <w:szCs w:val="23"/>
          <w:lang w:val="en-US"/>
        </w:rPr>
        <w:t>.</w:t>
      </w:r>
      <w:r w:rsidR="00AD047E" w:rsidRPr="00EB5241">
        <w:rPr>
          <w:iCs/>
          <w:color w:val="000000"/>
          <w:szCs w:val="23"/>
          <w:vertAlign w:val="superscript"/>
          <w:lang w:val="en-US"/>
        </w:rPr>
        <w:t xml:space="preserve"> [</w:t>
      </w:r>
      <w:r w:rsidR="00EB5241" w:rsidRPr="00EB5241">
        <w:rPr>
          <w:iCs/>
          <w:color w:val="000000"/>
          <w:szCs w:val="23"/>
          <w:vertAlign w:val="superscript"/>
          <w:lang w:val="en-US"/>
        </w:rPr>
        <w:t>16,17]</w:t>
      </w:r>
      <w:r w:rsidR="00EB5241">
        <w:rPr>
          <w:iCs/>
          <w:color w:val="000000"/>
          <w:szCs w:val="23"/>
          <w:vertAlign w:val="superscript"/>
          <w:lang w:val="en-US"/>
        </w:rPr>
        <w:t xml:space="preserve"> </w:t>
      </w:r>
      <w:r w:rsidRPr="000A5CC2">
        <w:rPr>
          <w:color w:val="000000"/>
          <w:szCs w:val="23"/>
          <w:lang w:val="en-US"/>
        </w:rPr>
        <w:t xml:space="preserve">However, depth penetration in MRI is determined by the complete RF system, i.e., the transmit–receive coil, the metamaterial layer, sample loading, and the associated detuning, matching, and loss mechanisms. The array-level simulations presented here demonstrate that variations in UC’s geometry and size influence the E-H field strength and spatial extent of the collective near-field generated by the array and its near-field reach. </w:t>
      </w:r>
    </w:p>
    <w:p w14:paraId="3C7718A3" w14:textId="77777777" w:rsidR="000A5CC2" w:rsidRPr="000A5CC2" w:rsidRDefault="000A5CC2" w:rsidP="006C1688">
      <w:pPr>
        <w:spacing w:line="360" w:lineRule="auto"/>
        <w:jc w:val="both"/>
        <w:rPr>
          <w:iCs/>
          <w:color w:val="000000"/>
          <w:szCs w:val="23"/>
          <w:lang w:val="en-US"/>
        </w:rPr>
      </w:pPr>
    </w:p>
    <w:p w14:paraId="7FDC5948" w14:textId="68093D86" w:rsidR="000A5CC2" w:rsidRPr="006C1688" w:rsidRDefault="000A5CC2" w:rsidP="006C1688">
      <w:pPr>
        <w:spacing w:line="360" w:lineRule="auto"/>
        <w:jc w:val="both"/>
        <w:rPr>
          <w:bCs/>
          <w:lang w:val="en-US"/>
        </w:rPr>
      </w:pPr>
      <w:r w:rsidRPr="000A5CC2">
        <w:rPr>
          <w:lang w:val="en-US"/>
        </w:rPr>
        <w:t xml:space="preserve">To directly quantify this effect at the antenna level, the H-field decay inside the rectangular phantom (phantom height 100 mm) was evaluated using full-array CST simulations </w:t>
      </w:r>
      <w:r w:rsidRPr="000A5CC2">
        <w:rPr>
          <w:b/>
          <w:lang w:val="en-US"/>
        </w:rPr>
        <w:t>(Figure S4.7a,b)</w:t>
      </w:r>
      <w:r w:rsidRPr="000A5CC2">
        <w:rPr>
          <w:lang w:val="en-US"/>
        </w:rPr>
        <w:t>. Consistent with previous metamaterial reports, the results demonstrate that the Planar-MTMA exhibits a slower effective decay, preserving higher |H| at deeper locations than the Planar-Loop</w:t>
      </w:r>
      <w:r w:rsidRPr="000A5CC2">
        <w:rPr>
          <w:b/>
          <w:lang w:val="en-US"/>
        </w:rPr>
        <w:t xml:space="preserve"> (Figure S4.7b), </w:t>
      </w:r>
      <w:r w:rsidRPr="000A5CC2">
        <w:rPr>
          <w:lang w:val="en-US"/>
        </w:rPr>
        <w:t>consistent with the enhanced depth penetration provided by the integrated metamaterial.</w:t>
      </w:r>
      <w:r w:rsidR="00EB5241" w:rsidRPr="000A5CC2">
        <w:rPr>
          <w:iCs/>
          <w:color w:val="000000"/>
          <w:szCs w:val="23"/>
          <w:lang w:val="en-US"/>
        </w:rPr>
        <w:t>.</w:t>
      </w:r>
      <w:r w:rsidR="00EB5241" w:rsidRPr="00EB5241">
        <w:rPr>
          <w:iCs/>
          <w:color w:val="000000"/>
          <w:szCs w:val="23"/>
          <w:vertAlign w:val="superscript"/>
          <w:lang w:val="en-US"/>
        </w:rPr>
        <w:t>[16,17]</w:t>
      </w:r>
      <w:r w:rsidR="00EB5241">
        <w:rPr>
          <w:iCs/>
          <w:color w:val="000000"/>
          <w:szCs w:val="23"/>
          <w:vertAlign w:val="superscript"/>
          <w:lang w:val="en-US"/>
        </w:rPr>
        <w:t xml:space="preserve"> </w:t>
      </w:r>
      <w:r w:rsidRPr="000A5CC2">
        <w:rPr>
          <w:lang w:val="en-US"/>
        </w:rPr>
        <w:t xml:space="preserve">As shown in </w:t>
      </w:r>
      <w:r w:rsidRPr="000A5CC2">
        <w:rPr>
          <w:b/>
          <w:lang w:val="en-US"/>
        </w:rPr>
        <w:t>Figure S4.7b</w:t>
      </w:r>
      <w:r w:rsidRPr="000A5CC2">
        <w:rPr>
          <w:lang w:val="en-US"/>
        </w:rPr>
        <w:t xml:space="preserve">, the Planar-MTMA delivers approximately ~43% higher surface |H|, maintains higher field strength throughout the phantom depth, and exhibits a slower effective decay than the Planar-Loop, with both curves converging only near ~100 mm. Furthermore, the imaginary component of the H-field reflects reactive near-field energy storage. The Planar-MTMA exhibits a substantially larger imaginary H-field than the Planar-Loop </w:t>
      </w:r>
      <w:r w:rsidRPr="000A5CC2">
        <w:rPr>
          <w:b/>
          <w:lang w:val="en-US"/>
        </w:rPr>
        <w:t>(Figure S4.7b, imaginary H-field)</w:t>
      </w:r>
      <w:r w:rsidRPr="000A5CC2">
        <w:rPr>
          <w:lang w:val="en-US"/>
        </w:rPr>
        <w:t xml:space="preserve">, consistent with the capacitive and inductive response of the ENG DS-SRR UC array. This elevated reactive field strengthens near-field evanescent coupling and contributes to the increased overall |H|-field magnitude observed with the MTMA. </w:t>
      </w:r>
      <w:r w:rsidRPr="000A5CC2">
        <w:rPr>
          <w:rFonts w:eastAsiaTheme="minorHAnsi"/>
          <w:bCs/>
          <w:color w:val="000000"/>
          <w:szCs w:val="23"/>
          <w:lang w:val="en-US"/>
        </w:rPr>
        <w:t xml:space="preserve">Overall, the H-field behavior is characteristic of an ENG-based metamaterial integrated antenna, which concentrates fields near the surface and enhances effective penetration depth, consistent with the experimentally measured B₁⁺ and GRE signal-intensity 1D profiles obtained in the rectangular phantom in </w:t>
      </w:r>
      <w:r w:rsidRPr="00F71C34">
        <w:rPr>
          <w:rFonts w:eastAsiaTheme="minorHAnsi"/>
          <w:b/>
          <w:bCs/>
          <w:color w:val="000000"/>
          <w:szCs w:val="23"/>
          <w:lang w:val="en-US"/>
        </w:rPr>
        <w:t>Figure 4</w:t>
      </w:r>
      <w:r w:rsidRPr="000A5CC2">
        <w:rPr>
          <w:rFonts w:eastAsiaTheme="minorHAnsi"/>
          <w:bCs/>
          <w:color w:val="000000"/>
          <w:szCs w:val="23"/>
          <w:lang w:val="en-US"/>
        </w:rPr>
        <w:t xml:space="preserve">. </w:t>
      </w:r>
      <w:r w:rsidRPr="000A5CC2">
        <w:rPr>
          <w:lang w:val="en-US"/>
        </w:rPr>
        <w:t xml:space="preserve">In addition, we evaluated the H-field distribution of the Bend-MTMA and Bend-Loop antennas placed on a square phantom (height 160 mm) with electrical properties identical to those of the rectangular phantom used for the Planar antennas </w:t>
      </w:r>
      <w:r w:rsidRPr="000A5CC2">
        <w:rPr>
          <w:b/>
          <w:lang w:val="en-US"/>
        </w:rPr>
        <w:t>(Figure S4.7c)</w:t>
      </w:r>
      <w:r w:rsidRPr="000A5CC2">
        <w:rPr>
          <w:lang w:val="en-US"/>
        </w:rPr>
        <w:t>. Bend antennas produce two dominant lateral H-field lobes rather than a single central lobe as Planar antennas; therefore, a horizontal 1D line was taken across the phantom width at ~mid-height (</w:t>
      </w:r>
      <w:r w:rsidRPr="000A5CC2">
        <w:rPr>
          <w:b/>
          <w:lang w:val="en-US"/>
        </w:rPr>
        <w:t>Figure S4.7c</w:t>
      </w:r>
      <w:r w:rsidRPr="000A5CC2">
        <w:rPr>
          <w:lang w:val="en-US"/>
        </w:rPr>
        <w:t xml:space="preserve">) for H-field computation. The </w:t>
      </w:r>
      <w:r w:rsidRPr="000A5CC2">
        <w:rPr>
          <w:lang w:val="en-US"/>
        </w:rPr>
        <w:lastRenderedPageBreak/>
        <w:t>Bend-MTMA exhibits consistently higher |H|, real(H), and imaginary(H) across both lobes compared with the Bend-Loop antenna, reflecting stronger near-field coupling and enhanced effective depth penetration along the lateral directions (</w:t>
      </w:r>
      <w:r w:rsidRPr="000A5CC2">
        <w:rPr>
          <w:b/>
          <w:lang w:val="en-US"/>
        </w:rPr>
        <w:t>Figure S4.7d</w:t>
      </w:r>
      <w:r w:rsidRPr="000A5CC2">
        <w:rPr>
          <w:lang w:val="en-US"/>
        </w:rPr>
        <w:t xml:space="preserve">). These results are consistent with the planar antenna findings and demonstrate that the </w:t>
      </w:r>
      <w:proofErr w:type="spellStart"/>
      <w:r w:rsidRPr="000A5CC2">
        <w:rPr>
          <w:lang w:val="en-US"/>
        </w:rPr>
        <w:t>wMTM</w:t>
      </w:r>
      <w:proofErr w:type="spellEnd"/>
      <w:r w:rsidRPr="000A5CC2">
        <w:rPr>
          <w:lang w:val="en-US"/>
        </w:rPr>
        <w:t xml:space="preserve"> layer preserves its near-field enhancement capability under bending. The results of Bend antennas are consistent with the </w:t>
      </w:r>
      <w:r w:rsidRPr="000A5CC2">
        <w:rPr>
          <w:rFonts w:eastAsiaTheme="minorHAnsi"/>
          <w:bCs/>
          <w:color w:val="000000"/>
          <w:szCs w:val="23"/>
          <w:lang w:val="en-US"/>
        </w:rPr>
        <w:t xml:space="preserve">experimentally measured </w:t>
      </w:r>
      <w:r w:rsidRPr="000A5CC2">
        <w:rPr>
          <w:bCs/>
          <w:lang w:val="en-US"/>
        </w:rPr>
        <w:t>B₁⁺ enhancement and improved anatomical coverage for ocular imaging.</w:t>
      </w:r>
      <w:r>
        <w:rPr>
          <w:bCs/>
          <w:lang w:val="en-US"/>
        </w:rPr>
        <w:t xml:space="preserve"> Furthermore, </w:t>
      </w:r>
      <w:r>
        <w:rPr>
          <w:color w:val="000000"/>
          <w:szCs w:val="23"/>
          <w:lang w:val="en-US"/>
        </w:rPr>
        <w:t>t</w:t>
      </w:r>
      <w:r w:rsidRPr="000A5CC2">
        <w:rPr>
          <w:color w:val="000000"/>
          <w:szCs w:val="23"/>
          <w:lang w:val="en-US"/>
        </w:rPr>
        <w:t>he array simulations demonstrate that UC size governs the resulting E–H field intensity and the shape of the collective mode supported by the MTM surface. This collective mode couples efficiently to the integrated loop coil via near-field evanescent interaction, enabling the stronger signal and improved coverage in depth achieved with the MTMA design.</w:t>
      </w:r>
      <w:r>
        <w:rPr>
          <w:color w:val="000000"/>
          <w:szCs w:val="23"/>
          <w:lang w:val="en-US"/>
        </w:rPr>
        <w:t xml:space="preserve"> </w:t>
      </w:r>
      <w:r w:rsidRPr="000A5CC2">
        <w:rPr>
          <w:color w:val="000000"/>
          <w:szCs w:val="23"/>
          <w:lang w:val="en-US"/>
        </w:rPr>
        <w:t>This behavior is confirmed in the array simulations and validated experimentally in phantom and in vivo B₁⁺ maps. The enhancement manifests as improved B₁⁺, stronger signal in deeper regions of the sample (phantom), and extended anatomical coverage for example, across the orbit, paranasal sinuses, and anterior brain, as well as in the occipital region.</w:t>
      </w:r>
    </w:p>
    <w:p w14:paraId="3CE3CB7F" w14:textId="21456FBD" w:rsidR="000A5CC2" w:rsidRPr="000A5CC2" w:rsidRDefault="000A5CC2" w:rsidP="000A5CC2">
      <w:pPr>
        <w:jc w:val="both"/>
        <w:rPr>
          <w:color w:val="000000"/>
          <w:szCs w:val="23"/>
          <w:lang w:val="en-US"/>
        </w:rPr>
      </w:pPr>
    </w:p>
    <w:p w14:paraId="3E244ADE" w14:textId="77777777" w:rsidR="000A5CC2" w:rsidRDefault="000A5CC2" w:rsidP="000A5CC2">
      <w:pPr>
        <w:pStyle w:val="NormalWeb"/>
        <w:spacing w:line="276" w:lineRule="auto"/>
        <w:jc w:val="center"/>
        <w:rPr>
          <w:rFonts w:eastAsiaTheme="minorHAnsi"/>
          <w:bCs/>
          <w:color w:val="000000"/>
          <w:szCs w:val="23"/>
        </w:rPr>
      </w:pPr>
      <w:r>
        <w:rPr>
          <w:noProof/>
        </w:rPr>
        <w:lastRenderedPageBreak/>
        <w:drawing>
          <wp:inline distT="0" distB="0" distL="0" distR="0" wp14:anchorId="513F9C2E" wp14:editId="3898B4CA">
            <wp:extent cx="5705895" cy="5963479"/>
            <wp:effectExtent l="0" t="0" r="9525" b="0"/>
            <wp:docPr id="69" name="Picture 68">
              <a:extLst xmlns:a="http://schemas.openxmlformats.org/drawingml/2006/main">
                <a:ext uri="{FF2B5EF4-FFF2-40B4-BE49-F238E27FC236}">
                  <a16:creationId xmlns:a16="http://schemas.microsoft.com/office/drawing/2014/main" id="{68B95C0A-7D34-4E6D-AB46-4CC7BDE545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8">
                      <a:extLst>
                        <a:ext uri="{FF2B5EF4-FFF2-40B4-BE49-F238E27FC236}">
                          <a16:creationId xmlns:a16="http://schemas.microsoft.com/office/drawing/2014/main" id="{68B95C0A-7D34-4E6D-AB46-4CC7BDE54597}"/>
                        </a:ext>
                      </a:extLst>
                    </pic:cNvPr>
                    <pic:cNvPicPr>
                      <a:picLocks noChangeAspect="1"/>
                    </pic:cNvPicPr>
                  </pic:nvPicPr>
                  <pic:blipFill rotWithShape="1">
                    <a:blip r:embed="rId20"/>
                    <a:srcRect l="1923" t="2068" r="1282"/>
                    <a:stretch/>
                  </pic:blipFill>
                  <pic:spPr bwMode="auto">
                    <a:xfrm>
                      <a:off x="0" y="0"/>
                      <a:ext cx="5726868" cy="5985398"/>
                    </a:xfrm>
                    <a:prstGeom prst="rect">
                      <a:avLst/>
                    </a:prstGeom>
                    <a:ln>
                      <a:noFill/>
                    </a:ln>
                    <a:extLst>
                      <a:ext uri="{53640926-AAD7-44D8-BBD7-CCE9431645EC}">
                        <a14:shadowObscured xmlns:a14="http://schemas.microsoft.com/office/drawing/2010/main"/>
                      </a:ext>
                    </a:extLst>
                  </pic:spPr>
                </pic:pic>
              </a:graphicData>
            </a:graphic>
          </wp:inline>
        </w:drawing>
      </w:r>
    </w:p>
    <w:p w14:paraId="2121003C" w14:textId="2C3A5469" w:rsidR="000A5CC2" w:rsidRPr="00EB5241" w:rsidRDefault="000A5CC2" w:rsidP="00EB5241">
      <w:pPr>
        <w:pStyle w:val="NormalWeb"/>
        <w:spacing w:line="360" w:lineRule="auto"/>
        <w:jc w:val="both"/>
        <w:rPr>
          <w:lang w:val="en-US"/>
        </w:rPr>
      </w:pPr>
      <w:r w:rsidRPr="000A5CC2">
        <w:rPr>
          <w:b/>
          <w:lang w:val="en-US"/>
        </w:rPr>
        <w:t>Figure S4.7:</w:t>
      </w:r>
      <w:r w:rsidRPr="000A5CC2">
        <w:rPr>
          <w:lang w:val="en-US"/>
        </w:rPr>
        <w:t xml:space="preserve"> </w:t>
      </w:r>
      <w:r w:rsidRPr="000A5CC2">
        <w:rPr>
          <w:rStyle w:val="Strong"/>
          <w:lang w:val="en-US"/>
        </w:rPr>
        <w:t>(a)</w:t>
      </w:r>
      <w:r w:rsidRPr="000A5CC2">
        <w:rPr>
          <w:lang w:val="en-US"/>
        </w:rPr>
        <w:t xml:space="preserve"> Simulation setup showing the planar antenna configuration placed on top of the rectangular block phantom. The blue vertical line indicates the 100 mm phantom height along which the H-field was evaluated. Representative |H|-field maps at the phantom center are shown for the Planar-MTMA and the Planar-Loop. </w:t>
      </w:r>
      <w:r w:rsidRPr="000A5CC2">
        <w:rPr>
          <w:rStyle w:val="Strong"/>
          <w:lang w:val="en-US"/>
        </w:rPr>
        <w:t>(b)</w:t>
      </w:r>
      <w:r w:rsidRPr="000A5CC2">
        <w:rPr>
          <w:lang w:val="en-US"/>
        </w:rPr>
        <w:t xml:space="preserve"> H-field attenuation </w:t>
      </w:r>
      <w:r w:rsidR="0016420E">
        <w:rPr>
          <w:lang w:val="en-US"/>
        </w:rPr>
        <w:t xml:space="preserve">1D </w:t>
      </w:r>
      <w:r w:rsidRPr="000A5CC2">
        <w:rPr>
          <w:lang w:val="en-US"/>
        </w:rPr>
        <w:t xml:space="preserve">profile inside the phantom (0–100 mm depth) with real and imaginary parts of the H-field for Planar-MTMA vs Planar-Loop. The H-field values were normalized to their respective peak magnitudes (0–1). </w:t>
      </w:r>
      <w:r w:rsidRPr="000A5CC2">
        <w:rPr>
          <w:rStyle w:val="Strong"/>
          <w:lang w:val="en-US"/>
        </w:rPr>
        <w:t>(c)</w:t>
      </w:r>
      <w:r w:rsidRPr="000A5CC2">
        <w:rPr>
          <w:lang w:val="en-US"/>
        </w:rPr>
        <w:t xml:space="preserve"> Simulation setup showing the bend antenna configuration placed on top of the square block phantom. The white horizontal </w:t>
      </w:r>
      <w:r w:rsidR="0016420E">
        <w:rPr>
          <w:lang w:val="en-US"/>
        </w:rPr>
        <w:t xml:space="preserve">1D </w:t>
      </w:r>
      <w:r w:rsidRPr="000A5CC2">
        <w:rPr>
          <w:lang w:val="en-US"/>
        </w:rPr>
        <w:t xml:space="preserve">line indicates ~mid-phantom height along which the H-field was evaluated at the phantom center. Representative |H|-field maps at the phantom center are shown for the Bend-MTMA and the Bend-Loop. </w:t>
      </w:r>
      <w:r w:rsidRPr="000A5CC2">
        <w:rPr>
          <w:rStyle w:val="Strong"/>
          <w:lang w:val="en-US"/>
        </w:rPr>
        <w:t>(d)</w:t>
      </w:r>
      <w:r w:rsidRPr="000A5CC2">
        <w:rPr>
          <w:lang w:val="en-US"/>
        </w:rPr>
        <w:t xml:space="preserve"> H-field attenuation </w:t>
      </w:r>
      <w:r w:rsidR="0016420E">
        <w:rPr>
          <w:lang w:val="en-US"/>
        </w:rPr>
        <w:t xml:space="preserve">1D </w:t>
      </w:r>
      <w:r w:rsidRPr="000A5CC2">
        <w:rPr>
          <w:lang w:val="en-US"/>
        </w:rPr>
        <w:t xml:space="preserve">profile inside the phantom with real and imaginary parts of the H-field for Bend-MTMA vs Bend-Loop. The H-field values were normalized to their respective peak magnitudes (0–1). </w:t>
      </w:r>
    </w:p>
    <w:p w14:paraId="02CDFDD4" w14:textId="2243CADA" w:rsidR="00C414A3" w:rsidRDefault="00C414A3" w:rsidP="00C414A3">
      <w:pPr>
        <w:pStyle w:val="Heading1"/>
        <w:spacing w:before="0"/>
      </w:pPr>
      <w:r w:rsidRPr="00C414A3">
        <w:rPr>
          <w:rFonts w:ascii="Times New Roman" w:eastAsia="MS Mincho" w:hAnsi="Times New Roman" w:cs="Times New Roman"/>
          <w:bCs w:val="0"/>
          <w:color w:val="auto"/>
          <w:sz w:val="24"/>
          <w:szCs w:val="24"/>
          <w:lang w:eastAsia="ja-JP"/>
        </w:rPr>
        <w:lastRenderedPageBreak/>
        <w:t>S</w:t>
      </w:r>
      <w:r w:rsidR="000A5CC2">
        <w:rPr>
          <w:rFonts w:ascii="Times New Roman" w:eastAsia="MS Mincho" w:hAnsi="Times New Roman" w:cs="Times New Roman"/>
          <w:bCs w:val="0"/>
          <w:color w:val="auto"/>
          <w:sz w:val="24"/>
          <w:szCs w:val="24"/>
          <w:lang w:eastAsia="ja-JP"/>
        </w:rPr>
        <w:t>5</w:t>
      </w:r>
      <w:r w:rsidRPr="00C414A3">
        <w:rPr>
          <w:rFonts w:ascii="Times New Roman" w:eastAsia="MS Mincho" w:hAnsi="Times New Roman" w:cs="Times New Roman"/>
          <w:bCs w:val="0"/>
          <w:color w:val="auto"/>
          <w:sz w:val="24"/>
          <w:szCs w:val="24"/>
          <w:lang w:eastAsia="ja-JP"/>
        </w:rPr>
        <w:t>: Equivalent Impedance Model of the MTMA</w:t>
      </w:r>
    </w:p>
    <w:p w14:paraId="338F64F0" w14:textId="4C521FB3" w:rsidR="00C414A3" w:rsidRPr="00C414A3" w:rsidRDefault="00C414A3" w:rsidP="00C414A3">
      <w:pPr>
        <w:pStyle w:val="Heading2"/>
        <w:spacing w:before="0" w:after="240" w:line="360" w:lineRule="auto"/>
        <w:jc w:val="both"/>
        <w:rPr>
          <w:rFonts w:ascii="Times New Roman" w:eastAsiaTheme="minorEastAsia" w:hAnsi="Times New Roman" w:cs="Times New Roman"/>
          <w:b w:val="0"/>
          <w:bCs w:val="0"/>
          <w:color w:val="auto"/>
          <w:sz w:val="24"/>
          <w:szCs w:val="24"/>
        </w:rPr>
      </w:pPr>
      <w:r w:rsidRPr="00C414A3">
        <w:rPr>
          <w:rFonts w:ascii="Times New Roman" w:eastAsiaTheme="minorEastAsia" w:hAnsi="Times New Roman" w:cs="Times New Roman"/>
          <w:b w:val="0"/>
          <w:bCs w:val="0"/>
          <w:color w:val="auto"/>
          <w:sz w:val="24"/>
          <w:szCs w:val="24"/>
        </w:rPr>
        <w:t>To model near-field interaction in the metamaterial antenna (MTMA) system, the active loop coil array (top layer) and passive wireless metamaterial (</w:t>
      </w:r>
      <w:proofErr w:type="spellStart"/>
      <w:r w:rsidRPr="00C414A3">
        <w:rPr>
          <w:rFonts w:ascii="Times New Roman" w:eastAsiaTheme="minorEastAsia" w:hAnsi="Times New Roman" w:cs="Times New Roman"/>
          <w:b w:val="0"/>
          <w:bCs w:val="0"/>
          <w:color w:val="auto"/>
          <w:sz w:val="24"/>
          <w:szCs w:val="24"/>
        </w:rPr>
        <w:t>wMTM</w:t>
      </w:r>
      <w:proofErr w:type="spellEnd"/>
      <w:r w:rsidRPr="00C414A3">
        <w:rPr>
          <w:rFonts w:ascii="Times New Roman" w:eastAsiaTheme="minorEastAsia" w:hAnsi="Times New Roman" w:cs="Times New Roman"/>
          <w:b w:val="0"/>
          <w:bCs w:val="0"/>
          <w:color w:val="auto"/>
          <w:sz w:val="24"/>
          <w:szCs w:val="24"/>
        </w:rPr>
        <w:t>) comprising an 5x8 array of</w:t>
      </w:r>
      <w:r>
        <w:rPr>
          <w:rFonts w:ascii="Times New Roman" w:eastAsiaTheme="minorEastAsia" w:hAnsi="Times New Roman" w:cs="Times New Roman"/>
          <w:b w:val="0"/>
          <w:bCs w:val="0"/>
          <w:color w:val="auto"/>
          <w:sz w:val="24"/>
          <w:szCs w:val="24"/>
        </w:rPr>
        <w:t xml:space="preserve"> </w:t>
      </w:r>
      <w:r w:rsidRPr="00C414A3">
        <w:rPr>
          <w:rFonts w:ascii="Times New Roman" w:eastAsiaTheme="minorEastAsia" w:hAnsi="Times New Roman" w:cs="Times New Roman"/>
          <w:b w:val="0"/>
          <w:bCs w:val="0"/>
          <w:color w:val="auto"/>
          <w:sz w:val="24"/>
          <w:szCs w:val="24"/>
        </w:rPr>
        <w:t xml:space="preserve">  40 DS-SRR unit cells (bottom layer) are treated as resonant subsystems separated by a dielectric substrate (Rogers 4360G2, 1.52 mm, </w:t>
      </w:r>
      <w:proofErr w:type="spellStart"/>
      <w:r w:rsidRPr="00C414A3">
        <w:rPr>
          <w:rFonts w:ascii="Times New Roman" w:eastAsiaTheme="minorEastAsia" w:hAnsi="Times New Roman" w:cs="Times New Roman"/>
          <w:b w:val="0"/>
          <w:bCs w:val="0"/>
          <w:color w:val="auto"/>
          <w:sz w:val="24"/>
          <w:szCs w:val="24"/>
        </w:rPr>
        <w:t>εr</w:t>
      </w:r>
      <w:proofErr w:type="spellEnd"/>
      <w:r w:rsidRPr="00C414A3">
        <w:rPr>
          <w:rFonts w:ascii="Times New Roman" w:eastAsiaTheme="minorEastAsia" w:hAnsi="Times New Roman" w:cs="Times New Roman"/>
          <w:b w:val="0"/>
          <w:bCs w:val="0"/>
          <w:color w:val="auto"/>
          <w:sz w:val="24"/>
          <w:szCs w:val="24"/>
        </w:rPr>
        <w:t> ≈ 6.15). Each is represented by a complex impedance, with mutual coupling captured by a shared impedance term. The system is described as a 2-port network using a Z-parameter matrix:</w:t>
      </w:r>
      <w:r w:rsidR="006E4E57" w:rsidRPr="006E4E57">
        <w:rPr>
          <w:rFonts w:ascii="Times New Roman" w:eastAsiaTheme="minorEastAsia" w:hAnsi="Times New Roman" w:cs="Times New Roman"/>
          <w:b w:val="0"/>
          <w:bCs w:val="0"/>
          <w:color w:val="auto"/>
          <w:sz w:val="24"/>
          <w:szCs w:val="24"/>
          <w:vertAlign w:val="superscript"/>
        </w:rPr>
        <w:t>[14]</w:t>
      </w:r>
    </w:p>
    <w:p w14:paraId="1F202A80" w14:textId="659BB303" w:rsidR="00C414A3" w:rsidRPr="00C414A3" w:rsidRDefault="00C414A3" w:rsidP="00C414A3">
      <w:pPr>
        <w:pStyle w:val="Heading2"/>
        <w:spacing w:before="0"/>
        <w:rPr>
          <w:rFonts w:ascii="Times New Roman" w:hAnsi="Times New Roman" w:cs="Times New Roman"/>
          <w:b w:val="0"/>
          <w:color w:val="auto"/>
          <w:sz w:val="24"/>
          <w:szCs w:val="24"/>
        </w:rPr>
      </w:pPr>
      <w:r w:rsidRPr="00C414A3">
        <w:rPr>
          <w:rFonts w:ascii="Times New Roman" w:hAnsi="Times New Roman" w:cs="Times New Roman"/>
          <w:b w:val="0"/>
          <w:color w:val="auto"/>
          <w:sz w:val="24"/>
          <w:szCs w:val="24"/>
        </w:rPr>
        <w:t>The impedance definitions are given below</w:t>
      </w:r>
      <w:r>
        <w:rPr>
          <w:rFonts w:ascii="Times New Roman" w:hAnsi="Times New Roman" w:cs="Times New Roman"/>
          <w:b w:val="0"/>
          <w:color w:val="auto"/>
          <w:sz w:val="24"/>
          <w:szCs w:val="24"/>
        </w:rPr>
        <w:t>:</w:t>
      </w:r>
    </w:p>
    <w:p w14:paraId="300B3CC7" w14:textId="77777777" w:rsidR="00C414A3" w:rsidRPr="00C414A3" w:rsidRDefault="00C414A3" w:rsidP="00C414A3">
      <w:pPr>
        <w:numPr>
          <w:ilvl w:val="0"/>
          <w:numId w:val="3"/>
        </w:numPr>
        <w:spacing w:after="100" w:afterAutospacing="1"/>
        <w:rPr>
          <w:lang w:val="en-US"/>
        </w:rPr>
      </w:pPr>
      <w:r w:rsidRPr="00C414A3">
        <w:rPr>
          <w:lang w:val="en-US"/>
        </w:rPr>
        <w:t>Z</w:t>
      </w:r>
      <w:r w:rsidRPr="00C414A3">
        <w:rPr>
          <w:vertAlign w:val="subscript"/>
          <w:lang w:val="en-US"/>
        </w:rPr>
        <w:t>11</w:t>
      </w:r>
      <w:r w:rsidRPr="00C414A3">
        <w:rPr>
          <w:lang w:val="en-US"/>
        </w:rPr>
        <w:t>​=Z</w:t>
      </w:r>
      <w:r w:rsidRPr="00C414A3">
        <w:rPr>
          <w:vertAlign w:val="subscript"/>
          <w:lang w:val="en-US"/>
        </w:rPr>
        <w:t>1</w:t>
      </w:r>
      <w:r w:rsidRPr="00C414A3">
        <w:rPr>
          <w:lang w:val="en-US"/>
        </w:rPr>
        <w:t>​ (loop array’s self-impedance)</w:t>
      </w:r>
    </w:p>
    <w:p w14:paraId="3A2774B0" w14:textId="77777777" w:rsidR="00C414A3" w:rsidRPr="00C414A3" w:rsidRDefault="00C414A3" w:rsidP="00C414A3">
      <w:pPr>
        <w:numPr>
          <w:ilvl w:val="0"/>
          <w:numId w:val="3"/>
        </w:numPr>
        <w:spacing w:before="100" w:beforeAutospacing="1" w:after="100" w:afterAutospacing="1"/>
        <w:rPr>
          <w:lang w:val="en-US"/>
        </w:rPr>
      </w:pPr>
      <w:r w:rsidRPr="00C414A3">
        <w:rPr>
          <w:lang w:val="en-US"/>
        </w:rPr>
        <w:t>Z</w:t>
      </w:r>
      <w:r w:rsidRPr="00C414A3">
        <w:rPr>
          <w:vertAlign w:val="subscript"/>
          <w:lang w:val="en-US"/>
        </w:rPr>
        <w:t>22​=</w:t>
      </w:r>
      <w:r w:rsidRPr="00C414A3">
        <w:rPr>
          <w:lang w:val="en-US"/>
        </w:rPr>
        <w:t>Z</w:t>
      </w:r>
      <w:r w:rsidRPr="00C414A3">
        <w:rPr>
          <w:vertAlign w:val="subscript"/>
          <w:lang w:val="en-US"/>
        </w:rPr>
        <w:t>2</w:t>
      </w:r>
      <w:r w:rsidRPr="00C414A3">
        <w:rPr>
          <w:lang w:val="en-US"/>
        </w:rPr>
        <w:t>​ (</w:t>
      </w:r>
      <w:proofErr w:type="spellStart"/>
      <w:r w:rsidRPr="00C414A3">
        <w:rPr>
          <w:lang w:val="en-US"/>
        </w:rPr>
        <w:t>wMTM’s</w:t>
      </w:r>
      <w:proofErr w:type="spellEnd"/>
      <w:r w:rsidRPr="00C414A3">
        <w:rPr>
          <w:lang w:val="en-US"/>
        </w:rPr>
        <w:t xml:space="preserve"> self-impedance)</w:t>
      </w:r>
    </w:p>
    <w:p w14:paraId="16B447FA" w14:textId="77777777" w:rsidR="00C414A3" w:rsidRPr="00C414A3" w:rsidRDefault="00C414A3" w:rsidP="00C414A3">
      <w:pPr>
        <w:numPr>
          <w:ilvl w:val="0"/>
          <w:numId w:val="3"/>
        </w:numPr>
        <w:spacing w:before="100" w:beforeAutospacing="1" w:after="100" w:afterAutospacing="1"/>
        <w:rPr>
          <w:lang w:val="en-US"/>
        </w:rPr>
      </w:pPr>
      <w:r w:rsidRPr="00C414A3">
        <w:rPr>
          <w:lang w:val="en-US"/>
        </w:rPr>
        <w:t>Z</w:t>
      </w:r>
      <w:r w:rsidRPr="00C414A3">
        <w:rPr>
          <w:vertAlign w:val="subscript"/>
          <w:lang w:val="en-US"/>
        </w:rPr>
        <w:t>12</w:t>
      </w:r>
      <w:r w:rsidRPr="00C414A3">
        <w:rPr>
          <w:lang w:val="en-US"/>
        </w:rPr>
        <w:t>​=Z</w:t>
      </w:r>
      <w:r w:rsidRPr="00C414A3">
        <w:rPr>
          <w:vertAlign w:val="subscript"/>
          <w:lang w:val="en-US"/>
        </w:rPr>
        <w:t>21</w:t>
      </w:r>
      <w:r w:rsidRPr="00C414A3">
        <w:rPr>
          <w:lang w:val="en-US"/>
        </w:rPr>
        <w:t>​=</w:t>
      </w:r>
      <w:proofErr w:type="spellStart"/>
      <w:r w:rsidRPr="00C414A3">
        <w:rPr>
          <w:lang w:val="en-US"/>
        </w:rPr>
        <w:t>Z</w:t>
      </w:r>
      <w:r w:rsidRPr="00C414A3">
        <w:rPr>
          <w:vertAlign w:val="subscript"/>
          <w:lang w:val="en-US"/>
        </w:rPr>
        <w:t>mutual</w:t>
      </w:r>
      <w:proofErr w:type="spellEnd"/>
      <w:r w:rsidRPr="00C414A3">
        <w:rPr>
          <w:lang w:val="en-US"/>
        </w:rPr>
        <w:t>​ (mutual impedance across the substrate)</w:t>
      </w:r>
    </w:p>
    <w:p w14:paraId="1D39F29A" w14:textId="77777777" w:rsidR="00C414A3" w:rsidRDefault="00000000" w:rsidP="00C414A3">
      <m:oMathPara>
        <m:oMath>
          <m:sSub>
            <m:sSubPr>
              <m:ctrlPr>
                <w:rPr>
                  <w:rFonts w:ascii="Cambria Math" w:hAnsi="Cambria Math"/>
                  <w:i/>
                </w:rPr>
              </m:ctrlPr>
            </m:sSubPr>
            <m:e>
              <m:r>
                <w:rPr>
                  <w:rFonts w:ascii="Cambria Math" w:hAnsi="Cambria Math"/>
                </w:rPr>
                <m:t>Z</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+jω</m:t>
          </m:r>
          <m:sSub>
            <m:sSubPr>
              <m:ctrlPr>
                <w:rPr>
                  <w:rFonts w:ascii="Cambria Math" w:hAnsi="Cambria Math"/>
                  <w:i/>
                </w:rPr>
              </m:ctrlPr>
            </m:sSubPr>
            <m:e>
              <m:r>
                <w:rPr>
                  <w:rFonts w:ascii="Cambria Math" w:hAnsi="Cambria Math"/>
                </w:rPr>
                <m:t>L</m:t>
              </m:r>
            </m:e>
            <m:sub>
              <m:r>
                <w:rPr>
                  <w:rFonts w:ascii="Cambria Math" w:hAnsi="Cambria Math"/>
                </w:rPr>
                <m:t>1</m:t>
              </m:r>
            </m:sub>
          </m:sSub>
          <m:r>
            <w:rPr>
              <w:rFonts w:ascii="Cambria Math" w:hAnsi="Cambria Math"/>
            </w:rPr>
            <m:t>+</m:t>
          </m:r>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jω</m:t>
              </m:r>
              <m:sSub>
                <m:sSubPr>
                  <m:ctrlPr>
                    <w:rPr>
                      <w:rFonts w:ascii="Cambria Math" w:hAnsi="Cambria Math"/>
                      <w:i/>
                    </w:rPr>
                  </m:ctrlPr>
                </m:sSubPr>
                <m:e>
                  <m:r>
                    <w:rPr>
                      <w:rFonts w:ascii="Cambria Math" w:hAnsi="Cambria Math"/>
                    </w:rPr>
                    <m:t>C</m:t>
                  </m:r>
                </m:e>
                <m:sub>
                  <m:r>
                    <w:rPr>
                      <w:rFonts w:ascii="Cambria Math" w:hAnsi="Cambria Math"/>
                    </w:rPr>
                    <m:t>1</m:t>
                  </m:r>
                </m:sub>
              </m:sSub>
              <m:ctrlPr>
                <w:rPr>
                  <w:rFonts w:ascii="Cambria Math" w:hAnsi="Cambria Math"/>
                  <w:i/>
                </w:rPr>
              </m:ctrlPr>
            </m:den>
          </m:f>
        </m:oMath>
      </m:oMathPara>
    </w:p>
    <w:p w14:paraId="531CBAF0" w14:textId="77777777" w:rsidR="00C414A3" w:rsidRDefault="00000000" w:rsidP="00C414A3">
      <m:oMathPara>
        <m:oMath>
          <m:sSub>
            <m:sSubPr>
              <m:ctrlPr>
                <w:rPr>
                  <w:rFonts w:ascii="Cambria Math" w:hAnsi="Cambria Math"/>
                  <w:i/>
                </w:rPr>
              </m:ctrlPr>
            </m:sSubPr>
            <m:e>
              <m:r>
                <w:rPr>
                  <w:rFonts w:ascii="Cambria Math" w:hAnsi="Cambria Math"/>
                </w:rPr>
                <m:t>Z</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+jω</m:t>
          </m:r>
          <m:sSub>
            <m:sSubPr>
              <m:ctrlPr>
                <w:rPr>
                  <w:rFonts w:ascii="Cambria Math" w:hAnsi="Cambria Math"/>
                  <w:i/>
                </w:rPr>
              </m:ctrlPr>
            </m:sSubPr>
            <m:e>
              <m:r>
                <w:rPr>
                  <w:rFonts w:ascii="Cambria Math" w:hAnsi="Cambria Math"/>
                </w:rPr>
                <m:t>L</m:t>
              </m:r>
            </m:e>
            <m:sub>
              <m:r>
                <w:rPr>
                  <w:rFonts w:ascii="Cambria Math" w:hAnsi="Cambria Math"/>
                </w:rPr>
                <m:t>2</m:t>
              </m:r>
            </m:sub>
          </m:sSub>
          <m:r>
            <w:rPr>
              <w:rFonts w:ascii="Cambria Math" w:hAnsi="Cambria Math"/>
            </w:rPr>
            <m:t>+</m:t>
          </m:r>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jω</m:t>
              </m:r>
              <m:sSub>
                <m:sSubPr>
                  <m:ctrlPr>
                    <w:rPr>
                      <w:rFonts w:ascii="Cambria Math" w:hAnsi="Cambria Math"/>
                      <w:i/>
                    </w:rPr>
                  </m:ctrlPr>
                </m:sSubPr>
                <m:e>
                  <m:r>
                    <w:rPr>
                      <w:rFonts w:ascii="Cambria Math" w:hAnsi="Cambria Math"/>
                    </w:rPr>
                    <m:t>C</m:t>
                  </m:r>
                </m:e>
                <m:sub>
                  <m:r>
                    <w:rPr>
                      <w:rFonts w:ascii="Cambria Math" w:hAnsi="Cambria Math"/>
                    </w:rPr>
                    <m:t>2</m:t>
                  </m:r>
                </m:sub>
              </m:sSub>
              <m:ctrlPr>
                <w:rPr>
                  <w:rFonts w:ascii="Cambria Math" w:hAnsi="Cambria Math"/>
                  <w:i/>
                </w:rPr>
              </m:ctrlPr>
            </m:den>
          </m:f>
        </m:oMath>
      </m:oMathPara>
    </w:p>
    <w:p w14:paraId="103C5D7C" w14:textId="77777777" w:rsidR="00C414A3" w:rsidRDefault="00000000" w:rsidP="00C414A3">
      <m:oMathPara>
        <m:oMath>
          <m:sSub>
            <m:sSubPr>
              <m:ctrlPr>
                <w:rPr>
                  <w:rFonts w:ascii="Cambria Math" w:hAnsi="Cambria Math"/>
                  <w:i/>
                </w:rPr>
              </m:ctrlPr>
            </m:sSubPr>
            <m:e>
              <m:r>
                <w:rPr>
                  <w:rFonts w:ascii="Cambria Math" w:hAnsi="Cambria Math"/>
                </w:rPr>
                <m:t>Z</m:t>
              </m:r>
            </m:e>
            <m:sub>
              <m:r>
                <w:rPr>
                  <w:rFonts w:ascii="Cambria Math" w:hAnsi="Cambria Math"/>
                </w:rPr>
                <m:t>12</m:t>
              </m:r>
            </m:sub>
          </m:sSub>
          <m:r>
            <w:rPr>
              <w:rFonts w:ascii="Cambria Math" w:hAnsi="Cambria Math"/>
            </w:rPr>
            <m:t>=jωM+</m:t>
          </m:r>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jω</m:t>
              </m:r>
              <m:sSub>
                <m:sSubPr>
                  <m:ctrlPr>
                    <w:rPr>
                      <w:rFonts w:ascii="Cambria Math" w:hAnsi="Cambria Math"/>
                      <w:i/>
                    </w:rPr>
                  </m:ctrlPr>
                </m:sSubPr>
                <m:e>
                  <m:r>
                    <w:rPr>
                      <w:rFonts w:ascii="Cambria Math" w:hAnsi="Cambria Math"/>
                    </w:rPr>
                    <m:t>C</m:t>
                  </m:r>
                </m:e>
                <m:sub>
                  <m:r>
                    <w:rPr>
                      <w:rFonts w:ascii="Cambria Math" w:hAnsi="Cambria Math"/>
                    </w:rPr>
                    <m:t>substrate</m:t>
                  </m:r>
                </m:sub>
              </m:sSub>
              <m:ctrlPr>
                <w:rPr>
                  <w:rFonts w:ascii="Cambria Math" w:hAnsi="Cambria Math"/>
                  <w:i/>
                </w:rPr>
              </m:ctrlPr>
            </m:den>
          </m:f>
        </m:oMath>
      </m:oMathPara>
    </w:p>
    <w:p w14:paraId="76DB1EC8" w14:textId="699CAA00" w:rsidR="00C414A3" w:rsidRPr="00C414A3" w:rsidRDefault="00C414A3" w:rsidP="00C414A3">
      <w:pPr>
        <w:spacing w:before="100" w:beforeAutospacing="1" w:after="100" w:afterAutospacing="1" w:line="360" w:lineRule="auto"/>
        <w:rPr>
          <w:lang w:val="en-US"/>
        </w:rPr>
      </w:pPr>
      <w:r w:rsidRPr="00C414A3">
        <w:rPr>
          <w:lang w:val="en-US"/>
        </w:rPr>
        <w:t xml:space="preserve">Here, </w:t>
      </w:r>
      <w:proofErr w:type="spellStart"/>
      <w:r w:rsidRPr="00C414A3">
        <w:rPr>
          <w:lang w:val="en-US"/>
        </w:rPr>
        <w:t>C</w:t>
      </w:r>
      <w:r>
        <w:rPr>
          <w:vertAlign w:val="subscript"/>
          <w:lang w:val="en-US"/>
        </w:rPr>
        <w:t>substrate</w:t>
      </w:r>
      <w:proofErr w:type="spellEnd"/>
      <w:r w:rsidRPr="00C414A3">
        <w:rPr>
          <w:lang w:val="en-US"/>
        </w:rPr>
        <w:t xml:space="preserve">​ can be estimated using a parallel plate </w:t>
      </w:r>
      <w:r w:rsidR="003308DF" w:rsidRPr="00C414A3">
        <w:rPr>
          <w:lang w:val="en-US"/>
        </w:rPr>
        <w:t>approximation:</w:t>
      </w:r>
      <w:r w:rsidR="003308DF" w:rsidRPr="006E4E57">
        <w:rPr>
          <w:vertAlign w:val="superscript"/>
          <w:lang w:val="en-US"/>
        </w:rPr>
        <w:t xml:space="preserve"> [</w:t>
      </w:r>
      <w:r w:rsidR="006E4E57" w:rsidRPr="006E4E57">
        <w:rPr>
          <w:vertAlign w:val="superscript"/>
          <w:lang w:val="en-US"/>
        </w:rPr>
        <w:t>14]</w:t>
      </w:r>
    </w:p>
    <w:p w14:paraId="4F38DC76" w14:textId="77777777" w:rsidR="00C414A3" w:rsidRPr="00C414A3" w:rsidRDefault="00000000" w:rsidP="00C414A3">
      <w:pPr>
        <w:ind w:firstLine="720"/>
        <w:rPr>
          <w:lang w:val="en-US"/>
        </w:rPr>
      </w:pPr>
      <m:oMathPara>
        <m:oMath>
          <m:sSub>
            <m:sSubPr>
              <m:ctrlPr>
                <w:rPr>
                  <w:rFonts w:ascii="Cambria Math" w:eastAsia="Times New Roman" w:hAnsi="Cambria Math"/>
                  <w:i/>
                </w:rPr>
              </m:ctrlPr>
            </m:sSubPr>
            <m:e>
              <m:r>
                <w:rPr>
                  <w:rFonts w:ascii="Cambria Math" w:eastAsia="Times New Roman" w:hAnsi="Cambria Math"/>
                </w:rPr>
                <m:t>C</m:t>
              </m:r>
            </m:e>
            <m:sub>
              <m:r>
                <m:rPr>
                  <m:nor/>
                </m:rPr>
                <w:rPr>
                  <w:rFonts w:ascii="Cambria Math" w:eastAsia="Times New Roman" w:hAnsi="Cambria Math"/>
                  <w:lang w:val="en-US"/>
                </w:rPr>
                <m:t>substrate</m:t>
              </m:r>
            </m:sub>
          </m:sSub>
          <m:r>
            <w:rPr>
              <w:rFonts w:ascii="Cambria Math" w:eastAsia="Times New Roman" w:hAnsi="Cambria Math"/>
              <w:lang w:val="en-US"/>
            </w:rPr>
            <m:t>=</m:t>
          </m:r>
          <m:f>
            <m:fPr>
              <m:ctrlPr>
                <w:rPr>
                  <w:rFonts w:ascii="Cambria Math" w:eastAsia="Times New Roman" w:hAnsi="Cambria Math"/>
                </w:rPr>
              </m:ctrlPr>
            </m:fPr>
            <m:num>
              <m:sSub>
                <m:sSubPr>
                  <m:ctrlPr>
                    <w:rPr>
                      <w:rFonts w:ascii="Cambria Math" w:eastAsia="Times New Roman" w:hAnsi="Cambria Math"/>
                      <w:i/>
                    </w:rPr>
                  </m:ctrlPr>
                </m:sSubPr>
                <m:e>
                  <m:r>
                    <w:rPr>
                      <w:rFonts w:ascii="Cambria Math" w:eastAsia="Times New Roman" w:hAnsi="Cambria Math"/>
                    </w:rPr>
                    <m:t>ε</m:t>
                  </m:r>
                </m:e>
                <m:sub>
                  <m:r>
                    <w:rPr>
                      <w:rFonts w:ascii="Cambria Math" w:eastAsia="Times New Roman" w:hAnsi="Cambria Math"/>
                    </w:rPr>
                    <m:t>r</m:t>
                  </m:r>
                </m:sub>
              </m:sSub>
              <m:sSub>
                <m:sSubPr>
                  <m:ctrlPr>
                    <w:rPr>
                      <w:rFonts w:ascii="Cambria Math" w:eastAsia="Times New Roman" w:hAnsi="Cambria Math"/>
                      <w:i/>
                    </w:rPr>
                  </m:ctrlPr>
                </m:sSubPr>
                <m:e>
                  <m:r>
                    <w:rPr>
                      <w:rFonts w:ascii="Cambria Math" w:eastAsia="Times New Roman" w:hAnsi="Cambria Math"/>
                    </w:rPr>
                    <m:t>ε</m:t>
                  </m:r>
                  <m:ctrlPr>
                    <w:rPr>
                      <w:rFonts w:ascii="Cambria Math" w:eastAsia="Times New Roman" w:hAnsi="Cambria Math"/>
                    </w:rPr>
                  </m:ctrlPr>
                </m:e>
                <m:sub>
                  <m:r>
                    <w:rPr>
                      <w:rFonts w:ascii="Cambria Math" w:eastAsia="Times New Roman" w:hAnsi="Cambria Math"/>
                      <w:lang w:val="en-US"/>
                    </w:rPr>
                    <m:t>0</m:t>
                  </m:r>
                </m:sub>
              </m:sSub>
              <m:r>
                <w:rPr>
                  <w:rFonts w:ascii="Cambria Math" w:eastAsia="Times New Roman" w:hAnsi="Cambria Math"/>
                </w:rPr>
                <m:t>A</m:t>
              </m:r>
              <m:ctrlPr>
                <w:rPr>
                  <w:rFonts w:ascii="Cambria Math" w:eastAsia="Times New Roman" w:hAnsi="Cambria Math"/>
                  <w:i/>
                </w:rPr>
              </m:ctrlPr>
            </m:num>
            <m:den>
              <m:r>
                <w:rPr>
                  <w:rFonts w:ascii="Cambria Math" w:eastAsia="Times New Roman" w:hAnsi="Cambria Math"/>
                </w:rPr>
                <m:t>d</m:t>
              </m:r>
              <m:ctrlPr>
                <w:rPr>
                  <w:rFonts w:ascii="Cambria Math" w:eastAsia="Times New Roman" w:hAnsi="Cambria Math"/>
                  <w:i/>
                </w:rPr>
              </m:ctrlPr>
            </m:den>
          </m:f>
          <m:r>
            <w:rPr>
              <w:rFonts w:ascii="Cambria Math" w:eastAsia="Times New Roman" w:hAnsi="Cambria Math"/>
              <w:lang w:val="en-US"/>
            </w:rPr>
            <m:t>​</m:t>
          </m:r>
        </m:oMath>
      </m:oMathPara>
    </w:p>
    <w:p w14:paraId="536E73CE" w14:textId="77777777" w:rsidR="00C414A3" w:rsidRPr="00C414A3" w:rsidRDefault="00C414A3" w:rsidP="00C414A3">
      <w:pPr>
        <w:pStyle w:val="NormalWeb"/>
        <w:numPr>
          <w:ilvl w:val="0"/>
          <w:numId w:val="2"/>
        </w:numPr>
        <w:spacing w:before="100" w:beforeAutospacing="1" w:after="100" w:afterAutospacing="1" w:line="360" w:lineRule="auto"/>
        <w:rPr>
          <w:rFonts w:eastAsiaTheme="minorEastAsia"/>
          <w:szCs w:val="22"/>
          <w:lang w:val="en-US"/>
        </w:rPr>
      </w:pPr>
      <w:r w:rsidRPr="00C414A3">
        <w:rPr>
          <w:rFonts w:eastAsiaTheme="minorEastAsia"/>
          <w:szCs w:val="22"/>
          <w:lang w:val="en-US"/>
        </w:rPr>
        <w:t>A: Effective overlap area of DS-SRR cells and loop trace</w:t>
      </w:r>
    </w:p>
    <w:p w14:paraId="4F5D96FA" w14:textId="77777777" w:rsidR="00C414A3" w:rsidRPr="00C414A3" w:rsidRDefault="00C414A3" w:rsidP="00C414A3">
      <w:pPr>
        <w:pStyle w:val="NormalWeb"/>
        <w:numPr>
          <w:ilvl w:val="0"/>
          <w:numId w:val="2"/>
        </w:numPr>
        <w:spacing w:before="100" w:beforeAutospacing="1" w:after="100" w:afterAutospacing="1" w:line="360" w:lineRule="auto"/>
        <w:rPr>
          <w:rFonts w:eastAsiaTheme="minorEastAsia"/>
          <w:szCs w:val="22"/>
          <w:lang w:val="en-US"/>
        </w:rPr>
      </w:pPr>
      <w:r w:rsidRPr="00C414A3">
        <w:rPr>
          <w:rFonts w:eastAsiaTheme="minorEastAsia"/>
          <w:szCs w:val="22"/>
          <w:lang w:val="en-US"/>
        </w:rPr>
        <w:t>d=1.52 mm: Rogers 4360G2 substrate’s thickness</w:t>
      </w:r>
    </w:p>
    <w:p w14:paraId="5475D94C" w14:textId="77777777" w:rsidR="00C414A3" w:rsidRPr="00C414A3" w:rsidRDefault="00C414A3" w:rsidP="00C414A3">
      <w:pPr>
        <w:pStyle w:val="NormalWeb"/>
        <w:numPr>
          <w:ilvl w:val="0"/>
          <w:numId w:val="2"/>
        </w:numPr>
        <w:spacing w:before="100" w:beforeAutospacing="1" w:after="100" w:afterAutospacing="1" w:line="360" w:lineRule="auto"/>
        <w:rPr>
          <w:rFonts w:eastAsiaTheme="minorEastAsia"/>
          <w:szCs w:val="22"/>
          <w:lang w:val="en-US"/>
        </w:rPr>
      </w:pPr>
      <w:r w:rsidRPr="00C414A3">
        <w:rPr>
          <w:rFonts w:eastAsiaTheme="minorEastAsia"/>
          <w:szCs w:val="22"/>
        </w:rPr>
        <w:t>ε</w:t>
      </w:r>
      <w:r w:rsidRPr="00C414A3">
        <w:rPr>
          <w:rFonts w:eastAsiaTheme="minorEastAsia"/>
          <w:szCs w:val="22"/>
          <w:vertAlign w:val="subscript"/>
          <w:lang w:val="en-US"/>
        </w:rPr>
        <w:t>r​</w:t>
      </w:r>
      <w:r w:rsidRPr="00C414A3">
        <w:rPr>
          <w:rFonts w:eastAsiaTheme="minorEastAsia"/>
          <w:szCs w:val="22"/>
          <w:lang w:val="en-US"/>
        </w:rPr>
        <w:t>=6.15: dielectric constant of Rogers 4360G2</w:t>
      </w:r>
    </w:p>
    <w:p w14:paraId="480C510A" w14:textId="77777777" w:rsidR="00C414A3" w:rsidRPr="00C414A3" w:rsidRDefault="00C414A3" w:rsidP="00C414A3">
      <w:pPr>
        <w:spacing w:line="360" w:lineRule="auto"/>
        <w:rPr>
          <w:lang w:val="en-US"/>
        </w:rPr>
      </w:pPr>
      <w:r w:rsidRPr="00C414A3">
        <w:rPr>
          <w:lang w:val="en-US"/>
        </w:rPr>
        <w:t>Using Kirchhoff's voltage law for a two-port system with mutual coupling, the loop-driven system satisfies:</w:t>
      </w:r>
    </w:p>
    <w:p w14:paraId="1B8DC9B2" w14:textId="77777777" w:rsidR="00C414A3" w:rsidRPr="00C414A3" w:rsidRDefault="00000000" w:rsidP="00C414A3">
      <w:pPr>
        <w:jc w:val="center"/>
        <w:rPr>
          <w:lang w:val="en-US"/>
        </w:rPr>
      </w:pPr>
      <m:oMath>
        <m:sSub>
          <m:sSubPr>
            <m:ctrlPr>
              <w:rPr>
                <w:rFonts w:ascii="Cambria Math" w:hAnsi="Cambria Math"/>
                <w:i/>
              </w:rPr>
            </m:ctrlPr>
          </m:sSubPr>
          <m:e>
            <m:r>
              <w:rPr>
                <w:rFonts w:ascii="Cambria Math" w:hAnsi="Cambria Math"/>
              </w:rPr>
              <m:t>V</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Z</m:t>
            </m:r>
          </m:e>
          <m:sub>
            <m:r>
              <w:rPr>
                <w:rFonts w:ascii="Cambria Math" w:hAnsi="Cambria Math"/>
                <w:lang w:val="en-US"/>
              </w:rPr>
              <m:t>1</m:t>
            </m:r>
          </m:sub>
        </m:sSub>
        <m:sSub>
          <m:sSubPr>
            <m:ctrlPr>
              <w:rPr>
                <w:rFonts w:ascii="Cambria Math" w:hAnsi="Cambria Math"/>
                <w:i/>
              </w:rPr>
            </m:ctrlPr>
          </m:sSubPr>
          <m:e>
            <m:r>
              <w:rPr>
                <w:rFonts w:ascii="Cambria Math" w:hAnsi="Cambria Math"/>
              </w:rPr>
              <m:t>I</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Z</m:t>
            </m:r>
          </m:e>
          <m:sub>
            <m:r>
              <w:rPr>
                <w:rFonts w:ascii="Cambria Math" w:hAnsi="Cambria Math"/>
                <w:lang w:val="en-US"/>
              </w:rPr>
              <m:t>12</m:t>
            </m:r>
          </m:sub>
        </m:sSub>
        <m:sSub>
          <m:sSubPr>
            <m:ctrlPr>
              <w:rPr>
                <w:rFonts w:ascii="Cambria Math" w:hAnsi="Cambria Math"/>
                <w:i/>
              </w:rPr>
            </m:ctrlPr>
          </m:sSubPr>
          <m:e>
            <m:r>
              <w:rPr>
                <w:rFonts w:ascii="Cambria Math" w:hAnsi="Cambria Math"/>
              </w:rPr>
              <m:t>I</m:t>
            </m:r>
          </m:e>
          <m:sub>
            <m:r>
              <w:rPr>
                <w:rFonts w:ascii="Cambria Math" w:hAnsi="Cambria Math"/>
                <w:lang w:val="en-US"/>
              </w:rPr>
              <m:t>2</m:t>
            </m:r>
          </m:sub>
        </m:sSub>
      </m:oMath>
      <w:r w:rsidR="00C414A3" w:rsidRPr="00C414A3">
        <w:rPr>
          <w:lang w:val="en-US"/>
        </w:rPr>
        <w:t xml:space="preserve">       (1)</w:t>
      </w:r>
    </w:p>
    <w:p w14:paraId="297F7C12" w14:textId="77777777" w:rsidR="00C414A3" w:rsidRPr="00C414A3" w:rsidRDefault="00000000" w:rsidP="00C414A3">
      <w:pPr>
        <w:jc w:val="center"/>
        <w:rPr>
          <w:lang w:val="en-US"/>
        </w:rPr>
      </w:pPr>
      <m:oMath>
        <m:sSub>
          <m:sSubPr>
            <m:ctrlPr>
              <w:rPr>
                <w:rFonts w:ascii="Cambria Math" w:hAnsi="Cambria Math"/>
                <w:i/>
              </w:rPr>
            </m:ctrlPr>
          </m:sSubPr>
          <m:e>
            <m:r>
              <w:rPr>
                <w:rFonts w:ascii="Cambria Math" w:hAnsi="Cambria Math"/>
              </w:rPr>
              <m:t>V</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Z</m:t>
            </m:r>
          </m:e>
          <m:sub>
            <m:r>
              <w:rPr>
                <w:rFonts w:ascii="Cambria Math" w:hAnsi="Cambria Math"/>
                <w:lang w:val="en-US"/>
              </w:rPr>
              <m:t>12</m:t>
            </m:r>
          </m:sub>
        </m:sSub>
        <m:sSub>
          <m:sSubPr>
            <m:ctrlPr>
              <w:rPr>
                <w:rFonts w:ascii="Cambria Math" w:hAnsi="Cambria Math"/>
                <w:i/>
              </w:rPr>
            </m:ctrlPr>
          </m:sSubPr>
          <m:e>
            <m:r>
              <w:rPr>
                <w:rFonts w:ascii="Cambria Math" w:hAnsi="Cambria Math"/>
              </w:rPr>
              <m:t>I</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Z</m:t>
            </m:r>
          </m:e>
          <m:sub>
            <m:r>
              <w:rPr>
                <w:rFonts w:ascii="Cambria Math" w:hAnsi="Cambria Math"/>
                <w:lang w:val="en-US"/>
              </w:rPr>
              <m:t>2</m:t>
            </m:r>
          </m:sub>
        </m:sSub>
        <m:sSub>
          <m:sSubPr>
            <m:ctrlPr>
              <w:rPr>
                <w:rFonts w:ascii="Cambria Math" w:hAnsi="Cambria Math"/>
                <w:i/>
              </w:rPr>
            </m:ctrlPr>
          </m:sSubPr>
          <m:e>
            <m:r>
              <w:rPr>
                <w:rFonts w:ascii="Cambria Math" w:hAnsi="Cambria Math"/>
              </w:rPr>
              <m:t>I</m:t>
            </m:r>
          </m:e>
          <m:sub>
            <m:r>
              <w:rPr>
                <w:rFonts w:ascii="Cambria Math" w:hAnsi="Cambria Math"/>
                <w:lang w:val="en-US"/>
              </w:rPr>
              <m:t>2</m:t>
            </m:r>
          </m:sub>
        </m:sSub>
      </m:oMath>
      <w:r w:rsidR="00C414A3" w:rsidRPr="00C414A3">
        <w:rPr>
          <w:lang w:val="en-US"/>
        </w:rPr>
        <w:t xml:space="preserve">       (2)</w:t>
      </w:r>
    </w:p>
    <w:p w14:paraId="1AC7802E" w14:textId="77777777" w:rsidR="00C414A3" w:rsidRPr="00C414A3" w:rsidRDefault="00C414A3" w:rsidP="00C414A3">
      <w:pPr>
        <w:spacing w:line="360" w:lineRule="auto"/>
        <w:rPr>
          <w:lang w:val="en-US"/>
        </w:rPr>
      </w:pPr>
      <w:r w:rsidRPr="00C414A3">
        <w:rPr>
          <w:lang w:val="en-US"/>
        </w:rPr>
        <w:t xml:space="preserve">As the </w:t>
      </w:r>
      <w:proofErr w:type="spellStart"/>
      <w:r w:rsidRPr="00C414A3">
        <w:rPr>
          <w:lang w:val="en-US"/>
        </w:rPr>
        <w:t>wMTM</w:t>
      </w:r>
      <w:proofErr w:type="spellEnd"/>
      <w:r w:rsidRPr="00C414A3">
        <w:rPr>
          <w:lang w:val="en-US"/>
        </w:rPr>
        <w:t xml:space="preserve"> (DS-SRR array) is a passive receiver (i.e., V₂ = 0), we solve the equation (2) for I₂:</w:t>
      </w:r>
    </w:p>
    <w:p w14:paraId="728D1CAE" w14:textId="77777777" w:rsidR="00C414A3" w:rsidRDefault="00C414A3" w:rsidP="00C414A3">
      <w:pPr>
        <w:spacing w:line="360" w:lineRule="auto"/>
      </w:pPr>
      <m:oMathPara>
        <m:oMath>
          <m:r>
            <w:rPr>
              <w:rFonts w:ascii="Cambria Math" w:hAnsi="Cambria Math"/>
            </w:rPr>
            <m:t>0=</m:t>
          </m:r>
          <m:sSub>
            <m:sSubPr>
              <m:ctrlPr>
                <w:rPr>
                  <w:rFonts w:ascii="Cambria Math" w:hAnsi="Cambria Math"/>
                  <w:i/>
                </w:rPr>
              </m:ctrlPr>
            </m:sSubPr>
            <m:e>
              <m:r>
                <w:rPr>
                  <w:rFonts w:ascii="Cambria Math" w:hAnsi="Cambria Math"/>
                </w:rPr>
                <m:t>Z</m:t>
              </m:r>
            </m:e>
            <m:sub>
              <m:r>
                <w:rPr>
                  <w:rFonts w:ascii="Cambria Math" w:hAnsi="Cambria Math"/>
                </w:rPr>
                <m:t>12</m:t>
              </m:r>
            </m:sub>
          </m:sSub>
          <m:sSub>
            <m:sSubPr>
              <m:ctrlPr>
                <w:rPr>
                  <w:rFonts w:ascii="Cambria Math" w:hAnsi="Cambria Math"/>
                  <w:i/>
                </w:rPr>
              </m:ctrlPr>
            </m:sSubPr>
            <m:e>
              <m:r>
                <w:rPr>
                  <w:rFonts w:ascii="Cambria Math" w:hAnsi="Cambria Math"/>
                </w:rPr>
                <m:t>I</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2</m:t>
              </m:r>
            </m:sub>
          </m:sSub>
          <m:sSub>
            <m:sSubPr>
              <m:ctrlPr>
                <w:rPr>
                  <w:rFonts w:ascii="Cambria Math" w:hAnsi="Cambria Math"/>
                  <w:i/>
                </w:rPr>
              </m:ctrlPr>
            </m:sSubPr>
            <m:e>
              <m:r>
                <w:rPr>
                  <w:rFonts w:ascii="Cambria Math" w:hAnsi="Cambria Math"/>
                </w:rPr>
                <m:t>I</m:t>
              </m:r>
            </m:e>
            <m:sub>
              <m:r>
                <w:rPr>
                  <w:rFonts w:ascii="Cambria Math" w:hAnsi="Cambria Math"/>
                </w:rPr>
                <m:t>2</m:t>
              </m:r>
            </m:sub>
          </m:sSub>
        </m:oMath>
      </m:oMathPara>
    </w:p>
    <w:p w14:paraId="2A92335A" w14:textId="77777777" w:rsidR="00C414A3" w:rsidRDefault="00000000" w:rsidP="00C414A3">
      <m:oMathPara>
        <m:oMath>
          <m:sSub>
            <m:sSubPr>
              <m:ctrlPr>
                <w:rPr>
                  <w:rFonts w:ascii="Cambria Math" w:hAnsi="Cambria Math"/>
                  <w:i/>
                </w:rPr>
              </m:ctrlPr>
            </m:sSubPr>
            <m:e>
              <m:r>
                <w:rPr>
                  <w:rFonts w:ascii="Cambria Math" w:hAnsi="Cambria Math"/>
                </w:rPr>
                <m:t>I</m:t>
              </m:r>
            </m:e>
            <m:sub>
              <m:r>
                <w:rPr>
                  <w:rFonts w:ascii="Cambria Math" w:hAnsi="Cambria Math"/>
                </w:rPr>
                <m:t>2</m:t>
              </m:r>
            </m:sub>
          </m:sSub>
          <m:r>
            <w:rPr>
              <w:rFonts w:ascii="Cambria Math" w:hAnsi="Cambria Math"/>
            </w:rPr>
            <m:t>=-</m:t>
          </m:r>
          <m:f>
            <m:fPr>
              <m:ctrlPr>
                <w:rPr>
                  <w:rFonts w:ascii="Cambria Math" w:hAnsi="Cambria Math"/>
                </w:rPr>
              </m:ctrlPr>
            </m:fPr>
            <m:num>
              <m:sSub>
                <m:sSubPr>
                  <m:ctrlPr>
                    <w:rPr>
                      <w:rFonts w:ascii="Cambria Math" w:hAnsi="Cambria Math"/>
                      <w:i/>
                    </w:rPr>
                  </m:ctrlPr>
                </m:sSubPr>
                <m:e>
                  <m:r>
                    <w:rPr>
                      <w:rFonts w:ascii="Cambria Math" w:hAnsi="Cambria Math"/>
                    </w:rPr>
                    <m:t>Z</m:t>
                  </m:r>
                </m:e>
                <m:sub>
                  <m:r>
                    <w:rPr>
                      <w:rFonts w:ascii="Cambria Math" w:hAnsi="Cambria Math"/>
                    </w:rPr>
                    <m:t>12</m:t>
                  </m:r>
                </m:sub>
              </m:sSub>
              <m:ctrlPr>
                <w:rPr>
                  <w:rFonts w:ascii="Cambria Math" w:hAnsi="Cambria Math"/>
                  <w:i/>
                </w:rPr>
              </m:ctrlPr>
            </m:num>
            <m:den>
              <m:sSub>
                <m:sSubPr>
                  <m:ctrlPr>
                    <w:rPr>
                      <w:rFonts w:ascii="Cambria Math" w:hAnsi="Cambria Math"/>
                      <w:i/>
                    </w:rPr>
                  </m:ctrlPr>
                </m:sSubPr>
                <m:e>
                  <m:r>
                    <w:rPr>
                      <w:rFonts w:ascii="Cambria Math" w:hAnsi="Cambria Math"/>
                    </w:rPr>
                    <m:t>Z</m:t>
                  </m:r>
                </m:e>
                <m:sub>
                  <m:r>
                    <w:rPr>
                      <w:rFonts w:ascii="Cambria Math" w:hAnsi="Cambria Math"/>
                    </w:rPr>
                    <m:t>2</m:t>
                  </m:r>
                </m:sub>
              </m:sSub>
              <m:ctrlPr>
                <w:rPr>
                  <w:rFonts w:ascii="Cambria Math" w:hAnsi="Cambria Math"/>
                  <w:i/>
                </w:rPr>
              </m:ctrlPr>
            </m:den>
          </m:f>
          <m:sSub>
            <m:sSubPr>
              <m:ctrlPr>
                <w:rPr>
                  <w:rFonts w:ascii="Cambria Math" w:hAnsi="Cambria Math"/>
                  <w:i/>
                </w:rPr>
              </m:ctrlPr>
            </m:sSubPr>
            <m:e>
              <m:r>
                <w:rPr>
                  <w:rFonts w:ascii="Cambria Math" w:hAnsi="Cambria Math"/>
                </w:rPr>
                <m:t>I</m:t>
              </m:r>
            </m:e>
            <m:sub>
              <m:r>
                <w:rPr>
                  <w:rFonts w:ascii="Cambria Math" w:hAnsi="Cambria Math"/>
                </w:rPr>
                <m:t>1</m:t>
              </m:r>
            </m:sub>
          </m:sSub>
        </m:oMath>
      </m:oMathPara>
    </w:p>
    <w:p w14:paraId="45C8CC27" w14:textId="77777777" w:rsidR="00C414A3" w:rsidRDefault="00C414A3" w:rsidP="00C414A3">
      <w:pPr>
        <w:spacing w:line="360" w:lineRule="auto"/>
      </w:pPr>
      <w:r>
        <w:t xml:space="preserve">Substitute </w:t>
      </w:r>
      <w:proofErr w:type="spellStart"/>
      <w:r>
        <w:t>into</w:t>
      </w:r>
      <w:proofErr w:type="spellEnd"/>
      <w:r>
        <w:t xml:space="preserve"> </w:t>
      </w:r>
      <w:proofErr w:type="spellStart"/>
      <w:r>
        <w:t>the</w:t>
      </w:r>
      <w:proofErr w:type="spellEnd"/>
      <w:r>
        <w:t xml:space="preserve"> </w:t>
      </w:r>
      <w:proofErr w:type="spellStart"/>
      <w:r>
        <w:t>equation</w:t>
      </w:r>
      <w:proofErr w:type="spellEnd"/>
      <w:r>
        <w:t xml:space="preserve"> (1):</w:t>
      </w:r>
    </w:p>
    <w:p w14:paraId="434CC072" w14:textId="77777777" w:rsidR="00C414A3" w:rsidRDefault="00000000" w:rsidP="00C414A3">
      <m:oMathPara>
        <m:oMath>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1</m:t>
              </m:r>
            </m:sub>
          </m:sSub>
          <m:sSub>
            <m:sSubPr>
              <m:ctrlPr>
                <w:rPr>
                  <w:rFonts w:ascii="Cambria Math" w:hAnsi="Cambria Math"/>
                  <w:i/>
                </w:rPr>
              </m:ctrlPr>
            </m:sSubPr>
            <m:e>
              <m:r>
                <w:rPr>
                  <w:rFonts w:ascii="Cambria Math" w:hAnsi="Cambria Math"/>
                </w:rPr>
                <m:t>I</m:t>
              </m:r>
            </m:e>
            <m:sub>
              <m:r>
                <w:rPr>
                  <w:rFonts w:ascii="Cambria Math" w:hAnsi="Cambria Math"/>
                </w:rPr>
                <m:t>1</m:t>
              </m:r>
            </m:sub>
          </m:sSub>
          <m:r>
            <w:rPr>
              <w:rFonts w:ascii="Cambria Math" w:hAnsi="Cambria Math"/>
            </w:rPr>
            <m:t>-</m:t>
          </m:r>
          <m:f>
            <m:fPr>
              <m:ctrlPr>
                <w:rPr>
                  <w:rFonts w:ascii="Cambria Math" w:hAnsi="Cambria Math"/>
                </w:rPr>
              </m:ctrlPr>
            </m:fPr>
            <m:num>
              <m:sSubSup>
                <m:sSubSupPr>
                  <m:ctrlPr>
                    <w:rPr>
                      <w:rFonts w:ascii="Cambria Math" w:hAnsi="Cambria Math"/>
                      <w:i/>
                    </w:rPr>
                  </m:ctrlPr>
                </m:sSubSupPr>
                <m:e>
                  <m:r>
                    <w:rPr>
                      <w:rFonts w:ascii="Cambria Math" w:hAnsi="Cambria Math"/>
                    </w:rPr>
                    <m:t>Z</m:t>
                  </m:r>
                </m:e>
                <m:sub>
                  <m:r>
                    <w:rPr>
                      <w:rFonts w:ascii="Cambria Math" w:hAnsi="Cambria Math"/>
                    </w:rPr>
                    <m:t>12</m:t>
                  </m:r>
                </m:sub>
                <m:sup>
                  <m:r>
                    <w:rPr>
                      <w:rFonts w:ascii="Cambria Math" w:hAnsi="Cambria Math"/>
                    </w:rPr>
                    <m:t>2</m:t>
                  </m:r>
                </m:sup>
              </m:sSubSup>
              <m:ctrlPr>
                <w:rPr>
                  <w:rFonts w:ascii="Cambria Math" w:hAnsi="Cambria Math"/>
                  <w:i/>
                </w:rPr>
              </m:ctrlPr>
            </m:num>
            <m:den>
              <m:sSub>
                <m:sSubPr>
                  <m:ctrlPr>
                    <w:rPr>
                      <w:rFonts w:ascii="Cambria Math" w:hAnsi="Cambria Math"/>
                      <w:i/>
                    </w:rPr>
                  </m:ctrlPr>
                </m:sSubPr>
                <m:e>
                  <m:r>
                    <w:rPr>
                      <w:rFonts w:ascii="Cambria Math" w:hAnsi="Cambria Math"/>
                    </w:rPr>
                    <m:t>Z</m:t>
                  </m:r>
                </m:e>
                <m:sub>
                  <m:r>
                    <w:rPr>
                      <w:rFonts w:ascii="Cambria Math" w:hAnsi="Cambria Math"/>
                    </w:rPr>
                    <m:t>2</m:t>
                  </m:r>
                </m:sub>
              </m:sSub>
              <m:ctrlPr>
                <w:rPr>
                  <w:rFonts w:ascii="Cambria Math" w:hAnsi="Cambria Math"/>
                  <w:i/>
                </w:rPr>
              </m:ctrlPr>
            </m:den>
          </m:f>
          <m:sSub>
            <m:sSubPr>
              <m:ctrlPr>
                <w:rPr>
                  <w:rFonts w:ascii="Cambria Math" w:hAnsi="Cambria Math"/>
                  <w:i/>
                </w:rPr>
              </m:ctrlPr>
            </m:sSubPr>
            <m:e>
              <m:r>
                <w:rPr>
                  <w:rFonts w:ascii="Cambria Math" w:hAnsi="Cambria Math"/>
                </w:rPr>
                <m:t>I</m:t>
              </m:r>
            </m:e>
            <m:sub>
              <m:r>
                <w:rPr>
                  <w:rFonts w:ascii="Cambria Math" w:hAnsi="Cambria Math"/>
                </w:rPr>
                <m:t>1</m:t>
              </m:r>
            </m:sub>
          </m:sSub>
        </m:oMath>
      </m:oMathPara>
    </w:p>
    <w:p w14:paraId="727FABCE" w14:textId="77777777" w:rsidR="00C414A3" w:rsidRDefault="00000000" w:rsidP="00C414A3">
      <w:pPr>
        <w:spacing w:line="360" w:lineRule="auto"/>
      </w:pPr>
      <m:oMathPara>
        <m:oMath>
          <m:sSub>
            <m:sSubPr>
              <m:ctrlPr>
                <w:rPr>
                  <w:rFonts w:ascii="Cambria Math" w:hAnsi="Cambria Math"/>
                  <w:i/>
                </w:rPr>
              </m:ctrlPr>
            </m:sSubPr>
            <m:e>
              <m:r>
                <w:rPr>
                  <w:rFonts w:ascii="Cambria Math" w:hAnsi="Cambria Math"/>
                </w:rPr>
                <m:t>I</m:t>
              </m:r>
            </m:e>
            <m:sub>
              <m:r>
                <w:rPr>
                  <w:rFonts w:ascii="Cambria Math" w:hAnsi="Cambria Math"/>
                </w:rPr>
                <m:t>1</m:t>
              </m:r>
            </m:sub>
          </m:sSub>
          <m:r>
            <w:rPr>
              <w:rFonts w:ascii="Cambria Math" w:hAnsi="Cambria Math"/>
            </w:rPr>
            <m:t>=</m:t>
          </m:r>
          <m:f>
            <m:fPr>
              <m:ctrlPr>
                <w:rPr>
                  <w:rFonts w:ascii="Cambria Math" w:hAnsi="Cambria Math"/>
                </w:rPr>
              </m:ctrlPr>
            </m:fPr>
            <m:num>
              <m:sSub>
                <m:sSubPr>
                  <m:ctrlPr>
                    <w:rPr>
                      <w:rFonts w:ascii="Cambria Math" w:hAnsi="Cambria Math"/>
                      <w:i/>
                    </w:rPr>
                  </m:ctrlPr>
                </m:sSubPr>
                <m:e>
                  <m:r>
                    <w:rPr>
                      <w:rFonts w:ascii="Cambria Math" w:hAnsi="Cambria Math"/>
                    </w:rPr>
                    <m:t>V</m:t>
                  </m:r>
                </m:e>
                <m:sub>
                  <m:r>
                    <w:rPr>
                      <w:rFonts w:ascii="Cambria Math" w:hAnsi="Cambria Math"/>
                    </w:rPr>
                    <m:t>1</m:t>
                  </m:r>
                </m:sub>
              </m:sSub>
              <m:ctrlPr>
                <w:rPr>
                  <w:rFonts w:ascii="Cambria Math" w:hAnsi="Cambria Math"/>
                  <w:i/>
                </w:rPr>
              </m:ctrlPr>
            </m:num>
            <m:den>
              <m:sSub>
                <m:sSubPr>
                  <m:ctrlPr>
                    <w:rPr>
                      <w:rFonts w:ascii="Cambria Math" w:hAnsi="Cambria Math"/>
                      <w:i/>
                    </w:rPr>
                  </m:ctrlPr>
                </m:sSubPr>
                <m:e>
                  <m:r>
                    <w:rPr>
                      <w:rFonts w:ascii="Cambria Math" w:hAnsi="Cambria Math"/>
                    </w:rPr>
                    <m:t>Z</m:t>
                  </m:r>
                </m:e>
                <m:sub>
                  <m:r>
                    <w:rPr>
                      <w:rFonts w:ascii="Cambria Math" w:hAnsi="Cambria Math"/>
                    </w:rPr>
                    <m:t>1</m:t>
                  </m:r>
                </m:sub>
              </m:sSub>
              <m:r>
                <w:rPr>
                  <w:rFonts w:ascii="Cambria Math" w:hAnsi="Cambria Math"/>
                </w:rPr>
                <m:t>-</m:t>
              </m:r>
              <m:f>
                <m:fPr>
                  <m:ctrlPr>
                    <w:rPr>
                      <w:rFonts w:ascii="Cambria Math" w:hAnsi="Cambria Math"/>
                    </w:rPr>
                  </m:ctrlPr>
                </m:fPr>
                <m:num>
                  <m:sSubSup>
                    <m:sSubSupPr>
                      <m:ctrlPr>
                        <w:rPr>
                          <w:rFonts w:ascii="Cambria Math" w:hAnsi="Cambria Math"/>
                          <w:i/>
                        </w:rPr>
                      </m:ctrlPr>
                    </m:sSubSupPr>
                    <m:e>
                      <m:r>
                        <w:rPr>
                          <w:rFonts w:ascii="Cambria Math" w:hAnsi="Cambria Math"/>
                        </w:rPr>
                        <m:t>Z</m:t>
                      </m:r>
                    </m:e>
                    <m:sub>
                      <m:r>
                        <w:rPr>
                          <w:rFonts w:ascii="Cambria Math" w:hAnsi="Cambria Math"/>
                        </w:rPr>
                        <m:t>12</m:t>
                      </m:r>
                    </m:sub>
                    <m:sup>
                      <m:r>
                        <w:rPr>
                          <w:rFonts w:ascii="Cambria Math" w:hAnsi="Cambria Math"/>
                        </w:rPr>
                        <m:t>2</m:t>
                      </m:r>
                    </m:sup>
                  </m:sSubSup>
                  <m:ctrlPr>
                    <w:rPr>
                      <w:rFonts w:ascii="Cambria Math" w:hAnsi="Cambria Math"/>
                      <w:i/>
                    </w:rPr>
                  </m:ctrlPr>
                </m:num>
                <m:den>
                  <m:sSub>
                    <m:sSubPr>
                      <m:ctrlPr>
                        <w:rPr>
                          <w:rFonts w:ascii="Cambria Math" w:hAnsi="Cambria Math"/>
                          <w:i/>
                        </w:rPr>
                      </m:ctrlPr>
                    </m:sSubPr>
                    <m:e>
                      <m:r>
                        <w:rPr>
                          <w:rFonts w:ascii="Cambria Math" w:hAnsi="Cambria Math"/>
                        </w:rPr>
                        <m:t>Z</m:t>
                      </m:r>
                    </m:e>
                    <m:sub>
                      <m:r>
                        <w:rPr>
                          <w:rFonts w:ascii="Cambria Math" w:hAnsi="Cambria Math"/>
                        </w:rPr>
                        <m:t>2</m:t>
                      </m:r>
                    </m:sub>
                  </m:sSub>
                  <m:ctrlPr>
                    <w:rPr>
                      <w:rFonts w:ascii="Cambria Math" w:hAnsi="Cambria Math"/>
                      <w:i/>
                    </w:rPr>
                  </m:ctrlPr>
                </m:den>
              </m:f>
              <m:ctrlPr>
                <w:rPr>
                  <w:rFonts w:ascii="Cambria Math" w:hAnsi="Cambria Math"/>
                  <w:i/>
                </w:rPr>
              </m:ctrlPr>
            </m:den>
          </m:f>
        </m:oMath>
      </m:oMathPara>
    </w:p>
    <w:p w14:paraId="11F99BFB" w14:textId="77777777" w:rsidR="00C414A3" w:rsidRDefault="00C414A3" w:rsidP="00C414A3"/>
    <w:p w14:paraId="26EEE83C" w14:textId="08F74AB4" w:rsidR="00C414A3" w:rsidRDefault="00000000" w:rsidP="00C414A3">
      <m:oMathPara>
        <m:oMath>
          <m:sSub>
            <m:sSubPr>
              <m:ctrlPr>
                <w:rPr>
                  <w:rFonts w:ascii="Cambria Math" w:hAnsi="Cambria Math"/>
                  <w:i/>
                </w:rPr>
              </m:ctrlPr>
            </m:sSubPr>
            <m:e>
              <m:r>
                <w:rPr>
                  <w:rFonts w:ascii="Cambria Math" w:hAnsi="Cambria Math"/>
                </w:rPr>
                <m:t>I</m:t>
              </m:r>
            </m:e>
            <m:sub>
              <m:r>
                <w:rPr>
                  <w:rFonts w:ascii="Cambria Math" w:hAnsi="Cambria Math"/>
                </w:rPr>
                <m:t>2</m:t>
              </m:r>
            </m:sub>
          </m:sSub>
          <m:r>
            <w:rPr>
              <w:rFonts w:ascii="Cambria Math" w:hAnsi="Cambria Math"/>
            </w:rPr>
            <m:t>=-</m:t>
          </m:r>
          <m:f>
            <m:fPr>
              <m:ctrlPr>
                <w:rPr>
                  <w:rFonts w:ascii="Cambria Math" w:hAnsi="Cambria Math"/>
                </w:rPr>
              </m:ctrlPr>
            </m:fPr>
            <m:num>
              <m:sSub>
                <m:sSubPr>
                  <m:ctrlPr>
                    <w:rPr>
                      <w:rFonts w:ascii="Cambria Math" w:hAnsi="Cambria Math"/>
                      <w:i/>
                    </w:rPr>
                  </m:ctrlPr>
                </m:sSubPr>
                <m:e>
                  <m:r>
                    <w:rPr>
                      <w:rFonts w:ascii="Cambria Math" w:hAnsi="Cambria Math"/>
                    </w:rPr>
                    <m:t>Z</m:t>
                  </m:r>
                </m:e>
                <m:sub>
                  <m:r>
                    <w:rPr>
                      <w:rFonts w:ascii="Cambria Math" w:hAnsi="Cambria Math"/>
                    </w:rPr>
                    <m:t>12</m:t>
                  </m:r>
                </m:sub>
              </m:sSub>
              <m:ctrlPr>
                <w:rPr>
                  <w:rFonts w:ascii="Cambria Math" w:hAnsi="Cambria Math"/>
                  <w:i/>
                </w:rPr>
              </m:ctrlPr>
            </m:num>
            <m:den>
              <m:sSub>
                <m:sSubPr>
                  <m:ctrlPr>
                    <w:rPr>
                      <w:rFonts w:ascii="Cambria Math" w:hAnsi="Cambria Math"/>
                      <w:i/>
                    </w:rPr>
                  </m:ctrlPr>
                </m:sSubPr>
                <m:e>
                  <m:r>
                    <w:rPr>
                      <w:rFonts w:ascii="Cambria Math" w:hAnsi="Cambria Math"/>
                    </w:rPr>
                    <m:t>Z</m:t>
                  </m:r>
                </m:e>
                <m:sub>
                  <m:r>
                    <w:rPr>
                      <w:rFonts w:ascii="Cambria Math" w:hAnsi="Cambria Math"/>
                    </w:rPr>
                    <m:t>2</m:t>
                  </m:r>
                </m:sub>
              </m:sSub>
              <m:ctrlPr>
                <w:rPr>
                  <w:rFonts w:ascii="Cambria Math" w:hAnsi="Cambria Math"/>
                  <w:i/>
                </w:rPr>
              </m:ctrlPr>
            </m:den>
          </m:f>
          <m:r>
            <m:rPr>
              <m:sty m:val="p"/>
            </m:rPr>
            <w:rPr>
              <w:rFonts w:ascii="Cambria Math" w:hAnsi="Cambria Math"/>
            </w:rPr>
            <m:t>⋅</m:t>
          </m:r>
          <m:f>
            <m:fPr>
              <m:ctrlPr>
                <w:rPr>
                  <w:rFonts w:ascii="Cambria Math" w:hAnsi="Cambria Math"/>
                </w:rPr>
              </m:ctrlPr>
            </m:fPr>
            <m:num>
              <m:sSub>
                <m:sSubPr>
                  <m:ctrlPr>
                    <w:rPr>
                      <w:rFonts w:ascii="Cambria Math" w:hAnsi="Cambria Math"/>
                      <w:i/>
                    </w:rPr>
                  </m:ctrlPr>
                </m:sSubPr>
                <m:e>
                  <m:r>
                    <w:rPr>
                      <w:rFonts w:ascii="Cambria Math" w:hAnsi="Cambria Math"/>
                    </w:rPr>
                    <m:t>V</m:t>
                  </m:r>
                </m:e>
                <m:sub>
                  <m:r>
                    <w:rPr>
                      <w:rFonts w:ascii="Cambria Math" w:hAnsi="Cambria Math"/>
                    </w:rPr>
                    <m:t>1</m:t>
                  </m:r>
                </m:sub>
              </m:sSub>
              <m:ctrlPr>
                <w:rPr>
                  <w:rFonts w:ascii="Cambria Math" w:hAnsi="Cambria Math"/>
                  <w:i/>
                </w:rPr>
              </m:ctrlPr>
            </m:num>
            <m:den>
              <m:sSub>
                <m:sSubPr>
                  <m:ctrlPr>
                    <w:rPr>
                      <w:rFonts w:ascii="Cambria Math" w:hAnsi="Cambria Math"/>
                      <w:i/>
                    </w:rPr>
                  </m:ctrlPr>
                </m:sSubPr>
                <m:e>
                  <m:r>
                    <w:rPr>
                      <w:rFonts w:ascii="Cambria Math" w:hAnsi="Cambria Math"/>
                    </w:rPr>
                    <m:t>Z</m:t>
                  </m:r>
                </m:e>
                <m:sub>
                  <m:r>
                    <w:rPr>
                      <w:rFonts w:ascii="Cambria Math" w:hAnsi="Cambria Math"/>
                    </w:rPr>
                    <m:t>1</m:t>
                  </m:r>
                </m:sub>
              </m:sSub>
              <m:r>
                <w:rPr>
                  <w:rFonts w:ascii="Cambria Math" w:hAnsi="Cambria Math"/>
                </w:rPr>
                <m:t>-</m:t>
              </m:r>
              <m:f>
                <m:fPr>
                  <m:ctrlPr>
                    <w:rPr>
                      <w:rFonts w:ascii="Cambria Math" w:hAnsi="Cambria Math"/>
                    </w:rPr>
                  </m:ctrlPr>
                </m:fPr>
                <m:num>
                  <m:sSubSup>
                    <m:sSubSupPr>
                      <m:ctrlPr>
                        <w:rPr>
                          <w:rFonts w:ascii="Cambria Math" w:hAnsi="Cambria Math"/>
                          <w:i/>
                        </w:rPr>
                      </m:ctrlPr>
                    </m:sSubSupPr>
                    <m:e>
                      <m:r>
                        <w:rPr>
                          <w:rFonts w:ascii="Cambria Math" w:hAnsi="Cambria Math"/>
                        </w:rPr>
                        <m:t>Z</m:t>
                      </m:r>
                    </m:e>
                    <m:sub>
                      <m:r>
                        <w:rPr>
                          <w:rFonts w:ascii="Cambria Math" w:hAnsi="Cambria Math"/>
                        </w:rPr>
                        <m:t>12</m:t>
                      </m:r>
                    </m:sub>
                    <m:sup>
                      <m:r>
                        <w:rPr>
                          <w:rFonts w:ascii="Cambria Math" w:hAnsi="Cambria Math"/>
                        </w:rPr>
                        <m:t>2</m:t>
                      </m:r>
                    </m:sup>
                  </m:sSubSup>
                  <m:ctrlPr>
                    <w:rPr>
                      <w:rFonts w:ascii="Cambria Math" w:hAnsi="Cambria Math"/>
                      <w:i/>
                    </w:rPr>
                  </m:ctrlPr>
                </m:num>
                <m:den>
                  <m:sSub>
                    <m:sSubPr>
                      <m:ctrlPr>
                        <w:rPr>
                          <w:rFonts w:ascii="Cambria Math" w:hAnsi="Cambria Math"/>
                          <w:i/>
                        </w:rPr>
                      </m:ctrlPr>
                    </m:sSubPr>
                    <m:e>
                      <m:r>
                        <w:rPr>
                          <w:rFonts w:ascii="Cambria Math" w:hAnsi="Cambria Math"/>
                        </w:rPr>
                        <m:t>Z</m:t>
                      </m:r>
                    </m:e>
                    <m:sub>
                      <m:r>
                        <w:rPr>
                          <w:rFonts w:ascii="Cambria Math" w:hAnsi="Cambria Math"/>
                        </w:rPr>
                        <m:t>2</m:t>
                      </m:r>
                    </m:sub>
                  </m:sSub>
                  <m:ctrlPr>
                    <w:rPr>
                      <w:rFonts w:ascii="Cambria Math" w:hAnsi="Cambria Math"/>
                      <w:i/>
                    </w:rPr>
                  </m:ctrlPr>
                </m:den>
              </m:f>
              <m:ctrlPr>
                <w:rPr>
                  <w:rFonts w:ascii="Cambria Math" w:hAnsi="Cambria Math"/>
                  <w:i/>
                </w:rPr>
              </m:ctrlPr>
            </m:den>
          </m:f>
        </m:oMath>
      </m:oMathPara>
    </w:p>
    <w:p w14:paraId="36501CF0" w14:textId="1CAF37AB" w:rsidR="00C414A3" w:rsidRPr="00C414A3" w:rsidRDefault="00C414A3" w:rsidP="00C414A3">
      <w:pPr>
        <w:pStyle w:val="Heading2"/>
        <w:spacing w:line="360" w:lineRule="auto"/>
        <w:rPr>
          <w:rFonts w:ascii="Times New Roman" w:hAnsi="Times New Roman" w:cs="Times New Roman"/>
          <w:b w:val="0"/>
          <w:color w:val="auto"/>
          <w:sz w:val="24"/>
          <w:szCs w:val="24"/>
        </w:rPr>
      </w:pPr>
      <w:r w:rsidRPr="00C414A3">
        <w:rPr>
          <w:rFonts w:ascii="Times New Roman" w:hAnsi="Times New Roman" w:cs="Times New Roman"/>
          <w:b w:val="0"/>
          <w:color w:val="auto"/>
          <w:sz w:val="24"/>
          <w:szCs w:val="24"/>
        </w:rPr>
        <w:t xml:space="preserve">Hence, current induced in </w:t>
      </w:r>
      <w:proofErr w:type="spellStart"/>
      <w:r w:rsidRPr="00C414A3">
        <w:rPr>
          <w:rFonts w:ascii="Times New Roman" w:hAnsi="Times New Roman" w:cs="Times New Roman"/>
          <w:b w:val="0"/>
          <w:color w:val="auto"/>
          <w:sz w:val="24"/>
          <w:szCs w:val="24"/>
        </w:rPr>
        <w:t>wMTM</w:t>
      </w:r>
      <w:proofErr w:type="spellEnd"/>
      <w:r w:rsidRPr="00C414A3">
        <w:rPr>
          <w:rFonts w:ascii="Times New Roman" w:hAnsi="Times New Roman" w:cs="Times New Roman"/>
          <w:b w:val="0"/>
          <w:color w:val="auto"/>
          <w:sz w:val="24"/>
          <w:szCs w:val="24"/>
        </w:rPr>
        <w:t xml:space="preserve"> layer is given by below  </w:t>
      </w:r>
    </w:p>
    <w:p w14:paraId="3A73068B" w14:textId="77777777" w:rsidR="00C414A3" w:rsidRDefault="00000000" w:rsidP="00C414A3">
      <w:pPr>
        <w:spacing w:line="360" w:lineRule="auto"/>
      </w:pPr>
      <m:oMathPara>
        <m:oMath>
          <m:sSub>
            <m:sSubPr>
              <m:ctrlPr>
                <w:rPr>
                  <w:rFonts w:ascii="Cambria Math" w:hAnsi="Cambria Math"/>
                  <w:i/>
                </w:rPr>
              </m:ctrlPr>
            </m:sSubPr>
            <m:e>
              <m:r>
                <w:rPr>
                  <w:rFonts w:ascii="Cambria Math" w:hAnsi="Cambria Math"/>
                </w:rPr>
                <m:t>I</m:t>
              </m:r>
            </m:e>
            <m:sub>
              <m:r>
                <w:rPr>
                  <w:rFonts w:ascii="Cambria Math" w:hAnsi="Cambria Math"/>
                </w:rPr>
                <m:t>2</m:t>
              </m:r>
            </m:sub>
          </m:sSub>
          <m:r>
            <w:rPr>
              <w:rFonts w:ascii="Cambria Math" w:hAnsi="Cambria Math"/>
            </w:rPr>
            <m:t>=-</m:t>
          </m:r>
          <m:f>
            <m:fPr>
              <m:ctrlPr>
                <w:rPr>
                  <w:rFonts w:ascii="Cambria Math" w:hAnsi="Cambria Math"/>
                </w:rPr>
              </m:ctrlPr>
            </m:fPr>
            <m:num>
              <m:sSub>
                <m:sSubPr>
                  <m:ctrlPr>
                    <w:rPr>
                      <w:rFonts w:ascii="Cambria Math" w:hAnsi="Cambria Math"/>
                      <w:i/>
                    </w:rPr>
                  </m:ctrlPr>
                </m:sSubPr>
                <m:e>
                  <m:r>
                    <w:rPr>
                      <w:rFonts w:ascii="Cambria Math" w:hAnsi="Cambria Math"/>
                    </w:rPr>
                    <m:t>Z</m:t>
                  </m:r>
                </m:e>
                <m:sub>
                  <m:r>
                    <w:rPr>
                      <w:rFonts w:ascii="Cambria Math" w:hAnsi="Cambria Math"/>
                    </w:rPr>
                    <m:t>12</m:t>
                  </m:r>
                </m:sub>
              </m:sSub>
              <m:ctrlPr>
                <w:rPr>
                  <w:rFonts w:ascii="Cambria Math" w:hAnsi="Cambria Math"/>
                  <w:i/>
                </w:rPr>
              </m:ctrlPr>
            </m:num>
            <m:den>
              <m:sSub>
                <m:sSubPr>
                  <m:ctrlPr>
                    <w:rPr>
                      <w:rFonts w:ascii="Cambria Math" w:hAnsi="Cambria Math"/>
                      <w:i/>
                    </w:rPr>
                  </m:ctrlPr>
                </m:sSubPr>
                <m:e>
                  <m:r>
                    <w:rPr>
                      <w:rFonts w:ascii="Cambria Math" w:hAnsi="Cambria Math"/>
                    </w:rPr>
                    <m:t>Z</m:t>
                  </m:r>
                </m:e>
                <m:sub>
                  <m:r>
                    <w:rPr>
                      <w:rFonts w:ascii="Cambria Math" w:hAnsi="Cambria Math"/>
                    </w:rPr>
                    <m:t>2</m:t>
                  </m:r>
                </m:sub>
              </m:sSub>
              <m:ctrlPr>
                <w:rPr>
                  <w:rFonts w:ascii="Cambria Math" w:hAnsi="Cambria Math"/>
                  <w:i/>
                </w:rPr>
              </m:ctrlPr>
            </m:den>
          </m:f>
          <m:r>
            <m:rPr>
              <m:sty m:val="p"/>
            </m:rPr>
            <w:rPr>
              <w:rFonts w:ascii="Cambria Math" w:hAnsi="Cambria Math"/>
            </w:rPr>
            <m:t>⋅</m:t>
          </m:r>
          <m:f>
            <m:fPr>
              <m:ctrlPr>
                <w:rPr>
                  <w:rFonts w:ascii="Cambria Math" w:hAnsi="Cambria Math"/>
                </w:rPr>
              </m:ctrlPr>
            </m:fPr>
            <m:num>
              <m:sSub>
                <m:sSubPr>
                  <m:ctrlPr>
                    <w:rPr>
                      <w:rFonts w:ascii="Cambria Math" w:hAnsi="Cambria Math"/>
                      <w:i/>
                    </w:rPr>
                  </m:ctrlPr>
                </m:sSubPr>
                <m:e>
                  <m:r>
                    <w:rPr>
                      <w:rFonts w:ascii="Cambria Math" w:hAnsi="Cambria Math"/>
                    </w:rPr>
                    <m:t>V</m:t>
                  </m:r>
                </m:e>
                <m:sub>
                  <m:r>
                    <w:rPr>
                      <w:rFonts w:ascii="Cambria Math" w:hAnsi="Cambria Math"/>
                    </w:rPr>
                    <m:t>1</m:t>
                  </m:r>
                </m:sub>
              </m:sSub>
              <m:ctrlPr>
                <w:rPr>
                  <w:rFonts w:ascii="Cambria Math" w:hAnsi="Cambria Math"/>
                  <w:i/>
                </w:rPr>
              </m:ctrlPr>
            </m:num>
            <m:den>
              <m:sSub>
                <m:sSubPr>
                  <m:ctrlPr>
                    <w:rPr>
                      <w:rFonts w:ascii="Cambria Math" w:hAnsi="Cambria Math"/>
                      <w:i/>
                    </w:rPr>
                  </m:ctrlPr>
                </m:sSubPr>
                <m:e>
                  <m:r>
                    <w:rPr>
                      <w:rFonts w:ascii="Cambria Math" w:hAnsi="Cambria Math"/>
                    </w:rPr>
                    <m:t>Z</m:t>
                  </m:r>
                </m:e>
                <m:sub>
                  <m:r>
                    <w:rPr>
                      <w:rFonts w:ascii="Cambria Math" w:hAnsi="Cambria Math"/>
                    </w:rPr>
                    <m:t>1</m:t>
                  </m:r>
                </m:sub>
              </m:sSub>
              <m:r>
                <w:rPr>
                  <w:rFonts w:ascii="Cambria Math" w:hAnsi="Cambria Math"/>
                </w:rPr>
                <m:t>-</m:t>
              </m:r>
              <m:f>
                <m:fPr>
                  <m:ctrlPr>
                    <w:rPr>
                      <w:rFonts w:ascii="Cambria Math" w:hAnsi="Cambria Math"/>
                    </w:rPr>
                  </m:ctrlPr>
                </m:fPr>
                <m:num>
                  <m:sSubSup>
                    <m:sSubSupPr>
                      <m:ctrlPr>
                        <w:rPr>
                          <w:rFonts w:ascii="Cambria Math" w:hAnsi="Cambria Math"/>
                          <w:i/>
                        </w:rPr>
                      </m:ctrlPr>
                    </m:sSubSupPr>
                    <m:e>
                      <m:r>
                        <w:rPr>
                          <w:rFonts w:ascii="Cambria Math" w:hAnsi="Cambria Math"/>
                        </w:rPr>
                        <m:t>Z</m:t>
                      </m:r>
                    </m:e>
                    <m:sub>
                      <m:r>
                        <w:rPr>
                          <w:rFonts w:ascii="Cambria Math" w:hAnsi="Cambria Math"/>
                        </w:rPr>
                        <m:t>12</m:t>
                      </m:r>
                    </m:sub>
                    <m:sup>
                      <m:r>
                        <w:rPr>
                          <w:rFonts w:ascii="Cambria Math" w:hAnsi="Cambria Math"/>
                        </w:rPr>
                        <m:t>2</m:t>
                      </m:r>
                    </m:sup>
                  </m:sSubSup>
                  <m:ctrlPr>
                    <w:rPr>
                      <w:rFonts w:ascii="Cambria Math" w:hAnsi="Cambria Math"/>
                      <w:i/>
                    </w:rPr>
                  </m:ctrlPr>
                </m:num>
                <m:den>
                  <m:sSub>
                    <m:sSubPr>
                      <m:ctrlPr>
                        <w:rPr>
                          <w:rFonts w:ascii="Cambria Math" w:hAnsi="Cambria Math"/>
                          <w:i/>
                        </w:rPr>
                      </m:ctrlPr>
                    </m:sSubPr>
                    <m:e>
                      <m:r>
                        <w:rPr>
                          <w:rFonts w:ascii="Cambria Math" w:hAnsi="Cambria Math"/>
                        </w:rPr>
                        <m:t>Z</m:t>
                      </m:r>
                    </m:e>
                    <m:sub>
                      <m:r>
                        <w:rPr>
                          <w:rFonts w:ascii="Cambria Math" w:hAnsi="Cambria Math"/>
                        </w:rPr>
                        <m:t>2</m:t>
                      </m:r>
                    </m:sub>
                  </m:sSub>
                  <m:ctrlPr>
                    <w:rPr>
                      <w:rFonts w:ascii="Cambria Math" w:hAnsi="Cambria Math"/>
                      <w:i/>
                    </w:rPr>
                  </m:ctrlPr>
                </m:den>
              </m:f>
              <m:ctrlPr>
                <w:rPr>
                  <w:rFonts w:ascii="Cambria Math" w:hAnsi="Cambria Math"/>
                  <w:i/>
                </w:rPr>
              </m:ctrlPr>
            </m:den>
          </m:f>
          <m:r>
            <w:rPr>
              <w:rFonts w:ascii="Cambria Math" w:hAnsi="Cambria Math"/>
            </w:rPr>
            <m:t xml:space="preserve">             (3)</m:t>
          </m:r>
        </m:oMath>
      </m:oMathPara>
    </w:p>
    <w:p w14:paraId="69CED6CA" w14:textId="08B97361" w:rsidR="00C414A3" w:rsidRPr="00EA0F9E" w:rsidRDefault="00C414A3" w:rsidP="00BD617C">
      <w:pPr>
        <w:pStyle w:val="Heading2"/>
        <w:spacing w:line="360" w:lineRule="auto"/>
        <w:rPr>
          <w:rFonts w:ascii="Times New Roman" w:hAnsi="Times New Roman" w:cs="Times New Roman"/>
          <w:i/>
          <w:color w:val="000000" w:themeColor="text1"/>
          <w:sz w:val="24"/>
          <w:szCs w:val="24"/>
        </w:rPr>
      </w:pPr>
      <w:r w:rsidRPr="00EA0F9E">
        <w:rPr>
          <w:rFonts w:ascii="Times New Roman" w:hAnsi="Times New Roman" w:cs="Times New Roman"/>
          <w:i/>
          <w:color w:val="000000" w:themeColor="text1"/>
          <w:sz w:val="24"/>
          <w:szCs w:val="24"/>
        </w:rPr>
        <w:t>Simplified Resonance Criterion for Maximum Coupling</w:t>
      </w:r>
    </w:p>
    <w:p w14:paraId="3F12EA7C" w14:textId="77777777" w:rsidR="00C414A3" w:rsidRPr="00BD617C" w:rsidRDefault="00C414A3" w:rsidP="00BD617C">
      <w:pPr>
        <w:spacing w:line="360" w:lineRule="auto"/>
        <w:rPr>
          <w:lang w:val="en-US"/>
        </w:rPr>
      </w:pPr>
      <w:r w:rsidRPr="00BD617C">
        <w:rPr>
          <w:lang w:val="en-US"/>
        </w:rPr>
        <w:t xml:space="preserve">To determine the condition under which the </w:t>
      </w:r>
      <w:proofErr w:type="spellStart"/>
      <w:r w:rsidRPr="00BD617C">
        <w:rPr>
          <w:lang w:val="en-US"/>
        </w:rPr>
        <w:t>wMTM</w:t>
      </w:r>
      <w:proofErr w:type="spellEnd"/>
      <w:r w:rsidRPr="00BD617C">
        <w:rPr>
          <w:lang w:val="en-US"/>
        </w:rPr>
        <w:t xml:space="preserve"> layer receives maximum energy from the loop coil, we analyze the denominator of the induced current expression of equation (3): The induced current |I₂| is maximized when the denominator approaches zero, i.e.:</w:t>
      </w:r>
    </w:p>
    <w:p w14:paraId="53BA6E7D" w14:textId="77777777" w:rsidR="00C414A3" w:rsidRPr="00BD617C" w:rsidRDefault="00000000" w:rsidP="00BD617C">
      <w:pPr>
        <w:spacing w:line="360" w:lineRule="auto"/>
        <w:jc w:val="center"/>
        <w:rPr>
          <w:lang w:val="en-US"/>
        </w:rPr>
      </w:pPr>
      <m:oMath>
        <m:sSub>
          <m:sSubPr>
            <m:ctrlPr>
              <w:rPr>
                <w:rFonts w:ascii="Cambria Math" w:hAnsi="Cambria Math"/>
                <w:i/>
              </w:rPr>
            </m:ctrlPr>
          </m:sSubPr>
          <m:e>
            <m:r>
              <w:rPr>
                <w:rFonts w:ascii="Cambria Math" w:hAnsi="Cambria Math"/>
              </w:rPr>
              <m:t>Z</m:t>
            </m:r>
          </m:e>
          <m:sub>
            <m:r>
              <w:rPr>
                <w:rFonts w:ascii="Cambria Math" w:hAnsi="Cambria Math"/>
                <w:lang w:val="en-US"/>
              </w:rPr>
              <m:t>1</m:t>
            </m:r>
          </m:sub>
        </m:sSub>
        <m:r>
          <w:rPr>
            <w:rFonts w:ascii="Cambria Math" w:hAnsi="Cambria Math"/>
            <w:lang w:val="en-US"/>
          </w:rPr>
          <m:t>-</m:t>
        </m:r>
        <m:f>
          <m:fPr>
            <m:ctrlPr>
              <w:rPr>
                <w:rFonts w:ascii="Cambria Math" w:hAnsi="Cambria Math"/>
              </w:rPr>
            </m:ctrlPr>
          </m:fPr>
          <m:num>
            <m:sSubSup>
              <m:sSubSupPr>
                <m:ctrlPr>
                  <w:rPr>
                    <w:rFonts w:ascii="Cambria Math" w:hAnsi="Cambria Math"/>
                    <w:i/>
                  </w:rPr>
                </m:ctrlPr>
              </m:sSubSupPr>
              <m:e>
                <m:r>
                  <w:rPr>
                    <w:rFonts w:ascii="Cambria Math" w:hAnsi="Cambria Math"/>
                  </w:rPr>
                  <m:t>Z</m:t>
                </m:r>
              </m:e>
              <m:sub>
                <m:r>
                  <w:rPr>
                    <w:rFonts w:ascii="Cambria Math" w:hAnsi="Cambria Math"/>
                    <w:lang w:val="en-US"/>
                  </w:rPr>
                  <m:t>12</m:t>
                </m:r>
              </m:sub>
              <m:sup>
                <m:r>
                  <w:rPr>
                    <w:rFonts w:ascii="Cambria Math" w:hAnsi="Cambria Math"/>
                    <w:lang w:val="en-US"/>
                  </w:rPr>
                  <m:t>2</m:t>
                </m:r>
              </m:sup>
            </m:sSubSup>
            <m:ctrlPr>
              <w:rPr>
                <w:rFonts w:ascii="Cambria Math" w:hAnsi="Cambria Math"/>
                <w:i/>
              </w:rPr>
            </m:ctrlPr>
          </m:num>
          <m:den>
            <m:sSub>
              <m:sSubPr>
                <m:ctrlPr>
                  <w:rPr>
                    <w:rFonts w:ascii="Cambria Math" w:hAnsi="Cambria Math"/>
                    <w:i/>
                  </w:rPr>
                </m:ctrlPr>
              </m:sSubPr>
              <m:e>
                <m:r>
                  <w:rPr>
                    <w:rFonts w:ascii="Cambria Math" w:hAnsi="Cambria Math"/>
                  </w:rPr>
                  <m:t>Z</m:t>
                </m:r>
              </m:e>
              <m:sub>
                <m:r>
                  <w:rPr>
                    <w:rFonts w:ascii="Cambria Math" w:hAnsi="Cambria Math"/>
                    <w:lang w:val="en-US"/>
                  </w:rPr>
                  <m:t>2</m:t>
                </m:r>
              </m:sub>
            </m:sSub>
            <m:ctrlPr>
              <w:rPr>
                <w:rFonts w:ascii="Cambria Math" w:hAnsi="Cambria Math"/>
                <w:i/>
              </w:rPr>
            </m:ctrlPr>
          </m:den>
        </m:f>
        <m:r>
          <w:rPr>
            <w:rFonts w:ascii="Cambria Math" w:hAnsi="Cambria Math"/>
            <w:lang w:val="en-US"/>
          </w:rPr>
          <m:t>≈0</m:t>
        </m:r>
      </m:oMath>
      <w:r w:rsidR="00C414A3" w:rsidRPr="00BD617C">
        <w:rPr>
          <w:lang w:val="en-US"/>
        </w:rPr>
        <w:t xml:space="preserve">  when, Z₁·Z₂ ≈ Z₁₂²</w:t>
      </w:r>
    </w:p>
    <w:p w14:paraId="322D8A47" w14:textId="77777777" w:rsidR="00C414A3" w:rsidRPr="00BD617C" w:rsidRDefault="00C414A3" w:rsidP="00BD617C">
      <w:pPr>
        <w:spacing w:line="360" w:lineRule="auto"/>
        <w:jc w:val="both"/>
        <w:rPr>
          <w:lang w:val="en-US"/>
        </w:rPr>
      </w:pPr>
      <w:r w:rsidRPr="00BD617C">
        <w:rPr>
          <w:lang w:val="en-US"/>
        </w:rPr>
        <w:t xml:space="preserve">This derivation shows that the induced current in the </w:t>
      </w:r>
      <w:proofErr w:type="spellStart"/>
      <w:r w:rsidRPr="00BD617C">
        <w:rPr>
          <w:lang w:val="en-US"/>
        </w:rPr>
        <w:t>wMTM</w:t>
      </w:r>
      <w:proofErr w:type="spellEnd"/>
      <w:r w:rsidRPr="00BD617C">
        <w:rPr>
          <w:lang w:val="en-US"/>
        </w:rPr>
        <w:t xml:space="preserve"> depends on both the coupling impedance and the impedance matching between the two layers. Near resonance, where impedance conditions align, </w:t>
      </w:r>
      <w:r w:rsidRPr="00BD617C">
        <w:rPr>
          <w:rStyle w:val="mord"/>
          <w:rFonts w:eastAsiaTheme="majorEastAsia"/>
          <w:lang w:val="en-US"/>
        </w:rPr>
        <w:t>I</w:t>
      </w:r>
      <w:r w:rsidRPr="00BD617C">
        <w:rPr>
          <w:rStyle w:val="mord"/>
          <w:rFonts w:eastAsiaTheme="majorEastAsia"/>
          <w:vertAlign w:val="subscript"/>
          <w:lang w:val="en-US"/>
        </w:rPr>
        <w:t>2</w:t>
      </w:r>
      <w:r w:rsidRPr="00BD617C">
        <w:rPr>
          <w:rStyle w:val="vlist-s"/>
          <w:lang w:val="en-US"/>
        </w:rPr>
        <w:t>​</w:t>
      </w:r>
      <w:r w:rsidRPr="00BD617C">
        <w:rPr>
          <w:lang w:val="en-US"/>
        </w:rPr>
        <w:t xml:space="preserve"> maximized, resulting in constructive field reinforcement and enhanced receive sensitivity, as supported by simulations and experimental data.</w:t>
      </w:r>
    </w:p>
    <w:p w14:paraId="181E899B" w14:textId="49B4F21D" w:rsidR="00C414A3" w:rsidRPr="00BD617C" w:rsidRDefault="00C414A3" w:rsidP="00BD617C">
      <w:pPr>
        <w:spacing w:line="360" w:lineRule="auto"/>
        <w:jc w:val="both"/>
        <w:rPr>
          <w:lang w:val="en-US"/>
        </w:rPr>
      </w:pPr>
      <w:r w:rsidRPr="00BD617C">
        <w:rPr>
          <w:rStyle w:val="Strong"/>
          <w:lang w:val="en-US"/>
        </w:rPr>
        <w:t>Note:</w:t>
      </w:r>
      <w:r w:rsidRPr="00BD617C">
        <w:rPr>
          <w:lang w:val="en-US"/>
        </w:rPr>
        <w:t xml:space="preserve"> This equivalent impedance model treats the DS-SRR array as a unified resonant surface and does not resolve individual unit cell</w:t>
      </w:r>
      <w:r w:rsidR="00BD617C">
        <w:rPr>
          <w:lang w:val="en-US"/>
        </w:rPr>
        <w:t>’s</w:t>
      </w:r>
      <w:r w:rsidRPr="00BD617C">
        <w:rPr>
          <w:lang w:val="en-US"/>
        </w:rPr>
        <w:t xml:space="preserve"> currents. While sufficient for first-order coupling analysis and system-level predictions, the model can be expanded to incorporate distributed DS-SRR currents or full electromagnetic interactions in future work.</w:t>
      </w:r>
    </w:p>
    <w:p w14:paraId="6691C18B" w14:textId="77777777" w:rsidR="00C414A3" w:rsidRDefault="00C414A3" w:rsidP="00C414A3">
      <w:pPr>
        <w:jc w:val="center"/>
      </w:pPr>
      <w:r w:rsidRPr="00FC41C5">
        <w:rPr>
          <w:noProof/>
        </w:rPr>
        <w:drawing>
          <wp:inline distT="0" distB="0" distL="0" distR="0" wp14:anchorId="7C177978" wp14:editId="2B9BEAFE">
            <wp:extent cx="2462213" cy="1516648"/>
            <wp:effectExtent l="0" t="0" r="0" b="7620"/>
            <wp:docPr id="4" name="Picture 4">
              <a:extLst xmlns:a="http://schemas.openxmlformats.org/drawingml/2006/main">
                <a:ext uri="{FF2B5EF4-FFF2-40B4-BE49-F238E27FC236}">
                  <a16:creationId xmlns:a16="http://schemas.microsoft.com/office/drawing/2014/main" id="{2F0F5F3D-75EB-4803-AF01-53A7129A36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F0F5F3D-75EB-4803-AF01-53A7129A36D8}"/>
                        </a:ext>
                      </a:extLst>
                    </pic:cNvPr>
                    <pic:cNvPicPr>
                      <a:picLocks noChangeAspect="1"/>
                    </pic:cNvPicPr>
                  </pic:nvPicPr>
                  <pic:blipFill>
                    <a:blip r:embed="rId21"/>
                    <a:stretch>
                      <a:fillRect/>
                    </a:stretch>
                  </pic:blipFill>
                  <pic:spPr>
                    <a:xfrm>
                      <a:off x="0" y="0"/>
                      <a:ext cx="2521418" cy="1553116"/>
                    </a:xfrm>
                    <a:prstGeom prst="rect">
                      <a:avLst/>
                    </a:prstGeom>
                    <a:solidFill>
                      <a:schemeClr val="bg1"/>
                    </a:solidFill>
                  </pic:spPr>
                </pic:pic>
              </a:graphicData>
            </a:graphic>
          </wp:inline>
        </w:drawing>
      </w:r>
    </w:p>
    <w:p w14:paraId="00BAE138" w14:textId="74098F07" w:rsidR="00C414A3" w:rsidRPr="00BD617C" w:rsidRDefault="00C414A3" w:rsidP="00BD617C">
      <w:pPr>
        <w:pStyle w:val="NormalWeb"/>
        <w:spacing w:line="360" w:lineRule="auto"/>
        <w:jc w:val="both"/>
        <w:rPr>
          <w:lang w:val="en-US"/>
        </w:rPr>
      </w:pPr>
      <w:r w:rsidRPr="00BD617C">
        <w:rPr>
          <w:b/>
          <w:lang w:val="en-US"/>
        </w:rPr>
        <w:t>Figure S</w:t>
      </w:r>
      <w:r w:rsidR="003E4EC0">
        <w:rPr>
          <w:b/>
          <w:lang w:val="en-US"/>
        </w:rPr>
        <w:t>4</w:t>
      </w:r>
      <w:r w:rsidRPr="00BD617C">
        <w:rPr>
          <w:b/>
          <w:lang w:val="en-US"/>
        </w:rPr>
        <w:t>:</w:t>
      </w:r>
      <w:r w:rsidRPr="00BD617C">
        <w:rPr>
          <w:lang w:val="en-US"/>
        </w:rPr>
        <w:t xml:space="preserve"> The schematic of the MTMA as a </w:t>
      </w:r>
      <w:r w:rsidRPr="0095502B">
        <w:rPr>
          <w:rStyle w:val="Strong"/>
          <w:b w:val="0"/>
          <w:lang w:val="en-US"/>
        </w:rPr>
        <w:t>2-port impedance model</w:t>
      </w:r>
      <w:r w:rsidRPr="00BD617C">
        <w:rPr>
          <w:lang w:val="en-US"/>
        </w:rPr>
        <w:t xml:space="preserve">, showing: </w:t>
      </w:r>
    </w:p>
    <w:p w14:paraId="6F803F73" w14:textId="1AFA487D" w:rsidR="00733E03" w:rsidRDefault="0095502B" w:rsidP="00BD617C">
      <w:pPr>
        <w:pStyle w:val="MainText"/>
        <w:spacing w:line="360" w:lineRule="auto"/>
      </w:pPr>
      <w:r>
        <w:rPr>
          <w:rStyle w:val="Strong"/>
          <w:b w:val="0"/>
        </w:rPr>
        <w:t>Top layer l</w:t>
      </w:r>
      <w:r w:rsidR="00C414A3" w:rsidRPr="0095502B">
        <w:rPr>
          <w:rStyle w:val="Strong"/>
          <w:b w:val="0"/>
        </w:rPr>
        <w:t xml:space="preserve">oop </w:t>
      </w:r>
      <w:r>
        <w:rPr>
          <w:rStyle w:val="Strong"/>
          <w:b w:val="0"/>
        </w:rPr>
        <w:t>array</w:t>
      </w:r>
      <w:r w:rsidR="00C414A3" w:rsidRPr="00BD617C">
        <w:t xml:space="preserve"> (Port 1, with impedance </w:t>
      </w:r>
      <w:r w:rsidR="00C414A3" w:rsidRPr="00BD617C">
        <w:rPr>
          <w:rStyle w:val="mord"/>
        </w:rPr>
        <w:t>Z</w:t>
      </w:r>
      <w:r w:rsidR="00C414A3" w:rsidRPr="00BD617C">
        <w:rPr>
          <w:rStyle w:val="mord"/>
          <w:vertAlign w:val="subscript"/>
        </w:rPr>
        <w:t>11</w:t>
      </w:r>
      <w:r w:rsidR="00C414A3" w:rsidRPr="00BD617C">
        <w:rPr>
          <w:rStyle w:val="vlist-s"/>
          <w:vertAlign w:val="subscript"/>
        </w:rPr>
        <w:t>​</w:t>
      </w:r>
      <w:r w:rsidR="00C414A3" w:rsidRPr="00BD617C">
        <w:rPr>
          <w:rStyle w:val="mrel"/>
          <w:vertAlign w:val="subscript"/>
        </w:rPr>
        <w:t>=</w:t>
      </w:r>
      <w:r w:rsidR="00C414A3" w:rsidRPr="00BD617C">
        <w:rPr>
          <w:rStyle w:val="mord"/>
        </w:rPr>
        <w:t>Z</w:t>
      </w:r>
      <w:r w:rsidR="00C414A3" w:rsidRPr="00BD617C">
        <w:rPr>
          <w:rStyle w:val="mord"/>
          <w:vertAlign w:val="subscript"/>
        </w:rPr>
        <w:t>1</w:t>
      </w:r>
      <w:r w:rsidR="000167D7">
        <w:t>);</w:t>
      </w:r>
      <w:r w:rsidR="00C414A3" w:rsidRPr="00BD617C">
        <w:t xml:space="preserve"> </w:t>
      </w:r>
      <w:proofErr w:type="spellStart"/>
      <w:r w:rsidR="00C414A3" w:rsidRPr="0095502B">
        <w:rPr>
          <w:rStyle w:val="Strong"/>
          <w:b w:val="0"/>
        </w:rPr>
        <w:t>wMTM</w:t>
      </w:r>
      <w:proofErr w:type="spellEnd"/>
      <w:r w:rsidR="00C414A3" w:rsidRPr="00BD617C">
        <w:rPr>
          <w:rStyle w:val="Strong"/>
        </w:rPr>
        <w:t xml:space="preserve"> </w:t>
      </w:r>
      <w:r w:rsidR="00C414A3" w:rsidRPr="00BD617C">
        <w:t>(Port 2, with Z</w:t>
      </w:r>
      <w:r w:rsidR="00C414A3" w:rsidRPr="00BD617C">
        <w:rPr>
          <w:vertAlign w:val="subscript"/>
        </w:rPr>
        <w:t>22</w:t>
      </w:r>
      <w:r w:rsidR="00C414A3" w:rsidRPr="00BD617C">
        <w:t>​=Z</w:t>
      </w:r>
      <w:r w:rsidR="00C414A3" w:rsidRPr="00BD617C">
        <w:rPr>
          <w:vertAlign w:val="subscript"/>
        </w:rPr>
        <w:t>2</w:t>
      </w:r>
      <w:r w:rsidR="000167D7">
        <w:t>);</w:t>
      </w:r>
      <w:r w:rsidR="00C414A3" w:rsidRPr="00BD617C">
        <w:t xml:space="preserve"> </w:t>
      </w:r>
      <w:r w:rsidR="00C414A3" w:rsidRPr="0095502B">
        <w:rPr>
          <w:rStyle w:val="Strong"/>
          <w:b w:val="0"/>
        </w:rPr>
        <w:t>Mutual impedance</w:t>
      </w:r>
      <w:r w:rsidR="00C414A3" w:rsidRPr="00BD617C">
        <w:t xml:space="preserve"> Z</w:t>
      </w:r>
      <w:r w:rsidR="00C414A3" w:rsidRPr="00BD617C">
        <w:rPr>
          <w:vertAlign w:val="subscript"/>
        </w:rPr>
        <w:t>12</w:t>
      </w:r>
      <w:r w:rsidR="00C414A3" w:rsidRPr="00BD617C">
        <w:t>​=Z</w:t>
      </w:r>
      <w:r w:rsidR="00C414A3" w:rsidRPr="00BD617C">
        <w:rPr>
          <w:vertAlign w:val="subscript"/>
        </w:rPr>
        <w:t>21</w:t>
      </w:r>
      <w:r w:rsidR="00C414A3" w:rsidRPr="00BD617C">
        <w:t>​=</w:t>
      </w:r>
      <w:proofErr w:type="spellStart"/>
      <w:r w:rsidR="00C414A3" w:rsidRPr="00BD617C">
        <w:t>Z</w:t>
      </w:r>
      <w:r w:rsidR="00C414A3" w:rsidRPr="00BD617C">
        <w:rPr>
          <w:vertAlign w:val="subscript"/>
        </w:rPr>
        <w:t>mutual</w:t>
      </w:r>
      <w:proofErr w:type="spellEnd"/>
      <w:r w:rsidR="00C414A3" w:rsidRPr="00BD617C">
        <w:rPr>
          <w:vertAlign w:val="subscript"/>
        </w:rPr>
        <w:t>​</w:t>
      </w:r>
      <w:r w:rsidR="00C414A3" w:rsidRPr="00BD617C">
        <w:t xml:space="preserve">; voltage source </w:t>
      </w:r>
      <w:r w:rsidR="00C414A3" w:rsidRPr="00BD617C">
        <w:rPr>
          <w:rStyle w:val="mord"/>
        </w:rPr>
        <w:t>V</w:t>
      </w:r>
      <w:r w:rsidR="00C414A3" w:rsidRPr="00BD617C">
        <w:rPr>
          <w:rStyle w:val="mord"/>
          <w:vertAlign w:val="subscript"/>
        </w:rPr>
        <w:t>1</w:t>
      </w:r>
      <w:r w:rsidR="00C414A3" w:rsidRPr="00BD617C">
        <w:rPr>
          <w:rStyle w:val="vlist-s"/>
        </w:rPr>
        <w:t>​</w:t>
      </w:r>
      <w:r w:rsidR="00C414A3" w:rsidRPr="00BD617C">
        <w:t xml:space="preserve"> applied at Po</w:t>
      </w:r>
      <w:r w:rsidR="00BD617C" w:rsidRPr="00BD617C">
        <w:t>rt 1.</w:t>
      </w:r>
    </w:p>
    <w:p w14:paraId="2771C783" w14:textId="3EAB6974" w:rsidR="001424F8" w:rsidRDefault="001424F8" w:rsidP="00BD617C">
      <w:pPr>
        <w:pStyle w:val="MainText"/>
        <w:spacing w:line="360" w:lineRule="auto"/>
      </w:pPr>
    </w:p>
    <w:p w14:paraId="50F96147" w14:textId="77777777" w:rsidR="00357B0F" w:rsidRPr="00BD617C" w:rsidRDefault="00357B0F" w:rsidP="00BD617C">
      <w:pPr>
        <w:pStyle w:val="MainText"/>
        <w:spacing w:line="360" w:lineRule="auto"/>
      </w:pPr>
    </w:p>
    <w:p w14:paraId="490B0709" w14:textId="77777777" w:rsidR="001424F8" w:rsidRPr="001424F8" w:rsidRDefault="001424F8" w:rsidP="001424F8">
      <w:pPr>
        <w:spacing w:after="160" w:line="360" w:lineRule="auto"/>
        <w:jc w:val="both"/>
        <w:rPr>
          <w:rFonts w:eastAsiaTheme="minorHAnsi"/>
          <w:b/>
          <w:szCs w:val="22"/>
          <w:lang w:val="en-US" w:eastAsia="en-US"/>
        </w:rPr>
      </w:pPr>
      <w:r w:rsidRPr="001424F8">
        <w:rPr>
          <w:rFonts w:eastAsiaTheme="minorHAnsi"/>
          <w:b/>
          <w:szCs w:val="22"/>
          <w:lang w:val="en-US" w:eastAsia="en-US"/>
        </w:rPr>
        <w:lastRenderedPageBreak/>
        <w:t>S6: Parallel Imaging Performance of Planar and Bend Antennas in Accelerated MRI</w:t>
      </w:r>
    </w:p>
    <w:p w14:paraId="4719CD9E" w14:textId="7D85E2EA" w:rsidR="001424F8" w:rsidRPr="001424F8" w:rsidRDefault="001424F8" w:rsidP="001424F8">
      <w:pPr>
        <w:spacing w:after="160" w:line="360" w:lineRule="auto"/>
        <w:jc w:val="both"/>
        <w:rPr>
          <w:rFonts w:eastAsiaTheme="minorHAnsi"/>
          <w:bCs/>
          <w:color w:val="000000" w:themeColor="text1"/>
          <w:highlight w:val="yellow"/>
          <w:lang w:val="en-US" w:eastAsia="en-US"/>
        </w:rPr>
      </w:pPr>
      <w:r w:rsidRPr="001424F8">
        <w:rPr>
          <w:rFonts w:eastAsiaTheme="minorHAnsi"/>
          <w:bCs/>
          <w:color w:val="000000" w:themeColor="text1"/>
          <w:lang w:val="en-US" w:eastAsia="en-US"/>
        </w:rPr>
        <w:t xml:space="preserve">Parallel imaging (PI) performance was evaluated to confirm that the MTMA preserves the sensitivity and channel independence required for accelerated MRI </w:t>
      </w:r>
      <w:r w:rsidR="00C74068" w:rsidRPr="001424F8">
        <w:rPr>
          <w:rFonts w:eastAsiaTheme="minorHAnsi"/>
          <w:bCs/>
          <w:color w:val="000000" w:themeColor="text1"/>
          <w:lang w:val="en-US" w:eastAsia="en-US"/>
        </w:rPr>
        <w:t>acquisition.</w:t>
      </w:r>
      <w:r w:rsidR="00C74068" w:rsidRPr="001424F8">
        <w:rPr>
          <w:rFonts w:eastAsiaTheme="minorHAnsi"/>
          <w:bCs/>
          <w:color w:val="000000" w:themeColor="text1"/>
          <w:vertAlign w:val="superscript"/>
          <w:lang w:val="en-US" w:eastAsia="en-US"/>
        </w:rPr>
        <w:t xml:space="preserve"> [</w:t>
      </w:r>
      <w:r w:rsidRPr="001424F8">
        <w:rPr>
          <w:rFonts w:eastAsiaTheme="minorHAnsi"/>
          <w:bCs/>
          <w:color w:val="000000" w:themeColor="text1"/>
          <w:vertAlign w:val="superscript"/>
          <w:lang w:val="en-US" w:eastAsia="en-US"/>
        </w:rPr>
        <w:t>1</w:t>
      </w:r>
      <w:r w:rsidR="00C74068" w:rsidRPr="00C74068">
        <w:rPr>
          <w:rFonts w:eastAsiaTheme="minorHAnsi"/>
          <w:bCs/>
          <w:color w:val="000000" w:themeColor="text1"/>
          <w:vertAlign w:val="superscript"/>
          <w:lang w:val="en-US" w:eastAsia="en-US"/>
        </w:rPr>
        <w:t>8</w:t>
      </w:r>
      <w:r w:rsidRPr="001424F8">
        <w:rPr>
          <w:rFonts w:eastAsiaTheme="minorHAnsi"/>
          <w:bCs/>
          <w:color w:val="000000" w:themeColor="text1"/>
          <w:vertAlign w:val="superscript"/>
          <w:lang w:val="en-US" w:eastAsia="en-US"/>
        </w:rPr>
        <w:t>-</w:t>
      </w:r>
      <w:r w:rsidR="00C74068" w:rsidRPr="00C74068">
        <w:rPr>
          <w:rFonts w:eastAsiaTheme="minorHAnsi"/>
          <w:bCs/>
          <w:color w:val="000000" w:themeColor="text1"/>
          <w:vertAlign w:val="superscript"/>
          <w:lang w:val="en-US" w:eastAsia="en-US"/>
        </w:rPr>
        <w:t>29</w:t>
      </w:r>
      <w:r w:rsidRPr="001424F8">
        <w:rPr>
          <w:rFonts w:eastAsiaTheme="minorHAnsi"/>
          <w:bCs/>
          <w:color w:val="000000" w:themeColor="text1"/>
          <w:vertAlign w:val="superscript"/>
          <w:lang w:val="en-US" w:eastAsia="en-US"/>
        </w:rPr>
        <w:t xml:space="preserve">] </w:t>
      </w:r>
    </w:p>
    <w:p w14:paraId="43F20F13" w14:textId="4D8C08CF" w:rsidR="001424F8" w:rsidRPr="00EA0F9E" w:rsidRDefault="001424F8" w:rsidP="001424F8">
      <w:pPr>
        <w:spacing w:after="160" w:line="360" w:lineRule="auto"/>
        <w:jc w:val="both"/>
        <w:rPr>
          <w:rFonts w:eastAsiaTheme="majorEastAsia"/>
          <w:b/>
          <w:bCs/>
          <w:i/>
          <w:color w:val="000000" w:themeColor="text1"/>
          <w:lang w:val="en-US" w:eastAsia="en-US"/>
        </w:rPr>
      </w:pPr>
      <w:r w:rsidRPr="00EA0F9E">
        <w:rPr>
          <w:rFonts w:eastAsiaTheme="majorEastAsia"/>
          <w:b/>
          <w:bCs/>
          <w:i/>
          <w:color w:val="000000" w:themeColor="text1"/>
          <w:lang w:val="en-US" w:eastAsia="en-US"/>
        </w:rPr>
        <w:t>Methods</w:t>
      </w:r>
    </w:p>
    <w:p w14:paraId="028AADAB" w14:textId="77035F68" w:rsidR="001424F8" w:rsidRPr="001424F8" w:rsidRDefault="001424F8" w:rsidP="001424F8">
      <w:pPr>
        <w:spacing w:after="160" w:line="360" w:lineRule="auto"/>
        <w:jc w:val="both"/>
        <w:rPr>
          <w:rFonts w:eastAsiaTheme="minorHAnsi"/>
          <w:color w:val="000000" w:themeColor="text1"/>
          <w:lang w:val="en-US" w:eastAsia="en-US"/>
        </w:rPr>
      </w:pPr>
      <w:r w:rsidRPr="001424F8">
        <w:rPr>
          <w:rFonts w:eastAsiaTheme="minorHAnsi"/>
          <w:color w:val="000000" w:themeColor="text1"/>
          <w:lang w:val="en-US" w:eastAsia="en-US"/>
        </w:rPr>
        <w:t>PI scans were performed using Siemens’ integrated Parallel Acquisition Techniques (</w:t>
      </w:r>
      <w:proofErr w:type="spellStart"/>
      <w:r w:rsidRPr="001424F8">
        <w:rPr>
          <w:rFonts w:eastAsiaTheme="minorHAnsi"/>
          <w:color w:val="000000" w:themeColor="text1"/>
          <w:lang w:val="en-US" w:eastAsia="en-US"/>
        </w:rPr>
        <w:t>iPAT</w:t>
      </w:r>
      <w:proofErr w:type="spellEnd"/>
      <w:r w:rsidRPr="001424F8">
        <w:rPr>
          <w:rFonts w:eastAsiaTheme="minorHAnsi"/>
          <w:color w:val="000000" w:themeColor="text1"/>
          <w:lang w:val="en-US" w:eastAsia="en-US"/>
        </w:rPr>
        <w:t xml:space="preserve">) package, employing GRAPPA (Generalized </w:t>
      </w:r>
      <w:proofErr w:type="spellStart"/>
      <w:r w:rsidRPr="001424F8">
        <w:rPr>
          <w:rFonts w:eastAsiaTheme="minorHAnsi"/>
          <w:color w:val="000000" w:themeColor="text1"/>
          <w:lang w:val="en-US" w:eastAsia="en-US"/>
        </w:rPr>
        <w:t>Autocalibrating</w:t>
      </w:r>
      <w:proofErr w:type="spellEnd"/>
      <w:r w:rsidRPr="001424F8">
        <w:rPr>
          <w:rFonts w:eastAsiaTheme="minorHAnsi"/>
          <w:color w:val="000000" w:themeColor="text1"/>
          <w:lang w:val="en-US" w:eastAsia="en-US"/>
        </w:rPr>
        <w:t xml:space="preserve"> Partially Parallel Acquisition; k-space–based reconstruction) and </w:t>
      </w:r>
      <w:proofErr w:type="spellStart"/>
      <w:r w:rsidRPr="001424F8">
        <w:rPr>
          <w:rFonts w:eastAsiaTheme="minorHAnsi"/>
          <w:color w:val="000000" w:themeColor="text1"/>
          <w:lang w:val="en-US" w:eastAsia="en-US"/>
        </w:rPr>
        <w:t>mSENSE</w:t>
      </w:r>
      <w:proofErr w:type="spellEnd"/>
      <w:r w:rsidRPr="001424F8">
        <w:rPr>
          <w:rFonts w:eastAsiaTheme="minorHAnsi"/>
          <w:color w:val="000000" w:themeColor="text1"/>
          <w:lang w:val="en-US" w:eastAsia="en-US"/>
        </w:rPr>
        <w:t xml:space="preserve"> (modified SENSE; image-domain reconstruction) on the MAGNETOM 7.0 T MRI scanner.</w:t>
      </w:r>
      <w:r w:rsidR="00C74068" w:rsidRPr="00C74068">
        <w:rPr>
          <w:rFonts w:eastAsiaTheme="minorHAnsi"/>
          <w:color w:val="000000" w:themeColor="text1"/>
          <w:vertAlign w:val="superscript"/>
          <w:lang w:val="en-US" w:eastAsia="en-US"/>
        </w:rPr>
        <w:t>[</w:t>
      </w:r>
      <w:r w:rsidR="00C74068">
        <w:rPr>
          <w:rFonts w:eastAsiaTheme="minorHAnsi"/>
          <w:color w:val="000000" w:themeColor="text1"/>
          <w:vertAlign w:val="superscript"/>
          <w:lang w:val="en-US" w:eastAsia="en-US"/>
        </w:rPr>
        <w:t>25</w:t>
      </w:r>
      <w:r w:rsidRPr="001424F8">
        <w:rPr>
          <w:rFonts w:eastAsiaTheme="minorHAnsi"/>
          <w:color w:val="000000" w:themeColor="text1"/>
          <w:vertAlign w:val="superscript"/>
          <w:lang w:val="en-US" w:eastAsia="en-US"/>
        </w:rPr>
        <w:t>-</w:t>
      </w:r>
      <w:r w:rsidR="00C74068">
        <w:rPr>
          <w:rFonts w:eastAsiaTheme="minorHAnsi"/>
          <w:color w:val="000000" w:themeColor="text1"/>
          <w:vertAlign w:val="superscript"/>
          <w:lang w:val="en-US" w:eastAsia="en-US"/>
        </w:rPr>
        <w:t>29</w:t>
      </w:r>
      <w:r w:rsidRPr="001424F8">
        <w:rPr>
          <w:rFonts w:eastAsiaTheme="minorHAnsi"/>
          <w:color w:val="000000" w:themeColor="text1"/>
          <w:vertAlign w:val="superscript"/>
          <w:lang w:val="en-US" w:eastAsia="en-US"/>
        </w:rPr>
        <w:t xml:space="preserve">] </w:t>
      </w:r>
      <w:r w:rsidRPr="001424F8">
        <w:rPr>
          <w:rFonts w:eastAsiaTheme="minorHAnsi"/>
          <w:color w:val="000000" w:themeColor="text1"/>
          <w:lang w:val="en-US" w:eastAsia="en-US"/>
        </w:rPr>
        <w:t xml:space="preserve">Rectangular block phantom PI scans were acquired using the Planar-MTMA and Planar-Loop configurations, while head-phantom PI scans were performed using the Bend-MTMA and Bend-Loop configurations. All PI experiments used an acceleration factor of R = 2 with 24 reference ACS lines (phase encoding: left–right). All remaining sequence parameters matched those of the GRE-FLASH protocol used in the respective phantom experiments (see Protocol Table S1). With R = 2, the scan time was reduced from 6.26 to 3.26 min for the rectangular phantom and from 4.18 to 2.18 min for the head phantom. PI performance comparisons between MTMA and Loop antennas are shown in </w:t>
      </w:r>
      <w:r w:rsidRPr="001424F8">
        <w:rPr>
          <w:rFonts w:eastAsiaTheme="minorHAnsi"/>
          <w:b/>
          <w:color w:val="000000" w:themeColor="text1"/>
          <w:lang w:val="en-US" w:eastAsia="en-US"/>
        </w:rPr>
        <w:t>Figure S6.1-S6.2</w:t>
      </w:r>
      <w:r w:rsidRPr="001424F8">
        <w:rPr>
          <w:rFonts w:eastAsiaTheme="minorHAnsi"/>
          <w:color w:val="000000" w:themeColor="text1"/>
          <w:lang w:val="en-US" w:eastAsia="en-US"/>
        </w:rPr>
        <w:t>. For PI reconstructions, the evaluation focused on the axial slice in which the L–R phase-encoding direction makes acceleration effects most visible. Mean signal was evaluated within the regions of interest (ROI) used for receive-sensitivity analysis (ROI-1). Image noise graininess was quantified in a second ROI (ROI-2), placed in visually low-signal regions of each phantom, using a fixed 5×5-pixel local standard-deviation window applied across ROI-2.</w:t>
      </w:r>
      <w:r w:rsidR="00C74068" w:rsidRPr="00C74068">
        <w:rPr>
          <w:rFonts w:eastAsiaTheme="minorHAnsi"/>
          <w:color w:val="000000" w:themeColor="text1"/>
          <w:vertAlign w:val="superscript"/>
          <w:lang w:val="en-US" w:eastAsia="en-US"/>
        </w:rPr>
        <w:t>[22-24]</w:t>
      </w:r>
      <w:r w:rsidRPr="001424F8">
        <w:rPr>
          <w:rFonts w:eastAsiaTheme="minorHAnsi"/>
          <w:color w:val="000000" w:themeColor="text1"/>
          <w:vertAlign w:val="superscript"/>
          <w:lang w:val="en-US" w:eastAsia="en-US"/>
        </w:rPr>
        <w:t xml:space="preserve"> </w:t>
      </w:r>
      <w:r w:rsidRPr="001424F8">
        <w:rPr>
          <w:rFonts w:eastAsiaTheme="minorHAnsi"/>
          <w:color w:val="000000" w:themeColor="text1"/>
          <w:lang w:val="en-US" w:eastAsia="en-US"/>
        </w:rPr>
        <w:t xml:space="preserve">Exported noise-correlation matrices were presented in </w:t>
      </w:r>
      <w:r w:rsidRPr="001424F8">
        <w:rPr>
          <w:rFonts w:eastAsiaTheme="minorHAnsi"/>
          <w:b/>
          <w:color w:val="000000" w:themeColor="text1"/>
          <w:lang w:val="en-US" w:eastAsia="en-US"/>
        </w:rPr>
        <w:t>Figure S6.1-S6.2</w:t>
      </w:r>
      <w:r w:rsidRPr="001424F8">
        <w:rPr>
          <w:rFonts w:eastAsiaTheme="minorHAnsi"/>
          <w:color w:val="000000" w:themeColor="text1"/>
          <w:lang w:val="en-US" w:eastAsia="en-US"/>
        </w:rPr>
        <w:t xml:space="preserve"> to assess channel independence for each antenna configuration.</w:t>
      </w:r>
    </w:p>
    <w:p w14:paraId="01FCAC20" w14:textId="33418F10" w:rsidR="001424F8" w:rsidRPr="00EA0F9E" w:rsidRDefault="001424F8" w:rsidP="001424F8">
      <w:pPr>
        <w:spacing w:after="160" w:line="360" w:lineRule="auto"/>
        <w:jc w:val="both"/>
        <w:rPr>
          <w:rFonts w:eastAsiaTheme="majorEastAsia"/>
          <w:b/>
          <w:bCs/>
          <w:i/>
          <w:color w:val="000000" w:themeColor="text1"/>
          <w:lang w:val="en-US" w:eastAsia="en-US"/>
        </w:rPr>
      </w:pPr>
      <w:r w:rsidRPr="00EA0F9E">
        <w:rPr>
          <w:rFonts w:eastAsiaTheme="majorEastAsia"/>
          <w:b/>
          <w:bCs/>
          <w:i/>
          <w:color w:val="000000" w:themeColor="text1"/>
          <w:lang w:val="en-US" w:eastAsia="en-US"/>
        </w:rPr>
        <w:t>Results</w:t>
      </w:r>
    </w:p>
    <w:p w14:paraId="5563ECF0" w14:textId="77777777" w:rsidR="001424F8" w:rsidRPr="001424F8" w:rsidRDefault="001424F8" w:rsidP="001424F8">
      <w:pPr>
        <w:spacing w:after="100" w:afterAutospacing="1" w:line="360" w:lineRule="auto"/>
        <w:jc w:val="both"/>
        <w:rPr>
          <w:rFonts w:asciiTheme="minorHAnsi" w:eastAsiaTheme="minorHAnsi" w:hAnsiTheme="minorHAnsi" w:cstheme="minorBidi"/>
          <w:color w:val="000000" w:themeColor="text1"/>
          <w:sz w:val="22"/>
          <w:szCs w:val="22"/>
          <w:lang w:val="en-US" w:eastAsia="en-US"/>
        </w:rPr>
      </w:pPr>
      <w:r w:rsidRPr="001424F8">
        <w:rPr>
          <w:rFonts w:eastAsia="Times New Roman"/>
          <w:color w:val="000000" w:themeColor="text1"/>
          <w:lang w:val="en-US" w:eastAsia="en-US"/>
        </w:rPr>
        <w:t xml:space="preserve">With GRAPPA (R = 2), both the Planar-MTMA and Planar-Loop antennas exhibited the expected mild L–R shading with no reconstruction instabilities </w:t>
      </w:r>
      <w:r w:rsidRPr="001424F8">
        <w:rPr>
          <w:rFonts w:eastAsia="Times New Roman"/>
          <w:b/>
          <w:color w:val="000000" w:themeColor="text1"/>
          <w:lang w:val="en-US" w:eastAsia="en-US"/>
        </w:rPr>
        <w:t>(Figure S6.1)</w:t>
      </w:r>
      <w:r w:rsidRPr="001424F8">
        <w:rPr>
          <w:rFonts w:eastAsia="Times New Roman"/>
          <w:color w:val="000000" w:themeColor="text1"/>
          <w:lang w:val="en-US" w:eastAsia="en-US"/>
        </w:rPr>
        <w:t xml:space="preserve">. The Planar-Loop showed a more pronounced top-edge (right) mid-main lobe shading (black arrow) distortion compared with the Planar-MTMA. With </w:t>
      </w:r>
      <w:proofErr w:type="spellStart"/>
      <w:r w:rsidRPr="001424F8">
        <w:rPr>
          <w:rFonts w:eastAsia="Times New Roman"/>
          <w:color w:val="000000" w:themeColor="text1"/>
          <w:lang w:val="en-US" w:eastAsia="en-US"/>
        </w:rPr>
        <w:t>mSENSE</w:t>
      </w:r>
      <w:proofErr w:type="spellEnd"/>
      <w:r w:rsidRPr="001424F8">
        <w:rPr>
          <w:rFonts w:eastAsia="Times New Roman"/>
          <w:color w:val="000000" w:themeColor="text1"/>
          <w:lang w:val="en-US" w:eastAsia="en-US"/>
        </w:rPr>
        <w:t xml:space="preserve"> (R = 2), the Planar-MTMA appeared more distorted along the side of the main lobe (black arrow), as its higher received signal reveals reconstruction texture in regions where the Planar-Loop has little to no signal, making these effects essentially invisible in the Planar-Loop. The mean signal intensity (ROI-1), shown in the corresponding bar plots, confirmed that the Planar-MTMA consistently maintained its higher receive sensitivity, with percentage increases over the Planar-Loop closely reproducing </w:t>
      </w:r>
      <w:r w:rsidRPr="001424F8">
        <w:rPr>
          <w:rFonts w:eastAsia="Times New Roman"/>
          <w:color w:val="000000" w:themeColor="text1"/>
          <w:lang w:val="en-US" w:eastAsia="en-US"/>
        </w:rPr>
        <w:lastRenderedPageBreak/>
        <w:t xml:space="preserve">the improvements previously measured in rectangular phantom experiments with the planar antennas without PI </w:t>
      </w:r>
      <w:r w:rsidRPr="001424F8">
        <w:rPr>
          <w:rFonts w:eastAsia="Times New Roman"/>
          <w:b/>
          <w:color w:val="000000" w:themeColor="text1"/>
          <w:lang w:val="en-US" w:eastAsia="en-US"/>
        </w:rPr>
        <w:t>(Figure S6.1b)</w:t>
      </w:r>
      <w:r w:rsidRPr="001424F8">
        <w:rPr>
          <w:rFonts w:eastAsia="Times New Roman"/>
          <w:color w:val="000000" w:themeColor="text1"/>
          <w:lang w:val="en-US" w:eastAsia="en-US"/>
        </w:rPr>
        <w:t xml:space="preserve">.  Across both GRAPPA and </w:t>
      </w:r>
      <w:proofErr w:type="spellStart"/>
      <w:r w:rsidRPr="001424F8">
        <w:rPr>
          <w:rFonts w:eastAsia="Times New Roman"/>
          <w:color w:val="000000" w:themeColor="text1"/>
          <w:lang w:val="en-US" w:eastAsia="en-US"/>
        </w:rPr>
        <w:t>mSENSE</w:t>
      </w:r>
      <w:proofErr w:type="spellEnd"/>
      <w:r w:rsidRPr="001424F8">
        <w:rPr>
          <w:rFonts w:eastAsia="Times New Roman"/>
          <w:color w:val="000000" w:themeColor="text1"/>
          <w:lang w:val="en-US" w:eastAsia="en-US"/>
        </w:rPr>
        <w:t>, the Planar-MTMA maintained a smooth image appearance with minimal noise graininess, whereas the Planar-Loop exhibited more apparent graininess and stronger propagation of noise in low-signal regions (ROI-2).</w:t>
      </w:r>
      <w:r w:rsidRPr="001424F8">
        <w:rPr>
          <w:rFonts w:asciiTheme="minorHAnsi" w:eastAsiaTheme="minorHAnsi" w:hAnsiTheme="minorHAnsi" w:cstheme="minorBidi"/>
          <w:color w:val="000000" w:themeColor="text1"/>
          <w:sz w:val="22"/>
          <w:szCs w:val="22"/>
          <w:lang w:val="en-US" w:eastAsia="en-US"/>
        </w:rPr>
        <w:t xml:space="preserve"> </w:t>
      </w:r>
      <w:r w:rsidRPr="001424F8">
        <w:rPr>
          <w:rFonts w:eastAsia="Times New Roman"/>
          <w:lang w:val="en-US" w:eastAsia="en-US"/>
        </w:rPr>
        <w:t xml:space="preserve">Relative to the no-PI scan image, the Planar-MTMA showed almost no visible noise amplification, with a minor increase in noise graininess (~1.5% with GRAPPA and ~3% with </w:t>
      </w:r>
      <w:proofErr w:type="spellStart"/>
      <w:r w:rsidRPr="001424F8">
        <w:rPr>
          <w:rFonts w:eastAsia="Times New Roman"/>
          <w:lang w:val="en-US" w:eastAsia="en-US"/>
        </w:rPr>
        <w:t>mSENSE</w:t>
      </w:r>
      <w:proofErr w:type="spellEnd"/>
      <w:r w:rsidRPr="001424F8">
        <w:rPr>
          <w:rFonts w:eastAsia="Times New Roman"/>
          <w:lang w:val="en-US" w:eastAsia="en-US"/>
        </w:rPr>
        <w:t xml:space="preserve">) in ROI-2, whereas the Planar-Loop exhibited higher noise graininess in ROI-2 (~4% with GRAPPA and ~14% with </w:t>
      </w:r>
      <w:proofErr w:type="spellStart"/>
      <w:r w:rsidRPr="001424F8">
        <w:rPr>
          <w:rFonts w:eastAsia="Times New Roman"/>
          <w:lang w:val="en-US" w:eastAsia="en-US"/>
        </w:rPr>
        <w:t>mSENSE</w:t>
      </w:r>
      <w:proofErr w:type="spellEnd"/>
      <w:r w:rsidRPr="001424F8">
        <w:rPr>
          <w:rFonts w:eastAsia="Times New Roman"/>
          <w:lang w:val="en-US" w:eastAsia="en-US"/>
        </w:rPr>
        <w:t xml:space="preserve">) </w:t>
      </w:r>
      <w:r w:rsidRPr="001424F8">
        <w:rPr>
          <w:rFonts w:eastAsia="Times New Roman"/>
          <w:b/>
          <w:lang w:val="en-US" w:eastAsia="en-US"/>
        </w:rPr>
        <w:t>(Figure S6.1b)</w:t>
      </w:r>
      <w:r w:rsidRPr="001424F8">
        <w:rPr>
          <w:rFonts w:eastAsia="Times New Roman"/>
          <w:lang w:val="en-US" w:eastAsia="en-US"/>
        </w:rPr>
        <w:t xml:space="preserve">. These results indicate that the enhanced receive sensitivity of the Planar-MTMA contributes to stable PI performance by tolerating the typical </w:t>
      </w:r>
      <w:proofErr w:type="spellStart"/>
      <w:r w:rsidRPr="001424F8">
        <w:rPr>
          <w:rFonts w:eastAsia="Times New Roman"/>
          <w:lang w:val="en-US" w:eastAsia="en-US"/>
        </w:rPr>
        <w:t>undersampling</w:t>
      </w:r>
      <w:proofErr w:type="spellEnd"/>
      <w:r w:rsidRPr="001424F8">
        <w:rPr>
          <w:rFonts w:eastAsia="Times New Roman"/>
          <w:lang w:val="en-US" w:eastAsia="en-US"/>
        </w:rPr>
        <w:t xml:space="preserve">-related noise amplification </w:t>
      </w:r>
      <w:r w:rsidRPr="001424F8">
        <w:rPr>
          <w:rFonts w:eastAsia="Times New Roman"/>
          <w:b/>
          <w:lang w:val="en-US" w:eastAsia="en-US"/>
        </w:rPr>
        <w:t>(Figure S6.1b)</w:t>
      </w:r>
      <w:r w:rsidRPr="001424F8">
        <w:rPr>
          <w:rFonts w:eastAsia="Times New Roman"/>
          <w:lang w:val="en-US" w:eastAsia="en-US"/>
        </w:rPr>
        <w:t>.</w:t>
      </w:r>
      <w:r w:rsidRPr="001424F8">
        <w:rPr>
          <w:rFonts w:asciiTheme="minorHAnsi" w:eastAsiaTheme="minorHAnsi" w:hAnsiTheme="minorHAnsi" w:cstheme="minorBidi"/>
          <w:color w:val="000000" w:themeColor="text1"/>
          <w:sz w:val="22"/>
          <w:szCs w:val="22"/>
          <w:lang w:val="en-US" w:eastAsia="en-US"/>
        </w:rPr>
        <w:t xml:space="preserve"> </w:t>
      </w:r>
      <w:r w:rsidRPr="001424F8">
        <w:rPr>
          <w:rFonts w:eastAsia="Times New Roman"/>
          <w:color w:val="000000" w:themeColor="text1"/>
          <w:lang w:val="en-US" w:eastAsia="en-US"/>
        </w:rPr>
        <w:t xml:space="preserve">Overall artifact patterns were comparable across antennas, confirming that the MTMA does not disrupt PI encoding and reconstructs reliably under both GRAPPA and </w:t>
      </w:r>
      <w:proofErr w:type="spellStart"/>
      <w:r w:rsidRPr="001424F8">
        <w:rPr>
          <w:rFonts w:eastAsia="Times New Roman"/>
          <w:color w:val="000000" w:themeColor="text1"/>
          <w:lang w:val="en-US" w:eastAsia="en-US"/>
        </w:rPr>
        <w:t>mSENSE</w:t>
      </w:r>
      <w:proofErr w:type="spellEnd"/>
      <w:r w:rsidRPr="001424F8">
        <w:rPr>
          <w:rFonts w:eastAsia="Times New Roman"/>
          <w:color w:val="000000" w:themeColor="text1"/>
          <w:lang w:val="en-US" w:eastAsia="en-US"/>
        </w:rPr>
        <w:t xml:space="preserve">, while maintaining its higher receive signal. Uncombined channel maps (no PI and GRAPPA R = 2) confirm that the MTMA preserves distinct receive-sensitivity profiles for both elements of the 2-channel array (Channel-1 and Channel-2), ensuring stable parallel-imaging reconstruction </w:t>
      </w:r>
      <w:r w:rsidRPr="001424F8">
        <w:rPr>
          <w:rFonts w:eastAsia="Times New Roman"/>
          <w:b/>
          <w:color w:val="000000" w:themeColor="text1"/>
          <w:lang w:val="en-US" w:eastAsia="en-US"/>
        </w:rPr>
        <w:t>(Figure S6.1c)</w:t>
      </w:r>
      <w:r w:rsidRPr="001424F8">
        <w:rPr>
          <w:rFonts w:eastAsia="Times New Roman"/>
          <w:color w:val="000000" w:themeColor="text1"/>
          <w:lang w:val="en-US" w:eastAsia="en-US"/>
        </w:rPr>
        <w:t>. In contrast, the Planar-Loop array also maintains distinct channel profiles but with substantially lower receive sensitivity, which contributes to the higher noise amplification observed in its PI reconstructions.</w:t>
      </w:r>
      <w:r w:rsidRPr="001424F8">
        <w:rPr>
          <w:rFonts w:eastAsia="Times New Roman"/>
          <w:lang w:val="en-US" w:eastAsia="en-US"/>
        </w:rPr>
        <w:t xml:space="preserve"> </w:t>
      </w:r>
      <w:r w:rsidRPr="001424F8">
        <w:rPr>
          <w:rFonts w:eastAsia="Times New Roman"/>
          <w:color w:val="000000" w:themeColor="text1"/>
          <w:lang w:val="en-US" w:eastAsia="en-US"/>
        </w:rPr>
        <w:t xml:space="preserve">Noise-correlation matrices demonstrated good channel independence for both planar antenna configurations </w:t>
      </w:r>
      <w:r w:rsidRPr="001424F8">
        <w:rPr>
          <w:rFonts w:eastAsia="Times New Roman"/>
          <w:b/>
          <w:color w:val="000000" w:themeColor="text1"/>
          <w:lang w:val="en-US" w:eastAsia="en-US"/>
        </w:rPr>
        <w:t>(Figure S6.1d)</w:t>
      </w:r>
      <w:r w:rsidRPr="001424F8">
        <w:rPr>
          <w:rFonts w:eastAsia="Times New Roman"/>
          <w:color w:val="000000" w:themeColor="text1"/>
          <w:lang w:val="en-US" w:eastAsia="en-US"/>
        </w:rPr>
        <w:t>.</w:t>
      </w:r>
    </w:p>
    <w:p w14:paraId="75859E8F" w14:textId="727F81C5" w:rsidR="001424F8" w:rsidRPr="001424F8" w:rsidRDefault="00501FEB" w:rsidP="001424F8">
      <w:pPr>
        <w:spacing w:before="100" w:beforeAutospacing="1" w:line="360" w:lineRule="auto"/>
        <w:jc w:val="center"/>
        <w:rPr>
          <w:rFonts w:eastAsia="Times New Roman"/>
          <w:color w:val="000000" w:themeColor="text1"/>
          <w:lang w:val="en-US" w:eastAsia="en-US"/>
        </w:rPr>
      </w:pPr>
      <w:r>
        <w:rPr>
          <w:noProof/>
        </w:rPr>
        <w:lastRenderedPageBreak/>
        <w:drawing>
          <wp:inline distT="0" distB="0" distL="0" distR="0" wp14:anchorId="0F7F7103" wp14:editId="55DE927E">
            <wp:extent cx="5485130" cy="7567449"/>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extLst>
                        <a:ext uri="{28A0092B-C50C-407E-A947-70E740481C1C}">
                          <a14:useLocalDpi xmlns:a14="http://schemas.microsoft.com/office/drawing/2010/main" val="0"/>
                        </a:ext>
                      </a:extLst>
                    </a:blip>
                    <a:srcRect l="2737" t="1634" r="2022" b="259"/>
                    <a:stretch/>
                  </pic:blipFill>
                  <pic:spPr bwMode="auto">
                    <a:xfrm>
                      <a:off x="0" y="0"/>
                      <a:ext cx="5486553" cy="7569412"/>
                    </a:xfrm>
                    <a:prstGeom prst="rect">
                      <a:avLst/>
                    </a:prstGeom>
                    <a:noFill/>
                    <a:ln>
                      <a:noFill/>
                    </a:ln>
                    <a:extLst>
                      <a:ext uri="{53640926-AAD7-44D8-BBD7-CCE9431645EC}">
                        <a14:shadowObscured xmlns:a14="http://schemas.microsoft.com/office/drawing/2010/main"/>
                      </a:ext>
                    </a:extLst>
                  </pic:spPr>
                </pic:pic>
              </a:graphicData>
            </a:graphic>
          </wp:inline>
        </w:drawing>
      </w:r>
    </w:p>
    <w:p w14:paraId="59802CB4" w14:textId="77777777" w:rsidR="001424F8" w:rsidRDefault="001424F8" w:rsidP="001424F8">
      <w:pPr>
        <w:spacing w:line="360" w:lineRule="auto"/>
        <w:jc w:val="both"/>
        <w:rPr>
          <w:rFonts w:asciiTheme="minorHAnsi" w:eastAsiaTheme="minorHAnsi" w:hAnsiTheme="minorHAnsi" w:cstheme="minorBidi"/>
          <w:sz w:val="22"/>
          <w:szCs w:val="22"/>
          <w:lang w:val="en-US" w:eastAsia="en-US"/>
        </w:rPr>
      </w:pPr>
      <w:r w:rsidRPr="001424F8">
        <w:rPr>
          <w:rFonts w:eastAsia="Times New Roman"/>
          <w:b/>
          <w:color w:val="000000" w:themeColor="text1"/>
          <w:lang w:val="en-US" w:eastAsia="en-US"/>
        </w:rPr>
        <w:t xml:space="preserve">Figure S6.1: </w:t>
      </w:r>
      <w:r w:rsidRPr="001424F8">
        <w:rPr>
          <w:rFonts w:eastAsia="Times New Roman"/>
          <w:color w:val="000000" w:themeColor="text1"/>
          <w:lang w:val="en-US" w:eastAsia="en-US"/>
        </w:rPr>
        <w:t xml:space="preserve">Parallel Imaging Performance of Planar Antennas in Accelerated MRI. A cool–warm colormap was chosen to enhance the visibility of PI-related signal differences, which are less visible in grayscale. (a) GRE signal intensity maps (axial slice) on the rectangular phantom (combined channels) for the Planar-MTMA and Planar-Loop under no PI, GRAPPA, and </w:t>
      </w:r>
      <w:proofErr w:type="spellStart"/>
      <w:r w:rsidRPr="001424F8">
        <w:rPr>
          <w:rFonts w:eastAsia="Times New Roman"/>
          <w:color w:val="000000" w:themeColor="text1"/>
          <w:lang w:val="en-US" w:eastAsia="en-US"/>
        </w:rPr>
        <w:t>mSENSE</w:t>
      </w:r>
      <w:proofErr w:type="spellEnd"/>
      <w:r w:rsidRPr="001424F8">
        <w:rPr>
          <w:rFonts w:eastAsia="Times New Roman"/>
          <w:color w:val="000000" w:themeColor="text1"/>
          <w:lang w:val="en-US" w:eastAsia="en-US"/>
        </w:rPr>
        <w:t xml:space="preserve"> acceleration. (b) Mean signal intensity bar plot of ROI-1 corresponds to the white </w:t>
      </w:r>
      <w:r w:rsidRPr="001424F8">
        <w:rPr>
          <w:rFonts w:eastAsia="Times New Roman"/>
          <w:color w:val="000000" w:themeColor="text1"/>
          <w:lang w:val="en-US" w:eastAsia="en-US"/>
        </w:rPr>
        <w:lastRenderedPageBreak/>
        <w:t xml:space="preserve">dashed rectangle positioned within the main lobe of highest signal intensity for no PI, GRAPPA, and </w:t>
      </w:r>
      <w:proofErr w:type="spellStart"/>
      <w:r w:rsidRPr="001424F8">
        <w:rPr>
          <w:rFonts w:eastAsia="Times New Roman"/>
          <w:color w:val="000000" w:themeColor="text1"/>
          <w:lang w:val="en-US" w:eastAsia="en-US"/>
        </w:rPr>
        <w:t>mSENSE</w:t>
      </w:r>
      <w:proofErr w:type="spellEnd"/>
      <w:r w:rsidRPr="001424F8">
        <w:rPr>
          <w:rFonts w:eastAsia="Times New Roman"/>
          <w:color w:val="000000" w:themeColor="text1"/>
          <w:lang w:val="en-US" w:eastAsia="en-US"/>
        </w:rPr>
        <w:t>. Noise graininess increase analysis of the 1D plot of ROI-2 is placed in visually low-signal regions (black dashed rectangle) of the phantom to assess PI-related noise amplification. (c) GRE signal maps (axial slice) from individual channels under no PI and GRAPPA for Planar-MTMA and Planar-Loop. (d) Noise-correlation matrices of the 2-channel Planar-MTMA and Planar-Loop.</w:t>
      </w:r>
      <w:r w:rsidRPr="001424F8">
        <w:rPr>
          <w:rFonts w:asciiTheme="minorHAnsi" w:eastAsiaTheme="minorHAnsi" w:hAnsiTheme="minorHAnsi" w:cstheme="minorBidi"/>
          <w:sz w:val="22"/>
          <w:szCs w:val="22"/>
          <w:lang w:val="en-US" w:eastAsia="en-US"/>
        </w:rPr>
        <w:t xml:space="preserve"> </w:t>
      </w:r>
    </w:p>
    <w:p w14:paraId="1DAD08B5" w14:textId="77777777" w:rsidR="001424F8" w:rsidRDefault="001424F8" w:rsidP="001424F8">
      <w:pPr>
        <w:spacing w:line="360" w:lineRule="auto"/>
        <w:jc w:val="both"/>
        <w:rPr>
          <w:rFonts w:eastAsiaTheme="minorHAnsi"/>
          <w:color w:val="000000" w:themeColor="text1"/>
          <w:lang w:val="en-US" w:eastAsia="en-US"/>
        </w:rPr>
      </w:pPr>
    </w:p>
    <w:p w14:paraId="24EB6C38" w14:textId="77777777" w:rsidR="001424F8" w:rsidRDefault="001424F8" w:rsidP="001424F8">
      <w:pPr>
        <w:spacing w:line="360" w:lineRule="auto"/>
        <w:jc w:val="both"/>
        <w:rPr>
          <w:rFonts w:asciiTheme="minorHAnsi" w:eastAsiaTheme="minorHAnsi" w:hAnsiTheme="minorHAnsi" w:cstheme="minorBidi"/>
          <w:sz w:val="22"/>
          <w:szCs w:val="22"/>
          <w:lang w:val="en-US" w:eastAsia="en-US"/>
        </w:rPr>
      </w:pPr>
      <w:r w:rsidRPr="001424F8">
        <w:rPr>
          <w:rFonts w:eastAsiaTheme="minorHAnsi"/>
          <w:color w:val="000000" w:themeColor="text1"/>
          <w:lang w:val="en-US" w:eastAsia="en-US"/>
        </w:rPr>
        <w:t xml:space="preserve">For the Bend-MTMA, PI effects were also evaluated in axial slices where the L–R phase-encoding direction makes acceleration behavior most apparent </w:t>
      </w:r>
      <w:r w:rsidRPr="001424F8">
        <w:rPr>
          <w:rFonts w:eastAsiaTheme="minorHAnsi"/>
          <w:b/>
          <w:color w:val="000000" w:themeColor="text1"/>
          <w:lang w:val="en-US" w:eastAsia="en-US"/>
        </w:rPr>
        <w:t>(Figure S6.2a)</w:t>
      </w:r>
      <w:r w:rsidRPr="001424F8">
        <w:rPr>
          <w:rFonts w:eastAsiaTheme="minorHAnsi"/>
          <w:color w:val="000000" w:themeColor="text1"/>
          <w:lang w:val="en-US" w:eastAsia="en-US"/>
        </w:rPr>
        <w:t xml:space="preserve">. With GRAPPA (R = 2), only very mild lateral shading (black arrow) was observed outside the main head-phantom FOV, with no structural distortion and stable reconstruction across both MTMA and Loop arrays. With </w:t>
      </w:r>
      <w:proofErr w:type="spellStart"/>
      <w:r w:rsidRPr="001424F8">
        <w:rPr>
          <w:rFonts w:eastAsiaTheme="minorHAnsi"/>
          <w:color w:val="000000" w:themeColor="text1"/>
          <w:lang w:val="en-US" w:eastAsia="en-US"/>
        </w:rPr>
        <w:t>mSENSE</w:t>
      </w:r>
      <w:proofErr w:type="spellEnd"/>
      <w:r w:rsidRPr="001424F8">
        <w:rPr>
          <w:rFonts w:eastAsiaTheme="minorHAnsi"/>
          <w:color w:val="000000" w:themeColor="text1"/>
          <w:lang w:val="en-US" w:eastAsia="en-US"/>
        </w:rPr>
        <w:t xml:space="preserve"> (R = 2), peripheral periodic overfolding (black arrow) outside the head region appeared, which is a classic SENSE artifact pattern, yet the head shape, central FOV, and overall anatomy remained unaffected. Importantly, the Bend-MTMA maintained its higher receive sensitivity and showed no PI-related collapse, confirming full compatibility with both GRAPPA and </w:t>
      </w:r>
      <w:proofErr w:type="spellStart"/>
      <w:r w:rsidRPr="001424F8">
        <w:rPr>
          <w:rFonts w:eastAsiaTheme="minorHAnsi"/>
          <w:color w:val="000000" w:themeColor="text1"/>
          <w:lang w:val="en-US" w:eastAsia="en-US"/>
        </w:rPr>
        <w:t>mSENSE</w:t>
      </w:r>
      <w:proofErr w:type="spellEnd"/>
      <w:r w:rsidRPr="001424F8">
        <w:rPr>
          <w:rFonts w:eastAsiaTheme="minorHAnsi"/>
          <w:color w:val="000000" w:themeColor="text1"/>
          <w:lang w:val="en-US" w:eastAsia="en-US"/>
        </w:rPr>
        <w:t xml:space="preserve">. The mean signal intensity (ROI-1), shown in the corresponding bar plots, confirmed that the Bend-MTMA consistently maintained its higher receive sensitivity, with percentage increases over the Bend-Loop closely reproducing the improvements previously measured in the bend configurations without PI </w:t>
      </w:r>
      <w:r w:rsidRPr="001424F8">
        <w:rPr>
          <w:rFonts w:eastAsiaTheme="minorHAnsi"/>
          <w:b/>
          <w:color w:val="000000" w:themeColor="text1"/>
          <w:lang w:val="en-US" w:eastAsia="en-US"/>
        </w:rPr>
        <w:t>(Figure S6.2b)</w:t>
      </w:r>
      <w:r w:rsidRPr="001424F8">
        <w:rPr>
          <w:rFonts w:eastAsiaTheme="minorHAnsi"/>
          <w:color w:val="000000" w:themeColor="text1"/>
          <w:lang w:val="en-US" w:eastAsia="en-US"/>
        </w:rPr>
        <w:t xml:space="preserve">. Only a minimal increase in image noise graininess (≈1-2% in ROI-2) was observed between the Bend-MTMA and Bend-Loop within the head-phantom FOV, indicating that PI-related noise amplification remained negligible for both antennas </w:t>
      </w:r>
      <w:r w:rsidRPr="001424F8">
        <w:rPr>
          <w:rFonts w:eastAsiaTheme="minorHAnsi"/>
          <w:b/>
          <w:color w:val="000000" w:themeColor="text1"/>
          <w:lang w:val="en-US" w:eastAsia="en-US"/>
        </w:rPr>
        <w:t>(Figure S6.2b)</w:t>
      </w:r>
      <w:r w:rsidRPr="001424F8">
        <w:rPr>
          <w:rFonts w:eastAsiaTheme="minorHAnsi"/>
          <w:color w:val="000000" w:themeColor="text1"/>
          <w:lang w:val="en-US" w:eastAsia="en-US"/>
        </w:rPr>
        <w:t xml:space="preserve">. The uncombined channel maps also confirm that the Bend-MTMA preserves the distinct sensitivity profiles of each channel required for PI and maintains higher receive sensitivity than the Bend-Loop </w:t>
      </w:r>
      <w:r w:rsidRPr="001424F8">
        <w:rPr>
          <w:rFonts w:eastAsiaTheme="minorHAnsi"/>
          <w:b/>
          <w:color w:val="000000" w:themeColor="text1"/>
          <w:lang w:val="en-US" w:eastAsia="en-US"/>
        </w:rPr>
        <w:t>(Figure S6.2c)</w:t>
      </w:r>
      <w:r w:rsidRPr="001424F8">
        <w:rPr>
          <w:rFonts w:eastAsiaTheme="minorHAnsi"/>
          <w:color w:val="000000" w:themeColor="text1"/>
          <w:lang w:val="en-US" w:eastAsia="en-US"/>
        </w:rPr>
        <w:t xml:space="preserve">. Noise-correlation matrices demonstrated good channel independence for both bend antennas, similar to the planar case </w:t>
      </w:r>
      <w:r w:rsidRPr="001424F8">
        <w:rPr>
          <w:rFonts w:eastAsiaTheme="minorHAnsi"/>
          <w:b/>
          <w:color w:val="000000" w:themeColor="text1"/>
          <w:lang w:val="en-US" w:eastAsia="en-US"/>
        </w:rPr>
        <w:t>(Figure S6.2d)</w:t>
      </w:r>
      <w:r w:rsidRPr="001424F8">
        <w:rPr>
          <w:rFonts w:eastAsiaTheme="minorHAnsi"/>
          <w:color w:val="000000" w:themeColor="text1"/>
          <w:lang w:val="en-US" w:eastAsia="en-US"/>
        </w:rPr>
        <w:t>.</w:t>
      </w:r>
    </w:p>
    <w:p w14:paraId="733DCC2C" w14:textId="77777777" w:rsidR="001424F8" w:rsidRDefault="001424F8" w:rsidP="001424F8">
      <w:pPr>
        <w:spacing w:line="360" w:lineRule="auto"/>
        <w:jc w:val="both"/>
        <w:rPr>
          <w:rFonts w:eastAsiaTheme="minorHAnsi"/>
          <w:color w:val="000000" w:themeColor="text1"/>
          <w:lang w:val="en-US" w:eastAsia="en-US"/>
        </w:rPr>
      </w:pPr>
    </w:p>
    <w:p w14:paraId="0C49B6E7" w14:textId="76A35697" w:rsidR="001424F8" w:rsidRPr="001424F8" w:rsidRDefault="001424F8" w:rsidP="001424F8">
      <w:pPr>
        <w:spacing w:line="360" w:lineRule="auto"/>
        <w:jc w:val="both"/>
        <w:rPr>
          <w:rFonts w:asciiTheme="minorHAnsi" w:eastAsiaTheme="minorHAnsi" w:hAnsiTheme="minorHAnsi" w:cstheme="minorBidi"/>
          <w:sz w:val="22"/>
          <w:szCs w:val="22"/>
          <w:lang w:val="en-US" w:eastAsia="en-US"/>
        </w:rPr>
      </w:pPr>
      <w:r w:rsidRPr="001424F8">
        <w:rPr>
          <w:rFonts w:eastAsiaTheme="minorHAnsi"/>
          <w:color w:val="000000" w:themeColor="text1"/>
          <w:lang w:val="en-US" w:eastAsia="en-US"/>
        </w:rPr>
        <w:t xml:space="preserve">Overall, for both planar and bend antennas, ROI-1, located in the region of maximal signal intensity, the mean signal remained stable across no-PI and PI (GRAPPA, </w:t>
      </w:r>
      <w:proofErr w:type="spellStart"/>
      <w:r w:rsidRPr="001424F8">
        <w:rPr>
          <w:rFonts w:eastAsiaTheme="minorHAnsi"/>
          <w:color w:val="000000" w:themeColor="text1"/>
          <w:lang w:val="en-US" w:eastAsia="en-US"/>
        </w:rPr>
        <w:t>mSENSE</w:t>
      </w:r>
      <w:proofErr w:type="spellEnd"/>
      <w:r w:rsidRPr="001424F8">
        <w:rPr>
          <w:rFonts w:eastAsiaTheme="minorHAnsi"/>
          <w:color w:val="000000" w:themeColor="text1"/>
          <w:lang w:val="en-US" w:eastAsia="en-US"/>
        </w:rPr>
        <w:t>) conditions for both antennas, which allowed the MTMA’s percentage signal gain over the Loop to remain consistent across all antenna configurations.</w:t>
      </w:r>
      <w:r w:rsidRPr="001424F8">
        <w:rPr>
          <w:rFonts w:asciiTheme="minorHAnsi" w:eastAsiaTheme="minorHAnsi" w:hAnsiTheme="minorHAnsi" w:cstheme="minorBidi"/>
          <w:color w:val="000000" w:themeColor="text1"/>
          <w:sz w:val="22"/>
          <w:szCs w:val="22"/>
          <w:lang w:val="en-US" w:eastAsia="en-US"/>
        </w:rPr>
        <w:t xml:space="preserve"> </w:t>
      </w:r>
      <w:r w:rsidRPr="001424F8">
        <w:rPr>
          <w:rFonts w:eastAsiaTheme="minorHAnsi"/>
          <w:color w:val="000000" w:themeColor="text1"/>
          <w:lang w:val="en-US" w:eastAsia="en-US"/>
        </w:rPr>
        <w:t xml:space="preserve">These phantom results (no PI) also demonstrate repeatability for both the planar and bend antenna configurations, as confirmed by the consistent ROI-1 mean signal values across the rectangular and head phantoms. Overall artifact patterns were comparable across antennas, confirming that the MTMA reconstructs reliably under both </w:t>
      </w:r>
      <w:r w:rsidRPr="001424F8">
        <w:rPr>
          <w:rFonts w:eastAsiaTheme="minorHAnsi"/>
          <w:color w:val="000000" w:themeColor="text1"/>
          <w:lang w:val="en-US" w:eastAsia="en-US"/>
        </w:rPr>
        <w:lastRenderedPageBreak/>
        <w:t xml:space="preserve">GRAPPA and </w:t>
      </w:r>
      <w:proofErr w:type="spellStart"/>
      <w:r w:rsidRPr="001424F8">
        <w:rPr>
          <w:rFonts w:eastAsiaTheme="minorHAnsi"/>
          <w:color w:val="000000" w:themeColor="text1"/>
          <w:lang w:val="en-US" w:eastAsia="en-US"/>
        </w:rPr>
        <w:t>mSENSE</w:t>
      </w:r>
      <w:proofErr w:type="spellEnd"/>
      <w:r w:rsidRPr="001424F8">
        <w:rPr>
          <w:rFonts w:eastAsiaTheme="minorHAnsi"/>
          <w:color w:val="000000" w:themeColor="text1"/>
          <w:lang w:val="en-US" w:eastAsia="en-US"/>
        </w:rPr>
        <w:t xml:space="preserve"> and maintains its higher receive sensitivity than the Loop for both the planar and bend configurations.</w:t>
      </w:r>
    </w:p>
    <w:p w14:paraId="02FA6715" w14:textId="19C89A8B" w:rsidR="001424F8" w:rsidRPr="001424F8" w:rsidRDefault="00501FEB" w:rsidP="001424F8">
      <w:pPr>
        <w:spacing w:after="160" w:line="360" w:lineRule="auto"/>
        <w:jc w:val="center"/>
        <w:rPr>
          <w:rFonts w:eastAsiaTheme="minorHAnsi"/>
          <w:color w:val="000000" w:themeColor="text1"/>
          <w:lang w:val="en-US" w:eastAsia="en-US"/>
        </w:rPr>
      </w:pPr>
      <w:r>
        <w:rPr>
          <w:noProof/>
        </w:rPr>
        <w:drawing>
          <wp:inline distT="0" distB="0" distL="0" distR="0" wp14:anchorId="4122AB38" wp14:editId="78F116B4">
            <wp:extent cx="4694116" cy="547063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a:extLst>
                        <a:ext uri="{28A0092B-C50C-407E-A947-70E740481C1C}">
                          <a14:useLocalDpi xmlns:a14="http://schemas.microsoft.com/office/drawing/2010/main" val="0"/>
                        </a:ext>
                      </a:extLst>
                    </a:blip>
                    <a:srcRect l="1916" t="3299" r="1731"/>
                    <a:stretch/>
                  </pic:blipFill>
                  <pic:spPr bwMode="auto">
                    <a:xfrm>
                      <a:off x="0" y="0"/>
                      <a:ext cx="4702585" cy="5480504"/>
                    </a:xfrm>
                    <a:prstGeom prst="rect">
                      <a:avLst/>
                    </a:prstGeom>
                    <a:noFill/>
                    <a:ln>
                      <a:noFill/>
                    </a:ln>
                    <a:extLst>
                      <a:ext uri="{53640926-AAD7-44D8-BBD7-CCE9431645EC}">
                        <a14:shadowObscured xmlns:a14="http://schemas.microsoft.com/office/drawing/2010/main"/>
                      </a:ext>
                    </a:extLst>
                  </pic:spPr>
                </pic:pic>
              </a:graphicData>
            </a:graphic>
          </wp:inline>
        </w:drawing>
      </w:r>
    </w:p>
    <w:p w14:paraId="5D7691A6" w14:textId="7F550CA0" w:rsidR="000D45EB" w:rsidRDefault="001424F8" w:rsidP="001424F8">
      <w:pPr>
        <w:spacing w:after="160" w:line="360" w:lineRule="auto"/>
        <w:jc w:val="both"/>
        <w:rPr>
          <w:rFonts w:eastAsiaTheme="minorHAnsi"/>
          <w:color w:val="000000" w:themeColor="text1"/>
          <w:lang w:val="en-US" w:eastAsia="en-US"/>
        </w:rPr>
      </w:pPr>
      <w:r w:rsidRPr="001424F8">
        <w:rPr>
          <w:rFonts w:eastAsiaTheme="minorHAnsi"/>
          <w:b/>
          <w:color w:val="000000" w:themeColor="text1"/>
          <w:lang w:val="en-US" w:eastAsia="en-US"/>
        </w:rPr>
        <w:t xml:space="preserve">Figure S6.2: </w:t>
      </w:r>
      <w:r w:rsidRPr="001424F8">
        <w:rPr>
          <w:rFonts w:eastAsiaTheme="minorHAnsi"/>
          <w:color w:val="000000" w:themeColor="text1"/>
          <w:lang w:val="en-US" w:eastAsia="en-US"/>
        </w:rPr>
        <w:t xml:space="preserve">Parallel Imaging Performance of Bend Antennas in Accelerated MRI. A cool–warm colormap was chosen to enhance the visibility of PI-related signal differences, which are less visible in grayscale. (a) GRE signal intensity maps (axial slice) on the head phantom (combined channels) for the Bend-MTMA and Bend-Loop under no PI, GRAPPA, and </w:t>
      </w:r>
      <w:proofErr w:type="spellStart"/>
      <w:r w:rsidRPr="001424F8">
        <w:rPr>
          <w:rFonts w:eastAsiaTheme="minorHAnsi"/>
          <w:color w:val="000000" w:themeColor="text1"/>
          <w:lang w:val="en-US" w:eastAsia="en-US"/>
        </w:rPr>
        <w:t>mSENSE</w:t>
      </w:r>
      <w:proofErr w:type="spellEnd"/>
      <w:r w:rsidRPr="001424F8">
        <w:rPr>
          <w:rFonts w:eastAsiaTheme="minorHAnsi"/>
          <w:color w:val="000000" w:themeColor="text1"/>
          <w:lang w:val="en-US" w:eastAsia="en-US"/>
        </w:rPr>
        <w:t xml:space="preserve"> acceleration. (b) Mean signal intensity bar plot of ROI-1 corresponds to the white dashed rectangle positioned within the front region of the head phantom mimicking the ‘in vivo eye ROI’ of the highest signal intensity for no PI, GRAPPA, and </w:t>
      </w:r>
      <w:proofErr w:type="spellStart"/>
      <w:r w:rsidRPr="001424F8">
        <w:rPr>
          <w:rFonts w:eastAsiaTheme="minorHAnsi"/>
          <w:color w:val="000000" w:themeColor="text1"/>
          <w:lang w:val="en-US" w:eastAsia="en-US"/>
        </w:rPr>
        <w:t>mSENSE</w:t>
      </w:r>
      <w:proofErr w:type="spellEnd"/>
      <w:r w:rsidRPr="001424F8">
        <w:rPr>
          <w:rFonts w:eastAsiaTheme="minorHAnsi"/>
          <w:color w:val="000000" w:themeColor="text1"/>
          <w:lang w:val="en-US" w:eastAsia="en-US"/>
        </w:rPr>
        <w:t>. Noise graininess increase analysis of the 1D plot of ROI-2 is placed in visually low-signal regions (black dashed rectangle) of the head phantom to assess PI-related noise amplification. (c) GRE signal maps (axial slice) from individual channels under no PI and GRAPPA of Bend antennas. (d) Noise-correlation matrices of the 2-channel Bend-MTMA and Bend-Loop.</w:t>
      </w:r>
      <w:bookmarkStart w:id="1" w:name="_Hlk218452418"/>
    </w:p>
    <w:p w14:paraId="2AB47926" w14:textId="77777777" w:rsidR="000D45EB" w:rsidRDefault="000D45EB" w:rsidP="000D45EB">
      <w:pPr>
        <w:rPr>
          <w:b/>
          <w:shd w:val="clear" w:color="auto" w:fill="FFFFFF"/>
          <w:lang w:val="en-US" w:eastAsia="en-US"/>
        </w:rPr>
      </w:pPr>
      <w:r w:rsidRPr="000D45EB">
        <w:rPr>
          <w:b/>
          <w:lang w:val="en-US"/>
        </w:rPr>
        <w:lastRenderedPageBreak/>
        <w:t xml:space="preserve">S7: </w:t>
      </w:r>
      <w:r w:rsidRPr="000D45EB">
        <w:rPr>
          <w:b/>
          <w:shd w:val="clear" w:color="auto" w:fill="FFFFFF"/>
          <w:lang w:val="en-US"/>
        </w:rPr>
        <w:t xml:space="preserve">Surface current of unit cell and the </w:t>
      </w:r>
      <w:proofErr w:type="spellStart"/>
      <w:r w:rsidRPr="000D45EB">
        <w:rPr>
          <w:b/>
          <w:shd w:val="clear" w:color="auto" w:fill="FFFFFF"/>
          <w:lang w:val="en-US"/>
        </w:rPr>
        <w:t>wMTM</w:t>
      </w:r>
      <w:proofErr w:type="spellEnd"/>
      <w:r w:rsidRPr="000D45EB">
        <w:rPr>
          <w:b/>
          <w:shd w:val="clear" w:color="auto" w:fill="FFFFFF"/>
          <w:lang w:val="en-US"/>
        </w:rPr>
        <w:t xml:space="preserve"> surface </w:t>
      </w:r>
    </w:p>
    <w:p w14:paraId="68985EB3" w14:textId="77777777" w:rsidR="000D45EB" w:rsidRPr="000D45EB" w:rsidRDefault="000D45EB" w:rsidP="000D45EB">
      <w:pPr>
        <w:rPr>
          <w:b/>
          <w:lang w:val="en-US"/>
        </w:rPr>
      </w:pPr>
    </w:p>
    <w:p w14:paraId="3875E633" w14:textId="662446AA" w:rsidR="000D45EB" w:rsidRPr="000D45EB" w:rsidRDefault="000D45EB" w:rsidP="000D45EB">
      <w:pPr>
        <w:rPr>
          <w:b/>
          <w:lang w:val="en-US"/>
        </w:rPr>
      </w:pPr>
      <w:r>
        <w:rPr>
          <w:rFonts w:asciiTheme="minorHAnsi" w:hAnsiTheme="minorHAnsi" w:cstheme="minorBidi"/>
          <w:noProof/>
          <w:sz w:val="22"/>
          <w:szCs w:val="22"/>
        </w:rPr>
        <mc:AlternateContent>
          <mc:Choice Requires="wpg">
            <w:drawing>
              <wp:anchor distT="0" distB="0" distL="114300" distR="114300" simplePos="0" relativeHeight="251658240" behindDoc="0" locked="0" layoutInCell="1" allowOverlap="1" wp14:anchorId="71BFFF6B" wp14:editId="611B0F3B">
                <wp:simplePos x="0" y="0"/>
                <wp:positionH relativeFrom="column">
                  <wp:posOffset>1769110</wp:posOffset>
                </wp:positionH>
                <wp:positionV relativeFrom="paragraph">
                  <wp:posOffset>184150</wp:posOffset>
                </wp:positionV>
                <wp:extent cx="2496820" cy="2086610"/>
                <wp:effectExtent l="0" t="0" r="0" b="8890"/>
                <wp:wrapNone/>
                <wp:docPr id="7" name="Group 7"/>
                <wp:cNvGraphicFramePr/>
                <a:graphic xmlns:a="http://schemas.openxmlformats.org/drawingml/2006/main">
                  <a:graphicData uri="http://schemas.microsoft.com/office/word/2010/wordprocessingGroup">
                    <wpg:wgp>
                      <wpg:cNvGrpSpPr/>
                      <wpg:grpSpPr>
                        <a:xfrm>
                          <a:off x="0" y="0"/>
                          <a:ext cx="2496820" cy="2085975"/>
                          <a:chOff x="0" y="0"/>
                          <a:chExt cx="2496895" cy="2086495"/>
                        </a:xfrm>
                      </wpg:grpSpPr>
                      <pic:pic xmlns:pic="http://schemas.openxmlformats.org/drawingml/2006/picture">
                        <pic:nvPicPr>
                          <pic:cNvPr id="18" name="Picture 18"/>
                          <pic:cNvPicPr>
                            <a:picLocks noChangeAspect="1"/>
                          </pic:cNvPicPr>
                        </pic:nvPicPr>
                        <pic:blipFill rotWithShape="1">
                          <a:blip r:embed="rId24"/>
                          <a:srcRect l="48886" r="13561" b="5639"/>
                          <a:stretch/>
                        </pic:blipFill>
                        <pic:spPr>
                          <a:xfrm>
                            <a:off x="0" y="0"/>
                            <a:ext cx="2075868" cy="2086495"/>
                          </a:xfrm>
                          <a:prstGeom prst="rect">
                            <a:avLst/>
                          </a:prstGeom>
                        </pic:spPr>
                      </pic:pic>
                      <pic:pic xmlns:pic="http://schemas.openxmlformats.org/drawingml/2006/picture">
                        <pic:nvPicPr>
                          <pic:cNvPr id="19" name="Picture 19"/>
                          <pic:cNvPicPr>
                            <a:picLocks noChangeAspect="1"/>
                          </pic:cNvPicPr>
                        </pic:nvPicPr>
                        <pic:blipFill rotWithShape="1">
                          <a:blip r:embed="rId24"/>
                          <a:srcRect l="94659" r="2" b="48020"/>
                          <a:stretch/>
                        </pic:blipFill>
                        <pic:spPr>
                          <a:xfrm>
                            <a:off x="2075868" y="259638"/>
                            <a:ext cx="421027" cy="163982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88EDA90" id="Group 7" o:spid="_x0000_s1026" style="position:absolute;margin-left:139.3pt;margin-top:14.5pt;width:196.6pt;height:164.3pt;z-index:251658240" coordsize="24968,20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7" type="#_x0000_t75" style="position:absolute;width:20758;height:20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">
                  <v:imagedata r:id="rId25" o:title="" cropbottom="3696f" cropleft="32038f" cropright="8887f"/>
                </v:shape>
                <v:shape id="Picture 19" o:spid="_x0000_s1028" type="#_x0000_t75" style="position:absolute;left:20758;top:2596;width:4210;height:16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">
                  <v:imagedata r:id="rId25" o:title="" cropbottom="31470f" cropleft="62036f" cropright="1f"/>
                </v:shape>
              </v:group>
            </w:pict>
          </mc:Fallback>
        </mc:AlternateContent>
      </w:r>
    </w:p>
    <w:p w14:paraId="1E0CFEF5" w14:textId="77777777" w:rsidR="000D45EB" w:rsidRPr="000D45EB" w:rsidRDefault="000D45EB" w:rsidP="000D45EB">
      <w:pPr>
        <w:rPr>
          <w:b/>
          <w:lang w:val="en-US"/>
        </w:rPr>
      </w:pPr>
    </w:p>
    <w:p w14:paraId="739DBAF7" w14:textId="77777777" w:rsidR="000D45EB" w:rsidRPr="000D45EB" w:rsidRDefault="000D45EB" w:rsidP="000D45EB">
      <w:pPr>
        <w:rPr>
          <w:b/>
          <w:lang w:val="en-US"/>
        </w:rPr>
      </w:pPr>
    </w:p>
    <w:p w14:paraId="051A9E41" w14:textId="77777777" w:rsidR="000D45EB" w:rsidRPr="000D45EB" w:rsidRDefault="000D45EB" w:rsidP="000D45EB">
      <w:pPr>
        <w:rPr>
          <w:b/>
          <w:lang w:val="en-US"/>
        </w:rPr>
      </w:pPr>
    </w:p>
    <w:p w14:paraId="6935D54A" w14:textId="77777777" w:rsidR="000D45EB" w:rsidRPr="000D45EB" w:rsidRDefault="000D45EB" w:rsidP="000D45EB">
      <w:pPr>
        <w:rPr>
          <w:b/>
          <w:lang w:val="en-US"/>
        </w:rPr>
      </w:pPr>
    </w:p>
    <w:p w14:paraId="51446221" w14:textId="77777777" w:rsidR="000D45EB" w:rsidRPr="000D45EB" w:rsidRDefault="000D45EB" w:rsidP="000D45EB">
      <w:pPr>
        <w:rPr>
          <w:b/>
          <w:lang w:val="en-US"/>
        </w:rPr>
      </w:pPr>
    </w:p>
    <w:p w14:paraId="47757B8E" w14:textId="5165F9FA" w:rsidR="000D45EB" w:rsidRDefault="000D45EB" w:rsidP="000D45EB">
      <w:pPr>
        <w:rPr>
          <w:b/>
          <w:lang w:val="en-US"/>
        </w:rPr>
      </w:pPr>
    </w:p>
    <w:p w14:paraId="5033CCDA" w14:textId="6C853370" w:rsidR="000D45EB" w:rsidRDefault="000D45EB" w:rsidP="000D45EB">
      <w:pPr>
        <w:rPr>
          <w:b/>
          <w:lang w:val="en-US"/>
        </w:rPr>
      </w:pPr>
    </w:p>
    <w:p w14:paraId="4D134FF7" w14:textId="78EF8F5E" w:rsidR="000D45EB" w:rsidRDefault="000D45EB" w:rsidP="000D45EB">
      <w:pPr>
        <w:rPr>
          <w:b/>
          <w:lang w:val="en-US"/>
        </w:rPr>
      </w:pPr>
    </w:p>
    <w:p w14:paraId="195C04C8" w14:textId="7A303B67" w:rsidR="000D45EB" w:rsidRDefault="000D45EB" w:rsidP="000D45EB">
      <w:pPr>
        <w:rPr>
          <w:b/>
          <w:lang w:val="en-US"/>
        </w:rPr>
      </w:pPr>
    </w:p>
    <w:p w14:paraId="2763DAF3" w14:textId="3CD371EC" w:rsidR="000D45EB" w:rsidRDefault="000D45EB" w:rsidP="000D45EB">
      <w:pPr>
        <w:rPr>
          <w:b/>
          <w:lang w:val="en-US"/>
        </w:rPr>
      </w:pPr>
    </w:p>
    <w:p w14:paraId="6F3616B3" w14:textId="77777777" w:rsidR="000D45EB" w:rsidRPr="000D45EB" w:rsidRDefault="000D45EB" w:rsidP="000D45EB">
      <w:pPr>
        <w:rPr>
          <w:b/>
          <w:lang w:val="en-US"/>
        </w:rPr>
      </w:pPr>
    </w:p>
    <w:p w14:paraId="0111E230" w14:textId="77777777" w:rsidR="000D45EB" w:rsidRPr="000D45EB" w:rsidRDefault="000D45EB" w:rsidP="000D45EB">
      <w:pPr>
        <w:jc w:val="center"/>
        <w:rPr>
          <w:rFonts w:asciiTheme="minorHAnsi" w:hAnsiTheme="minorHAnsi" w:cstheme="minorBidi"/>
          <w:sz w:val="22"/>
          <w:szCs w:val="22"/>
          <w:lang w:val="en-US"/>
        </w:rPr>
      </w:pPr>
    </w:p>
    <w:p w14:paraId="261EF89F" w14:textId="1FD0C8C9" w:rsidR="000D45EB" w:rsidRDefault="000D45EB" w:rsidP="000D45EB">
      <w:pPr>
        <w:jc w:val="center"/>
        <w:rPr>
          <w:lang w:val="en-US"/>
        </w:rPr>
      </w:pPr>
      <w:r w:rsidRPr="000D45EB">
        <w:rPr>
          <w:lang w:val="en-US"/>
        </w:rPr>
        <w:t>Figure S7.1: Surface current of the DS-SRR unit cell.</w:t>
      </w:r>
    </w:p>
    <w:p w14:paraId="7B1F3546" w14:textId="77777777" w:rsidR="000D45EB" w:rsidRPr="000D45EB" w:rsidRDefault="000D45EB" w:rsidP="00501FEB">
      <w:pPr>
        <w:rPr>
          <w:lang w:val="en-US"/>
        </w:rPr>
      </w:pPr>
    </w:p>
    <w:p w14:paraId="6CF1C83D" w14:textId="32FB174F" w:rsidR="000D45EB" w:rsidRDefault="000D45EB" w:rsidP="000D45EB">
      <w:pPr>
        <w:jc w:val="center"/>
        <w:rPr>
          <w:lang w:val="en-US"/>
        </w:rPr>
      </w:pPr>
    </w:p>
    <w:p w14:paraId="79E86C66" w14:textId="65BA1175" w:rsidR="000D45EB" w:rsidRDefault="000D45EB" w:rsidP="000D45EB">
      <w:pPr>
        <w:jc w:val="center"/>
        <w:rPr>
          <w:lang w:val="en-US"/>
        </w:rPr>
      </w:pPr>
      <w:r>
        <w:rPr>
          <w:rFonts w:asciiTheme="minorHAnsi" w:hAnsiTheme="minorHAnsi" w:cstheme="minorBidi"/>
          <w:noProof/>
          <w:sz w:val="22"/>
        </w:rPr>
        <w:drawing>
          <wp:anchor distT="0" distB="0" distL="114300" distR="114300" simplePos="0" relativeHeight="251659264" behindDoc="0" locked="0" layoutInCell="1" allowOverlap="1" wp14:anchorId="6DB69884" wp14:editId="0056DAEA">
            <wp:simplePos x="0" y="0"/>
            <wp:positionH relativeFrom="rightMargin">
              <wp:posOffset>-2965460</wp:posOffset>
            </wp:positionH>
            <wp:positionV relativeFrom="paragraph">
              <wp:posOffset>2976402</wp:posOffset>
            </wp:positionV>
            <wp:extent cx="476106" cy="1911702"/>
            <wp:effectExtent l="6033" t="0" r="6667" b="6668"/>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l="95320" r="-305" b="46970"/>
                    <a:stretch>
                      <a:fillRect/>
                    </a:stretch>
                  </pic:blipFill>
                  <pic:spPr bwMode="auto">
                    <a:xfrm rot="5400000">
                      <a:off x="0" y="0"/>
                      <a:ext cx="476106" cy="1911702"/>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6812E85" wp14:editId="03D26170">
            <wp:extent cx="5748951" cy="3695433"/>
            <wp:effectExtent l="0" t="0" r="444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l="22078" t="6827" r="23473" b="5821"/>
                    <a:stretch>
                      <a:fillRect/>
                    </a:stretch>
                  </pic:blipFill>
                  <pic:spPr bwMode="auto">
                    <a:xfrm>
                      <a:off x="0" y="0"/>
                      <a:ext cx="5751682" cy="3697188"/>
                    </a:xfrm>
                    <a:prstGeom prst="rect">
                      <a:avLst/>
                    </a:prstGeom>
                    <a:noFill/>
                    <a:ln>
                      <a:noFill/>
                    </a:ln>
                  </pic:spPr>
                </pic:pic>
              </a:graphicData>
            </a:graphic>
          </wp:inline>
        </w:drawing>
      </w:r>
    </w:p>
    <w:p w14:paraId="0A5227F7" w14:textId="77777777" w:rsidR="000D45EB" w:rsidRDefault="000D45EB" w:rsidP="000D45EB">
      <w:pPr>
        <w:jc w:val="center"/>
        <w:rPr>
          <w:lang w:val="en-US"/>
        </w:rPr>
      </w:pPr>
    </w:p>
    <w:p w14:paraId="305CCC01" w14:textId="38F0C2AE" w:rsidR="000D45EB" w:rsidRDefault="000D45EB" w:rsidP="000D45EB">
      <w:pPr>
        <w:jc w:val="center"/>
        <w:rPr>
          <w:lang w:val="en-US"/>
        </w:rPr>
      </w:pPr>
    </w:p>
    <w:p w14:paraId="07696182" w14:textId="77777777" w:rsidR="000D45EB" w:rsidRDefault="000D45EB" w:rsidP="000D45EB">
      <w:pPr>
        <w:jc w:val="center"/>
        <w:rPr>
          <w:lang w:val="en-US"/>
        </w:rPr>
      </w:pPr>
    </w:p>
    <w:p w14:paraId="0D34B38C" w14:textId="76583100" w:rsidR="000D45EB" w:rsidRPr="000D45EB" w:rsidRDefault="000D45EB" w:rsidP="000D45EB">
      <w:pPr>
        <w:jc w:val="center"/>
        <w:rPr>
          <w:rFonts w:asciiTheme="minorHAnsi" w:hAnsiTheme="minorHAnsi" w:cstheme="minorBidi"/>
          <w:sz w:val="22"/>
          <w:lang w:val="en-US"/>
        </w:rPr>
      </w:pPr>
      <w:r w:rsidRPr="000D45EB">
        <w:rPr>
          <w:lang w:val="en-US"/>
        </w:rPr>
        <w:t xml:space="preserve">Figure S7.2: Surface current of the </w:t>
      </w:r>
      <w:proofErr w:type="spellStart"/>
      <w:r w:rsidRPr="000D45EB">
        <w:rPr>
          <w:lang w:val="en-US"/>
        </w:rPr>
        <w:t>wMTM</w:t>
      </w:r>
      <w:proofErr w:type="spellEnd"/>
      <w:r w:rsidRPr="000D45EB">
        <w:rPr>
          <w:lang w:val="en-US"/>
        </w:rPr>
        <w:t xml:space="preserve"> surface.</w:t>
      </w:r>
    </w:p>
    <w:p w14:paraId="4F2D1959" w14:textId="0911BEF3" w:rsidR="000D45EB" w:rsidRDefault="000D45EB" w:rsidP="001424F8">
      <w:pPr>
        <w:spacing w:after="160" w:line="360" w:lineRule="auto"/>
        <w:jc w:val="both"/>
        <w:rPr>
          <w:rFonts w:eastAsiaTheme="minorHAnsi"/>
          <w:color w:val="000000" w:themeColor="text1"/>
          <w:lang w:val="en-US" w:eastAsia="en-US"/>
        </w:rPr>
      </w:pPr>
    </w:p>
    <w:p w14:paraId="08D735BD" w14:textId="31EDE709" w:rsidR="000D45EB" w:rsidRDefault="000D45EB" w:rsidP="001424F8">
      <w:pPr>
        <w:spacing w:after="160" w:line="360" w:lineRule="auto"/>
        <w:jc w:val="both"/>
        <w:rPr>
          <w:rFonts w:eastAsiaTheme="minorHAnsi"/>
          <w:color w:val="000000" w:themeColor="text1"/>
          <w:lang w:val="en-US" w:eastAsia="en-US"/>
        </w:rPr>
      </w:pPr>
    </w:p>
    <w:bookmarkEnd w:id="1"/>
    <w:p w14:paraId="6EAEBA74" w14:textId="0B989B28" w:rsidR="00733E03" w:rsidRDefault="00733E03" w:rsidP="00733E03">
      <w:pPr>
        <w:pStyle w:val="MainText"/>
        <w:spacing w:line="360" w:lineRule="auto"/>
        <w:rPr>
          <w:rFonts w:eastAsiaTheme="minorHAnsi"/>
          <w:color w:val="000000" w:themeColor="text1"/>
          <w:lang w:eastAsia="en-US"/>
        </w:rPr>
      </w:pPr>
    </w:p>
    <w:p w14:paraId="7884F577" w14:textId="77777777" w:rsidR="006C0492" w:rsidRDefault="006C0492" w:rsidP="00733E03">
      <w:pPr>
        <w:pStyle w:val="MainText"/>
        <w:spacing w:line="360" w:lineRule="auto"/>
        <w:rPr>
          <w:rFonts w:eastAsiaTheme="minorHAnsi"/>
          <w:color w:val="000000" w:themeColor="text1"/>
          <w:lang w:eastAsia="en-US"/>
        </w:rPr>
      </w:pPr>
    </w:p>
    <w:p w14:paraId="651D2B96" w14:textId="77777777" w:rsidR="000D45EB" w:rsidRDefault="000D45EB" w:rsidP="00733E03">
      <w:pPr>
        <w:pStyle w:val="MainText"/>
        <w:spacing w:line="360" w:lineRule="auto"/>
      </w:pPr>
    </w:p>
    <w:p w14:paraId="0AA3F80D" w14:textId="77777777" w:rsidR="00733E03" w:rsidRPr="00E34554" w:rsidRDefault="00733E03" w:rsidP="00E104AB">
      <w:pPr>
        <w:pStyle w:val="MainText"/>
        <w:spacing w:line="240" w:lineRule="auto"/>
        <w:rPr>
          <w:b/>
          <w:bCs/>
        </w:rPr>
      </w:pPr>
      <w:r w:rsidRPr="00E34554">
        <w:rPr>
          <w:b/>
          <w:bCs/>
        </w:rPr>
        <w:lastRenderedPageBreak/>
        <w:t>References</w:t>
      </w:r>
    </w:p>
    <w:p w14:paraId="1C5E2CE0" w14:textId="055E783B" w:rsidR="003012A9" w:rsidRDefault="003012A9" w:rsidP="00E104AB">
      <w:pPr>
        <w:pStyle w:val="Literature"/>
        <w:numPr>
          <w:ilvl w:val="0"/>
          <w:numId w:val="4"/>
        </w:numPr>
        <w:spacing w:line="240" w:lineRule="auto"/>
        <w:rPr>
          <w:lang w:val="en-US"/>
        </w:rPr>
      </w:pPr>
      <w:r w:rsidRPr="003012A9">
        <w:rPr>
          <w:lang w:val="en-US"/>
        </w:rPr>
        <w:t>Saha, C.; Siddiqui, J.Y.; Guha, D.; Antar, Y.M.M. Square Split Ring Resonators: Modelling of resonant frequency and polarizability. In Proceedings of the 2007 IEEE Applied Electromagnetics Conference (AEMC), 19-20 Dec. 2007, 2007; pp. 1-3.</w:t>
      </w:r>
    </w:p>
    <w:p w14:paraId="1437259C" w14:textId="78CEB0B6" w:rsidR="003012A9" w:rsidRDefault="003012A9" w:rsidP="00E104AB">
      <w:pPr>
        <w:pStyle w:val="Literature"/>
        <w:numPr>
          <w:ilvl w:val="0"/>
          <w:numId w:val="4"/>
        </w:numPr>
        <w:spacing w:line="240" w:lineRule="auto"/>
        <w:rPr>
          <w:lang w:val="en-US"/>
        </w:rPr>
      </w:pPr>
      <w:r w:rsidRPr="003012A9">
        <w:rPr>
          <w:lang w:val="en-US"/>
        </w:rPr>
        <w:t xml:space="preserve">C. Saha, J. Y. Siddiqui and Y. M. M. Antar, "Square split ring resonator backed coplanar waveguide for filter applications," 2011 </w:t>
      </w:r>
      <w:proofErr w:type="spellStart"/>
      <w:r w:rsidRPr="003012A9">
        <w:rPr>
          <w:lang w:val="en-US"/>
        </w:rPr>
        <w:t>XXXth</w:t>
      </w:r>
      <w:proofErr w:type="spellEnd"/>
      <w:r w:rsidRPr="003012A9">
        <w:rPr>
          <w:lang w:val="en-US"/>
        </w:rPr>
        <w:t xml:space="preserve"> URSI General Assembly and Scientific Symposium, Istanbul, Turkey, 2011, pp. 1-4, doi:10.1109/URSIGASS.2011.6050665.</w:t>
      </w:r>
    </w:p>
    <w:p w14:paraId="2C5E3486" w14:textId="65B4070C" w:rsidR="003012A9" w:rsidRPr="003012A9" w:rsidRDefault="003012A9" w:rsidP="00E104AB">
      <w:pPr>
        <w:pStyle w:val="Literature"/>
        <w:numPr>
          <w:ilvl w:val="0"/>
          <w:numId w:val="4"/>
        </w:numPr>
        <w:spacing w:line="240" w:lineRule="auto"/>
        <w:rPr>
          <w:lang w:val="en-US"/>
        </w:rPr>
      </w:pPr>
      <w:r w:rsidRPr="003012A9">
        <w:rPr>
          <w:lang w:val="en-US"/>
        </w:rPr>
        <w:t xml:space="preserve">S. Linden et al., "Photonic Metamaterials: Magnetism at Optical Frequencies," in IEEE Journal of Selected Topics in Quantum Electronics, vol. 12, no. 6, pp. 1097-1105, Nov.-dec. 2006, </w:t>
      </w:r>
      <w:proofErr w:type="spellStart"/>
      <w:r w:rsidRPr="003012A9">
        <w:rPr>
          <w:lang w:val="en-US"/>
        </w:rPr>
        <w:t>doi</w:t>
      </w:r>
      <w:proofErr w:type="spellEnd"/>
      <w:r w:rsidRPr="003012A9">
        <w:rPr>
          <w:lang w:val="en-US"/>
        </w:rPr>
        <w:t>: 10.1109/JSTQE.2006.880600.</w:t>
      </w:r>
    </w:p>
    <w:p w14:paraId="63EC4545" w14:textId="10073E95" w:rsidR="003012A9" w:rsidRPr="003012A9" w:rsidRDefault="003012A9" w:rsidP="00E104AB">
      <w:pPr>
        <w:pStyle w:val="Literature"/>
        <w:numPr>
          <w:ilvl w:val="0"/>
          <w:numId w:val="4"/>
        </w:numPr>
        <w:spacing w:line="240" w:lineRule="auto"/>
        <w:rPr>
          <w:lang w:val="en-US"/>
        </w:rPr>
      </w:pPr>
      <w:proofErr w:type="spellStart"/>
      <w:r w:rsidRPr="003012A9">
        <w:rPr>
          <w:lang w:val="en-US"/>
        </w:rPr>
        <w:t>Moghbeli</w:t>
      </w:r>
      <w:proofErr w:type="spellEnd"/>
      <w:r w:rsidRPr="003012A9">
        <w:rPr>
          <w:lang w:val="en-US"/>
        </w:rPr>
        <w:t xml:space="preserve">, E.; Askari, H.R.; </w:t>
      </w:r>
      <w:proofErr w:type="spellStart"/>
      <w:r w:rsidRPr="003012A9">
        <w:rPr>
          <w:lang w:val="en-US"/>
        </w:rPr>
        <w:t>Forouzeshfard</w:t>
      </w:r>
      <w:proofErr w:type="spellEnd"/>
      <w:r w:rsidRPr="003012A9">
        <w:rPr>
          <w:lang w:val="en-US"/>
        </w:rPr>
        <w:t xml:space="preserve">, M.R. Analyzing the effect of geometric parameters of double split ring resonator on the effective permeability and designing a cloak of invisibility in microwave regime. </w:t>
      </w:r>
      <w:r w:rsidRPr="003012A9">
        <w:rPr>
          <w:i/>
          <w:lang w:val="en-US"/>
        </w:rPr>
        <w:t xml:space="preserve">Applied Physics A </w:t>
      </w:r>
      <w:r w:rsidRPr="003012A9">
        <w:rPr>
          <w:b/>
          <w:lang w:val="en-US"/>
        </w:rPr>
        <w:t>2018</w:t>
      </w:r>
      <w:r w:rsidRPr="003012A9">
        <w:rPr>
          <w:lang w:val="en-US"/>
        </w:rPr>
        <w:t xml:space="preserve">, </w:t>
      </w:r>
      <w:r w:rsidRPr="003012A9">
        <w:rPr>
          <w:i/>
          <w:lang w:val="en-US"/>
        </w:rPr>
        <w:t>124</w:t>
      </w:r>
      <w:r w:rsidRPr="003012A9">
        <w:rPr>
          <w:lang w:val="en-US"/>
        </w:rPr>
        <w:t>, 361, doi:10.1007/s00339-018-1774-3.</w:t>
      </w:r>
    </w:p>
    <w:p w14:paraId="7A2A553C" w14:textId="00F885D1" w:rsidR="003012A9" w:rsidRPr="003012A9" w:rsidRDefault="003012A9" w:rsidP="00E104AB">
      <w:pPr>
        <w:pStyle w:val="Literature"/>
        <w:numPr>
          <w:ilvl w:val="0"/>
          <w:numId w:val="4"/>
        </w:numPr>
        <w:spacing w:line="240" w:lineRule="auto"/>
        <w:rPr>
          <w:lang w:val="en-US"/>
        </w:rPr>
      </w:pPr>
      <w:r w:rsidRPr="003012A9">
        <w:rPr>
          <w:lang w:val="en-US"/>
        </w:rPr>
        <w:t xml:space="preserve">Baena, J.D.; </w:t>
      </w:r>
      <w:proofErr w:type="spellStart"/>
      <w:r w:rsidRPr="003012A9">
        <w:rPr>
          <w:lang w:val="en-US"/>
        </w:rPr>
        <w:t>Bonache</w:t>
      </w:r>
      <w:proofErr w:type="spellEnd"/>
      <w:r w:rsidRPr="003012A9">
        <w:rPr>
          <w:lang w:val="en-US"/>
        </w:rPr>
        <w:t xml:space="preserve">, J.; Martin, F.; Sillero, R.M.; Falcone, F.; </w:t>
      </w:r>
      <w:proofErr w:type="spellStart"/>
      <w:r w:rsidRPr="003012A9">
        <w:rPr>
          <w:lang w:val="en-US"/>
        </w:rPr>
        <w:t>Lopetegi</w:t>
      </w:r>
      <w:proofErr w:type="spellEnd"/>
      <w:r w:rsidRPr="003012A9">
        <w:rPr>
          <w:lang w:val="en-US"/>
        </w:rPr>
        <w:t xml:space="preserve">, T.; Laso, M.A.G.; Garcia-Garcia, J.; Gil, I.; Portillo, M.F.; et al. Equivalent-circuit models for split-ring resonators and complementary split-ring resonators coupled to planar transmission lines. </w:t>
      </w:r>
      <w:r w:rsidRPr="003012A9">
        <w:rPr>
          <w:i/>
          <w:lang w:val="en-US"/>
        </w:rPr>
        <w:t xml:space="preserve">IEEE Transactions on Microwave Theory and Techniques </w:t>
      </w:r>
      <w:r w:rsidRPr="003012A9">
        <w:rPr>
          <w:b/>
          <w:lang w:val="en-US"/>
        </w:rPr>
        <w:t>2005</w:t>
      </w:r>
      <w:r w:rsidRPr="003012A9">
        <w:rPr>
          <w:lang w:val="en-US"/>
        </w:rPr>
        <w:t xml:space="preserve">, </w:t>
      </w:r>
      <w:r w:rsidRPr="003012A9">
        <w:rPr>
          <w:i/>
          <w:lang w:val="en-US"/>
        </w:rPr>
        <w:t>53</w:t>
      </w:r>
      <w:r w:rsidRPr="003012A9">
        <w:rPr>
          <w:lang w:val="en-US"/>
        </w:rPr>
        <w:t>, 1451-1461, doi:10.1109/TMTT.2005.845211.</w:t>
      </w:r>
    </w:p>
    <w:p w14:paraId="4514D196" w14:textId="5932526E" w:rsidR="003012A9" w:rsidRPr="003012A9" w:rsidRDefault="003012A9" w:rsidP="00E104AB">
      <w:pPr>
        <w:pStyle w:val="Literature"/>
        <w:numPr>
          <w:ilvl w:val="0"/>
          <w:numId w:val="4"/>
        </w:numPr>
        <w:spacing w:line="240" w:lineRule="auto"/>
        <w:rPr>
          <w:lang w:val="en-US"/>
        </w:rPr>
      </w:pPr>
      <w:r w:rsidRPr="003012A9">
        <w:rPr>
          <w:lang w:val="en-US"/>
        </w:rPr>
        <w:t xml:space="preserve">Lahiri, B.; McMeekin, S.G.; Khokhar, A.Z.; De La Rue, R.M.; Johnson, N.P. Magnetic response of split ring resonators (SRRs) at visible frequencies. </w:t>
      </w:r>
      <w:proofErr w:type="spellStart"/>
      <w:r w:rsidRPr="003012A9">
        <w:rPr>
          <w:i/>
          <w:lang w:val="en-US"/>
        </w:rPr>
        <w:t>Opt</w:t>
      </w:r>
      <w:proofErr w:type="spellEnd"/>
      <w:r w:rsidRPr="003012A9">
        <w:rPr>
          <w:i/>
          <w:lang w:val="en-US"/>
        </w:rPr>
        <w:t xml:space="preserve"> Express </w:t>
      </w:r>
      <w:r w:rsidRPr="003012A9">
        <w:rPr>
          <w:b/>
          <w:lang w:val="en-US"/>
        </w:rPr>
        <w:t>2010</w:t>
      </w:r>
      <w:r w:rsidRPr="003012A9">
        <w:rPr>
          <w:lang w:val="en-US"/>
        </w:rPr>
        <w:t xml:space="preserve">, </w:t>
      </w:r>
      <w:r w:rsidRPr="003012A9">
        <w:rPr>
          <w:i/>
          <w:lang w:val="en-US"/>
        </w:rPr>
        <w:t>18</w:t>
      </w:r>
      <w:r w:rsidRPr="003012A9">
        <w:rPr>
          <w:lang w:val="en-US"/>
        </w:rPr>
        <w:t>, 3210-3218, doi:10.1364/OE.18.003210.</w:t>
      </w:r>
    </w:p>
    <w:p w14:paraId="4AB94BD2" w14:textId="0BAF98C4" w:rsidR="003012A9" w:rsidRDefault="003012A9" w:rsidP="00E104AB">
      <w:pPr>
        <w:pStyle w:val="Literature"/>
        <w:numPr>
          <w:ilvl w:val="0"/>
          <w:numId w:val="4"/>
        </w:numPr>
        <w:spacing w:line="240" w:lineRule="auto"/>
        <w:rPr>
          <w:lang w:val="en-US"/>
        </w:rPr>
      </w:pPr>
      <w:r w:rsidRPr="003012A9">
        <w:rPr>
          <w:lang w:val="en-US"/>
        </w:rPr>
        <w:t>Durán-</w:t>
      </w:r>
      <w:proofErr w:type="spellStart"/>
      <w:r w:rsidRPr="003012A9">
        <w:rPr>
          <w:lang w:val="en-US"/>
        </w:rPr>
        <w:t>Sindreu</w:t>
      </w:r>
      <w:proofErr w:type="spellEnd"/>
      <w:r w:rsidRPr="003012A9">
        <w:rPr>
          <w:lang w:val="en-US"/>
        </w:rPr>
        <w:t xml:space="preserve">, M.; Naqui, J.; </w:t>
      </w:r>
      <w:proofErr w:type="spellStart"/>
      <w:r w:rsidRPr="003012A9">
        <w:rPr>
          <w:lang w:val="en-US"/>
        </w:rPr>
        <w:t>Bonache</w:t>
      </w:r>
      <w:proofErr w:type="spellEnd"/>
      <w:r w:rsidRPr="003012A9">
        <w:rPr>
          <w:lang w:val="en-US"/>
        </w:rPr>
        <w:t xml:space="preserve">, J.; Martín, F. Split rings for metamaterial and microwave circuit design: A review of recent developments (Invited paper). </w:t>
      </w:r>
      <w:r w:rsidRPr="003012A9">
        <w:rPr>
          <w:i/>
          <w:lang w:val="en-US"/>
        </w:rPr>
        <w:t xml:space="preserve">International Journal of RF and Microwave Computer-Aided Engineering </w:t>
      </w:r>
      <w:r w:rsidRPr="003012A9">
        <w:rPr>
          <w:b/>
          <w:lang w:val="en-US"/>
        </w:rPr>
        <w:t>2012</w:t>
      </w:r>
      <w:r w:rsidRPr="003012A9">
        <w:rPr>
          <w:lang w:val="en-US"/>
        </w:rPr>
        <w:t xml:space="preserve">, </w:t>
      </w:r>
      <w:r w:rsidRPr="003012A9">
        <w:rPr>
          <w:i/>
          <w:lang w:val="en-US"/>
        </w:rPr>
        <w:t>22</w:t>
      </w:r>
      <w:r w:rsidRPr="003012A9">
        <w:rPr>
          <w:lang w:val="en-US"/>
        </w:rPr>
        <w:t xml:space="preserve">, 439-458, </w:t>
      </w:r>
      <w:proofErr w:type="spellStart"/>
      <w:r w:rsidRPr="003012A9">
        <w:rPr>
          <w:lang w:val="en-US"/>
        </w:rPr>
        <w:t>doi:</w:t>
      </w:r>
      <w:r w:rsidRPr="00F740F7">
        <w:rPr>
          <w:lang w:val="en-US"/>
        </w:rPr>
        <w:t>https</w:t>
      </w:r>
      <w:proofErr w:type="spellEnd"/>
      <w:r w:rsidRPr="00F740F7">
        <w:rPr>
          <w:lang w:val="en-US"/>
        </w:rPr>
        <w:t>://doi.org/10.1002/mmce.20635</w:t>
      </w:r>
      <w:r w:rsidRPr="003012A9">
        <w:rPr>
          <w:lang w:val="en-US"/>
        </w:rPr>
        <w:t>.</w:t>
      </w:r>
    </w:p>
    <w:p w14:paraId="0A2F8D91" w14:textId="5C174103" w:rsidR="0083257B" w:rsidRPr="0083257B" w:rsidRDefault="0083257B" w:rsidP="00E104AB">
      <w:pPr>
        <w:pStyle w:val="Literature"/>
        <w:numPr>
          <w:ilvl w:val="0"/>
          <w:numId w:val="4"/>
        </w:numPr>
        <w:spacing w:line="240" w:lineRule="auto"/>
        <w:rPr>
          <w:lang w:val="en-US"/>
        </w:rPr>
      </w:pPr>
      <w:r w:rsidRPr="003012A9">
        <w:rPr>
          <w:lang w:val="en-US"/>
        </w:rPr>
        <w:t xml:space="preserve">Bilotti, F.; Toscano, A.; </w:t>
      </w:r>
      <w:proofErr w:type="spellStart"/>
      <w:r w:rsidRPr="003012A9">
        <w:rPr>
          <w:lang w:val="en-US"/>
        </w:rPr>
        <w:t>Vegni</w:t>
      </w:r>
      <w:proofErr w:type="spellEnd"/>
      <w:r w:rsidRPr="003012A9">
        <w:rPr>
          <w:lang w:val="en-US"/>
        </w:rPr>
        <w:t xml:space="preserve">, L. Design of Spiral and Multiple Split-Ring Resonators for the Realization of Miniaturized Metamaterial Samples. </w:t>
      </w:r>
      <w:r w:rsidRPr="003012A9">
        <w:rPr>
          <w:i/>
          <w:lang w:val="en-US"/>
        </w:rPr>
        <w:t xml:space="preserve">IEEE Transactions on Antennas and Propagation </w:t>
      </w:r>
      <w:r w:rsidRPr="003012A9">
        <w:rPr>
          <w:b/>
          <w:lang w:val="en-US"/>
        </w:rPr>
        <w:t>2007</w:t>
      </w:r>
      <w:r w:rsidRPr="003012A9">
        <w:rPr>
          <w:lang w:val="en-US"/>
        </w:rPr>
        <w:t xml:space="preserve">, </w:t>
      </w:r>
      <w:r w:rsidRPr="003012A9">
        <w:rPr>
          <w:i/>
          <w:lang w:val="en-US"/>
        </w:rPr>
        <w:t>55</w:t>
      </w:r>
      <w:r w:rsidRPr="003012A9">
        <w:rPr>
          <w:lang w:val="en-US"/>
        </w:rPr>
        <w:t>, 2258-2267, doi:10.1109/TAP.2007.901950.</w:t>
      </w:r>
    </w:p>
    <w:p w14:paraId="1D046FDC" w14:textId="0144CE37" w:rsidR="003012A9" w:rsidRDefault="003012A9" w:rsidP="00E104AB">
      <w:pPr>
        <w:pStyle w:val="Literature"/>
        <w:numPr>
          <w:ilvl w:val="0"/>
          <w:numId w:val="4"/>
        </w:numPr>
        <w:spacing w:line="240" w:lineRule="auto"/>
        <w:rPr>
          <w:lang w:val="en-US"/>
        </w:rPr>
      </w:pPr>
      <w:r w:rsidRPr="003012A9">
        <w:rPr>
          <w:lang w:val="en-US"/>
        </w:rPr>
        <w:t xml:space="preserve">All About Circuits. (n.d.). Rectangle Loop Inductance Calculator. Retrieved August 31, 2025, from </w:t>
      </w:r>
      <w:r w:rsidRPr="00F740F7">
        <w:rPr>
          <w:lang w:val="en-US"/>
        </w:rPr>
        <w:t>https://www.allaboutcircuits.com/tools/rectangle-loop-inductance-calculator/</w:t>
      </w:r>
    </w:p>
    <w:p w14:paraId="3BCD33E1" w14:textId="32E5E206" w:rsidR="003012A9" w:rsidRDefault="003012A9" w:rsidP="00E104AB">
      <w:pPr>
        <w:pStyle w:val="Literature"/>
        <w:numPr>
          <w:ilvl w:val="0"/>
          <w:numId w:val="4"/>
        </w:numPr>
        <w:spacing w:line="240" w:lineRule="auto"/>
        <w:rPr>
          <w:lang w:val="en-US"/>
        </w:rPr>
      </w:pPr>
      <w:r w:rsidRPr="003012A9">
        <w:rPr>
          <w:lang w:val="en-US"/>
        </w:rPr>
        <w:t>Caloz, C. I., &amp; Itoh, T. (2005). Electromagnetic metamaterials: Transmission line theory and microwave applications: The engineering approach. Wiley–IEEE Press.</w:t>
      </w:r>
    </w:p>
    <w:p w14:paraId="06DC9636" w14:textId="7AC10771" w:rsidR="00174E89" w:rsidRPr="00174E89" w:rsidRDefault="00174E89" w:rsidP="00E104AB">
      <w:pPr>
        <w:pStyle w:val="Literature"/>
        <w:numPr>
          <w:ilvl w:val="0"/>
          <w:numId w:val="4"/>
        </w:numPr>
        <w:spacing w:line="240" w:lineRule="auto"/>
        <w:rPr>
          <w:lang w:val="en-US"/>
        </w:rPr>
      </w:pPr>
      <w:r w:rsidRPr="00174E89">
        <w:rPr>
          <w:lang w:val="en-US"/>
        </w:rPr>
        <w:t>M. T. Thompson, “Inductance calculation techniques—Part I: Classical methods,” Power Control and Intelligent Motion, vol. 25, no. 12, pp. 40–45, Dec. 1999.</w:t>
      </w:r>
    </w:p>
    <w:p w14:paraId="381CDCA4" w14:textId="5A478471" w:rsidR="003012A9" w:rsidRDefault="00174E89" w:rsidP="00E104AB">
      <w:pPr>
        <w:pStyle w:val="Literature"/>
        <w:numPr>
          <w:ilvl w:val="0"/>
          <w:numId w:val="4"/>
        </w:numPr>
        <w:spacing w:line="240" w:lineRule="auto"/>
        <w:rPr>
          <w:lang w:val="en-US"/>
        </w:rPr>
      </w:pPr>
      <w:r w:rsidRPr="00174E89">
        <w:rPr>
          <w:lang w:val="en-US"/>
        </w:rPr>
        <w:t>M. T. Thompson, “Inductance calculation techniques—Part II: Approximations and handbook methods,” Power Control and Intelligent Motion, vol. 26, no. 1, pp. 4–11, Jan. 2000.</w:t>
      </w:r>
    </w:p>
    <w:p w14:paraId="04B0CFC7" w14:textId="6AA1DC93" w:rsidR="00174E89" w:rsidRPr="00174E89" w:rsidRDefault="00174E89" w:rsidP="00E104AB">
      <w:pPr>
        <w:pStyle w:val="Literature"/>
        <w:numPr>
          <w:ilvl w:val="0"/>
          <w:numId w:val="4"/>
        </w:numPr>
        <w:spacing w:line="240" w:lineRule="auto"/>
        <w:rPr>
          <w:lang w:val="en-US"/>
        </w:rPr>
      </w:pPr>
      <w:r w:rsidRPr="00174E89">
        <w:rPr>
          <w:lang w:val="en-US"/>
        </w:rPr>
        <w:t xml:space="preserve">Seetharaman, S. S., King, C. G., Hooper, I. R., &amp; Barnes, W. L. (2017). Electromagnetic interactions in a pair of coupled split-ring resonators. </w:t>
      </w:r>
      <w:proofErr w:type="spellStart"/>
      <w:r>
        <w:rPr>
          <w:rStyle w:val="Emphasis"/>
        </w:rPr>
        <w:t>Physical</w:t>
      </w:r>
      <w:proofErr w:type="spellEnd"/>
      <w:r>
        <w:rPr>
          <w:rStyle w:val="Emphasis"/>
        </w:rPr>
        <w:t xml:space="preserve"> Review B</w:t>
      </w:r>
      <w:r>
        <w:t xml:space="preserve">, 96(8), 085426. </w:t>
      </w:r>
      <w:r w:rsidRPr="00F740F7">
        <w:t>https://doi.org/10.1103/PhysRevB.96.085426</w:t>
      </w:r>
    </w:p>
    <w:p w14:paraId="434824DE" w14:textId="1EE7D7BC" w:rsidR="00174E89" w:rsidRDefault="00174E89" w:rsidP="00E104AB">
      <w:pPr>
        <w:pStyle w:val="Literature"/>
        <w:numPr>
          <w:ilvl w:val="0"/>
          <w:numId w:val="4"/>
        </w:numPr>
        <w:spacing w:line="240" w:lineRule="auto"/>
        <w:rPr>
          <w:lang w:val="en-US"/>
        </w:rPr>
      </w:pPr>
      <w:r w:rsidRPr="00174E89">
        <w:rPr>
          <w:lang w:val="en-US"/>
        </w:rPr>
        <w:t xml:space="preserve">D. M. Pozar, </w:t>
      </w:r>
      <w:r w:rsidRPr="00174E89">
        <w:rPr>
          <w:rStyle w:val="Emphasis"/>
          <w:lang w:val="en-US"/>
        </w:rPr>
        <w:t>Microwave Engineering</w:t>
      </w:r>
      <w:r w:rsidRPr="00174E89">
        <w:rPr>
          <w:lang w:val="en-US"/>
        </w:rPr>
        <w:t xml:space="preserve">, 4th ed. Hoboken, NJ, USA: John Wiley &amp; Sons, 2011. P. Lorrain and R. Dale, “Electric circuits C: Mutual and self-inductance,” in </w:t>
      </w:r>
      <w:r w:rsidRPr="00174E89">
        <w:rPr>
          <w:rStyle w:val="Emphasis"/>
          <w:lang w:val="en-US"/>
        </w:rPr>
        <w:t>Electromagnetic Fields and Waves: Including Electric Circuits</w:t>
      </w:r>
      <w:r w:rsidRPr="00174E89">
        <w:rPr>
          <w:lang w:val="en-US"/>
        </w:rPr>
        <w:t xml:space="preserve">. </w:t>
      </w:r>
      <w:r>
        <w:t>New York, NY, USA: W. H. Freeman &amp; Co., 1988.</w:t>
      </w:r>
    </w:p>
    <w:p w14:paraId="73CC1E51" w14:textId="78B3EC8E" w:rsidR="00820DC8" w:rsidRDefault="00174E89" w:rsidP="00E104AB">
      <w:pPr>
        <w:pStyle w:val="Literature"/>
        <w:numPr>
          <w:ilvl w:val="0"/>
          <w:numId w:val="4"/>
        </w:numPr>
        <w:spacing w:line="240" w:lineRule="auto"/>
        <w:rPr>
          <w:lang w:val="en-US"/>
        </w:rPr>
      </w:pPr>
      <w:r>
        <w:rPr>
          <w:lang w:val="en-US"/>
        </w:rPr>
        <w:t xml:space="preserve">Inductance of flat wire. </w:t>
      </w:r>
      <w:r w:rsidRPr="00174E89">
        <w:rPr>
          <w:lang w:val="en-US"/>
        </w:rPr>
        <w:t>Terman, F. E. (1945). Radio engineers’ handbook. New York, NY: McGraw-Hill.</w:t>
      </w:r>
    </w:p>
    <w:p w14:paraId="014A223F" w14:textId="77777777" w:rsidR="00820DC8" w:rsidRPr="00820DC8" w:rsidRDefault="00820DC8" w:rsidP="00820DC8">
      <w:pPr>
        <w:pStyle w:val="Literature"/>
        <w:numPr>
          <w:ilvl w:val="0"/>
          <w:numId w:val="4"/>
        </w:numPr>
        <w:spacing w:line="276" w:lineRule="auto"/>
        <w:rPr>
          <w:lang w:val="en-US"/>
        </w:rPr>
      </w:pPr>
      <w:r w:rsidRPr="00820DC8">
        <w:rPr>
          <w:lang w:val="en-US"/>
        </w:rPr>
        <w:lastRenderedPageBreak/>
        <w:t>Ke Wu, Xia Zhu, Xiaoguang Zhao, Stephan W. Anderson, Xin Zhang. Conformal Metamaterials with Active Tunability and Self-Adaptivity for Magnetic Resonance Imaging. Research. 2024;7:0560.DOI:10.34133/research.0560</w:t>
      </w:r>
    </w:p>
    <w:p w14:paraId="2986E96A" w14:textId="14107C7E" w:rsidR="00820DC8" w:rsidRDefault="00820DC8" w:rsidP="00820DC8">
      <w:pPr>
        <w:pStyle w:val="Literature"/>
        <w:numPr>
          <w:ilvl w:val="0"/>
          <w:numId w:val="4"/>
        </w:numPr>
        <w:spacing w:line="240" w:lineRule="auto"/>
        <w:rPr>
          <w:lang w:val="en-US"/>
        </w:rPr>
      </w:pPr>
      <w:r w:rsidRPr="00820DC8">
        <w:rPr>
          <w:lang w:val="en-US"/>
        </w:rPr>
        <w:t xml:space="preserve">Aydin, K.; Bulu, I.; Guven, K.; </w:t>
      </w:r>
      <w:proofErr w:type="spellStart"/>
      <w:r w:rsidRPr="00820DC8">
        <w:rPr>
          <w:lang w:val="en-US"/>
        </w:rPr>
        <w:t>Kafesaki</w:t>
      </w:r>
      <w:proofErr w:type="spellEnd"/>
      <w:r w:rsidRPr="00820DC8">
        <w:rPr>
          <w:lang w:val="en-US"/>
        </w:rPr>
        <w:t xml:space="preserve">, M.; </w:t>
      </w:r>
      <w:proofErr w:type="spellStart"/>
      <w:r w:rsidRPr="00820DC8">
        <w:rPr>
          <w:lang w:val="en-US"/>
        </w:rPr>
        <w:t>Soukoulis</w:t>
      </w:r>
      <w:proofErr w:type="spellEnd"/>
      <w:r w:rsidRPr="00820DC8">
        <w:rPr>
          <w:lang w:val="en-US"/>
        </w:rPr>
        <w:t>, C. M.; Ozbay, E. Investigation of magnetic resonances for different split ring resonator parameters and designs. New Journal of Physics 2005, 7, 168.DOI 10.1088/1367-2630/7/1/168</w:t>
      </w:r>
    </w:p>
    <w:p w14:paraId="548F509B" w14:textId="263F5C07" w:rsidR="00820DC8" w:rsidRPr="00820DC8" w:rsidRDefault="00820DC8" w:rsidP="00820DC8">
      <w:pPr>
        <w:pStyle w:val="NormalWeb"/>
        <w:numPr>
          <w:ilvl w:val="0"/>
          <w:numId w:val="4"/>
        </w:numPr>
        <w:spacing w:before="100" w:beforeAutospacing="1" w:after="100" w:afterAutospacing="1"/>
      </w:pPr>
      <w:r w:rsidRPr="00820DC8">
        <w:rPr>
          <w:rStyle w:val="Strong"/>
          <w:b w:val="0"/>
        </w:rPr>
        <w:t>Li, B.; Xie, R.; Sun, Z.; et al.</w:t>
      </w:r>
      <w:r w:rsidRPr="00820DC8">
        <w:t xml:space="preserve"> </w:t>
      </w:r>
      <w:r w:rsidRPr="00820DC8">
        <w:rPr>
          <w:lang w:val="en-US"/>
        </w:rPr>
        <w:t xml:space="preserve">Nonlinear Metamaterials Enhanced Surface Coil Array for Parallel Magnetic Resonance Imaging. </w:t>
      </w:r>
      <w:r w:rsidRPr="00820DC8">
        <w:rPr>
          <w:rStyle w:val="Emphasis"/>
        </w:rPr>
        <w:t>Nature Communications</w:t>
      </w:r>
      <w:r w:rsidRPr="00820DC8">
        <w:t xml:space="preserve"> </w:t>
      </w:r>
      <w:r w:rsidRPr="00820DC8">
        <w:rPr>
          <w:rStyle w:val="Strong"/>
          <w:b w:val="0"/>
        </w:rPr>
        <w:t>2024</w:t>
      </w:r>
      <w:r w:rsidRPr="00820DC8">
        <w:rPr>
          <w:b/>
        </w:rPr>
        <w:t>,</w:t>
      </w:r>
      <w:r w:rsidRPr="00820DC8">
        <w:t xml:space="preserve"> </w:t>
      </w:r>
      <w:r w:rsidRPr="00820DC8">
        <w:rPr>
          <w:rStyle w:val="Emphasis"/>
        </w:rPr>
        <w:t>15</w:t>
      </w:r>
      <w:r w:rsidRPr="00820DC8">
        <w:t xml:space="preserve">, 7949. </w:t>
      </w:r>
      <w:r w:rsidRPr="00B622F8">
        <w:t>https://doi.org/10.1038/s41467-024-52423-1</w:t>
      </w:r>
    </w:p>
    <w:p w14:paraId="1914237A" w14:textId="6F428A70" w:rsidR="00820DC8" w:rsidRPr="00820DC8" w:rsidRDefault="00820DC8" w:rsidP="00820DC8">
      <w:pPr>
        <w:pStyle w:val="NormalWeb"/>
        <w:numPr>
          <w:ilvl w:val="0"/>
          <w:numId w:val="4"/>
        </w:numPr>
        <w:spacing w:before="100" w:beforeAutospacing="1" w:after="100" w:afterAutospacing="1"/>
      </w:pPr>
      <w:r w:rsidRPr="00820DC8">
        <w:rPr>
          <w:rStyle w:val="Strong"/>
          <w:b w:val="0"/>
          <w:lang w:val="en-US"/>
        </w:rPr>
        <w:t>Freire, M. J.; Lopez, M. A.; Algarin, J. M.; Breuer, F.; Marqués, R.</w:t>
      </w:r>
      <w:r w:rsidRPr="00820DC8">
        <w:rPr>
          <w:b/>
          <w:lang w:val="en-US"/>
        </w:rPr>
        <w:t xml:space="preserve"> </w:t>
      </w:r>
      <w:r w:rsidRPr="00820DC8">
        <w:rPr>
          <w:lang w:val="en-US"/>
        </w:rPr>
        <w:t xml:space="preserve">Image Acceleration in Parallel Magnetic Resonance Imaging by Means of Metamaterial </w:t>
      </w:r>
      <w:proofErr w:type="spellStart"/>
      <w:r w:rsidRPr="00820DC8">
        <w:rPr>
          <w:lang w:val="en-US"/>
        </w:rPr>
        <w:t>Magnetoinductive</w:t>
      </w:r>
      <w:proofErr w:type="spellEnd"/>
      <w:r w:rsidRPr="00820DC8">
        <w:rPr>
          <w:lang w:val="en-US"/>
        </w:rPr>
        <w:t xml:space="preserve"> Lenses. </w:t>
      </w:r>
      <w:r w:rsidRPr="00820DC8">
        <w:rPr>
          <w:rStyle w:val="Emphasis"/>
        </w:rPr>
        <w:t xml:space="preserve">AIP </w:t>
      </w:r>
      <w:proofErr w:type="spellStart"/>
      <w:r w:rsidRPr="00820DC8">
        <w:rPr>
          <w:rStyle w:val="Emphasis"/>
        </w:rPr>
        <w:t>Advances</w:t>
      </w:r>
      <w:proofErr w:type="spellEnd"/>
      <w:r w:rsidRPr="00820DC8">
        <w:t xml:space="preserve"> </w:t>
      </w:r>
      <w:r w:rsidRPr="00820DC8">
        <w:rPr>
          <w:rStyle w:val="Strong"/>
          <w:b w:val="0"/>
        </w:rPr>
        <w:t>2012</w:t>
      </w:r>
      <w:r w:rsidRPr="00820DC8">
        <w:t xml:space="preserve">, </w:t>
      </w:r>
      <w:r w:rsidRPr="00820DC8">
        <w:rPr>
          <w:rStyle w:val="Emphasis"/>
        </w:rPr>
        <w:t>2</w:t>
      </w:r>
      <w:r w:rsidRPr="00820DC8">
        <w:t xml:space="preserve">, 022136. </w:t>
      </w:r>
      <w:r w:rsidRPr="00B622F8">
        <w:t>https://doi.org/10.1063/1.4723675</w:t>
      </w:r>
    </w:p>
    <w:p w14:paraId="34A1B8A4" w14:textId="511BE6A6" w:rsidR="00820DC8" w:rsidRPr="00820DC8" w:rsidRDefault="00820DC8" w:rsidP="00820DC8">
      <w:pPr>
        <w:pStyle w:val="NormalWeb"/>
        <w:numPr>
          <w:ilvl w:val="0"/>
          <w:numId w:val="4"/>
        </w:numPr>
        <w:spacing w:before="100" w:beforeAutospacing="1" w:after="100" w:afterAutospacing="1"/>
      </w:pPr>
      <w:r w:rsidRPr="00820DC8">
        <w:rPr>
          <w:rStyle w:val="Strong"/>
          <w:b w:val="0"/>
          <w:lang w:val="en-US"/>
        </w:rPr>
        <w:t>Mo, Z.; Che, S.; Du, F.; Xiao, E.; Chen, Q.; Li, N.; Jia, S.; Tie, C.; Wu, B.; Zhang, X.; Zheng, H.; Li, Y.</w:t>
      </w:r>
      <w:r w:rsidRPr="00820DC8">
        <w:rPr>
          <w:lang w:val="en-US"/>
        </w:rPr>
        <w:t xml:space="preserve"> A Near-Field Coupling Array Enables Parallel Imaging and SNR Gain in MRI. </w:t>
      </w:r>
      <w:proofErr w:type="spellStart"/>
      <w:r w:rsidRPr="00820DC8">
        <w:rPr>
          <w:rStyle w:val="Emphasis"/>
        </w:rPr>
        <w:t>Advanced</w:t>
      </w:r>
      <w:proofErr w:type="spellEnd"/>
      <w:r w:rsidRPr="00820DC8">
        <w:rPr>
          <w:rStyle w:val="Emphasis"/>
        </w:rPr>
        <w:t xml:space="preserve"> Science</w:t>
      </w:r>
      <w:r w:rsidRPr="00820DC8">
        <w:t xml:space="preserve"> </w:t>
      </w:r>
      <w:r w:rsidRPr="00820DC8">
        <w:rPr>
          <w:rStyle w:val="Strong"/>
          <w:b w:val="0"/>
        </w:rPr>
        <w:t>2025</w:t>
      </w:r>
      <w:r w:rsidRPr="00820DC8">
        <w:t xml:space="preserve">, </w:t>
      </w:r>
      <w:r w:rsidRPr="00820DC8">
        <w:rPr>
          <w:rStyle w:val="Emphasis"/>
        </w:rPr>
        <w:t>12</w:t>
      </w:r>
      <w:r w:rsidRPr="00820DC8">
        <w:t xml:space="preserve">(37), e03481. </w:t>
      </w:r>
      <w:r w:rsidRPr="00B622F8">
        <w:t>https://doi.org/10.1002/advs.202503481</w:t>
      </w:r>
    </w:p>
    <w:p w14:paraId="3B3543B2" w14:textId="71B13547" w:rsidR="00820DC8" w:rsidRPr="00820DC8" w:rsidRDefault="00820DC8" w:rsidP="00820DC8">
      <w:pPr>
        <w:pStyle w:val="NormalWeb"/>
        <w:numPr>
          <w:ilvl w:val="0"/>
          <w:numId w:val="4"/>
        </w:numPr>
        <w:spacing w:before="100" w:beforeAutospacing="1" w:after="100" w:afterAutospacing="1"/>
      </w:pPr>
      <w:r w:rsidRPr="00820DC8">
        <w:rPr>
          <w:rStyle w:val="Strong"/>
          <w:b w:val="0"/>
          <w:lang w:val="en-US"/>
        </w:rPr>
        <w:t xml:space="preserve">Ohliger, M. A.; </w:t>
      </w:r>
      <w:proofErr w:type="spellStart"/>
      <w:r w:rsidRPr="00820DC8">
        <w:rPr>
          <w:rStyle w:val="Strong"/>
          <w:b w:val="0"/>
          <w:lang w:val="en-US"/>
        </w:rPr>
        <w:t>Sodickson</w:t>
      </w:r>
      <w:proofErr w:type="spellEnd"/>
      <w:r w:rsidRPr="00820DC8">
        <w:rPr>
          <w:rStyle w:val="Strong"/>
          <w:b w:val="0"/>
          <w:lang w:val="en-US"/>
        </w:rPr>
        <w:t>, D. K.</w:t>
      </w:r>
      <w:r w:rsidRPr="00820DC8">
        <w:rPr>
          <w:lang w:val="en-US"/>
        </w:rPr>
        <w:t xml:space="preserve"> An Introduction to Coil Array Design for Parallel MRI. </w:t>
      </w:r>
      <w:r w:rsidRPr="00820DC8">
        <w:rPr>
          <w:rStyle w:val="Emphasis"/>
        </w:rPr>
        <w:t xml:space="preserve">NMR in </w:t>
      </w:r>
      <w:proofErr w:type="spellStart"/>
      <w:r w:rsidRPr="00820DC8">
        <w:rPr>
          <w:rStyle w:val="Emphasis"/>
        </w:rPr>
        <w:t>Biomedicine</w:t>
      </w:r>
      <w:proofErr w:type="spellEnd"/>
      <w:r w:rsidRPr="00820DC8">
        <w:t xml:space="preserve"> </w:t>
      </w:r>
      <w:r w:rsidRPr="00820DC8">
        <w:rPr>
          <w:rStyle w:val="Strong"/>
          <w:b w:val="0"/>
        </w:rPr>
        <w:t>2006</w:t>
      </w:r>
      <w:r w:rsidRPr="00820DC8">
        <w:rPr>
          <w:b/>
        </w:rPr>
        <w:t>,</w:t>
      </w:r>
      <w:r w:rsidRPr="00820DC8">
        <w:t xml:space="preserve"> </w:t>
      </w:r>
      <w:r w:rsidRPr="00820DC8">
        <w:rPr>
          <w:rStyle w:val="Emphasis"/>
        </w:rPr>
        <w:t>19</w:t>
      </w:r>
      <w:r w:rsidRPr="00820DC8">
        <w:t xml:space="preserve">, 300–315. </w:t>
      </w:r>
      <w:r w:rsidRPr="00B622F8">
        <w:t>https://doi.org/10.1002/nbm.1046</w:t>
      </w:r>
    </w:p>
    <w:p w14:paraId="0572CE85" w14:textId="14E362FB" w:rsidR="00820DC8" w:rsidRPr="00820DC8" w:rsidRDefault="00820DC8" w:rsidP="00820DC8">
      <w:pPr>
        <w:pStyle w:val="NormalWeb"/>
        <w:numPr>
          <w:ilvl w:val="0"/>
          <w:numId w:val="4"/>
        </w:numPr>
        <w:spacing w:before="100" w:beforeAutospacing="1" w:after="100" w:afterAutospacing="1"/>
      </w:pPr>
      <w:r w:rsidRPr="00820DC8">
        <w:rPr>
          <w:rStyle w:val="Strong"/>
          <w:b w:val="0"/>
          <w:lang w:val="en-US"/>
        </w:rPr>
        <w:t>Dietrich, O.; Raya, J. G.; Reeder, S. B.; Reiser, M. F.; Schoenberg, S. O.</w:t>
      </w:r>
      <w:r w:rsidRPr="00820DC8">
        <w:rPr>
          <w:b/>
          <w:lang w:val="en-US"/>
        </w:rPr>
        <w:t xml:space="preserve"> </w:t>
      </w:r>
      <w:r w:rsidRPr="00820DC8">
        <w:rPr>
          <w:lang w:val="en-US"/>
        </w:rPr>
        <w:t xml:space="preserve">Measurement of Signal-to-Noise Ratios in MR Images: Influence of Multichannel Coils, Parallel Imaging, and Reconstruction Filters. </w:t>
      </w:r>
      <w:r w:rsidRPr="00820DC8">
        <w:rPr>
          <w:rStyle w:val="Emphasis"/>
        </w:rPr>
        <w:t xml:space="preserve">Journal </w:t>
      </w:r>
      <w:proofErr w:type="spellStart"/>
      <w:r w:rsidRPr="00820DC8">
        <w:rPr>
          <w:rStyle w:val="Emphasis"/>
        </w:rPr>
        <w:t>of</w:t>
      </w:r>
      <w:proofErr w:type="spellEnd"/>
      <w:r w:rsidRPr="00820DC8">
        <w:rPr>
          <w:rStyle w:val="Emphasis"/>
        </w:rPr>
        <w:t xml:space="preserve"> </w:t>
      </w:r>
      <w:proofErr w:type="spellStart"/>
      <w:r w:rsidRPr="00820DC8">
        <w:rPr>
          <w:rStyle w:val="Emphasis"/>
        </w:rPr>
        <w:t>Magnetic</w:t>
      </w:r>
      <w:proofErr w:type="spellEnd"/>
      <w:r w:rsidRPr="00820DC8">
        <w:rPr>
          <w:rStyle w:val="Emphasis"/>
        </w:rPr>
        <w:t xml:space="preserve"> </w:t>
      </w:r>
      <w:proofErr w:type="spellStart"/>
      <w:r w:rsidRPr="00820DC8">
        <w:rPr>
          <w:rStyle w:val="Emphasis"/>
        </w:rPr>
        <w:t>Resonance</w:t>
      </w:r>
      <w:proofErr w:type="spellEnd"/>
      <w:r w:rsidRPr="00820DC8">
        <w:rPr>
          <w:rStyle w:val="Emphasis"/>
        </w:rPr>
        <w:t xml:space="preserve"> Imaging</w:t>
      </w:r>
      <w:r w:rsidRPr="00820DC8">
        <w:t xml:space="preserve"> </w:t>
      </w:r>
      <w:r w:rsidRPr="00820DC8">
        <w:rPr>
          <w:rStyle w:val="Strong"/>
          <w:b w:val="0"/>
        </w:rPr>
        <w:t>2007</w:t>
      </w:r>
      <w:r w:rsidRPr="00820DC8">
        <w:rPr>
          <w:b/>
        </w:rPr>
        <w:t>,</w:t>
      </w:r>
      <w:r w:rsidRPr="00820DC8">
        <w:t xml:space="preserve"> </w:t>
      </w:r>
      <w:r w:rsidRPr="00820DC8">
        <w:rPr>
          <w:rStyle w:val="Emphasis"/>
        </w:rPr>
        <w:t>26</w:t>
      </w:r>
      <w:r w:rsidRPr="00820DC8">
        <w:t xml:space="preserve">(2), 375–385. </w:t>
      </w:r>
      <w:r w:rsidRPr="00B622F8">
        <w:t>https://doi.org/10.1002/jmri.20969</w:t>
      </w:r>
    </w:p>
    <w:p w14:paraId="20698967" w14:textId="58CD3FF4" w:rsidR="00820DC8" w:rsidRPr="00820DC8" w:rsidRDefault="00820DC8" w:rsidP="00820DC8">
      <w:pPr>
        <w:pStyle w:val="NormalWeb"/>
        <w:numPr>
          <w:ilvl w:val="0"/>
          <w:numId w:val="4"/>
        </w:numPr>
        <w:spacing w:before="100" w:beforeAutospacing="1" w:after="100" w:afterAutospacing="1"/>
      </w:pPr>
      <w:r w:rsidRPr="00820DC8">
        <w:rPr>
          <w:rStyle w:val="Strong"/>
          <w:b w:val="0"/>
          <w:lang w:val="en-US"/>
        </w:rPr>
        <w:t xml:space="preserve">Robson, P. M.; Grant, A. K.; </w:t>
      </w:r>
      <w:proofErr w:type="spellStart"/>
      <w:r w:rsidRPr="00820DC8">
        <w:rPr>
          <w:rStyle w:val="Strong"/>
          <w:b w:val="0"/>
          <w:lang w:val="en-US"/>
        </w:rPr>
        <w:t>Madhuranthakam</w:t>
      </w:r>
      <w:proofErr w:type="spellEnd"/>
      <w:r w:rsidRPr="00820DC8">
        <w:rPr>
          <w:rStyle w:val="Strong"/>
          <w:b w:val="0"/>
          <w:lang w:val="en-US"/>
        </w:rPr>
        <w:t xml:space="preserve">, A. J.; Lattanzi, R.; </w:t>
      </w:r>
      <w:proofErr w:type="spellStart"/>
      <w:r w:rsidRPr="00820DC8">
        <w:rPr>
          <w:rStyle w:val="Strong"/>
          <w:b w:val="0"/>
          <w:lang w:val="en-US"/>
        </w:rPr>
        <w:t>Sodickson</w:t>
      </w:r>
      <w:proofErr w:type="spellEnd"/>
      <w:r w:rsidRPr="00820DC8">
        <w:rPr>
          <w:rStyle w:val="Strong"/>
          <w:b w:val="0"/>
          <w:lang w:val="en-US"/>
        </w:rPr>
        <w:t>, D. K.; McKenzie, C. A</w:t>
      </w:r>
      <w:r w:rsidRPr="00820DC8">
        <w:rPr>
          <w:rStyle w:val="Strong"/>
          <w:lang w:val="en-US"/>
        </w:rPr>
        <w:t>.</w:t>
      </w:r>
      <w:r w:rsidRPr="00820DC8">
        <w:rPr>
          <w:lang w:val="en-US"/>
        </w:rPr>
        <w:t xml:space="preserve"> Comprehensive Quantification of Signal-to-Noise Ratio and g-Factor for Image-Based and k-Space-Based Parallel Imaging Reconstructions. </w:t>
      </w:r>
      <w:proofErr w:type="spellStart"/>
      <w:r w:rsidRPr="00820DC8">
        <w:rPr>
          <w:rStyle w:val="Emphasis"/>
        </w:rPr>
        <w:t>Magnetic</w:t>
      </w:r>
      <w:proofErr w:type="spellEnd"/>
      <w:r w:rsidRPr="00820DC8">
        <w:rPr>
          <w:rStyle w:val="Emphasis"/>
        </w:rPr>
        <w:t xml:space="preserve"> </w:t>
      </w:r>
      <w:proofErr w:type="spellStart"/>
      <w:r w:rsidRPr="00820DC8">
        <w:rPr>
          <w:rStyle w:val="Emphasis"/>
        </w:rPr>
        <w:t>Resonance</w:t>
      </w:r>
      <w:proofErr w:type="spellEnd"/>
      <w:r w:rsidRPr="00820DC8">
        <w:rPr>
          <w:rStyle w:val="Emphasis"/>
        </w:rPr>
        <w:t xml:space="preserve"> in Medicine</w:t>
      </w:r>
      <w:r w:rsidRPr="00820DC8">
        <w:t xml:space="preserve"> </w:t>
      </w:r>
      <w:r w:rsidRPr="00820DC8">
        <w:rPr>
          <w:rStyle w:val="Strong"/>
          <w:b w:val="0"/>
        </w:rPr>
        <w:t>2008</w:t>
      </w:r>
      <w:r w:rsidRPr="00820DC8">
        <w:rPr>
          <w:b/>
        </w:rPr>
        <w:t>,</w:t>
      </w:r>
      <w:r w:rsidRPr="00820DC8">
        <w:t xml:space="preserve"> </w:t>
      </w:r>
      <w:r w:rsidRPr="00820DC8">
        <w:rPr>
          <w:rStyle w:val="Emphasis"/>
        </w:rPr>
        <w:t>60</w:t>
      </w:r>
      <w:r w:rsidRPr="00820DC8">
        <w:t xml:space="preserve">(4), 895–907. </w:t>
      </w:r>
      <w:r w:rsidRPr="00B622F8">
        <w:t>https://doi.org/10.1002/mrm.21728</w:t>
      </w:r>
    </w:p>
    <w:p w14:paraId="0BC8FA08" w14:textId="13F0F3ED" w:rsidR="00820DC8" w:rsidRPr="00820DC8" w:rsidRDefault="00820DC8" w:rsidP="00820DC8">
      <w:pPr>
        <w:pStyle w:val="NormalWeb"/>
        <w:numPr>
          <w:ilvl w:val="0"/>
          <w:numId w:val="4"/>
        </w:numPr>
        <w:spacing w:before="100" w:beforeAutospacing="1" w:after="100" w:afterAutospacing="1"/>
      </w:pPr>
      <w:r w:rsidRPr="00820DC8">
        <w:rPr>
          <w:rStyle w:val="Strong"/>
          <w:b w:val="0"/>
          <w:lang w:val="en-US"/>
        </w:rPr>
        <w:t xml:space="preserve">Constantinides, C. D.; </w:t>
      </w:r>
      <w:proofErr w:type="spellStart"/>
      <w:r w:rsidRPr="00820DC8">
        <w:rPr>
          <w:rStyle w:val="Strong"/>
          <w:b w:val="0"/>
          <w:lang w:val="en-US"/>
        </w:rPr>
        <w:t>Atalar</w:t>
      </w:r>
      <w:proofErr w:type="spellEnd"/>
      <w:r w:rsidRPr="00820DC8">
        <w:rPr>
          <w:rStyle w:val="Strong"/>
          <w:b w:val="0"/>
          <w:lang w:val="en-US"/>
        </w:rPr>
        <w:t>, E.; McVeigh, E. R.</w:t>
      </w:r>
      <w:r w:rsidRPr="00820DC8">
        <w:rPr>
          <w:b/>
          <w:lang w:val="en-US"/>
        </w:rPr>
        <w:t xml:space="preserve"> </w:t>
      </w:r>
      <w:r w:rsidRPr="00820DC8">
        <w:rPr>
          <w:lang w:val="en-US"/>
        </w:rPr>
        <w:t xml:space="preserve">Signal-to-Noise Measurements in Magnitude Images from NMR Phased Arrays. </w:t>
      </w:r>
      <w:proofErr w:type="spellStart"/>
      <w:r w:rsidRPr="00820DC8">
        <w:rPr>
          <w:rStyle w:val="Emphasis"/>
        </w:rPr>
        <w:t>Magnetic</w:t>
      </w:r>
      <w:proofErr w:type="spellEnd"/>
      <w:r w:rsidRPr="00820DC8">
        <w:rPr>
          <w:rStyle w:val="Emphasis"/>
        </w:rPr>
        <w:t xml:space="preserve"> </w:t>
      </w:r>
      <w:proofErr w:type="spellStart"/>
      <w:r w:rsidRPr="00820DC8">
        <w:rPr>
          <w:rStyle w:val="Emphasis"/>
        </w:rPr>
        <w:t>Resonance</w:t>
      </w:r>
      <w:proofErr w:type="spellEnd"/>
      <w:r w:rsidRPr="00820DC8">
        <w:rPr>
          <w:rStyle w:val="Emphasis"/>
        </w:rPr>
        <w:t xml:space="preserve"> in Medicine</w:t>
      </w:r>
      <w:r w:rsidRPr="00820DC8">
        <w:t xml:space="preserve"> </w:t>
      </w:r>
      <w:r w:rsidRPr="00820DC8">
        <w:rPr>
          <w:rStyle w:val="Strong"/>
          <w:b w:val="0"/>
        </w:rPr>
        <w:t>1997</w:t>
      </w:r>
      <w:r w:rsidRPr="00820DC8">
        <w:rPr>
          <w:b/>
        </w:rPr>
        <w:t>,</w:t>
      </w:r>
      <w:r w:rsidRPr="00820DC8">
        <w:t xml:space="preserve"> </w:t>
      </w:r>
      <w:r w:rsidRPr="00820DC8">
        <w:rPr>
          <w:rStyle w:val="Emphasis"/>
        </w:rPr>
        <w:t>38</w:t>
      </w:r>
      <w:r w:rsidRPr="00820DC8">
        <w:t xml:space="preserve">(5), 852–857. </w:t>
      </w:r>
      <w:r w:rsidRPr="00B622F8">
        <w:t>https://doi.org/10.1002/mrm.1910380524</w:t>
      </w:r>
    </w:p>
    <w:p w14:paraId="382CAE91" w14:textId="7F23FF84" w:rsidR="00820DC8" w:rsidRPr="00820DC8" w:rsidRDefault="00820DC8" w:rsidP="00820DC8">
      <w:pPr>
        <w:pStyle w:val="NormalWeb"/>
        <w:numPr>
          <w:ilvl w:val="0"/>
          <w:numId w:val="4"/>
        </w:numPr>
        <w:spacing w:before="100" w:beforeAutospacing="1" w:after="100" w:afterAutospacing="1"/>
      </w:pPr>
      <w:r w:rsidRPr="00820DC8">
        <w:rPr>
          <w:rStyle w:val="Strong"/>
          <w:b w:val="0"/>
        </w:rPr>
        <w:t xml:space="preserve">Griswold, M. A.; Jakob, P. M.; Heidemann, R. M.; </w:t>
      </w:r>
      <w:proofErr w:type="spellStart"/>
      <w:r w:rsidRPr="00820DC8">
        <w:rPr>
          <w:rStyle w:val="Strong"/>
          <w:b w:val="0"/>
        </w:rPr>
        <w:t>Nittka</w:t>
      </w:r>
      <w:proofErr w:type="spellEnd"/>
      <w:r w:rsidRPr="00820DC8">
        <w:rPr>
          <w:rStyle w:val="Strong"/>
          <w:b w:val="0"/>
        </w:rPr>
        <w:t>, M.; Jellus, V.; Wang, J.; Kiefer, B.; Haase, A.</w:t>
      </w:r>
      <w:r w:rsidRPr="00820DC8">
        <w:t xml:space="preserve"> </w:t>
      </w:r>
      <w:proofErr w:type="spellStart"/>
      <w:r w:rsidRPr="00820DC8">
        <w:t>Generalized</w:t>
      </w:r>
      <w:proofErr w:type="spellEnd"/>
      <w:r w:rsidRPr="00820DC8">
        <w:t xml:space="preserve"> </w:t>
      </w:r>
      <w:proofErr w:type="spellStart"/>
      <w:r w:rsidRPr="00820DC8">
        <w:t>Autocalibrating</w:t>
      </w:r>
      <w:proofErr w:type="spellEnd"/>
      <w:r w:rsidRPr="00820DC8">
        <w:t xml:space="preserve"> Partially Parallel Acquisitions (GRAPPA). </w:t>
      </w:r>
      <w:proofErr w:type="spellStart"/>
      <w:r w:rsidRPr="00820DC8">
        <w:rPr>
          <w:rStyle w:val="Emphasis"/>
        </w:rPr>
        <w:t>Magnetic</w:t>
      </w:r>
      <w:proofErr w:type="spellEnd"/>
      <w:r w:rsidRPr="00820DC8">
        <w:rPr>
          <w:rStyle w:val="Emphasis"/>
        </w:rPr>
        <w:t xml:space="preserve"> </w:t>
      </w:r>
      <w:proofErr w:type="spellStart"/>
      <w:r w:rsidRPr="00820DC8">
        <w:rPr>
          <w:rStyle w:val="Emphasis"/>
        </w:rPr>
        <w:t>Resonance</w:t>
      </w:r>
      <w:proofErr w:type="spellEnd"/>
      <w:r w:rsidRPr="00820DC8">
        <w:rPr>
          <w:rStyle w:val="Emphasis"/>
        </w:rPr>
        <w:t xml:space="preserve"> in Medicine</w:t>
      </w:r>
      <w:r w:rsidRPr="00820DC8">
        <w:t xml:space="preserve"> </w:t>
      </w:r>
      <w:r w:rsidRPr="00820DC8">
        <w:rPr>
          <w:rStyle w:val="Strong"/>
        </w:rPr>
        <w:t>2002</w:t>
      </w:r>
      <w:r w:rsidRPr="00820DC8">
        <w:t xml:space="preserve">, </w:t>
      </w:r>
      <w:r w:rsidRPr="00820DC8">
        <w:rPr>
          <w:rStyle w:val="Emphasis"/>
        </w:rPr>
        <w:t>47</w:t>
      </w:r>
      <w:r w:rsidRPr="00820DC8">
        <w:t xml:space="preserve">(6), 1202–1210. </w:t>
      </w:r>
      <w:r w:rsidRPr="00B622F8">
        <w:t>https://doi.org/10.1002/mrm.10171</w:t>
      </w:r>
    </w:p>
    <w:p w14:paraId="2531CA38" w14:textId="79E9FE05" w:rsidR="00820DC8" w:rsidRPr="00C7036F" w:rsidRDefault="00820DC8" w:rsidP="00820DC8">
      <w:pPr>
        <w:pStyle w:val="NormalWeb"/>
        <w:numPr>
          <w:ilvl w:val="0"/>
          <w:numId w:val="4"/>
        </w:numPr>
        <w:spacing w:before="100" w:beforeAutospacing="1" w:after="100" w:afterAutospacing="1"/>
        <w:rPr>
          <w:lang w:val="en-US"/>
        </w:rPr>
      </w:pPr>
      <w:r w:rsidRPr="00820DC8">
        <w:rPr>
          <w:rStyle w:val="Strong"/>
          <w:b w:val="0"/>
          <w:lang w:val="en-US"/>
        </w:rPr>
        <w:t xml:space="preserve">Deshmane, A.; </w:t>
      </w:r>
      <w:proofErr w:type="spellStart"/>
      <w:r w:rsidRPr="00820DC8">
        <w:rPr>
          <w:rStyle w:val="Strong"/>
          <w:b w:val="0"/>
          <w:lang w:val="en-US"/>
        </w:rPr>
        <w:t>Gulani</w:t>
      </w:r>
      <w:proofErr w:type="spellEnd"/>
      <w:r w:rsidRPr="00820DC8">
        <w:rPr>
          <w:rStyle w:val="Strong"/>
          <w:b w:val="0"/>
          <w:lang w:val="en-US"/>
        </w:rPr>
        <w:t>, V.; Griswold, M. A.; Seiberlich, N.</w:t>
      </w:r>
      <w:r w:rsidRPr="00820DC8">
        <w:rPr>
          <w:lang w:val="en-US"/>
        </w:rPr>
        <w:t xml:space="preserve"> Parallel MR Imaging. </w:t>
      </w:r>
      <w:r w:rsidRPr="00820DC8">
        <w:rPr>
          <w:rStyle w:val="Emphasis"/>
          <w:lang w:val="en-US"/>
        </w:rPr>
        <w:t>Journal of Magnetic Resonance Imaging</w:t>
      </w:r>
      <w:r w:rsidRPr="00820DC8">
        <w:rPr>
          <w:lang w:val="en-US"/>
        </w:rPr>
        <w:t xml:space="preserve"> </w:t>
      </w:r>
      <w:r w:rsidRPr="00820DC8">
        <w:rPr>
          <w:rStyle w:val="Strong"/>
          <w:b w:val="0"/>
          <w:lang w:val="en-US"/>
        </w:rPr>
        <w:t>2012</w:t>
      </w:r>
      <w:r w:rsidRPr="00820DC8">
        <w:rPr>
          <w:b/>
          <w:lang w:val="en-US"/>
        </w:rPr>
        <w:t>,</w:t>
      </w:r>
      <w:r w:rsidRPr="00820DC8">
        <w:rPr>
          <w:lang w:val="en-US"/>
        </w:rPr>
        <w:t xml:space="preserve"> </w:t>
      </w:r>
      <w:r w:rsidRPr="00820DC8">
        <w:rPr>
          <w:rStyle w:val="Emphasis"/>
          <w:lang w:val="en-US"/>
        </w:rPr>
        <w:t>36</w:t>
      </w:r>
      <w:r w:rsidRPr="00820DC8">
        <w:rPr>
          <w:lang w:val="en-US"/>
        </w:rPr>
        <w:t xml:space="preserve">, 55–72. </w:t>
      </w:r>
      <w:r w:rsidRPr="00C7036F">
        <w:rPr>
          <w:lang w:val="en-US"/>
        </w:rPr>
        <w:t>https://doi.org/10.1002/jmri.23639</w:t>
      </w:r>
    </w:p>
    <w:p w14:paraId="02277C25" w14:textId="716F4627" w:rsidR="00820DC8" w:rsidRPr="00820DC8" w:rsidRDefault="00820DC8" w:rsidP="00820DC8">
      <w:pPr>
        <w:pStyle w:val="NormalWeb"/>
        <w:numPr>
          <w:ilvl w:val="0"/>
          <w:numId w:val="4"/>
        </w:numPr>
        <w:spacing w:before="100" w:beforeAutospacing="1" w:after="100" w:afterAutospacing="1"/>
        <w:rPr>
          <w:lang w:val="en-US"/>
        </w:rPr>
      </w:pPr>
      <w:proofErr w:type="spellStart"/>
      <w:r w:rsidRPr="00C7036F">
        <w:rPr>
          <w:rStyle w:val="Strong"/>
          <w:b w:val="0"/>
          <w:lang w:val="en-US"/>
        </w:rPr>
        <w:t>Pruessmann</w:t>
      </w:r>
      <w:proofErr w:type="spellEnd"/>
      <w:r w:rsidRPr="00C7036F">
        <w:rPr>
          <w:rStyle w:val="Strong"/>
          <w:b w:val="0"/>
          <w:lang w:val="en-US"/>
        </w:rPr>
        <w:t>, K. P.; Weiger, M.; Scheidegger, M. B.; Boesiger, P</w:t>
      </w:r>
      <w:r w:rsidRPr="00C7036F">
        <w:rPr>
          <w:rStyle w:val="Strong"/>
          <w:lang w:val="en-US"/>
        </w:rPr>
        <w:t>.</w:t>
      </w:r>
      <w:r w:rsidRPr="00C7036F">
        <w:rPr>
          <w:lang w:val="en-US"/>
        </w:rPr>
        <w:t xml:space="preserve"> SENSE: Sensitivity Encoding for Fast MRI. </w:t>
      </w:r>
      <w:r w:rsidRPr="00B622F8">
        <w:rPr>
          <w:rStyle w:val="Emphasis"/>
          <w:lang w:val="en-US"/>
        </w:rPr>
        <w:t>Magnetic Resonance in Medicine</w:t>
      </w:r>
      <w:r w:rsidRPr="00B622F8">
        <w:rPr>
          <w:lang w:val="en-US"/>
        </w:rPr>
        <w:t xml:space="preserve"> </w:t>
      </w:r>
      <w:r w:rsidRPr="00B622F8">
        <w:rPr>
          <w:rStyle w:val="Strong"/>
          <w:b w:val="0"/>
          <w:lang w:val="en-US"/>
        </w:rPr>
        <w:t>1999</w:t>
      </w:r>
      <w:r w:rsidRPr="00B622F8">
        <w:rPr>
          <w:lang w:val="en-US"/>
        </w:rPr>
        <w:t xml:space="preserve">, </w:t>
      </w:r>
      <w:r w:rsidRPr="00B622F8">
        <w:rPr>
          <w:rStyle w:val="Emphasis"/>
          <w:lang w:val="en-US"/>
        </w:rPr>
        <w:t>42</w:t>
      </w:r>
      <w:r w:rsidRPr="00B622F8">
        <w:rPr>
          <w:lang w:val="en-US"/>
        </w:rPr>
        <w:t>, 952–962.</w:t>
      </w:r>
      <w:r w:rsidRPr="00B622F8">
        <w:rPr>
          <w:lang w:val="en-US"/>
        </w:rPr>
        <w:br/>
        <w:t>https://doi.org/10.1002/(SICI)1522-2594(199911)42:5&lt;952::AID-MRM16&gt;3.0.CO;2-S</w:t>
      </w:r>
      <w:r>
        <w:rPr>
          <w:lang w:val="en-US"/>
        </w:rPr>
        <w:t xml:space="preserve"> </w:t>
      </w:r>
      <w:r w:rsidRPr="00820DC8">
        <w:rPr>
          <w:rStyle w:val="Emphasis"/>
          <w:lang w:val="en-US"/>
        </w:rPr>
        <w:t xml:space="preserve">(Siemens </w:t>
      </w:r>
      <w:proofErr w:type="spellStart"/>
      <w:r w:rsidRPr="00820DC8">
        <w:rPr>
          <w:rStyle w:val="Emphasis"/>
          <w:lang w:val="en-US"/>
        </w:rPr>
        <w:t>mSENSE</w:t>
      </w:r>
      <w:proofErr w:type="spellEnd"/>
      <w:r w:rsidRPr="00820DC8">
        <w:rPr>
          <w:rStyle w:val="Emphasis"/>
          <w:lang w:val="en-US"/>
        </w:rPr>
        <w:t xml:space="preserve"> is derived from this method.)</w:t>
      </w:r>
    </w:p>
    <w:p w14:paraId="3FD25AF4" w14:textId="2EAD9539" w:rsidR="00820DC8" w:rsidRPr="00820DC8" w:rsidRDefault="00820DC8" w:rsidP="00820DC8">
      <w:pPr>
        <w:pStyle w:val="NormalWeb"/>
        <w:numPr>
          <w:ilvl w:val="0"/>
          <w:numId w:val="4"/>
        </w:numPr>
        <w:spacing w:before="100" w:beforeAutospacing="1" w:after="100" w:afterAutospacing="1"/>
      </w:pPr>
      <w:r w:rsidRPr="00820DC8">
        <w:rPr>
          <w:rStyle w:val="Strong"/>
          <w:b w:val="0"/>
        </w:rPr>
        <w:t>Kirilina, E.; Kuehne, A.; et al.</w:t>
      </w:r>
      <w:r w:rsidRPr="00820DC8">
        <w:t xml:space="preserve"> </w:t>
      </w:r>
      <w:r w:rsidRPr="00820DC8">
        <w:rPr>
          <w:lang w:val="en-US"/>
        </w:rPr>
        <w:t xml:space="preserve">Current Controlled Transmit and Receive Coil Elements (C2ONTAR) for Parallel Acquisition and Parallel Excitation Techniques at High-Field MRI. </w:t>
      </w:r>
      <w:proofErr w:type="spellStart"/>
      <w:r w:rsidRPr="00820DC8">
        <w:rPr>
          <w:rStyle w:val="Emphasis"/>
        </w:rPr>
        <w:t>Magnetic</w:t>
      </w:r>
      <w:proofErr w:type="spellEnd"/>
      <w:r w:rsidRPr="00820DC8">
        <w:rPr>
          <w:rStyle w:val="Emphasis"/>
        </w:rPr>
        <w:t xml:space="preserve"> </w:t>
      </w:r>
      <w:proofErr w:type="spellStart"/>
      <w:r w:rsidRPr="00820DC8">
        <w:rPr>
          <w:rStyle w:val="Emphasis"/>
        </w:rPr>
        <w:t>Resonance</w:t>
      </w:r>
      <w:proofErr w:type="spellEnd"/>
      <w:r w:rsidRPr="00820DC8">
        <w:rPr>
          <w:rStyle w:val="Emphasis"/>
        </w:rPr>
        <w:t xml:space="preserve"> in Medicine</w:t>
      </w:r>
      <w:r w:rsidRPr="00820DC8">
        <w:t xml:space="preserve"> </w:t>
      </w:r>
      <w:r w:rsidRPr="00820DC8">
        <w:rPr>
          <w:rStyle w:val="Strong"/>
          <w:b w:val="0"/>
        </w:rPr>
        <w:t>2010</w:t>
      </w:r>
      <w:r w:rsidRPr="00820DC8">
        <w:t xml:space="preserve">, </w:t>
      </w:r>
      <w:r w:rsidRPr="00820DC8">
        <w:rPr>
          <w:rStyle w:val="Emphasis"/>
        </w:rPr>
        <w:t>64</w:t>
      </w:r>
      <w:r w:rsidRPr="00820DC8">
        <w:t xml:space="preserve">, 236–248. </w:t>
      </w:r>
      <w:r w:rsidRPr="00B622F8">
        <w:t>https://doi.org/10.1002/mrm.22402</w:t>
      </w:r>
    </w:p>
    <w:p w14:paraId="03F80F60" w14:textId="13D6E264" w:rsidR="00820DC8" w:rsidRPr="00820DC8" w:rsidRDefault="00820DC8" w:rsidP="00820DC8">
      <w:pPr>
        <w:pStyle w:val="NormalWeb"/>
        <w:numPr>
          <w:ilvl w:val="0"/>
          <w:numId w:val="4"/>
        </w:numPr>
        <w:spacing w:before="100" w:beforeAutospacing="1" w:after="100" w:afterAutospacing="1"/>
      </w:pPr>
      <w:r w:rsidRPr="00820DC8">
        <w:rPr>
          <w:rStyle w:val="Strong"/>
          <w:b w:val="0"/>
          <w:lang w:val="en-US"/>
        </w:rPr>
        <w:t>Sodickson, D. K.; Manning, W. J.</w:t>
      </w:r>
      <w:r w:rsidRPr="00820DC8">
        <w:rPr>
          <w:lang w:val="en-US"/>
        </w:rPr>
        <w:t xml:space="preserve"> SMASH: Simultaneous Acquisition of Spatial Harmonics Using Multicoil Arrays. </w:t>
      </w:r>
      <w:proofErr w:type="spellStart"/>
      <w:r w:rsidRPr="00820DC8">
        <w:rPr>
          <w:rStyle w:val="Emphasis"/>
        </w:rPr>
        <w:t>Magnetic</w:t>
      </w:r>
      <w:proofErr w:type="spellEnd"/>
      <w:r w:rsidRPr="00820DC8">
        <w:rPr>
          <w:rStyle w:val="Emphasis"/>
        </w:rPr>
        <w:t xml:space="preserve"> </w:t>
      </w:r>
      <w:proofErr w:type="spellStart"/>
      <w:r w:rsidRPr="00820DC8">
        <w:rPr>
          <w:rStyle w:val="Emphasis"/>
        </w:rPr>
        <w:t>Resonance</w:t>
      </w:r>
      <w:proofErr w:type="spellEnd"/>
      <w:r w:rsidRPr="00820DC8">
        <w:rPr>
          <w:rStyle w:val="Emphasis"/>
        </w:rPr>
        <w:t xml:space="preserve"> in Medicine</w:t>
      </w:r>
      <w:r w:rsidRPr="00820DC8">
        <w:t xml:space="preserve"> </w:t>
      </w:r>
      <w:r w:rsidRPr="00820DC8">
        <w:rPr>
          <w:rStyle w:val="Strong"/>
        </w:rPr>
        <w:t>1997</w:t>
      </w:r>
      <w:r w:rsidRPr="00820DC8">
        <w:t xml:space="preserve">, </w:t>
      </w:r>
      <w:r w:rsidRPr="00820DC8">
        <w:rPr>
          <w:rStyle w:val="Emphasis"/>
        </w:rPr>
        <w:t>38</w:t>
      </w:r>
      <w:r w:rsidRPr="00820DC8">
        <w:t xml:space="preserve">(4), 591–603. </w:t>
      </w:r>
      <w:r w:rsidRPr="00B622F8">
        <w:t>https://doi.org/10.1002/mrm.1910380414</w:t>
      </w:r>
    </w:p>
    <w:p w14:paraId="11FA42B5" w14:textId="477F2570" w:rsidR="00A3744C" w:rsidRDefault="00A3744C" w:rsidP="00E104AB">
      <w:pPr>
        <w:pStyle w:val="Literature"/>
        <w:numPr>
          <w:ilvl w:val="0"/>
          <w:numId w:val="4"/>
        </w:numPr>
        <w:spacing w:line="240" w:lineRule="auto"/>
        <w:rPr>
          <w:lang w:val="en-US"/>
        </w:rPr>
      </w:pPr>
      <w:r>
        <w:rPr>
          <w:lang w:val="en-US"/>
        </w:rPr>
        <w:br w:type="page"/>
      </w:r>
    </w:p>
    <w:p w14:paraId="48CBC6C7" w14:textId="77777777" w:rsidR="00246962" w:rsidRPr="00A3744C" w:rsidRDefault="00246962" w:rsidP="00A3744C">
      <w:pPr>
        <w:pStyle w:val="Literature"/>
        <w:numPr>
          <w:ilvl w:val="0"/>
          <w:numId w:val="4"/>
        </w:numPr>
        <w:spacing w:line="240" w:lineRule="auto"/>
        <w:rPr>
          <w:lang w:val="en-US"/>
        </w:rPr>
        <w:sectPr w:rsidR="00246962" w:rsidRPr="00A3744C" w:rsidSect="00B57A99">
          <w:headerReference w:type="default" r:id="rId28"/>
          <w:footerReference w:type="default" r:id="rId29"/>
          <w:pgSz w:w="11906" w:h="16838"/>
          <w:pgMar w:top="1417" w:right="1417" w:bottom="1134" w:left="1417" w:header="708" w:footer="708" w:gutter="0"/>
          <w:cols w:space="708"/>
          <w:docGrid w:linePitch="360"/>
        </w:sectPr>
      </w:pPr>
    </w:p>
    <w:p w14:paraId="4C0EB5EA" w14:textId="174C5F49" w:rsidR="00246962" w:rsidRPr="00246962" w:rsidRDefault="00246962" w:rsidP="00246962">
      <w:pPr>
        <w:pStyle w:val="NormalWeb"/>
        <w:jc w:val="center"/>
        <w:rPr>
          <w:sz w:val="20"/>
          <w:lang w:val="en-US"/>
        </w:rPr>
      </w:pPr>
      <w:r w:rsidRPr="00246962">
        <w:rPr>
          <w:rStyle w:val="Strong"/>
          <w:sz w:val="20"/>
          <w:lang w:val="en-US"/>
        </w:rPr>
        <w:lastRenderedPageBreak/>
        <w:t>Table S1.</w:t>
      </w:r>
      <w:r w:rsidRPr="00246962">
        <w:rPr>
          <w:sz w:val="20"/>
          <w:lang w:val="en-US"/>
        </w:rPr>
        <w:t xml:space="preserve"> MRI Sequence Parameters for Phantom and </w:t>
      </w:r>
      <w:r w:rsidRPr="006262E9">
        <w:rPr>
          <w:rStyle w:val="Emphasis"/>
          <w:i w:val="0"/>
          <w:iCs w:val="0"/>
          <w:sz w:val="20"/>
          <w:lang w:val="en-US"/>
        </w:rPr>
        <w:t>In Vivo Human Ocular and Occipital Brain</w:t>
      </w:r>
      <w:r w:rsidRPr="00246962">
        <w:rPr>
          <w:sz w:val="20"/>
          <w:lang w:val="en-US"/>
        </w:rPr>
        <w:t xml:space="preserve"> Imaging Using Planar and Bend </w:t>
      </w:r>
      <w:r w:rsidR="00AD715B">
        <w:rPr>
          <w:sz w:val="20"/>
          <w:lang w:val="en-US"/>
        </w:rPr>
        <w:t>Antenna</w:t>
      </w:r>
      <w:r w:rsidRPr="00246962">
        <w:rPr>
          <w:sz w:val="20"/>
          <w:lang w:val="en-US"/>
        </w:rPr>
        <w:t>s</w:t>
      </w:r>
    </w:p>
    <w:tbl>
      <w:tblPr>
        <w:tblStyle w:val="TableGrid"/>
        <w:tblW w:w="14271" w:type="dxa"/>
        <w:jc w:val="center"/>
        <w:tblLayout w:type="fixed"/>
        <w:tblLook w:val="04A0" w:firstRow="1" w:lastRow="0" w:firstColumn="1" w:lastColumn="0" w:noHBand="0" w:noVBand="1"/>
      </w:tblPr>
      <w:tblGrid>
        <w:gridCol w:w="1016"/>
        <w:gridCol w:w="1490"/>
        <w:gridCol w:w="1605"/>
        <w:gridCol w:w="1300"/>
        <w:gridCol w:w="708"/>
        <w:gridCol w:w="1134"/>
        <w:gridCol w:w="851"/>
        <w:gridCol w:w="992"/>
        <w:gridCol w:w="1276"/>
        <w:gridCol w:w="1206"/>
        <w:gridCol w:w="709"/>
        <w:gridCol w:w="709"/>
        <w:gridCol w:w="1275"/>
      </w:tblGrid>
      <w:tr w:rsidR="00246962" w:rsidRPr="0051789B" w14:paraId="20FCD94B" w14:textId="77777777" w:rsidTr="000A5CC2">
        <w:trPr>
          <w:jc w:val="center"/>
        </w:trPr>
        <w:tc>
          <w:tcPr>
            <w:tcW w:w="1016" w:type="dxa"/>
          </w:tcPr>
          <w:p w14:paraId="6B65A7BA" w14:textId="77777777" w:rsidR="00246962" w:rsidRPr="0051789B" w:rsidRDefault="00246962" w:rsidP="000A5CC2">
            <w:pPr>
              <w:jc w:val="center"/>
              <w:rPr>
                <w:rFonts w:ascii="Times New Roman" w:hAnsi="Times New Roman" w:cs="Times New Roman"/>
                <w:b/>
                <w:sz w:val="18"/>
                <w:szCs w:val="18"/>
              </w:rPr>
            </w:pPr>
            <w:proofErr w:type="spellStart"/>
            <w:r w:rsidRPr="0051789B">
              <w:rPr>
                <w:rFonts w:ascii="Times New Roman" w:hAnsi="Times New Roman" w:cs="Times New Roman"/>
                <w:b/>
                <w:sz w:val="18"/>
                <w:szCs w:val="18"/>
              </w:rPr>
              <w:t>Antenna</w:t>
            </w:r>
            <w:proofErr w:type="spellEnd"/>
          </w:p>
          <w:p w14:paraId="35E0739F" w14:textId="77777777" w:rsidR="00246962" w:rsidRPr="0051789B" w:rsidRDefault="00246962" w:rsidP="000A5CC2">
            <w:pPr>
              <w:jc w:val="center"/>
              <w:rPr>
                <w:rFonts w:ascii="Times New Roman" w:hAnsi="Times New Roman" w:cs="Times New Roman"/>
                <w:b/>
                <w:sz w:val="18"/>
                <w:szCs w:val="18"/>
              </w:rPr>
            </w:pPr>
            <w:r w:rsidRPr="0051789B">
              <w:rPr>
                <w:rFonts w:ascii="Times New Roman" w:hAnsi="Times New Roman" w:cs="Times New Roman"/>
                <w:b/>
                <w:sz w:val="18"/>
                <w:szCs w:val="18"/>
              </w:rPr>
              <w:t>Type</w:t>
            </w:r>
          </w:p>
        </w:tc>
        <w:tc>
          <w:tcPr>
            <w:tcW w:w="1490" w:type="dxa"/>
          </w:tcPr>
          <w:p w14:paraId="7EC067B6" w14:textId="77777777" w:rsidR="00246962" w:rsidRPr="0051789B" w:rsidRDefault="00246962" w:rsidP="000A5CC2">
            <w:pPr>
              <w:jc w:val="center"/>
              <w:rPr>
                <w:rFonts w:ascii="Times New Roman" w:hAnsi="Times New Roman" w:cs="Times New Roman"/>
                <w:b/>
                <w:sz w:val="18"/>
                <w:szCs w:val="18"/>
              </w:rPr>
            </w:pPr>
            <w:r w:rsidRPr="0051789B">
              <w:rPr>
                <w:rFonts w:ascii="Times New Roman" w:hAnsi="Times New Roman" w:cs="Times New Roman"/>
                <w:b/>
                <w:sz w:val="18"/>
                <w:szCs w:val="18"/>
              </w:rPr>
              <w:t>Scan Type</w:t>
            </w:r>
          </w:p>
        </w:tc>
        <w:tc>
          <w:tcPr>
            <w:tcW w:w="1605" w:type="dxa"/>
          </w:tcPr>
          <w:p w14:paraId="36579FDD" w14:textId="77777777" w:rsidR="00246962" w:rsidRPr="0051789B" w:rsidRDefault="00246962" w:rsidP="000A5CC2">
            <w:pPr>
              <w:jc w:val="center"/>
              <w:rPr>
                <w:rFonts w:ascii="Times New Roman" w:hAnsi="Times New Roman" w:cs="Times New Roman"/>
                <w:b/>
                <w:sz w:val="18"/>
                <w:szCs w:val="18"/>
              </w:rPr>
            </w:pPr>
            <w:proofErr w:type="spellStart"/>
            <w:r w:rsidRPr="0051789B">
              <w:rPr>
                <w:rFonts w:ascii="Times New Roman" w:hAnsi="Times New Roman" w:cs="Times New Roman"/>
                <w:b/>
                <w:sz w:val="18"/>
                <w:szCs w:val="18"/>
              </w:rPr>
              <w:t>Sequence</w:t>
            </w:r>
            <w:proofErr w:type="spellEnd"/>
            <w:r w:rsidRPr="0051789B">
              <w:rPr>
                <w:rFonts w:ascii="Times New Roman" w:hAnsi="Times New Roman" w:cs="Times New Roman"/>
                <w:b/>
                <w:sz w:val="18"/>
                <w:szCs w:val="18"/>
              </w:rPr>
              <w:t xml:space="preserve"> Name</w:t>
            </w:r>
          </w:p>
        </w:tc>
        <w:tc>
          <w:tcPr>
            <w:tcW w:w="1300" w:type="dxa"/>
          </w:tcPr>
          <w:p w14:paraId="5A9CA6BE" w14:textId="77777777" w:rsidR="00246962" w:rsidRPr="0051789B" w:rsidRDefault="00246962" w:rsidP="000A5CC2">
            <w:pPr>
              <w:jc w:val="center"/>
              <w:rPr>
                <w:rFonts w:ascii="Times New Roman" w:hAnsi="Times New Roman" w:cs="Times New Roman"/>
                <w:b/>
                <w:sz w:val="18"/>
                <w:szCs w:val="18"/>
              </w:rPr>
            </w:pPr>
            <w:r w:rsidRPr="0051789B">
              <w:rPr>
                <w:rFonts w:ascii="Times New Roman" w:hAnsi="Times New Roman" w:cs="Times New Roman"/>
                <w:b/>
                <w:sz w:val="18"/>
                <w:szCs w:val="18"/>
              </w:rPr>
              <w:t>TR / TE (</w:t>
            </w:r>
            <w:proofErr w:type="spellStart"/>
            <w:r w:rsidRPr="0051789B">
              <w:rPr>
                <w:rFonts w:ascii="Times New Roman" w:hAnsi="Times New Roman" w:cs="Times New Roman"/>
                <w:b/>
                <w:sz w:val="18"/>
                <w:szCs w:val="18"/>
              </w:rPr>
              <w:t>ms</w:t>
            </w:r>
            <w:proofErr w:type="spellEnd"/>
            <w:r w:rsidRPr="0051789B">
              <w:rPr>
                <w:rFonts w:ascii="Times New Roman" w:hAnsi="Times New Roman" w:cs="Times New Roman"/>
                <w:b/>
                <w:sz w:val="18"/>
                <w:szCs w:val="18"/>
              </w:rPr>
              <w:t>)</w:t>
            </w:r>
          </w:p>
        </w:tc>
        <w:tc>
          <w:tcPr>
            <w:tcW w:w="708" w:type="dxa"/>
          </w:tcPr>
          <w:p w14:paraId="46B5AF79" w14:textId="77777777" w:rsidR="00246962" w:rsidRPr="0051789B" w:rsidRDefault="00246962" w:rsidP="000A5CC2">
            <w:pPr>
              <w:jc w:val="center"/>
              <w:rPr>
                <w:rFonts w:ascii="Times New Roman" w:hAnsi="Times New Roman" w:cs="Times New Roman"/>
                <w:b/>
                <w:sz w:val="18"/>
                <w:szCs w:val="18"/>
              </w:rPr>
            </w:pPr>
            <w:r w:rsidRPr="0051789B">
              <w:rPr>
                <w:rFonts w:ascii="Times New Roman" w:hAnsi="Times New Roman" w:cs="Times New Roman"/>
                <w:b/>
                <w:sz w:val="18"/>
                <w:szCs w:val="18"/>
              </w:rPr>
              <w:t>Flip Angle(α)</w:t>
            </w:r>
          </w:p>
        </w:tc>
        <w:tc>
          <w:tcPr>
            <w:tcW w:w="1134" w:type="dxa"/>
          </w:tcPr>
          <w:p w14:paraId="431996BD" w14:textId="77777777" w:rsidR="00246962" w:rsidRPr="0051789B" w:rsidRDefault="00246962" w:rsidP="000A5CC2">
            <w:pPr>
              <w:jc w:val="center"/>
              <w:rPr>
                <w:rFonts w:ascii="Times New Roman" w:hAnsi="Times New Roman" w:cs="Times New Roman"/>
                <w:b/>
                <w:sz w:val="18"/>
                <w:szCs w:val="18"/>
              </w:rPr>
            </w:pPr>
            <w:r w:rsidRPr="0051789B">
              <w:rPr>
                <w:rFonts w:ascii="Times New Roman" w:hAnsi="Times New Roman" w:cs="Times New Roman"/>
                <w:b/>
                <w:sz w:val="18"/>
                <w:szCs w:val="18"/>
              </w:rPr>
              <w:t>Vref (V)</w:t>
            </w:r>
          </w:p>
        </w:tc>
        <w:tc>
          <w:tcPr>
            <w:tcW w:w="851" w:type="dxa"/>
          </w:tcPr>
          <w:p w14:paraId="47B8AC13" w14:textId="77777777" w:rsidR="00246962" w:rsidRPr="0051789B" w:rsidRDefault="00246962" w:rsidP="000A5CC2">
            <w:pPr>
              <w:jc w:val="center"/>
              <w:rPr>
                <w:rFonts w:ascii="Times New Roman" w:hAnsi="Times New Roman" w:cs="Times New Roman"/>
                <w:b/>
                <w:sz w:val="18"/>
                <w:szCs w:val="18"/>
              </w:rPr>
            </w:pPr>
            <w:proofErr w:type="spellStart"/>
            <w:r w:rsidRPr="0051789B">
              <w:rPr>
                <w:rFonts w:ascii="Times New Roman" w:hAnsi="Times New Roman" w:cs="Times New Roman"/>
                <w:b/>
                <w:sz w:val="18"/>
                <w:szCs w:val="18"/>
              </w:rPr>
              <w:t>Bandwidth</w:t>
            </w:r>
            <w:proofErr w:type="spellEnd"/>
            <w:r w:rsidRPr="0051789B">
              <w:rPr>
                <w:rFonts w:ascii="Times New Roman" w:hAnsi="Times New Roman" w:cs="Times New Roman"/>
                <w:b/>
                <w:sz w:val="18"/>
                <w:szCs w:val="18"/>
              </w:rPr>
              <w:t xml:space="preserve"> (Hz/</w:t>
            </w:r>
            <w:proofErr w:type="spellStart"/>
            <w:r w:rsidRPr="0051789B">
              <w:rPr>
                <w:rFonts w:ascii="Times New Roman" w:hAnsi="Times New Roman" w:cs="Times New Roman"/>
                <w:b/>
                <w:sz w:val="18"/>
                <w:szCs w:val="18"/>
              </w:rPr>
              <w:t>Px</w:t>
            </w:r>
            <w:proofErr w:type="spellEnd"/>
            <w:r w:rsidRPr="0051789B">
              <w:rPr>
                <w:rFonts w:ascii="Times New Roman" w:hAnsi="Times New Roman" w:cs="Times New Roman"/>
                <w:b/>
                <w:sz w:val="18"/>
                <w:szCs w:val="18"/>
              </w:rPr>
              <w:t>)</w:t>
            </w:r>
          </w:p>
        </w:tc>
        <w:tc>
          <w:tcPr>
            <w:tcW w:w="992" w:type="dxa"/>
          </w:tcPr>
          <w:p w14:paraId="12AE1F76" w14:textId="77777777" w:rsidR="00246962" w:rsidRPr="0051789B" w:rsidRDefault="00246962" w:rsidP="000A5CC2">
            <w:pPr>
              <w:jc w:val="center"/>
              <w:rPr>
                <w:rFonts w:ascii="Times New Roman" w:hAnsi="Times New Roman" w:cs="Times New Roman"/>
                <w:b/>
                <w:sz w:val="18"/>
                <w:szCs w:val="18"/>
              </w:rPr>
            </w:pPr>
            <w:proofErr w:type="spellStart"/>
            <w:r w:rsidRPr="0051789B">
              <w:rPr>
                <w:rFonts w:ascii="Times New Roman" w:hAnsi="Times New Roman" w:cs="Times New Roman"/>
                <w:b/>
                <w:sz w:val="18"/>
                <w:szCs w:val="18"/>
              </w:rPr>
              <w:t>FoV</w:t>
            </w:r>
            <w:proofErr w:type="spellEnd"/>
            <w:r w:rsidRPr="0051789B">
              <w:rPr>
                <w:rFonts w:ascii="Times New Roman" w:hAnsi="Times New Roman" w:cs="Times New Roman"/>
                <w:b/>
                <w:sz w:val="18"/>
                <w:szCs w:val="18"/>
              </w:rPr>
              <w:t xml:space="preserve"> (mm)</w:t>
            </w:r>
          </w:p>
        </w:tc>
        <w:tc>
          <w:tcPr>
            <w:tcW w:w="1276" w:type="dxa"/>
          </w:tcPr>
          <w:p w14:paraId="3CF99B14" w14:textId="77777777" w:rsidR="00246962" w:rsidRPr="0051789B" w:rsidRDefault="00246962" w:rsidP="000A5CC2">
            <w:pPr>
              <w:jc w:val="center"/>
              <w:rPr>
                <w:rFonts w:ascii="Times New Roman" w:hAnsi="Times New Roman" w:cs="Times New Roman"/>
                <w:b/>
                <w:sz w:val="18"/>
                <w:szCs w:val="18"/>
              </w:rPr>
            </w:pPr>
            <w:proofErr w:type="spellStart"/>
            <w:r w:rsidRPr="0051789B">
              <w:rPr>
                <w:rFonts w:ascii="Times New Roman" w:hAnsi="Times New Roman" w:cs="Times New Roman"/>
                <w:b/>
                <w:sz w:val="18"/>
                <w:szCs w:val="18"/>
              </w:rPr>
              <w:t>Spatial</w:t>
            </w:r>
            <w:proofErr w:type="spellEnd"/>
            <w:r w:rsidRPr="0051789B">
              <w:rPr>
                <w:rFonts w:ascii="Times New Roman" w:hAnsi="Times New Roman" w:cs="Times New Roman"/>
                <w:b/>
                <w:sz w:val="18"/>
                <w:szCs w:val="18"/>
              </w:rPr>
              <w:t xml:space="preserve"> Resolution (mm</w:t>
            </w:r>
            <w:r w:rsidRPr="0051789B">
              <w:rPr>
                <w:rFonts w:ascii="Times New Roman" w:hAnsi="Times New Roman" w:cs="Times New Roman"/>
                <w:b/>
                <w:sz w:val="18"/>
                <w:szCs w:val="18"/>
                <w:vertAlign w:val="superscript"/>
              </w:rPr>
              <w:t>3</w:t>
            </w:r>
            <w:r w:rsidRPr="0051789B">
              <w:rPr>
                <w:rFonts w:ascii="Times New Roman" w:hAnsi="Times New Roman" w:cs="Times New Roman"/>
                <w:b/>
                <w:sz w:val="18"/>
                <w:szCs w:val="18"/>
              </w:rPr>
              <w:t>)</w:t>
            </w:r>
          </w:p>
        </w:tc>
        <w:tc>
          <w:tcPr>
            <w:tcW w:w="1206" w:type="dxa"/>
          </w:tcPr>
          <w:p w14:paraId="4EBF245C" w14:textId="77777777" w:rsidR="00246962" w:rsidRPr="0051789B" w:rsidRDefault="00246962" w:rsidP="000A5CC2">
            <w:pPr>
              <w:jc w:val="center"/>
              <w:rPr>
                <w:rFonts w:ascii="Times New Roman" w:hAnsi="Times New Roman" w:cs="Times New Roman"/>
                <w:b/>
                <w:sz w:val="18"/>
                <w:szCs w:val="18"/>
              </w:rPr>
            </w:pPr>
            <w:r w:rsidRPr="0051789B">
              <w:rPr>
                <w:rFonts w:ascii="Times New Roman" w:hAnsi="Times New Roman" w:cs="Times New Roman"/>
                <w:b/>
                <w:sz w:val="18"/>
                <w:szCs w:val="18"/>
              </w:rPr>
              <w:t>Slice Orientation</w:t>
            </w:r>
          </w:p>
        </w:tc>
        <w:tc>
          <w:tcPr>
            <w:tcW w:w="709" w:type="dxa"/>
          </w:tcPr>
          <w:p w14:paraId="15E2ABF3" w14:textId="77777777" w:rsidR="00246962" w:rsidRPr="0051789B" w:rsidRDefault="00246962" w:rsidP="000A5CC2">
            <w:pPr>
              <w:jc w:val="center"/>
              <w:rPr>
                <w:rFonts w:ascii="Times New Roman" w:hAnsi="Times New Roman" w:cs="Times New Roman"/>
                <w:b/>
                <w:sz w:val="18"/>
                <w:szCs w:val="18"/>
              </w:rPr>
            </w:pPr>
            <w:r w:rsidRPr="0051789B">
              <w:rPr>
                <w:rFonts w:ascii="Times New Roman" w:hAnsi="Times New Roman" w:cs="Times New Roman"/>
                <w:b/>
                <w:sz w:val="18"/>
                <w:szCs w:val="18"/>
              </w:rPr>
              <w:t>Scan Time</w:t>
            </w:r>
          </w:p>
        </w:tc>
        <w:tc>
          <w:tcPr>
            <w:tcW w:w="709" w:type="dxa"/>
          </w:tcPr>
          <w:p w14:paraId="33EB4A8A" w14:textId="77777777" w:rsidR="00246962" w:rsidRPr="0051789B" w:rsidRDefault="00246962" w:rsidP="000A5CC2">
            <w:pPr>
              <w:jc w:val="center"/>
              <w:rPr>
                <w:rFonts w:ascii="Times New Roman" w:hAnsi="Times New Roman" w:cs="Times New Roman"/>
                <w:b/>
                <w:sz w:val="18"/>
                <w:szCs w:val="18"/>
              </w:rPr>
            </w:pPr>
            <w:r w:rsidRPr="0051789B">
              <w:rPr>
                <w:rFonts w:ascii="Times New Roman" w:hAnsi="Times New Roman" w:cs="Times New Roman"/>
                <w:b/>
                <w:sz w:val="18"/>
                <w:szCs w:val="18"/>
              </w:rPr>
              <w:t>Total Slices</w:t>
            </w:r>
          </w:p>
        </w:tc>
        <w:tc>
          <w:tcPr>
            <w:tcW w:w="1275" w:type="dxa"/>
          </w:tcPr>
          <w:p w14:paraId="649771FD" w14:textId="77777777" w:rsidR="00246962" w:rsidRPr="0051789B" w:rsidRDefault="00246962" w:rsidP="000A5CC2">
            <w:pPr>
              <w:jc w:val="center"/>
              <w:rPr>
                <w:rFonts w:ascii="Times New Roman" w:hAnsi="Times New Roman" w:cs="Times New Roman"/>
                <w:b/>
                <w:sz w:val="18"/>
                <w:szCs w:val="18"/>
              </w:rPr>
            </w:pPr>
            <w:r w:rsidRPr="0051789B">
              <w:rPr>
                <w:rFonts w:ascii="Times New Roman" w:hAnsi="Times New Roman" w:cs="Times New Roman"/>
                <w:b/>
                <w:sz w:val="18"/>
                <w:szCs w:val="18"/>
              </w:rPr>
              <w:t>Extra Info</w:t>
            </w:r>
          </w:p>
        </w:tc>
      </w:tr>
      <w:tr w:rsidR="00246962" w:rsidRPr="0051789B" w14:paraId="268CE6C5" w14:textId="77777777" w:rsidTr="000A5CC2">
        <w:trPr>
          <w:jc w:val="center"/>
        </w:trPr>
        <w:tc>
          <w:tcPr>
            <w:tcW w:w="1016" w:type="dxa"/>
          </w:tcPr>
          <w:p w14:paraId="1F28D8AE"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Planar</w:t>
            </w:r>
          </w:p>
        </w:tc>
        <w:tc>
          <w:tcPr>
            <w:tcW w:w="1490" w:type="dxa"/>
          </w:tcPr>
          <w:p w14:paraId="7D0D5B28" w14:textId="77777777" w:rsidR="00246962" w:rsidRPr="0051789B" w:rsidRDefault="00246962" w:rsidP="000A5CC2">
            <w:pPr>
              <w:jc w:val="center"/>
              <w:rPr>
                <w:rFonts w:ascii="Times New Roman" w:hAnsi="Times New Roman" w:cs="Times New Roman"/>
                <w:sz w:val="18"/>
                <w:szCs w:val="18"/>
              </w:rPr>
            </w:pPr>
            <w:proofErr w:type="spellStart"/>
            <w:r w:rsidRPr="0051789B">
              <w:rPr>
                <w:rFonts w:ascii="Times New Roman" w:hAnsi="Times New Roman" w:cs="Times New Roman"/>
                <w:sz w:val="18"/>
                <w:szCs w:val="18"/>
              </w:rPr>
              <w:t>Rectangular</w:t>
            </w:r>
            <w:proofErr w:type="spellEnd"/>
            <w:r w:rsidRPr="0051789B">
              <w:rPr>
                <w:rFonts w:ascii="Times New Roman" w:hAnsi="Times New Roman" w:cs="Times New Roman"/>
                <w:sz w:val="18"/>
                <w:szCs w:val="18"/>
              </w:rPr>
              <w:t xml:space="preserve"> Phantom</w:t>
            </w:r>
          </w:p>
        </w:tc>
        <w:tc>
          <w:tcPr>
            <w:tcW w:w="1605" w:type="dxa"/>
          </w:tcPr>
          <w:p w14:paraId="046F0678" w14:textId="77777777" w:rsidR="00246962" w:rsidRPr="00246962" w:rsidRDefault="00246962" w:rsidP="000A5CC2">
            <w:pPr>
              <w:jc w:val="center"/>
              <w:rPr>
                <w:rFonts w:ascii="Times New Roman" w:hAnsi="Times New Roman" w:cs="Times New Roman"/>
                <w:sz w:val="18"/>
                <w:szCs w:val="18"/>
                <w:lang w:val="en-US"/>
              </w:rPr>
            </w:pPr>
            <w:r w:rsidRPr="00246962">
              <w:rPr>
                <w:rFonts w:ascii="Times New Roman" w:hAnsi="Times New Roman" w:cs="Times New Roman"/>
                <w:sz w:val="18"/>
                <w:szCs w:val="18"/>
                <w:lang w:val="en-US"/>
              </w:rPr>
              <w:t>Actual Flip Angle B₁⁺ mapping (AFI) 3D</w:t>
            </w:r>
          </w:p>
        </w:tc>
        <w:tc>
          <w:tcPr>
            <w:tcW w:w="1300" w:type="dxa"/>
          </w:tcPr>
          <w:p w14:paraId="3257E3AA"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62 / 2.9 (TR</w:t>
            </w:r>
            <w:r w:rsidRPr="0051789B">
              <w:rPr>
                <w:rFonts w:ascii="Times New Roman" w:hAnsi="Times New Roman" w:cs="Times New Roman"/>
                <w:sz w:val="18"/>
                <w:szCs w:val="18"/>
                <w:vertAlign w:val="subscript"/>
              </w:rPr>
              <w:t>1</w:t>
            </w:r>
            <w:r w:rsidRPr="0051789B">
              <w:rPr>
                <w:rFonts w:ascii="Times New Roman" w:hAnsi="Times New Roman" w:cs="Times New Roman"/>
                <w:sz w:val="18"/>
                <w:szCs w:val="18"/>
              </w:rPr>
              <w:t>=22, TR</w:t>
            </w:r>
            <w:r w:rsidRPr="0051789B">
              <w:rPr>
                <w:rFonts w:ascii="Times New Roman" w:hAnsi="Times New Roman" w:cs="Times New Roman"/>
                <w:sz w:val="18"/>
                <w:szCs w:val="18"/>
                <w:vertAlign w:val="subscript"/>
              </w:rPr>
              <w:t>2</w:t>
            </w:r>
            <w:r w:rsidRPr="0051789B">
              <w:rPr>
                <w:rFonts w:ascii="Times New Roman" w:hAnsi="Times New Roman" w:cs="Times New Roman"/>
                <w:sz w:val="18"/>
                <w:szCs w:val="18"/>
              </w:rPr>
              <w:t>=102)</w:t>
            </w:r>
          </w:p>
        </w:tc>
        <w:tc>
          <w:tcPr>
            <w:tcW w:w="708" w:type="dxa"/>
          </w:tcPr>
          <w:p w14:paraId="70C5C1D4"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50</w:t>
            </w:r>
            <w:r w:rsidRPr="0051789B">
              <w:rPr>
                <w:rFonts w:ascii="Times New Roman" w:hAnsi="Times New Roman" w:cs="Times New Roman"/>
                <w:sz w:val="18"/>
                <w:szCs w:val="18"/>
                <w:vertAlign w:val="superscript"/>
              </w:rPr>
              <w:t>0</w:t>
            </w:r>
          </w:p>
        </w:tc>
        <w:tc>
          <w:tcPr>
            <w:tcW w:w="1134" w:type="dxa"/>
          </w:tcPr>
          <w:p w14:paraId="6DA9D062"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200</w:t>
            </w:r>
          </w:p>
        </w:tc>
        <w:tc>
          <w:tcPr>
            <w:tcW w:w="851" w:type="dxa"/>
          </w:tcPr>
          <w:p w14:paraId="26AC2EDF"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500</w:t>
            </w:r>
          </w:p>
        </w:tc>
        <w:tc>
          <w:tcPr>
            <w:tcW w:w="992" w:type="dxa"/>
          </w:tcPr>
          <w:p w14:paraId="368EF0D0"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384x384</w:t>
            </w:r>
          </w:p>
        </w:tc>
        <w:tc>
          <w:tcPr>
            <w:tcW w:w="1276" w:type="dxa"/>
          </w:tcPr>
          <w:p w14:paraId="24B92033"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3×3×3</w:t>
            </w:r>
          </w:p>
        </w:tc>
        <w:tc>
          <w:tcPr>
            <w:tcW w:w="1206" w:type="dxa"/>
          </w:tcPr>
          <w:p w14:paraId="6D1506B0"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Sagittal</w:t>
            </w:r>
          </w:p>
        </w:tc>
        <w:tc>
          <w:tcPr>
            <w:tcW w:w="709" w:type="dxa"/>
          </w:tcPr>
          <w:p w14:paraId="5AAE76B0"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33:59</w:t>
            </w:r>
          </w:p>
        </w:tc>
        <w:tc>
          <w:tcPr>
            <w:tcW w:w="709" w:type="dxa"/>
          </w:tcPr>
          <w:p w14:paraId="720C1560"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128</w:t>
            </w:r>
          </w:p>
        </w:tc>
        <w:tc>
          <w:tcPr>
            <w:tcW w:w="1275" w:type="dxa"/>
          </w:tcPr>
          <w:p w14:paraId="549D031A"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Spoiler=4.6, 3mm slice</w:t>
            </w:r>
          </w:p>
        </w:tc>
      </w:tr>
      <w:tr w:rsidR="00246962" w:rsidRPr="0051789B" w14:paraId="28201F5D" w14:textId="77777777" w:rsidTr="000A5CC2">
        <w:trPr>
          <w:jc w:val="center"/>
        </w:trPr>
        <w:tc>
          <w:tcPr>
            <w:tcW w:w="1016" w:type="dxa"/>
          </w:tcPr>
          <w:p w14:paraId="067DE3BE"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Planar</w:t>
            </w:r>
          </w:p>
        </w:tc>
        <w:tc>
          <w:tcPr>
            <w:tcW w:w="1490" w:type="dxa"/>
          </w:tcPr>
          <w:p w14:paraId="2696B123"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Head Phantom</w:t>
            </w:r>
          </w:p>
        </w:tc>
        <w:tc>
          <w:tcPr>
            <w:tcW w:w="1605" w:type="dxa"/>
          </w:tcPr>
          <w:p w14:paraId="7E165FA2" w14:textId="77777777" w:rsidR="00246962" w:rsidRPr="00246962" w:rsidRDefault="00246962" w:rsidP="000A5CC2">
            <w:pPr>
              <w:jc w:val="center"/>
              <w:rPr>
                <w:rFonts w:ascii="Times New Roman" w:hAnsi="Times New Roman" w:cs="Times New Roman"/>
                <w:sz w:val="18"/>
                <w:szCs w:val="18"/>
                <w:lang w:val="en-US"/>
              </w:rPr>
            </w:pPr>
            <w:r w:rsidRPr="00246962">
              <w:rPr>
                <w:rFonts w:ascii="Times New Roman" w:hAnsi="Times New Roman" w:cs="Times New Roman"/>
                <w:sz w:val="18"/>
                <w:szCs w:val="18"/>
                <w:lang w:val="en-US"/>
              </w:rPr>
              <w:t>Actual Flip Angle B₁⁺ mapping (AFI) 3D</w:t>
            </w:r>
          </w:p>
        </w:tc>
        <w:tc>
          <w:tcPr>
            <w:tcW w:w="1300" w:type="dxa"/>
          </w:tcPr>
          <w:p w14:paraId="3B5FB47A"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62 / 2.9 (TR</w:t>
            </w:r>
            <w:r w:rsidRPr="0051789B">
              <w:rPr>
                <w:rFonts w:ascii="Times New Roman" w:hAnsi="Times New Roman" w:cs="Times New Roman"/>
                <w:sz w:val="18"/>
                <w:szCs w:val="18"/>
                <w:vertAlign w:val="subscript"/>
              </w:rPr>
              <w:t>1</w:t>
            </w:r>
            <w:r w:rsidRPr="0051789B">
              <w:rPr>
                <w:rFonts w:ascii="Times New Roman" w:hAnsi="Times New Roman" w:cs="Times New Roman"/>
                <w:sz w:val="18"/>
                <w:szCs w:val="18"/>
              </w:rPr>
              <w:t>=22, TR</w:t>
            </w:r>
            <w:r w:rsidRPr="0051789B">
              <w:rPr>
                <w:rFonts w:ascii="Times New Roman" w:hAnsi="Times New Roman" w:cs="Times New Roman"/>
                <w:sz w:val="18"/>
                <w:szCs w:val="18"/>
                <w:vertAlign w:val="subscript"/>
              </w:rPr>
              <w:t>2</w:t>
            </w:r>
            <w:r w:rsidRPr="0051789B">
              <w:rPr>
                <w:rFonts w:ascii="Times New Roman" w:hAnsi="Times New Roman" w:cs="Times New Roman"/>
                <w:sz w:val="18"/>
                <w:szCs w:val="18"/>
              </w:rPr>
              <w:t>=102)</w:t>
            </w:r>
          </w:p>
        </w:tc>
        <w:tc>
          <w:tcPr>
            <w:tcW w:w="708" w:type="dxa"/>
          </w:tcPr>
          <w:p w14:paraId="619B7214"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50</w:t>
            </w:r>
            <w:r w:rsidRPr="0051789B">
              <w:rPr>
                <w:rFonts w:ascii="Times New Roman" w:hAnsi="Times New Roman" w:cs="Times New Roman"/>
                <w:sz w:val="18"/>
                <w:szCs w:val="18"/>
                <w:vertAlign w:val="superscript"/>
              </w:rPr>
              <w:t>0</w:t>
            </w:r>
          </w:p>
        </w:tc>
        <w:tc>
          <w:tcPr>
            <w:tcW w:w="1134" w:type="dxa"/>
          </w:tcPr>
          <w:p w14:paraId="2374473A"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200</w:t>
            </w:r>
          </w:p>
        </w:tc>
        <w:tc>
          <w:tcPr>
            <w:tcW w:w="851" w:type="dxa"/>
          </w:tcPr>
          <w:p w14:paraId="3EDD4D5E"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500</w:t>
            </w:r>
          </w:p>
        </w:tc>
        <w:tc>
          <w:tcPr>
            <w:tcW w:w="992" w:type="dxa"/>
          </w:tcPr>
          <w:p w14:paraId="4AEDEC0F"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256x256</w:t>
            </w:r>
          </w:p>
        </w:tc>
        <w:tc>
          <w:tcPr>
            <w:tcW w:w="1276" w:type="dxa"/>
          </w:tcPr>
          <w:p w14:paraId="2485DE48"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4×4×4</w:t>
            </w:r>
          </w:p>
        </w:tc>
        <w:tc>
          <w:tcPr>
            <w:tcW w:w="1206" w:type="dxa"/>
          </w:tcPr>
          <w:p w14:paraId="3EAD3A09"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Sagittal</w:t>
            </w:r>
          </w:p>
        </w:tc>
        <w:tc>
          <w:tcPr>
            <w:tcW w:w="709" w:type="dxa"/>
          </w:tcPr>
          <w:p w14:paraId="169848DC"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8:29</w:t>
            </w:r>
          </w:p>
        </w:tc>
        <w:tc>
          <w:tcPr>
            <w:tcW w:w="709" w:type="dxa"/>
          </w:tcPr>
          <w:p w14:paraId="6B2FCE60"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64</w:t>
            </w:r>
          </w:p>
        </w:tc>
        <w:tc>
          <w:tcPr>
            <w:tcW w:w="1275" w:type="dxa"/>
          </w:tcPr>
          <w:p w14:paraId="240D2A65"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Spoiler=4.6, 4mm slice</w:t>
            </w:r>
          </w:p>
        </w:tc>
      </w:tr>
      <w:tr w:rsidR="00246962" w:rsidRPr="0051789B" w14:paraId="2702C58E" w14:textId="77777777" w:rsidTr="000A5CC2">
        <w:trPr>
          <w:jc w:val="center"/>
        </w:trPr>
        <w:tc>
          <w:tcPr>
            <w:tcW w:w="1016" w:type="dxa"/>
          </w:tcPr>
          <w:p w14:paraId="735FEEE0"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Planar</w:t>
            </w:r>
          </w:p>
        </w:tc>
        <w:tc>
          <w:tcPr>
            <w:tcW w:w="1490" w:type="dxa"/>
          </w:tcPr>
          <w:p w14:paraId="425BFB24" w14:textId="77777777" w:rsidR="00246962" w:rsidRPr="0051789B" w:rsidRDefault="00246962" w:rsidP="000A5CC2">
            <w:pPr>
              <w:jc w:val="center"/>
              <w:rPr>
                <w:rFonts w:ascii="Times New Roman" w:hAnsi="Times New Roman" w:cs="Times New Roman"/>
                <w:sz w:val="18"/>
                <w:szCs w:val="18"/>
              </w:rPr>
            </w:pPr>
            <w:proofErr w:type="spellStart"/>
            <w:r w:rsidRPr="0051789B">
              <w:rPr>
                <w:rFonts w:ascii="Times New Roman" w:hAnsi="Times New Roman" w:cs="Times New Roman"/>
                <w:sz w:val="18"/>
                <w:szCs w:val="18"/>
              </w:rPr>
              <w:t>Rectangular</w:t>
            </w:r>
            <w:proofErr w:type="spellEnd"/>
            <w:r w:rsidRPr="0051789B">
              <w:rPr>
                <w:rFonts w:ascii="Times New Roman" w:hAnsi="Times New Roman" w:cs="Times New Roman"/>
                <w:sz w:val="18"/>
                <w:szCs w:val="18"/>
              </w:rPr>
              <w:t xml:space="preserve"> Phantom</w:t>
            </w:r>
          </w:p>
        </w:tc>
        <w:tc>
          <w:tcPr>
            <w:tcW w:w="1605" w:type="dxa"/>
          </w:tcPr>
          <w:p w14:paraId="5DBE5FFB"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Gradient Echo (GRE) FLASH 2D</w:t>
            </w:r>
          </w:p>
          <w:p w14:paraId="6B74FA18"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T1w</w:t>
            </w:r>
          </w:p>
        </w:tc>
        <w:tc>
          <w:tcPr>
            <w:tcW w:w="1300" w:type="dxa"/>
          </w:tcPr>
          <w:p w14:paraId="01AB69BA"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1000 / 2.4</w:t>
            </w:r>
          </w:p>
        </w:tc>
        <w:tc>
          <w:tcPr>
            <w:tcW w:w="708" w:type="dxa"/>
          </w:tcPr>
          <w:p w14:paraId="2803B38D"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40</w:t>
            </w:r>
            <w:r w:rsidRPr="0051789B">
              <w:rPr>
                <w:rFonts w:ascii="Times New Roman" w:hAnsi="Times New Roman" w:cs="Times New Roman"/>
                <w:sz w:val="18"/>
                <w:szCs w:val="18"/>
                <w:vertAlign w:val="superscript"/>
              </w:rPr>
              <w:t>0</w:t>
            </w:r>
          </w:p>
        </w:tc>
        <w:tc>
          <w:tcPr>
            <w:tcW w:w="1134" w:type="dxa"/>
          </w:tcPr>
          <w:p w14:paraId="310BFDCB"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200</w:t>
            </w:r>
          </w:p>
        </w:tc>
        <w:tc>
          <w:tcPr>
            <w:tcW w:w="851" w:type="dxa"/>
          </w:tcPr>
          <w:p w14:paraId="34142FDC"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334</w:t>
            </w:r>
          </w:p>
        </w:tc>
        <w:tc>
          <w:tcPr>
            <w:tcW w:w="992" w:type="dxa"/>
          </w:tcPr>
          <w:p w14:paraId="057CDFF8"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384x384</w:t>
            </w:r>
          </w:p>
        </w:tc>
        <w:tc>
          <w:tcPr>
            <w:tcW w:w="1276" w:type="dxa"/>
          </w:tcPr>
          <w:p w14:paraId="22A8E6CA"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1×1×3</w:t>
            </w:r>
          </w:p>
        </w:tc>
        <w:tc>
          <w:tcPr>
            <w:tcW w:w="1206" w:type="dxa"/>
          </w:tcPr>
          <w:p w14:paraId="44AAA7FA"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 xml:space="preserve">Axial, Sagittal, </w:t>
            </w:r>
            <w:proofErr w:type="spellStart"/>
            <w:r w:rsidRPr="0051789B">
              <w:rPr>
                <w:rFonts w:ascii="Times New Roman" w:hAnsi="Times New Roman" w:cs="Times New Roman"/>
                <w:sz w:val="18"/>
                <w:szCs w:val="18"/>
              </w:rPr>
              <w:t>Coronal</w:t>
            </w:r>
            <w:proofErr w:type="spellEnd"/>
          </w:p>
        </w:tc>
        <w:tc>
          <w:tcPr>
            <w:tcW w:w="709" w:type="dxa"/>
          </w:tcPr>
          <w:p w14:paraId="61FAFE6E"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6:24</w:t>
            </w:r>
          </w:p>
        </w:tc>
        <w:tc>
          <w:tcPr>
            <w:tcW w:w="709" w:type="dxa"/>
          </w:tcPr>
          <w:p w14:paraId="74FFAF47"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80</w:t>
            </w:r>
          </w:p>
        </w:tc>
        <w:tc>
          <w:tcPr>
            <w:tcW w:w="1275" w:type="dxa"/>
          </w:tcPr>
          <w:p w14:paraId="0FF43786"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3mm slice</w:t>
            </w:r>
          </w:p>
        </w:tc>
      </w:tr>
      <w:tr w:rsidR="00246962" w:rsidRPr="0051789B" w14:paraId="1A66B69E" w14:textId="77777777" w:rsidTr="000A5CC2">
        <w:trPr>
          <w:jc w:val="center"/>
        </w:trPr>
        <w:tc>
          <w:tcPr>
            <w:tcW w:w="1016" w:type="dxa"/>
          </w:tcPr>
          <w:p w14:paraId="3061A311"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Planar</w:t>
            </w:r>
          </w:p>
        </w:tc>
        <w:tc>
          <w:tcPr>
            <w:tcW w:w="1490" w:type="dxa"/>
          </w:tcPr>
          <w:p w14:paraId="2CB98BC8"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Head Phantom</w:t>
            </w:r>
          </w:p>
        </w:tc>
        <w:tc>
          <w:tcPr>
            <w:tcW w:w="1605" w:type="dxa"/>
          </w:tcPr>
          <w:p w14:paraId="653451DE"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Gradient Echo (GRE) FLASH 2D</w:t>
            </w:r>
          </w:p>
          <w:p w14:paraId="2335A62A"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T1w</w:t>
            </w:r>
          </w:p>
        </w:tc>
        <w:tc>
          <w:tcPr>
            <w:tcW w:w="1300" w:type="dxa"/>
          </w:tcPr>
          <w:p w14:paraId="5C345E0A"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800 / 2.19</w:t>
            </w:r>
          </w:p>
        </w:tc>
        <w:tc>
          <w:tcPr>
            <w:tcW w:w="708" w:type="dxa"/>
          </w:tcPr>
          <w:p w14:paraId="60089C18"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30</w:t>
            </w:r>
            <w:r w:rsidRPr="0051789B">
              <w:rPr>
                <w:rFonts w:ascii="Times New Roman" w:hAnsi="Times New Roman" w:cs="Times New Roman"/>
                <w:sz w:val="18"/>
                <w:szCs w:val="18"/>
                <w:vertAlign w:val="superscript"/>
              </w:rPr>
              <w:t>0</w:t>
            </w:r>
          </w:p>
        </w:tc>
        <w:tc>
          <w:tcPr>
            <w:tcW w:w="1134" w:type="dxa"/>
          </w:tcPr>
          <w:p w14:paraId="4559253A"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200</w:t>
            </w:r>
          </w:p>
        </w:tc>
        <w:tc>
          <w:tcPr>
            <w:tcW w:w="851" w:type="dxa"/>
          </w:tcPr>
          <w:p w14:paraId="07F5FA1D"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332</w:t>
            </w:r>
          </w:p>
        </w:tc>
        <w:tc>
          <w:tcPr>
            <w:tcW w:w="992" w:type="dxa"/>
          </w:tcPr>
          <w:p w14:paraId="0288EE6D"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320x320</w:t>
            </w:r>
          </w:p>
        </w:tc>
        <w:tc>
          <w:tcPr>
            <w:tcW w:w="1276" w:type="dxa"/>
          </w:tcPr>
          <w:p w14:paraId="5A2F6E70"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1×1×3</w:t>
            </w:r>
          </w:p>
        </w:tc>
        <w:tc>
          <w:tcPr>
            <w:tcW w:w="1206" w:type="dxa"/>
          </w:tcPr>
          <w:p w14:paraId="68ACAA49"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 xml:space="preserve">Axial, Sagittal, </w:t>
            </w:r>
            <w:proofErr w:type="spellStart"/>
            <w:r w:rsidRPr="0051789B">
              <w:rPr>
                <w:rFonts w:ascii="Times New Roman" w:hAnsi="Times New Roman" w:cs="Times New Roman"/>
                <w:sz w:val="18"/>
                <w:szCs w:val="18"/>
              </w:rPr>
              <w:t>Coronal</w:t>
            </w:r>
            <w:proofErr w:type="spellEnd"/>
          </w:p>
        </w:tc>
        <w:tc>
          <w:tcPr>
            <w:tcW w:w="709" w:type="dxa"/>
          </w:tcPr>
          <w:p w14:paraId="430D9D11"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4:16</w:t>
            </w:r>
          </w:p>
        </w:tc>
        <w:tc>
          <w:tcPr>
            <w:tcW w:w="709" w:type="dxa"/>
          </w:tcPr>
          <w:p w14:paraId="7C4F7A40"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48</w:t>
            </w:r>
          </w:p>
        </w:tc>
        <w:tc>
          <w:tcPr>
            <w:tcW w:w="1275" w:type="dxa"/>
          </w:tcPr>
          <w:p w14:paraId="1011EABB"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3mm slice</w:t>
            </w:r>
          </w:p>
        </w:tc>
      </w:tr>
      <w:tr w:rsidR="00246962" w:rsidRPr="0051789B" w14:paraId="6E212293" w14:textId="77777777" w:rsidTr="000A5CC2">
        <w:trPr>
          <w:jc w:val="center"/>
        </w:trPr>
        <w:tc>
          <w:tcPr>
            <w:tcW w:w="1016" w:type="dxa"/>
          </w:tcPr>
          <w:p w14:paraId="71788517" w14:textId="77777777" w:rsidR="00246962" w:rsidRPr="0051789B" w:rsidRDefault="00246962" w:rsidP="000A5CC2">
            <w:pPr>
              <w:jc w:val="center"/>
              <w:rPr>
                <w:rFonts w:ascii="Times New Roman" w:hAnsi="Times New Roman" w:cs="Times New Roman"/>
                <w:sz w:val="18"/>
                <w:szCs w:val="18"/>
              </w:rPr>
            </w:pPr>
            <w:bookmarkStart w:id="2" w:name="_Hlk207198942"/>
            <w:r w:rsidRPr="0051789B">
              <w:rPr>
                <w:rFonts w:ascii="Times New Roman" w:hAnsi="Times New Roman" w:cs="Times New Roman"/>
                <w:sz w:val="18"/>
                <w:szCs w:val="18"/>
              </w:rPr>
              <w:t>Planar</w:t>
            </w:r>
          </w:p>
        </w:tc>
        <w:tc>
          <w:tcPr>
            <w:tcW w:w="1490" w:type="dxa"/>
          </w:tcPr>
          <w:p w14:paraId="3796BE50"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Human</w:t>
            </w:r>
          </w:p>
        </w:tc>
        <w:tc>
          <w:tcPr>
            <w:tcW w:w="1605" w:type="dxa"/>
          </w:tcPr>
          <w:p w14:paraId="2D0FDFC0" w14:textId="77777777" w:rsidR="00246962" w:rsidRPr="00246962" w:rsidRDefault="00246962" w:rsidP="000A5CC2">
            <w:pPr>
              <w:jc w:val="center"/>
              <w:rPr>
                <w:rFonts w:ascii="Times New Roman" w:hAnsi="Times New Roman" w:cs="Times New Roman"/>
                <w:sz w:val="18"/>
                <w:szCs w:val="18"/>
                <w:lang w:val="en-US"/>
              </w:rPr>
            </w:pPr>
            <w:r w:rsidRPr="00246962">
              <w:rPr>
                <w:rFonts w:ascii="Times New Roman" w:hAnsi="Times New Roman" w:cs="Times New Roman"/>
                <w:sz w:val="18"/>
                <w:szCs w:val="18"/>
                <w:lang w:val="en-US"/>
              </w:rPr>
              <w:t>Pre-saturation B</w:t>
            </w:r>
            <w:r w:rsidRPr="00246962">
              <w:rPr>
                <w:rFonts w:ascii="Times New Roman" w:hAnsi="Times New Roman" w:cs="Times New Roman"/>
                <w:sz w:val="18"/>
                <w:szCs w:val="18"/>
                <w:vertAlign w:val="subscript"/>
                <w:lang w:val="en-US"/>
              </w:rPr>
              <w:t>1</w:t>
            </w:r>
            <w:r w:rsidRPr="00246962">
              <w:rPr>
                <w:rFonts w:ascii="Times New Roman" w:hAnsi="Times New Roman" w:cs="Times New Roman"/>
                <w:sz w:val="18"/>
                <w:szCs w:val="18"/>
                <w:vertAlign w:val="superscript"/>
                <w:lang w:val="en-US"/>
              </w:rPr>
              <w:t>+</w:t>
            </w:r>
            <w:r w:rsidRPr="00246962">
              <w:rPr>
                <w:rFonts w:ascii="Times New Roman" w:hAnsi="Times New Roman" w:cs="Times New Roman"/>
                <w:sz w:val="18"/>
                <w:szCs w:val="18"/>
                <w:lang w:val="en-US"/>
              </w:rPr>
              <w:t>Mapping 2D</w:t>
            </w:r>
          </w:p>
        </w:tc>
        <w:tc>
          <w:tcPr>
            <w:tcW w:w="1300" w:type="dxa"/>
          </w:tcPr>
          <w:p w14:paraId="550796AD"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2530 / 3.45</w:t>
            </w:r>
          </w:p>
        </w:tc>
        <w:tc>
          <w:tcPr>
            <w:tcW w:w="708" w:type="dxa"/>
          </w:tcPr>
          <w:p w14:paraId="1F2C4118"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20</w:t>
            </w:r>
            <w:r w:rsidRPr="0051789B">
              <w:rPr>
                <w:rFonts w:ascii="Times New Roman" w:hAnsi="Times New Roman" w:cs="Times New Roman"/>
                <w:sz w:val="18"/>
                <w:szCs w:val="18"/>
                <w:vertAlign w:val="superscript"/>
              </w:rPr>
              <w:t>0</w:t>
            </w:r>
            <w:r w:rsidRPr="0051789B">
              <w:rPr>
                <w:rFonts w:ascii="Times New Roman" w:hAnsi="Times New Roman" w:cs="Times New Roman"/>
                <w:sz w:val="18"/>
                <w:szCs w:val="18"/>
              </w:rPr>
              <w:t xml:space="preserve"> </w:t>
            </w:r>
          </w:p>
        </w:tc>
        <w:tc>
          <w:tcPr>
            <w:tcW w:w="1134" w:type="dxa"/>
          </w:tcPr>
          <w:p w14:paraId="7FC9EBD0"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125</w:t>
            </w:r>
          </w:p>
        </w:tc>
        <w:tc>
          <w:tcPr>
            <w:tcW w:w="851" w:type="dxa"/>
          </w:tcPr>
          <w:p w14:paraId="00689050"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201</w:t>
            </w:r>
          </w:p>
        </w:tc>
        <w:tc>
          <w:tcPr>
            <w:tcW w:w="992" w:type="dxa"/>
          </w:tcPr>
          <w:p w14:paraId="46750961"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224x224</w:t>
            </w:r>
          </w:p>
        </w:tc>
        <w:tc>
          <w:tcPr>
            <w:tcW w:w="1276" w:type="dxa"/>
          </w:tcPr>
          <w:p w14:paraId="12F5B08C"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1×1×3</w:t>
            </w:r>
          </w:p>
        </w:tc>
        <w:tc>
          <w:tcPr>
            <w:tcW w:w="1206" w:type="dxa"/>
          </w:tcPr>
          <w:p w14:paraId="7682B8B5"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Sagittal</w:t>
            </w:r>
          </w:p>
        </w:tc>
        <w:tc>
          <w:tcPr>
            <w:tcW w:w="709" w:type="dxa"/>
          </w:tcPr>
          <w:p w14:paraId="0FF4ED65"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00:48</w:t>
            </w:r>
          </w:p>
        </w:tc>
        <w:tc>
          <w:tcPr>
            <w:tcW w:w="709" w:type="dxa"/>
          </w:tcPr>
          <w:p w14:paraId="4243F610"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5</w:t>
            </w:r>
          </w:p>
        </w:tc>
        <w:tc>
          <w:tcPr>
            <w:tcW w:w="1275" w:type="dxa"/>
          </w:tcPr>
          <w:p w14:paraId="44438A65" w14:textId="029E449D" w:rsidR="00246962" w:rsidRPr="0051789B" w:rsidRDefault="00821599" w:rsidP="000A5CC2">
            <w:pPr>
              <w:jc w:val="center"/>
              <w:rPr>
                <w:rFonts w:ascii="Times New Roman" w:hAnsi="Times New Roman" w:cs="Times New Roman"/>
                <w:sz w:val="18"/>
                <w:szCs w:val="18"/>
              </w:rPr>
            </w:pPr>
            <w:r>
              <w:rPr>
                <w:rFonts w:ascii="Times New Roman" w:hAnsi="Times New Roman" w:cs="Times New Roman"/>
                <w:sz w:val="18"/>
                <w:szCs w:val="18"/>
              </w:rPr>
              <w:t>1</w:t>
            </w:r>
            <w:r w:rsidR="00246962" w:rsidRPr="0051789B">
              <w:rPr>
                <w:rFonts w:ascii="Times New Roman" w:hAnsi="Times New Roman" w:cs="Times New Roman"/>
                <w:sz w:val="18"/>
                <w:szCs w:val="18"/>
              </w:rPr>
              <w:t xml:space="preserve"> </w:t>
            </w:r>
            <w:proofErr w:type="spellStart"/>
            <w:r w:rsidR="00246962" w:rsidRPr="0051789B">
              <w:rPr>
                <w:rFonts w:ascii="Times New Roman" w:hAnsi="Times New Roman" w:cs="Times New Roman"/>
                <w:sz w:val="18"/>
                <w:szCs w:val="18"/>
              </w:rPr>
              <w:t>average</w:t>
            </w:r>
            <w:proofErr w:type="spellEnd"/>
            <w:r w:rsidR="00246962" w:rsidRPr="0051789B">
              <w:rPr>
                <w:rFonts w:ascii="Times New Roman" w:hAnsi="Times New Roman" w:cs="Times New Roman"/>
                <w:sz w:val="18"/>
                <w:szCs w:val="18"/>
              </w:rPr>
              <w:t>, 3mm slice</w:t>
            </w:r>
          </w:p>
        </w:tc>
      </w:tr>
      <w:bookmarkEnd w:id="2"/>
      <w:tr w:rsidR="00246962" w:rsidRPr="0051789B" w14:paraId="49427BF4" w14:textId="77777777" w:rsidTr="000A5CC2">
        <w:trPr>
          <w:jc w:val="center"/>
        </w:trPr>
        <w:tc>
          <w:tcPr>
            <w:tcW w:w="1016" w:type="dxa"/>
          </w:tcPr>
          <w:p w14:paraId="08385219"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Planar</w:t>
            </w:r>
          </w:p>
        </w:tc>
        <w:tc>
          <w:tcPr>
            <w:tcW w:w="1490" w:type="dxa"/>
          </w:tcPr>
          <w:p w14:paraId="73B243C0"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Human</w:t>
            </w:r>
          </w:p>
        </w:tc>
        <w:tc>
          <w:tcPr>
            <w:tcW w:w="1605" w:type="dxa"/>
          </w:tcPr>
          <w:p w14:paraId="18DDFF35"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MP2RAGE T1w 3D</w:t>
            </w:r>
          </w:p>
        </w:tc>
        <w:tc>
          <w:tcPr>
            <w:tcW w:w="1300" w:type="dxa"/>
          </w:tcPr>
          <w:p w14:paraId="179461CF"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5000 / 2.3</w:t>
            </w:r>
          </w:p>
        </w:tc>
        <w:tc>
          <w:tcPr>
            <w:tcW w:w="708" w:type="dxa"/>
          </w:tcPr>
          <w:p w14:paraId="3278F59A"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5</w:t>
            </w:r>
            <w:r w:rsidRPr="0051789B">
              <w:rPr>
                <w:rFonts w:ascii="Times New Roman" w:hAnsi="Times New Roman" w:cs="Times New Roman"/>
                <w:sz w:val="18"/>
                <w:szCs w:val="18"/>
                <w:vertAlign w:val="superscript"/>
              </w:rPr>
              <w:t>0</w:t>
            </w:r>
            <w:r w:rsidRPr="0051789B">
              <w:rPr>
                <w:rFonts w:ascii="Times New Roman" w:hAnsi="Times New Roman" w:cs="Times New Roman"/>
                <w:sz w:val="18"/>
                <w:szCs w:val="18"/>
              </w:rPr>
              <w:t xml:space="preserve"> &amp; 9</w:t>
            </w:r>
            <w:r w:rsidRPr="0051789B">
              <w:rPr>
                <w:rFonts w:ascii="Times New Roman" w:hAnsi="Times New Roman" w:cs="Times New Roman"/>
                <w:sz w:val="18"/>
                <w:szCs w:val="18"/>
                <w:vertAlign w:val="superscript"/>
              </w:rPr>
              <w:t>0</w:t>
            </w:r>
          </w:p>
        </w:tc>
        <w:tc>
          <w:tcPr>
            <w:tcW w:w="1134" w:type="dxa"/>
          </w:tcPr>
          <w:p w14:paraId="6572DFA6"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100</w:t>
            </w:r>
          </w:p>
        </w:tc>
        <w:tc>
          <w:tcPr>
            <w:tcW w:w="851" w:type="dxa"/>
          </w:tcPr>
          <w:p w14:paraId="02FAC0D2"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248</w:t>
            </w:r>
          </w:p>
        </w:tc>
        <w:tc>
          <w:tcPr>
            <w:tcW w:w="992" w:type="dxa"/>
          </w:tcPr>
          <w:p w14:paraId="68C3DFC6"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200x200</w:t>
            </w:r>
          </w:p>
        </w:tc>
        <w:tc>
          <w:tcPr>
            <w:tcW w:w="1276" w:type="dxa"/>
          </w:tcPr>
          <w:p w14:paraId="3D6CA492"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1.3×1.3×1.3</w:t>
            </w:r>
          </w:p>
        </w:tc>
        <w:tc>
          <w:tcPr>
            <w:tcW w:w="1206" w:type="dxa"/>
          </w:tcPr>
          <w:p w14:paraId="0BF24644"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Sagittal</w:t>
            </w:r>
          </w:p>
        </w:tc>
        <w:tc>
          <w:tcPr>
            <w:tcW w:w="709" w:type="dxa"/>
          </w:tcPr>
          <w:p w14:paraId="687E4E48"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12:28</w:t>
            </w:r>
          </w:p>
        </w:tc>
        <w:tc>
          <w:tcPr>
            <w:tcW w:w="709" w:type="dxa"/>
          </w:tcPr>
          <w:p w14:paraId="508E071B"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144</w:t>
            </w:r>
          </w:p>
        </w:tc>
        <w:tc>
          <w:tcPr>
            <w:tcW w:w="1275" w:type="dxa"/>
          </w:tcPr>
          <w:p w14:paraId="73B386AC"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 xml:space="preserve">1 </w:t>
            </w:r>
            <w:proofErr w:type="spellStart"/>
            <w:r w:rsidRPr="0051789B">
              <w:rPr>
                <w:rFonts w:ascii="Times New Roman" w:hAnsi="Times New Roman" w:cs="Times New Roman"/>
                <w:sz w:val="18"/>
                <w:szCs w:val="18"/>
              </w:rPr>
              <w:t>average</w:t>
            </w:r>
            <w:proofErr w:type="spellEnd"/>
            <w:r w:rsidRPr="0051789B">
              <w:rPr>
                <w:rFonts w:ascii="Times New Roman" w:hAnsi="Times New Roman" w:cs="Times New Roman"/>
                <w:sz w:val="18"/>
                <w:szCs w:val="18"/>
              </w:rPr>
              <w:t>, 1.3mm slice</w:t>
            </w:r>
          </w:p>
        </w:tc>
      </w:tr>
      <w:tr w:rsidR="00246962" w:rsidRPr="006262E9" w14:paraId="2EAA2011" w14:textId="77777777" w:rsidTr="000A5CC2">
        <w:trPr>
          <w:jc w:val="center"/>
        </w:trPr>
        <w:tc>
          <w:tcPr>
            <w:tcW w:w="1016" w:type="dxa"/>
          </w:tcPr>
          <w:p w14:paraId="169A2911"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Planar</w:t>
            </w:r>
          </w:p>
        </w:tc>
        <w:tc>
          <w:tcPr>
            <w:tcW w:w="1490" w:type="dxa"/>
          </w:tcPr>
          <w:p w14:paraId="33263A75"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Human</w:t>
            </w:r>
          </w:p>
        </w:tc>
        <w:tc>
          <w:tcPr>
            <w:tcW w:w="1605" w:type="dxa"/>
          </w:tcPr>
          <w:p w14:paraId="5C9D66B4"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MPR T1w 3D</w:t>
            </w:r>
          </w:p>
        </w:tc>
        <w:tc>
          <w:tcPr>
            <w:tcW w:w="1300" w:type="dxa"/>
          </w:tcPr>
          <w:p w14:paraId="1D79FD2E"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1900 / 2.25</w:t>
            </w:r>
          </w:p>
        </w:tc>
        <w:tc>
          <w:tcPr>
            <w:tcW w:w="708" w:type="dxa"/>
          </w:tcPr>
          <w:p w14:paraId="6BF295DD"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9</w:t>
            </w:r>
            <w:r w:rsidRPr="0051789B">
              <w:rPr>
                <w:rFonts w:ascii="Times New Roman" w:hAnsi="Times New Roman" w:cs="Times New Roman"/>
                <w:sz w:val="18"/>
                <w:szCs w:val="18"/>
                <w:vertAlign w:val="superscript"/>
              </w:rPr>
              <w:t>0</w:t>
            </w:r>
          </w:p>
        </w:tc>
        <w:tc>
          <w:tcPr>
            <w:tcW w:w="1134" w:type="dxa"/>
          </w:tcPr>
          <w:p w14:paraId="546C3C6A"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150</w:t>
            </w:r>
          </w:p>
        </w:tc>
        <w:tc>
          <w:tcPr>
            <w:tcW w:w="851" w:type="dxa"/>
          </w:tcPr>
          <w:p w14:paraId="57569588"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200</w:t>
            </w:r>
          </w:p>
        </w:tc>
        <w:tc>
          <w:tcPr>
            <w:tcW w:w="992" w:type="dxa"/>
          </w:tcPr>
          <w:p w14:paraId="2FB3793E"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269x320</w:t>
            </w:r>
          </w:p>
        </w:tc>
        <w:tc>
          <w:tcPr>
            <w:tcW w:w="1276" w:type="dxa"/>
          </w:tcPr>
          <w:p w14:paraId="133F1C83"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1×1×1</w:t>
            </w:r>
          </w:p>
        </w:tc>
        <w:tc>
          <w:tcPr>
            <w:tcW w:w="1206" w:type="dxa"/>
          </w:tcPr>
          <w:p w14:paraId="77359106"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Sagittal</w:t>
            </w:r>
          </w:p>
        </w:tc>
        <w:tc>
          <w:tcPr>
            <w:tcW w:w="709" w:type="dxa"/>
          </w:tcPr>
          <w:p w14:paraId="5D097F4D"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7:27</w:t>
            </w:r>
          </w:p>
        </w:tc>
        <w:tc>
          <w:tcPr>
            <w:tcW w:w="709" w:type="dxa"/>
          </w:tcPr>
          <w:p w14:paraId="50658B02"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176</w:t>
            </w:r>
          </w:p>
        </w:tc>
        <w:tc>
          <w:tcPr>
            <w:tcW w:w="1275" w:type="dxa"/>
          </w:tcPr>
          <w:p w14:paraId="6292A3FE" w14:textId="77777777" w:rsidR="00246962" w:rsidRPr="00246962" w:rsidRDefault="00246962" w:rsidP="000A5CC2">
            <w:pPr>
              <w:jc w:val="center"/>
              <w:rPr>
                <w:rFonts w:ascii="Times New Roman" w:hAnsi="Times New Roman" w:cs="Times New Roman"/>
                <w:sz w:val="18"/>
                <w:szCs w:val="18"/>
                <w:lang w:val="en-US"/>
              </w:rPr>
            </w:pPr>
            <w:r w:rsidRPr="00246962">
              <w:rPr>
                <w:rFonts w:ascii="Times New Roman" w:hAnsi="Times New Roman" w:cs="Times New Roman"/>
                <w:sz w:val="18"/>
                <w:szCs w:val="18"/>
                <w:lang w:val="en-US"/>
              </w:rPr>
              <w:t xml:space="preserve">1 average, 1.3mm slice, Inversion time=900 </w:t>
            </w:r>
            <w:proofErr w:type="spellStart"/>
            <w:r w:rsidRPr="00246962">
              <w:rPr>
                <w:rFonts w:ascii="Times New Roman" w:hAnsi="Times New Roman" w:cs="Times New Roman"/>
                <w:sz w:val="18"/>
                <w:szCs w:val="18"/>
                <w:lang w:val="en-US"/>
              </w:rPr>
              <w:t>ms</w:t>
            </w:r>
            <w:proofErr w:type="spellEnd"/>
          </w:p>
        </w:tc>
      </w:tr>
      <w:tr w:rsidR="00246962" w:rsidRPr="0051789B" w14:paraId="1968A4E8" w14:textId="77777777" w:rsidTr="000A5CC2">
        <w:trPr>
          <w:jc w:val="center"/>
        </w:trPr>
        <w:tc>
          <w:tcPr>
            <w:tcW w:w="1016" w:type="dxa"/>
          </w:tcPr>
          <w:p w14:paraId="4F9CE904" w14:textId="77777777" w:rsidR="00246962" w:rsidRPr="0051789B" w:rsidRDefault="00246962" w:rsidP="000A5CC2">
            <w:pPr>
              <w:jc w:val="center"/>
              <w:rPr>
                <w:rFonts w:ascii="Times New Roman" w:hAnsi="Times New Roman" w:cs="Times New Roman"/>
                <w:sz w:val="18"/>
                <w:szCs w:val="18"/>
              </w:rPr>
            </w:pPr>
            <w:proofErr w:type="spellStart"/>
            <w:r w:rsidRPr="0051789B">
              <w:rPr>
                <w:rFonts w:ascii="Times New Roman" w:hAnsi="Times New Roman" w:cs="Times New Roman"/>
                <w:sz w:val="18"/>
                <w:szCs w:val="18"/>
              </w:rPr>
              <w:t>Bend</w:t>
            </w:r>
            <w:proofErr w:type="spellEnd"/>
          </w:p>
        </w:tc>
        <w:tc>
          <w:tcPr>
            <w:tcW w:w="1490" w:type="dxa"/>
          </w:tcPr>
          <w:p w14:paraId="51A42B2C"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Head Phantom</w:t>
            </w:r>
          </w:p>
        </w:tc>
        <w:tc>
          <w:tcPr>
            <w:tcW w:w="1605" w:type="dxa"/>
          </w:tcPr>
          <w:p w14:paraId="22192654" w14:textId="77777777" w:rsidR="00246962" w:rsidRPr="00246962" w:rsidRDefault="00246962" w:rsidP="000A5CC2">
            <w:pPr>
              <w:jc w:val="center"/>
              <w:rPr>
                <w:rFonts w:ascii="Times New Roman" w:hAnsi="Times New Roman" w:cs="Times New Roman"/>
                <w:sz w:val="18"/>
                <w:szCs w:val="18"/>
                <w:lang w:val="en-US"/>
              </w:rPr>
            </w:pPr>
            <w:r w:rsidRPr="00246962">
              <w:rPr>
                <w:rFonts w:ascii="Times New Roman" w:hAnsi="Times New Roman" w:cs="Times New Roman"/>
                <w:sz w:val="18"/>
                <w:szCs w:val="18"/>
                <w:lang w:val="en-US"/>
              </w:rPr>
              <w:t>Actual Flip Angle B₁⁺ mapping (AFI) 2D</w:t>
            </w:r>
          </w:p>
        </w:tc>
        <w:tc>
          <w:tcPr>
            <w:tcW w:w="1300" w:type="dxa"/>
          </w:tcPr>
          <w:p w14:paraId="39E03B35"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60 / 2.9 (TR</w:t>
            </w:r>
            <w:r w:rsidRPr="0051789B">
              <w:rPr>
                <w:rFonts w:ascii="Times New Roman" w:hAnsi="Times New Roman" w:cs="Times New Roman"/>
                <w:sz w:val="18"/>
                <w:szCs w:val="18"/>
                <w:vertAlign w:val="subscript"/>
              </w:rPr>
              <w:t>1</w:t>
            </w:r>
            <w:r w:rsidRPr="0051789B">
              <w:rPr>
                <w:rFonts w:ascii="Times New Roman" w:hAnsi="Times New Roman" w:cs="Times New Roman"/>
                <w:sz w:val="18"/>
                <w:szCs w:val="18"/>
              </w:rPr>
              <w:t>=20, TR</w:t>
            </w:r>
            <w:r w:rsidRPr="0051789B">
              <w:rPr>
                <w:rFonts w:ascii="Times New Roman" w:hAnsi="Times New Roman" w:cs="Times New Roman"/>
                <w:sz w:val="18"/>
                <w:szCs w:val="18"/>
                <w:vertAlign w:val="subscript"/>
              </w:rPr>
              <w:t>2</w:t>
            </w:r>
            <w:r w:rsidRPr="0051789B">
              <w:rPr>
                <w:rFonts w:ascii="Times New Roman" w:hAnsi="Times New Roman" w:cs="Times New Roman"/>
                <w:sz w:val="18"/>
                <w:szCs w:val="18"/>
              </w:rPr>
              <w:t>=100)</w:t>
            </w:r>
          </w:p>
        </w:tc>
        <w:tc>
          <w:tcPr>
            <w:tcW w:w="708" w:type="dxa"/>
          </w:tcPr>
          <w:p w14:paraId="6A4C4029"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50</w:t>
            </w:r>
            <w:r w:rsidRPr="0051789B">
              <w:rPr>
                <w:rFonts w:ascii="Times New Roman" w:hAnsi="Times New Roman" w:cs="Times New Roman"/>
                <w:sz w:val="18"/>
                <w:szCs w:val="18"/>
                <w:vertAlign w:val="superscript"/>
              </w:rPr>
              <w:t>0</w:t>
            </w:r>
          </w:p>
        </w:tc>
        <w:tc>
          <w:tcPr>
            <w:tcW w:w="1134" w:type="dxa"/>
          </w:tcPr>
          <w:p w14:paraId="0A4651EB"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200</w:t>
            </w:r>
          </w:p>
        </w:tc>
        <w:tc>
          <w:tcPr>
            <w:tcW w:w="851" w:type="dxa"/>
          </w:tcPr>
          <w:p w14:paraId="46C162DC"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500</w:t>
            </w:r>
          </w:p>
        </w:tc>
        <w:tc>
          <w:tcPr>
            <w:tcW w:w="992" w:type="dxa"/>
          </w:tcPr>
          <w:p w14:paraId="03FA7E7F"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256x256</w:t>
            </w:r>
          </w:p>
        </w:tc>
        <w:tc>
          <w:tcPr>
            <w:tcW w:w="1276" w:type="dxa"/>
          </w:tcPr>
          <w:p w14:paraId="3BD3892E"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4×4×2</w:t>
            </w:r>
          </w:p>
        </w:tc>
        <w:tc>
          <w:tcPr>
            <w:tcW w:w="1206" w:type="dxa"/>
          </w:tcPr>
          <w:p w14:paraId="3D4288A5"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 xml:space="preserve">Axial, Sagittal, </w:t>
            </w:r>
            <w:proofErr w:type="spellStart"/>
            <w:r w:rsidRPr="0051789B">
              <w:rPr>
                <w:rFonts w:ascii="Times New Roman" w:hAnsi="Times New Roman" w:cs="Times New Roman"/>
                <w:sz w:val="18"/>
                <w:szCs w:val="18"/>
              </w:rPr>
              <w:t>Coronal</w:t>
            </w:r>
            <w:proofErr w:type="spellEnd"/>
          </w:p>
        </w:tc>
        <w:tc>
          <w:tcPr>
            <w:tcW w:w="709" w:type="dxa"/>
          </w:tcPr>
          <w:p w14:paraId="3C81011A"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8:13</w:t>
            </w:r>
          </w:p>
        </w:tc>
        <w:tc>
          <w:tcPr>
            <w:tcW w:w="709" w:type="dxa"/>
          </w:tcPr>
          <w:p w14:paraId="3C141026"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64</w:t>
            </w:r>
          </w:p>
        </w:tc>
        <w:tc>
          <w:tcPr>
            <w:tcW w:w="1275" w:type="dxa"/>
          </w:tcPr>
          <w:p w14:paraId="68BC4324"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Spoiler=5, 2mm slice</w:t>
            </w:r>
          </w:p>
        </w:tc>
      </w:tr>
      <w:tr w:rsidR="00246962" w:rsidRPr="0051789B" w14:paraId="6B5E2B3F" w14:textId="77777777" w:rsidTr="000A5CC2">
        <w:trPr>
          <w:jc w:val="center"/>
        </w:trPr>
        <w:tc>
          <w:tcPr>
            <w:tcW w:w="1016" w:type="dxa"/>
          </w:tcPr>
          <w:p w14:paraId="5E8B102D" w14:textId="77777777" w:rsidR="00246962" w:rsidRPr="0051789B" w:rsidRDefault="00246962" w:rsidP="000A5CC2">
            <w:pPr>
              <w:jc w:val="center"/>
              <w:rPr>
                <w:rFonts w:ascii="Times New Roman" w:hAnsi="Times New Roman" w:cs="Times New Roman"/>
                <w:sz w:val="18"/>
                <w:szCs w:val="18"/>
              </w:rPr>
            </w:pPr>
            <w:proofErr w:type="spellStart"/>
            <w:r w:rsidRPr="0051789B">
              <w:rPr>
                <w:rFonts w:ascii="Times New Roman" w:hAnsi="Times New Roman" w:cs="Times New Roman"/>
                <w:sz w:val="18"/>
                <w:szCs w:val="18"/>
              </w:rPr>
              <w:t>Bend</w:t>
            </w:r>
            <w:proofErr w:type="spellEnd"/>
          </w:p>
        </w:tc>
        <w:tc>
          <w:tcPr>
            <w:tcW w:w="1490" w:type="dxa"/>
          </w:tcPr>
          <w:p w14:paraId="17F87B85"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Head Phantom</w:t>
            </w:r>
          </w:p>
        </w:tc>
        <w:tc>
          <w:tcPr>
            <w:tcW w:w="1605" w:type="dxa"/>
          </w:tcPr>
          <w:p w14:paraId="32A769BF" w14:textId="77777777" w:rsidR="00246962" w:rsidRPr="00246962" w:rsidRDefault="00246962" w:rsidP="000A5CC2">
            <w:pPr>
              <w:jc w:val="center"/>
              <w:rPr>
                <w:rFonts w:ascii="Times New Roman" w:hAnsi="Times New Roman" w:cs="Times New Roman"/>
                <w:sz w:val="18"/>
                <w:szCs w:val="18"/>
                <w:lang w:val="en-US"/>
              </w:rPr>
            </w:pPr>
            <w:r w:rsidRPr="00246962">
              <w:rPr>
                <w:rFonts w:ascii="Times New Roman" w:hAnsi="Times New Roman" w:cs="Times New Roman"/>
                <w:sz w:val="18"/>
                <w:szCs w:val="18"/>
                <w:lang w:val="en-US"/>
              </w:rPr>
              <w:t>Gradient Echo (GRE) FLASH 2D</w:t>
            </w:r>
          </w:p>
        </w:tc>
        <w:tc>
          <w:tcPr>
            <w:tcW w:w="1300" w:type="dxa"/>
          </w:tcPr>
          <w:p w14:paraId="5B90825A"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800 / 2.19</w:t>
            </w:r>
          </w:p>
        </w:tc>
        <w:tc>
          <w:tcPr>
            <w:tcW w:w="708" w:type="dxa"/>
          </w:tcPr>
          <w:p w14:paraId="51E598DA"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30</w:t>
            </w:r>
            <w:r w:rsidRPr="0051789B">
              <w:rPr>
                <w:rFonts w:ascii="Times New Roman" w:hAnsi="Times New Roman" w:cs="Times New Roman"/>
                <w:sz w:val="18"/>
                <w:szCs w:val="18"/>
                <w:vertAlign w:val="superscript"/>
              </w:rPr>
              <w:t>0</w:t>
            </w:r>
          </w:p>
        </w:tc>
        <w:tc>
          <w:tcPr>
            <w:tcW w:w="1134" w:type="dxa"/>
          </w:tcPr>
          <w:p w14:paraId="7025BB15"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200</w:t>
            </w:r>
          </w:p>
        </w:tc>
        <w:tc>
          <w:tcPr>
            <w:tcW w:w="851" w:type="dxa"/>
          </w:tcPr>
          <w:p w14:paraId="7287174D"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332</w:t>
            </w:r>
          </w:p>
        </w:tc>
        <w:tc>
          <w:tcPr>
            <w:tcW w:w="992" w:type="dxa"/>
          </w:tcPr>
          <w:p w14:paraId="4395DCC8"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320x320</w:t>
            </w:r>
          </w:p>
        </w:tc>
        <w:tc>
          <w:tcPr>
            <w:tcW w:w="1276" w:type="dxa"/>
          </w:tcPr>
          <w:p w14:paraId="6743CF94"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1×1×3</w:t>
            </w:r>
          </w:p>
        </w:tc>
        <w:tc>
          <w:tcPr>
            <w:tcW w:w="1206" w:type="dxa"/>
          </w:tcPr>
          <w:p w14:paraId="2F7F4253"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 xml:space="preserve">Axial, Sagittal, </w:t>
            </w:r>
            <w:proofErr w:type="spellStart"/>
            <w:r w:rsidRPr="0051789B">
              <w:rPr>
                <w:rFonts w:ascii="Times New Roman" w:hAnsi="Times New Roman" w:cs="Times New Roman"/>
                <w:sz w:val="18"/>
                <w:szCs w:val="18"/>
              </w:rPr>
              <w:t>Coronal</w:t>
            </w:r>
            <w:proofErr w:type="spellEnd"/>
          </w:p>
        </w:tc>
        <w:tc>
          <w:tcPr>
            <w:tcW w:w="709" w:type="dxa"/>
          </w:tcPr>
          <w:p w14:paraId="402030A9"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4:16</w:t>
            </w:r>
          </w:p>
        </w:tc>
        <w:tc>
          <w:tcPr>
            <w:tcW w:w="709" w:type="dxa"/>
          </w:tcPr>
          <w:p w14:paraId="2DF79A50"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48</w:t>
            </w:r>
          </w:p>
        </w:tc>
        <w:tc>
          <w:tcPr>
            <w:tcW w:w="1275" w:type="dxa"/>
          </w:tcPr>
          <w:p w14:paraId="0EE7BD84"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3mm slice</w:t>
            </w:r>
          </w:p>
        </w:tc>
      </w:tr>
      <w:tr w:rsidR="00246962" w:rsidRPr="0051789B" w14:paraId="1AE9D271" w14:textId="77777777" w:rsidTr="000A5CC2">
        <w:trPr>
          <w:jc w:val="center"/>
        </w:trPr>
        <w:tc>
          <w:tcPr>
            <w:tcW w:w="1016" w:type="dxa"/>
          </w:tcPr>
          <w:p w14:paraId="16ADF5DE" w14:textId="77777777" w:rsidR="00246962" w:rsidRPr="0051789B" w:rsidRDefault="00246962" w:rsidP="000A5CC2">
            <w:pPr>
              <w:jc w:val="center"/>
              <w:rPr>
                <w:rFonts w:ascii="Times New Roman" w:hAnsi="Times New Roman" w:cs="Times New Roman"/>
                <w:sz w:val="18"/>
                <w:szCs w:val="18"/>
              </w:rPr>
            </w:pPr>
            <w:proofErr w:type="spellStart"/>
            <w:r w:rsidRPr="0051789B">
              <w:rPr>
                <w:rFonts w:ascii="Times New Roman" w:hAnsi="Times New Roman" w:cs="Times New Roman"/>
                <w:sz w:val="18"/>
                <w:szCs w:val="18"/>
              </w:rPr>
              <w:t>Bend</w:t>
            </w:r>
            <w:proofErr w:type="spellEnd"/>
          </w:p>
        </w:tc>
        <w:tc>
          <w:tcPr>
            <w:tcW w:w="1490" w:type="dxa"/>
          </w:tcPr>
          <w:p w14:paraId="2ABE015E"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Human</w:t>
            </w:r>
          </w:p>
          <w:p w14:paraId="56474412"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w:t>
            </w:r>
            <w:proofErr w:type="spellStart"/>
            <w:r w:rsidRPr="0051789B">
              <w:rPr>
                <w:rFonts w:ascii="Times New Roman" w:hAnsi="Times New Roman" w:cs="Times New Roman"/>
                <w:sz w:val="18"/>
                <w:szCs w:val="18"/>
              </w:rPr>
              <w:t>both</w:t>
            </w:r>
            <w:proofErr w:type="spellEnd"/>
            <w:r w:rsidRPr="0051789B">
              <w:rPr>
                <w:rFonts w:ascii="Times New Roman" w:hAnsi="Times New Roman" w:cs="Times New Roman"/>
                <w:sz w:val="18"/>
                <w:szCs w:val="18"/>
              </w:rPr>
              <w:t xml:space="preserve"> </w:t>
            </w:r>
            <w:proofErr w:type="spellStart"/>
            <w:r w:rsidRPr="0051789B">
              <w:rPr>
                <w:rFonts w:ascii="Times New Roman" w:hAnsi="Times New Roman" w:cs="Times New Roman"/>
                <w:sz w:val="18"/>
                <w:szCs w:val="18"/>
              </w:rPr>
              <w:t>eyes</w:t>
            </w:r>
            <w:proofErr w:type="spellEnd"/>
            <w:r w:rsidRPr="0051789B">
              <w:rPr>
                <w:rFonts w:ascii="Times New Roman" w:hAnsi="Times New Roman" w:cs="Times New Roman"/>
                <w:sz w:val="18"/>
                <w:szCs w:val="18"/>
              </w:rPr>
              <w:t>)</w:t>
            </w:r>
          </w:p>
        </w:tc>
        <w:tc>
          <w:tcPr>
            <w:tcW w:w="1605" w:type="dxa"/>
          </w:tcPr>
          <w:p w14:paraId="070B46FA" w14:textId="77777777" w:rsidR="00246962" w:rsidRPr="00246962" w:rsidRDefault="00246962" w:rsidP="000A5CC2">
            <w:pPr>
              <w:jc w:val="center"/>
              <w:rPr>
                <w:rFonts w:ascii="Times New Roman" w:hAnsi="Times New Roman" w:cs="Times New Roman"/>
                <w:sz w:val="18"/>
                <w:szCs w:val="18"/>
                <w:lang w:val="en-US"/>
              </w:rPr>
            </w:pPr>
            <w:r w:rsidRPr="00246962">
              <w:rPr>
                <w:rFonts w:ascii="Times New Roman" w:hAnsi="Times New Roman" w:cs="Times New Roman"/>
                <w:sz w:val="18"/>
                <w:szCs w:val="18"/>
                <w:lang w:val="en-US"/>
              </w:rPr>
              <w:t>Pre-saturation B</w:t>
            </w:r>
            <w:r w:rsidRPr="00246962">
              <w:rPr>
                <w:rFonts w:ascii="Times New Roman" w:hAnsi="Times New Roman" w:cs="Times New Roman"/>
                <w:sz w:val="18"/>
                <w:szCs w:val="18"/>
                <w:vertAlign w:val="subscript"/>
                <w:lang w:val="en-US"/>
              </w:rPr>
              <w:t>1</w:t>
            </w:r>
            <w:r w:rsidRPr="00246962">
              <w:rPr>
                <w:rFonts w:ascii="Times New Roman" w:hAnsi="Times New Roman" w:cs="Times New Roman"/>
                <w:sz w:val="18"/>
                <w:szCs w:val="18"/>
                <w:vertAlign w:val="superscript"/>
                <w:lang w:val="en-US"/>
              </w:rPr>
              <w:t>+</w:t>
            </w:r>
            <w:r w:rsidRPr="00246962">
              <w:rPr>
                <w:rFonts w:ascii="Times New Roman" w:hAnsi="Times New Roman" w:cs="Times New Roman"/>
                <w:sz w:val="18"/>
                <w:szCs w:val="18"/>
                <w:lang w:val="en-US"/>
              </w:rPr>
              <w:t>Mapping 2D</w:t>
            </w:r>
          </w:p>
        </w:tc>
        <w:tc>
          <w:tcPr>
            <w:tcW w:w="1300" w:type="dxa"/>
          </w:tcPr>
          <w:p w14:paraId="56AE8F87"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2530/3.18</w:t>
            </w:r>
          </w:p>
        </w:tc>
        <w:tc>
          <w:tcPr>
            <w:tcW w:w="708" w:type="dxa"/>
          </w:tcPr>
          <w:p w14:paraId="01C51C6B"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20</w:t>
            </w:r>
            <w:r w:rsidRPr="0051789B">
              <w:rPr>
                <w:rFonts w:ascii="Times New Roman" w:hAnsi="Times New Roman" w:cs="Times New Roman"/>
                <w:sz w:val="18"/>
                <w:szCs w:val="18"/>
                <w:vertAlign w:val="superscript"/>
              </w:rPr>
              <w:t>0</w:t>
            </w:r>
            <w:r w:rsidRPr="0051789B">
              <w:rPr>
                <w:rFonts w:ascii="Times New Roman" w:hAnsi="Times New Roman" w:cs="Times New Roman"/>
                <w:sz w:val="18"/>
                <w:szCs w:val="18"/>
              </w:rPr>
              <w:t xml:space="preserve"> </w:t>
            </w:r>
          </w:p>
        </w:tc>
        <w:tc>
          <w:tcPr>
            <w:tcW w:w="1134" w:type="dxa"/>
          </w:tcPr>
          <w:p w14:paraId="01DFD758"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125</w:t>
            </w:r>
          </w:p>
        </w:tc>
        <w:tc>
          <w:tcPr>
            <w:tcW w:w="851" w:type="dxa"/>
          </w:tcPr>
          <w:p w14:paraId="0354ED5E"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201</w:t>
            </w:r>
          </w:p>
        </w:tc>
        <w:tc>
          <w:tcPr>
            <w:tcW w:w="992" w:type="dxa"/>
          </w:tcPr>
          <w:p w14:paraId="6C22E191"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224x224</w:t>
            </w:r>
          </w:p>
        </w:tc>
        <w:tc>
          <w:tcPr>
            <w:tcW w:w="1276" w:type="dxa"/>
          </w:tcPr>
          <w:p w14:paraId="1134799F"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1×1×4</w:t>
            </w:r>
          </w:p>
        </w:tc>
        <w:tc>
          <w:tcPr>
            <w:tcW w:w="1206" w:type="dxa"/>
          </w:tcPr>
          <w:p w14:paraId="252A8289"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Axial</w:t>
            </w:r>
          </w:p>
        </w:tc>
        <w:tc>
          <w:tcPr>
            <w:tcW w:w="709" w:type="dxa"/>
          </w:tcPr>
          <w:p w14:paraId="6ADE76F7"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00:48</w:t>
            </w:r>
          </w:p>
        </w:tc>
        <w:tc>
          <w:tcPr>
            <w:tcW w:w="709" w:type="dxa"/>
          </w:tcPr>
          <w:p w14:paraId="7386E095"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3</w:t>
            </w:r>
          </w:p>
        </w:tc>
        <w:tc>
          <w:tcPr>
            <w:tcW w:w="1275" w:type="dxa"/>
          </w:tcPr>
          <w:p w14:paraId="1862A1E7"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 xml:space="preserve">1 </w:t>
            </w:r>
            <w:proofErr w:type="spellStart"/>
            <w:r w:rsidRPr="0051789B">
              <w:rPr>
                <w:rFonts w:ascii="Times New Roman" w:hAnsi="Times New Roman" w:cs="Times New Roman"/>
                <w:sz w:val="18"/>
                <w:szCs w:val="18"/>
              </w:rPr>
              <w:t>average</w:t>
            </w:r>
            <w:proofErr w:type="spellEnd"/>
            <w:r w:rsidRPr="0051789B">
              <w:rPr>
                <w:rFonts w:ascii="Times New Roman" w:hAnsi="Times New Roman" w:cs="Times New Roman"/>
                <w:sz w:val="18"/>
                <w:szCs w:val="18"/>
              </w:rPr>
              <w:t>, 4mm slice</w:t>
            </w:r>
          </w:p>
        </w:tc>
      </w:tr>
      <w:tr w:rsidR="00246962" w:rsidRPr="0051789B" w14:paraId="48F436AD" w14:textId="77777777" w:rsidTr="000A5CC2">
        <w:trPr>
          <w:jc w:val="center"/>
        </w:trPr>
        <w:tc>
          <w:tcPr>
            <w:tcW w:w="1016" w:type="dxa"/>
          </w:tcPr>
          <w:p w14:paraId="173B0362" w14:textId="77777777" w:rsidR="00246962" w:rsidRPr="0051789B" w:rsidRDefault="00246962" w:rsidP="000A5CC2">
            <w:pPr>
              <w:jc w:val="center"/>
              <w:rPr>
                <w:rFonts w:ascii="Times New Roman" w:hAnsi="Times New Roman" w:cs="Times New Roman"/>
                <w:sz w:val="18"/>
                <w:szCs w:val="18"/>
              </w:rPr>
            </w:pPr>
            <w:bookmarkStart w:id="3" w:name="_Hlk207197591"/>
            <w:proofErr w:type="spellStart"/>
            <w:r w:rsidRPr="0051789B">
              <w:rPr>
                <w:rFonts w:ascii="Times New Roman" w:hAnsi="Times New Roman" w:cs="Times New Roman"/>
                <w:sz w:val="18"/>
                <w:szCs w:val="18"/>
              </w:rPr>
              <w:t>Bend</w:t>
            </w:r>
            <w:proofErr w:type="spellEnd"/>
          </w:p>
        </w:tc>
        <w:tc>
          <w:tcPr>
            <w:tcW w:w="1490" w:type="dxa"/>
          </w:tcPr>
          <w:p w14:paraId="4DFD8145"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Human</w:t>
            </w:r>
          </w:p>
          <w:p w14:paraId="11551686"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w:t>
            </w:r>
            <w:proofErr w:type="spellStart"/>
            <w:r w:rsidRPr="0051789B">
              <w:rPr>
                <w:rFonts w:ascii="Times New Roman" w:hAnsi="Times New Roman" w:cs="Times New Roman"/>
                <w:sz w:val="18"/>
                <w:szCs w:val="18"/>
              </w:rPr>
              <w:t>both</w:t>
            </w:r>
            <w:proofErr w:type="spellEnd"/>
            <w:r w:rsidRPr="0051789B">
              <w:rPr>
                <w:rFonts w:ascii="Times New Roman" w:hAnsi="Times New Roman" w:cs="Times New Roman"/>
                <w:sz w:val="18"/>
                <w:szCs w:val="18"/>
              </w:rPr>
              <w:t xml:space="preserve"> </w:t>
            </w:r>
            <w:proofErr w:type="spellStart"/>
            <w:r w:rsidRPr="0051789B">
              <w:rPr>
                <w:rFonts w:ascii="Times New Roman" w:hAnsi="Times New Roman" w:cs="Times New Roman"/>
                <w:sz w:val="18"/>
                <w:szCs w:val="18"/>
              </w:rPr>
              <w:t>eyes</w:t>
            </w:r>
            <w:proofErr w:type="spellEnd"/>
            <w:r w:rsidRPr="0051789B">
              <w:rPr>
                <w:rFonts w:ascii="Times New Roman" w:hAnsi="Times New Roman" w:cs="Times New Roman"/>
                <w:sz w:val="18"/>
                <w:szCs w:val="18"/>
              </w:rPr>
              <w:t>)</w:t>
            </w:r>
          </w:p>
        </w:tc>
        <w:tc>
          <w:tcPr>
            <w:tcW w:w="1605" w:type="dxa"/>
          </w:tcPr>
          <w:p w14:paraId="084DE016"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Turbo Spin Echo (TSE) T2w 2D</w:t>
            </w:r>
          </w:p>
        </w:tc>
        <w:tc>
          <w:tcPr>
            <w:tcW w:w="1300" w:type="dxa"/>
          </w:tcPr>
          <w:p w14:paraId="2E9A5175"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4600 / 84,</w:t>
            </w:r>
          </w:p>
          <w:p w14:paraId="7133C872"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4600 / 84,</w:t>
            </w:r>
          </w:p>
          <w:p w14:paraId="6A9DC089"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2500/84,</w:t>
            </w:r>
          </w:p>
        </w:tc>
        <w:tc>
          <w:tcPr>
            <w:tcW w:w="708" w:type="dxa"/>
          </w:tcPr>
          <w:p w14:paraId="40F0432D" w14:textId="77777777" w:rsidR="00246962" w:rsidRPr="0051789B" w:rsidRDefault="00246962" w:rsidP="000A5CC2">
            <w:pPr>
              <w:jc w:val="center"/>
              <w:rPr>
                <w:rFonts w:ascii="Times New Roman" w:hAnsi="Times New Roman" w:cs="Times New Roman"/>
                <w:sz w:val="18"/>
                <w:szCs w:val="18"/>
                <w:vertAlign w:val="superscript"/>
              </w:rPr>
            </w:pPr>
            <w:r w:rsidRPr="0051789B">
              <w:rPr>
                <w:rFonts w:ascii="Times New Roman" w:hAnsi="Times New Roman" w:cs="Times New Roman"/>
                <w:sz w:val="18"/>
                <w:szCs w:val="18"/>
              </w:rPr>
              <w:t>100</w:t>
            </w:r>
            <w:r w:rsidRPr="0051789B">
              <w:rPr>
                <w:rFonts w:ascii="Times New Roman" w:hAnsi="Times New Roman" w:cs="Times New Roman"/>
                <w:sz w:val="18"/>
                <w:szCs w:val="18"/>
                <w:vertAlign w:val="superscript"/>
              </w:rPr>
              <w:t>0</w:t>
            </w:r>
          </w:p>
          <w:p w14:paraId="5C4DF568" w14:textId="77777777" w:rsidR="00246962" w:rsidRPr="0051789B" w:rsidRDefault="00246962" w:rsidP="000A5CC2">
            <w:pPr>
              <w:jc w:val="center"/>
              <w:rPr>
                <w:rFonts w:ascii="Times New Roman" w:hAnsi="Times New Roman" w:cs="Times New Roman"/>
                <w:sz w:val="18"/>
                <w:szCs w:val="18"/>
                <w:vertAlign w:val="superscript"/>
              </w:rPr>
            </w:pPr>
            <w:r w:rsidRPr="0051789B">
              <w:rPr>
                <w:rFonts w:ascii="Times New Roman" w:hAnsi="Times New Roman" w:cs="Times New Roman"/>
                <w:sz w:val="18"/>
                <w:szCs w:val="18"/>
              </w:rPr>
              <w:t>100</w:t>
            </w:r>
            <w:r w:rsidRPr="0051789B">
              <w:rPr>
                <w:rFonts w:ascii="Times New Roman" w:hAnsi="Times New Roman" w:cs="Times New Roman"/>
                <w:sz w:val="18"/>
                <w:szCs w:val="18"/>
                <w:vertAlign w:val="superscript"/>
              </w:rPr>
              <w:t>0</w:t>
            </w:r>
          </w:p>
          <w:p w14:paraId="35CC6B60"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80</w:t>
            </w:r>
            <w:r w:rsidRPr="0051789B">
              <w:rPr>
                <w:rFonts w:ascii="Times New Roman" w:hAnsi="Times New Roman" w:cs="Times New Roman"/>
                <w:sz w:val="18"/>
                <w:szCs w:val="18"/>
                <w:vertAlign w:val="superscript"/>
              </w:rPr>
              <w:t>0</w:t>
            </w:r>
          </w:p>
        </w:tc>
        <w:tc>
          <w:tcPr>
            <w:tcW w:w="1134" w:type="dxa"/>
          </w:tcPr>
          <w:p w14:paraId="7E401E7C"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125</w:t>
            </w:r>
          </w:p>
        </w:tc>
        <w:tc>
          <w:tcPr>
            <w:tcW w:w="851" w:type="dxa"/>
          </w:tcPr>
          <w:p w14:paraId="7CDE685D"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260</w:t>
            </w:r>
          </w:p>
        </w:tc>
        <w:tc>
          <w:tcPr>
            <w:tcW w:w="992" w:type="dxa"/>
          </w:tcPr>
          <w:p w14:paraId="7B56B895"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180x180, 192x192,</w:t>
            </w:r>
          </w:p>
          <w:p w14:paraId="48F4359F"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180x180</w:t>
            </w:r>
          </w:p>
        </w:tc>
        <w:tc>
          <w:tcPr>
            <w:tcW w:w="1276" w:type="dxa"/>
          </w:tcPr>
          <w:p w14:paraId="5BB9FA97"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 xml:space="preserve">2×2×2, </w:t>
            </w:r>
          </w:p>
          <w:p w14:paraId="08CF46EE"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1×1×1,</w:t>
            </w:r>
          </w:p>
          <w:p w14:paraId="12E0C44C"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2×2×2</w:t>
            </w:r>
          </w:p>
        </w:tc>
        <w:tc>
          <w:tcPr>
            <w:tcW w:w="1206" w:type="dxa"/>
          </w:tcPr>
          <w:p w14:paraId="53D7550D"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 xml:space="preserve">Sagittal, </w:t>
            </w:r>
          </w:p>
          <w:p w14:paraId="06E6AB78"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Axial,</w:t>
            </w:r>
          </w:p>
          <w:p w14:paraId="5A4CC29B" w14:textId="77777777" w:rsidR="00246962" w:rsidRPr="0051789B" w:rsidRDefault="00246962" w:rsidP="000A5CC2">
            <w:pPr>
              <w:jc w:val="center"/>
              <w:rPr>
                <w:rFonts w:ascii="Times New Roman" w:hAnsi="Times New Roman" w:cs="Times New Roman"/>
                <w:sz w:val="18"/>
                <w:szCs w:val="18"/>
              </w:rPr>
            </w:pPr>
            <w:proofErr w:type="spellStart"/>
            <w:r w:rsidRPr="0051789B">
              <w:rPr>
                <w:rFonts w:ascii="Times New Roman" w:hAnsi="Times New Roman" w:cs="Times New Roman"/>
                <w:sz w:val="18"/>
                <w:szCs w:val="18"/>
              </w:rPr>
              <w:t>Coronal</w:t>
            </w:r>
            <w:proofErr w:type="spellEnd"/>
          </w:p>
        </w:tc>
        <w:tc>
          <w:tcPr>
            <w:tcW w:w="709" w:type="dxa"/>
          </w:tcPr>
          <w:p w14:paraId="4DD28DFF"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4:23,</w:t>
            </w:r>
          </w:p>
          <w:p w14:paraId="219E59BD"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2:23,</w:t>
            </w:r>
          </w:p>
          <w:p w14:paraId="52E562ED"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2:23</w:t>
            </w:r>
          </w:p>
        </w:tc>
        <w:tc>
          <w:tcPr>
            <w:tcW w:w="709" w:type="dxa"/>
          </w:tcPr>
          <w:p w14:paraId="451111F0"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 xml:space="preserve">20, </w:t>
            </w:r>
          </w:p>
          <w:p w14:paraId="3AE9F6FC"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6,</w:t>
            </w:r>
          </w:p>
          <w:p w14:paraId="3CB4F05F"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20</w:t>
            </w:r>
          </w:p>
        </w:tc>
        <w:tc>
          <w:tcPr>
            <w:tcW w:w="1275" w:type="dxa"/>
          </w:tcPr>
          <w:p w14:paraId="047649A7"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 xml:space="preserve">2 </w:t>
            </w:r>
            <w:proofErr w:type="spellStart"/>
            <w:r w:rsidRPr="0051789B">
              <w:rPr>
                <w:rFonts w:ascii="Times New Roman" w:hAnsi="Times New Roman" w:cs="Times New Roman"/>
                <w:sz w:val="18"/>
                <w:szCs w:val="18"/>
              </w:rPr>
              <w:t>averages</w:t>
            </w:r>
            <w:proofErr w:type="spellEnd"/>
            <w:r w:rsidRPr="0051789B">
              <w:rPr>
                <w:rFonts w:ascii="Times New Roman" w:hAnsi="Times New Roman" w:cs="Times New Roman"/>
                <w:sz w:val="18"/>
                <w:szCs w:val="18"/>
              </w:rPr>
              <w:t>, 2 &amp; 1mm slice</w:t>
            </w:r>
          </w:p>
        </w:tc>
      </w:tr>
      <w:bookmarkEnd w:id="3"/>
      <w:tr w:rsidR="00246962" w:rsidRPr="0051789B" w14:paraId="6CC1564E" w14:textId="77777777" w:rsidTr="000A5CC2">
        <w:trPr>
          <w:jc w:val="center"/>
        </w:trPr>
        <w:tc>
          <w:tcPr>
            <w:tcW w:w="1016" w:type="dxa"/>
          </w:tcPr>
          <w:p w14:paraId="5BE26EBA" w14:textId="77777777" w:rsidR="00246962" w:rsidRPr="0051789B" w:rsidRDefault="00246962" w:rsidP="000A5CC2">
            <w:pPr>
              <w:jc w:val="center"/>
              <w:rPr>
                <w:rFonts w:ascii="Times New Roman" w:hAnsi="Times New Roman" w:cs="Times New Roman"/>
                <w:sz w:val="18"/>
                <w:szCs w:val="18"/>
              </w:rPr>
            </w:pPr>
            <w:proofErr w:type="spellStart"/>
            <w:r w:rsidRPr="0051789B">
              <w:rPr>
                <w:rFonts w:ascii="Times New Roman" w:hAnsi="Times New Roman" w:cs="Times New Roman"/>
                <w:sz w:val="18"/>
                <w:szCs w:val="18"/>
              </w:rPr>
              <w:t>Bend</w:t>
            </w:r>
            <w:proofErr w:type="spellEnd"/>
          </w:p>
        </w:tc>
        <w:tc>
          <w:tcPr>
            <w:tcW w:w="1490" w:type="dxa"/>
          </w:tcPr>
          <w:p w14:paraId="18BEB448"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Human</w:t>
            </w:r>
          </w:p>
          <w:p w14:paraId="6716F868"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w:t>
            </w:r>
            <w:proofErr w:type="spellStart"/>
            <w:r w:rsidRPr="0051789B">
              <w:rPr>
                <w:rFonts w:ascii="Times New Roman" w:hAnsi="Times New Roman" w:cs="Times New Roman"/>
                <w:sz w:val="18"/>
                <w:szCs w:val="18"/>
              </w:rPr>
              <w:t>single</w:t>
            </w:r>
            <w:proofErr w:type="spellEnd"/>
            <w:r w:rsidRPr="0051789B">
              <w:rPr>
                <w:rFonts w:ascii="Times New Roman" w:hAnsi="Times New Roman" w:cs="Times New Roman"/>
                <w:sz w:val="18"/>
                <w:szCs w:val="18"/>
              </w:rPr>
              <w:t xml:space="preserve"> </w:t>
            </w:r>
            <w:proofErr w:type="spellStart"/>
            <w:r w:rsidRPr="0051789B">
              <w:rPr>
                <w:rFonts w:ascii="Times New Roman" w:hAnsi="Times New Roman" w:cs="Times New Roman"/>
                <w:sz w:val="18"/>
                <w:szCs w:val="18"/>
              </w:rPr>
              <w:t>eye</w:t>
            </w:r>
            <w:proofErr w:type="spellEnd"/>
            <w:r w:rsidRPr="0051789B">
              <w:rPr>
                <w:rFonts w:ascii="Times New Roman" w:hAnsi="Times New Roman" w:cs="Times New Roman"/>
                <w:sz w:val="18"/>
                <w:szCs w:val="18"/>
              </w:rPr>
              <w:t>)</w:t>
            </w:r>
          </w:p>
        </w:tc>
        <w:tc>
          <w:tcPr>
            <w:tcW w:w="1605" w:type="dxa"/>
          </w:tcPr>
          <w:p w14:paraId="7744AE35"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Gradient Echo (GRE) FLASH 3D T1w</w:t>
            </w:r>
          </w:p>
        </w:tc>
        <w:tc>
          <w:tcPr>
            <w:tcW w:w="1300" w:type="dxa"/>
          </w:tcPr>
          <w:p w14:paraId="20DC0DD5"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2526/3.13,</w:t>
            </w:r>
          </w:p>
          <w:p w14:paraId="350B717B"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2535/3.15,</w:t>
            </w:r>
          </w:p>
          <w:p w14:paraId="130D5201" w14:textId="77777777" w:rsidR="00246962" w:rsidRPr="0051789B" w:rsidRDefault="00246962" w:rsidP="000A5CC2">
            <w:pPr>
              <w:jc w:val="center"/>
              <w:rPr>
                <w:rFonts w:ascii="Times New Roman" w:hAnsi="Times New Roman" w:cs="Times New Roman"/>
                <w:sz w:val="18"/>
                <w:szCs w:val="18"/>
              </w:rPr>
            </w:pPr>
          </w:p>
        </w:tc>
        <w:tc>
          <w:tcPr>
            <w:tcW w:w="708" w:type="dxa"/>
          </w:tcPr>
          <w:p w14:paraId="010FAD6F"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6</w:t>
            </w:r>
            <w:r w:rsidRPr="0051789B">
              <w:rPr>
                <w:rFonts w:ascii="Times New Roman" w:hAnsi="Times New Roman" w:cs="Times New Roman"/>
                <w:sz w:val="18"/>
                <w:szCs w:val="18"/>
                <w:vertAlign w:val="superscript"/>
              </w:rPr>
              <w:t>0</w:t>
            </w:r>
          </w:p>
        </w:tc>
        <w:tc>
          <w:tcPr>
            <w:tcW w:w="1134" w:type="dxa"/>
          </w:tcPr>
          <w:p w14:paraId="517D3039"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125</w:t>
            </w:r>
          </w:p>
        </w:tc>
        <w:tc>
          <w:tcPr>
            <w:tcW w:w="851" w:type="dxa"/>
          </w:tcPr>
          <w:p w14:paraId="4AAFDDB0"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300</w:t>
            </w:r>
          </w:p>
        </w:tc>
        <w:tc>
          <w:tcPr>
            <w:tcW w:w="992" w:type="dxa"/>
          </w:tcPr>
          <w:p w14:paraId="57D88C37"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204x208,</w:t>
            </w:r>
          </w:p>
          <w:p w14:paraId="29880DAC"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208x208</w:t>
            </w:r>
          </w:p>
        </w:tc>
        <w:tc>
          <w:tcPr>
            <w:tcW w:w="1276" w:type="dxa"/>
          </w:tcPr>
          <w:p w14:paraId="63814457"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0.5×0.5×1</w:t>
            </w:r>
          </w:p>
        </w:tc>
        <w:tc>
          <w:tcPr>
            <w:tcW w:w="1206" w:type="dxa"/>
          </w:tcPr>
          <w:p w14:paraId="7127BB08"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Axial,</w:t>
            </w:r>
          </w:p>
          <w:p w14:paraId="1C3F24A9"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Sagittal</w:t>
            </w:r>
          </w:p>
        </w:tc>
        <w:tc>
          <w:tcPr>
            <w:tcW w:w="709" w:type="dxa"/>
          </w:tcPr>
          <w:p w14:paraId="3D6E1986"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1:31</w:t>
            </w:r>
          </w:p>
        </w:tc>
        <w:tc>
          <w:tcPr>
            <w:tcW w:w="709" w:type="dxa"/>
          </w:tcPr>
          <w:p w14:paraId="43D5F103"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24</w:t>
            </w:r>
          </w:p>
        </w:tc>
        <w:tc>
          <w:tcPr>
            <w:tcW w:w="1275" w:type="dxa"/>
          </w:tcPr>
          <w:p w14:paraId="018BD6F0"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 xml:space="preserve">2 </w:t>
            </w:r>
            <w:proofErr w:type="spellStart"/>
            <w:r w:rsidRPr="0051789B">
              <w:rPr>
                <w:rFonts w:ascii="Times New Roman" w:hAnsi="Times New Roman" w:cs="Times New Roman"/>
                <w:sz w:val="18"/>
                <w:szCs w:val="18"/>
              </w:rPr>
              <w:t>averages</w:t>
            </w:r>
            <w:proofErr w:type="spellEnd"/>
            <w:r w:rsidRPr="0051789B">
              <w:rPr>
                <w:rFonts w:ascii="Times New Roman" w:hAnsi="Times New Roman" w:cs="Times New Roman"/>
                <w:sz w:val="18"/>
                <w:szCs w:val="18"/>
              </w:rPr>
              <w:t>, 1mm slice</w:t>
            </w:r>
          </w:p>
        </w:tc>
      </w:tr>
      <w:tr w:rsidR="00246962" w:rsidRPr="0051789B" w14:paraId="5B7D25AD" w14:textId="77777777" w:rsidTr="000A5CC2">
        <w:trPr>
          <w:jc w:val="center"/>
        </w:trPr>
        <w:tc>
          <w:tcPr>
            <w:tcW w:w="1016" w:type="dxa"/>
          </w:tcPr>
          <w:p w14:paraId="5018D31D" w14:textId="77777777" w:rsidR="00246962" w:rsidRPr="0051789B" w:rsidRDefault="00246962" w:rsidP="000A5CC2">
            <w:pPr>
              <w:jc w:val="center"/>
              <w:rPr>
                <w:rFonts w:ascii="Times New Roman" w:hAnsi="Times New Roman" w:cs="Times New Roman"/>
                <w:sz w:val="18"/>
                <w:szCs w:val="18"/>
              </w:rPr>
            </w:pPr>
            <w:proofErr w:type="spellStart"/>
            <w:r w:rsidRPr="0051789B">
              <w:rPr>
                <w:rFonts w:ascii="Times New Roman" w:hAnsi="Times New Roman" w:cs="Times New Roman"/>
                <w:sz w:val="18"/>
                <w:szCs w:val="18"/>
              </w:rPr>
              <w:t>Bend</w:t>
            </w:r>
            <w:proofErr w:type="spellEnd"/>
          </w:p>
        </w:tc>
        <w:tc>
          <w:tcPr>
            <w:tcW w:w="1490" w:type="dxa"/>
          </w:tcPr>
          <w:p w14:paraId="6367F0C0"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Human</w:t>
            </w:r>
          </w:p>
          <w:p w14:paraId="258BE133"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w:t>
            </w:r>
            <w:proofErr w:type="spellStart"/>
            <w:r w:rsidRPr="0051789B">
              <w:rPr>
                <w:rFonts w:ascii="Times New Roman" w:hAnsi="Times New Roman" w:cs="Times New Roman"/>
                <w:sz w:val="18"/>
                <w:szCs w:val="18"/>
              </w:rPr>
              <w:t>both</w:t>
            </w:r>
            <w:proofErr w:type="spellEnd"/>
            <w:r w:rsidRPr="0051789B">
              <w:rPr>
                <w:rFonts w:ascii="Times New Roman" w:hAnsi="Times New Roman" w:cs="Times New Roman"/>
                <w:sz w:val="18"/>
                <w:szCs w:val="18"/>
              </w:rPr>
              <w:t xml:space="preserve"> </w:t>
            </w:r>
            <w:proofErr w:type="spellStart"/>
            <w:r w:rsidRPr="0051789B">
              <w:rPr>
                <w:rFonts w:ascii="Times New Roman" w:hAnsi="Times New Roman" w:cs="Times New Roman"/>
                <w:sz w:val="18"/>
                <w:szCs w:val="18"/>
              </w:rPr>
              <w:t>eyes</w:t>
            </w:r>
            <w:proofErr w:type="spellEnd"/>
            <w:r w:rsidRPr="0051789B">
              <w:rPr>
                <w:rFonts w:ascii="Times New Roman" w:hAnsi="Times New Roman" w:cs="Times New Roman"/>
                <w:sz w:val="18"/>
                <w:szCs w:val="18"/>
              </w:rPr>
              <w:t>)</w:t>
            </w:r>
          </w:p>
        </w:tc>
        <w:tc>
          <w:tcPr>
            <w:tcW w:w="1605" w:type="dxa"/>
          </w:tcPr>
          <w:p w14:paraId="024B2724"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Gradient Echo (GRE) FLASH 3D T1w</w:t>
            </w:r>
          </w:p>
        </w:tc>
        <w:tc>
          <w:tcPr>
            <w:tcW w:w="1300" w:type="dxa"/>
          </w:tcPr>
          <w:p w14:paraId="182939BE"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2195/2.82</w:t>
            </w:r>
          </w:p>
        </w:tc>
        <w:tc>
          <w:tcPr>
            <w:tcW w:w="708" w:type="dxa"/>
          </w:tcPr>
          <w:p w14:paraId="0098E135"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6</w:t>
            </w:r>
            <w:r w:rsidRPr="0051789B">
              <w:rPr>
                <w:rFonts w:ascii="Times New Roman" w:hAnsi="Times New Roman" w:cs="Times New Roman"/>
                <w:sz w:val="18"/>
                <w:szCs w:val="18"/>
                <w:vertAlign w:val="superscript"/>
              </w:rPr>
              <w:t>0</w:t>
            </w:r>
          </w:p>
        </w:tc>
        <w:tc>
          <w:tcPr>
            <w:tcW w:w="1134" w:type="dxa"/>
          </w:tcPr>
          <w:p w14:paraId="040454B2"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125</w:t>
            </w:r>
          </w:p>
        </w:tc>
        <w:tc>
          <w:tcPr>
            <w:tcW w:w="851" w:type="dxa"/>
          </w:tcPr>
          <w:p w14:paraId="3531EB1C"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300</w:t>
            </w:r>
          </w:p>
        </w:tc>
        <w:tc>
          <w:tcPr>
            <w:tcW w:w="992" w:type="dxa"/>
          </w:tcPr>
          <w:p w14:paraId="57156A38"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204x208</w:t>
            </w:r>
          </w:p>
        </w:tc>
        <w:tc>
          <w:tcPr>
            <w:tcW w:w="1276" w:type="dxa"/>
          </w:tcPr>
          <w:p w14:paraId="6B98C71C"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1×1×1</w:t>
            </w:r>
          </w:p>
        </w:tc>
        <w:tc>
          <w:tcPr>
            <w:tcW w:w="1206" w:type="dxa"/>
          </w:tcPr>
          <w:p w14:paraId="5F1B80BF"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Axial</w:t>
            </w:r>
          </w:p>
        </w:tc>
        <w:tc>
          <w:tcPr>
            <w:tcW w:w="709" w:type="dxa"/>
          </w:tcPr>
          <w:p w14:paraId="3D26F7BA"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1:19</w:t>
            </w:r>
          </w:p>
        </w:tc>
        <w:tc>
          <w:tcPr>
            <w:tcW w:w="709" w:type="dxa"/>
          </w:tcPr>
          <w:p w14:paraId="1AFA7A55"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24</w:t>
            </w:r>
          </w:p>
        </w:tc>
        <w:tc>
          <w:tcPr>
            <w:tcW w:w="1275" w:type="dxa"/>
          </w:tcPr>
          <w:p w14:paraId="1633C79A"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 xml:space="preserve">2 </w:t>
            </w:r>
            <w:proofErr w:type="spellStart"/>
            <w:r w:rsidRPr="0051789B">
              <w:rPr>
                <w:rFonts w:ascii="Times New Roman" w:hAnsi="Times New Roman" w:cs="Times New Roman"/>
                <w:sz w:val="18"/>
                <w:szCs w:val="18"/>
              </w:rPr>
              <w:t>averages</w:t>
            </w:r>
            <w:proofErr w:type="spellEnd"/>
            <w:r w:rsidRPr="0051789B">
              <w:rPr>
                <w:rFonts w:ascii="Times New Roman" w:hAnsi="Times New Roman" w:cs="Times New Roman"/>
                <w:sz w:val="18"/>
                <w:szCs w:val="18"/>
              </w:rPr>
              <w:t>, 1mm slice</w:t>
            </w:r>
          </w:p>
        </w:tc>
      </w:tr>
      <w:tr w:rsidR="00246962" w:rsidRPr="00424640" w14:paraId="75676870" w14:textId="77777777" w:rsidTr="000A5CC2">
        <w:trPr>
          <w:jc w:val="center"/>
        </w:trPr>
        <w:tc>
          <w:tcPr>
            <w:tcW w:w="1016" w:type="dxa"/>
          </w:tcPr>
          <w:p w14:paraId="6B1B49AB" w14:textId="77777777" w:rsidR="00246962" w:rsidRPr="0051789B" w:rsidRDefault="00246962" w:rsidP="000A5CC2">
            <w:pPr>
              <w:jc w:val="center"/>
              <w:rPr>
                <w:rFonts w:ascii="Times New Roman" w:hAnsi="Times New Roman" w:cs="Times New Roman"/>
                <w:sz w:val="18"/>
                <w:szCs w:val="18"/>
              </w:rPr>
            </w:pPr>
            <w:proofErr w:type="spellStart"/>
            <w:r w:rsidRPr="0051789B">
              <w:rPr>
                <w:rFonts w:ascii="Times New Roman" w:hAnsi="Times New Roman" w:cs="Times New Roman"/>
                <w:sz w:val="18"/>
                <w:szCs w:val="18"/>
              </w:rPr>
              <w:t>Bend</w:t>
            </w:r>
            <w:proofErr w:type="spellEnd"/>
            <w:r w:rsidRPr="0051789B">
              <w:rPr>
                <w:rFonts w:ascii="Times New Roman" w:hAnsi="Times New Roman" w:cs="Times New Roman"/>
                <w:sz w:val="18"/>
                <w:szCs w:val="18"/>
              </w:rPr>
              <w:t>-MTMA</w:t>
            </w:r>
          </w:p>
        </w:tc>
        <w:tc>
          <w:tcPr>
            <w:tcW w:w="1490" w:type="dxa"/>
          </w:tcPr>
          <w:p w14:paraId="10E60D93"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Head Phantom</w:t>
            </w:r>
          </w:p>
          <w:p w14:paraId="64A37BF8"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 xml:space="preserve">(MR </w:t>
            </w:r>
            <w:proofErr w:type="spellStart"/>
            <w:r w:rsidRPr="0051789B">
              <w:rPr>
                <w:rFonts w:ascii="Times New Roman" w:hAnsi="Times New Roman" w:cs="Times New Roman"/>
                <w:sz w:val="18"/>
                <w:szCs w:val="18"/>
              </w:rPr>
              <w:t>Thermometry</w:t>
            </w:r>
            <w:proofErr w:type="spellEnd"/>
            <w:r w:rsidRPr="0051789B">
              <w:rPr>
                <w:rFonts w:ascii="Times New Roman" w:hAnsi="Times New Roman" w:cs="Times New Roman"/>
                <w:sz w:val="18"/>
                <w:szCs w:val="18"/>
              </w:rPr>
              <w:t>)</w:t>
            </w:r>
          </w:p>
        </w:tc>
        <w:tc>
          <w:tcPr>
            <w:tcW w:w="1605" w:type="dxa"/>
          </w:tcPr>
          <w:p w14:paraId="6ED7C271" w14:textId="77777777" w:rsidR="00246962" w:rsidRPr="00246962" w:rsidRDefault="00246962" w:rsidP="000A5CC2">
            <w:pPr>
              <w:jc w:val="center"/>
              <w:rPr>
                <w:rFonts w:ascii="Times New Roman" w:hAnsi="Times New Roman" w:cs="Times New Roman"/>
                <w:sz w:val="18"/>
                <w:szCs w:val="18"/>
                <w:lang w:val="en-US"/>
              </w:rPr>
            </w:pPr>
            <w:r w:rsidRPr="00246962">
              <w:rPr>
                <w:rFonts w:ascii="Times New Roman" w:hAnsi="Times New Roman" w:cs="Times New Roman"/>
                <w:sz w:val="18"/>
                <w:szCs w:val="18"/>
                <w:lang w:val="en-US"/>
              </w:rPr>
              <w:t>PRFS: dual gradient-echo (GRE) 2D</w:t>
            </w:r>
          </w:p>
        </w:tc>
        <w:tc>
          <w:tcPr>
            <w:tcW w:w="1300" w:type="dxa"/>
          </w:tcPr>
          <w:p w14:paraId="664B51B9" w14:textId="77777777" w:rsidR="00246962" w:rsidRPr="00246962" w:rsidRDefault="00246962" w:rsidP="000A5CC2">
            <w:pPr>
              <w:jc w:val="center"/>
              <w:rPr>
                <w:rFonts w:ascii="Times New Roman" w:hAnsi="Times New Roman" w:cs="Times New Roman"/>
                <w:sz w:val="18"/>
                <w:szCs w:val="18"/>
                <w:lang w:val="en-US"/>
              </w:rPr>
            </w:pPr>
            <w:r w:rsidRPr="00246962">
              <w:rPr>
                <w:rFonts w:ascii="Times New Roman" w:hAnsi="Times New Roman" w:cs="Times New Roman"/>
                <w:sz w:val="18"/>
                <w:szCs w:val="18"/>
                <w:lang w:val="en-US"/>
              </w:rPr>
              <w:t>TR= 40/ TE₁ = 2.26 </w:t>
            </w:r>
            <w:proofErr w:type="spellStart"/>
            <w:r w:rsidRPr="00246962">
              <w:rPr>
                <w:rFonts w:ascii="Times New Roman" w:hAnsi="Times New Roman" w:cs="Times New Roman"/>
                <w:sz w:val="18"/>
                <w:szCs w:val="18"/>
                <w:lang w:val="en-US"/>
              </w:rPr>
              <w:t>msTE</w:t>
            </w:r>
            <w:proofErr w:type="spellEnd"/>
            <w:r w:rsidRPr="00246962">
              <w:rPr>
                <w:rFonts w:ascii="Times New Roman" w:hAnsi="Times New Roman" w:cs="Times New Roman"/>
                <w:sz w:val="18"/>
                <w:szCs w:val="18"/>
                <w:lang w:val="en-US"/>
              </w:rPr>
              <w:t>₂ = 6.34 </w:t>
            </w:r>
            <w:proofErr w:type="spellStart"/>
            <w:r w:rsidRPr="00246962">
              <w:rPr>
                <w:rFonts w:ascii="Times New Roman" w:hAnsi="Times New Roman" w:cs="Times New Roman"/>
                <w:sz w:val="18"/>
                <w:szCs w:val="18"/>
                <w:lang w:val="en-US"/>
              </w:rPr>
              <w:t>ms</w:t>
            </w:r>
            <w:proofErr w:type="spellEnd"/>
          </w:p>
        </w:tc>
        <w:tc>
          <w:tcPr>
            <w:tcW w:w="708" w:type="dxa"/>
          </w:tcPr>
          <w:p w14:paraId="728B1CF7"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90</w:t>
            </w:r>
            <w:r w:rsidRPr="0051789B">
              <w:rPr>
                <w:rFonts w:ascii="Times New Roman" w:hAnsi="Times New Roman" w:cs="Times New Roman"/>
                <w:sz w:val="18"/>
                <w:szCs w:val="18"/>
                <w:vertAlign w:val="superscript"/>
              </w:rPr>
              <w:t>0</w:t>
            </w:r>
          </w:p>
        </w:tc>
        <w:tc>
          <w:tcPr>
            <w:tcW w:w="1134" w:type="dxa"/>
          </w:tcPr>
          <w:p w14:paraId="5DE32C1C"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205 (10W),</w:t>
            </w:r>
          </w:p>
          <w:p w14:paraId="6F201C17"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72 (5W)</w:t>
            </w:r>
          </w:p>
        </w:tc>
        <w:tc>
          <w:tcPr>
            <w:tcW w:w="851" w:type="dxa"/>
          </w:tcPr>
          <w:p w14:paraId="3DE28A1A"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300</w:t>
            </w:r>
          </w:p>
        </w:tc>
        <w:tc>
          <w:tcPr>
            <w:tcW w:w="992" w:type="dxa"/>
          </w:tcPr>
          <w:p w14:paraId="36D8E914"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227x280</w:t>
            </w:r>
          </w:p>
        </w:tc>
        <w:tc>
          <w:tcPr>
            <w:tcW w:w="1276" w:type="dxa"/>
          </w:tcPr>
          <w:p w14:paraId="3A7271BE"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1.5×1.5×3.0</w:t>
            </w:r>
          </w:p>
        </w:tc>
        <w:tc>
          <w:tcPr>
            <w:tcW w:w="1206" w:type="dxa"/>
          </w:tcPr>
          <w:p w14:paraId="538258D1"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 xml:space="preserve">Axial, Sagittal, </w:t>
            </w:r>
            <w:proofErr w:type="spellStart"/>
            <w:r w:rsidRPr="0051789B">
              <w:rPr>
                <w:rFonts w:ascii="Times New Roman" w:hAnsi="Times New Roman" w:cs="Times New Roman"/>
                <w:sz w:val="18"/>
                <w:szCs w:val="18"/>
              </w:rPr>
              <w:t>Coronal</w:t>
            </w:r>
            <w:proofErr w:type="spellEnd"/>
          </w:p>
        </w:tc>
        <w:tc>
          <w:tcPr>
            <w:tcW w:w="709" w:type="dxa"/>
          </w:tcPr>
          <w:p w14:paraId="4A963F1D"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30:00</w:t>
            </w:r>
          </w:p>
        </w:tc>
        <w:tc>
          <w:tcPr>
            <w:tcW w:w="709" w:type="dxa"/>
          </w:tcPr>
          <w:p w14:paraId="010018AD" w14:textId="77777777" w:rsidR="00246962" w:rsidRPr="0051789B"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44</w:t>
            </w:r>
          </w:p>
        </w:tc>
        <w:tc>
          <w:tcPr>
            <w:tcW w:w="1275" w:type="dxa"/>
          </w:tcPr>
          <w:p w14:paraId="7BBF4FDA" w14:textId="77777777" w:rsidR="00246962" w:rsidRPr="00424640" w:rsidRDefault="00246962" w:rsidP="000A5CC2">
            <w:pPr>
              <w:jc w:val="center"/>
              <w:rPr>
                <w:rFonts w:ascii="Times New Roman" w:hAnsi="Times New Roman" w:cs="Times New Roman"/>
                <w:sz w:val="18"/>
                <w:szCs w:val="18"/>
              </w:rPr>
            </w:pPr>
            <w:r w:rsidRPr="0051789B">
              <w:rPr>
                <w:rFonts w:ascii="Times New Roman" w:hAnsi="Times New Roman" w:cs="Times New Roman"/>
                <w:sz w:val="18"/>
                <w:szCs w:val="18"/>
              </w:rPr>
              <w:t xml:space="preserve">3000 </w:t>
            </w:r>
            <w:proofErr w:type="spellStart"/>
            <w:r w:rsidRPr="0051789B">
              <w:rPr>
                <w:rFonts w:ascii="Times New Roman" w:hAnsi="Times New Roman" w:cs="Times New Roman"/>
                <w:sz w:val="18"/>
                <w:szCs w:val="18"/>
              </w:rPr>
              <w:t>averages</w:t>
            </w:r>
            <w:proofErr w:type="spellEnd"/>
          </w:p>
        </w:tc>
      </w:tr>
    </w:tbl>
    <w:p w14:paraId="36C35E37" w14:textId="6B781EB6" w:rsidR="00246962" w:rsidRPr="00275431" w:rsidRDefault="00246962" w:rsidP="00246962">
      <w:pPr>
        <w:pStyle w:val="NormalWeb"/>
        <w:jc w:val="both"/>
        <w:rPr>
          <w:i/>
          <w:sz w:val="20"/>
          <w:szCs w:val="32"/>
          <w:lang w:val="en-US"/>
        </w:rPr>
      </w:pPr>
      <w:r w:rsidRPr="00275431">
        <w:rPr>
          <w:rStyle w:val="Emphasis"/>
          <w:sz w:val="20"/>
          <w:szCs w:val="32"/>
          <w:lang w:val="en-US"/>
        </w:rPr>
        <w:t>*Detailed acquisition parameters for all B₁⁺ mapping, anatomical, and MR-thermometry MRI scans across phantom models and human subjects. Each</w:t>
      </w:r>
      <w:r w:rsidR="00EE4B09">
        <w:rPr>
          <w:rStyle w:val="Emphasis"/>
          <w:sz w:val="20"/>
          <w:szCs w:val="32"/>
          <w:lang w:val="en-US"/>
        </w:rPr>
        <w:t xml:space="preserve"> </w:t>
      </w:r>
      <w:r w:rsidRPr="00275431">
        <w:rPr>
          <w:rStyle w:val="Emphasis"/>
          <w:sz w:val="20"/>
          <w:szCs w:val="32"/>
          <w:lang w:val="en-US"/>
        </w:rPr>
        <w:t>entry specifies coil type, scan type, sequence, timing parameters, transmit voltage, receiver bandwidth, field-of-view, spatial resolution, orientation, total slices, scan time, and additional sequence-specific notes.</w:t>
      </w:r>
    </w:p>
    <w:sectPr w:rsidR="00246962" w:rsidRPr="00275431" w:rsidSect="00246962">
      <w:pgSz w:w="15840" w:h="12240" w:orient="landscape"/>
      <w:pgMar w:top="992" w:right="1797" w:bottom="709" w:left="1797" w:header="567" w:footer="56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E40B9E" w14:textId="77777777" w:rsidR="00AF32FF" w:rsidRDefault="00AF32FF">
      <w:r>
        <w:separator/>
      </w:r>
    </w:p>
  </w:endnote>
  <w:endnote w:type="continuationSeparator" w:id="0">
    <w:p w14:paraId="2D1AC923" w14:textId="77777777" w:rsidR="00AF32FF" w:rsidRDefault="00AF32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AE581B" w14:textId="77777777" w:rsidR="00C70A91" w:rsidRDefault="00C70A91" w:rsidP="0088145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77310C" w14:textId="77777777" w:rsidR="00AF32FF" w:rsidRDefault="00AF32FF">
      <w:r>
        <w:separator/>
      </w:r>
    </w:p>
  </w:footnote>
  <w:footnote w:type="continuationSeparator" w:id="0">
    <w:p w14:paraId="70772C96" w14:textId="77777777" w:rsidR="00AF32FF" w:rsidRDefault="00AF32F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7A9236" w14:textId="0FFC9E5E" w:rsidR="00C70A91" w:rsidRPr="009B44CC" w:rsidRDefault="00C70A91" w:rsidP="009B44CC">
    <w:pPr>
      <w:pStyle w:val="Header"/>
      <w:tabs>
        <w:tab w:val="left" w:pos="5003"/>
      </w:tabs>
      <w:jc w:val="right"/>
      <w:rPr>
        <w:lang w:val="en-US"/>
      </w:rPr>
    </w:pPr>
    <w:r>
      <w:tab/>
    </w:r>
    <w:r w:rsidRPr="00302E7A">
      <w:rPr>
        <w:noProof/>
        <w:lang w:val="en-US" w:eastAsia="en-US"/>
      </w:rPr>
      <w:drawing>
        <wp:inline distT="0" distB="0" distL="0" distR="0" wp14:anchorId="08A47E0E" wp14:editId="2984969C">
          <wp:extent cx="1488440" cy="414655"/>
          <wp:effectExtent l="0" t="0" r="0" b="0"/>
          <wp:docPr id="10" name="Picture 10" descr="Wiley-VCH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ley-VCH_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8440" cy="41465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7B53198"/>
    <w:multiLevelType w:val="hybridMultilevel"/>
    <w:tmpl w:val="85E048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C490139"/>
    <w:multiLevelType w:val="multilevel"/>
    <w:tmpl w:val="36EC4B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5D1242AB"/>
    <w:multiLevelType w:val="multilevel"/>
    <w:tmpl w:val="D4CAD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F377F5E"/>
    <w:multiLevelType w:val="multilevel"/>
    <w:tmpl w:val="34122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7AD22B5E"/>
    <w:multiLevelType w:val="multilevel"/>
    <w:tmpl w:val="EEA83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34226703">
    <w:abstractNumId w:val="2"/>
  </w:num>
  <w:num w:numId="2" w16cid:durableId="2113698973">
    <w:abstractNumId w:val="4"/>
  </w:num>
  <w:num w:numId="3" w16cid:durableId="1627276644">
    <w:abstractNumId w:val="3"/>
  </w:num>
  <w:num w:numId="4" w16cid:durableId="2033456975">
    <w:abstractNumId w:val="0"/>
  </w:num>
  <w:num w:numId="5" w16cid:durableId="55188957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16A0"/>
    <w:rsid w:val="000003BB"/>
    <w:rsid w:val="0000374D"/>
    <w:rsid w:val="00004A23"/>
    <w:rsid w:val="00006A0A"/>
    <w:rsid w:val="0000703E"/>
    <w:rsid w:val="000112FC"/>
    <w:rsid w:val="000118B0"/>
    <w:rsid w:val="00011C49"/>
    <w:rsid w:val="00011F40"/>
    <w:rsid w:val="0001454A"/>
    <w:rsid w:val="000167D7"/>
    <w:rsid w:val="0001683C"/>
    <w:rsid w:val="000172E7"/>
    <w:rsid w:val="000214A8"/>
    <w:rsid w:val="00023F64"/>
    <w:rsid w:val="00027FB5"/>
    <w:rsid w:val="000314D2"/>
    <w:rsid w:val="0003318F"/>
    <w:rsid w:val="00035DD2"/>
    <w:rsid w:val="0004094E"/>
    <w:rsid w:val="00040B7B"/>
    <w:rsid w:val="00041C1B"/>
    <w:rsid w:val="00041D14"/>
    <w:rsid w:val="00041DFE"/>
    <w:rsid w:val="000437F7"/>
    <w:rsid w:val="00050691"/>
    <w:rsid w:val="00050985"/>
    <w:rsid w:val="0005501E"/>
    <w:rsid w:val="00055883"/>
    <w:rsid w:val="0006044D"/>
    <w:rsid w:val="00060D37"/>
    <w:rsid w:val="00062324"/>
    <w:rsid w:val="00063C0E"/>
    <w:rsid w:val="00067C29"/>
    <w:rsid w:val="00072EA7"/>
    <w:rsid w:val="0007447E"/>
    <w:rsid w:val="00076EAD"/>
    <w:rsid w:val="0008287E"/>
    <w:rsid w:val="00083031"/>
    <w:rsid w:val="000843C3"/>
    <w:rsid w:val="0008740B"/>
    <w:rsid w:val="000904D3"/>
    <w:rsid w:val="0009052E"/>
    <w:rsid w:val="00092B5C"/>
    <w:rsid w:val="0009309C"/>
    <w:rsid w:val="00093F1B"/>
    <w:rsid w:val="000A1F4B"/>
    <w:rsid w:val="000A21A9"/>
    <w:rsid w:val="000A38D2"/>
    <w:rsid w:val="000A3E93"/>
    <w:rsid w:val="000A472C"/>
    <w:rsid w:val="000A5773"/>
    <w:rsid w:val="000A5CC2"/>
    <w:rsid w:val="000A682F"/>
    <w:rsid w:val="000B05A0"/>
    <w:rsid w:val="000B33EE"/>
    <w:rsid w:val="000B4293"/>
    <w:rsid w:val="000C259E"/>
    <w:rsid w:val="000C3E0C"/>
    <w:rsid w:val="000C6252"/>
    <w:rsid w:val="000C6F8A"/>
    <w:rsid w:val="000D2D4B"/>
    <w:rsid w:val="000D45EB"/>
    <w:rsid w:val="000D45F4"/>
    <w:rsid w:val="000D5AB4"/>
    <w:rsid w:val="000D66DB"/>
    <w:rsid w:val="000D7EBA"/>
    <w:rsid w:val="000D7FE6"/>
    <w:rsid w:val="000E788B"/>
    <w:rsid w:val="000E7A5B"/>
    <w:rsid w:val="000E7BBA"/>
    <w:rsid w:val="000F439F"/>
    <w:rsid w:val="000F512F"/>
    <w:rsid w:val="001013F4"/>
    <w:rsid w:val="001054D4"/>
    <w:rsid w:val="0010686C"/>
    <w:rsid w:val="00107930"/>
    <w:rsid w:val="00107C5F"/>
    <w:rsid w:val="00107CCC"/>
    <w:rsid w:val="00110011"/>
    <w:rsid w:val="001105BD"/>
    <w:rsid w:val="00116C82"/>
    <w:rsid w:val="00116D2D"/>
    <w:rsid w:val="00120BE6"/>
    <w:rsid w:val="00120E85"/>
    <w:rsid w:val="00123ADA"/>
    <w:rsid w:val="00125573"/>
    <w:rsid w:val="0012642A"/>
    <w:rsid w:val="00126D17"/>
    <w:rsid w:val="001305BF"/>
    <w:rsid w:val="00131D58"/>
    <w:rsid w:val="00132D14"/>
    <w:rsid w:val="00134D82"/>
    <w:rsid w:val="001370B1"/>
    <w:rsid w:val="001377CA"/>
    <w:rsid w:val="00140B94"/>
    <w:rsid w:val="00141F3B"/>
    <w:rsid w:val="001424F8"/>
    <w:rsid w:val="001450FB"/>
    <w:rsid w:val="0014658A"/>
    <w:rsid w:val="00147DB8"/>
    <w:rsid w:val="00151683"/>
    <w:rsid w:val="0015392F"/>
    <w:rsid w:val="00154F30"/>
    <w:rsid w:val="0015563E"/>
    <w:rsid w:val="00155F66"/>
    <w:rsid w:val="0016390D"/>
    <w:rsid w:val="00164057"/>
    <w:rsid w:val="0016420E"/>
    <w:rsid w:val="00165B37"/>
    <w:rsid w:val="00170369"/>
    <w:rsid w:val="00173757"/>
    <w:rsid w:val="00174176"/>
    <w:rsid w:val="00174E89"/>
    <w:rsid w:val="00181D92"/>
    <w:rsid w:val="001823B6"/>
    <w:rsid w:val="001848EB"/>
    <w:rsid w:val="00187DB9"/>
    <w:rsid w:val="0019077D"/>
    <w:rsid w:val="0019194D"/>
    <w:rsid w:val="0019723B"/>
    <w:rsid w:val="001A4240"/>
    <w:rsid w:val="001A6821"/>
    <w:rsid w:val="001A734D"/>
    <w:rsid w:val="001B0E68"/>
    <w:rsid w:val="001B3231"/>
    <w:rsid w:val="001B4224"/>
    <w:rsid w:val="001B72A2"/>
    <w:rsid w:val="001B7472"/>
    <w:rsid w:val="001C10AC"/>
    <w:rsid w:val="001C55FB"/>
    <w:rsid w:val="001D0F37"/>
    <w:rsid w:val="001D12BC"/>
    <w:rsid w:val="001D3A42"/>
    <w:rsid w:val="001D561D"/>
    <w:rsid w:val="001E18CC"/>
    <w:rsid w:val="001E3D2D"/>
    <w:rsid w:val="001E4605"/>
    <w:rsid w:val="001E5F4E"/>
    <w:rsid w:val="001F2689"/>
    <w:rsid w:val="001F2AB7"/>
    <w:rsid w:val="001F3C9B"/>
    <w:rsid w:val="001F3E77"/>
    <w:rsid w:val="001F4BD1"/>
    <w:rsid w:val="001F5110"/>
    <w:rsid w:val="001F5702"/>
    <w:rsid w:val="001F65A2"/>
    <w:rsid w:val="002002FC"/>
    <w:rsid w:val="00201F71"/>
    <w:rsid w:val="00203934"/>
    <w:rsid w:val="0020446B"/>
    <w:rsid w:val="00204BA7"/>
    <w:rsid w:val="00207215"/>
    <w:rsid w:val="002072AB"/>
    <w:rsid w:val="00210140"/>
    <w:rsid w:val="00211942"/>
    <w:rsid w:val="00214D95"/>
    <w:rsid w:val="00215531"/>
    <w:rsid w:val="002162B2"/>
    <w:rsid w:val="00216F54"/>
    <w:rsid w:val="00220933"/>
    <w:rsid w:val="00220C72"/>
    <w:rsid w:val="0022540C"/>
    <w:rsid w:val="00226AA4"/>
    <w:rsid w:val="00233C8A"/>
    <w:rsid w:val="00236036"/>
    <w:rsid w:val="00240D90"/>
    <w:rsid w:val="002428C8"/>
    <w:rsid w:val="00246962"/>
    <w:rsid w:val="00253CB1"/>
    <w:rsid w:val="002543F9"/>
    <w:rsid w:val="00256B43"/>
    <w:rsid w:val="00257ADD"/>
    <w:rsid w:val="00262571"/>
    <w:rsid w:val="00263334"/>
    <w:rsid w:val="00263723"/>
    <w:rsid w:val="00263CF8"/>
    <w:rsid w:val="00265635"/>
    <w:rsid w:val="00266389"/>
    <w:rsid w:val="002675F7"/>
    <w:rsid w:val="002725A5"/>
    <w:rsid w:val="0027314F"/>
    <w:rsid w:val="00275431"/>
    <w:rsid w:val="0028289F"/>
    <w:rsid w:val="00284157"/>
    <w:rsid w:val="00285631"/>
    <w:rsid w:val="00290D94"/>
    <w:rsid w:val="0029203C"/>
    <w:rsid w:val="00294873"/>
    <w:rsid w:val="00295595"/>
    <w:rsid w:val="002A217E"/>
    <w:rsid w:val="002A4A81"/>
    <w:rsid w:val="002A73A2"/>
    <w:rsid w:val="002A7CE8"/>
    <w:rsid w:val="002B0671"/>
    <w:rsid w:val="002B262F"/>
    <w:rsid w:val="002B3553"/>
    <w:rsid w:val="002B5A0A"/>
    <w:rsid w:val="002B5E06"/>
    <w:rsid w:val="002C0CFF"/>
    <w:rsid w:val="002D09B9"/>
    <w:rsid w:val="002D16A0"/>
    <w:rsid w:val="002D2930"/>
    <w:rsid w:val="002D2DFF"/>
    <w:rsid w:val="002D3D6D"/>
    <w:rsid w:val="002D5BF8"/>
    <w:rsid w:val="002D7B68"/>
    <w:rsid w:val="002D7ECC"/>
    <w:rsid w:val="002E1B8F"/>
    <w:rsid w:val="002E2DEF"/>
    <w:rsid w:val="002E4E3E"/>
    <w:rsid w:val="002E76B2"/>
    <w:rsid w:val="002E79A2"/>
    <w:rsid w:val="002F4F4B"/>
    <w:rsid w:val="002F55FD"/>
    <w:rsid w:val="002F594C"/>
    <w:rsid w:val="003012A9"/>
    <w:rsid w:val="00301984"/>
    <w:rsid w:val="00301B0B"/>
    <w:rsid w:val="00301E84"/>
    <w:rsid w:val="00302E7A"/>
    <w:rsid w:val="00303D1B"/>
    <w:rsid w:val="003046B7"/>
    <w:rsid w:val="00306D4E"/>
    <w:rsid w:val="00317A57"/>
    <w:rsid w:val="00320A99"/>
    <w:rsid w:val="0032144B"/>
    <w:rsid w:val="00321E38"/>
    <w:rsid w:val="00322D5B"/>
    <w:rsid w:val="00325AC2"/>
    <w:rsid w:val="00326A1C"/>
    <w:rsid w:val="00327FDC"/>
    <w:rsid w:val="003302FB"/>
    <w:rsid w:val="003308DF"/>
    <w:rsid w:val="00333B20"/>
    <w:rsid w:val="003360E3"/>
    <w:rsid w:val="003371D5"/>
    <w:rsid w:val="003376CD"/>
    <w:rsid w:val="003452C3"/>
    <w:rsid w:val="003501A7"/>
    <w:rsid w:val="0035048A"/>
    <w:rsid w:val="00354F9C"/>
    <w:rsid w:val="00357B0F"/>
    <w:rsid w:val="0036263B"/>
    <w:rsid w:val="00363B62"/>
    <w:rsid w:val="003645B0"/>
    <w:rsid w:val="00364B2C"/>
    <w:rsid w:val="003664F1"/>
    <w:rsid w:val="00367E3F"/>
    <w:rsid w:val="0037365E"/>
    <w:rsid w:val="00377EA5"/>
    <w:rsid w:val="00377F77"/>
    <w:rsid w:val="00383073"/>
    <w:rsid w:val="00383CD5"/>
    <w:rsid w:val="00384388"/>
    <w:rsid w:val="0038438F"/>
    <w:rsid w:val="00387C67"/>
    <w:rsid w:val="00387D98"/>
    <w:rsid w:val="003903A8"/>
    <w:rsid w:val="00390B0F"/>
    <w:rsid w:val="00390B38"/>
    <w:rsid w:val="00390B6B"/>
    <w:rsid w:val="00391CFE"/>
    <w:rsid w:val="0039353B"/>
    <w:rsid w:val="00394F9E"/>
    <w:rsid w:val="00395426"/>
    <w:rsid w:val="00395B91"/>
    <w:rsid w:val="00396615"/>
    <w:rsid w:val="0039700D"/>
    <w:rsid w:val="00397089"/>
    <w:rsid w:val="003978A8"/>
    <w:rsid w:val="003A0F30"/>
    <w:rsid w:val="003A4C44"/>
    <w:rsid w:val="003A5AD0"/>
    <w:rsid w:val="003A6CE3"/>
    <w:rsid w:val="003A7899"/>
    <w:rsid w:val="003B15EE"/>
    <w:rsid w:val="003B517D"/>
    <w:rsid w:val="003B60EC"/>
    <w:rsid w:val="003C00ED"/>
    <w:rsid w:val="003C1C0A"/>
    <w:rsid w:val="003C35DF"/>
    <w:rsid w:val="003C4A68"/>
    <w:rsid w:val="003C554F"/>
    <w:rsid w:val="003C61DD"/>
    <w:rsid w:val="003D3A8C"/>
    <w:rsid w:val="003D5994"/>
    <w:rsid w:val="003D63E7"/>
    <w:rsid w:val="003E05F1"/>
    <w:rsid w:val="003E113B"/>
    <w:rsid w:val="003E4EC0"/>
    <w:rsid w:val="003E5092"/>
    <w:rsid w:val="003E715D"/>
    <w:rsid w:val="003F103E"/>
    <w:rsid w:val="003F2E48"/>
    <w:rsid w:val="003F440C"/>
    <w:rsid w:val="003F525A"/>
    <w:rsid w:val="003F7BE6"/>
    <w:rsid w:val="004006A9"/>
    <w:rsid w:val="00400E3B"/>
    <w:rsid w:val="00404548"/>
    <w:rsid w:val="004052AE"/>
    <w:rsid w:val="004118A5"/>
    <w:rsid w:val="00413672"/>
    <w:rsid w:val="00414041"/>
    <w:rsid w:val="00414465"/>
    <w:rsid w:val="00414729"/>
    <w:rsid w:val="00414C80"/>
    <w:rsid w:val="00414F4B"/>
    <w:rsid w:val="00415EF9"/>
    <w:rsid w:val="00416629"/>
    <w:rsid w:val="00417DA1"/>
    <w:rsid w:val="00423478"/>
    <w:rsid w:val="00425B76"/>
    <w:rsid w:val="004260A2"/>
    <w:rsid w:val="00426FC6"/>
    <w:rsid w:val="004273BC"/>
    <w:rsid w:val="00427C5F"/>
    <w:rsid w:val="00441EAC"/>
    <w:rsid w:val="00442D32"/>
    <w:rsid w:val="004507E5"/>
    <w:rsid w:val="004519AD"/>
    <w:rsid w:val="00452B94"/>
    <w:rsid w:val="0045459A"/>
    <w:rsid w:val="004545DB"/>
    <w:rsid w:val="0045786A"/>
    <w:rsid w:val="004603E8"/>
    <w:rsid w:val="00460975"/>
    <w:rsid w:val="00460F76"/>
    <w:rsid w:val="00462F12"/>
    <w:rsid w:val="00463050"/>
    <w:rsid w:val="0046340F"/>
    <w:rsid w:val="00466168"/>
    <w:rsid w:val="0046778B"/>
    <w:rsid w:val="004714D4"/>
    <w:rsid w:val="00475712"/>
    <w:rsid w:val="004800BA"/>
    <w:rsid w:val="00480CCE"/>
    <w:rsid w:val="00482FAA"/>
    <w:rsid w:val="00486FDB"/>
    <w:rsid w:val="00487211"/>
    <w:rsid w:val="0049075F"/>
    <w:rsid w:val="00492DA8"/>
    <w:rsid w:val="004A0888"/>
    <w:rsid w:val="004A3829"/>
    <w:rsid w:val="004A43B6"/>
    <w:rsid w:val="004A658A"/>
    <w:rsid w:val="004A70EE"/>
    <w:rsid w:val="004A774E"/>
    <w:rsid w:val="004A7D3E"/>
    <w:rsid w:val="004A7FF9"/>
    <w:rsid w:val="004B12A1"/>
    <w:rsid w:val="004B379D"/>
    <w:rsid w:val="004B5F0C"/>
    <w:rsid w:val="004B6031"/>
    <w:rsid w:val="004C046E"/>
    <w:rsid w:val="004C1609"/>
    <w:rsid w:val="004C216B"/>
    <w:rsid w:val="004C56CA"/>
    <w:rsid w:val="004C5DD3"/>
    <w:rsid w:val="004C70AC"/>
    <w:rsid w:val="004D30F9"/>
    <w:rsid w:val="004D4A32"/>
    <w:rsid w:val="004D525B"/>
    <w:rsid w:val="004D64AB"/>
    <w:rsid w:val="004E7CE8"/>
    <w:rsid w:val="004F271D"/>
    <w:rsid w:val="004F3B46"/>
    <w:rsid w:val="004F5114"/>
    <w:rsid w:val="004F756C"/>
    <w:rsid w:val="005001FA"/>
    <w:rsid w:val="0050171B"/>
    <w:rsid w:val="005019AF"/>
    <w:rsid w:val="00501FEB"/>
    <w:rsid w:val="0050488D"/>
    <w:rsid w:val="00504D12"/>
    <w:rsid w:val="0050527A"/>
    <w:rsid w:val="0050535A"/>
    <w:rsid w:val="005106F5"/>
    <w:rsid w:val="00511192"/>
    <w:rsid w:val="005118AD"/>
    <w:rsid w:val="00512353"/>
    <w:rsid w:val="005220C2"/>
    <w:rsid w:val="00522E88"/>
    <w:rsid w:val="00523369"/>
    <w:rsid w:val="0052398F"/>
    <w:rsid w:val="0052773C"/>
    <w:rsid w:val="00532380"/>
    <w:rsid w:val="00532960"/>
    <w:rsid w:val="005346D2"/>
    <w:rsid w:val="00535F7F"/>
    <w:rsid w:val="00540BB4"/>
    <w:rsid w:val="00542A1B"/>
    <w:rsid w:val="00545A73"/>
    <w:rsid w:val="00546DEB"/>
    <w:rsid w:val="00546F0F"/>
    <w:rsid w:val="005477E7"/>
    <w:rsid w:val="00550159"/>
    <w:rsid w:val="00551897"/>
    <w:rsid w:val="00551FFD"/>
    <w:rsid w:val="00552A0F"/>
    <w:rsid w:val="005551ED"/>
    <w:rsid w:val="00556419"/>
    <w:rsid w:val="005572B4"/>
    <w:rsid w:val="005572DD"/>
    <w:rsid w:val="00560564"/>
    <w:rsid w:val="00562E2B"/>
    <w:rsid w:val="00564668"/>
    <w:rsid w:val="00565581"/>
    <w:rsid w:val="00570353"/>
    <w:rsid w:val="005715F5"/>
    <w:rsid w:val="0057171E"/>
    <w:rsid w:val="00571EEC"/>
    <w:rsid w:val="00572666"/>
    <w:rsid w:val="0057267E"/>
    <w:rsid w:val="005726BD"/>
    <w:rsid w:val="00572CD3"/>
    <w:rsid w:val="00574A5A"/>
    <w:rsid w:val="005753B8"/>
    <w:rsid w:val="00583ED5"/>
    <w:rsid w:val="00587437"/>
    <w:rsid w:val="00592678"/>
    <w:rsid w:val="00594644"/>
    <w:rsid w:val="0059526F"/>
    <w:rsid w:val="00596F36"/>
    <w:rsid w:val="005A1741"/>
    <w:rsid w:val="005A1D75"/>
    <w:rsid w:val="005A235F"/>
    <w:rsid w:val="005A751F"/>
    <w:rsid w:val="005A7719"/>
    <w:rsid w:val="005A77C2"/>
    <w:rsid w:val="005B291B"/>
    <w:rsid w:val="005B3585"/>
    <w:rsid w:val="005B6F9F"/>
    <w:rsid w:val="005B76C5"/>
    <w:rsid w:val="005B7AF0"/>
    <w:rsid w:val="005B7B8A"/>
    <w:rsid w:val="005C0659"/>
    <w:rsid w:val="005C09C6"/>
    <w:rsid w:val="005C458D"/>
    <w:rsid w:val="005C491E"/>
    <w:rsid w:val="005C5E0A"/>
    <w:rsid w:val="005C6C0C"/>
    <w:rsid w:val="005D2276"/>
    <w:rsid w:val="005D25FD"/>
    <w:rsid w:val="005D2808"/>
    <w:rsid w:val="005E0858"/>
    <w:rsid w:val="005E2794"/>
    <w:rsid w:val="005E31D1"/>
    <w:rsid w:val="005E3CBF"/>
    <w:rsid w:val="005E6F9D"/>
    <w:rsid w:val="005E7B5A"/>
    <w:rsid w:val="005F01FC"/>
    <w:rsid w:val="005F0C89"/>
    <w:rsid w:val="005F3701"/>
    <w:rsid w:val="005F41DF"/>
    <w:rsid w:val="005F4521"/>
    <w:rsid w:val="005F4885"/>
    <w:rsid w:val="005F5478"/>
    <w:rsid w:val="006006FC"/>
    <w:rsid w:val="006045BA"/>
    <w:rsid w:val="0060583A"/>
    <w:rsid w:val="0061119C"/>
    <w:rsid w:val="00611649"/>
    <w:rsid w:val="00611A0E"/>
    <w:rsid w:val="006132D3"/>
    <w:rsid w:val="00614154"/>
    <w:rsid w:val="00614BD3"/>
    <w:rsid w:val="00623A77"/>
    <w:rsid w:val="006256F5"/>
    <w:rsid w:val="006262E9"/>
    <w:rsid w:val="0063097B"/>
    <w:rsid w:val="006364B8"/>
    <w:rsid w:val="00636A64"/>
    <w:rsid w:val="00636B93"/>
    <w:rsid w:val="00640550"/>
    <w:rsid w:val="0064326A"/>
    <w:rsid w:val="00644D5D"/>
    <w:rsid w:val="0064583C"/>
    <w:rsid w:val="0064695B"/>
    <w:rsid w:val="00646DC7"/>
    <w:rsid w:val="006511FB"/>
    <w:rsid w:val="00651A9D"/>
    <w:rsid w:val="00653F36"/>
    <w:rsid w:val="00654C93"/>
    <w:rsid w:val="00656092"/>
    <w:rsid w:val="0065741C"/>
    <w:rsid w:val="00660B85"/>
    <w:rsid w:val="006622E0"/>
    <w:rsid w:val="00662DCE"/>
    <w:rsid w:val="00664F6D"/>
    <w:rsid w:val="006650B8"/>
    <w:rsid w:val="00666329"/>
    <w:rsid w:val="006672EE"/>
    <w:rsid w:val="0067011F"/>
    <w:rsid w:val="0067015E"/>
    <w:rsid w:val="00680453"/>
    <w:rsid w:val="00682526"/>
    <w:rsid w:val="00683555"/>
    <w:rsid w:val="00686F1D"/>
    <w:rsid w:val="00692F7A"/>
    <w:rsid w:val="00695E06"/>
    <w:rsid w:val="00696315"/>
    <w:rsid w:val="006A0D51"/>
    <w:rsid w:val="006A1C05"/>
    <w:rsid w:val="006A225B"/>
    <w:rsid w:val="006A30D2"/>
    <w:rsid w:val="006A5A6A"/>
    <w:rsid w:val="006A5FE3"/>
    <w:rsid w:val="006B23B2"/>
    <w:rsid w:val="006B4845"/>
    <w:rsid w:val="006B635C"/>
    <w:rsid w:val="006C0492"/>
    <w:rsid w:val="006C1688"/>
    <w:rsid w:val="006C1708"/>
    <w:rsid w:val="006C1C29"/>
    <w:rsid w:val="006C36A9"/>
    <w:rsid w:val="006C3782"/>
    <w:rsid w:val="006C3CDE"/>
    <w:rsid w:val="006C4745"/>
    <w:rsid w:val="006D0EE8"/>
    <w:rsid w:val="006D3162"/>
    <w:rsid w:val="006D37E7"/>
    <w:rsid w:val="006D5146"/>
    <w:rsid w:val="006D59D6"/>
    <w:rsid w:val="006D5C04"/>
    <w:rsid w:val="006D7508"/>
    <w:rsid w:val="006E0F2F"/>
    <w:rsid w:val="006E19D7"/>
    <w:rsid w:val="006E4E57"/>
    <w:rsid w:val="006E71B9"/>
    <w:rsid w:val="006F0FE9"/>
    <w:rsid w:val="006F39B2"/>
    <w:rsid w:val="006F5384"/>
    <w:rsid w:val="006F6604"/>
    <w:rsid w:val="006F6896"/>
    <w:rsid w:val="006F71D8"/>
    <w:rsid w:val="006F7D1A"/>
    <w:rsid w:val="00702F6F"/>
    <w:rsid w:val="0070346C"/>
    <w:rsid w:val="007051A0"/>
    <w:rsid w:val="00706496"/>
    <w:rsid w:val="00711A12"/>
    <w:rsid w:val="00711F11"/>
    <w:rsid w:val="007154C4"/>
    <w:rsid w:val="00715DB9"/>
    <w:rsid w:val="007174BE"/>
    <w:rsid w:val="007218A0"/>
    <w:rsid w:val="007238AF"/>
    <w:rsid w:val="00726799"/>
    <w:rsid w:val="00726908"/>
    <w:rsid w:val="007270C7"/>
    <w:rsid w:val="00730F3A"/>
    <w:rsid w:val="00733E03"/>
    <w:rsid w:val="00735F34"/>
    <w:rsid w:val="00736944"/>
    <w:rsid w:val="00741200"/>
    <w:rsid w:val="00741333"/>
    <w:rsid w:val="00742FF2"/>
    <w:rsid w:val="00744D6A"/>
    <w:rsid w:val="00745D07"/>
    <w:rsid w:val="00746138"/>
    <w:rsid w:val="0074620A"/>
    <w:rsid w:val="00751D50"/>
    <w:rsid w:val="007527D5"/>
    <w:rsid w:val="00752F3C"/>
    <w:rsid w:val="00754A8B"/>
    <w:rsid w:val="007561FC"/>
    <w:rsid w:val="007569EE"/>
    <w:rsid w:val="00756C26"/>
    <w:rsid w:val="00761D34"/>
    <w:rsid w:val="00762D2D"/>
    <w:rsid w:val="00764622"/>
    <w:rsid w:val="00764CAD"/>
    <w:rsid w:val="00770FA1"/>
    <w:rsid w:val="00772FC0"/>
    <w:rsid w:val="00773884"/>
    <w:rsid w:val="00774813"/>
    <w:rsid w:val="0078052A"/>
    <w:rsid w:val="007812FB"/>
    <w:rsid w:val="00784032"/>
    <w:rsid w:val="00786E79"/>
    <w:rsid w:val="00787925"/>
    <w:rsid w:val="00790E31"/>
    <w:rsid w:val="00791578"/>
    <w:rsid w:val="00793B87"/>
    <w:rsid w:val="0079566E"/>
    <w:rsid w:val="00796509"/>
    <w:rsid w:val="0079691E"/>
    <w:rsid w:val="00797723"/>
    <w:rsid w:val="007A3CED"/>
    <w:rsid w:val="007B1EEE"/>
    <w:rsid w:val="007B249B"/>
    <w:rsid w:val="007B6D4D"/>
    <w:rsid w:val="007B6FAF"/>
    <w:rsid w:val="007B7A09"/>
    <w:rsid w:val="007C0F7A"/>
    <w:rsid w:val="007D24A9"/>
    <w:rsid w:val="007D2793"/>
    <w:rsid w:val="007D27FA"/>
    <w:rsid w:val="007D30B5"/>
    <w:rsid w:val="007D6218"/>
    <w:rsid w:val="007D6699"/>
    <w:rsid w:val="007D7E30"/>
    <w:rsid w:val="007E0A75"/>
    <w:rsid w:val="007E2956"/>
    <w:rsid w:val="007E6419"/>
    <w:rsid w:val="007F0E96"/>
    <w:rsid w:val="007F6815"/>
    <w:rsid w:val="007F6BA8"/>
    <w:rsid w:val="007F7EBE"/>
    <w:rsid w:val="00804FDE"/>
    <w:rsid w:val="0080681B"/>
    <w:rsid w:val="0080738C"/>
    <w:rsid w:val="00810B77"/>
    <w:rsid w:val="00817436"/>
    <w:rsid w:val="00820DC8"/>
    <w:rsid w:val="00821599"/>
    <w:rsid w:val="00822217"/>
    <w:rsid w:val="0082542D"/>
    <w:rsid w:val="00827834"/>
    <w:rsid w:val="0083257B"/>
    <w:rsid w:val="00832835"/>
    <w:rsid w:val="00835110"/>
    <w:rsid w:val="008351FC"/>
    <w:rsid w:val="00841F50"/>
    <w:rsid w:val="008432F1"/>
    <w:rsid w:val="00843A0E"/>
    <w:rsid w:val="00845DFE"/>
    <w:rsid w:val="00846E17"/>
    <w:rsid w:val="0085132F"/>
    <w:rsid w:val="0085200A"/>
    <w:rsid w:val="0085257F"/>
    <w:rsid w:val="00854283"/>
    <w:rsid w:val="00855FDD"/>
    <w:rsid w:val="008573E3"/>
    <w:rsid w:val="00861E81"/>
    <w:rsid w:val="008621BF"/>
    <w:rsid w:val="008645FF"/>
    <w:rsid w:val="00866D42"/>
    <w:rsid w:val="0087030E"/>
    <w:rsid w:val="00870AAC"/>
    <w:rsid w:val="008734F7"/>
    <w:rsid w:val="00874E9F"/>
    <w:rsid w:val="00877842"/>
    <w:rsid w:val="00877FE5"/>
    <w:rsid w:val="008806F8"/>
    <w:rsid w:val="008808E2"/>
    <w:rsid w:val="00881456"/>
    <w:rsid w:val="00881ACB"/>
    <w:rsid w:val="00885FC9"/>
    <w:rsid w:val="00891328"/>
    <w:rsid w:val="00891A47"/>
    <w:rsid w:val="00892809"/>
    <w:rsid w:val="0089370F"/>
    <w:rsid w:val="008939AF"/>
    <w:rsid w:val="00893FED"/>
    <w:rsid w:val="0089449A"/>
    <w:rsid w:val="00895E48"/>
    <w:rsid w:val="00896687"/>
    <w:rsid w:val="008971F4"/>
    <w:rsid w:val="008A0E7D"/>
    <w:rsid w:val="008A3023"/>
    <w:rsid w:val="008A344E"/>
    <w:rsid w:val="008A403F"/>
    <w:rsid w:val="008A6815"/>
    <w:rsid w:val="008B1031"/>
    <w:rsid w:val="008B2303"/>
    <w:rsid w:val="008B34A0"/>
    <w:rsid w:val="008B5740"/>
    <w:rsid w:val="008B5BB6"/>
    <w:rsid w:val="008C0B84"/>
    <w:rsid w:val="008C371C"/>
    <w:rsid w:val="008C41DA"/>
    <w:rsid w:val="008C553A"/>
    <w:rsid w:val="008C588E"/>
    <w:rsid w:val="008C6D5F"/>
    <w:rsid w:val="008C7226"/>
    <w:rsid w:val="008D7B80"/>
    <w:rsid w:val="008E243B"/>
    <w:rsid w:val="008E4184"/>
    <w:rsid w:val="008E549F"/>
    <w:rsid w:val="008E6301"/>
    <w:rsid w:val="008F10BC"/>
    <w:rsid w:val="008F2052"/>
    <w:rsid w:val="008F26ED"/>
    <w:rsid w:val="008F2A38"/>
    <w:rsid w:val="008F3012"/>
    <w:rsid w:val="008F592B"/>
    <w:rsid w:val="00901D14"/>
    <w:rsid w:val="00903775"/>
    <w:rsid w:val="00906FE5"/>
    <w:rsid w:val="009109F7"/>
    <w:rsid w:val="00912137"/>
    <w:rsid w:val="00915BED"/>
    <w:rsid w:val="00916B64"/>
    <w:rsid w:val="0092145D"/>
    <w:rsid w:val="009245DE"/>
    <w:rsid w:val="00930762"/>
    <w:rsid w:val="00930C0C"/>
    <w:rsid w:val="00936B81"/>
    <w:rsid w:val="00944701"/>
    <w:rsid w:val="00950ED1"/>
    <w:rsid w:val="00952A7A"/>
    <w:rsid w:val="00953A02"/>
    <w:rsid w:val="0095444E"/>
    <w:rsid w:val="0095502B"/>
    <w:rsid w:val="00955C67"/>
    <w:rsid w:val="00957B65"/>
    <w:rsid w:val="00960AFF"/>
    <w:rsid w:val="00963F62"/>
    <w:rsid w:val="00965EFC"/>
    <w:rsid w:val="0097161B"/>
    <w:rsid w:val="00973A69"/>
    <w:rsid w:val="009762D2"/>
    <w:rsid w:val="009762F1"/>
    <w:rsid w:val="0097692D"/>
    <w:rsid w:val="009776D2"/>
    <w:rsid w:val="00977EA8"/>
    <w:rsid w:val="0098140D"/>
    <w:rsid w:val="00981CED"/>
    <w:rsid w:val="00983E37"/>
    <w:rsid w:val="00987225"/>
    <w:rsid w:val="00990870"/>
    <w:rsid w:val="00990DCF"/>
    <w:rsid w:val="009920F5"/>
    <w:rsid w:val="00992B56"/>
    <w:rsid w:val="00992CDA"/>
    <w:rsid w:val="00993342"/>
    <w:rsid w:val="00996CE4"/>
    <w:rsid w:val="009A0FB3"/>
    <w:rsid w:val="009A3F36"/>
    <w:rsid w:val="009A48D8"/>
    <w:rsid w:val="009A6C59"/>
    <w:rsid w:val="009A7878"/>
    <w:rsid w:val="009B0888"/>
    <w:rsid w:val="009B33DF"/>
    <w:rsid w:val="009B4270"/>
    <w:rsid w:val="009B44CC"/>
    <w:rsid w:val="009B5651"/>
    <w:rsid w:val="009B62E4"/>
    <w:rsid w:val="009B706A"/>
    <w:rsid w:val="009C4319"/>
    <w:rsid w:val="009D109E"/>
    <w:rsid w:val="009D1CD9"/>
    <w:rsid w:val="009D1F28"/>
    <w:rsid w:val="009D28E5"/>
    <w:rsid w:val="009D4830"/>
    <w:rsid w:val="009D520D"/>
    <w:rsid w:val="009D797A"/>
    <w:rsid w:val="009E026A"/>
    <w:rsid w:val="009E3B56"/>
    <w:rsid w:val="009E49B5"/>
    <w:rsid w:val="009E551E"/>
    <w:rsid w:val="009E7066"/>
    <w:rsid w:val="009F1EF8"/>
    <w:rsid w:val="009F4604"/>
    <w:rsid w:val="009F4B78"/>
    <w:rsid w:val="009F606B"/>
    <w:rsid w:val="009F6E66"/>
    <w:rsid w:val="009F7888"/>
    <w:rsid w:val="00A02AC3"/>
    <w:rsid w:val="00A03359"/>
    <w:rsid w:val="00A06840"/>
    <w:rsid w:val="00A06EAD"/>
    <w:rsid w:val="00A1293C"/>
    <w:rsid w:val="00A14F9B"/>
    <w:rsid w:val="00A167F1"/>
    <w:rsid w:val="00A2085F"/>
    <w:rsid w:val="00A20EC0"/>
    <w:rsid w:val="00A2150B"/>
    <w:rsid w:val="00A215D9"/>
    <w:rsid w:val="00A2292C"/>
    <w:rsid w:val="00A22DD6"/>
    <w:rsid w:val="00A23FC3"/>
    <w:rsid w:val="00A25F1B"/>
    <w:rsid w:val="00A3288D"/>
    <w:rsid w:val="00A329A6"/>
    <w:rsid w:val="00A329DC"/>
    <w:rsid w:val="00A3744C"/>
    <w:rsid w:val="00A41135"/>
    <w:rsid w:val="00A41FEB"/>
    <w:rsid w:val="00A42FBA"/>
    <w:rsid w:val="00A44DA6"/>
    <w:rsid w:val="00A50770"/>
    <w:rsid w:val="00A50921"/>
    <w:rsid w:val="00A5160D"/>
    <w:rsid w:val="00A56CA4"/>
    <w:rsid w:val="00A65F04"/>
    <w:rsid w:val="00A65F2E"/>
    <w:rsid w:val="00A7086D"/>
    <w:rsid w:val="00A713D7"/>
    <w:rsid w:val="00A71AD5"/>
    <w:rsid w:val="00A8073E"/>
    <w:rsid w:val="00A80883"/>
    <w:rsid w:val="00A81BED"/>
    <w:rsid w:val="00A82FC6"/>
    <w:rsid w:val="00A83A69"/>
    <w:rsid w:val="00A85A0D"/>
    <w:rsid w:val="00A92270"/>
    <w:rsid w:val="00AA10AE"/>
    <w:rsid w:val="00AA329F"/>
    <w:rsid w:val="00AA7B6A"/>
    <w:rsid w:val="00AB593E"/>
    <w:rsid w:val="00AB5D37"/>
    <w:rsid w:val="00AB683F"/>
    <w:rsid w:val="00AB6ADF"/>
    <w:rsid w:val="00AC01D2"/>
    <w:rsid w:val="00AC1934"/>
    <w:rsid w:val="00AC4A2E"/>
    <w:rsid w:val="00AD047E"/>
    <w:rsid w:val="00AD1885"/>
    <w:rsid w:val="00AD50BA"/>
    <w:rsid w:val="00AD715B"/>
    <w:rsid w:val="00AD748A"/>
    <w:rsid w:val="00AE02E7"/>
    <w:rsid w:val="00AE0F75"/>
    <w:rsid w:val="00AE319E"/>
    <w:rsid w:val="00AE3B2C"/>
    <w:rsid w:val="00AE3B4E"/>
    <w:rsid w:val="00AE5B0A"/>
    <w:rsid w:val="00AE676F"/>
    <w:rsid w:val="00AE6C56"/>
    <w:rsid w:val="00AE709C"/>
    <w:rsid w:val="00AE7DD9"/>
    <w:rsid w:val="00AF2B38"/>
    <w:rsid w:val="00AF32FF"/>
    <w:rsid w:val="00B004C1"/>
    <w:rsid w:val="00B0168B"/>
    <w:rsid w:val="00B03458"/>
    <w:rsid w:val="00B04B8E"/>
    <w:rsid w:val="00B1072F"/>
    <w:rsid w:val="00B13477"/>
    <w:rsid w:val="00B15820"/>
    <w:rsid w:val="00B215D8"/>
    <w:rsid w:val="00B2218A"/>
    <w:rsid w:val="00B23F64"/>
    <w:rsid w:val="00B246ED"/>
    <w:rsid w:val="00B264B1"/>
    <w:rsid w:val="00B26DD0"/>
    <w:rsid w:val="00B338C8"/>
    <w:rsid w:val="00B341CC"/>
    <w:rsid w:val="00B35321"/>
    <w:rsid w:val="00B35505"/>
    <w:rsid w:val="00B35CB3"/>
    <w:rsid w:val="00B35E0A"/>
    <w:rsid w:val="00B40124"/>
    <w:rsid w:val="00B40B86"/>
    <w:rsid w:val="00B42E03"/>
    <w:rsid w:val="00B443E2"/>
    <w:rsid w:val="00B45D68"/>
    <w:rsid w:val="00B46222"/>
    <w:rsid w:val="00B5395F"/>
    <w:rsid w:val="00B54092"/>
    <w:rsid w:val="00B5444C"/>
    <w:rsid w:val="00B5568B"/>
    <w:rsid w:val="00B557BF"/>
    <w:rsid w:val="00B55BD6"/>
    <w:rsid w:val="00B56147"/>
    <w:rsid w:val="00B5720A"/>
    <w:rsid w:val="00B57A99"/>
    <w:rsid w:val="00B604A0"/>
    <w:rsid w:val="00B60761"/>
    <w:rsid w:val="00B620A5"/>
    <w:rsid w:val="00B622F8"/>
    <w:rsid w:val="00B62BB1"/>
    <w:rsid w:val="00B63559"/>
    <w:rsid w:val="00B73979"/>
    <w:rsid w:val="00B751B0"/>
    <w:rsid w:val="00B762E0"/>
    <w:rsid w:val="00B86188"/>
    <w:rsid w:val="00B86C54"/>
    <w:rsid w:val="00B874C4"/>
    <w:rsid w:val="00B91E04"/>
    <w:rsid w:val="00B97AA2"/>
    <w:rsid w:val="00B97B8E"/>
    <w:rsid w:val="00BA00A8"/>
    <w:rsid w:val="00BA0378"/>
    <w:rsid w:val="00BA37A4"/>
    <w:rsid w:val="00BA4FB0"/>
    <w:rsid w:val="00BA6138"/>
    <w:rsid w:val="00BB1930"/>
    <w:rsid w:val="00BB3478"/>
    <w:rsid w:val="00BC2247"/>
    <w:rsid w:val="00BC5572"/>
    <w:rsid w:val="00BD34AA"/>
    <w:rsid w:val="00BD497C"/>
    <w:rsid w:val="00BD57EE"/>
    <w:rsid w:val="00BD617C"/>
    <w:rsid w:val="00BE3A29"/>
    <w:rsid w:val="00BE4E8A"/>
    <w:rsid w:val="00BE6478"/>
    <w:rsid w:val="00BF1E25"/>
    <w:rsid w:val="00BF2A79"/>
    <w:rsid w:val="00BF31D0"/>
    <w:rsid w:val="00BF375F"/>
    <w:rsid w:val="00C02372"/>
    <w:rsid w:val="00C02374"/>
    <w:rsid w:val="00C044C3"/>
    <w:rsid w:val="00C101BF"/>
    <w:rsid w:val="00C10453"/>
    <w:rsid w:val="00C12E60"/>
    <w:rsid w:val="00C13BCA"/>
    <w:rsid w:val="00C141B9"/>
    <w:rsid w:val="00C158CF"/>
    <w:rsid w:val="00C16518"/>
    <w:rsid w:val="00C1787D"/>
    <w:rsid w:val="00C20F14"/>
    <w:rsid w:val="00C22B7C"/>
    <w:rsid w:val="00C23B8E"/>
    <w:rsid w:val="00C27D5C"/>
    <w:rsid w:val="00C3184D"/>
    <w:rsid w:val="00C331FD"/>
    <w:rsid w:val="00C340E5"/>
    <w:rsid w:val="00C34DCB"/>
    <w:rsid w:val="00C36D0C"/>
    <w:rsid w:val="00C3708D"/>
    <w:rsid w:val="00C4138A"/>
    <w:rsid w:val="00C414A3"/>
    <w:rsid w:val="00C440B4"/>
    <w:rsid w:val="00C446F9"/>
    <w:rsid w:val="00C462CB"/>
    <w:rsid w:val="00C46F39"/>
    <w:rsid w:val="00C47AFE"/>
    <w:rsid w:val="00C5067F"/>
    <w:rsid w:val="00C515C3"/>
    <w:rsid w:val="00C51AA2"/>
    <w:rsid w:val="00C52E43"/>
    <w:rsid w:val="00C56CD4"/>
    <w:rsid w:val="00C609C3"/>
    <w:rsid w:val="00C60E16"/>
    <w:rsid w:val="00C62E1B"/>
    <w:rsid w:val="00C65E4E"/>
    <w:rsid w:val="00C66610"/>
    <w:rsid w:val="00C66648"/>
    <w:rsid w:val="00C66FEF"/>
    <w:rsid w:val="00C7036F"/>
    <w:rsid w:val="00C70A91"/>
    <w:rsid w:val="00C70CB4"/>
    <w:rsid w:val="00C727A7"/>
    <w:rsid w:val="00C728D5"/>
    <w:rsid w:val="00C72CF7"/>
    <w:rsid w:val="00C74068"/>
    <w:rsid w:val="00C75119"/>
    <w:rsid w:val="00C76DD6"/>
    <w:rsid w:val="00C90B62"/>
    <w:rsid w:val="00C91C08"/>
    <w:rsid w:val="00C959F3"/>
    <w:rsid w:val="00C97F0E"/>
    <w:rsid w:val="00CA0460"/>
    <w:rsid w:val="00CA06AC"/>
    <w:rsid w:val="00CA1D9E"/>
    <w:rsid w:val="00CA242A"/>
    <w:rsid w:val="00CA27BD"/>
    <w:rsid w:val="00CA2AB6"/>
    <w:rsid w:val="00CA36DE"/>
    <w:rsid w:val="00CA4BCC"/>
    <w:rsid w:val="00CA5313"/>
    <w:rsid w:val="00CA594D"/>
    <w:rsid w:val="00CB01D6"/>
    <w:rsid w:val="00CB311E"/>
    <w:rsid w:val="00CB71E1"/>
    <w:rsid w:val="00CC021F"/>
    <w:rsid w:val="00CC0ED3"/>
    <w:rsid w:val="00CC1894"/>
    <w:rsid w:val="00CC2EE2"/>
    <w:rsid w:val="00CC3D03"/>
    <w:rsid w:val="00CC45DB"/>
    <w:rsid w:val="00CC5651"/>
    <w:rsid w:val="00CC73FF"/>
    <w:rsid w:val="00CD141E"/>
    <w:rsid w:val="00CD45DA"/>
    <w:rsid w:val="00CD5D41"/>
    <w:rsid w:val="00CE2EA4"/>
    <w:rsid w:val="00CE5714"/>
    <w:rsid w:val="00CE6138"/>
    <w:rsid w:val="00CE6F33"/>
    <w:rsid w:val="00CE6F59"/>
    <w:rsid w:val="00CE7AAB"/>
    <w:rsid w:val="00CF2673"/>
    <w:rsid w:val="00CF2DA1"/>
    <w:rsid w:val="00CF43B1"/>
    <w:rsid w:val="00D0614B"/>
    <w:rsid w:val="00D06AD1"/>
    <w:rsid w:val="00D17549"/>
    <w:rsid w:val="00D23164"/>
    <w:rsid w:val="00D24D97"/>
    <w:rsid w:val="00D275F5"/>
    <w:rsid w:val="00D34729"/>
    <w:rsid w:val="00D376F1"/>
    <w:rsid w:val="00D43AB5"/>
    <w:rsid w:val="00D43CA8"/>
    <w:rsid w:val="00D4523D"/>
    <w:rsid w:val="00D4593F"/>
    <w:rsid w:val="00D45BD4"/>
    <w:rsid w:val="00D4775B"/>
    <w:rsid w:val="00D47AB8"/>
    <w:rsid w:val="00D55D94"/>
    <w:rsid w:val="00D56566"/>
    <w:rsid w:val="00D647A4"/>
    <w:rsid w:val="00D6487A"/>
    <w:rsid w:val="00D648BB"/>
    <w:rsid w:val="00D64E04"/>
    <w:rsid w:val="00D65A5E"/>
    <w:rsid w:val="00D669D1"/>
    <w:rsid w:val="00D7049A"/>
    <w:rsid w:val="00D704F6"/>
    <w:rsid w:val="00D722B1"/>
    <w:rsid w:val="00D74A82"/>
    <w:rsid w:val="00D753F6"/>
    <w:rsid w:val="00D7737D"/>
    <w:rsid w:val="00D80897"/>
    <w:rsid w:val="00D81375"/>
    <w:rsid w:val="00D8540E"/>
    <w:rsid w:val="00D857BF"/>
    <w:rsid w:val="00D85C4D"/>
    <w:rsid w:val="00D8730B"/>
    <w:rsid w:val="00D87749"/>
    <w:rsid w:val="00D9072A"/>
    <w:rsid w:val="00D94852"/>
    <w:rsid w:val="00DA039C"/>
    <w:rsid w:val="00DA10B4"/>
    <w:rsid w:val="00DA6EBE"/>
    <w:rsid w:val="00DB27CC"/>
    <w:rsid w:val="00DB2A54"/>
    <w:rsid w:val="00DB4EF9"/>
    <w:rsid w:val="00DB5952"/>
    <w:rsid w:val="00DC29FE"/>
    <w:rsid w:val="00DC430C"/>
    <w:rsid w:val="00DC60FB"/>
    <w:rsid w:val="00DC7319"/>
    <w:rsid w:val="00DC742E"/>
    <w:rsid w:val="00DD38DC"/>
    <w:rsid w:val="00DD63FF"/>
    <w:rsid w:val="00DD66EE"/>
    <w:rsid w:val="00DE1762"/>
    <w:rsid w:val="00DF1BBF"/>
    <w:rsid w:val="00DF3145"/>
    <w:rsid w:val="00DF4B0E"/>
    <w:rsid w:val="00E01E4B"/>
    <w:rsid w:val="00E0307A"/>
    <w:rsid w:val="00E062B0"/>
    <w:rsid w:val="00E0711E"/>
    <w:rsid w:val="00E0770C"/>
    <w:rsid w:val="00E104AB"/>
    <w:rsid w:val="00E14DFA"/>
    <w:rsid w:val="00E17EA5"/>
    <w:rsid w:val="00E229DB"/>
    <w:rsid w:val="00E2571A"/>
    <w:rsid w:val="00E26EDC"/>
    <w:rsid w:val="00E2713C"/>
    <w:rsid w:val="00E27755"/>
    <w:rsid w:val="00E30B42"/>
    <w:rsid w:val="00E342D7"/>
    <w:rsid w:val="00E34554"/>
    <w:rsid w:val="00E34D1F"/>
    <w:rsid w:val="00E35C26"/>
    <w:rsid w:val="00E40003"/>
    <w:rsid w:val="00E410EA"/>
    <w:rsid w:val="00E41D5C"/>
    <w:rsid w:val="00E437F7"/>
    <w:rsid w:val="00E45F60"/>
    <w:rsid w:val="00E529F9"/>
    <w:rsid w:val="00E55017"/>
    <w:rsid w:val="00E55416"/>
    <w:rsid w:val="00E557D1"/>
    <w:rsid w:val="00E56282"/>
    <w:rsid w:val="00E616BF"/>
    <w:rsid w:val="00E658AA"/>
    <w:rsid w:val="00E6656A"/>
    <w:rsid w:val="00E70D30"/>
    <w:rsid w:val="00E716BA"/>
    <w:rsid w:val="00E735DC"/>
    <w:rsid w:val="00E75977"/>
    <w:rsid w:val="00E76431"/>
    <w:rsid w:val="00E7686D"/>
    <w:rsid w:val="00E813BA"/>
    <w:rsid w:val="00E8590C"/>
    <w:rsid w:val="00E85F76"/>
    <w:rsid w:val="00E93590"/>
    <w:rsid w:val="00E94506"/>
    <w:rsid w:val="00E95A7B"/>
    <w:rsid w:val="00E969E9"/>
    <w:rsid w:val="00EA01A0"/>
    <w:rsid w:val="00EA0F9E"/>
    <w:rsid w:val="00EA155A"/>
    <w:rsid w:val="00EA24D4"/>
    <w:rsid w:val="00EA2851"/>
    <w:rsid w:val="00EA3515"/>
    <w:rsid w:val="00EA4472"/>
    <w:rsid w:val="00EA55FE"/>
    <w:rsid w:val="00EB0B4F"/>
    <w:rsid w:val="00EB1B59"/>
    <w:rsid w:val="00EB4384"/>
    <w:rsid w:val="00EB5241"/>
    <w:rsid w:val="00EB6065"/>
    <w:rsid w:val="00EB734B"/>
    <w:rsid w:val="00EC0826"/>
    <w:rsid w:val="00EC4E99"/>
    <w:rsid w:val="00EC7E23"/>
    <w:rsid w:val="00ED3A21"/>
    <w:rsid w:val="00ED54F9"/>
    <w:rsid w:val="00ED6982"/>
    <w:rsid w:val="00EE0218"/>
    <w:rsid w:val="00EE0E54"/>
    <w:rsid w:val="00EE1033"/>
    <w:rsid w:val="00EE114E"/>
    <w:rsid w:val="00EE4B09"/>
    <w:rsid w:val="00EF24BB"/>
    <w:rsid w:val="00EF2B90"/>
    <w:rsid w:val="00EF32F6"/>
    <w:rsid w:val="00EF4114"/>
    <w:rsid w:val="00EF448F"/>
    <w:rsid w:val="00EF4634"/>
    <w:rsid w:val="00EF472E"/>
    <w:rsid w:val="00EF4A5A"/>
    <w:rsid w:val="00EF4EC4"/>
    <w:rsid w:val="00EF650B"/>
    <w:rsid w:val="00EF66A9"/>
    <w:rsid w:val="00EF74D8"/>
    <w:rsid w:val="00F01898"/>
    <w:rsid w:val="00F02F3F"/>
    <w:rsid w:val="00F05EE0"/>
    <w:rsid w:val="00F06985"/>
    <w:rsid w:val="00F07DE8"/>
    <w:rsid w:val="00F156B3"/>
    <w:rsid w:val="00F15FD8"/>
    <w:rsid w:val="00F1787E"/>
    <w:rsid w:val="00F21A1A"/>
    <w:rsid w:val="00F22813"/>
    <w:rsid w:val="00F22FC8"/>
    <w:rsid w:val="00F27F36"/>
    <w:rsid w:val="00F32B8C"/>
    <w:rsid w:val="00F33383"/>
    <w:rsid w:val="00F33D5B"/>
    <w:rsid w:val="00F4030B"/>
    <w:rsid w:val="00F42F65"/>
    <w:rsid w:val="00F444F5"/>
    <w:rsid w:val="00F4602E"/>
    <w:rsid w:val="00F46BCF"/>
    <w:rsid w:val="00F515AF"/>
    <w:rsid w:val="00F53293"/>
    <w:rsid w:val="00F53E05"/>
    <w:rsid w:val="00F5550A"/>
    <w:rsid w:val="00F55A56"/>
    <w:rsid w:val="00F56088"/>
    <w:rsid w:val="00F6031D"/>
    <w:rsid w:val="00F61303"/>
    <w:rsid w:val="00F65606"/>
    <w:rsid w:val="00F66614"/>
    <w:rsid w:val="00F67764"/>
    <w:rsid w:val="00F67C19"/>
    <w:rsid w:val="00F71232"/>
    <w:rsid w:val="00F71C34"/>
    <w:rsid w:val="00F740F7"/>
    <w:rsid w:val="00F74722"/>
    <w:rsid w:val="00F75F45"/>
    <w:rsid w:val="00F82957"/>
    <w:rsid w:val="00F83BD2"/>
    <w:rsid w:val="00F857CA"/>
    <w:rsid w:val="00F92C2B"/>
    <w:rsid w:val="00F94241"/>
    <w:rsid w:val="00F945CD"/>
    <w:rsid w:val="00F95ECF"/>
    <w:rsid w:val="00F9792C"/>
    <w:rsid w:val="00F97AAA"/>
    <w:rsid w:val="00FA43A7"/>
    <w:rsid w:val="00FA4AD8"/>
    <w:rsid w:val="00FB3597"/>
    <w:rsid w:val="00FB53CA"/>
    <w:rsid w:val="00FC3750"/>
    <w:rsid w:val="00FC487C"/>
    <w:rsid w:val="00FC51A5"/>
    <w:rsid w:val="00FC64A9"/>
    <w:rsid w:val="00FD0B36"/>
    <w:rsid w:val="00FD168A"/>
    <w:rsid w:val="00FD3643"/>
    <w:rsid w:val="00FD553C"/>
    <w:rsid w:val="00FD6F5E"/>
    <w:rsid w:val="00FE087D"/>
    <w:rsid w:val="00FE133D"/>
    <w:rsid w:val="00FE2090"/>
    <w:rsid w:val="00FE359D"/>
    <w:rsid w:val="00FE47EA"/>
    <w:rsid w:val="00FE4D5F"/>
    <w:rsid w:val="00FE7BC4"/>
    <w:rsid w:val="00FF050D"/>
    <w:rsid w:val="00FF29D4"/>
    <w:rsid w:val="00FF388D"/>
    <w:rsid w:val="00FF60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B6A4608"/>
  <w14:defaultImageDpi w14:val="32767"/>
  <w15:chartTrackingRefBased/>
  <w15:docId w15:val="{46A115F9-39D3-4F36-8CE3-928F01CB36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MS Mincho"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4A23"/>
    <w:rPr>
      <w:sz w:val="24"/>
      <w:szCs w:val="24"/>
      <w:lang w:val="de-DE" w:eastAsia="ja-JP"/>
    </w:rPr>
  </w:style>
  <w:style w:type="paragraph" w:styleId="Heading1">
    <w:name w:val="heading 1"/>
    <w:basedOn w:val="Normal"/>
    <w:next w:val="Normal"/>
    <w:link w:val="Heading1Char"/>
    <w:uiPriority w:val="9"/>
    <w:qFormat/>
    <w:rsid w:val="00C414A3"/>
    <w:pPr>
      <w:keepNext/>
      <w:keepLines/>
      <w:spacing w:before="480" w:line="276" w:lineRule="auto"/>
      <w:outlineLvl w:val="0"/>
    </w:pPr>
    <w:rPr>
      <w:rFonts w:asciiTheme="majorHAnsi" w:eastAsiaTheme="majorEastAsia" w:hAnsiTheme="majorHAnsi" w:cstheme="majorBidi"/>
      <w:b/>
      <w:bCs/>
      <w:color w:val="2F5496" w:themeColor="accent1" w:themeShade="BF"/>
      <w:sz w:val="28"/>
      <w:szCs w:val="28"/>
      <w:lang w:val="en-US" w:eastAsia="en-US"/>
    </w:rPr>
  </w:style>
  <w:style w:type="paragraph" w:styleId="Heading2">
    <w:name w:val="heading 2"/>
    <w:basedOn w:val="Normal"/>
    <w:next w:val="Normal"/>
    <w:link w:val="Heading2Char"/>
    <w:uiPriority w:val="9"/>
    <w:unhideWhenUsed/>
    <w:qFormat/>
    <w:rsid w:val="00C414A3"/>
    <w:pPr>
      <w:keepNext/>
      <w:keepLines/>
      <w:spacing w:before="200" w:line="276" w:lineRule="auto"/>
      <w:outlineLvl w:val="1"/>
    </w:pPr>
    <w:rPr>
      <w:rFonts w:asciiTheme="majorHAnsi" w:eastAsiaTheme="majorEastAsia" w:hAnsiTheme="majorHAnsi" w:cstheme="majorBidi"/>
      <w:b/>
      <w:bCs/>
      <w:color w:val="4472C4" w:themeColor="accent1"/>
      <w:sz w:val="26"/>
      <w:szCs w:val="26"/>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istory">
    <w:name w:val="History"/>
    <w:basedOn w:val="Normal"/>
    <w:rsid w:val="005B291B"/>
    <w:pPr>
      <w:spacing w:before="230" w:after="460" w:line="180" w:lineRule="exact"/>
      <w:jc w:val="right"/>
    </w:pPr>
    <w:rPr>
      <w:rFonts w:ascii="Arial" w:hAnsi="Arial"/>
      <w:sz w:val="14"/>
      <w:szCs w:val="16"/>
    </w:rPr>
  </w:style>
  <w:style w:type="paragraph" w:customStyle="1" w:styleId="References">
    <w:name w:val="References"/>
    <w:basedOn w:val="Normal"/>
    <w:rsid w:val="005B291B"/>
    <w:pPr>
      <w:spacing w:line="200" w:lineRule="exact"/>
      <w:ind w:left="425" w:hanging="425"/>
      <w:jc w:val="both"/>
    </w:pPr>
    <w:rPr>
      <w:sz w:val="15"/>
      <w:szCs w:val="14"/>
      <w:lang w:val="en-GB"/>
    </w:rPr>
  </w:style>
  <w:style w:type="paragraph" w:customStyle="1" w:styleId="HExperimentalSection">
    <w:name w:val="HExperimental_Section"/>
    <w:basedOn w:val="Normal"/>
    <w:rsid w:val="005B291B"/>
    <w:pPr>
      <w:spacing w:before="460" w:after="230" w:line="230" w:lineRule="atLeast"/>
    </w:pPr>
    <w:rPr>
      <w:i/>
      <w:szCs w:val="20"/>
    </w:rPr>
  </w:style>
  <w:style w:type="paragraph" w:customStyle="1" w:styleId="ExperimentalSection">
    <w:name w:val="ExperimentalSection"/>
    <w:basedOn w:val="Normal"/>
    <w:rsid w:val="005B291B"/>
    <w:pPr>
      <w:spacing w:after="240" w:line="200" w:lineRule="exact"/>
      <w:ind w:firstLine="170"/>
      <w:jc w:val="both"/>
    </w:pPr>
    <w:rPr>
      <w:sz w:val="16"/>
      <w:szCs w:val="14"/>
      <w:lang w:val="en-GB"/>
    </w:rPr>
  </w:style>
  <w:style w:type="paragraph" w:customStyle="1" w:styleId="FNB">
    <w:name w:val="FNB"/>
    <w:basedOn w:val="Normal"/>
    <w:link w:val="FNBChar"/>
    <w:rsid w:val="005B291B"/>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rsid w:val="005B291B"/>
    <w:rPr>
      <w:rFonts w:ascii="Times" w:hAnsi="Times"/>
      <w:sz w:val="14"/>
      <w:szCs w:val="3276"/>
      <w:lang w:val="en-GB" w:eastAsia="de-DE" w:bidi="ar-SA"/>
    </w:rPr>
  </w:style>
  <w:style w:type="paragraph" w:customStyle="1" w:styleId="Ack">
    <w:name w:val="Ack"/>
    <w:basedOn w:val="Normal"/>
    <w:rsid w:val="005B291B"/>
  </w:style>
  <w:style w:type="paragraph" w:customStyle="1" w:styleId="TableCaption">
    <w:name w:val="TableCaption"/>
    <w:basedOn w:val="Normal"/>
    <w:rsid w:val="006511FB"/>
    <w:pPr>
      <w:spacing w:after="120" w:line="190" w:lineRule="exact"/>
      <w:jc w:val="both"/>
    </w:pPr>
    <w:rPr>
      <w:rFonts w:ascii="Arial" w:hAnsi="Arial"/>
      <w:sz w:val="16"/>
      <w:szCs w:val="14"/>
      <w:lang w:val="en-GB"/>
    </w:rPr>
  </w:style>
  <w:style w:type="paragraph" w:customStyle="1" w:styleId="TableHead">
    <w:name w:val="TableHead"/>
    <w:basedOn w:val="TableCaption"/>
    <w:rsid w:val="006511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6511FB"/>
  </w:style>
  <w:style w:type="paragraph" w:customStyle="1" w:styleId="TableFoot">
    <w:name w:val="TableFoot"/>
    <w:basedOn w:val="TableBody"/>
    <w:rsid w:val="006511FB"/>
    <w:pPr>
      <w:spacing w:before="60" w:after="60"/>
    </w:pPr>
  </w:style>
  <w:style w:type="paragraph" w:customStyle="1" w:styleId="SchemeCaption">
    <w:name w:val="SchemeCaption"/>
    <w:basedOn w:val="Normal"/>
    <w:rsid w:val="006511FB"/>
    <w:pPr>
      <w:spacing w:before="230" w:after="460" w:line="190" w:lineRule="exact"/>
      <w:jc w:val="both"/>
    </w:pPr>
    <w:rPr>
      <w:rFonts w:ascii="Arial" w:hAnsi="Arial"/>
      <w:sz w:val="16"/>
      <w:szCs w:val="14"/>
      <w:lang w:val="en-GB"/>
    </w:rPr>
  </w:style>
  <w:style w:type="paragraph" w:styleId="FootnoteText">
    <w:name w:val="footnote text"/>
    <w:basedOn w:val="Normal"/>
    <w:semiHidden/>
    <w:rsid w:val="00D81375"/>
    <w:pPr>
      <w:keepLines/>
      <w:widowControl w:val="0"/>
      <w:jc w:val="both"/>
    </w:pPr>
    <w:rPr>
      <w:rFonts w:eastAsia="Times New Roman"/>
      <w:sz w:val="20"/>
      <w:szCs w:val="20"/>
      <w:lang w:val="en-GB" w:eastAsia="ro-RO"/>
    </w:rPr>
  </w:style>
  <w:style w:type="paragraph" w:customStyle="1" w:styleId="STOE">
    <w:name w:val="STOE"/>
    <w:basedOn w:val="Normal"/>
    <w:link w:val="STOEChar1"/>
    <w:rsid w:val="00D81375"/>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rsid w:val="00D81375"/>
    <w:rPr>
      <w:rFonts w:ascii="Times" w:hAnsi="Times"/>
      <w:sz w:val="18"/>
      <w:szCs w:val="3276"/>
      <w:lang w:val="en-GB" w:eastAsia="de-DE" w:bidi="ar-SA"/>
    </w:rPr>
  </w:style>
  <w:style w:type="paragraph" w:styleId="BalloonText">
    <w:name w:val="Balloon Text"/>
    <w:basedOn w:val="Normal"/>
    <w:semiHidden/>
    <w:rsid w:val="00D81375"/>
    <w:rPr>
      <w:rFonts w:ascii="Tahoma" w:hAnsi="Tahoma" w:cs="Tahoma"/>
      <w:sz w:val="16"/>
      <w:szCs w:val="16"/>
    </w:rPr>
  </w:style>
  <w:style w:type="paragraph" w:styleId="Header">
    <w:name w:val="header"/>
    <w:basedOn w:val="Normal"/>
    <w:link w:val="HeaderChar"/>
    <w:uiPriority w:val="99"/>
    <w:rsid w:val="00881456"/>
    <w:pPr>
      <w:tabs>
        <w:tab w:val="center" w:pos="4536"/>
        <w:tab w:val="right" w:pos="9072"/>
      </w:tabs>
    </w:pPr>
    <w:rPr>
      <w:lang w:val="x-none"/>
    </w:rPr>
  </w:style>
  <w:style w:type="paragraph" w:styleId="Footer">
    <w:name w:val="footer"/>
    <w:basedOn w:val="Normal"/>
    <w:link w:val="FooterChar"/>
    <w:uiPriority w:val="99"/>
    <w:rsid w:val="00881456"/>
    <w:pPr>
      <w:tabs>
        <w:tab w:val="center" w:pos="4536"/>
        <w:tab w:val="right" w:pos="9072"/>
      </w:tabs>
    </w:pPr>
  </w:style>
  <w:style w:type="paragraph" w:customStyle="1" w:styleId="Title1">
    <w:name w:val="Title1"/>
    <w:basedOn w:val="Normal"/>
    <w:rsid w:val="00004A23"/>
    <w:rPr>
      <w:b/>
      <w:lang w:val="en-US"/>
    </w:rPr>
  </w:style>
  <w:style w:type="paragraph" w:customStyle="1" w:styleId="AuthorsFull">
    <w:name w:val="Authors Full"/>
    <w:basedOn w:val="Normal"/>
    <w:rsid w:val="00004A23"/>
    <w:rPr>
      <w:i/>
      <w:lang w:val="en-US"/>
    </w:rPr>
  </w:style>
  <w:style w:type="paragraph" w:customStyle="1" w:styleId="dedication">
    <w:name w:val="dedication"/>
    <w:basedOn w:val="Normal"/>
    <w:rsid w:val="00004A23"/>
    <w:rPr>
      <w:i/>
      <w:lang w:val="en-US"/>
    </w:rPr>
  </w:style>
  <w:style w:type="paragraph" w:customStyle="1" w:styleId="Addresses">
    <w:name w:val="Addresses"/>
    <w:basedOn w:val="Normal"/>
    <w:rsid w:val="00004A23"/>
    <w:rPr>
      <w:lang w:val="en-US"/>
    </w:rPr>
  </w:style>
  <w:style w:type="paragraph" w:customStyle="1" w:styleId="Acknowledgements">
    <w:name w:val="Acknowledgements"/>
    <w:basedOn w:val="Normal"/>
    <w:rsid w:val="00004A23"/>
    <w:rPr>
      <w:lang w:val="en-US"/>
    </w:rPr>
  </w:style>
  <w:style w:type="paragraph" w:customStyle="1" w:styleId="Abstract">
    <w:name w:val="Abstract"/>
    <w:basedOn w:val="Normal"/>
    <w:autoRedefine/>
    <w:rsid w:val="00004A23"/>
    <w:pPr>
      <w:spacing w:line="480" w:lineRule="auto"/>
    </w:pPr>
    <w:rPr>
      <w:lang w:val="en-US"/>
    </w:rPr>
  </w:style>
  <w:style w:type="paragraph" w:customStyle="1" w:styleId="Head1">
    <w:name w:val="Head 1"/>
    <w:basedOn w:val="Normal"/>
    <w:autoRedefine/>
    <w:rsid w:val="00004A23"/>
    <w:pPr>
      <w:spacing w:line="360" w:lineRule="auto"/>
    </w:pPr>
    <w:rPr>
      <w:b/>
      <w:lang w:val="en-US"/>
    </w:rPr>
  </w:style>
  <w:style w:type="paragraph" w:customStyle="1" w:styleId="Head2">
    <w:name w:val="Head 2"/>
    <w:basedOn w:val="Normal"/>
    <w:autoRedefine/>
    <w:rsid w:val="00004A23"/>
    <w:pPr>
      <w:spacing w:line="360" w:lineRule="auto"/>
    </w:pPr>
    <w:rPr>
      <w:i/>
      <w:lang w:val="en-US"/>
    </w:rPr>
  </w:style>
  <w:style w:type="paragraph" w:customStyle="1" w:styleId="dates">
    <w:name w:val="dates"/>
    <w:basedOn w:val="Normal"/>
    <w:rsid w:val="00004A23"/>
    <w:pPr>
      <w:jc w:val="right"/>
    </w:pPr>
    <w:rPr>
      <w:lang w:val="en-US"/>
    </w:rPr>
  </w:style>
  <w:style w:type="paragraph" w:customStyle="1" w:styleId="Literature">
    <w:name w:val="Literature"/>
    <w:basedOn w:val="Normal"/>
    <w:rsid w:val="00004A23"/>
    <w:pPr>
      <w:spacing w:line="480" w:lineRule="auto"/>
    </w:pPr>
  </w:style>
  <w:style w:type="paragraph" w:customStyle="1" w:styleId="Legend">
    <w:name w:val="Legend"/>
    <w:basedOn w:val="Normal"/>
    <w:rsid w:val="00004A23"/>
    <w:rPr>
      <w:lang w:val="en-US"/>
    </w:rPr>
  </w:style>
  <w:style w:type="paragraph" w:customStyle="1" w:styleId="MainText">
    <w:name w:val="Main Text"/>
    <w:basedOn w:val="Normal"/>
    <w:link w:val="MainTextChar"/>
    <w:rsid w:val="00004A23"/>
    <w:pPr>
      <w:spacing w:line="480" w:lineRule="auto"/>
    </w:pPr>
    <w:rPr>
      <w:lang w:val="en-US"/>
    </w:rPr>
  </w:style>
  <w:style w:type="paragraph" w:customStyle="1" w:styleId="Tableofcontents">
    <w:name w:val="Table of contents"/>
    <w:basedOn w:val="Normal"/>
    <w:autoRedefine/>
    <w:rsid w:val="00004A23"/>
    <w:rPr>
      <w:lang w:val="en-US"/>
    </w:rPr>
  </w:style>
  <w:style w:type="paragraph" w:customStyle="1" w:styleId="ExperimentalText">
    <w:name w:val="Experimental Text"/>
    <w:basedOn w:val="Normal"/>
    <w:link w:val="ExperimentalTextChar"/>
    <w:rsid w:val="00004A23"/>
    <w:pPr>
      <w:spacing w:line="480" w:lineRule="auto"/>
    </w:pPr>
    <w:rPr>
      <w:lang w:val="en-US"/>
    </w:rPr>
  </w:style>
  <w:style w:type="character" w:customStyle="1" w:styleId="ExperimentalTextChar">
    <w:name w:val="Experimental Text Char"/>
    <w:link w:val="ExperimentalText"/>
    <w:rsid w:val="00004A23"/>
    <w:rPr>
      <w:rFonts w:eastAsia="MS Mincho"/>
      <w:sz w:val="24"/>
      <w:szCs w:val="24"/>
      <w:lang w:val="en-US" w:eastAsia="ja-JP" w:bidi="ar-SA"/>
    </w:rPr>
  </w:style>
  <w:style w:type="character" w:customStyle="1" w:styleId="MainTextChar">
    <w:name w:val="Main Text Char"/>
    <w:link w:val="MainText"/>
    <w:rsid w:val="00004A23"/>
    <w:rPr>
      <w:rFonts w:eastAsia="MS Mincho"/>
      <w:sz w:val="24"/>
      <w:szCs w:val="24"/>
      <w:lang w:val="en-US" w:eastAsia="ja-JP" w:bidi="ar-SA"/>
    </w:rPr>
  </w:style>
  <w:style w:type="paragraph" w:customStyle="1" w:styleId="Title2">
    <w:name w:val="Title2"/>
    <w:basedOn w:val="Normal"/>
    <w:rsid w:val="002D16A0"/>
    <w:rPr>
      <w:b/>
      <w:lang w:val="en-US"/>
    </w:rPr>
  </w:style>
  <w:style w:type="paragraph" w:customStyle="1" w:styleId="Dedication0">
    <w:name w:val="Dedication"/>
    <w:basedOn w:val="Normal"/>
    <w:autoRedefine/>
    <w:rsid w:val="00322D5B"/>
    <w:rPr>
      <w:lang w:val="en-US"/>
    </w:rPr>
  </w:style>
  <w:style w:type="paragraph" w:customStyle="1" w:styleId="Maintext0">
    <w:name w:val="Main text"/>
    <w:basedOn w:val="Normal"/>
    <w:link w:val="MaintextChar0"/>
    <w:autoRedefine/>
    <w:rsid w:val="0019723B"/>
    <w:pPr>
      <w:spacing w:line="480" w:lineRule="auto"/>
    </w:pPr>
    <w:rPr>
      <w:lang w:val="en-US"/>
    </w:rPr>
  </w:style>
  <w:style w:type="character" w:customStyle="1" w:styleId="MaintextChar0">
    <w:name w:val="Main text Char"/>
    <w:link w:val="Maintext0"/>
    <w:rsid w:val="0019723B"/>
    <w:rPr>
      <w:sz w:val="24"/>
      <w:szCs w:val="24"/>
      <w:lang w:val="en-US" w:eastAsia="ja-JP"/>
    </w:rPr>
  </w:style>
  <w:style w:type="paragraph" w:customStyle="1" w:styleId="Biography">
    <w:name w:val="Biography"/>
    <w:basedOn w:val="Normal"/>
    <w:autoRedefine/>
    <w:rsid w:val="00562E2B"/>
    <w:rPr>
      <w:i/>
      <w:lang w:val="en-US"/>
    </w:rPr>
  </w:style>
  <w:style w:type="character" w:customStyle="1" w:styleId="HeaderChar">
    <w:name w:val="Header Char"/>
    <w:link w:val="Header"/>
    <w:uiPriority w:val="99"/>
    <w:rsid w:val="00414465"/>
    <w:rPr>
      <w:sz w:val="24"/>
      <w:szCs w:val="24"/>
      <w:lang w:eastAsia="ja-JP"/>
    </w:rPr>
  </w:style>
  <w:style w:type="character" w:styleId="CommentReference">
    <w:name w:val="annotation reference"/>
    <w:uiPriority w:val="99"/>
    <w:semiHidden/>
    <w:unhideWhenUsed/>
    <w:rsid w:val="00664F6D"/>
    <w:rPr>
      <w:sz w:val="16"/>
      <w:szCs w:val="16"/>
    </w:rPr>
  </w:style>
  <w:style w:type="paragraph" w:styleId="CommentText">
    <w:name w:val="annotation text"/>
    <w:basedOn w:val="Normal"/>
    <w:link w:val="CommentTextChar"/>
    <w:uiPriority w:val="99"/>
    <w:unhideWhenUsed/>
    <w:rsid w:val="00664F6D"/>
    <w:rPr>
      <w:sz w:val="20"/>
      <w:szCs w:val="20"/>
      <w:lang w:val="x-none"/>
    </w:rPr>
  </w:style>
  <w:style w:type="character" w:customStyle="1" w:styleId="CommentTextChar">
    <w:name w:val="Comment Text Char"/>
    <w:link w:val="CommentText"/>
    <w:uiPriority w:val="99"/>
    <w:rsid w:val="00664F6D"/>
    <w:rPr>
      <w:lang w:eastAsia="ja-JP"/>
    </w:rPr>
  </w:style>
  <w:style w:type="paragraph" w:styleId="CommentSubject">
    <w:name w:val="annotation subject"/>
    <w:basedOn w:val="CommentText"/>
    <w:next w:val="CommentText"/>
    <w:link w:val="CommentSubjectChar"/>
    <w:uiPriority w:val="99"/>
    <w:semiHidden/>
    <w:unhideWhenUsed/>
    <w:rsid w:val="00664F6D"/>
    <w:rPr>
      <w:b/>
      <w:bCs/>
    </w:rPr>
  </w:style>
  <w:style w:type="character" w:customStyle="1" w:styleId="CommentSubjectChar">
    <w:name w:val="Comment Subject Char"/>
    <w:link w:val="CommentSubject"/>
    <w:uiPriority w:val="99"/>
    <w:semiHidden/>
    <w:rsid w:val="00664F6D"/>
    <w:rPr>
      <w:b/>
      <w:bCs/>
      <w:lang w:eastAsia="ja-JP"/>
    </w:rPr>
  </w:style>
  <w:style w:type="character" w:customStyle="1" w:styleId="FooterChar">
    <w:name w:val="Footer Char"/>
    <w:link w:val="Footer"/>
    <w:uiPriority w:val="99"/>
    <w:rsid w:val="007B7A09"/>
    <w:rPr>
      <w:sz w:val="24"/>
      <w:szCs w:val="24"/>
      <w:lang w:eastAsia="ja-JP"/>
    </w:rPr>
  </w:style>
  <w:style w:type="paragraph" w:styleId="Revision">
    <w:name w:val="Revision"/>
    <w:hidden/>
    <w:uiPriority w:val="99"/>
    <w:semiHidden/>
    <w:rsid w:val="004D525B"/>
    <w:rPr>
      <w:sz w:val="24"/>
      <w:szCs w:val="24"/>
      <w:lang w:val="de-DE" w:eastAsia="ja-JP"/>
    </w:rPr>
  </w:style>
  <w:style w:type="character" w:styleId="Hyperlink">
    <w:name w:val="Hyperlink"/>
    <w:basedOn w:val="DefaultParagraphFont"/>
    <w:uiPriority w:val="99"/>
    <w:unhideWhenUsed/>
    <w:rsid w:val="000A38D2"/>
    <w:rPr>
      <w:color w:val="0563C1" w:themeColor="hyperlink"/>
      <w:u w:val="single"/>
    </w:rPr>
  </w:style>
  <w:style w:type="character" w:styleId="UnresolvedMention">
    <w:name w:val="Unresolved Mention"/>
    <w:basedOn w:val="DefaultParagraphFont"/>
    <w:uiPriority w:val="99"/>
    <w:semiHidden/>
    <w:unhideWhenUsed/>
    <w:rsid w:val="000A38D2"/>
    <w:rPr>
      <w:color w:val="605E5C"/>
      <w:shd w:val="clear" w:color="auto" w:fill="E1DFDD"/>
    </w:rPr>
  </w:style>
  <w:style w:type="paragraph" w:styleId="NormalWeb">
    <w:name w:val="Normal (Web)"/>
    <w:basedOn w:val="Normal"/>
    <w:uiPriority w:val="99"/>
    <w:unhideWhenUsed/>
    <w:rsid w:val="005B6F9F"/>
  </w:style>
  <w:style w:type="character" w:styleId="Strong">
    <w:name w:val="Strong"/>
    <w:basedOn w:val="DefaultParagraphFont"/>
    <w:uiPriority w:val="22"/>
    <w:qFormat/>
    <w:rsid w:val="00745D07"/>
    <w:rPr>
      <w:b/>
      <w:bCs/>
    </w:rPr>
  </w:style>
  <w:style w:type="character" w:customStyle="1" w:styleId="katex-mathml">
    <w:name w:val="katex-mathml"/>
    <w:basedOn w:val="DefaultParagraphFont"/>
    <w:rsid w:val="00745D07"/>
  </w:style>
  <w:style w:type="character" w:customStyle="1" w:styleId="vlist-s">
    <w:name w:val="vlist-s"/>
    <w:basedOn w:val="DefaultParagraphFont"/>
    <w:rsid w:val="00745D07"/>
  </w:style>
  <w:style w:type="character" w:customStyle="1" w:styleId="mord">
    <w:name w:val="mord"/>
    <w:basedOn w:val="DefaultParagraphFont"/>
    <w:rsid w:val="00855FDD"/>
  </w:style>
  <w:style w:type="character" w:styleId="Emphasis">
    <w:name w:val="Emphasis"/>
    <w:basedOn w:val="DefaultParagraphFont"/>
    <w:uiPriority w:val="20"/>
    <w:qFormat/>
    <w:rsid w:val="00855FDD"/>
    <w:rPr>
      <w:i/>
      <w:iCs/>
    </w:rPr>
  </w:style>
  <w:style w:type="character" w:customStyle="1" w:styleId="Heading1Char">
    <w:name w:val="Heading 1 Char"/>
    <w:basedOn w:val="DefaultParagraphFont"/>
    <w:link w:val="Heading1"/>
    <w:uiPriority w:val="9"/>
    <w:rsid w:val="00C414A3"/>
    <w:rPr>
      <w:rFonts w:asciiTheme="majorHAnsi" w:eastAsiaTheme="majorEastAsia" w:hAnsiTheme="majorHAnsi" w:cstheme="majorBidi"/>
      <w:b/>
      <w:bCs/>
      <w:color w:val="2F5496" w:themeColor="accent1" w:themeShade="BF"/>
      <w:sz w:val="28"/>
      <w:szCs w:val="28"/>
      <w:lang w:val="en-US" w:eastAsia="en-US"/>
    </w:rPr>
  </w:style>
  <w:style w:type="character" w:customStyle="1" w:styleId="Heading2Char">
    <w:name w:val="Heading 2 Char"/>
    <w:basedOn w:val="DefaultParagraphFont"/>
    <w:link w:val="Heading2"/>
    <w:uiPriority w:val="9"/>
    <w:rsid w:val="00C414A3"/>
    <w:rPr>
      <w:rFonts w:asciiTheme="majorHAnsi" w:eastAsiaTheme="majorEastAsia" w:hAnsiTheme="majorHAnsi" w:cstheme="majorBidi"/>
      <w:b/>
      <w:bCs/>
      <w:color w:val="4472C4" w:themeColor="accent1"/>
      <w:sz w:val="26"/>
      <w:szCs w:val="26"/>
      <w:lang w:val="en-US" w:eastAsia="en-US"/>
    </w:rPr>
  </w:style>
  <w:style w:type="character" w:customStyle="1" w:styleId="mrel">
    <w:name w:val="mrel"/>
    <w:basedOn w:val="DefaultParagraphFont"/>
    <w:rsid w:val="00C414A3"/>
  </w:style>
  <w:style w:type="table" w:styleId="TableGrid">
    <w:name w:val="Table Grid"/>
    <w:basedOn w:val="TableNormal"/>
    <w:uiPriority w:val="59"/>
    <w:rsid w:val="00246962"/>
    <w:rPr>
      <w:rFonts w:asciiTheme="minorHAnsi" w:eastAsiaTheme="minorEastAsia"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A5CC2"/>
    <w:pPr>
      <w:autoSpaceDE w:val="0"/>
      <w:autoSpaceDN w:val="0"/>
      <w:adjustRightInd w:val="0"/>
    </w:pPr>
    <w:rPr>
      <w:rFonts w:eastAsiaTheme="minorHAnsi"/>
      <w:color w:val="000000"/>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0382688">
      <w:bodyDiv w:val="1"/>
      <w:marLeft w:val="0"/>
      <w:marRight w:val="0"/>
      <w:marTop w:val="0"/>
      <w:marBottom w:val="0"/>
      <w:divBdr>
        <w:top w:val="none" w:sz="0" w:space="0" w:color="auto"/>
        <w:left w:val="none" w:sz="0" w:space="0" w:color="auto"/>
        <w:bottom w:val="none" w:sz="0" w:space="0" w:color="auto"/>
        <w:right w:val="none" w:sz="0" w:space="0" w:color="auto"/>
      </w:divBdr>
    </w:div>
    <w:div w:id="1424179955">
      <w:bodyDiv w:val="1"/>
      <w:marLeft w:val="0"/>
      <w:marRight w:val="0"/>
      <w:marTop w:val="0"/>
      <w:marBottom w:val="0"/>
      <w:divBdr>
        <w:top w:val="none" w:sz="0" w:space="0" w:color="auto"/>
        <w:left w:val="none" w:sz="0" w:space="0" w:color="auto"/>
        <w:bottom w:val="none" w:sz="0" w:space="0" w:color="auto"/>
        <w:right w:val="none" w:sz="0" w:space="0" w:color="auto"/>
      </w:divBdr>
    </w:div>
    <w:div w:id="1520316088">
      <w:bodyDiv w:val="1"/>
      <w:marLeft w:val="0"/>
      <w:marRight w:val="0"/>
      <w:marTop w:val="0"/>
      <w:marBottom w:val="0"/>
      <w:divBdr>
        <w:top w:val="none" w:sz="0" w:space="0" w:color="auto"/>
        <w:left w:val="none" w:sz="0" w:space="0" w:color="auto"/>
        <w:bottom w:val="none" w:sz="0" w:space="0" w:color="auto"/>
        <w:right w:val="none" w:sz="0" w:space="0" w:color="auto"/>
      </w:divBdr>
    </w:div>
    <w:div w:id="1721199049">
      <w:bodyDiv w:val="1"/>
      <w:marLeft w:val="0"/>
      <w:marRight w:val="0"/>
      <w:marTop w:val="0"/>
      <w:marBottom w:val="0"/>
      <w:divBdr>
        <w:top w:val="none" w:sz="0" w:space="0" w:color="auto"/>
        <w:left w:val="none" w:sz="0" w:space="0" w:color="auto"/>
        <w:bottom w:val="none" w:sz="0" w:space="0" w:color="auto"/>
        <w:right w:val="none" w:sz="0" w:space="0" w:color="auto"/>
      </w:divBdr>
    </w:div>
    <w:div w:id="2079858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tiff"/><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image" Target="media/image10.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3.tiff"/><Relationship Id="rId28"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tiff"/><Relationship Id="rId27" Type="http://schemas.openxmlformats.org/officeDocument/2006/relationships/image" Target="media/image17.png"/><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70446C3525B3CB46BD92ABA5C2617223" ma:contentTypeVersion="12" ma:contentTypeDescription="Ein neues Dokument erstellen." ma:contentTypeScope="" ma:versionID="ace6bbd061d3e3241e07436f437a906c">
  <xsd:schema xmlns:xsd="http://www.w3.org/2001/XMLSchema" xmlns:xs="http://www.w3.org/2001/XMLSchema" xmlns:p="http://schemas.microsoft.com/office/2006/metadata/properties" xmlns:ns2="981f2fdf-0e4d-4708-9882-12f25bf7d4fe" xmlns:ns3="4fe7dd48-639f-4daa-8770-f50527565b0b" targetNamespace="http://schemas.microsoft.com/office/2006/metadata/properties" ma:root="true" ma:fieldsID="645148a839964f4ba651d3ea90aa0208" ns2:_="" ns3:_="">
    <xsd:import namespace="981f2fdf-0e4d-4708-9882-12f25bf7d4fe"/>
    <xsd:import namespace="4fe7dd48-639f-4daa-8770-f50527565b0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1f2fdf-0e4d-4708-9882-12f25bf7d4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e7dd48-639f-4daa-8770-f50527565b0b"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Props1.xml><?xml version="1.0" encoding="utf-8"?>
<ds:datastoreItem xmlns:ds="http://schemas.openxmlformats.org/officeDocument/2006/customXml" ds:itemID="{75886F76-A765-4714-B899-7AC2DC4334A1}">
  <ds:schemaRefs>
    <ds:schemaRef ds:uri="http://schemas.microsoft.com/sharepoint/v3/contenttype/forms"/>
  </ds:schemaRefs>
</ds:datastoreItem>
</file>

<file path=customXml/itemProps2.xml><?xml version="1.0" encoding="utf-8"?>
<ds:datastoreItem xmlns:ds="http://schemas.openxmlformats.org/officeDocument/2006/customXml" ds:itemID="{96D19C85-73BE-4F5D-979F-58BFDE5BBE1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C86C925C-E763-4769-9959-2FEDA6D7CE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1f2fdf-0e4d-4708-9882-12f25bf7d4fe"/>
    <ds:schemaRef ds:uri="4fe7dd48-639f-4daa-8770-f50527565b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3F19EBF-8207-4BE7-AD18-240ED1895C11}">
  <ds:schemaRefs>
    <ds:schemaRef ds:uri="urn:schemas-microsoft-com.VSTO2008Demos.ControlsStorage"/>
  </ds:schemaRefs>
</ds:datastoreItem>
</file>

<file path=docProps/app.xml><?xml version="1.0" encoding="utf-8"?>
<Properties xmlns="http://schemas.openxmlformats.org/officeDocument/2006/extended-properties" xmlns:vt="http://schemas.openxmlformats.org/officeDocument/2006/docPropsVTypes">
  <Template>Normal.dotm</Template>
  <TotalTime>152</TotalTime>
  <Pages>26</Pages>
  <Words>7053</Words>
  <Characters>40206</Characters>
  <Application>Microsoft Office Word</Application>
  <DocSecurity>0</DocSecurity>
  <Lines>335</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47165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Göbel, Uta</dc:creator>
  <cp:keywords/>
  <cp:lastModifiedBy>Saha, Nandita</cp:lastModifiedBy>
  <cp:revision>140</cp:revision>
  <dcterms:created xsi:type="dcterms:W3CDTF">2025-06-11T11:13:00Z</dcterms:created>
  <dcterms:modified xsi:type="dcterms:W3CDTF">2026-01-25T16:04:00Z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0x01010070446C3525B3CB46BD92ABA5C2617223</vt:lpwstr>
  </property>
</Properties>
</file>