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52D8" w14:textId="77777777" w:rsidR="00B74AB1" w:rsidRDefault="00B74AB1" w:rsidP="00B74AB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A5505">
        <w:rPr>
          <w:rFonts w:asciiTheme="majorBidi" w:hAnsiTheme="majorBidi" w:cstheme="majorBidi"/>
          <w:b/>
          <w:bCs/>
          <w:sz w:val="28"/>
          <w:szCs w:val="28"/>
          <w:lang w:val="en-US"/>
        </w:rPr>
        <w:t>Supplementary file</w:t>
      </w:r>
    </w:p>
    <w:p w14:paraId="2241751B" w14:textId="77777777" w:rsidR="009A1BCE" w:rsidRDefault="009A1BCE" w:rsidP="00B74AB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73FBD7C5" w14:textId="77777777" w:rsidR="009A1BCE" w:rsidRDefault="009A1BCE" w:rsidP="00B74AB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F67479C" w14:textId="61471077" w:rsidR="009A1BCE" w:rsidRPr="00E3059E" w:rsidRDefault="009A1BCE" w:rsidP="009A1BCE">
      <w:pPr>
        <w:rPr>
          <w:rFonts w:asciiTheme="majorBidi" w:hAnsiTheme="majorBidi" w:cstheme="majorBidi"/>
          <w:lang w:val="en-US"/>
        </w:rPr>
      </w:pPr>
      <w:r w:rsidRPr="00E3059E">
        <w:rPr>
          <w:rFonts w:asciiTheme="majorBidi" w:hAnsiTheme="majorBidi" w:cstheme="majorBidi"/>
          <w:lang w:val="en-US"/>
        </w:rPr>
        <w:t xml:space="preserve">Table S1. </w:t>
      </w:r>
      <w:r w:rsidR="00E3059E" w:rsidRPr="00E3059E">
        <w:rPr>
          <w:rFonts w:asciiTheme="majorBidi" w:hAnsiTheme="majorBidi" w:cstheme="majorBidi"/>
          <w:lang w:val="en-US"/>
        </w:rPr>
        <w:t>Clinical and demographical features of patients based on the cente</w:t>
      </w:r>
      <w:r w:rsidR="00E3059E">
        <w:rPr>
          <w:rFonts w:asciiTheme="majorBidi" w:hAnsiTheme="majorBidi" w:cstheme="majorBidi"/>
          <w:lang w:val="en-US"/>
        </w:rPr>
        <w:t>r</w:t>
      </w:r>
      <w:r w:rsidR="00E3059E" w:rsidRPr="00E3059E">
        <w:rPr>
          <w:rFonts w:asciiTheme="majorBidi" w:hAnsiTheme="majorBidi" w:cstheme="majorBidi"/>
          <w:lang w:val="en-US"/>
        </w:rPr>
        <w:t>s</w:t>
      </w:r>
    </w:p>
    <w:tbl>
      <w:tblPr>
        <w:tblStyle w:val="TableGrid"/>
        <w:tblW w:w="9872" w:type="dxa"/>
        <w:tblInd w:w="-856" w:type="dxa"/>
        <w:tblLook w:val="04A0" w:firstRow="1" w:lastRow="0" w:firstColumn="1" w:lastColumn="0" w:noHBand="0" w:noVBand="1"/>
      </w:tblPr>
      <w:tblGrid>
        <w:gridCol w:w="1655"/>
        <w:gridCol w:w="1317"/>
        <w:gridCol w:w="1839"/>
        <w:gridCol w:w="1890"/>
        <w:gridCol w:w="1890"/>
        <w:gridCol w:w="1281"/>
      </w:tblGrid>
      <w:tr w:rsidR="009A1BCE" w:rsidRPr="003A5505" w14:paraId="2BA21159" w14:textId="7DDD6A12" w:rsidTr="003E397A">
        <w:trPr>
          <w:trHeight w:val="332"/>
        </w:trPr>
        <w:tc>
          <w:tcPr>
            <w:tcW w:w="2972" w:type="dxa"/>
            <w:gridSpan w:val="2"/>
          </w:tcPr>
          <w:p w14:paraId="312A223E" w14:textId="77777777" w:rsidR="009A1BCE" w:rsidRPr="003A5505" w:rsidRDefault="009A1BCE" w:rsidP="001B5C11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Characteristics</w:t>
            </w:r>
          </w:p>
        </w:tc>
        <w:tc>
          <w:tcPr>
            <w:tcW w:w="1839" w:type="dxa"/>
          </w:tcPr>
          <w:p w14:paraId="3870608B" w14:textId="77777777" w:rsidR="009A1BCE" w:rsidRPr="003A5505" w:rsidRDefault="009A1BCE" w:rsidP="001B5C1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All patients</w:t>
            </w:r>
          </w:p>
          <w:p w14:paraId="4A347AEE" w14:textId="77777777" w:rsidR="009A1BCE" w:rsidRPr="003A5505" w:rsidRDefault="009A1BCE" w:rsidP="001B5C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n=856</w:t>
            </w:r>
          </w:p>
        </w:tc>
        <w:tc>
          <w:tcPr>
            <w:tcW w:w="1890" w:type="dxa"/>
          </w:tcPr>
          <w:p w14:paraId="4651D535" w14:textId="77777777" w:rsidR="00E52443" w:rsidRPr="003A5505" w:rsidRDefault="00E52443" w:rsidP="00E5244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Isfahan clinic</w:t>
            </w:r>
          </w:p>
          <w:p w14:paraId="351AAAB7" w14:textId="4C6D3E86" w:rsidR="009A1BCE" w:rsidRPr="003A5505" w:rsidRDefault="00E52443" w:rsidP="00E5244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n=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447</w:t>
            </w:r>
          </w:p>
        </w:tc>
        <w:tc>
          <w:tcPr>
            <w:tcW w:w="1890" w:type="dxa"/>
          </w:tcPr>
          <w:p w14:paraId="16048694" w14:textId="77777777" w:rsidR="00E52443" w:rsidRPr="003A5505" w:rsidRDefault="00E52443" w:rsidP="00E5244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Tehran clinic</w:t>
            </w:r>
          </w:p>
          <w:p w14:paraId="2B873857" w14:textId="46ABA4D2" w:rsidR="009A1BCE" w:rsidRPr="003A5505" w:rsidRDefault="00E52443" w:rsidP="00E52443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n=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409</w:t>
            </w:r>
          </w:p>
        </w:tc>
        <w:tc>
          <w:tcPr>
            <w:tcW w:w="1281" w:type="dxa"/>
          </w:tcPr>
          <w:p w14:paraId="323B2C6D" w14:textId="17284BE7" w:rsidR="009A1BCE" w:rsidRPr="003A5505" w:rsidRDefault="002D3BF5" w:rsidP="001B5C1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p</w:t>
            </w:r>
            <w:r w:rsidR="003E397A">
              <w:rPr>
                <w:rFonts w:asciiTheme="majorBidi" w:hAnsiTheme="majorBidi" w:cstheme="majorBidi"/>
                <w:sz w:val="18"/>
                <w:szCs w:val="18"/>
              </w:rPr>
              <w:t xml:space="preserve"> value</w:t>
            </w:r>
          </w:p>
        </w:tc>
      </w:tr>
      <w:tr w:rsidR="005B66BD" w:rsidRPr="003A5505" w14:paraId="21465F6B" w14:textId="23241D0D" w:rsidTr="003E397A">
        <w:trPr>
          <w:trHeight w:val="316"/>
        </w:trPr>
        <w:tc>
          <w:tcPr>
            <w:tcW w:w="2972" w:type="dxa"/>
            <w:gridSpan w:val="2"/>
          </w:tcPr>
          <w:p w14:paraId="03804B6B" w14:textId="77777777" w:rsidR="005B66BD" w:rsidRPr="003A5505" w:rsidRDefault="005B66BD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Age, mean±SD</w:t>
            </w:r>
          </w:p>
        </w:tc>
        <w:tc>
          <w:tcPr>
            <w:tcW w:w="1839" w:type="dxa"/>
          </w:tcPr>
          <w:p w14:paraId="6BD9F14E" w14:textId="56ACCA3F" w:rsidR="005B66BD" w:rsidRPr="003A5505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40.16±9.42</w:t>
            </w:r>
          </w:p>
        </w:tc>
        <w:tc>
          <w:tcPr>
            <w:tcW w:w="1890" w:type="dxa"/>
          </w:tcPr>
          <w:p w14:paraId="230B2856" w14:textId="567B17B9" w:rsidR="005B66BD" w:rsidRPr="003A5505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41.27</w:t>
            </w:r>
            <w:r w:rsidRPr="003A5505">
              <w:rPr>
                <w:rFonts w:asciiTheme="majorBidi" w:hAnsiTheme="majorBidi" w:cstheme="majorBidi"/>
                <w:sz w:val="18"/>
                <w:szCs w:val="18"/>
              </w:rPr>
              <w:t>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9.97</w:t>
            </w:r>
          </w:p>
        </w:tc>
        <w:tc>
          <w:tcPr>
            <w:tcW w:w="1890" w:type="dxa"/>
          </w:tcPr>
          <w:p w14:paraId="7E172D67" w14:textId="54905E88" w:rsidR="005B66BD" w:rsidRPr="003A5505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38.94</w:t>
            </w:r>
            <w:r w:rsidRPr="003A5505">
              <w:rPr>
                <w:rFonts w:asciiTheme="majorBidi" w:hAnsiTheme="majorBidi" w:cstheme="majorBidi"/>
                <w:sz w:val="18"/>
                <w:szCs w:val="18"/>
              </w:rPr>
              <w:t>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8.63</w:t>
            </w:r>
          </w:p>
        </w:tc>
        <w:tc>
          <w:tcPr>
            <w:tcW w:w="1281" w:type="dxa"/>
          </w:tcPr>
          <w:p w14:paraId="3B7B5231" w14:textId="4026EC9C" w:rsidR="005B66BD" w:rsidRPr="00E3059E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05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&lt;0.001</w:t>
            </w:r>
          </w:p>
        </w:tc>
      </w:tr>
      <w:tr w:rsidR="007B01EC" w:rsidRPr="003A5505" w14:paraId="4F1B4D34" w14:textId="77777777" w:rsidTr="007B01EC">
        <w:trPr>
          <w:trHeight w:val="316"/>
        </w:trPr>
        <w:tc>
          <w:tcPr>
            <w:tcW w:w="1655" w:type="dxa"/>
            <w:vMerge w:val="restart"/>
          </w:tcPr>
          <w:p w14:paraId="69D31FF4" w14:textId="43303A5F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Age distrubance, n (%)</w:t>
            </w:r>
          </w:p>
        </w:tc>
        <w:tc>
          <w:tcPr>
            <w:tcW w:w="1317" w:type="dxa"/>
          </w:tcPr>
          <w:p w14:paraId="1A55DD0D" w14:textId="3556B800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15-29</w:t>
            </w:r>
          </w:p>
        </w:tc>
        <w:tc>
          <w:tcPr>
            <w:tcW w:w="1839" w:type="dxa"/>
          </w:tcPr>
          <w:p w14:paraId="637DB8DE" w14:textId="31E34487" w:rsidR="007B01EC" w:rsidRPr="003A5505" w:rsidRDefault="00865C11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104 (12.1)</w:t>
            </w:r>
          </w:p>
        </w:tc>
        <w:tc>
          <w:tcPr>
            <w:tcW w:w="1890" w:type="dxa"/>
          </w:tcPr>
          <w:p w14:paraId="692A05B2" w14:textId="42482713" w:rsidR="007B01EC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 (11.9)</w:t>
            </w:r>
          </w:p>
        </w:tc>
        <w:tc>
          <w:tcPr>
            <w:tcW w:w="1890" w:type="dxa"/>
          </w:tcPr>
          <w:p w14:paraId="0C2970D5" w14:textId="62B5860C" w:rsidR="007B01EC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51 (12.5)</w:t>
            </w:r>
          </w:p>
        </w:tc>
        <w:tc>
          <w:tcPr>
            <w:tcW w:w="1281" w:type="dxa"/>
            <w:vMerge w:val="restart"/>
          </w:tcPr>
          <w:p w14:paraId="24CE6A9F" w14:textId="77777777" w:rsidR="007B01EC" w:rsidRPr="00E3059E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2CDA55D3" w14:textId="31CAF014" w:rsidR="007B01EC" w:rsidRPr="00E3059E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05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0.0</w:t>
            </w:r>
            <w:r w:rsidR="00131A93" w:rsidRPr="00E305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  <w:r w:rsidRPr="00E305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</w:p>
        </w:tc>
      </w:tr>
      <w:tr w:rsidR="007B01EC" w:rsidRPr="003A5505" w14:paraId="087B130A" w14:textId="77777777" w:rsidTr="007B01EC">
        <w:trPr>
          <w:trHeight w:val="316"/>
        </w:trPr>
        <w:tc>
          <w:tcPr>
            <w:tcW w:w="1655" w:type="dxa"/>
            <w:vMerge/>
          </w:tcPr>
          <w:p w14:paraId="36880AAD" w14:textId="77777777" w:rsidR="007B01EC" w:rsidRPr="003A5505" w:rsidRDefault="007B01EC" w:rsidP="001B5C11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17" w:type="dxa"/>
          </w:tcPr>
          <w:p w14:paraId="3234BAA8" w14:textId="1FCA18A8" w:rsidR="007B01EC" w:rsidRPr="003A5505" w:rsidRDefault="007B01EC" w:rsidP="001B5C11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30-49</w:t>
            </w:r>
          </w:p>
        </w:tc>
        <w:tc>
          <w:tcPr>
            <w:tcW w:w="1839" w:type="dxa"/>
          </w:tcPr>
          <w:p w14:paraId="1C0E4F70" w14:textId="2F63EE0C" w:rsidR="007B01EC" w:rsidRPr="003A5505" w:rsidRDefault="00865C11" w:rsidP="001B5C1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600 (70.1)</w:t>
            </w:r>
          </w:p>
        </w:tc>
        <w:tc>
          <w:tcPr>
            <w:tcW w:w="1890" w:type="dxa"/>
          </w:tcPr>
          <w:p w14:paraId="6C0A4531" w14:textId="5E84F4A9" w:rsidR="007B01EC" w:rsidRDefault="007B01EC" w:rsidP="001B5C1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295 (66.0)</w:t>
            </w:r>
          </w:p>
        </w:tc>
        <w:tc>
          <w:tcPr>
            <w:tcW w:w="1890" w:type="dxa"/>
          </w:tcPr>
          <w:p w14:paraId="610D49E8" w14:textId="0C98F05A" w:rsidR="007B01EC" w:rsidRDefault="007B01EC" w:rsidP="001B5C1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305 (74.6)</w:t>
            </w:r>
          </w:p>
        </w:tc>
        <w:tc>
          <w:tcPr>
            <w:tcW w:w="1281" w:type="dxa"/>
            <w:vMerge/>
          </w:tcPr>
          <w:p w14:paraId="55D932B4" w14:textId="77777777" w:rsidR="007B01EC" w:rsidRPr="00E3059E" w:rsidRDefault="007B01EC" w:rsidP="001B5C1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7B01EC" w:rsidRPr="003A5505" w14:paraId="563A4ECC" w14:textId="77777777" w:rsidTr="007B01EC">
        <w:trPr>
          <w:trHeight w:val="316"/>
        </w:trPr>
        <w:tc>
          <w:tcPr>
            <w:tcW w:w="1655" w:type="dxa"/>
            <w:vMerge/>
          </w:tcPr>
          <w:p w14:paraId="26F50E5D" w14:textId="77777777" w:rsidR="007B01EC" w:rsidRPr="003A5505" w:rsidRDefault="007B01EC" w:rsidP="001B5C11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17" w:type="dxa"/>
          </w:tcPr>
          <w:p w14:paraId="5EA6FC63" w14:textId="667BDC3B" w:rsidR="007B01EC" w:rsidRPr="003A5505" w:rsidRDefault="007B01EC" w:rsidP="001B5C11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50-76</w:t>
            </w:r>
          </w:p>
        </w:tc>
        <w:tc>
          <w:tcPr>
            <w:tcW w:w="1839" w:type="dxa"/>
          </w:tcPr>
          <w:p w14:paraId="2234BD9C" w14:textId="010FA909" w:rsidR="007B01EC" w:rsidRPr="003A5505" w:rsidRDefault="00865C11" w:rsidP="001B5C1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152 (17.8)</w:t>
            </w:r>
          </w:p>
        </w:tc>
        <w:tc>
          <w:tcPr>
            <w:tcW w:w="1890" w:type="dxa"/>
          </w:tcPr>
          <w:p w14:paraId="5C5AC982" w14:textId="418C0569" w:rsidR="007B01EC" w:rsidRDefault="007B01EC" w:rsidP="001B5C1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99 (22.1)</w:t>
            </w:r>
          </w:p>
        </w:tc>
        <w:tc>
          <w:tcPr>
            <w:tcW w:w="1890" w:type="dxa"/>
          </w:tcPr>
          <w:p w14:paraId="21F17724" w14:textId="639AA18A" w:rsidR="007B01EC" w:rsidRDefault="007B01EC" w:rsidP="001B5C1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53 (13.0)</w:t>
            </w:r>
          </w:p>
        </w:tc>
        <w:tc>
          <w:tcPr>
            <w:tcW w:w="1281" w:type="dxa"/>
            <w:vMerge/>
          </w:tcPr>
          <w:p w14:paraId="47745DAB" w14:textId="77777777" w:rsidR="007B01EC" w:rsidRPr="00E3059E" w:rsidRDefault="007B01EC" w:rsidP="001B5C1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9A1BCE" w:rsidRPr="003A5505" w14:paraId="7F40A424" w14:textId="050CECCF" w:rsidTr="003E397A">
        <w:trPr>
          <w:trHeight w:val="316"/>
        </w:trPr>
        <w:tc>
          <w:tcPr>
            <w:tcW w:w="2972" w:type="dxa"/>
            <w:gridSpan w:val="2"/>
          </w:tcPr>
          <w:p w14:paraId="23C7553A" w14:textId="77777777" w:rsidR="009A1BCE" w:rsidRPr="003A5505" w:rsidRDefault="009A1BCE" w:rsidP="001B5C11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Age of MS onset, </w:t>
            </w:r>
            <w:proofErr w:type="spellStart"/>
            <w:r w:rsidRPr="003A5505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mean±SD</w:t>
            </w:r>
            <w:proofErr w:type="spellEnd"/>
          </w:p>
        </w:tc>
        <w:tc>
          <w:tcPr>
            <w:tcW w:w="1839" w:type="dxa"/>
          </w:tcPr>
          <w:p w14:paraId="311D653E" w14:textId="0ECEE8E5" w:rsidR="009A1BCE" w:rsidRPr="003A5505" w:rsidRDefault="005B66BD" w:rsidP="001B5C1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29.67±9.04</w:t>
            </w:r>
          </w:p>
        </w:tc>
        <w:tc>
          <w:tcPr>
            <w:tcW w:w="1890" w:type="dxa"/>
          </w:tcPr>
          <w:p w14:paraId="4FC1C6D3" w14:textId="6DCD0EEF" w:rsidR="009A1BCE" w:rsidRPr="003A5505" w:rsidRDefault="002302B1" w:rsidP="001B5C1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31.</w:t>
            </w:r>
            <w:r w:rsidR="00E52443">
              <w:rPr>
                <w:rFonts w:asciiTheme="majorBidi" w:hAnsiTheme="majorBidi" w:cstheme="majorBidi"/>
                <w:sz w:val="18"/>
                <w:szCs w:val="18"/>
              </w:rPr>
              <w:t>07</w:t>
            </w:r>
            <w:r w:rsidRPr="003A5505">
              <w:rPr>
                <w:rFonts w:asciiTheme="majorBidi" w:hAnsiTheme="majorBidi" w:cstheme="majorBidi"/>
                <w:sz w:val="18"/>
                <w:szCs w:val="18"/>
              </w:rPr>
              <w:t>±</w:t>
            </w:r>
            <w:r w:rsidR="00E52443">
              <w:rPr>
                <w:rFonts w:asciiTheme="majorBidi" w:hAnsiTheme="majorBidi" w:cstheme="majorBidi"/>
                <w:sz w:val="18"/>
                <w:szCs w:val="18"/>
              </w:rPr>
              <w:t>9.57</w:t>
            </w:r>
          </w:p>
        </w:tc>
        <w:tc>
          <w:tcPr>
            <w:tcW w:w="1890" w:type="dxa"/>
          </w:tcPr>
          <w:p w14:paraId="57F57B8C" w14:textId="32B51BCD" w:rsidR="009A1BCE" w:rsidRPr="003A5505" w:rsidRDefault="002302B1" w:rsidP="001B5C11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28.</w:t>
            </w:r>
            <w:r w:rsidR="00E52443">
              <w:rPr>
                <w:rFonts w:asciiTheme="majorBidi" w:hAnsiTheme="majorBidi" w:cstheme="majorBidi"/>
                <w:sz w:val="18"/>
                <w:szCs w:val="18"/>
              </w:rPr>
              <w:t>09</w:t>
            </w:r>
            <w:r w:rsidRPr="003A5505">
              <w:rPr>
                <w:rFonts w:asciiTheme="majorBidi" w:hAnsiTheme="majorBidi" w:cstheme="majorBidi"/>
                <w:sz w:val="18"/>
                <w:szCs w:val="18"/>
              </w:rPr>
              <w:t>±</w:t>
            </w:r>
            <w:r w:rsidR="00E52443">
              <w:rPr>
                <w:rFonts w:asciiTheme="majorBidi" w:hAnsiTheme="majorBidi" w:cstheme="majorBidi"/>
                <w:sz w:val="18"/>
                <w:szCs w:val="18"/>
              </w:rPr>
              <w:t>8.14</w:t>
            </w:r>
          </w:p>
        </w:tc>
        <w:tc>
          <w:tcPr>
            <w:tcW w:w="1281" w:type="dxa"/>
          </w:tcPr>
          <w:p w14:paraId="5BE56DDB" w14:textId="4021AEF1" w:rsidR="009A1BCE" w:rsidRPr="00E3059E" w:rsidRDefault="002302B1" w:rsidP="001B5C1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05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&lt;0.001</w:t>
            </w:r>
          </w:p>
        </w:tc>
      </w:tr>
      <w:tr w:rsidR="005B66BD" w:rsidRPr="003A5505" w14:paraId="3C2B9840" w14:textId="0BB44E4B" w:rsidTr="003E397A">
        <w:trPr>
          <w:trHeight w:val="332"/>
        </w:trPr>
        <w:tc>
          <w:tcPr>
            <w:tcW w:w="2972" w:type="dxa"/>
            <w:gridSpan w:val="2"/>
          </w:tcPr>
          <w:p w14:paraId="6DE5F65B" w14:textId="77777777" w:rsidR="005B66BD" w:rsidRPr="003A5505" w:rsidRDefault="005B66BD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Sex, female, n (%)</w:t>
            </w:r>
          </w:p>
        </w:tc>
        <w:tc>
          <w:tcPr>
            <w:tcW w:w="1839" w:type="dxa"/>
          </w:tcPr>
          <w:p w14:paraId="2A28F5E0" w14:textId="6AB8600C" w:rsidR="005B66BD" w:rsidRPr="003A5505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714 (83.4)</w:t>
            </w:r>
          </w:p>
        </w:tc>
        <w:tc>
          <w:tcPr>
            <w:tcW w:w="1890" w:type="dxa"/>
          </w:tcPr>
          <w:p w14:paraId="006D4CC0" w14:textId="603D55F4" w:rsidR="005B66BD" w:rsidRPr="003A5505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394 (88.1)</w:t>
            </w:r>
          </w:p>
        </w:tc>
        <w:tc>
          <w:tcPr>
            <w:tcW w:w="1890" w:type="dxa"/>
          </w:tcPr>
          <w:p w14:paraId="7C2601F7" w14:textId="7B80A406" w:rsidR="005B66BD" w:rsidRPr="003A5505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320 (78.2)</w:t>
            </w:r>
          </w:p>
        </w:tc>
        <w:tc>
          <w:tcPr>
            <w:tcW w:w="1281" w:type="dxa"/>
          </w:tcPr>
          <w:p w14:paraId="1F2C3DA8" w14:textId="41B0E260" w:rsidR="005B66BD" w:rsidRPr="00E3059E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05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&lt;0.001</w:t>
            </w:r>
          </w:p>
        </w:tc>
      </w:tr>
      <w:tr w:rsidR="005B66BD" w:rsidRPr="003A5505" w14:paraId="329EDCB4" w14:textId="7F462886" w:rsidTr="003E397A">
        <w:trPr>
          <w:trHeight w:val="332"/>
        </w:trPr>
        <w:tc>
          <w:tcPr>
            <w:tcW w:w="2972" w:type="dxa"/>
            <w:gridSpan w:val="2"/>
          </w:tcPr>
          <w:p w14:paraId="6F7C9947" w14:textId="77777777" w:rsidR="005B66BD" w:rsidRPr="003A5505" w:rsidRDefault="005B66BD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Education level, advance, n (%)</w:t>
            </w:r>
          </w:p>
        </w:tc>
        <w:tc>
          <w:tcPr>
            <w:tcW w:w="1839" w:type="dxa"/>
          </w:tcPr>
          <w:p w14:paraId="1A112451" w14:textId="3E499DBA" w:rsidR="005B66BD" w:rsidRPr="003A5505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515 (60.2)</w:t>
            </w:r>
          </w:p>
        </w:tc>
        <w:tc>
          <w:tcPr>
            <w:tcW w:w="1890" w:type="dxa"/>
          </w:tcPr>
          <w:p w14:paraId="1EAB0414" w14:textId="11F747DF" w:rsidR="005B66BD" w:rsidRPr="003A5505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214 (48.0)</w:t>
            </w:r>
          </w:p>
        </w:tc>
        <w:tc>
          <w:tcPr>
            <w:tcW w:w="1890" w:type="dxa"/>
          </w:tcPr>
          <w:p w14:paraId="21C84623" w14:textId="02531CF8" w:rsidR="005B66BD" w:rsidRPr="003A5505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301 (73.8)</w:t>
            </w:r>
          </w:p>
        </w:tc>
        <w:tc>
          <w:tcPr>
            <w:tcW w:w="1281" w:type="dxa"/>
          </w:tcPr>
          <w:p w14:paraId="418D9C5C" w14:textId="498AFF14" w:rsidR="005B66BD" w:rsidRPr="00E3059E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05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&lt;0.001</w:t>
            </w:r>
          </w:p>
        </w:tc>
      </w:tr>
      <w:tr w:rsidR="005B66BD" w:rsidRPr="003A5505" w14:paraId="449C8B87" w14:textId="70B43CAD" w:rsidTr="003E397A">
        <w:trPr>
          <w:trHeight w:val="332"/>
        </w:trPr>
        <w:tc>
          <w:tcPr>
            <w:tcW w:w="2972" w:type="dxa"/>
            <w:gridSpan w:val="2"/>
          </w:tcPr>
          <w:p w14:paraId="1385B185" w14:textId="77777777" w:rsidR="005B66BD" w:rsidRPr="003A5505" w:rsidRDefault="005B66BD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Employment status, employed, n (%)</w:t>
            </w:r>
          </w:p>
        </w:tc>
        <w:tc>
          <w:tcPr>
            <w:tcW w:w="1839" w:type="dxa"/>
          </w:tcPr>
          <w:p w14:paraId="0AF803C7" w14:textId="2934BB98" w:rsidR="005B66BD" w:rsidRPr="003A5505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369 (43.1)</w:t>
            </w:r>
          </w:p>
        </w:tc>
        <w:tc>
          <w:tcPr>
            <w:tcW w:w="1890" w:type="dxa"/>
          </w:tcPr>
          <w:p w14:paraId="67B58F34" w14:textId="7E595D0D" w:rsidR="005B66BD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148 (33.3)</w:t>
            </w:r>
          </w:p>
        </w:tc>
        <w:tc>
          <w:tcPr>
            <w:tcW w:w="1890" w:type="dxa"/>
          </w:tcPr>
          <w:p w14:paraId="3B43BAA6" w14:textId="5727C0CA" w:rsidR="005B66BD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221 (54.2)</w:t>
            </w:r>
          </w:p>
        </w:tc>
        <w:tc>
          <w:tcPr>
            <w:tcW w:w="1281" w:type="dxa"/>
          </w:tcPr>
          <w:p w14:paraId="4D88AF16" w14:textId="0826B5C7" w:rsidR="005B66BD" w:rsidRPr="00E3059E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05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&lt;0.001</w:t>
            </w:r>
          </w:p>
        </w:tc>
      </w:tr>
      <w:tr w:rsidR="005B66BD" w:rsidRPr="003A5505" w14:paraId="19F7761F" w14:textId="0FB1AABF" w:rsidTr="003E397A">
        <w:trPr>
          <w:trHeight w:val="332"/>
        </w:trPr>
        <w:tc>
          <w:tcPr>
            <w:tcW w:w="2972" w:type="dxa"/>
            <w:gridSpan w:val="2"/>
          </w:tcPr>
          <w:p w14:paraId="44A1917C" w14:textId="77777777" w:rsidR="005B66BD" w:rsidRPr="003A5505" w:rsidRDefault="005B66BD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Disease duration, mean (SD)</w:t>
            </w:r>
          </w:p>
        </w:tc>
        <w:tc>
          <w:tcPr>
            <w:tcW w:w="1839" w:type="dxa"/>
          </w:tcPr>
          <w:p w14:paraId="05571AEA" w14:textId="670D7395" w:rsidR="005B66BD" w:rsidRPr="003A5505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10.49±5.87</w:t>
            </w:r>
          </w:p>
        </w:tc>
        <w:tc>
          <w:tcPr>
            <w:tcW w:w="1890" w:type="dxa"/>
          </w:tcPr>
          <w:p w14:paraId="79B046D1" w14:textId="570A1AB4" w:rsidR="005B66BD" w:rsidRPr="003A5505" w:rsidRDefault="005234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10.20</w:t>
            </w:r>
            <w:r w:rsidRPr="003A5505">
              <w:rPr>
                <w:rFonts w:asciiTheme="majorBidi" w:hAnsiTheme="majorBidi" w:cstheme="majorBidi"/>
                <w:sz w:val="18"/>
                <w:szCs w:val="18"/>
              </w:rPr>
              <w:t>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5.53</w:t>
            </w:r>
          </w:p>
        </w:tc>
        <w:tc>
          <w:tcPr>
            <w:tcW w:w="1890" w:type="dxa"/>
          </w:tcPr>
          <w:p w14:paraId="7A99A886" w14:textId="035A9BF0" w:rsidR="005B66BD" w:rsidRPr="003A5505" w:rsidRDefault="005234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10.81</w:t>
            </w:r>
            <w:r w:rsidRPr="003A5505">
              <w:rPr>
                <w:rFonts w:asciiTheme="majorBidi" w:hAnsiTheme="majorBidi" w:cstheme="majorBidi"/>
                <w:sz w:val="18"/>
                <w:szCs w:val="18"/>
              </w:rPr>
              <w:t>±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6.21</w:t>
            </w:r>
          </w:p>
        </w:tc>
        <w:tc>
          <w:tcPr>
            <w:tcW w:w="1281" w:type="dxa"/>
          </w:tcPr>
          <w:p w14:paraId="2DF02D5E" w14:textId="08EF9872" w:rsidR="005B66BD" w:rsidRPr="003A5505" w:rsidRDefault="005234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0.067</w:t>
            </w:r>
          </w:p>
        </w:tc>
      </w:tr>
      <w:tr w:rsidR="005B66BD" w:rsidRPr="003A5505" w14:paraId="1F53E4B0" w14:textId="720929AA" w:rsidTr="003E397A">
        <w:trPr>
          <w:trHeight w:val="316"/>
        </w:trPr>
        <w:tc>
          <w:tcPr>
            <w:tcW w:w="2972" w:type="dxa"/>
            <w:gridSpan w:val="2"/>
          </w:tcPr>
          <w:p w14:paraId="457B5263" w14:textId="77777777" w:rsidR="005B66BD" w:rsidRPr="003A5505" w:rsidRDefault="005B66BD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EDSS, median (IQR)</w:t>
            </w:r>
          </w:p>
        </w:tc>
        <w:tc>
          <w:tcPr>
            <w:tcW w:w="1839" w:type="dxa"/>
          </w:tcPr>
          <w:p w14:paraId="2714729D" w14:textId="0A181245" w:rsidR="005B66BD" w:rsidRPr="003A5505" w:rsidRDefault="005B66BD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1.5 (0.0-3.0)</w:t>
            </w:r>
          </w:p>
        </w:tc>
        <w:tc>
          <w:tcPr>
            <w:tcW w:w="1890" w:type="dxa"/>
          </w:tcPr>
          <w:p w14:paraId="567DB1EC" w14:textId="616B1C2D" w:rsidR="005B66BD" w:rsidRPr="003A5505" w:rsidRDefault="005234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1.0 (0.0, 2.5)</w:t>
            </w:r>
          </w:p>
        </w:tc>
        <w:tc>
          <w:tcPr>
            <w:tcW w:w="1890" w:type="dxa"/>
          </w:tcPr>
          <w:p w14:paraId="2F1F901D" w14:textId="2EEC1987" w:rsidR="005B66BD" w:rsidRPr="003A5505" w:rsidRDefault="005234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2.0 (1.0, 4.0)</w:t>
            </w:r>
          </w:p>
        </w:tc>
        <w:tc>
          <w:tcPr>
            <w:tcW w:w="1281" w:type="dxa"/>
          </w:tcPr>
          <w:p w14:paraId="649059A3" w14:textId="387148BA" w:rsidR="005B66BD" w:rsidRPr="00E3059E" w:rsidRDefault="005234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05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&lt;0.001</w:t>
            </w:r>
          </w:p>
        </w:tc>
      </w:tr>
      <w:tr w:rsidR="00B55ECB" w:rsidRPr="003A5505" w14:paraId="470A3C95" w14:textId="10CBBE39" w:rsidTr="003E397A">
        <w:trPr>
          <w:trHeight w:val="316"/>
        </w:trPr>
        <w:tc>
          <w:tcPr>
            <w:tcW w:w="1655" w:type="dxa"/>
            <w:vMerge w:val="restart"/>
          </w:tcPr>
          <w:p w14:paraId="70790263" w14:textId="77777777" w:rsidR="00B55ECB" w:rsidRPr="003A5505" w:rsidRDefault="00B55ECB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Course of MS, n (%)</w:t>
            </w:r>
          </w:p>
        </w:tc>
        <w:tc>
          <w:tcPr>
            <w:tcW w:w="1317" w:type="dxa"/>
          </w:tcPr>
          <w:p w14:paraId="6D5D709F" w14:textId="77777777" w:rsidR="00B55ECB" w:rsidRPr="003A5505" w:rsidRDefault="00B55ECB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RRMS</w:t>
            </w:r>
          </w:p>
        </w:tc>
        <w:tc>
          <w:tcPr>
            <w:tcW w:w="1839" w:type="dxa"/>
          </w:tcPr>
          <w:p w14:paraId="34B669E4" w14:textId="6E9A9EAE" w:rsidR="00B55ECB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723 (84.5)</w:t>
            </w:r>
          </w:p>
        </w:tc>
        <w:tc>
          <w:tcPr>
            <w:tcW w:w="1890" w:type="dxa"/>
          </w:tcPr>
          <w:p w14:paraId="5509197B" w14:textId="7BE9DC7D" w:rsidR="00B55ECB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388 (86.8)</w:t>
            </w:r>
          </w:p>
        </w:tc>
        <w:tc>
          <w:tcPr>
            <w:tcW w:w="1890" w:type="dxa"/>
          </w:tcPr>
          <w:p w14:paraId="592372BA" w14:textId="6756D572" w:rsidR="00B55ECB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335 (81.9)</w:t>
            </w:r>
          </w:p>
        </w:tc>
        <w:tc>
          <w:tcPr>
            <w:tcW w:w="1281" w:type="dxa"/>
            <w:vMerge w:val="restart"/>
          </w:tcPr>
          <w:p w14:paraId="2B2484BF" w14:textId="77777777" w:rsidR="00B55ECB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34D5BC8" w14:textId="23075738" w:rsidR="00B55ECB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0.142</w:t>
            </w:r>
          </w:p>
        </w:tc>
      </w:tr>
      <w:tr w:rsidR="00B55ECB" w:rsidRPr="003A5505" w14:paraId="77FC5AA5" w14:textId="79C70801" w:rsidTr="003E397A">
        <w:trPr>
          <w:trHeight w:val="316"/>
        </w:trPr>
        <w:tc>
          <w:tcPr>
            <w:tcW w:w="1655" w:type="dxa"/>
            <w:vMerge/>
          </w:tcPr>
          <w:p w14:paraId="6EC2F83E" w14:textId="77777777" w:rsidR="00B55ECB" w:rsidRPr="003A5505" w:rsidRDefault="00B55ECB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17" w:type="dxa"/>
          </w:tcPr>
          <w:p w14:paraId="48BA53BD" w14:textId="77777777" w:rsidR="00B55ECB" w:rsidRPr="003A5505" w:rsidRDefault="00B55ECB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SPMS</w:t>
            </w:r>
          </w:p>
        </w:tc>
        <w:tc>
          <w:tcPr>
            <w:tcW w:w="1839" w:type="dxa"/>
          </w:tcPr>
          <w:p w14:paraId="2F2B652F" w14:textId="3CC66987" w:rsidR="00B55ECB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111 (13.0)</w:t>
            </w:r>
          </w:p>
        </w:tc>
        <w:tc>
          <w:tcPr>
            <w:tcW w:w="1890" w:type="dxa"/>
          </w:tcPr>
          <w:p w14:paraId="2ED588A7" w14:textId="66CDFA24" w:rsidR="00B55ECB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49 (11.0)</w:t>
            </w:r>
          </w:p>
        </w:tc>
        <w:tc>
          <w:tcPr>
            <w:tcW w:w="1890" w:type="dxa"/>
          </w:tcPr>
          <w:p w14:paraId="50E83A92" w14:textId="616015F3" w:rsidR="00B55ECB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62 (15.2)</w:t>
            </w:r>
          </w:p>
        </w:tc>
        <w:tc>
          <w:tcPr>
            <w:tcW w:w="1281" w:type="dxa"/>
            <w:vMerge/>
          </w:tcPr>
          <w:p w14:paraId="638B1468" w14:textId="77777777" w:rsidR="00B55ECB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55ECB" w:rsidRPr="003A5505" w14:paraId="5A46A1D7" w14:textId="699AD855" w:rsidTr="003E397A">
        <w:trPr>
          <w:trHeight w:val="316"/>
        </w:trPr>
        <w:tc>
          <w:tcPr>
            <w:tcW w:w="1655" w:type="dxa"/>
            <w:vMerge/>
          </w:tcPr>
          <w:p w14:paraId="272E706B" w14:textId="77777777" w:rsidR="00B55ECB" w:rsidRPr="003A5505" w:rsidRDefault="00B55ECB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17" w:type="dxa"/>
          </w:tcPr>
          <w:p w14:paraId="3B9B71BE" w14:textId="77777777" w:rsidR="00B55ECB" w:rsidRPr="003A5505" w:rsidRDefault="00B55ECB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PPMS</w:t>
            </w:r>
          </w:p>
        </w:tc>
        <w:tc>
          <w:tcPr>
            <w:tcW w:w="1839" w:type="dxa"/>
          </w:tcPr>
          <w:p w14:paraId="55675AB1" w14:textId="22CB44AC" w:rsidR="00B55ECB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22 (2.6)</w:t>
            </w:r>
          </w:p>
        </w:tc>
        <w:tc>
          <w:tcPr>
            <w:tcW w:w="1890" w:type="dxa"/>
          </w:tcPr>
          <w:p w14:paraId="790F1BE1" w14:textId="30F06802" w:rsidR="00B55ECB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 (2.2)</w:t>
            </w:r>
          </w:p>
        </w:tc>
        <w:tc>
          <w:tcPr>
            <w:tcW w:w="1890" w:type="dxa"/>
          </w:tcPr>
          <w:p w14:paraId="53AD6FF0" w14:textId="60CD0F2E" w:rsidR="00B55ECB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 (2.9)</w:t>
            </w:r>
          </w:p>
        </w:tc>
        <w:tc>
          <w:tcPr>
            <w:tcW w:w="1281" w:type="dxa"/>
            <w:vMerge/>
          </w:tcPr>
          <w:p w14:paraId="746A2D10" w14:textId="77777777" w:rsidR="00B55ECB" w:rsidRPr="003A5505" w:rsidRDefault="00B55ECB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1EC" w:rsidRPr="003A5505" w14:paraId="4D4F475C" w14:textId="284FA624" w:rsidTr="003E397A">
        <w:trPr>
          <w:trHeight w:val="316"/>
        </w:trPr>
        <w:tc>
          <w:tcPr>
            <w:tcW w:w="1655" w:type="dxa"/>
            <w:vMerge w:val="restart"/>
          </w:tcPr>
          <w:p w14:paraId="62BB965C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1843EC8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969660E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DMT, n (%)</w:t>
            </w:r>
          </w:p>
        </w:tc>
        <w:tc>
          <w:tcPr>
            <w:tcW w:w="1317" w:type="dxa"/>
          </w:tcPr>
          <w:p w14:paraId="3B7D1A67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IFN</w:t>
            </w:r>
          </w:p>
        </w:tc>
        <w:tc>
          <w:tcPr>
            <w:tcW w:w="1839" w:type="dxa"/>
          </w:tcPr>
          <w:p w14:paraId="496AA9CC" w14:textId="6B165226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135 (15.8)</w:t>
            </w:r>
          </w:p>
        </w:tc>
        <w:tc>
          <w:tcPr>
            <w:tcW w:w="1890" w:type="dxa"/>
          </w:tcPr>
          <w:p w14:paraId="1C00E2C9" w14:textId="781B3B59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 (22.4)</w:t>
            </w:r>
          </w:p>
        </w:tc>
        <w:tc>
          <w:tcPr>
            <w:tcW w:w="1890" w:type="dxa"/>
          </w:tcPr>
          <w:p w14:paraId="6908ED2B" w14:textId="1BE9707F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35 (8.6)</w:t>
            </w:r>
          </w:p>
        </w:tc>
        <w:tc>
          <w:tcPr>
            <w:tcW w:w="1281" w:type="dxa"/>
            <w:vMerge w:val="restart"/>
          </w:tcPr>
          <w:p w14:paraId="0EAF2861" w14:textId="77777777" w:rsidR="00366994" w:rsidRDefault="00366994" w:rsidP="00366994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F624DE3" w14:textId="77777777" w:rsidR="00366994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6EA41BD" w14:textId="77777777" w:rsidR="00366994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2A57924" w14:textId="03E8B62C" w:rsidR="00366994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3059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&lt;0.001</w:t>
            </w:r>
          </w:p>
        </w:tc>
      </w:tr>
      <w:tr w:rsidR="007B01EC" w:rsidRPr="003A5505" w14:paraId="7E505819" w14:textId="7125072F" w:rsidTr="003E397A">
        <w:trPr>
          <w:trHeight w:val="316"/>
        </w:trPr>
        <w:tc>
          <w:tcPr>
            <w:tcW w:w="1655" w:type="dxa"/>
            <w:vMerge/>
          </w:tcPr>
          <w:p w14:paraId="7571674A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17" w:type="dxa"/>
          </w:tcPr>
          <w:p w14:paraId="1A947E0B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GA</w:t>
            </w:r>
          </w:p>
        </w:tc>
        <w:tc>
          <w:tcPr>
            <w:tcW w:w="1839" w:type="dxa"/>
          </w:tcPr>
          <w:p w14:paraId="4DB41EB9" w14:textId="525A6993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27 (3.2)</w:t>
            </w:r>
          </w:p>
        </w:tc>
        <w:tc>
          <w:tcPr>
            <w:tcW w:w="1890" w:type="dxa"/>
          </w:tcPr>
          <w:p w14:paraId="120B77ED" w14:textId="1F9AA8E2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 (1.3)</w:t>
            </w:r>
          </w:p>
        </w:tc>
        <w:tc>
          <w:tcPr>
            <w:tcW w:w="1890" w:type="dxa"/>
          </w:tcPr>
          <w:p w14:paraId="5D0474F8" w14:textId="6CFE5600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21 (5.1)</w:t>
            </w:r>
          </w:p>
        </w:tc>
        <w:tc>
          <w:tcPr>
            <w:tcW w:w="1281" w:type="dxa"/>
            <w:vMerge/>
          </w:tcPr>
          <w:p w14:paraId="34917D40" w14:textId="77777777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1EC" w:rsidRPr="003A5505" w14:paraId="470CE83D" w14:textId="4C7EDEBC" w:rsidTr="003E397A">
        <w:trPr>
          <w:trHeight w:val="316"/>
        </w:trPr>
        <w:tc>
          <w:tcPr>
            <w:tcW w:w="1655" w:type="dxa"/>
            <w:vMerge/>
          </w:tcPr>
          <w:p w14:paraId="6B50AD8B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17" w:type="dxa"/>
          </w:tcPr>
          <w:p w14:paraId="111E8E15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FNG</w:t>
            </w:r>
          </w:p>
        </w:tc>
        <w:tc>
          <w:tcPr>
            <w:tcW w:w="1839" w:type="dxa"/>
          </w:tcPr>
          <w:p w14:paraId="5C3D7459" w14:textId="71910A49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33 (3.9)</w:t>
            </w:r>
          </w:p>
        </w:tc>
        <w:tc>
          <w:tcPr>
            <w:tcW w:w="1890" w:type="dxa"/>
          </w:tcPr>
          <w:p w14:paraId="3CA5676E" w14:textId="534AD82D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19 (4.3)</w:t>
            </w:r>
          </w:p>
        </w:tc>
        <w:tc>
          <w:tcPr>
            <w:tcW w:w="1890" w:type="dxa"/>
          </w:tcPr>
          <w:p w14:paraId="307DAC6C" w14:textId="7C15A078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 (3.4)</w:t>
            </w:r>
          </w:p>
        </w:tc>
        <w:tc>
          <w:tcPr>
            <w:tcW w:w="1281" w:type="dxa"/>
            <w:vMerge/>
          </w:tcPr>
          <w:p w14:paraId="3A33AE03" w14:textId="77777777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1EC" w:rsidRPr="003A5505" w14:paraId="52990339" w14:textId="6BA76927" w:rsidTr="003E397A">
        <w:trPr>
          <w:trHeight w:val="316"/>
        </w:trPr>
        <w:tc>
          <w:tcPr>
            <w:tcW w:w="1655" w:type="dxa"/>
            <w:vMerge/>
          </w:tcPr>
          <w:p w14:paraId="55364267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17" w:type="dxa"/>
          </w:tcPr>
          <w:p w14:paraId="1D9E45E2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TRF</w:t>
            </w:r>
          </w:p>
        </w:tc>
        <w:tc>
          <w:tcPr>
            <w:tcW w:w="1839" w:type="dxa"/>
          </w:tcPr>
          <w:p w14:paraId="5BEBA81F" w14:textId="64448336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67 (7.8)</w:t>
            </w:r>
          </w:p>
        </w:tc>
        <w:tc>
          <w:tcPr>
            <w:tcW w:w="1890" w:type="dxa"/>
          </w:tcPr>
          <w:p w14:paraId="7A9D8FDD" w14:textId="0C03CF80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64 (14.3)</w:t>
            </w:r>
          </w:p>
        </w:tc>
        <w:tc>
          <w:tcPr>
            <w:tcW w:w="1890" w:type="dxa"/>
          </w:tcPr>
          <w:p w14:paraId="09A512FD" w14:textId="5E0B6D0C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 (0.7)</w:t>
            </w:r>
          </w:p>
        </w:tc>
        <w:tc>
          <w:tcPr>
            <w:tcW w:w="1281" w:type="dxa"/>
            <w:vMerge/>
          </w:tcPr>
          <w:p w14:paraId="1079E2A0" w14:textId="77777777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1EC" w:rsidRPr="003A5505" w14:paraId="285492A2" w14:textId="2EF7C581" w:rsidTr="003E397A">
        <w:trPr>
          <w:trHeight w:val="316"/>
        </w:trPr>
        <w:tc>
          <w:tcPr>
            <w:tcW w:w="1655" w:type="dxa"/>
            <w:vMerge/>
          </w:tcPr>
          <w:p w14:paraId="531D9373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17" w:type="dxa"/>
          </w:tcPr>
          <w:p w14:paraId="30AE7247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DMF</w:t>
            </w:r>
          </w:p>
        </w:tc>
        <w:tc>
          <w:tcPr>
            <w:tcW w:w="1839" w:type="dxa"/>
          </w:tcPr>
          <w:p w14:paraId="2F62DCEB" w14:textId="336A8FA7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63 (7.4)</w:t>
            </w:r>
          </w:p>
        </w:tc>
        <w:tc>
          <w:tcPr>
            <w:tcW w:w="1890" w:type="dxa"/>
          </w:tcPr>
          <w:p w14:paraId="7EC1F603" w14:textId="23F36838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33 (7.4)</w:t>
            </w:r>
          </w:p>
        </w:tc>
        <w:tc>
          <w:tcPr>
            <w:tcW w:w="1890" w:type="dxa"/>
          </w:tcPr>
          <w:p w14:paraId="7207DEB4" w14:textId="206F38C5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 (7.3)</w:t>
            </w:r>
          </w:p>
        </w:tc>
        <w:tc>
          <w:tcPr>
            <w:tcW w:w="1281" w:type="dxa"/>
            <w:vMerge/>
          </w:tcPr>
          <w:p w14:paraId="7260B43C" w14:textId="77777777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1EC" w:rsidRPr="003A5505" w14:paraId="5F73C3F9" w14:textId="02EF61DA" w:rsidTr="003E397A">
        <w:trPr>
          <w:trHeight w:val="316"/>
        </w:trPr>
        <w:tc>
          <w:tcPr>
            <w:tcW w:w="1655" w:type="dxa"/>
            <w:vMerge/>
          </w:tcPr>
          <w:p w14:paraId="4F8A2166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17" w:type="dxa"/>
          </w:tcPr>
          <w:p w14:paraId="01302A03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NTZ</w:t>
            </w:r>
          </w:p>
        </w:tc>
        <w:tc>
          <w:tcPr>
            <w:tcW w:w="1839" w:type="dxa"/>
          </w:tcPr>
          <w:p w14:paraId="2FC87468" w14:textId="1A15B5C3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34 (4.0)</w:t>
            </w:r>
          </w:p>
        </w:tc>
        <w:tc>
          <w:tcPr>
            <w:tcW w:w="1890" w:type="dxa"/>
          </w:tcPr>
          <w:p w14:paraId="38267FEB" w14:textId="2A767DCC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 (2.2)</w:t>
            </w:r>
          </w:p>
        </w:tc>
        <w:tc>
          <w:tcPr>
            <w:tcW w:w="1890" w:type="dxa"/>
          </w:tcPr>
          <w:p w14:paraId="380619F3" w14:textId="7A0755D9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24 (5.9)</w:t>
            </w:r>
          </w:p>
        </w:tc>
        <w:tc>
          <w:tcPr>
            <w:tcW w:w="1281" w:type="dxa"/>
            <w:vMerge/>
          </w:tcPr>
          <w:p w14:paraId="3489AC02" w14:textId="77777777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1EC" w:rsidRPr="003A5505" w14:paraId="17CB1800" w14:textId="20988AF8" w:rsidTr="003E397A">
        <w:trPr>
          <w:trHeight w:val="316"/>
        </w:trPr>
        <w:tc>
          <w:tcPr>
            <w:tcW w:w="1655" w:type="dxa"/>
            <w:vMerge/>
          </w:tcPr>
          <w:p w14:paraId="77320CD5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17" w:type="dxa"/>
          </w:tcPr>
          <w:p w14:paraId="56233E5D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RTX</w:t>
            </w:r>
          </w:p>
        </w:tc>
        <w:tc>
          <w:tcPr>
            <w:tcW w:w="1839" w:type="dxa"/>
          </w:tcPr>
          <w:p w14:paraId="211C60B6" w14:textId="4DEAC73E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246 (28.7)</w:t>
            </w:r>
          </w:p>
        </w:tc>
        <w:tc>
          <w:tcPr>
            <w:tcW w:w="1890" w:type="dxa"/>
          </w:tcPr>
          <w:p w14:paraId="58B6E14F" w14:textId="798C915B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186 (41.6)</w:t>
            </w:r>
          </w:p>
        </w:tc>
        <w:tc>
          <w:tcPr>
            <w:tcW w:w="1890" w:type="dxa"/>
          </w:tcPr>
          <w:p w14:paraId="7AEE8091" w14:textId="274FF855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60 (14.7)</w:t>
            </w:r>
          </w:p>
        </w:tc>
        <w:tc>
          <w:tcPr>
            <w:tcW w:w="1281" w:type="dxa"/>
            <w:vMerge/>
          </w:tcPr>
          <w:p w14:paraId="17180617" w14:textId="77777777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1EC" w:rsidRPr="003A5505" w14:paraId="3FEC951C" w14:textId="0FAE6A76" w:rsidTr="003E397A">
        <w:trPr>
          <w:trHeight w:val="202"/>
        </w:trPr>
        <w:tc>
          <w:tcPr>
            <w:tcW w:w="1655" w:type="dxa"/>
            <w:vMerge/>
          </w:tcPr>
          <w:p w14:paraId="656481F4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17" w:type="dxa"/>
          </w:tcPr>
          <w:p w14:paraId="5BDA5231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OCR</w:t>
            </w:r>
          </w:p>
        </w:tc>
        <w:tc>
          <w:tcPr>
            <w:tcW w:w="1839" w:type="dxa"/>
          </w:tcPr>
          <w:p w14:paraId="619018DC" w14:textId="42EA615A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222 (25.9)</w:t>
            </w:r>
          </w:p>
        </w:tc>
        <w:tc>
          <w:tcPr>
            <w:tcW w:w="1890" w:type="dxa"/>
          </w:tcPr>
          <w:p w14:paraId="7016A1CF" w14:textId="51C5556F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 (3.6)</w:t>
            </w:r>
          </w:p>
        </w:tc>
        <w:tc>
          <w:tcPr>
            <w:tcW w:w="1890" w:type="dxa"/>
          </w:tcPr>
          <w:p w14:paraId="2F4A8600" w14:textId="7150A7AA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206 (50.4)</w:t>
            </w:r>
          </w:p>
        </w:tc>
        <w:tc>
          <w:tcPr>
            <w:tcW w:w="1281" w:type="dxa"/>
            <w:vMerge/>
          </w:tcPr>
          <w:p w14:paraId="3136FCFF" w14:textId="77777777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1EC" w:rsidRPr="003A5505" w14:paraId="2E5DF35B" w14:textId="25948B18" w:rsidTr="003E397A">
        <w:trPr>
          <w:trHeight w:val="94"/>
        </w:trPr>
        <w:tc>
          <w:tcPr>
            <w:tcW w:w="1655" w:type="dxa"/>
            <w:vMerge/>
          </w:tcPr>
          <w:p w14:paraId="72212883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17" w:type="dxa"/>
          </w:tcPr>
          <w:p w14:paraId="7D1C2585" w14:textId="77777777" w:rsidR="007B01EC" w:rsidRPr="003A5505" w:rsidRDefault="007B01EC" w:rsidP="005B66BD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No treatment</w:t>
            </w:r>
          </w:p>
        </w:tc>
        <w:tc>
          <w:tcPr>
            <w:tcW w:w="1839" w:type="dxa"/>
          </w:tcPr>
          <w:p w14:paraId="3BD849F1" w14:textId="34A58CA4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sz w:val="18"/>
                <w:szCs w:val="18"/>
              </w:rPr>
              <w:t>29 (3.4)</w:t>
            </w:r>
          </w:p>
        </w:tc>
        <w:tc>
          <w:tcPr>
            <w:tcW w:w="1890" w:type="dxa"/>
          </w:tcPr>
          <w:p w14:paraId="7399684E" w14:textId="40682FBB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13 (2.9)</w:t>
            </w:r>
          </w:p>
        </w:tc>
        <w:tc>
          <w:tcPr>
            <w:tcW w:w="1890" w:type="dxa"/>
          </w:tcPr>
          <w:p w14:paraId="5F437CA8" w14:textId="410BD360" w:rsidR="007B01EC" w:rsidRPr="003A5505" w:rsidRDefault="00366994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 (3.9)</w:t>
            </w:r>
          </w:p>
        </w:tc>
        <w:tc>
          <w:tcPr>
            <w:tcW w:w="1281" w:type="dxa"/>
            <w:vMerge/>
          </w:tcPr>
          <w:p w14:paraId="4EA8E3FF" w14:textId="77777777" w:rsidR="007B01EC" w:rsidRPr="003A5505" w:rsidRDefault="007B01EC" w:rsidP="005B66BD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46B537CA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FB8EAF1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319C7A9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C35F342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7965640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0575BA0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78E5F5AA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953FAC7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3F57A0E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3C6705D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37E2C1E4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3A687C30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CD384C4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2A973B4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70E79DE" w14:textId="77777777" w:rsidR="00366994" w:rsidRDefault="00366994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3335A77" w14:textId="513420CA" w:rsidR="005960EC" w:rsidRPr="005960EC" w:rsidRDefault="005960EC" w:rsidP="009A1BCE">
      <w:pPr>
        <w:rPr>
          <w:rFonts w:asciiTheme="majorBidi" w:hAnsiTheme="majorBidi" w:cstheme="majorBidi"/>
          <w:lang w:val="en-US"/>
        </w:rPr>
      </w:pPr>
      <w:r w:rsidRPr="005960EC">
        <w:rPr>
          <w:rFonts w:asciiTheme="majorBidi" w:hAnsiTheme="majorBidi" w:cstheme="majorBidi"/>
          <w:lang w:val="en-US"/>
        </w:rPr>
        <w:lastRenderedPageBreak/>
        <w:t>Table S2. Prevalence of Comorbidities by Hospital</w:t>
      </w:r>
    </w:p>
    <w:tbl>
      <w:tblPr>
        <w:tblStyle w:val="TableGrid"/>
        <w:tblW w:w="10601" w:type="dxa"/>
        <w:tblInd w:w="-1139" w:type="dxa"/>
        <w:tblLook w:val="04A0" w:firstRow="1" w:lastRow="0" w:firstColumn="1" w:lastColumn="0" w:noHBand="0" w:noVBand="1"/>
      </w:tblPr>
      <w:tblGrid>
        <w:gridCol w:w="3425"/>
        <w:gridCol w:w="2193"/>
        <w:gridCol w:w="1940"/>
        <w:gridCol w:w="1856"/>
        <w:gridCol w:w="1187"/>
      </w:tblGrid>
      <w:tr w:rsidR="00366994" w:rsidRPr="003A5505" w14:paraId="414A9497" w14:textId="77777777" w:rsidTr="00C34942">
        <w:trPr>
          <w:trHeight w:val="345"/>
        </w:trPr>
        <w:tc>
          <w:tcPr>
            <w:tcW w:w="3425" w:type="dxa"/>
          </w:tcPr>
          <w:p w14:paraId="0A218017" w14:textId="17232534" w:rsidR="00366994" w:rsidRPr="003A5505" w:rsidRDefault="00366994" w:rsidP="001B5C11">
            <w:pPr>
              <w:spacing w:line="276" w:lineRule="auto"/>
              <w:rPr>
                <w:rFonts w:asciiTheme="majorBidi" w:hAnsiTheme="majorBidi" w:cstheme="majorBidi"/>
              </w:rPr>
            </w:pPr>
            <w:r w:rsidRPr="003A5505">
              <w:rPr>
                <w:rFonts w:asciiTheme="majorBidi" w:hAnsiTheme="majorBidi" w:cstheme="majorBidi"/>
              </w:rPr>
              <w:t>Comorbiditie</w:t>
            </w:r>
            <w:r w:rsidR="005960EC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2193" w:type="dxa"/>
          </w:tcPr>
          <w:p w14:paraId="423B9952" w14:textId="77777777" w:rsidR="00366994" w:rsidRPr="003A5505" w:rsidRDefault="00366994" w:rsidP="001B5C11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All patients (n=</w:t>
            </w:r>
            <w:r w:rsidRPr="003A5505">
              <w:rPr>
                <w:rFonts w:asciiTheme="majorBidi" w:hAnsiTheme="majorBidi" w:cstheme="majorBidi"/>
              </w:rPr>
              <w:t>856</w:t>
            </w:r>
            <w:r w:rsidRPr="003A550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0375A3A7" w14:textId="3B9B1BA0" w:rsidR="00366994" w:rsidRPr="003A5505" w:rsidRDefault="00292DFA" w:rsidP="001B5C1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n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percent, 95%CI</w:t>
            </w:r>
            <w:r w:rsidRPr="003A550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5313EE5F" w14:textId="474CBD49" w:rsidR="00366994" w:rsidRPr="003A5505" w:rsidRDefault="00366994" w:rsidP="001B5C11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Isfahan</w:t>
            </w:r>
            <w:r w:rsidRPr="003A5505">
              <w:rPr>
                <w:rFonts w:asciiTheme="majorBidi" w:hAnsiTheme="majorBidi" w:cstheme="majorBidi"/>
                <w:sz w:val="20"/>
                <w:szCs w:val="20"/>
              </w:rPr>
              <w:t xml:space="preserve"> (n=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447</w:t>
            </w:r>
            <w:r w:rsidRPr="003A550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3EAC8EE6" w14:textId="63E297AC" w:rsidR="00366994" w:rsidRPr="003A5505" w:rsidRDefault="00292DFA" w:rsidP="001B5C11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n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percent, 95%CI</w:t>
            </w:r>
            <w:r w:rsidRPr="003A550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7CF2E5F7" w14:textId="3BDD4B6C" w:rsidR="00366994" w:rsidRPr="003A5505" w:rsidRDefault="00366994" w:rsidP="001B5C11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Tehran</w:t>
            </w:r>
            <w:r w:rsidRPr="003A5505">
              <w:rPr>
                <w:rFonts w:asciiTheme="majorBidi" w:hAnsiTheme="majorBidi" w:cstheme="majorBidi"/>
                <w:sz w:val="20"/>
                <w:szCs w:val="20"/>
              </w:rPr>
              <w:t xml:space="preserve"> (n=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409</w:t>
            </w:r>
            <w:r w:rsidRPr="003A5505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  <w:p w14:paraId="0D6D41D3" w14:textId="5E127675" w:rsidR="00366994" w:rsidRPr="003A5505" w:rsidRDefault="00292DFA" w:rsidP="001B5C11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n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percent, 95%CI</w:t>
            </w:r>
            <w:r w:rsidRPr="003A550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3382F054" w14:textId="77777777" w:rsidR="00366994" w:rsidRPr="003A5505" w:rsidRDefault="00366994" w:rsidP="001B5C11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P-value</w:t>
            </w:r>
          </w:p>
        </w:tc>
      </w:tr>
      <w:tr w:rsidR="00292DFA" w:rsidRPr="003A5505" w14:paraId="743A32C5" w14:textId="77777777" w:rsidTr="00C34942">
        <w:trPr>
          <w:trHeight w:val="345"/>
        </w:trPr>
        <w:tc>
          <w:tcPr>
            <w:tcW w:w="3425" w:type="dxa"/>
          </w:tcPr>
          <w:p w14:paraId="65334908" w14:textId="77777777" w:rsidR="00292DFA" w:rsidRPr="003A5505" w:rsidRDefault="00292DFA" w:rsidP="00292DF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Any comorbidity</w:t>
            </w:r>
          </w:p>
        </w:tc>
        <w:tc>
          <w:tcPr>
            <w:tcW w:w="2193" w:type="dxa"/>
          </w:tcPr>
          <w:p w14:paraId="7B85B27C" w14:textId="67727BEF" w:rsidR="00292DFA" w:rsidRPr="003A5505" w:rsidRDefault="00292DFA" w:rsidP="00292DF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17C2">
              <w:rPr>
                <w:sz w:val="20"/>
                <w:szCs w:val="20"/>
              </w:rPr>
              <w:t>329 (38.4, 35.2–41.7)</w:t>
            </w:r>
          </w:p>
        </w:tc>
        <w:tc>
          <w:tcPr>
            <w:tcW w:w="1940" w:type="dxa"/>
          </w:tcPr>
          <w:p w14:paraId="531D458B" w14:textId="7DB3B4BD" w:rsidR="00292DFA" w:rsidRPr="00366994" w:rsidRDefault="00292DFA" w:rsidP="00292DF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158 (35.3</w:t>
            </w:r>
            <w:r w:rsidR="00463845">
              <w:rPr>
                <w:rFonts w:asciiTheme="majorBidi" w:hAnsiTheme="majorBidi" w:cstheme="majorBidi"/>
                <w:sz w:val="20"/>
                <w:szCs w:val="20"/>
              </w:rPr>
              <w:t>, 30.9-39.9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2501C123" w14:textId="29495DAE" w:rsidR="00292DFA" w:rsidRPr="00366994" w:rsidRDefault="00292DFA" w:rsidP="00292DF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171 (41.8</w:t>
            </w:r>
            <w:r w:rsidR="00F22569">
              <w:rPr>
                <w:rFonts w:asciiTheme="majorBidi" w:hAnsiTheme="majorBidi" w:cstheme="majorBidi"/>
                <w:sz w:val="20"/>
                <w:szCs w:val="20"/>
              </w:rPr>
              <w:t>, 36.9-46.8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4F5B14CF" w14:textId="0E767AFC" w:rsidR="00292DFA" w:rsidRPr="00366994" w:rsidRDefault="00292DFA" w:rsidP="00292DF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0.052</w:t>
            </w:r>
          </w:p>
        </w:tc>
      </w:tr>
      <w:tr w:rsidR="00292DFA" w:rsidRPr="003A5505" w14:paraId="687C84DC" w14:textId="77777777" w:rsidTr="00C34942">
        <w:trPr>
          <w:trHeight w:val="330"/>
        </w:trPr>
        <w:tc>
          <w:tcPr>
            <w:tcW w:w="3425" w:type="dxa"/>
          </w:tcPr>
          <w:p w14:paraId="77BAAD25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3A550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CVD comorbidities</w:t>
            </w:r>
          </w:p>
        </w:tc>
        <w:tc>
          <w:tcPr>
            <w:tcW w:w="2193" w:type="dxa"/>
          </w:tcPr>
          <w:p w14:paraId="4F914EC4" w14:textId="399BEB17" w:rsidR="00292DFA" w:rsidRPr="003A5505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17C2">
              <w:rPr>
                <w:sz w:val="20"/>
                <w:szCs w:val="20"/>
              </w:rPr>
              <w:t>34 (4.0, 2.7–5.3)</w:t>
            </w:r>
          </w:p>
        </w:tc>
        <w:tc>
          <w:tcPr>
            <w:tcW w:w="1940" w:type="dxa"/>
          </w:tcPr>
          <w:p w14:paraId="14878574" w14:textId="25B82F51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(3.6</w:t>
            </w:r>
            <w:r w:rsidR="00463845">
              <w:rPr>
                <w:rFonts w:asciiTheme="majorBidi" w:hAnsiTheme="majorBidi" w:cstheme="majorBidi"/>
                <w:sz w:val="20"/>
                <w:szCs w:val="20"/>
              </w:rPr>
              <w:t>, 2.0-5.7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2E177B39" w14:textId="210DCE0C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 (4.4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2.6-6.9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55DF0981" w14:textId="6D8564EC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0.539</w:t>
            </w:r>
          </w:p>
        </w:tc>
      </w:tr>
      <w:tr w:rsidR="00292DFA" w:rsidRPr="003A5505" w14:paraId="24107832" w14:textId="77777777" w:rsidTr="00C34942">
        <w:trPr>
          <w:trHeight w:val="345"/>
        </w:trPr>
        <w:tc>
          <w:tcPr>
            <w:tcW w:w="3425" w:type="dxa"/>
          </w:tcPr>
          <w:p w14:paraId="0C01D473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Valvular diseases</w:t>
            </w:r>
          </w:p>
        </w:tc>
        <w:tc>
          <w:tcPr>
            <w:tcW w:w="2193" w:type="dxa"/>
          </w:tcPr>
          <w:p w14:paraId="3D40022A" w14:textId="09B67D61" w:rsidR="00292DFA" w:rsidRPr="003A5505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17C2">
              <w:rPr>
                <w:sz w:val="20"/>
                <w:szCs w:val="20"/>
              </w:rPr>
              <w:t>17 (2.0, 1.1–2.9)</w:t>
            </w:r>
          </w:p>
        </w:tc>
        <w:tc>
          <w:tcPr>
            <w:tcW w:w="1940" w:type="dxa"/>
          </w:tcPr>
          <w:p w14:paraId="5B9FDC8C" w14:textId="0E9C1A84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 (2.2</w:t>
            </w:r>
            <w:r w:rsidR="00463845">
              <w:rPr>
                <w:rFonts w:asciiTheme="majorBidi" w:hAnsiTheme="majorBidi" w:cstheme="majorBidi"/>
                <w:sz w:val="20"/>
                <w:szCs w:val="20"/>
              </w:rPr>
              <w:t>, 0.9-3.8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1EDCD827" w14:textId="742BB96C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 (1.8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0.8-3.8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195D1C39" w14:textId="4D255B5B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0.807</w:t>
            </w:r>
          </w:p>
        </w:tc>
      </w:tr>
      <w:tr w:rsidR="00292DFA" w:rsidRPr="003A5505" w14:paraId="7C903D7A" w14:textId="77777777" w:rsidTr="00C34942">
        <w:trPr>
          <w:trHeight w:val="345"/>
        </w:trPr>
        <w:tc>
          <w:tcPr>
            <w:tcW w:w="3425" w:type="dxa"/>
          </w:tcPr>
          <w:p w14:paraId="26DFE690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Arrhythmia</w:t>
            </w:r>
          </w:p>
        </w:tc>
        <w:tc>
          <w:tcPr>
            <w:tcW w:w="2193" w:type="dxa"/>
          </w:tcPr>
          <w:p w14:paraId="769CF854" w14:textId="1F51EEF4" w:rsidR="00292DFA" w:rsidRPr="003A5505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0314">
              <w:rPr>
                <w:sz w:val="20"/>
                <w:szCs w:val="20"/>
              </w:rPr>
              <w:t>5 (0.6, 0.2–1.4)</w:t>
            </w:r>
          </w:p>
        </w:tc>
        <w:tc>
          <w:tcPr>
            <w:tcW w:w="1940" w:type="dxa"/>
          </w:tcPr>
          <w:p w14:paraId="7EEF9C6F" w14:textId="4DFDDE8B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 (0.7</w:t>
            </w:r>
            <w:r w:rsidR="00463845">
              <w:rPr>
                <w:rFonts w:asciiTheme="majorBidi" w:hAnsiTheme="majorBidi" w:cstheme="majorBidi"/>
                <w:sz w:val="20"/>
                <w:szCs w:val="20"/>
              </w:rPr>
              <w:t>, 0.1-1.9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49513A25" w14:textId="4BD4FAF9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(0.5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0.1-1.7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4C3085F7" w14:textId="7C98CA98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</w:tr>
      <w:tr w:rsidR="00292DFA" w:rsidRPr="003A5505" w14:paraId="395A6A9C" w14:textId="77777777" w:rsidTr="00C34942">
        <w:trPr>
          <w:trHeight w:val="330"/>
        </w:trPr>
        <w:tc>
          <w:tcPr>
            <w:tcW w:w="3425" w:type="dxa"/>
          </w:tcPr>
          <w:p w14:paraId="44936EFA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Stroke</w:t>
            </w:r>
          </w:p>
        </w:tc>
        <w:tc>
          <w:tcPr>
            <w:tcW w:w="2193" w:type="dxa"/>
          </w:tcPr>
          <w:p w14:paraId="671537D2" w14:textId="737A72A9" w:rsidR="00292DFA" w:rsidRPr="007162FF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0314">
              <w:rPr>
                <w:sz w:val="20"/>
                <w:szCs w:val="20"/>
              </w:rPr>
              <w:t>2 (0.2, 0.0–0.</w:t>
            </w:r>
            <w:r>
              <w:rPr>
                <w:sz w:val="20"/>
                <w:szCs w:val="20"/>
              </w:rPr>
              <w:t>8</w:t>
            </w:r>
            <w:r w:rsidRPr="00880314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340B6CAD" w14:textId="7D5F35D2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 (0.2</w:t>
            </w:r>
            <w:r w:rsidR="00463845">
              <w:rPr>
                <w:rFonts w:asciiTheme="majorBidi" w:hAnsiTheme="majorBidi" w:cstheme="majorBidi"/>
                <w:sz w:val="20"/>
                <w:szCs w:val="20"/>
              </w:rPr>
              <w:t>, 0.0-1.2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3554E637" w14:textId="0AE77C3C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 (0.2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0.0-1.3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15109CC2" w14:textId="75E4EBF8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</w:tr>
      <w:tr w:rsidR="00292DFA" w:rsidRPr="003A5505" w14:paraId="4810D9F0" w14:textId="77777777" w:rsidTr="00C34942">
        <w:trPr>
          <w:trHeight w:val="345"/>
        </w:trPr>
        <w:tc>
          <w:tcPr>
            <w:tcW w:w="3425" w:type="dxa"/>
          </w:tcPr>
          <w:p w14:paraId="5CB8BBFC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Ischemic heart disease</w:t>
            </w:r>
          </w:p>
        </w:tc>
        <w:tc>
          <w:tcPr>
            <w:tcW w:w="2193" w:type="dxa"/>
          </w:tcPr>
          <w:p w14:paraId="3610A02B" w14:textId="4664D720" w:rsidR="00292DFA" w:rsidRPr="003A5505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0314">
              <w:rPr>
                <w:sz w:val="20"/>
                <w:szCs w:val="20"/>
              </w:rPr>
              <w:t>11 (1.3, 0.</w:t>
            </w:r>
            <w:r>
              <w:rPr>
                <w:sz w:val="20"/>
                <w:szCs w:val="20"/>
              </w:rPr>
              <w:t>6</w:t>
            </w:r>
            <w:r w:rsidRPr="00880314">
              <w:rPr>
                <w:sz w:val="20"/>
                <w:szCs w:val="20"/>
              </w:rPr>
              <w:t>–2.</w:t>
            </w:r>
            <w:r>
              <w:rPr>
                <w:sz w:val="20"/>
                <w:szCs w:val="20"/>
              </w:rPr>
              <w:t>3</w:t>
            </w:r>
            <w:r w:rsidRPr="00880314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36DD617F" w14:textId="4002C7C2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 (1.3</w:t>
            </w:r>
            <w:r w:rsidR="00463845">
              <w:rPr>
                <w:rFonts w:asciiTheme="majorBidi" w:hAnsiTheme="majorBidi" w:cstheme="majorBidi"/>
                <w:sz w:val="20"/>
                <w:szCs w:val="20"/>
              </w:rPr>
              <w:t>, 0.5-2.9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65F210BD" w14:textId="3572A711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 (1.2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0.4-2.8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12790711" w14:textId="1ABF25E9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</w:tr>
      <w:tr w:rsidR="008F17D4" w:rsidRPr="003A5505" w14:paraId="4B6AA210" w14:textId="77777777" w:rsidTr="00C34942">
        <w:trPr>
          <w:trHeight w:val="345"/>
        </w:trPr>
        <w:tc>
          <w:tcPr>
            <w:tcW w:w="3425" w:type="dxa"/>
          </w:tcPr>
          <w:p w14:paraId="49859FF5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Cardiomyopathy</w:t>
            </w:r>
          </w:p>
        </w:tc>
        <w:tc>
          <w:tcPr>
            <w:tcW w:w="2193" w:type="dxa"/>
          </w:tcPr>
          <w:p w14:paraId="265656B1" w14:textId="31E47045" w:rsidR="008F17D4" w:rsidRPr="007162FF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0314">
              <w:rPr>
                <w:sz w:val="20"/>
                <w:szCs w:val="20"/>
              </w:rPr>
              <w:t>1 (0.1, 0.0–0.6)</w:t>
            </w:r>
          </w:p>
        </w:tc>
        <w:tc>
          <w:tcPr>
            <w:tcW w:w="1940" w:type="dxa"/>
          </w:tcPr>
          <w:p w14:paraId="5948923A" w14:textId="49A0C29E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0 </w:t>
            </w:r>
          </w:p>
        </w:tc>
        <w:tc>
          <w:tcPr>
            <w:tcW w:w="1856" w:type="dxa"/>
          </w:tcPr>
          <w:p w14:paraId="501E9150" w14:textId="1A033019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3D7A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3FB98686" w14:textId="54B2F842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0.478</w:t>
            </w:r>
          </w:p>
        </w:tc>
      </w:tr>
      <w:tr w:rsidR="008F17D4" w:rsidRPr="003A5505" w14:paraId="0CF364F7" w14:textId="77777777" w:rsidTr="00C34942">
        <w:trPr>
          <w:trHeight w:val="330"/>
        </w:trPr>
        <w:tc>
          <w:tcPr>
            <w:tcW w:w="3425" w:type="dxa"/>
          </w:tcPr>
          <w:p w14:paraId="54D8226B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Heart failure</w:t>
            </w:r>
          </w:p>
        </w:tc>
        <w:tc>
          <w:tcPr>
            <w:tcW w:w="2193" w:type="dxa"/>
          </w:tcPr>
          <w:p w14:paraId="02AD3E36" w14:textId="47DEC969" w:rsidR="008F17D4" w:rsidRPr="007162FF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0314">
              <w:rPr>
                <w:sz w:val="20"/>
                <w:szCs w:val="20"/>
              </w:rPr>
              <w:t>1 (0.1, 0.0–0.6)</w:t>
            </w:r>
          </w:p>
        </w:tc>
        <w:tc>
          <w:tcPr>
            <w:tcW w:w="1940" w:type="dxa"/>
          </w:tcPr>
          <w:p w14:paraId="4B386134" w14:textId="70EACF72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56" w:type="dxa"/>
          </w:tcPr>
          <w:p w14:paraId="4CF5DB96" w14:textId="7B93101B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3D7A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0EF5F637" w14:textId="4F8FB9B3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0.478</w:t>
            </w:r>
          </w:p>
        </w:tc>
      </w:tr>
      <w:tr w:rsidR="00292DFA" w:rsidRPr="003A5505" w14:paraId="20314701" w14:textId="77777777" w:rsidTr="00C34942">
        <w:trPr>
          <w:trHeight w:val="345"/>
        </w:trPr>
        <w:tc>
          <w:tcPr>
            <w:tcW w:w="3425" w:type="dxa"/>
          </w:tcPr>
          <w:p w14:paraId="7075080E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Non-CVD comorbidities</w:t>
            </w:r>
          </w:p>
        </w:tc>
        <w:tc>
          <w:tcPr>
            <w:tcW w:w="2193" w:type="dxa"/>
          </w:tcPr>
          <w:p w14:paraId="54C3075B" w14:textId="0F8843CE" w:rsidR="00292DFA" w:rsidRPr="003A5505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253 (29.6, 26.5–32.</w:t>
            </w:r>
            <w:r>
              <w:rPr>
                <w:sz w:val="20"/>
                <w:szCs w:val="20"/>
              </w:rPr>
              <w:t>7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58FE1B14" w14:textId="381E9DCE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124 (27.7</w:t>
            </w:r>
            <w:r w:rsidR="00463845">
              <w:rPr>
                <w:rFonts w:asciiTheme="majorBidi" w:hAnsiTheme="majorBidi" w:cstheme="majorBidi"/>
                <w:sz w:val="20"/>
                <w:szCs w:val="20"/>
              </w:rPr>
              <w:t>, 23.6-32.1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2761B31F" w14:textId="41595D4F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129 (31.5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27.1-36.3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6A217278" w14:textId="2F0C966D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0.224</w:t>
            </w:r>
          </w:p>
        </w:tc>
      </w:tr>
      <w:tr w:rsidR="00292DFA" w:rsidRPr="003A5505" w14:paraId="3A4DA394" w14:textId="77777777" w:rsidTr="00C34942">
        <w:trPr>
          <w:trHeight w:val="330"/>
        </w:trPr>
        <w:tc>
          <w:tcPr>
            <w:tcW w:w="3425" w:type="dxa"/>
          </w:tcPr>
          <w:p w14:paraId="1D7DA9F0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 xml:space="preserve">Hypothyroidism </w:t>
            </w:r>
          </w:p>
        </w:tc>
        <w:tc>
          <w:tcPr>
            <w:tcW w:w="2193" w:type="dxa"/>
          </w:tcPr>
          <w:p w14:paraId="78ED14FB" w14:textId="387CE5B6" w:rsidR="00292DFA" w:rsidRPr="003A5505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96 (11.2, 9.</w:t>
            </w:r>
            <w:r>
              <w:rPr>
                <w:sz w:val="20"/>
                <w:szCs w:val="20"/>
              </w:rPr>
              <w:t>2</w:t>
            </w:r>
            <w:r w:rsidRPr="007F7030">
              <w:rPr>
                <w:sz w:val="20"/>
                <w:szCs w:val="20"/>
              </w:rPr>
              <w:t>–13.</w:t>
            </w:r>
            <w:r>
              <w:rPr>
                <w:sz w:val="20"/>
                <w:szCs w:val="20"/>
              </w:rPr>
              <w:t>5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3A4AD540" w14:textId="1F23E555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49 (11.0</w:t>
            </w:r>
            <w:r w:rsidR="00463845">
              <w:rPr>
                <w:rFonts w:asciiTheme="majorBidi" w:hAnsiTheme="majorBidi" w:cstheme="majorBidi"/>
                <w:sz w:val="20"/>
                <w:szCs w:val="20"/>
              </w:rPr>
              <w:t>, 8.2-14.2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63E3B9A9" w14:textId="0D1BBB8C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 (11.5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8.6-14.9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32567830" w14:textId="653A5924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0.806</w:t>
            </w:r>
          </w:p>
        </w:tc>
      </w:tr>
      <w:tr w:rsidR="00292DFA" w:rsidRPr="003A5505" w14:paraId="4647AACC" w14:textId="77777777" w:rsidTr="00C34942">
        <w:trPr>
          <w:trHeight w:val="345"/>
        </w:trPr>
        <w:tc>
          <w:tcPr>
            <w:tcW w:w="3425" w:type="dxa"/>
          </w:tcPr>
          <w:p w14:paraId="4F892BF2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Migraine</w:t>
            </w:r>
          </w:p>
        </w:tc>
        <w:tc>
          <w:tcPr>
            <w:tcW w:w="2193" w:type="dxa"/>
          </w:tcPr>
          <w:p w14:paraId="5C67D22E" w14:textId="570C9DD9" w:rsidR="00292DFA" w:rsidRPr="003A5505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14 (1.6, 0.</w:t>
            </w:r>
            <w:r>
              <w:rPr>
                <w:sz w:val="20"/>
                <w:szCs w:val="20"/>
              </w:rPr>
              <w:t>9</w:t>
            </w:r>
            <w:r w:rsidRPr="007F7030">
              <w:rPr>
                <w:sz w:val="20"/>
                <w:szCs w:val="20"/>
              </w:rPr>
              <w:t>–2.</w:t>
            </w:r>
            <w:r>
              <w:rPr>
                <w:sz w:val="20"/>
                <w:szCs w:val="20"/>
              </w:rPr>
              <w:t>7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15F724CD" w14:textId="428E0BF4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 (1.1</w:t>
            </w:r>
            <w:r w:rsidR="00463845">
              <w:rPr>
                <w:rFonts w:asciiTheme="majorBidi" w:hAnsiTheme="majorBidi" w:cstheme="majorBidi"/>
                <w:sz w:val="20"/>
                <w:szCs w:val="20"/>
              </w:rPr>
              <w:t>, 0.4-2.6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454B8A23" w14:textId="6BA9AD55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 (2.2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1.0-4.1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7DFF4D5B" w14:textId="6726414D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0.283</w:t>
            </w:r>
          </w:p>
        </w:tc>
      </w:tr>
      <w:tr w:rsidR="00292DFA" w:rsidRPr="003A5505" w14:paraId="58B69BA9" w14:textId="77777777" w:rsidTr="00C34942">
        <w:trPr>
          <w:trHeight w:val="345"/>
        </w:trPr>
        <w:tc>
          <w:tcPr>
            <w:tcW w:w="3425" w:type="dxa"/>
          </w:tcPr>
          <w:p w14:paraId="46702EFF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Anemia</w:t>
            </w:r>
          </w:p>
        </w:tc>
        <w:tc>
          <w:tcPr>
            <w:tcW w:w="2193" w:type="dxa"/>
          </w:tcPr>
          <w:p w14:paraId="58C7D323" w14:textId="0409B047" w:rsidR="00292DFA" w:rsidRPr="003A5505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37 (4.3, 3.0–5.</w:t>
            </w:r>
            <w:r>
              <w:rPr>
                <w:sz w:val="20"/>
                <w:szCs w:val="20"/>
              </w:rPr>
              <w:t>9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04FBD224" w14:textId="715B3528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(4.5</w:t>
            </w:r>
            <w:r w:rsidR="00463845">
              <w:rPr>
                <w:rFonts w:asciiTheme="majorBidi" w:hAnsiTheme="majorBidi" w:cstheme="majorBidi"/>
                <w:sz w:val="20"/>
                <w:szCs w:val="20"/>
              </w:rPr>
              <w:t>, 2.7-6.8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4BB95C2F" w14:textId="2B0B0248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(4.2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2.4-6.6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21125E41" w14:textId="686EE71D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0.819</w:t>
            </w:r>
          </w:p>
        </w:tc>
      </w:tr>
      <w:tr w:rsidR="00292DFA" w:rsidRPr="003A5505" w14:paraId="5DE7E351" w14:textId="77777777" w:rsidTr="00C34942">
        <w:trPr>
          <w:trHeight w:val="330"/>
        </w:trPr>
        <w:tc>
          <w:tcPr>
            <w:tcW w:w="3425" w:type="dxa"/>
          </w:tcPr>
          <w:p w14:paraId="707E7723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Hyperthyroidism</w:t>
            </w:r>
          </w:p>
        </w:tc>
        <w:tc>
          <w:tcPr>
            <w:tcW w:w="2193" w:type="dxa"/>
          </w:tcPr>
          <w:p w14:paraId="3EAD6443" w14:textId="0DC75F91" w:rsidR="00292DFA" w:rsidRPr="003A5505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5 (0.6, 0.</w:t>
            </w:r>
            <w:r>
              <w:rPr>
                <w:sz w:val="20"/>
                <w:szCs w:val="20"/>
              </w:rPr>
              <w:t>2</w:t>
            </w:r>
            <w:r w:rsidRPr="007F7030">
              <w:rPr>
                <w:sz w:val="20"/>
                <w:szCs w:val="20"/>
              </w:rPr>
              <w:t>–1.</w:t>
            </w:r>
            <w:r>
              <w:rPr>
                <w:sz w:val="20"/>
                <w:szCs w:val="20"/>
              </w:rPr>
              <w:t>4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1CEC4392" w14:textId="01A527CB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56" w:type="dxa"/>
          </w:tcPr>
          <w:p w14:paraId="2EE8FABA" w14:textId="2F2C3CAB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 (1.2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0.4-2.8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3AE77E5F" w14:textId="3A3BA50A" w:rsidR="00292DFA" w:rsidRPr="003245B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24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0.025</w:t>
            </w:r>
          </w:p>
        </w:tc>
      </w:tr>
      <w:tr w:rsidR="00292DFA" w:rsidRPr="003A5505" w14:paraId="1212E54B" w14:textId="77777777" w:rsidTr="00C34942">
        <w:trPr>
          <w:trHeight w:val="345"/>
        </w:trPr>
        <w:tc>
          <w:tcPr>
            <w:tcW w:w="3425" w:type="dxa"/>
          </w:tcPr>
          <w:p w14:paraId="24088E58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Thalassemia</w:t>
            </w:r>
          </w:p>
        </w:tc>
        <w:tc>
          <w:tcPr>
            <w:tcW w:w="2193" w:type="dxa"/>
          </w:tcPr>
          <w:p w14:paraId="7749795E" w14:textId="77E87E94" w:rsidR="00292DFA" w:rsidRPr="003A5505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14 (1.6, 0.</w:t>
            </w:r>
            <w:r>
              <w:rPr>
                <w:sz w:val="20"/>
                <w:szCs w:val="20"/>
              </w:rPr>
              <w:t>9</w:t>
            </w:r>
            <w:r w:rsidRPr="007F7030">
              <w:rPr>
                <w:sz w:val="20"/>
                <w:szCs w:val="20"/>
              </w:rPr>
              <w:t>–2.</w:t>
            </w:r>
            <w:r>
              <w:rPr>
                <w:sz w:val="20"/>
                <w:szCs w:val="20"/>
              </w:rPr>
              <w:t>7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58C1FC37" w14:textId="61CAEBA7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 (1.1</w:t>
            </w:r>
            <w:r w:rsidR="00463845">
              <w:rPr>
                <w:rFonts w:asciiTheme="majorBidi" w:hAnsiTheme="majorBidi" w:cstheme="majorBidi"/>
                <w:sz w:val="20"/>
                <w:szCs w:val="20"/>
              </w:rPr>
              <w:t>, 0.4-2.6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24F5A791" w14:textId="620781FF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 (2.2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1.0-4.1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7F2A3A7E" w14:textId="588C5D2A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0.283</w:t>
            </w:r>
          </w:p>
        </w:tc>
      </w:tr>
      <w:tr w:rsidR="00292DFA" w:rsidRPr="003A5505" w14:paraId="639D8CE9" w14:textId="77777777" w:rsidTr="00C34942">
        <w:trPr>
          <w:trHeight w:val="345"/>
        </w:trPr>
        <w:tc>
          <w:tcPr>
            <w:tcW w:w="3425" w:type="dxa"/>
          </w:tcPr>
          <w:p w14:paraId="79F328E9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Fatty liver</w:t>
            </w:r>
          </w:p>
        </w:tc>
        <w:tc>
          <w:tcPr>
            <w:tcW w:w="2193" w:type="dxa"/>
          </w:tcPr>
          <w:p w14:paraId="00757B78" w14:textId="7CA85DDE" w:rsidR="00292DFA" w:rsidRPr="003A5505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14 (1.6, 0.</w:t>
            </w:r>
            <w:r>
              <w:rPr>
                <w:sz w:val="20"/>
                <w:szCs w:val="20"/>
              </w:rPr>
              <w:t>9</w:t>
            </w:r>
            <w:r w:rsidRPr="007F7030">
              <w:rPr>
                <w:sz w:val="20"/>
                <w:szCs w:val="20"/>
              </w:rPr>
              <w:t>–2.</w:t>
            </w:r>
            <w:r>
              <w:rPr>
                <w:sz w:val="20"/>
                <w:szCs w:val="20"/>
              </w:rPr>
              <w:t>7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360E51C8" w14:textId="01C84872" w:rsidR="00292DFA" w:rsidRPr="00366994" w:rsidRDefault="00463845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 (0.7, 0.1-1.9)</w:t>
            </w:r>
          </w:p>
        </w:tc>
        <w:tc>
          <w:tcPr>
            <w:tcW w:w="1856" w:type="dxa"/>
          </w:tcPr>
          <w:p w14:paraId="5E643F6C" w14:textId="341178D3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(2.7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1.3-4.8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46E1E867" w14:textId="7CC25983" w:rsidR="00292DFA" w:rsidRPr="003245B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245B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0.028</w:t>
            </w:r>
          </w:p>
        </w:tc>
      </w:tr>
      <w:tr w:rsidR="00292DFA" w:rsidRPr="003A5505" w14:paraId="18D52E9B" w14:textId="77777777" w:rsidTr="00C34942">
        <w:trPr>
          <w:trHeight w:val="330"/>
        </w:trPr>
        <w:tc>
          <w:tcPr>
            <w:tcW w:w="3425" w:type="dxa"/>
          </w:tcPr>
          <w:p w14:paraId="2E33AA27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Gastrointestinal and other liver disorders</w:t>
            </w:r>
          </w:p>
        </w:tc>
        <w:tc>
          <w:tcPr>
            <w:tcW w:w="2193" w:type="dxa"/>
          </w:tcPr>
          <w:p w14:paraId="0F13560A" w14:textId="69DCCB48" w:rsidR="00292DFA" w:rsidRPr="003A5505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13 (1.5, 0.</w:t>
            </w:r>
            <w:r>
              <w:rPr>
                <w:sz w:val="20"/>
                <w:szCs w:val="20"/>
              </w:rPr>
              <w:t>8</w:t>
            </w:r>
            <w:r w:rsidRPr="007F7030">
              <w:rPr>
                <w:sz w:val="20"/>
                <w:szCs w:val="20"/>
              </w:rPr>
              <w:t>–2.</w:t>
            </w:r>
            <w:r>
              <w:rPr>
                <w:sz w:val="20"/>
                <w:szCs w:val="20"/>
              </w:rPr>
              <w:t>6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73D87620" w14:textId="13765319" w:rsidR="00292DFA" w:rsidRPr="00366994" w:rsidRDefault="00463845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 (1.1, 0.4-2.6)</w:t>
            </w:r>
          </w:p>
        </w:tc>
        <w:tc>
          <w:tcPr>
            <w:tcW w:w="1856" w:type="dxa"/>
          </w:tcPr>
          <w:p w14:paraId="5238A82E" w14:textId="09A6D62E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 (2.0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0.8-3.8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6298BE9B" w14:textId="109EDDF7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0.405</w:t>
            </w:r>
          </w:p>
        </w:tc>
      </w:tr>
      <w:tr w:rsidR="00292DFA" w:rsidRPr="003A5505" w14:paraId="6032D86B" w14:textId="77777777" w:rsidTr="00C34942">
        <w:trPr>
          <w:trHeight w:val="345"/>
        </w:trPr>
        <w:tc>
          <w:tcPr>
            <w:tcW w:w="3425" w:type="dxa"/>
          </w:tcPr>
          <w:p w14:paraId="4569B22C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Asthma</w:t>
            </w:r>
          </w:p>
        </w:tc>
        <w:tc>
          <w:tcPr>
            <w:tcW w:w="2193" w:type="dxa"/>
          </w:tcPr>
          <w:p w14:paraId="02E50EDD" w14:textId="0CB6A579" w:rsidR="00292DFA" w:rsidRPr="003A5505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12 (1.4, 0.</w:t>
            </w:r>
            <w:r>
              <w:rPr>
                <w:sz w:val="20"/>
                <w:szCs w:val="20"/>
              </w:rPr>
              <w:t>7</w:t>
            </w:r>
            <w:r w:rsidRPr="007F7030">
              <w:rPr>
                <w:sz w:val="20"/>
                <w:szCs w:val="20"/>
              </w:rPr>
              <w:t>–2.</w:t>
            </w:r>
            <w:r>
              <w:rPr>
                <w:sz w:val="20"/>
                <w:szCs w:val="20"/>
              </w:rPr>
              <w:t>4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2877F5B3" w14:textId="23FBBBFF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 (1.6</w:t>
            </w:r>
            <w:r w:rsidR="00463845">
              <w:rPr>
                <w:rFonts w:asciiTheme="majorBidi" w:hAnsiTheme="majorBidi" w:cstheme="majorBidi"/>
                <w:sz w:val="20"/>
                <w:szCs w:val="20"/>
              </w:rPr>
              <w:t>, 0.6-3.2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1D199D76" w14:textId="1483B116" w:rsidR="00292DFA" w:rsidRPr="00366994" w:rsidRDefault="008F17D4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 (1.2, 0.4-2.8)</w:t>
            </w:r>
          </w:p>
        </w:tc>
        <w:tc>
          <w:tcPr>
            <w:tcW w:w="1187" w:type="dxa"/>
          </w:tcPr>
          <w:p w14:paraId="7ABA82A4" w14:textId="13C22FF6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0.776</w:t>
            </w:r>
          </w:p>
        </w:tc>
      </w:tr>
      <w:tr w:rsidR="00292DFA" w:rsidRPr="003A5505" w14:paraId="1D12E382" w14:textId="77777777" w:rsidTr="00C34942">
        <w:trPr>
          <w:trHeight w:val="345"/>
        </w:trPr>
        <w:tc>
          <w:tcPr>
            <w:tcW w:w="3425" w:type="dxa"/>
          </w:tcPr>
          <w:p w14:paraId="19A5710B" w14:textId="77777777" w:rsidR="00292DFA" w:rsidRPr="003A5505" w:rsidRDefault="00292DFA" w:rsidP="00292DFA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Pulmonary embolism/ Deep vein thrombosis</w:t>
            </w:r>
          </w:p>
        </w:tc>
        <w:tc>
          <w:tcPr>
            <w:tcW w:w="2193" w:type="dxa"/>
          </w:tcPr>
          <w:p w14:paraId="7AEE633F" w14:textId="77583FCB" w:rsidR="00292DFA" w:rsidRPr="00242700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5 (0.6, 0.</w:t>
            </w:r>
            <w:r>
              <w:rPr>
                <w:sz w:val="20"/>
                <w:szCs w:val="20"/>
              </w:rPr>
              <w:t>2</w:t>
            </w:r>
            <w:r w:rsidRPr="007F7030">
              <w:rPr>
                <w:sz w:val="20"/>
                <w:szCs w:val="20"/>
              </w:rPr>
              <w:t>–1.</w:t>
            </w:r>
            <w:r>
              <w:rPr>
                <w:sz w:val="20"/>
                <w:szCs w:val="20"/>
              </w:rPr>
              <w:t>4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26626731" w14:textId="2AE3FA63" w:rsidR="00292DFA" w:rsidRPr="00366994" w:rsidRDefault="00463845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 (0.7, 0.1-1.9)</w:t>
            </w:r>
          </w:p>
        </w:tc>
        <w:tc>
          <w:tcPr>
            <w:tcW w:w="1856" w:type="dxa"/>
          </w:tcPr>
          <w:p w14:paraId="281D8DA8" w14:textId="0277C3AA" w:rsidR="00292DFA" w:rsidRPr="00366994" w:rsidRDefault="008F17D4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(0.5, 0.1-1.7)</w:t>
            </w:r>
          </w:p>
        </w:tc>
        <w:tc>
          <w:tcPr>
            <w:tcW w:w="1187" w:type="dxa"/>
          </w:tcPr>
          <w:p w14:paraId="10D02B1E" w14:textId="6C5EDCD3" w:rsidR="00292DFA" w:rsidRPr="00366994" w:rsidRDefault="00292DFA" w:rsidP="00292DF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</w:tr>
      <w:tr w:rsidR="008F17D4" w:rsidRPr="003A5505" w14:paraId="70917033" w14:textId="77777777" w:rsidTr="00C34942">
        <w:trPr>
          <w:trHeight w:val="330"/>
        </w:trPr>
        <w:tc>
          <w:tcPr>
            <w:tcW w:w="3425" w:type="dxa"/>
          </w:tcPr>
          <w:p w14:paraId="78AEC23F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Renal diseases</w:t>
            </w:r>
          </w:p>
        </w:tc>
        <w:tc>
          <w:tcPr>
            <w:tcW w:w="2193" w:type="dxa"/>
          </w:tcPr>
          <w:p w14:paraId="635EEACA" w14:textId="4894275D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3 (0.4, 0.0–</w:t>
            </w:r>
            <w:r>
              <w:rPr>
                <w:sz w:val="20"/>
                <w:szCs w:val="20"/>
              </w:rPr>
              <w:t>1.0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4B62239F" w14:textId="065CED6D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(0.4, 0.0-1.6)</w:t>
            </w:r>
          </w:p>
        </w:tc>
        <w:tc>
          <w:tcPr>
            <w:tcW w:w="1856" w:type="dxa"/>
          </w:tcPr>
          <w:p w14:paraId="0EFD553E" w14:textId="681FDC70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CD5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27BBF421" w14:textId="18931936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</w:tr>
      <w:tr w:rsidR="008F17D4" w:rsidRPr="003A5505" w14:paraId="4C0FCC17" w14:textId="77777777" w:rsidTr="00C34942">
        <w:trPr>
          <w:trHeight w:val="345"/>
        </w:trPr>
        <w:tc>
          <w:tcPr>
            <w:tcW w:w="3425" w:type="dxa"/>
          </w:tcPr>
          <w:p w14:paraId="168A490B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Polycystic Ovary Syndrome</w:t>
            </w:r>
          </w:p>
        </w:tc>
        <w:tc>
          <w:tcPr>
            <w:tcW w:w="2193" w:type="dxa"/>
          </w:tcPr>
          <w:p w14:paraId="5220EFDB" w14:textId="665472F5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3 (0.4, 0.0–</w:t>
            </w:r>
            <w:r>
              <w:rPr>
                <w:sz w:val="20"/>
                <w:szCs w:val="20"/>
              </w:rPr>
              <w:t>1.0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549E7BA0" w14:textId="6805329D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(0.4, 0.0-1.6)</w:t>
            </w:r>
          </w:p>
        </w:tc>
        <w:tc>
          <w:tcPr>
            <w:tcW w:w="1856" w:type="dxa"/>
          </w:tcPr>
          <w:p w14:paraId="5EF98583" w14:textId="49153809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CD5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2583CB02" w14:textId="199F12D7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</w:tr>
      <w:tr w:rsidR="008F17D4" w:rsidRPr="003A5505" w14:paraId="5CAC0EE4" w14:textId="77777777" w:rsidTr="00C34942">
        <w:trPr>
          <w:trHeight w:val="345"/>
        </w:trPr>
        <w:tc>
          <w:tcPr>
            <w:tcW w:w="3425" w:type="dxa"/>
          </w:tcPr>
          <w:p w14:paraId="15156952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Endometrioses</w:t>
            </w:r>
          </w:p>
        </w:tc>
        <w:tc>
          <w:tcPr>
            <w:tcW w:w="2193" w:type="dxa"/>
          </w:tcPr>
          <w:p w14:paraId="717635E5" w14:textId="1639BFD1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4 (0.5, 0.1–</w:t>
            </w:r>
            <w:r>
              <w:rPr>
                <w:sz w:val="20"/>
                <w:szCs w:val="20"/>
              </w:rPr>
              <w:t>1.2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5EFE7A7D" w14:textId="6E600F84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 (0.7, 0.1-1.9)</w:t>
            </w:r>
          </w:p>
        </w:tc>
        <w:tc>
          <w:tcPr>
            <w:tcW w:w="1856" w:type="dxa"/>
          </w:tcPr>
          <w:p w14:paraId="63AE079E" w14:textId="61E5DF26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5CD5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26671C0E" w14:textId="1CEBE784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0.626</w:t>
            </w:r>
          </w:p>
        </w:tc>
      </w:tr>
      <w:tr w:rsidR="00463845" w:rsidRPr="003A5505" w14:paraId="1B8DDC36" w14:textId="77777777" w:rsidTr="00C34942">
        <w:trPr>
          <w:trHeight w:val="330"/>
        </w:trPr>
        <w:tc>
          <w:tcPr>
            <w:tcW w:w="3425" w:type="dxa"/>
          </w:tcPr>
          <w:p w14:paraId="4FC41772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Epilepsy</w:t>
            </w:r>
          </w:p>
        </w:tc>
        <w:tc>
          <w:tcPr>
            <w:tcW w:w="2193" w:type="dxa"/>
          </w:tcPr>
          <w:p w14:paraId="30C4495B" w14:textId="19828579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6 (0.7, 0.2–1.</w:t>
            </w:r>
            <w:r>
              <w:rPr>
                <w:sz w:val="20"/>
                <w:szCs w:val="20"/>
              </w:rPr>
              <w:t>5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753EF2D6" w14:textId="00DB52FC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 (0.9, 0.2-2.3)</w:t>
            </w:r>
          </w:p>
        </w:tc>
        <w:tc>
          <w:tcPr>
            <w:tcW w:w="1856" w:type="dxa"/>
          </w:tcPr>
          <w:p w14:paraId="0AF6E039" w14:textId="77A1C5FF" w:rsidR="00463845" w:rsidRPr="00366994" w:rsidRDefault="008F17D4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(0.5, 0.1-1.7)</w:t>
            </w:r>
          </w:p>
        </w:tc>
        <w:tc>
          <w:tcPr>
            <w:tcW w:w="1187" w:type="dxa"/>
          </w:tcPr>
          <w:p w14:paraId="3C04B483" w14:textId="1E23CAA4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0.688</w:t>
            </w:r>
          </w:p>
        </w:tc>
      </w:tr>
      <w:tr w:rsidR="008F17D4" w:rsidRPr="003A5505" w14:paraId="31E0F359" w14:textId="77777777" w:rsidTr="00C34942">
        <w:trPr>
          <w:trHeight w:val="345"/>
        </w:trPr>
        <w:tc>
          <w:tcPr>
            <w:tcW w:w="3425" w:type="dxa"/>
          </w:tcPr>
          <w:p w14:paraId="2C45B632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Infertility</w:t>
            </w:r>
          </w:p>
        </w:tc>
        <w:tc>
          <w:tcPr>
            <w:tcW w:w="2193" w:type="dxa"/>
          </w:tcPr>
          <w:p w14:paraId="096B66F2" w14:textId="277D834B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0314">
              <w:rPr>
                <w:sz w:val="20"/>
                <w:szCs w:val="20"/>
              </w:rPr>
              <w:t>1 (0.1, 0.0–0.6)</w:t>
            </w:r>
          </w:p>
        </w:tc>
        <w:tc>
          <w:tcPr>
            <w:tcW w:w="1940" w:type="dxa"/>
          </w:tcPr>
          <w:p w14:paraId="78591007" w14:textId="017EC2A2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56" w:type="dxa"/>
          </w:tcPr>
          <w:p w14:paraId="0BC8CCA4" w14:textId="61E04228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D064A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315F58DD" w14:textId="786D9634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0.478</w:t>
            </w:r>
          </w:p>
        </w:tc>
      </w:tr>
      <w:tr w:rsidR="008F17D4" w:rsidRPr="003A5505" w14:paraId="3B00C203" w14:textId="77777777" w:rsidTr="00C34942">
        <w:trPr>
          <w:trHeight w:val="345"/>
        </w:trPr>
        <w:tc>
          <w:tcPr>
            <w:tcW w:w="3425" w:type="dxa"/>
          </w:tcPr>
          <w:p w14:paraId="1DE467BD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Thyroid nodules</w:t>
            </w:r>
          </w:p>
        </w:tc>
        <w:tc>
          <w:tcPr>
            <w:tcW w:w="2193" w:type="dxa"/>
          </w:tcPr>
          <w:p w14:paraId="5E6C7F4C" w14:textId="691991BD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3 (0.4, 0.0–</w:t>
            </w:r>
            <w:r>
              <w:rPr>
                <w:sz w:val="20"/>
                <w:szCs w:val="20"/>
              </w:rPr>
              <w:t>1.0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035C64F3" w14:textId="2C74ADB1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(0.4, 0.0-1.6)</w:t>
            </w:r>
          </w:p>
        </w:tc>
        <w:tc>
          <w:tcPr>
            <w:tcW w:w="1856" w:type="dxa"/>
          </w:tcPr>
          <w:p w14:paraId="0A9965B1" w14:textId="66020A79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D064A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39DEFF9B" w14:textId="71A03728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</w:tr>
      <w:tr w:rsidR="008F17D4" w:rsidRPr="003A5505" w14:paraId="2932A15B" w14:textId="77777777" w:rsidTr="00C34942">
        <w:trPr>
          <w:trHeight w:val="330"/>
        </w:trPr>
        <w:tc>
          <w:tcPr>
            <w:tcW w:w="3425" w:type="dxa"/>
          </w:tcPr>
          <w:p w14:paraId="271FCBBA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Parkinson's disease</w:t>
            </w:r>
          </w:p>
        </w:tc>
        <w:tc>
          <w:tcPr>
            <w:tcW w:w="2193" w:type="dxa"/>
          </w:tcPr>
          <w:p w14:paraId="09D761DC" w14:textId="2CE770B4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0314">
              <w:rPr>
                <w:sz w:val="20"/>
                <w:szCs w:val="20"/>
              </w:rPr>
              <w:t>1 (0.1, 0.0–0.6)</w:t>
            </w:r>
          </w:p>
        </w:tc>
        <w:tc>
          <w:tcPr>
            <w:tcW w:w="1940" w:type="dxa"/>
          </w:tcPr>
          <w:p w14:paraId="26D1ECBF" w14:textId="1BDF0673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56" w:type="dxa"/>
          </w:tcPr>
          <w:p w14:paraId="5E741B39" w14:textId="211FC4F3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D064A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2745509F" w14:textId="7D5162B3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0.478</w:t>
            </w:r>
          </w:p>
        </w:tc>
      </w:tr>
      <w:tr w:rsidR="008F17D4" w:rsidRPr="003A5505" w14:paraId="634D71CB" w14:textId="77777777" w:rsidTr="00C34942">
        <w:trPr>
          <w:trHeight w:val="345"/>
        </w:trPr>
        <w:tc>
          <w:tcPr>
            <w:tcW w:w="3425" w:type="dxa"/>
          </w:tcPr>
          <w:p w14:paraId="1664DF60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Becker muscular dystrophy</w:t>
            </w:r>
          </w:p>
        </w:tc>
        <w:tc>
          <w:tcPr>
            <w:tcW w:w="2193" w:type="dxa"/>
          </w:tcPr>
          <w:p w14:paraId="36DA2C02" w14:textId="0F85D449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4 (0.5, 0.1–</w:t>
            </w:r>
            <w:r>
              <w:rPr>
                <w:sz w:val="20"/>
                <w:szCs w:val="20"/>
              </w:rPr>
              <w:t>1.2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6AD7232A" w14:textId="6EB88E77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(0.4, 0.0-1.6)</w:t>
            </w:r>
          </w:p>
        </w:tc>
        <w:tc>
          <w:tcPr>
            <w:tcW w:w="1856" w:type="dxa"/>
          </w:tcPr>
          <w:p w14:paraId="5A6CE550" w14:textId="527A7840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0ACA">
              <w:rPr>
                <w:rFonts w:asciiTheme="majorBidi" w:hAnsiTheme="majorBidi" w:cstheme="majorBidi"/>
                <w:sz w:val="20"/>
                <w:szCs w:val="20"/>
              </w:rPr>
              <w:t>2 (0.5, 0.1-1.7)</w:t>
            </w:r>
          </w:p>
        </w:tc>
        <w:tc>
          <w:tcPr>
            <w:tcW w:w="1187" w:type="dxa"/>
          </w:tcPr>
          <w:p w14:paraId="1EA60D00" w14:textId="580CB526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</w:tr>
      <w:tr w:rsidR="008F17D4" w:rsidRPr="003A5505" w14:paraId="7CA90B33" w14:textId="77777777" w:rsidTr="00C34942">
        <w:trPr>
          <w:trHeight w:val="345"/>
        </w:trPr>
        <w:tc>
          <w:tcPr>
            <w:tcW w:w="3425" w:type="dxa"/>
          </w:tcPr>
          <w:p w14:paraId="2D136CD0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Charcot-Marrie-Tooth</w:t>
            </w:r>
          </w:p>
        </w:tc>
        <w:tc>
          <w:tcPr>
            <w:tcW w:w="2193" w:type="dxa"/>
          </w:tcPr>
          <w:p w14:paraId="5D4228E6" w14:textId="1D1D0420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0314">
              <w:rPr>
                <w:sz w:val="20"/>
                <w:szCs w:val="20"/>
              </w:rPr>
              <w:t>2 (0.2, 0.0–0.</w:t>
            </w:r>
            <w:r>
              <w:rPr>
                <w:sz w:val="20"/>
                <w:szCs w:val="20"/>
              </w:rPr>
              <w:t>8</w:t>
            </w:r>
            <w:r w:rsidRPr="00880314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4E27E861" w14:textId="04DF75D9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56" w:type="dxa"/>
          </w:tcPr>
          <w:p w14:paraId="6C0AAF7F" w14:textId="7B9B0A93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0ACA">
              <w:rPr>
                <w:rFonts w:asciiTheme="majorBidi" w:hAnsiTheme="majorBidi" w:cstheme="majorBidi"/>
                <w:sz w:val="20"/>
                <w:szCs w:val="20"/>
              </w:rPr>
              <w:t>2 (0.5, 0.1-1.7)</w:t>
            </w:r>
          </w:p>
        </w:tc>
        <w:tc>
          <w:tcPr>
            <w:tcW w:w="1187" w:type="dxa"/>
          </w:tcPr>
          <w:p w14:paraId="70FB884E" w14:textId="6223FFB1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0.228</w:t>
            </w:r>
          </w:p>
        </w:tc>
      </w:tr>
      <w:tr w:rsidR="008F17D4" w:rsidRPr="003A5505" w14:paraId="31DE5CB5" w14:textId="77777777" w:rsidTr="00C34942">
        <w:trPr>
          <w:trHeight w:val="330"/>
        </w:trPr>
        <w:tc>
          <w:tcPr>
            <w:tcW w:w="3425" w:type="dxa"/>
          </w:tcPr>
          <w:p w14:paraId="7C1F8EE5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Discopathy</w:t>
            </w:r>
          </w:p>
        </w:tc>
        <w:tc>
          <w:tcPr>
            <w:tcW w:w="2193" w:type="dxa"/>
          </w:tcPr>
          <w:p w14:paraId="61B9F2A2" w14:textId="4CBD0138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3 (0.4, 0.0–</w:t>
            </w:r>
            <w:r>
              <w:rPr>
                <w:sz w:val="20"/>
                <w:szCs w:val="20"/>
              </w:rPr>
              <w:t>1.0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359E0C0A" w14:textId="7C73CE4B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 (0.2, 0.0-1.2)</w:t>
            </w:r>
          </w:p>
        </w:tc>
        <w:tc>
          <w:tcPr>
            <w:tcW w:w="1856" w:type="dxa"/>
          </w:tcPr>
          <w:p w14:paraId="0B40B7A6" w14:textId="249C9EB1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0ACA">
              <w:rPr>
                <w:rFonts w:asciiTheme="majorBidi" w:hAnsiTheme="majorBidi" w:cstheme="majorBidi"/>
                <w:sz w:val="20"/>
                <w:szCs w:val="20"/>
              </w:rPr>
              <w:t>2 (0.5, 0.1-1.7)</w:t>
            </w:r>
          </w:p>
        </w:tc>
        <w:tc>
          <w:tcPr>
            <w:tcW w:w="1187" w:type="dxa"/>
          </w:tcPr>
          <w:p w14:paraId="4CD210E1" w14:textId="1FCFA839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0.609</w:t>
            </w:r>
          </w:p>
        </w:tc>
      </w:tr>
      <w:tr w:rsidR="008F17D4" w:rsidRPr="003A5505" w14:paraId="1B7205BD" w14:textId="77777777" w:rsidTr="00C34942">
        <w:trPr>
          <w:trHeight w:val="345"/>
        </w:trPr>
        <w:tc>
          <w:tcPr>
            <w:tcW w:w="3425" w:type="dxa"/>
          </w:tcPr>
          <w:p w14:paraId="3A9764D8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Gout</w:t>
            </w:r>
          </w:p>
        </w:tc>
        <w:tc>
          <w:tcPr>
            <w:tcW w:w="2193" w:type="dxa"/>
          </w:tcPr>
          <w:p w14:paraId="5D048B2F" w14:textId="256985FC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0314">
              <w:rPr>
                <w:sz w:val="20"/>
                <w:szCs w:val="20"/>
              </w:rPr>
              <w:t>2 (0.2, 0.0–0.</w:t>
            </w:r>
            <w:r>
              <w:rPr>
                <w:sz w:val="20"/>
                <w:szCs w:val="20"/>
              </w:rPr>
              <w:t>8</w:t>
            </w:r>
            <w:r w:rsidRPr="00880314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125C6650" w14:textId="1A1501F2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56" w:type="dxa"/>
          </w:tcPr>
          <w:p w14:paraId="7DCDD58A" w14:textId="11C28A50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0ACA">
              <w:rPr>
                <w:rFonts w:asciiTheme="majorBidi" w:hAnsiTheme="majorBidi" w:cstheme="majorBidi"/>
                <w:sz w:val="20"/>
                <w:szCs w:val="20"/>
              </w:rPr>
              <w:t>2 (0.5, 0.1-1.7)</w:t>
            </w:r>
          </w:p>
        </w:tc>
        <w:tc>
          <w:tcPr>
            <w:tcW w:w="1187" w:type="dxa"/>
          </w:tcPr>
          <w:p w14:paraId="5C85FE1A" w14:textId="07A5653C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0.228</w:t>
            </w:r>
          </w:p>
        </w:tc>
      </w:tr>
      <w:tr w:rsidR="008F17D4" w:rsidRPr="003A5505" w14:paraId="6BCDD665" w14:textId="77777777" w:rsidTr="00C34942">
        <w:trPr>
          <w:trHeight w:val="345"/>
        </w:trPr>
        <w:tc>
          <w:tcPr>
            <w:tcW w:w="3425" w:type="dxa"/>
          </w:tcPr>
          <w:p w14:paraId="0052D26B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Avascular necrosis</w:t>
            </w:r>
          </w:p>
        </w:tc>
        <w:tc>
          <w:tcPr>
            <w:tcW w:w="2193" w:type="dxa"/>
          </w:tcPr>
          <w:p w14:paraId="045F138A" w14:textId="7FA976B9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232E">
              <w:rPr>
                <w:sz w:val="20"/>
                <w:szCs w:val="20"/>
              </w:rPr>
              <w:t>1 (0.1, 0.0–0.6)</w:t>
            </w:r>
          </w:p>
        </w:tc>
        <w:tc>
          <w:tcPr>
            <w:tcW w:w="1940" w:type="dxa"/>
          </w:tcPr>
          <w:p w14:paraId="4E7D3F3E" w14:textId="6F296EEF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56" w:type="dxa"/>
          </w:tcPr>
          <w:p w14:paraId="35F018E2" w14:textId="7D971917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C4063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56F76440" w14:textId="5A07FAB4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0.478</w:t>
            </w:r>
          </w:p>
        </w:tc>
      </w:tr>
      <w:tr w:rsidR="008F17D4" w:rsidRPr="003A5505" w14:paraId="325B328B" w14:textId="77777777" w:rsidTr="00C34942">
        <w:trPr>
          <w:trHeight w:val="330"/>
        </w:trPr>
        <w:tc>
          <w:tcPr>
            <w:tcW w:w="3425" w:type="dxa"/>
          </w:tcPr>
          <w:p w14:paraId="52A6D727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Detachment of retina</w:t>
            </w:r>
          </w:p>
        </w:tc>
        <w:tc>
          <w:tcPr>
            <w:tcW w:w="2193" w:type="dxa"/>
          </w:tcPr>
          <w:p w14:paraId="6598D3C0" w14:textId="658C7445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232E">
              <w:rPr>
                <w:sz w:val="20"/>
                <w:szCs w:val="20"/>
              </w:rPr>
              <w:t>1 (0.1, 0.0–0.6)</w:t>
            </w:r>
          </w:p>
        </w:tc>
        <w:tc>
          <w:tcPr>
            <w:tcW w:w="1940" w:type="dxa"/>
          </w:tcPr>
          <w:p w14:paraId="33004BC3" w14:textId="7F29C273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56" w:type="dxa"/>
          </w:tcPr>
          <w:p w14:paraId="2D67379B" w14:textId="304A9444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C4063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6BCCFEE3" w14:textId="0AE579DC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0.478</w:t>
            </w:r>
          </w:p>
        </w:tc>
      </w:tr>
      <w:tr w:rsidR="008F17D4" w:rsidRPr="003A5505" w14:paraId="4A9193DB" w14:textId="77777777" w:rsidTr="00C34942">
        <w:trPr>
          <w:trHeight w:val="360"/>
        </w:trPr>
        <w:tc>
          <w:tcPr>
            <w:tcW w:w="3425" w:type="dxa"/>
          </w:tcPr>
          <w:p w14:paraId="6FAEBD82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Dystrophy</w:t>
            </w:r>
          </w:p>
        </w:tc>
        <w:tc>
          <w:tcPr>
            <w:tcW w:w="2193" w:type="dxa"/>
          </w:tcPr>
          <w:p w14:paraId="1DA91B37" w14:textId="603C10B2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232E">
              <w:rPr>
                <w:sz w:val="20"/>
                <w:szCs w:val="20"/>
              </w:rPr>
              <w:t>1 (0.1, 0.0–0.6)</w:t>
            </w:r>
          </w:p>
        </w:tc>
        <w:tc>
          <w:tcPr>
            <w:tcW w:w="1940" w:type="dxa"/>
          </w:tcPr>
          <w:p w14:paraId="7B85D189" w14:textId="06A293A2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56" w:type="dxa"/>
          </w:tcPr>
          <w:p w14:paraId="57C47CB0" w14:textId="447DD447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C4063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27F058F6" w14:textId="273340C2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0.478</w:t>
            </w:r>
          </w:p>
        </w:tc>
      </w:tr>
      <w:tr w:rsidR="00463845" w:rsidRPr="003A5505" w14:paraId="06A1A5F0" w14:textId="77777777" w:rsidTr="00C34942">
        <w:trPr>
          <w:trHeight w:val="345"/>
        </w:trPr>
        <w:tc>
          <w:tcPr>
            <w:tcW w:w="3425" w:type="dxa"/>
          </w:tcPr>
          <w:p w14:paraId="4DE22521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Systemic Lupus Erythematosus</w:t>
            </w:r>
          </w:p>
        </w:tc>
        <w:tc>
          <w:tcPr>
            <w:tcW w:w="2193" w:type="dxa"/>
          </w:tcPr>
          <w:p w14:paraId="77B74464" w14:textId="317D14D1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7232E">
              <w:rPr>
                <w:sz w:val="20"/>
                <w:szCs w:val="20"/>
              </w:rPr>
              <w:t>1 (0.1, 0.0–0.6)</w:t>
            </w:r>
          </w:p>
        </w:tc>
        <w:tc>
          <w:tcPr>
            <w:tcW w:w="1940" w:type="dxa"/>
          </w:tcPr>
          <w:p w14:paraId="4CC7B5A0" w14:textId="74E8A9EB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 (0.2, 0.0-1.2)</w:t>
            </w:r>
          </w:p>
        </w:tc>
        <w:tc>
          <w:tcPr>
            <w:tcW w:w="1856" w:type="dxa"/>
          </w:tcPr>
          <w:p w14:paraId="248F9A5C" w14:textId="51668755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14:paraId="34219018" w14:textId="2278A746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</w:tr>
      <w:tr w:rsidR="00463845" w:rsidRPr="003A5505" w14:paraId="5D7879A4" w14:textId="77777777" w:rsidTr="00C34942">
        <w:trPr>
          <w:trHeight w:val="330"/>
        </w:trPr>
        <w:tc>
          <w:tcPr>
            <w:tcW w:w="3425" w:type="dxa"/>
          </w:tcPr>
          <w:p w14:paraId="0267AB07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Rheumatoid Arthritis</w:t>
            </w:r>
          </w:p>
        </w:tc>
        <w:tc>
          <w:tcPr>
            <w:tcW w:w="2193" w:type="dxa"/>
          </w:tcPr>
          <w:p w14:paraId="5E18DFEB" w14:textId="2324F639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4 (0.5, 0.1–</w:t>
            </w:r>
            <w:r>
              <w:rPr>
                <w:sz w:val="20"/>
                <w:szCs w:val="20"/>
              </w:rPr>
              <w:t>1.2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7B5312EF" w14:textId="4AA58457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(0.4, 0.0-1.6)</w:t>
            </w:r>
          </w:p>
        </w:tc>
        <w:tc>
          <w:tcPr>
            <w:tcW w:w="1856" w:type="dxa"/>
          </w:tcPr>
          <w:p w14:paraId="3D0A667E" w14:textId="2857C196" w:rsidR="00463845" w:rsidRPr="00366994" w:rsidRDefault="008F17D4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(0.5, 0.1-1.7)</w:t>
            </w:r>
          </w:p>
        </w:tc>
        <w:tc>
          <w:tcPr>
            <w:tcW w:w="1187" w:type="dxa"/>
          </w:tcPr>
          <w:p w14:paraId="530AB96D" w14:textId="32331EAC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</w:tr>
      <w:tr w:rsidR="00463845" w:rsidRPr="003A5505" w14:paraId="1C5042F9" w14:textId="77777777" w:rsidTr="00C34942">
        <w:trPr>
          <w:trHeight w:val="345"/>
        </w:trPr>
        <w:tc>
          <w:tcPr>
            <w:tcW w:w="3425" w:type="dxa"/>
          </w:tcPr>
          <w:p w14:paraId="71DF69C2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Immune Thrombocytopenic Purpura</w:t>
            </w:r>
          </w:p>
        </w:tc>
        <w:tc>
          <w:tcPr>
            <w:tcW w:w="2193" w:type="dxa"/>
          </w:tcPr>
          <w:p w14:paraId="22E927DF" w14:textId="0620D78D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1A70">
              <w:rPr>
                <w:sz w:val="20"/>
                <w:szCs w:val="20"/>
              </w:rPr>
              <w:t>1 (0.1, 0.0–0.6)</w:t>
            </w:r>
          </w:p>
        </w:tc>
        <w:tc>
          <w:tcPr>
            <w:tcW w:w="1940" w:type="dxa"/>
          </w:tcPr>
          <w:p w14:paraId="65AB5B2B" w14:textId="27162A44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56" w:type="dxa"/>
          </w:tcPr>
          <w:p w14:paraId="79D5738F" w14:textId="4A0BF8AF" w:rsidR="00463845" w:rsidRPr="00366994" w:rsidRDefault="008F17D4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3D7A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0CBF2738" w14:textId="6C621091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0.478</w:t>
            </w:r>
          </w:p>
        </w:tc>
      </w:tr>
      <w:tr w:rsidR="00463845" w:rsidRPr="003A5505" w14:paraId="2B37AF10" w14:textId="77777777" w:rsidTr="00C34942">
        <w:trPr>
          <w:trHeight w:val="345"/>
        </w:trPr>
        <w:tc>
          <w:tcPr>
            <w:tcW w:w="3425" w:type="dxa"/>
          </w:tcPr>
          <w:p w14:paraId="4E2603B4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Hashimoto Thyroiditis</w:t>
            </w:r>
          </w:p>
        </w:tc>
        <w:tc>
          <w:tcPr>
            <w:tcW w:w="2193" w:type="dxa"/>
          </w:tcPr>
          <w:p w14:paraId="2368E18A" w14:textId="71B5AB7C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D1A70">
              <w:rPr>
                <w:sz w:val="20"/>
                <w:szCs w:val="20"/>
              </w:rPr>
              <w:t>1 (0.1, 0.0–0.6)</w:t>
            </w:r>
          </w:p>
        </w:tc>
        <w:tc>
          <w:tcPr>
            <w:tcW w:w="1940" w:type="dxa"/>
          </w:tcPr>
          <w:p w14:paraId="09A13A1C" w14:textId="4696A671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 (0.2, 0.0-1.2)</w:t>
            </w:r>
          </w:p>
        </w:tc>
        <w:tc>
          <w:tcPr>
            <w:tcW w:w="1856" w:type="dxa"/>
          </w:tcPr>
          <w:p w14:paraId="093F08E3" w14:textId="0C49AF28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14:paraId="52448F3B" w14:textId="11609E1C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</w:tr>
      <w:tr w:rsidR="00463845" w:rsidRPr="003A5505" w14:paraId="75C50952" w14:textId="77777777" w:rsidTr="00C34942">
        <w:trPr>
          <w:trHeight w:val="330"/>
        </w:trPr>
        <w:tc>
          <w:tcPr>
            <w:tcW w:w="3425" w:type="dxa"/>
          </w:tcPr>
          <w:p w14:paraId="1243D07B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Lichen Planus</w:t>
            </w:r>
          </w:p>
        </w:tc>
        <w:tc>
          <w:tcPr>
            <w:tcW w:w="2193" w:type="dxa"/>
          </w:tcPr>
          <w:p w14:paraId="4EA1C617" w14:textId="1E3FD313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0314">
              <w:rPr>
                <w:sz w:val="20"/>
                <w:szCs w:val="20"/>
              </w:rPr>
              <w:t>2 (0.2, 0.0–0.</w:t>
            </w:r>
            <w:r>
              <w:rPr>
                <w:sz w:val="20"/>
                <w:szCs w:val="20"/>
              </w:rPr>
              <w:t>8</w:t>
            </w:r>
            <w:r w:rsidRPr="00880314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2F393E2B" w14:textId="08145ABB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(0.4, 0.0-1.6)</w:t>
            </w:r>
          </w:p>
        </w:tc>
        <w:tc>
          <w:tcPr>
            <w:tcW w:w="1856" w:type="dxa"/>
          </w:tcPr>
          <w:p w14:paraId="4212BAFB" w14:textId="618A6EDC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87" w:type="dxa"/>
          </w:tcPr>
          <w:p w14:paraId="639C1456" w14:textId="28FB22F0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0.500</w:t>
            </w:r>
          </w:p>
        </w:tc>
      </w:tr>
      <w:tr w:rsidR="008F17D4" w:rsidRPr="003A5505" w14:paraId="6BC4C449" w14:textId="77777777" w:rsidTr="00C34942">
        <w:trPr>
          <w:trHeight w:val="345"/>
        </w:trPr>
        <w:tc>
          <w:tcPr>
            <w:tcW w:w="3425" w:type="dxa"/>
          </w:tcPr>
          <w:p w14:paraId="23038614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Vitiligo</w:t>
            </w:r>
          </w:p>
        </w:tc>
        <w:tc>
          <w:tcPr>
            <w:tcW w:w="2193" w:type="dxa"/>
          </w:tcPr>
          <w:p w14:paraId="593B6755" w14:textId="0E52550A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1 (0.1, 0.0–0.4)</w:t>
            </w:r>
          </w:p>
        </w:tc>
        <w:tc>
          <w:tcPr>
            <w:tcW w:w="1940" w:type="dxa"/>
          </w:tcPr>
          <w:p w14:paraId="56F81F50" w14:textId="46C26A79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856" w:type="dxa"/>
          </w:tcPr>
          <w:p w14:paraId="07D62E70" w14:textId="6C0DD17E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6A4B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3EC02128" w14:textId="64380EAC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0.478</w:t>
            </w:r>
          </w:p>
        </w:tc>
      </w:tr>
      <w:tr w:rsidR="008F17D4" w:rsidRPr="003A5505" w14:paraId="1FD6EA40" w14:textId="77777777" w:rsidTr="00C34942">
        <w:trPr>
          <w:trHeight w:val="345"/>
        </w:trPr>
        <w:tc>
          <w:tcPr>
            <w:tcW w:w="3425" w:type="dxa"/>
          </w:tcPr>
          <w:p w14:paraId="76AB0CAB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Psoriasis</w:t>
            </w:r>
          </w:p>
        </w:tc>
        <w:tc>
          <w:tcPr>
            <w:tcW w:w="2193" w:type="dxa"/>
          </w:tcPr>
          <w:p w14:paraId="1B11E88B" w14:textId="7B8ABADA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4 (0.5, 0.1–</w:t>
            </w:r>
            <w:r>
              <w:rPr>
                <w:sz w:val="20"/>
                <w:szCs w:val="20"/>
              </w:rPr>
              <w:t>1.2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1912F00B" w14:textId="130B6724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 (0.7, 0.1-1.9)</w:t>
            </w:r>
          </w:p>
        </w:tc>
        <w:tc>
          <w:tcPr>
            <w:tcW w:w="1856" w:type="dxa"/>
          </w:tcPr>
          <w:p w14:paraId="068F9DC8" w14:textId="29EBA339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6A4B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4EA4B595" w14:textId="32D8EB2A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0.626</w:t>
            </w:r>
          </w:p>
        </w:tc>
      </w:tr>
      <w:tr w:rsidR="008F17D4" w:rsidRPr="003A5505" w14:paraId="66B694BB" w14:textId="77777777" w:rsidTr="00C34942">
        <w:trPr>
          <w:trHeight w:val="330"/>
        </w:trPr>
        <w:tc>
          <w:tcPr>
            <w:tcW w:w="3425" w:type="dxa"/>
          </w:tcPr>
          <w:p w14:paraId="12E559EB" w14:textId="77777777" w:rsidR="008F17D4" w:rsidRPr="003A5505" w:rsidRDefault="008F17D4" w:rsidP="008F17D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Cancer</w:t>
            </w:r>
          </w:p>
        </w:tc>
        <w:tc>
          <w:tcPr>
            <w:tcW w:w="2193" w:type="dxa"/>
          </w:tcPr>
          <w:p w14:paraId="03B7367C" w14:textId="720E727D" w:rsidR="008F17D4" w:rsidRPr="00242700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42700">
              <w:rPr>
                <w:rFonts w:asciiTheme="majorBidi" w:hAnsiTheme="majorBidi" w:cstheme="majorBidi"/>
                <w:sz w:val="20"/>
                <w:szCs w:val="20"/>
              </w:rPr>
              <w:t>7 (0.8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0.3-1.7</w:t>
            </w:r>
            <w:r w:rsidRPr="0024270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26B1E9AC" w14:textId="324E0960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 (1.3, 0.5-2.9)</w:t>
            </w:r>
          </w:p>
        </w:tc>
        <w:tc>
          <w:tcPr>
            <w:tcW w:w="1856" w:type="dxa"/>
          </w:tcPr>
          <w:p w14:paraId="125E2EEC" w14:textId="1D4FB914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6A4B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423AD97E" w14:textId="4DE0494D" w:rsidR="008F17D4" w:rsidRPr="00366994" w:rsidRDefault="008F17D4" w:rsidP="008F17D4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0.126</w:t>
            </w:r>
          </w:p>
        </w:tc>
      </w:tr>
      <w:tr w:rsidR="00463845" w:rsidRPr="003A5505" w14:paraId="26736A1D" w14:textId="77777777" w:rsidTr="00C34942">
        <w:trPr>
          <w:trHeight w:val="330"/>
        </w:trPr>
        <w:tc>
          <w:tcPr>
            <w:tcW w:w="3425" w:type="dxa"/>
          </w:tcPr>
          <w:p w14:paraId="0574C199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Major depression disorder</w:t>
            </w:r>
          </w:p>
        </w:tc>
        <w:tc>
          <w:tcPr>
            <w:tcW w:w="2193" w:type="dxa"/>
          </w:tcPr>
          <w:p w14:paraId="6B33C121" w14:textId="6E008B9C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42700">
              <w:rPr>
                <w:rFonts w:asciiTheme="majorBidi" w:hAnsiTheme="majorBidi" w:cstheme="majorBidi"/>
                <w:sz w:val="20"/>
                <w:szCs w:val="20"/>
              </w:rPr>
              <w:t>29 (3.4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2.3-4.8</w:t>
            </w:r>
            <w:r w:rsidRPr="0024270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3B84F1D2" w14:textId="2135F372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 (3.8</w:t>
            </w:r>
            <w:r w:rsidR="0014176D">
              <w:rPr>
                <w:rFonts w:asciiTheme="majorBidi" w:hAnsiTheme="majorBidi" w:cstheme="majorBidi"/>
                <w:sz w:val="20"/>
                <w:szCs w:val="20"/>
              </w:rPr>
              <w:t>, 2.2-6.0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763DCF3E" w14:textId="75E90EC0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 (2.9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1.5-5.1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3C446214" w14:textId="02F57711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0.483</w:t>
            </w:r>
          </w:p>
        </w:tc>
      </w:tr>
      <w:tr w:rsidR="00463845" w:rsidRPr="003A5505" w14:paraId="59EC2359" w14:textId="77777777" w:rsidTr="00C34942">
        <w:trPr>
          <w:trHeight w:val="330"/>
        </w:trPr>
        <w:tc>
          <w:tcPr>
            <w:tcW w:w="3425" w:type="dxa"/>
          </w:tcPr>
          <w:p w14:paraId="34BAB400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Obsessive-compulsive disorder</w:t>
            </w:r>
          </w:p>
        </w:tc>
        <w:tc>
          <w:tcPr>
            <w:tcW w:w="2193" w:type="dxa"/>
          </w:tcPr>
          <w:p w14:paraId="79983931" w14:textId="542DAEAD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F7030">
              <w:rPr>
                <w:sz w:val="20"/>
                <w:szCs w:val="20"/>
              </w:rPr>
              <w:t>3 (0.4, 0.0–</w:t>
            </w:r>
            <w:r>
              <w:rPr>
                <w:sz w:val="20"/>
                <w:szCs w:val="20"/>
              </w:rPr>
              <w:t>1.0</w:t>
            </w:r>
            <w:r w:rsidRPr="007F7030">
              <w:rPr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5FD6FACB" w14:textId="2E4A5B25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 (0.4, 0.0-1.6)</w:t>
            </w:r>
          </w:p>
        </w:tc>
        <w:tc>
          <w:tcPr>
            <w:tcW w:w="1856" w:type="dxa"/>
          </w:tcPr>
          <w:p w14:paraId="55603076" w14:textId="2A289930" w:rsidR="00463845" w:rsidRPr="00366994" w:rsidRDefault="008F17D4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73D7A">
              <w:rPr>
                <w:rFonts w:asciiTheme="majorBidi" w:hAnsiTheme="majorBidi" w:cstheme="majorBidi"/>
                <w:sz w:val="20"/>
                <w:szCs w:val="20"/>
              </w:rPr>
              <w:t>1 (0.2, 0.0-1.3)</w:t>
            </w:r>
          </w:p>
        </w:tc>
        <w:tc>
          <w:tcPr>
            <w:tcW w:w="1187" w:type="dxa"/>
          </w:tcPr>
          <w:p w14:paraId="662FFC3A" w14:textId="47ED86B2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1.000</w:t>
            </w:r>
          </w:p>
        </w:tc>
      </w:tr>
      <w:tr w:rsidR="00463845" w:rsidRPr="003A5505" w14:paraId="29030E96" w14:textId="77777777" w:rsidTr="00C34942">
        <w:trPr>
          <w:trHeight w:val="345"/>
        </w:trPr>
        <w:tc>
          <w:tcPr>
            <w:tcW w:w="3425" w:type="dxa"/>
          </w:tcPr>
          <w:p w14:paraId="5314E4D9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Other psychiatric disorders</w:t>
            </w:r>
          </w:p>
        </w:tc>
        <w:tc>
          <w:tcPr>
            <w:tcW w:w="2193" w:type="dxa"/>
          </w:tcPr>
          <w:p w14:paraId="639C38AA" w14:textId="5CCF5F4A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42700">
              <w:rPr>
                <w:rFonts w:asciiTheme="majorBidi" w:hAnsiTheme="majorBidi" w:cstheme="majorBidi"/>
                <w:sz w:val="20"/>
                <w:szCs w:val="20"/>
              </w:rPr>
              <w:t>7 (0.8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0.3-1.7</w:t>
            </w:r>
            <w:r w:rsidRPr="0024270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7B36B7CF" w14:textId="5BCD2785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 (0.7, 0.1-1.9)</w:t>
            </w:r>
          </w:p>
        </w:tc>
        <w:tc>
          <w:tcPr>
            <w:tcW w:w="1856" w:type="dxa"/>
          </w:tcPr>
          <w:p w14:paraId="7D36692C" w14:textId="3BC87AB2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 (1.0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0.3-2.5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2B6DA942" w14:textId="6D780D7B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0.715</w:t>
            </w:r>
          </w:p>
        </w:tc>
      </w:tr>
      <w:tr w:rsidR="00463845" w:rsidRPr="003A5505" w14:paraId="0F69E529" w14:textId="77777777" w:rsidTr="00C34942">
        <w:trPr>
          <w:trHeight w:val="345"/>
        </w:trPr>
        <w:tc>
          <w:tcPr>
            <w:tcW w:w="3425" w:type="dxa"/>
          </w:tcPr>
          <w:p w14:paraId="75536083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CVD-related comorbidities</w:t>
            </w:r>
          </w:p>
        </w:tc>
        <w:tc>
          <w:tcPr>
            <w:tcW w:w="2193" w:type="dxa"/>
          </w:tcPr>
          <w:p w14:paraId="1AAA817F" w14:textId="77777777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40" w:type="dxa"/>
          </w:tcPr>
          <w:p w14:paraId="1A369B03" w14:textId="77777777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BE58C92" w14:textId="77777777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704E85A4" w14:textId="77777777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845" w:rsidRPr="003A5505" w14:paraId="60F540F4" w14:textId="77777777" w:rsidTr="00C34942">
        <w:trPr>
          <w:trHeight w:val="345"/>
        </w:trPr>
        <w:tc>
          <w:tcPr>
            <w:tcW w:w="3425" w:type="dxa"/>
          </w:tcPr>
          <w:p w14:paraId="6C88FDAE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Hypertension</w:t>
            </w:r>
          </w:p>
        </w:tc>
        <w:tc>
          <w:tcPr>
            <w:tcW w:w="2193" w:type="dxa"/>
          </w:tcPr>
          <w:p w14:paraId="5E78E75B" w14:textId="5BA87845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42700">
              <w:rPr>
                <w:rFonts w:asciiTheme="majorBidi" w:hAnsiTheme="majorBidi" w:cstheme="majorBidi"/>
                <w:sz w:val="20"/>
                <w:szCs w:val="20"/>
              </w:rPr>
              <w:t>52 (5.6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4.6-7.9</w:t>
            </w:r>
            <w:r w:rsidRPr="0024270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5F5084AB" w14:textId="31E3EE69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 (4.5</w:t>
            </w:r>
            <w:r w:rsidR="0014176D">
              <w:rPr>
                <w:rFonts w:asciiTheme="majorBidi" w:hAnsiTheme="majorBidi" w:cstheme="majorBidi"/>
                <w:sz w:val="20"/>
                <w:szCs w:val="20"/>
              </w:rPr>
              <w:t>, 2.7-6.8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2EFE8291" w14:textId="6D2127AA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 (7.8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5.4-10.9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74E3C479" w14:textId="041704B0" w:rsidR="00463845" w:rsidRPr="005960EC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0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0.040</w:t>
            </w:r>
          </w:p>
        </w:tc>
      </w:tr>
      <w:tr w:rsidR="00463845" w:rsidRPr="003A5505" w14:paraId="59265689" w14:textId="77777777" w:rsidTr="00C34942">
        <w:trPr>
          <w:trHeight w:val="345"/>
        </w:trPr>
        <w:tc>
          <w:tcPr>
            <w:tcW w:w="3425" w:type="dxa"/>
          </w:tcPr>
          <w:p w14:paraId="3BC9B92B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Hyperlipidemia</w:t>
            </w:r>
          </w:p>
        </w:tc>
        <w:tc>
          <w:tcPr>
            <w:tcW w:w="2193" w:type="dxa"/>
          </w:tcPr>
          <w:p w14:paraId="44D16902" w14:textId="47BC0E5C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42700">
              <w:rPr>
                <w:rFonts w:asciiTheme="majorBidi" w:hAnsiTheme="majorBidi" w:cstheme="majorBidi"/>
                <w:sz w:val="20"/>
                <w:szCs w:val="20"/>
              </w:rPr>
              <w:t>44 (5.1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3.8-6.8</w:t>
            </w:r>
            <w:r w:rsidRPr="0024270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30B64905" w14:textId="6DD3EC33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(2.5</w:t>
            </w:r>
            <w:r w:rsidR="0014176D">
              <w:rPr>
                <w:rFonts w:asciiTheme="majorBidi" w:hAnsiTheme="majorBidi" w:cstheme="majorBidi"/>
                <w:sz w:val="20"/>
                <w:szCs w:val="20"/>
              </w:rPr>
              <w:t>, 1.2-4.4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5C1C0FBE" w14:textId="6EB7F40B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 (8.1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5.6-11.1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3B94DE71" w14:textId="1C438629" w:rsidR="00463845" w:rsidRPr="005960EC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0EC">
              <w:rPr>
                <w:b/>
                <w:bCs/>
                <w:sz w:val="20"/>
                <w:szCs w:val="20"/>
              </w:rPr>
              <w:t>&lt;</w:t>
            </w:r>
            <w:r w:rsidRPr="005960E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0.001</w:t>
            </w:r>
          </w:p>
        </w:tc>
      </w:tr>
      <w:tr w:rsidR="00463845" w:rsidRPr="003A5505" w14:paraId="25C935D1" w14:textId="77777777" w:rsidTr="00C34942">
        <w:trPr>
          <w:trHeight w:val="345"/>
        </w:trPr>
        <w:tc>
          <w:tcPr>
            <w:tcW w:w="3425" w:type="dxa"/>
          </w:tcPr>
          <w:p w14:paraId="2ED2BC88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Diabetes mellitus type II</w:t>
            </w:r>
          </w:p>
        </w:tc>
        <w:tc>
          <w:tcPr>
            <w:tcW w:w="2193" w:type="dxa"/>
          </w:tcPr>
          <w:p w14:paraId="6597836C" w14:textId="0593B2C1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42700">
              <w:rPr>
                <w:rFonts w:asciiTheme="majorBidi" w:hAnsiTheme="majorBidi" w:cstheme="majorBidi"/>
                <w:sz w:val="20"/>
                <w:szCs w:val="20"/>
              </w:rPr>
              <w:t>27 (3.2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2.0-4.6</w:t>
            </w:r>
            <w:r w:rsidRPr="0024270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0099B429" w14:textId="219D05CF" w:rsidR="00463845" w:rsidRPr="00366994" w:rsidRDefault="0014176D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(2.5, 1.2-4.4)</w:t>
            </w:r>
          </w:p>
        </w:tc>
        <w:tc>
          <w:tcPr>
            <w:tcW w:w="1856" w:type="dxa"/>
          </w:tcPr>
          <w:p w14:paraId="23A127EB" w14:textId="7F1AC26C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 (3.9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2.2-6.3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78851D7D" w14:textId="6B97F516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0.245</w:t>
            </w:r>
          </w:p>
        </w:tc>
      </w:tr>
      <w:tr w:rsidR="00463845" w:rsidRPr="003A5505" w14:paraId="557C2E86" w14:textId="77777777" w:rsidTr="00C34942">
        <w:trPr>
          <w:trHeight w:val="330"/>
        </w:trPr>
        <w:tc>
          <w:tcPr>
            <w:tcW w:w="3425" w:type="dxa"/>
          </w:tcPr>
          <w:p w14:paraId="3322564A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Adverse health factors</w:t>
            </w:r>
          </w:p>
        </w:tc>
        <w:tc>
          <w:tcPr>
            <w:tcW w:w="2193" w:type="dxa"/>
          </w:tcPr>
          <w:p w14:paraId="475513AC" w14:textId="77777777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40" w:type="dxa"/>
          </w:tcPr>
          <w:p w14:paraId="25E08F91" w14:textId="77777777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2F07E99" w14:textId="77777777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14:paraId="4F359404" w14:textId="77777777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3845" w:rsidRPr="003A5505" w14:paraId="1DA2F68B" w14:textId="77777777" w:rsidTr="00C34942">
        <w:trPr>
          <w:trHeight w:val="330"/>
        </w:trPr>
        <w:tc>
          <w:tcPr>
            <w:tcW w:w="3425" w:type="dxa"/>
          </w:tcPr>
          <w:p w14:paraId="1811B90D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History of smoking</w:t>
            </w:r>
          </w:p>
        </w:tc>
        <w:tc>
          <w:tcPr>
            <w:tcW w:w="2193" w:type="dxa"/>
          </w:tcPr>
          <w:p w14:paraId="7AF4F08D" w14:textId="5F62815B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42700">
              <w:rPr>
                <w:rFonts w:asciiTheme="majorBidi" w:hAnsiTheme="majorBidi" w:cstheme="majorBidi"/>
                <w:sz w:val="20"/>
                <w:szCs w:val="20"/>
              </w:rPr>
              <w:t>248 (29.0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25.9-32.1</w:t>
            </w:r>
            <w:r w:rsidRPr="0024270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21BD4058" w14:textId="254058BC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125 (28.0</w:t>
            </w:r>
            <w:r w:rsidR="0014176D">
              <w:rPr>
                <w:rFonts w:asciiTheme="majorBidi" w:hAnsiTheme="majorBidi" w:cstheme="majorBidi"/>
                <w:sz w:val="20"/>
                <w:szCs w:val="20"/>
              </w:rPr>
              <w:t>, 23.8-32.4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745A31D4" w14:textId="0FA30D7E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123 (30.1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25.7-34.8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43368541" w14:textId="14CF537A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0.497</w:t>
            </w:r>
          </w:p>
        </w:tc>
      </w:tr>
      <w:tr w:rsidR="00463845" w:rsidRPr="003A5505" w14:paraId="051B189E" w14:textId="77777777" w:rsidTr="00C34942">
        <w:trPr>
          <w:trHeight w:val="330"/>
        </w:trPr>
        <w:tc>
          <w:tcPr>
            <w:tcW w:w="3425" w:type="dxa"/>
          </w:tcPr>
          <w:p w14:paraId="0FD8E381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Current smoker</w:t>
            </w:r>
          </w:p>
        </w:tc>
        <w:tc>
          <w:tcPr>
            <w:tcW w:w="2193" w:type="dxa"/>
          </w:tcPr>
          <w:p w14:paraId="0E9C7766" w14:textId="3FAAD424" w:rsidR="00463845" w:rsidRPr="00242700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42700">
              <w:rPr>
                <w:rFonts w:asciiTheme="majorBidi" w:hAnsiTheme="majorBidi" w:cstheme="majorBidi"/>
                <w:sz w:val="20"/>
                <w:szCs w:val="20"/>
              </w:rPr>
              <w:t>88 (10.3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8.3-12.5</w:t>
            </w:r>
            <w:r w:rsidRPr="00242700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239D4BFD" w14:textId="1747469D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 (8.7</w:t>
            </w:r>
            <w:r w:rsidR="0014176D">
              <w:rPr>
                <w:rFonts w:asciiTheme="majorBidi" w:hAnsiTheme="majorBidi" w:cstheme="majorBidi"/>
                <w:sz w:val="20"/>
                <w:szCs w:val="20"/>
              </w:rPr>
              <w:t>, 6.3-11.7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6478EAC5" w14:textId="62AF82C8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49 (12.0</w:t>
            </w:r>
            <w:r w:rsidR="008F17D4">
              <w:rPr>
                <w:rFonts w:asciiTheme="majorBidi" w:hAnsiTheme="majorBidi" w:cstheme="majorBidi"/>
                <w:sz w:val="20"/>
                <w:szCs w:val="20"/>
              </w:rPr>
              <w:t>, 9.0-15.5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0DD37ACF" w14:textId="14485D92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0.117</w:t>
            </w:r>
          </w:p>
        </w:tc>
      </w:tr>
      <w:tr w:rsidR="00463845" w:rsidRPr="003A5505" w14:paraId="7C649012" w14:textId="77777777" w:rsidTr="00C34942">
        <w:trPr>
          <w:trHeight w:val="330"/>
        </w:trPr>
        <w:tc>
          <w:tcPr>
            <w:tcW w:w="3425" w:type="dxa"/>
          </w:tcPr>
          <w:p w14:paraId="7B8C0876" w14:textId="77777777" w:rsidR="00463845" w:rsidRPr="003A5505" w:rsidRDefault="00463845" w:rsidP="00463845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Obesity</w:t>
            </w:r>
          </w:p>
        </w:tc>
        <w:tc>
          <w:tcPr>
            <w:tcW w:w="2193" w:type="dxa"/>
          </w:tcPr>
          <w:p w14:paraId="462D975F" w14:textId="6B6A1CE8" w:rsidR="00463845" w:rsidRPr="003A5505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A5505">
              <w:rPr>
                <w:rFonts w:asciiTheme="majorBidi" w:hAnsiTheme="majorBidi" w:cstheme="majorBidi"/>
                <w:sz w:val="20"/>
                <w:szCs w:val="20"/>
              </w:rPr>
              <w:t>91 (10.6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8.6-12.9</w:t>
            </w:r>
            <w:r w:rsidRPr="003A5505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940" w:type="dxa"/>
          </w:tcPr>
          <w:p w14:paraId="5E14DEC4" w14:textId="1FA72FC0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 (8.5</w:t>
            </w:r>
            <w:r w:rsidR="0014176D">
              <w:rPr>
                <w:rFonts w:asciiTheme="majorBidi" w:hAnsiTheme="majorBidi" w:cstheme="majorBidi"/>
                <w:sz w:val="20"/>
                <w:szCs w:val="20"/>
              </w:rPr>
              <w:t>, 6.0-11.5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61B2FB70" w14:textId="47FF19F7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53 (13.0</w:t>
            </w:r>
            <w:r w:rsidR="009A74D5">
              <w:rPr>
                <w:rFonts w:asciiTheme="majorBidi" w:hAnsiTheme="majorBidi" w:cstheme="majorBidi"/>
                <w:sz w:val="20"/>
                <w:szCs w:val="20"/>
              </w:rPr>
              <w:t>, 9.9-16.6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14:paraId="2A64E9A8" w14:textId="7CD71BF7" w:rsidR="00463845" w:rsidRPr="00366994" w:rsidRDefault="00463845" w:rsidP="00463845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0.036</w:t>
            </w:r>
          </w:p>
        </w:tc>
      </w:tr>
    </w:tbl>
    <w:p w14:paraId="3525E727" w14:textId="77777777" w:rsidR="00366994" w:rsidRDefault="00366994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3194E6CD" w14:textId="77777777" w:rsidR="009A1BCE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6EDC3E0" w14:textId="77777777" w:rsidR="00F25F4D" w:rsidRDefault="00F25F4D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49BB39D" w14:textId="77777777" w:rsidR="00F25F4D" w:rsidRDefault="00F25F4D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7CA5F11" w14:textId="77777777" w:rsidR="00F25F4D" w:rsidRDefault="00F25F4D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8598621" w14:textId="77777777" w:rsidR="00F25F4D" w:rsidRDefault="00F25F4D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1B071B6" w14:textId="77777777" w:rsidR="00F25F4D" w:rsidRDefault="00F25F4D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8048696" w14:textId="77777777" w:rsidR="009A1BCE" w:rsidRPr="003A5505" w:rsidRDefault="009A1BCE" w:rsidP="009A1BC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74AA23FC" w14:textId="77777777" w:rsidR="00B74AB1" w:rsidRDefault="00B74AB1" w:rsidP="00B74AB1">
      <w:pPr>
        <w:rPr>
          <w:rFonts w:asciiTheme="majorBidi" w:hAnsiTheme="majorBidi" w:cstheme="majorBidi"/>
          <w:lang w:val="en-US"/>
        </w:rPr>
      </w:pPr>
    </w:p>
    <w:p w14:paraId="7ECCB507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42AB9003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57462B2E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48EB554C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786F31B1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0B9270EC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60F1A3D5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3F592582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6A177338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02F38661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1350E915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0794A37C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6727CA20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27088801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423C9A5D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111F9045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0C0BE412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10B5DCA8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1FE4EB8B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623EB4D1" w14:textId="389D9315" w:rsidR="00730179" w:rsidRDefault="00927B6D" w:rsidP="00927B6D">
      <w:pPr>
        <w:rPr>
          <w:rFonts w:asciiTheme="majorBidi" w:hAnsiTheme="majorBidi" w:cstheme="majorBidi"/>
          <w:lang w:val="en-US"/>
        </w:rPr>
      </w:pPr>
      <w:r w:rsidRPr="00927B6D">
        <w:rPr>
          <w:rFonts w:asciiTheme="majorBidi" w:hAnsiTheme="majorBidi" w:cstheme="majorBidi"/>
        </w:rPr>
        <w:t>Table S3. Age-Standardized Prevalence of Comorbidities</w:t>
      </w:r>
    </w:p>
    <w:tbl>
      <w:tblPr>
        <w:tblStyle w:val="TableGrid"/>
        <w:tblW w:w="10156" w:type="dxa"/>
        <w:tblInd w:w="-905" w:type="dxa"/>
        <w:tblLook w:val="04A0" w:firstRow="1" w:lastRow="0" w:firstColumn="1" w:lastColumn="0" w:noHBand="0" w:noVBand="1"/>
      </w:tblPr>
      <w:tblGrid>
        <w:gridCol w:w="2155"/>
        <w:gridCol w:w="1386"/>
        <w:gridCol w:w="1351"/>
        <w:gridCol w:w="1386"/>
        <w:gridCol w:w="1386"/>
        <w:gridCol w:w="1257"/>
        <w:gridCol w:w="1235"/>
      </w:tblGrid>
      <w:tr w:rsidR="00730179" w14:paraId="5E98EB7A" w14:textId="77777777" w:rsidTr="00C34942">
        <w:trPr>
          <w:trHeight w:val="351"/>
        </w:trPr>
        <w:tc>
          <w:tcPr>
            <w:tcW w:w="2155" w:type="dxa"/>
            <w:vMerge w:val="restart"/>
          </w:tcPr>
          <w:p w14:paraId="30C45EAC" w14:textId="77777777" w:rsidR="00730179" w:rsidRPr="00927B6D" w:rsidRDefault="00730179" w:rsidP="00E11297">
            <w:pPr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Comorbidity</w:t>
            </w:r>
          </w:p>
        </w:tc>
        <w:tc>
          <w:tcPr>
            <w:tcW w:w="1386" w:type="dxa"/>
            <w:vMerge w:val="restart"/>
            <w:vAlign w:val="center"/>
          </w:tcPr>
          <w:p w14:paraId="7870C472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All</w:t>
            </w:r>
          </w:p>
          <w:p w14:paraId="192D530F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N=856</w:t>
            </w:r>
          </w:p>
        </w:tc>
        <w:tc>
          <w:tcPr>
            <w:tcW w:w="1351" w:type="dxa"/>
            <w:vMerge w:val="restart"/>
            <w:vAlign w:val="center"/>
          </w:tcPr>
          <w:p w14:paraId="7AD833D9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15-29</w:t>
            </w:r>
          </w:p>
          <w:p w14:paraId="5349FE06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N= 104</w:t>
            </w:r>
          </w:p>
        </w:tc>
        <w:tc>
          <w:tcPr>
            <w:tcW w:w="1386" w:type="dxa"/>
            <w:vMerge w:val="restart"/>
            <w:vAlign w:val="center"/>
          </w:tcPr>
          <w:p w14:paraId="58A2FF20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30-49</w:t>
            </w:r>
          </w:p>
          <w:p w14:paraId="00224B64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N=600</w:t>
            </w:r>
          </w:p>
        </w:tc>
        <w:tc>
          <w:tcPr>
            <w:tcW w:w="1386" w:type="dxa"/>
            <w:vMerge w:val="restart"/>
            <w:vAlign w:val="center"/>
          </w:tcPr>
          <w:p w14:paraId="3EB2E9DC" w14:textId="77777777" w:rsidR="00730179" w:rsidRPr="00927B6D" w:rsidRDefault="00730179" w:rsidP="00E11297">
            <w:pPr>
              <w:jc w:val="center"/>
              <w:rPr>
                <w:sz w:val="20"/>
                <w:szCs w:val="20"/>
                <w:rtl/>
              </w:rPr>
            </w:pPr>
            <w:r w:rsidRPr="00927B6D">
              <w:rPr>
                <w:sz w:val="20"/>
                <w:szCs w:val="20"/>
              </w:rPr>
              <w:t>50-76</w:t>
            </w:r>
          </w:p>
          <w:p w14:paraId="70C26F0B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N=152</w:t>
            </w:r>
          </w:p>
        </w:tc>
        <w:tc>
          <w:tcPr>
            <w:tcW w:w="2492" w:type="dxa"/>
            <w:gridSpan w:val="2"/>
            <w:vAlign w:val="center"/>
          </w:tcPr>
          <w:p w14:paraId="6E2AE437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 xml:space="preserve">Age-standardized </w:t>
            </w:r>
          </w:p>
          <w:p w14:paraId="7E820F7B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(Ref. MS population)</w:t>
            </w:r>
          </w:p>
        </w:tc>
      </w:tr>
      <w:tr w:rsidR="00730179" w14:paraId="6935EF3B" w14:textId="77777777" w:rsidTr="00C34942">
        <w:trPr>
          <w:trHeight w:val="350"/>
        </w:trPr>
        <w:tc>
          <w:tcPr>
            <w:tcW w:w="2155" w:type="dxa"/>
            <w:vMerge/>
          </w:tcPr>
          <w:p w14:paraId="2B8E82A9" w14:textId="77777777" w:rsidR="00730179" w:rsidRPr="00927B6D" w:rsidRDefault="00730179" w:rsidP="00E1129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153750FC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062A80E2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279F0D75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1BD4138E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31FEDE17" w14:textId="34299AC4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USA</w:t>
            </w:r>
            <w:r w:rsidR="00927B6D">
              <w:rPr>
                <w:sz w:val="20"/>
                <w:szCs w:val="20"/>
              </w:rPr>
              <w:t xml:space="preserve"> </w:t>
            </w:r>
            <w:r w:rsidR="00927B6D">
              <w:rPr>
                <w:sz w:val="20"/>
                <w:szCs w:val="20"/>
              </w:rPr>
              <w:fldChar w:fldCharType="begin"/>
            </w:r>
            <w:r w:rsidR="00927B6D">
              <w:rPr>
                <w:sz w:val="20"/>
                <w:szCs w:val="20"/>
              </w:rPr>
              <w:instrText xml:space="preserve"> ADDIN EN.CITE &lt;EndNote&gt;&lt;Cite&gt;&lt;Author&gt;Hittle&lt;/Author&gt;&lt;Year&gt;2023&lt;/Year&gt;&lt;RecNum&gt;59&lt;/RecNum&gt;&lt;DisplayText&gt;&lt;style face="superscript"&gt;1&lt;/style&gt;&lt;/DisplayText&gt;&lt;record&gt;&lt;rec-number&gt;59&lt;/rec-number&gt;&lt;foreign-keys&gt;&lt;key app="EN" db-id="v9rp2wztl5t5vbezezmpw59l2fpswdrwr50x" timestamp="1748812134"&gt;59&lt;/key&gt;&lt;/foreign-keys&gt;&lt;ref-type name="Journal Article"&gt;17&lt;/ref-type&gt;&lt;contributors&gt;&lt;authors&gt;&lt;author&gt;Hittle, Michael&lt;/author&gt;&lt;author&gt;Culpepper, William J&lt;/author&gt;&lt;author&gt;Langer-Gould, Annette&lt;/author&gt;&lt;author&gt;Marrie, Ruth Ann&lt;/author&gt;&lt;author&gt;Cutter, Gary R&lt;/author&gt;&lt;author&gt;Kaye, Wendy E&lt;/author&gt;&lt;author&gt;Wagner, Laurie&lt;/author&gt;&lt;author&gt;Topol, Barbara&lt;/author&gt;&lt;author&gt;LaRocca, Nicholas G&lt;/author&gt;&lt;author&gt;Nelson, Lorene M&lt;/author&gt;&lt;/authors&gt;&lt;/contributors&gt;&lt;titles&gt;&lt;title&gt;Population-based estimates for the prevalence of multiple sclerosis in the United States by race, ethnicity, age, sex, and geographic region&lt;/title&gt;&lt;secondary-title&gt;JAMA neurology&lt;/secondary-title&gt;&lt;/titles&gt;&lt;periodical&gt;&lt;full-title&gt;JAMA neurology&lt;/full-title&gt;&lt;/periodical&gt;&lt;pages&gt;693-701&lt;/pages&gt;&lt;volume&gt;80&lt;/volume&gt;&lt;number&gt;7&lt;/number&gt;&lt;dates&gt;&lt;year&gt;2023&lt;/year&gt;&lt;/dates&gt;&lt;isbn&gt;2168-6149&lt;/isbn&gt;&lt;urls&gt;&lt;/urls&gt;&lt;/record&gt;&lt;/Cite&gt;&lt;/EndNote&gt;</w:instrText>
            </w:r>
            <w:r w:rsidR="00927B6D">
              <w:rPr>
                <w:sz w:val="20"/>
                <w:szCs w:val="20"/>
              </w:rPr>
              <w:fldChar w:fldCharType="separate"/>
            </w:r>
            <w:r w:rsidR="00927B6D" w:rsidRPr="00927B6D">
              <w:rPr>
                <w:noProof/>
                <w:sz w:val="20"/>
                <w:szCs w:val="20"/>
                <w:vertAlign w:val="superscript"/>
              </w:rPr>
              <w:t>1</w:t>
            </w:r>
            <w:r w:rsidR="00927B6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14:paraId="199AF857" w14:textId="7B4C5252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UK</w:t>
            </w:r>
            <w:r w:rsidR="00696F87">
              <w:rPr>
                <w:sz w:val="20"/>
                <w:szCs w:val="20"/>
              </w:rPr>
              <w:t xml:space="preserve"> </w:t>
            </w:r>
            <w:r w:rsidR="00A91D97">
              <w:rPr>
                <w:sz w:val="20"/>
                <w:szCs w:val="20"/>
              </w:rPr>
              <w:fldChar w:fldCharType="begin"/>
            </w:r>
            <w:r w:rsidR="00A91D97">
              <w:rPr>
                <w:sz w:val="20"/>
                <w:szCs w:val="20"/>
              </w:rPr>
              <w:instrText xml:space="preserve"> ADDIN EN.CITE &lt;EndNote&gt;&lt;Cite&gt;&lt;RecNum&gt;60&lt;/RecNum&gt;&lt;DisplayText&gt;&lt;style face="superscript"&gt;2&lt;/style&gt;&lt;/DisplayText&gt;&lt;record&gt;&lt;rec-number&gt;60&lt;/rec-number&gt;&lt;foreign-keys&gt;&lt;key app="EN" db-id="v9rp2wztl5t5vbezezmpw59l2fpswdrwr50x" timestamp="1748812352"&gt;60&lt;/key&gt;&lt;/foreign-keys&gt;&lt;ref-type name="Web Page"&gt;12&lt;/ref-type&gt;&lt;contributors&gt;&lt;/contributors&gt;&lt;titles&gt;&lt;title&gt;Multiple sclerosis: prevalence, incidence and smoking status - data briefing&lt;/title&gt;&lt;/titles&gt;&lt;volume&gt;2025&lt;/volume&gt;&lt;number&gt;01 June&lt;/number&gt;&lt;dates&gt;&lt;/dates&gt;&lt;urls&gt;&lt;related-urls&gt;&lt;url&gt;https://www.gov.uk/government/publications/multiple-sclerosis-prevalence-incidence-and-smoking-status/multiple-sclerosis-prevalence-incidence-and-smoking-status-data-briefing&lt;/url&gt;&lt;/related-urls&gt;&lt;/urls&gt;&lt;/record&gt;&lt;/Cite&gt;&lt;/EndNote&gt;</w:instrText>
            </w:r>
            <w:r w:rsidR="00A91D97">
              <w:rPr>
                <w:sz w:val="20"/>
                <w:szCs w:val="20"/>
              </w:rPr>
              <w:fldChar w:fldCharType="separate"/>
            </w:r>
            <w:r w:rsidR="00A91D97" w:rsidRPr="00A91D97">
              <w:rPr>
                <w:noProof/>
                <w:sz w:val="20"/>
                <w:szCs w:val="20"/>
                <w:vertAlign w:val="superscript"/>
              </w:rPr>
              <w:t>2</w:t>
            </w:r>
            <w:r w:rsidR="00A91D97">
              <w:rPr>
                <w:sz w:val="20"/>
                <w:szCs w:val="20"/>
              </w:rPr>
              <w:fldChar w:fldCharType="end"/>
            </w:r>
          </w:p>
        </w:tc>
      </w:tr>
      <w:tr w:rsidR="00730179" w14:paraId="5AA1C612" w14:textId="77777777" w:rsidTr="00C34942">
        <w:trPr>
          <w:trHeight w:val="270"/>
        </w:trPr>
        <w:tc>
          <w:tcPr>
            <w:tcW w:w="2155" w:type="dxa"/>
          </w:tcPr>
          <w:p w14:paraId="55278B2A" w14:textId="77777777" w:rsidR="00730179" w:rsidRPr="00927B6D" w:rsidRDefault="00730179" w:rsidP="00E11297">
            <w:pPr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All comorbidities</w:t>
            </w:r>
          </w:p>
        </w:tc>
        <w:tc>
          <w:tcPr>
            <w:tcW w:w="1386" w:type="dxa"/>
            <w:vAlign w:val="center"/>
          </w:tcPr>
          <w:p w14:paraId="6912B734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329 (38.4)</w:t>
            </w:r>
          </w:p>
        </w:tc>
        <w:tc>
          <w:tcPr>
            <w:tcW w:w="1351" w:type="dxa"/>
            <w:vAlign w:val="center"/>
          </w:tcPr>
          <w:p w14:paraId="0E0B23C7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25 (24.0)</w:t>
            </w:r>
          </w:p>
        </w:tc>
        <w:tc>
          <w:tcPr>
            <w:tcW w:w="1386" w:type="dxa"/>
            <w:vAlign w:val="center"/>
          </w:tcPr>
          <w:p w14:paraId="5C68539F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224 (37.3)</w:t>
            </w:r>
          </w:p>
        </w:tc>
        <w:tc>
          <w:tcPr>
            <w:tcW w:w="1386" w:type="dxa"/>
            <w:vAlign w:val="center"/>
          </w:tcPr>
          <w:p w14:paraId="295CDBCC" w14:textId="77777777" w:rsidR="00730179" w:rsidRPr="00927B6D" w:rsidRDefault="00730179" w:rsidP="00E1129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27B6D">
              <w:rPr>
                <w:sz w:val="20"/>
                <w:szCs w:val="20"/>
                <w:lang w:bidi="fa-IR"/>
              </w:rPr>
              <w:t>80 (52.6)</w:t>
            </w:r>
          </w:p>
        </w:tc>
        <w:tc>
          <w:tcPr>
            <w:tcW w:w="1257" w:type="dxa"/>
            <w:vAlign w:val="center"/>
          </w:tcPr>
          <w:p w14:paraId="6A68DD33" w14:textId="25FBBA08" w:rsidR="00730179" w:rsidRPr="00927B6D" w:rsidRDefault="00730179" w:rsidP="00E11297">
            <w:pPr>
              <w:jc w:val="center"/>
              <w:rPr>
                <w:sz w:val="20"/>
                <w:szCs w:val="20"/>
                <w:lang w:bidi="fa-IR"/>
              </w:rPr>
            </w:pPr>
            <w:r w:rsidRPr="00927B6D">
              <w:rPr>
                <w:sz w:val="20"/>
                <w:szCs w:val="20"/>
                <w:lang w:bidi="fa-IR"/>
              </w:rPr>
              <w:t>47.3</w:t>
            </w:r>
          </w:p>
        </w:tc>
        <w:tc>
          <w:tcPr>
            <w:tcW w:w="1235" w:type="dxa"/>
            <w:vAlign w:val="center"/>
          </w:tcPr>
          <w:p w14:paraId="53FAE14A" w14:textId="77777777" w:rsidR="00730179" w:rsidRPr="00927B6D" w:rsidRDefault="00730179" w:rsidP="00E11297">
            <w:pPr>
              <w:jc w:val="center"/>
              <w:rPr>
                <w:sz w:val="20"/>
                <w:szCs w:val="20"/>
                <w:lang w:bidi="fa-IR"/>
              </w:rPr>
            </w:pPr>
            <w:r w:rsidRPr="00927B6D">
              <w:rPr>
                <w:sz w:val="20"/>
                <w:szCs w:val="20"/>
                <w:lang w:bidi="fa-IR"/>
              </w:rPr>
              <w:t>54.5</w:t>
            </w:r>
          </w:p>
        </w:tc>
      </w:tr>
      <w:tr w:rsidR="00730179" w14:paraId="14488627" w14:textId="77777777" w:rsidTr="00C34942">
        <w:trPr>
          <w:trHeight w:val="270"/>
        </w:trPr>
        <w:tc>
          <w:tcPr>
            <w:tcW w:w="2155" w:type="dxa"/>
          </w:tcPr>
          <w:p w14:paraId="0B3899DA" w14:textId="77777777" w:rsidR="00730179" w:rsidRPr="00927B6D" w:rsidRDefault="00730179" w:rsidP="00E11297">
            <w:pPr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Non-CVD</w:t>
            </w:r>
          </w:p>
        </w:tc>
        <w:tc>
          <w:tcPr>
            <w:tcW w:w="1386" w:type="dxa"/>
            <w:vAlign w:val="center"/>
          </w:tcPr>
          <w:p w14:paraId="1572F699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253 (29.6)</w:t>
            </w:r>
          </w:p>
        </w:tc>
        <w:tc>
          <w:tcPr>
            <w:tcW w:w="1351" w:type="dxa"/>
            <w:vAlign w:val="center"/>
          </w:tcPr>
          <w:p w14:paraId="766AFA1C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22 (21.2)</w:t>
            </w:r>
          </w:p>
        </w:tc>
        <w:tc>
          <w:tcPr>
            <w:tcW w:w="1386" w:type="dxa"/>
            <w:vAlign w:val="center"/>
          </w:tcPr>
          <w:p w14:paraId="0109FCA9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182 (30.3)</w:t>
            </w:r>
          </w:p>
        </w:tc>
        <w:tc>
          <w:tcPr>
            <w:tcW w:w="1386" w:type="dxa"/>
            <w:vAlign w:val="center"/>
          </w:tcPr>
          <w:p w14:paraId="772E95DD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49 (32.2)</w:t>
            </w:r>
          </w:p>
        </w:tc>
        <w:tc>
          <w:tcPr>
            <w:tcW w:w="1257" w:type="dxa"/>
            <w:vAlign w:val="center"/>
          </w:tcPr>
          <w:p w14:paraId="51384183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30.2</w:t>
            </w:r>
          </w:p>
        </w:tc>
        <w:tc>
          <w:tcPr>
            <w:tcW w:w="1235" w:type="dxa"/>
            <w:vAlign w:val="center"/>
          </w:tcPr>
          <w:p w14:paraId="76361820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32</w:t>
            </w:r>
          </w:p>
        </w:tc>
      </w:tr>
      <w:tr w:rsidR="00730179" w14:paraId="573A245F" w14:textId="77777777" w:rsidTr="00C34942">
        <w:trPr>
          <w:trHeight w:val="270"/>
        </w:trPr>
        <w:tc>
          <w:tcPr>
            <w:tcW w:w="2155" w:type="dxa"/>
          </w:tcPr>
          <w:p w14:paraId="3D4F49D4" w14:textId="77777777" w:rsidR="00730179" w:rsidRPr="00927B6D" w:rsidRDefault="00730179" w:rsidP="00E11297">
            <w:pPr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CVD</w:t>
            </w:r>
          </w:p>
        </w:tc>
        <w:tc>
          <w:tcPr>
            <w:tcW w:w="1386" w:type="dxa"/>
            <w:vAlign w:val="center"/>
          </w:tcPr>
          <w:p w14:paraId="25D024AE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34 (4.0)</w:t>
            </w:r>
          </w:p>
        </w:tc>
        <w:tc>
          <w:tcPr>
            <w:tcW w:w="1351" w:type="dxa"/>
            <w:vAlign w:val="center"/>
          </w:tcPr>
          <w:p w14:paraId="3D1BF8CF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 (1.0)</w:t>
            </w:r>
          </w:p>
        </w:tc>
        <w:tc>
          <w:tcPr>
            <w:tcW w:w="1386" w:type="dxa"/>
            <w:vAlign w:val="center"/>
          </w:tcPr>
          <w:p w14:paraId="7524EF9E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23 (3.8)</w:t>
            </w:r>
          </w:p>
        </w:tc>
        <w:tc>
          <w:tcPr>
            <w:tcW w:w="1386" w:type="dxa"/>
            <w:vAlign w:val="center"/>
          </w:tcPr>
          <w:p w14:paraId="2509791C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10 (6.6)</w:t>
            </w:r>
          </w:p>
        </w:tc>
        <w:tc>
          <w:tcPr>
            <w:tcW w:w="1257" w:type="dxa"/>
            <w:vAlign w:val="center"/>
          </w:tcPr>
          <w:p w14:paraId="7777F29F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5.9</w:t>
            </w:r>
          </w:p>
        </w:tc>
        <w:tc>
          <w:tcPr>
            <w:tcW w:w="1235" w:type="dxa"/>
            <w:vAlign w:val="center"/>
          </w:tcPr>
          <w:p w14:paraId="4FA3BA97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3.9</w:t>
            </w:r>
          </w:p>
        </w:tc>
      </w:tr>
      <w:tr w:rsidR="00730179" w14:paraId="057D4549" w14:textId="77777777" w:rsidTr="00C34942">
        <w:trPr>
          <w:trHeight w:val="270"/>
        </w:trPr>
        <w:tc>
          <w:tcPr>
            <w:tcW w:w="2155" w:type="dxa"/>
          </w:tcPr>
          <w:p w14:paraId="6C923177" w14:textId="77777777" w:rsidR="00730179" w:rsidRPr="00927B6D" w:rsidRDefault="00730179" w:rsidP="00E11297">
            <w:pPr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HTN</w:t>
            </w:r>
          </w:p>
        </w:tc>
        <w:tc>
          <w:tcPr>
            <w:tcW w:w="1386" w:type="dxa"/>
            <w:vAlign w:val="center"/>
          </w:tcPr>
          <w:p w14:paraId="3F80A415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52 (6.1)</w:t>
            </w:r>
          </w:p>
        </w:tc>
        <w:tc>
          <w:tcPr>
            <w:tcW w:w="1351" w:type="dxa"/>
            <w:vAlign w:val="center"/>
          </w:tcPr>
          <w:p w14:paraId="45238B3A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0 (0)</w:t>
            </w:r>
          </w:p>
        </w:tc>
        <w:tc>
          <w:tcPr>
            <w:tcW w:w="1386" w:type="dxa"/>
            <w:vAlign w:val="center"/>
          </w:tcPr>
          <w:p w14:paraId="7FA1027D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24 (4.0)</w:t>
            </w:r>
          </w:p>
        </w:tc>
        <w:tc>
          <w:tcPr>
            <w:tcW w:w="1386" w:type="dxa"/>
            <w:vAlign w:val="center"/>
          </w:tcPr>
          <w:p w14:paraId="5EE96E1E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28 (18.4)</w:t>
            </w:r>
          </w:p>
        </w:tc>
        <w:tc>
          <w:tcPr>
            <w:tcW w:w="1257" w:type="dxa"/>
            <w:vAlign w:val="center"/>
          </w:tcPr>
          <w:p w14:paraId="3C3266B7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15</w:t>
            </w:r>
          </w:p>
        </w:tc>
        <w:tc>
          <w:tcPr>
            <w:tcW w:w="1235" w:type="dxa"/>
            <w:vAlign w:val="center"/>
          </w:tcPr>
          <w:p w14:paraId="749B50F2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27.3</w:t>
            </w:r>
          </w:p>
        </w:tc>
      </w:tr>
      <w:tr w:rsidR="00730179" w14:paraId="7B128CA6" w14:textId="77777777" w:rsidTr="00C34942">
        <w:trPr>
          <w:trHeight w:val="270"/>
        </w:trPr>
        <w:tc>
          <w:tcPr>
            <w:tcW w:w="2155" w:type="dxa"/>
          </w:tcPr>
          <w:p w14:paraId="31D7AE41" w14:textId="77777777" w:rsidR="00730179" w:rsidRPr="00927B6D" w:rsidRDefault="00730179" w:rsidP="00E11297">
            <w:pPr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HLP</w:t>
            </w:r>
          </w:p>
        </w:tc>
        <w:tc>
          <w:tcPr>
            <w:tcW w:w="1386" w:type="dxa"/>
            <w:vAlign w:val="center"/>
          </w:tcPr>
          <w:p w14:paraId="3A44B7F3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44 (5.1)</w:t>
            </w:r>
          </w:p>
        </w:tc>
        <w:tc>
          <w:tcPr>
            <w:tcW w:w="1351" w:type="dxa"/>
            <w:vAlign w:val="center"/>
          </w:tcPr>
          <w:p w14:paraId="7951B1ED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3 (2.9)</w:t>
            </w:r>
          </w:p>
        </w:tc>
        <w:tc>
          <w:tcPr>
            <w:tcW w:w="1386" w:type="dxa"/>
            <w:vAlign w:val="center"/>
          </w:tcPr>
          <w:p w14:paraId="4E23CA55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28 (4.7)</w:t>
            </w:r>
          </w:p>
        </w:tc>
        <w:tc>
          <w:tcPr>
            <w:tcW w:w="1386" w:type="dxa"/>
            <w:vAlign w:val="center"/>
          </w:tcPr>
          <w:p w14:paraId="4E15F4D2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13 (8.6)</w:t>
            </w:r>
          </w:p>
        </w:tc>
        <w:tc>
          <w:tcPr>
            <w:tcW w:w="1257" w:type="dxa"/>
            <w:vAlign w:val="center"/>
          </w:tcPr>
          <w:p w14:paraId="3B5E033E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9.6</w:t>
            </w:r>
          </w:p>
        </w:tc>
        <w:tc>
          <w:tcPr>
            <w:tcW w:w="1235" w:type="dxa"/>
            <w:vAlign w:val="center"/>
          </w:tcPr>
          <w:p w14:paraId="20AF2B08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13.3</w:t>
            </w:r>
          </w:p>
        </w:tc>
      </w:tr>
      <w:tr w:rsidR="00730179" w14:paraId="6BE179CD" w14:textId="77777777" w:rsidTr="00C34942">
        <w:trPr>
          <w:trHeight w:val="270"/>
        </w:trPr>
        <w:tc>
          <w:tcPr>
            <w:tcW w:w="2155" w:type="dxa"/>
          </w:tcPr>
          <w:p w14:paraId="11AAA5BB" w14:textId="77777777" w:rsidR="00730179" w:rsidRPr="00927B6D" w:rsidRDefault="00730179" w:rsidP="00E11297">
            <w:pPr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DM</w:t>
            </w:r>
          </w:p>
        </w:tc>
        <w:tc>
          <w:tcPr>
            <w:tcW w:w="1386" w:type="dxa"/>
            <w:vAlign w:val="center"/>
          </w:tcPr>
          <w:p w14:paraId="5AA4C049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27 (3.2)</w:t>
            </w:r>
          </w:p>
        </w:tc>
        <w:tc>
          <w:tcPr>
            <w:tcW w:w="1351" w:type="dxa"/>
            <w:vAlign w:val="center"/>
          </w:tcPr>
          <w:p w14:paraId="7D71AA0D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2 (1.9)</w:t>
            </w:r>
          </w:p>
        </w:tc>
        <w:tc>
          <w:tcPr>
            <w:tcW w:w="1386" w:type="dxa"/>
            <w:vAlign w:val="center"/>
          </w:tcPr>
          <w:p w14:paraId="0C95A664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13 (2.2)</w:t>
            </w:r>
          </w:p>
        </w:tc>
        <w:tc>
          <w:tcPr>
            <w:tcW w:w="1386" w:type="dxa"/>
            <w:vAlign w:val="center"/>
          </w:tcPr>
          <w:p w14:paraId="641D12EF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12 (7.9)</w:t>
            </w:r>
          </w:p>
        </w:tc>
        <w:tc>
          <w:tcPr>
            <w:tcW w:w="1257" w:type="dxa"/>
            <w:vAlign w:val="center"/>
          </w:tcPr>
          <w:p w14:paraId="4A6C350A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6.7</w:t>
            </w:r>
          </w:p>
        </w:tc>
        <w:tc>
          <w:tcPr>
            <w:tcW w:w="1235" w:type="dxa"/>
            <w:vAlign w:val="center"/>
          </w:tcPr>
          <w:p w14:paraId="343B8EC9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11.2</w:t>
            </w:r>
          </w:p>
        </w:tc>
      </w:tr>
      <w:tr w:rsidR="00730179" w14:paraId="2307BFC0" w14:textId="77777777" w:rsidTr="00C34942">
        <w:trPr>
          <w:trHeight w:val="270"/>
        </w:trPr>
        <w:tc>
          <w:tcPr>
            <w:tcW w:w="2155" w:type="dxa"/>
          </w:tcPr>
          <w:p w14:paraId="440AA3EF" w14:textId="77777777" w:rsidR="00730179" w:rsidRPr="00927B6D" w:rsidRDefault="00730179" w:rsidP="00E11297">
            <w:pPr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Cancer</w:t>
            </w:r>
          </w:p>
        </w:tc>
        <w:tc>
          <w:tcPr>
            <w:tcW w:w="1386" w:type="dxa"/>
            <w:vAlign w:val="center"/>
          </w:tcPr>
          <w:p w14:paraId="673FE868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7 (0.8)</w:t>
            </w:r>
          </w:p>
        </w:tc>
        <w:tc>
          <w:tcPr>
            <w:tcW w:w="1351" w:type="dxa"/>
            <w:vAlign w:val="center"/>
          </w:tcPr>
          <w:p w14:paraId="19C3BCCB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0 (0)</w:t>
            </w:r>
          </w:p>
        </w:tc>
        <w:tc>
          <w:tcPr>
            <w:tcW w:w="1386" w:type="dxa"/>
            <w:vAlign w:val="center"/>
          </w:tcPr>
          <w:p w14:paraId="052E7784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5 (0.8)</w:t>
            </w:r>
          </w:p>
        </w:tc>
        <w:tc>
          <w:tcPr>
            <w:tcW w:w="1386" w:type="dxa"/>
            <w:vAlign w:val="center"/>
          </w:tcPr>
          <w:p w14:paraId="62ABA62B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2 (1.3)</w:t>
            </w:r>
          </w:p>
        </w:tc>
        <w:tc>
          <w:tcPr>
            <w:tcW w:w="1257" w:type="dxa"/>
            <w:vAlign w:val="center"/>
          </w:tcPr>
          <w:p w14:paraId="6E12A7B2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0.6</w:t>
            </w:r>
          </w:p>
        </w:tc>
        <w:tc>
          <w:tcPr>
            <w:tcW w:w="1235" w:type="dxa"/>
            <w:vAlign w:val="center"/>
          </w:tcPr>
          <w:p w14:paraId="5CB83CF7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0.6</w:t>
            </w:r>
          </w:p>
        </w:tc>
      </w:tr>
      <w:tr w:rsidR="00730179" w14:paraId="02819050" w14:textId="77777777" w:rsidTr="00C34942">
        <w:trPr>
          <w:trHeight w:val="270"/>
        </w:trPr>
        <w:tc>
          <w:tcPr>
            <w:tcW w:w="2155" w:type="dxa"/>
          </w:tcPr>
          <w:p w14:paraId="7B53F16D" w14:textId="77777777" w:rsidR="00730179" w:rsidRPr="00927B6D" w:rsidRDefault="00730179" w:rsidP="00E11297">
            <w:pPr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Psychiatric</w:t>
            </w:r>
          </w:p>
        </w:tc>
        <w:tc>
          <w:tcPr>
            <w:tcW w:w="1386" w:type="dxa"/>
            <w:vAlign w:val="center"/>
          </w:tcPr>
          <w:p w14:paraId="5E61EA24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39 (4.6)</w:t>
            </w:r>
          </w:p>
        </w:tc>
        <w:tc>
          <w:tcPr>
            <w:tcW w:w="1351" w:type="dxa"/>
            <w:vAlign w:val="center"/>
          </w:tcPr>
          <w:p w14:paraId="6D60578B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5 (4.8)</w:t>
            </w:r>
          </w:p>
        </w:tc>
        <w:tc>
          <w:tcPr>
            <w:tcW w:w="1386" w:type="dxa"/>
            <w:vAlign w:val="center"/>
          </w:tcPr>
          <w:p w14:paraId="240B61FD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28 (4.7)</w:t>
            </w:r>
          </w:p>
        </w:tc>
        <w:tc>
          <w:tcPr>
            <w:tcW w:w="1386" w:type="dxa"/>
            <w:vAlign w:val="center"/>
          </w:tcPr>
          <w:p w14:paraId="63BAEF5D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6 (3.9)</w:t>
            </w:r>
          </w:p>
        </w:tc>
        <w:tc>
          <w:tcPr>
            <w:tcW w:w="1257" w:type="dxa"/>
            <w:vAlign w:val="center"/>
          </w:tcPr>
          <w:p w14:paraId="157DB56E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4.3</w:t>
            </w:r>
          </w:p>
        </w:tc>
        <w:tc>
          <w:tcPr>
            <w:tcW w:w="1235" w:type="dxa"/>
            <w:vAlign w:val="center"/>
          </w:tcPr>
          <w:p w14:paraId="12A5ECFE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3.4</w:t>
            </w:r>
          </w:p>
        </w:tc>
      </w:tr>
      <w:tr w:rsidR="00730179" w14:paraId="49DAB9C5" w14:textId="77777777" w:rsidTr="00C34942">
        <w:trPr>
          <w:trHeight w:val="270"/>
        </w:trPr>
        <w:tc>
          <w:tcPr>
            <w:tcW w:w="2155" w:type="dxa"/>
          </w:tcPr>
          <w:p w14:paraId="3F89FDD7" w14:textId="77777777" w:rsidR="00730179" w:rsidRPr="00927B6D" w:rsidRDefault="00730179" w:rsidP="00E11297">
            <w:pPr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Autoimmune</w:t>
            </w:r>
          </w:p>
        </w:tc>
        <w:tc>
          <w:tcPr>
            <w:tcW w:w="1386" w:type="dxa"/>
            <w:vAlign w:val="center"/>
          </w:tcPr>
          <w:p w14:paraId="2BDC0477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14 (1.6)</w:t>
            </w:r>
          </w:p>
        </w:tc>
        <w:tc>
          <w:tcPr>
            <w:tcW w:w="1351" w:type="dxa"/>
            <w:vAlign w:val="center"/>
          </w:tcPr>
          <w:p w14:paraId="32A40E2A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AC03F4B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11 (1.8)</w:t>
            </w:r>
          </w:p>
        </w:tc>
        <w:tc>
          <w:tcPr>
            <w:tcW w:w="1386" w:type="dxa"/>
            <w:vAlign w:val="center"/>
          </w:tcPr>
          <w:p w14:paraId="1C48F884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3 (2.0)</w:t>
            </w:r>
          </w:p>
        </w:tc>
        <w:tc>
          <w:tcPr>
            <w:tcW w:w="1257" w:type="dxa"/>
            <w:vAlign w:val="center"/>
          </w:tcPr>
          <w:p w14:paraId="36729261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1.7</w:t>
            </w:r>
          </w:p>
        </w:tc>
        <w:tc>
          <w:tcPr>
            <w:tcW w:w="1235" w:type="dxa"/>
            <w:vAlign w:val="center"/>
          </w:tcPr>
          <w:p w14:paraId="64667671" w14:textId="77777777" w:rsidR="00730179" w:rsidRPr="00927B6D" w:rsidRDefault="00730179" w:rsidP="00E11297">
            <w:pPr>
              <w:jc w:val="center"/>
              <w:rPr>
                <w:sz w:val="20"/>
                <w:szCs w:val="20"/>
              </w:rPr>
            </w:pPr>
            <w:r w:rsidRPr="00927B6D">
              <w:rPr>
                <w:sz w:val="20"/>
                <w:szCs w:val="20"/>
              </w:rPr>
              <w:t>1</w:t>
            </w:r>
          </w:p>
        </w:tc>
      </w:tr>
    </w:tbl>
    <w:p w14:paraId="0E460F44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46B955B5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551DE82B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441A906F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5AA135D3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4E268D49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029115A5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53591902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422D98E4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7C89A148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7D038D9D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5A4278C5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3DD03207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0CAA1A63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77127146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55016A30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4E67A009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7DB7EEC7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65229717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7A71E6B7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4B5F313D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3804E38E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79F374FE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1A09BBBE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3CAB9F86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517FC4A3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0ED2069F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0F3DF0E3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2C69D71F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71B6902C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5721F0F2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513B3338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24B3B022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61068BF3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0754DF18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13AE37B4" w14:textId="77777777" w:rsidR="00730179" w:rsidRDefault="00730179" w:rsidP="00B74AB1">
      <w:pPr>
        <w:rPr>
          <w:rFonts w:asciiTheme="majorBidi" w:hAnsiTheme="majorBidi" w:cstheme="majorBidi"/>
          <w:lang w:val="en-US"/>
        </w:rPr>
      </w:pPr>
    </w:p>
    <w:p w14:paraId="7B5DB4F5" w14:textId="77777777" w:rsidR="00730179" w:rsidRPr="003A5505" w:rsidRDefault="00730179" w:rsidP="00B74AB1">
      <w:pPr>
        <w:rPr>
          <w:rFonts w:asciiTheme="majorBidi" w:hAnsiTheme="majorBidi" w:cstheme="majorBidi"/>
          <w:lang w:val="en-US"/>
        </w:rPr>
      </w:pPr>
    </w:p>
    <w:p w14:paraId="3E337847" w14:textId="09333C82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  <w:r w:rsidRPr="003A5505">
        <w:rPr>
          <w:rFonts w:asciiTheme="majorBidi" w:hAnsiTheme="majorBidi" w:cstheme="majorBidi"/>
          <w:lang w:val="en-US"/>
        </w:rPr>
        <w:t xml:space="preserve">Table </w:t>
      </w:r>
      <w:r w:rsidR="00730179">
        <w:rPr>
          <w:rFonts w:asciiTheme="majorBidi" w:hAnsiTheme="majorBidi" w:cstheme="majorBidi"/>
          <w:lang w:val="en-US"/>
        </w:rPr>
        <w:t>S4</w:t>
      </w:r>
      <w:r w:rsidRPr="003A5505">
        <w:rPr>
          <w:rFonts w:asciiTheme="majorBidi" w:hAnsiTheme="majorBidi" w:cstheme="majorBidi"/>
          <w:lang w:val="en-US"/>
        </w:rPr>
        <w:t>. Difference in paramedical profile across age groups</w:t>
      </w:r>
    </w:p>
    <w:tbl>
      <w:tblPr>
        <w:tblW w:w="9312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1213"/>
        <w:gridCol w:w="1251"/>
        <w:gridCol w:w="1213"/>
        <w:gridCol w:w="883"/>
        <w:gridCol w:w="807"/>
        <w:gridCol w:w="1163"/>
        <w:gridCol w:w="1166"/>
      </w:tblGrid>
      <w:tr w:rsidR="00B74AB1" w:rsidRPr="003A5505" w14:paraId="5E5529FD" w14:textId="77777777" w:rsidTr="00235716">
        <w:trPr>
          <w:cantSplit/>
          <w:trHeight w:val="288"/>
        </w:trPr>
        <w:tc>
          <w:tcPr>
            <w:tcW w:w="161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9A0DD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Dependent Variable</w:t>
            </w:r>
          </w:p>
        </w:tc>
        <w:tc>
          <w:tcPr>
            <w:tcW w:w="121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11C6F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(I) Age  group</w:t>
            </w:r>
          </w:p>
        </w:tc>
        <w:tc>
          <w:tcPr>
            <w:tcW w:w="1251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10B1E7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(J) Age groups</w:t>
            </w:r>
          </w:p>
        </w:tc>
        <w:tc>
          <w:tcPr>
            <w:tcW w:w="1213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29BA2A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Mean Difference (I-J)</w:t>
            </w:r>
          </w:p>
        </w:tc>
        <w:tc>
          <w:tcPr>
            <w:tcW w:w="883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7BCA79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80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B75C5B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32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02ECC0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95% Confidence Interval</w:t>
            </w:r>
          </w:p>
        </w:tc>
      </w:tr>
      <w:tr w:rsidR="00B74AB1" w:rsidRPr="003A5505" w14:paraId="7DA2F18A" w14:textId="77777777" w:rsidTr="00235716">
        <w:trPr>
          <w:cantSplit/>
          <w:trHeight w:val="288"/>
        </w:trPr>
        <w:tc>
          <w:tcPr>
            <w:tcW w:w="16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438B0C5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E2319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39950DED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6440D0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BB557E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6FB25B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BE3D38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16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368BE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Upper Bound</w:t>
            </w:r>
          </w:p>
        </w:tc>
      </w:tr>
      <w:tr w:rsidR="00B74AB1" w:rsidRPr="003A5505" w14:paraId="2763C9AE" w14:textId="77777777" w:rsidTr="00235716">
        <w:trPr>
          <w:cantSplit/>
          <w:trHeight w:val="288"/>
        </w:trPr>
        <w:tc>
          <w:tcPr>
            <w:tcW w:w="161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F19314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121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484F55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C413F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3FE2D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-1.6315</w:t>
            </w:r>
          </w:p>
        </w:tc>
        <w:tc>
          <w:tcPr>
            <w:tcW w:w="8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EF588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1.3543</w:t>
            </w:r>
          </w:p>
        </w:tc>
        <w:tc>
          <w:tcPr>
            <w:tcW w:w="8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252DB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116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58393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-4.811</w:t>
            </w:r>
          </w:p>
        </w:tc>
        <w:tc>
          <w:tcPr>
            <w:tcW w:w="116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9814D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1.548</w:t>
            </w:r>
          </w:p>
        </w:tc>
      </w:tr>
      <w:tr w:rsidR="00B74AB1" w:rsidRPr="003A5505" w14:paraId="3D09373A" w14:textId="77777777" w:rsidTr="00235716">
        <w:trPr>
          <w:cantSplit/>
          <w:trHeight w:val="288"/>
        </w:trPr>
        <w:tc>
          <w:tcPr>
            <w:tcW w:w="16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A3CE8A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DB75E8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EB37DC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6EBF48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-9.3941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750FFD2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1.6185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0170EBB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6410684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-13.194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47D7BF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-5.594</w:t>
            </w:r>
          </w:p>
        </w:tc>
      </w:tr>
      <w:tr w:rsidR="00B74AB1" w:rsidRPr="003A5505" w14:paraId="1615E67A" w14:textId="77777777" w:rsidTr="00235716">
        <w:trPr>
          <w:cantSplit/>
          <w:trHeight w:val="288"/>
        </w:trPr>
        <w:tc>
          <w:tcPr>
            <w:tcW w:w="16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598820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6C0940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FC338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50969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1.6315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AEA1B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1.3543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7F729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5B63F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-1.548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16F08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4.811</w:t>
            </w:r>
          </w:p>
        </w:tc>
      </w:tr>
      <w:tr w:rsidR="00B74AB1" w:rsidRPr="003A5505" w14:paraId="787D347B" w14:textId="77777777" w:rsidTr="00235716">
        <w:trPr>
          <w:cantSplit/>
          <w:trHeight w:val="288"/>
        </w:trPr>
        <w:tc>
          <w:tcPr>
            <w:tcW w:w="16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1379DB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DAA6A6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DC0EFB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DBA55A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-7.7626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20754E8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1.1502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4F52369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2004CC0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-10.463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3149AA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-5.062</w:t>
            </w:r>
          </w:p>
        </w:tc>
      </w:tr>
      <w:tr w:rsidR="00B74AB1" w:rsidRPr="003A5505" w14:paraId="5B68ACFB" w14:textId="77777777" w:rsidTr="00235716">
        <w:trPr>
          <w:cantSplit/>
          <w:trHeight w:val="288"/>
        </w:trPr>
        <w:tc>
          <w:tcPr>
            <w:tcW w:w="16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65347C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F6335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1CE03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D31DD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9.3941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2D665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1.6185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BD487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91E41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5.594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E8C8B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13.194</w:t>
            </w:r>
          </w:p>
        </w:tc>
      </w:tr>
      <w:tr w:rsidR="00B74AB1" w:rsidRPr="003A5505" w14:paraId="4E8DC9F4" w14:textId="77777777" w:rsidTr="00235716">
        <w:trPr>
          <w:cantSplit/>
          <w:trHeight w:val="288"/>
        </w:trPr>
        <w:tc>
          <w:tcPr>
            <w:tcW w:w="161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9C1024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C82647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1552C4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B90941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7.7626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448DBFD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1.1502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0D06AA7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53C6C35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5.062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B40C33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10.463</w:t>
            </w:r>
          </w:p>
        </w:tc>
      </w:tr>
      <w:tr w:rsidR="00B74AB1" w:rsidRPr="003A5505" w14:paraId="0751A751" w14:textId="77777777" w:rsidTr="00235716">
        <w:trPr>
          <w:cantSplit/>
          <w:trHeight w:val="302"/>
        </w:trPr>
        <w:tc>
          <w:tcPr>
            <w:tcW w:w="161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897F9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DBP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5F0978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F2D1F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6CDC9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-1.357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57AF7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1.039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F2AEC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.392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273C7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-3.80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4781F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1.08</w:t>
            </w:r>
          </w:p>
        </w:tc>
      </w:tr>
      <w:tr w:rsidR="00B74AB1" w:rsidRPr="003A5505" w14:paraId="3BEAE62C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28C85F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3FB859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3416C5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FE6281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-5.677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5B9BBB3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1.241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0069F8D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7C7AF02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-8.59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35B983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-2.76</w:t>
            </w:r>
          </w:p>
        </w:tc>
      </w:tr>
      <w:tr w:rsidR="00B74AB1" w:rsidRPr="003A5505" w14:paraId="229931C8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D8CF35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35F08E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E61CC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EBC0D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1.357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52905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1.039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7819F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.392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891A2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-1.08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BC586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3.80</w:t>
            </w:r>
          </w:p>
        </w:tc>
      </w:tr>
      <w:tr w:rsidR="00B74AB1" w:rsidRPr="003A5505" w14:paraId="6C741A6B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A177F0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27084E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1A63B0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133311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-4.320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53F020D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.879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3E29BDE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6266941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-6.38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44D16E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-2.26</w:t>
            </w:r>
          </w:p>
        </w:tc>
      </w:tr>
      <w:tr w:rsidR="00B74AB1" w:rsidRPr="003A5505" w14:paraId="672E09DF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D2662C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4A9038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FA111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6E632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5.677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DF2AD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1.241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7C034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968DF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D1080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8.59</w:t>
            </w:r>
          </w:p>
        </w:tc>
      </w:tr>
      <w:tr w:rsidR="00B74AB1" w:rsidRPr="003A5505" w14:paraId="6E893C28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C3DB09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5AC5F0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0C5949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6E2159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4.320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2A61EB5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.879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098E1AA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2BA185C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E953E7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6.38</w:t>
            </w:r>
          </w:p>
        </w:tc>
      </w:tr>
      <w:tr w:rsidR="00B74AB1" w:rsidRPr="003A5505" w14:paraId="5F941DDF" w14:textId="77777777" w:rsidTr="00235716">
        <w:trPr>
          <w:cantSplit/>
          <w:trHeight w:val="302"/>
        </w:trPr>
        <w:tc>
          <w:tcPr>
            <w:tcW w:w="161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1D5B2E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BMI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E3D492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2CDD2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2BDAA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-.28533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713F0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.45028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8C702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.802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B8266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-1.3425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A5C56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.7719</w:t>
            </w:r>
          </w:p>
        </w:tc>
      </w:tr>
      <w:tr w:rsidR="00B74AB1" w:rsidRPr="003A5505" w14:paraId="47FED033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04AD91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277227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F722AA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9DA8F4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-2.10972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40B7450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.54020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51DFD3C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12CCD9B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-3.3780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7C8A8C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-.8414</w:t>
            </w:r>
          </w:p>
        </w:tc>
      </w:tr>
      <w:tr w:rsidR="00B74AB1" w:rsidRPr="003A5505" w14:paraId="780FBB13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586177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43DCE2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1B477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90DBF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.28533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53A71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.45028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3DE9B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.802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3BA21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-.7719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C718D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1.3425</w:t>
            </w:r>
          </w:p>
        </w:tc>
      </w:tr>
      <w:tr w:rsidR="00B74AB1" w:rsidRPr="003A5505" w14:paraId="3961E23B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E88CE1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1577B3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1E903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38EB63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-1.82439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34F2277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.38596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48E0C9E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72ADD22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-2.7306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163B6A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-.9182</w:t>
            </w:r>
          </w:p>
        </w:tc>
      </w:tr>
      <w:tr w:rsidR="00B74AB1" w:rsidRPr="003A5505" w14:paraId="49430678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B30BD8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7E505C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1B22E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176EB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2.10972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FFE23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.54020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96092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E93D2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.8414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DD1A3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3.3780</w:t>
            </w:r>
          </w:p>
        </w:tc>
      </w:tr>
      <w:tr w:rsidR="00B74AB1" w:rsidRPr="003A5505" w14:paraId="3E11EE6B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B5C11D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624722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F3C9D0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3612BB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1.82439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11D64C2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.38596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6534D4C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36D4ABB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.9182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7CD67C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2.7306</w:t>
            </w:r>
          </w:p>
        </w:tc>
      </w:tr>
      <w:tr w:rsidR="00B74AB1" w:rsidRPr="003A5505" w14:paraId="0D1FD5A8" w14:textId="77777777" w:rsidTr="00235716">
        <w:trPr>
          <w:cantSplit/>
          <w:trHeight w:val="302"/>
        </w:trPr>
        <w:tc>
          <w:tcPr>
            <w:tcW w:w="161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0F4452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FBS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60DD18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2C9C5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75623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-4.0659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4661F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2.4285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2986E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.217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29A9B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-9.791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60516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1.660</w:t>
            </w:r>
          </w:p>
        </w:tc>
      </w:tr>
      <w:tr w:rsidR="00B74AB1" w:rsidRPr="003A5505" w14:paraId="53EA0DF8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9543D7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FC6B0E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47C9FD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C0D283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-9.7087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6FCBA9E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2.8311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7341F56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4470859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-16.383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BC2314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-3.034</w:t>
            </w:r>
          </w:p>
        </w:tc>
      </w:tr>
      <w:tr w:rsidR="00B74AB1" w:rsidRPr="003A5505" w14:paraId="2466EFEA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526C95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C08190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B5016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02A5E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4.0659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A45E3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2.4285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BF847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.217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4A190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-1.660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AE2FA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9.791</w:t>
            </w:r>
          </w:p>
        </w:tc>
      </w:tr>
      <w:tr w:rsidR="00B74AB1" w:rsidRPr="003A5505" w14:paraId="65D81455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C0E9A1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73ADD3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844836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772081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-5.6427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1CAE50D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1.8952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6660688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1B96D8C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-10.111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50682E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-1.174</w:t>
            </w:r>
          </w:p>
        </w:tc>
      </w:tr>
      <w:tr w:rsidR="00B74AB1" w:rsidRPr="003A5505" w14:paraId="6E6C0D82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90E0DD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A0F4BE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E00A6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FAF1D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9.7087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1BE32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2.8311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E6FFA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EB70E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3.034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564A4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16.383</w:t>
            </w:r>
          </w:p>
        </w:tc>
      </w:tr>
      <w:tr w:rsidR="00B74AB1" w:rsidRPr="003A5505" w14:paraId="01D084C2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24F294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1EEE50D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4D60B4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7B577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5.6427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60D764B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1.8952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4240B82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47E6401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1.174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735462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10.111</w:t>
            </w:r>
          </w:p>
        </w:tc>
      </w:tr>
      <w:tr w:rsidR="00B74AB1" w:rsidRPr="003A5505" w14:paraId="6EB59C05" w14:textId="77777777" w:rsidTr="00235716">
        <w:trPr>
          <w:cantSplit/>
          <w:trHeight w:val="302"/>
        </w:trPr>
        <w:tc>
          <w:tcPr>
            <w:tcW w:w="161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781CA5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TG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93D1AF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415E8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D3921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-9.4286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97852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12.3308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DBB6A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.725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FB192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-38.500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01E4D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19.643</w:t>
            </w:r>
          </w:p>
        </w:tc>
      </w:tr>
      <w:tr w:rsidR="00B74AB1" w:rsidRPr="003A5505" w14:paraId="377B5E18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82F4C5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98FE43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032160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C84B9E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-43.7545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2ADDA4B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14.3749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1404229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7DB00A9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-77.646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592455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-9.863</w:t>
            </w:r>
          </w:p>
        </w:tc>
      </w:tr>
      <w:tr w:rsidR="00B74AB1" w:rsidRPr="003A5505" w14:paraId="05EE6E0B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2D594BD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6B7DE3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D4CFB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31F40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9.4286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6C7CB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12.3308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F8C10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.725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12403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-19.643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36AF4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38.500</w:t>
            </w:r>
          </w:p>
        </w:tc>
      </w:tr>
      <w:tr w:rsidR="00B74AB1" w:rsidRPr="003A5505" w14:paraId="531223E1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700412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FD09F5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17D46C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E107A3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-34.3259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292E300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9.6231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6BF478E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1CCEBD9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-57.014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24B052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-11.638</w:t>
            </w:r>
          </w:p>
        </w:tc>
      </w:tr>
      <w:tr w:rsidR="00B74AB1" w:rsidRPr="003A5505" w14:paraId="346E5D5C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F73FB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D54F6B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88FDF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844E9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43.7545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C6D5F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14.3749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0BFF0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44CC7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9.863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6518A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77.646</w:t>
            </w:r>
          </w:p>
        </w:tc>
      </w:tr>
      <w:tr w:rsidR="00B74AB1" w:rsidRPr="003A5505" w14:paraId="5E706A9C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0064D9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F2984D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6D9114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079ACF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34.3259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06EE1C9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9.6231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77CC573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753B1BA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11.638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7A05F2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57.014</w:t>
            </w:r>
          </w:p>
        </w:tc>
      </w:tr>
      <w:tr w:rsidR="00B74AB1" w:rsidRPr="003A5505" w14:paraId="210BD719" w14:textId="77777777" w:rsidTr="00235716">
        <w:trPr>
          <w:cantSplit/>
          <w:trHeight w:val="302"/>
        </w:trPr>
        <w:tc>
          <w:tcPr>
            <w:tcW w:w="161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9B6C91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LDL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44DA98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6DC45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12E43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-2.8077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CA40A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6.1896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1EAD9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F5734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-17.401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5488A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11.785</w:t>
            </w:r>
          </w:p>
        </w:tc>
      </w:tr>
      <w:tr w:rsidR="00B74AB1" w:rsidRPr="003A5505" w14:paraId="52A7CC2B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E479EC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CA39AD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B79680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B97C61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-14.7758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3897C82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7.2158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31E78CE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1B15BEA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-31.788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C40F29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2.236</w:t>
            </w:r>
          </w:p>
        </w:tc>
      </w:tr>
      <w:tr w:rsidR="00B74AB1" w:rsidRPr="003A5505" w14:paraId="5CF2B46D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A507FB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D4141A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7FEB1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6AF29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2.8077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E9D39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6.1896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6712E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4E34D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-11.785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4D062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17.401</w:t>
            </w:r>
          </w:p>
        </w:tc>
      </w:tr>
      <w:tr w:rsidR="00B74AB1" w:rsidRPr="003A5505" w14:paraId="5F359DA4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600AFC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3639079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DAA5A7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B5E096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-11.9681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119CBE9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4.8305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45497E6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2F83087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-23.357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0E7946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-.580</w:t>
            </w:r>
          </w:p>
        </w:tc>
      </w:tr>
      <w:tr w:rsidR="00B74AB1" w:rsidRPr="003A5505" w14:paraId="58FCD4C1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6ED957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38AC30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67C49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EED7A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14.7758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D353F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7.2158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491D1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ED1C6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-2.236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682FC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31.788</w:t>
            </w:r>
          </w:p>
        </w:tc>
      </w:tr>
      <w:tr w:rsidR="00B74AB1" w:rsidRPr="003A5505" w14:paraId="1F6DFD22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7AE18D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32BDE9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5068D1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75F5D1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11.9681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7083C60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4.8305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0A50BFA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56D4493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.580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90AD3D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23.357</w:t>
            </w:r>
          </w:p>
        </w:tc>
      </w:tr>
      <w:tr w:rsidR="00B74AB1" w:rsidRPr="003A5505" w14:paraId="2DB82B77" w14:textId="77777777" w:rsidTr="00235716">
        <w:trPr>
          <w:cantSplit/>
          <w:trHeight w:val="302"/>
        </w:trPr>
        <w:tc>
          <w:tcPr>
            <w:tcW w:w="161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94B7E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HDL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95FD56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8A00D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4F3C0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-2.3407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BFB9E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2.4457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4BC46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.605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BBB74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-8.107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7320A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3.425</w:t>
            </w:r>
          </w:p>
        </w:tc>
      </w:tr>
      <w:tr w:rsidR="00B74AB1" w:rsidRPr="003A5505" w14:paraId="337EF778" w14:textId="77777777" w:rsidTr="00235716">
        <w:trPr>
          <w:cantSplit/>
          <w:trHeight w:val="315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D683FB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35FF30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2FBB80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DCEAB1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-2.0974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0C86A26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2.8511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2411AF8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.743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55877A8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-8.819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975490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4.625</w:t>
            </w:r>
          </w:p>
        </w:tc>
      </w:tr>
      <w:tr w:rsidR="00B74AB1" w:rsidRPr="003A5505" w14:paraId="793DFCDC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E8885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BC351F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2C3AD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D9EFF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2.3407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D6E65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2.4457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4F5FC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.605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1992A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-3.425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1D0B0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8.107</w:t>
            </w:r>
          </w:p>
        </w:tc>
      </w:tr>
      <w:tr w:rsidR="00B74AB1" w:rsidRPr="003A5505" w14:paraId="3EECA22E" w14:textId="77777777" w:rsidTr="00235716">
        <w:trPr>
          <w:cantSplit/>
          <w:trHeight w:val="315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A1A8FE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80EDCF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D40DAD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C18000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.2433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7FC721D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1.9087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1569AED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.991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1264318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-4.257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8CC412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4.743</w:t>
            </w:r>
          </w:p>
        </w:tc>
      </w:tr>
      <w:tr w:rsidR="00B74AB1" w:rsidRPr="003A5505" w14:paraId="4A08B05C" w14:textId="77777777" w:rsidTr="00235716">
        <w:trPr>
          <w:cantSplit/>
          <w:trHeight w:val="315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71681D9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580321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0E17B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B070E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2.0974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E8AC0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2.8511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1B8AE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.743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AC0F3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-4.625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D0884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8.819</w:t>
            </w:r>
          </w:p>
        </w:tc>
      </w:tr>
      <w:tr w:rsidR="00B74AB1" w:rsidRPr="003A5505" w14:paraId="321C0F0A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A628579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0A75AC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F53879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285CE9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-.2433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1253B18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1.9087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2FCD675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.991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76019D3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-4.743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6FA0EF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4.257</w:t>
            </w:r>
          </w:p>
        </w:tc>
      </w:tr>
      <w:tr w:rsidR="00B74AB1" w:rsidRPr="003A5505" w14:paraId="422FC057" w14:textId="77777777" w:rsidTr="00235716">
        <w:trPr>
          <w:cantSplit/>
          <w:trHeight w:val="302"/>
        </w:trPr>
        <w:tc>
          <w:tcPr>
            <w:tcW w:w="161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79C42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Cholesterol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F66FDF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2A831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F3DB5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-11.4945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31F46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7.0258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7A6A9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.232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58D64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-28.059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21A12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5.070</w:t>
            </w:r>
          </w:p>
        </w:tc>
      </w:tr>
      <w:tr w:rsidR="00B74AB1" w:rsidRPr="003A5505" w14:paraId="7101BE78" w14:textId="77777777" w:rsidTr="00235716">
        <w:trPr>
          <w:cantSplit/>
          <w:trHeight w:val="315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CF2906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09AFEE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532FB2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FD9E95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-34.3298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45D8ED0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8.1905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2E0A9B4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67F4F72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-53.640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BBA314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-15.020</w:t>
            </w:r>
          </w:p>
        </w:tc>
      </w:tr>
      <w:tr w:rsidR="00B74AB1" w:rsidRPr="003A5505" w14:paraId="68FE6CC9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AF4F295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20B3B0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E49A5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00EB4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11.4945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4F7C3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7.0258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DB10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.232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5E6D2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-5.070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8F6AB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28.059</w:t>
            </w:r>
          </w:p>
        </w:tc>
      </w:tr>
      <w:tr w:rsidR="00B74AB1" w:rsidRPr="003A5505" w14:paraId="319A0C3E" w14:textId="77777777" w:rsidTr="00235716">
        <w:trPr>
          <w:cantSplit/>
          <w:trHeight w:val="315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3A0479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6E74D4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28BE24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B74769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-22.8353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2DF64C8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5.4830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5CE3CB4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29FA985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-35.762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DB3463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-9.908</w:t>
            </w:r>
          </w:p>
        </w:tc>
      </w:tr>
      <w:tr w:rsidR="00B74AB1" w:rsidRPr="003A5505" w14:paraId="3FB4B7FE" w14:textId="77777777" w:rsidTr="00235716">
        <w:trPr>
          <w:cantSplit/>
          <w:trHeight w:val="315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DD472F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A4AB89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98F48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EA30F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34.3298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66589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8.1905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625EC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DB70D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15.020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84621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53.640</w:t>
            </w:r>
          </w:p>
        </w:tc>
      </w:tr>
      <w:tr w:rsidR="00B74AB1" w:rsidRPr="003A5505" w14:paraId="679C4821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30373B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67B61F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66B025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244F4B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22.8353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7A6C935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5.4830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325CD39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2E2ED64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9.908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5DF03A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35.762</w:t>
            </w:r>
          </w:p>
        </w:tc>
      </w:tr>
      <w:tr w:rsidR="00B74AB1" w:rsidRPr="003A5505" w14:paraId="493D8ED9" w14:textId="77777777" w:rsidTr="00235716">
        <w:trPr>
          <w:cantSplit/>
          <w:trHeight w:val="302"/>
        </w:trPr>
        <w:tc>
          <w:tcPr>
            <w:tcW w:w="161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187FCB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Insulin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8F7EE4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7DBB6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8AC6B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.20451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F7319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1.70070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35CA5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.992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A041B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-3.8051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053E8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4.2142</w:t>
            </w:r>
          </w:p>
        </w:tc>
      </w:tr>
      <w:tr w:rsidR="00B74AB1" w:rsidRPr="003A5505" w14:paraId="2372D0F7" w14:textId="77777777" w:rsidTr="00235716">
        <w:trPr>
          <w:cantSplit/>
          <w:trHeight w:val="315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9DFCB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CF3CE5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03EE63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812E8A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-4.61257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2874479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1.98264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0FEBBF3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6213FD9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-9.2869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3F39A4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.0618</w:t>
            </w:r>
          </w:p>
        </w:tc>
      </w:tr>
      <w:tr w:rsidR="00B74AB1" w:rsidRPr="003A5505" w14:paraId="7B0B9455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C7638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A421D0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60F12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10744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-.20451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49C57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1.70070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2897B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.992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50C6C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-4.2142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E7B4B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3.8051</w:t>
            </w:r>
          </w:p>
        </w:tc>
      </w:tr>
      <w:tr w:rsidR="00B74AB1" w:rsidRPr="003A5505" w14:paraId="5C5D4CD5" w14:textId="77777777" w:rsidTr="00235716">
        <w:trPr>
          <w:cantSplit/>
          <w:trHeight w:val="315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467D4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9403AE5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0204EF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2812EA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-4.81708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70E83C0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1.32725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18538D3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585D6B7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-7.9463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2F1ABE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-1.6879</w:t>
            </w:r>
          </w:p>
        </w:tc>
      </w:tr>
      <w:tr w:rsidR="00B74AB1" w:rsidRPr="003A5505" w14:paraId="31AE48EE" w14:textId="77777777" w:rsidTr="00235716">
        <w:trPr>
          <w:cantSplit/>
          <w:trHeight w:val="315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25967E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AF3478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0B0A1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8FDAB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4.61257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C78D8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1.98264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8E54F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5E02B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-.0618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9AD37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9.2869</w:t>
            </w:r>
          </w:p>
        </w:tc>
      </w:tr>
      <w:tr w:rsidR="00B74AB1" w:rsidRPr="003A5505" w14:paraId="2A0EFFCB" w14:textId="77777777" w:rsidTr="00235716">
        <w:trPr>
          <w:cantSplit/>
          <w:trHeight w:val="302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3092C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07AA3B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BE8A19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68CEBF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4.81708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574513B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1.32725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1012E53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3FEF771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1.6879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0B8BBF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7.9463</w:t>
            </w:r>
          </w:p>
        </w:tc>
      </w:tr>
      <w:tr w:rsidR="00B74AB1" w:rsidRPr="003A5505" w14:paraId="018BF8AD" w14:textId="77777777" w:rsidTr="00235716">
        <w:trPr>
          <w:cantSplit/>
          <w:trHeight w:val="302"/>
        </w:trPr>
        <w:tc>
          <w:tcPr>
            <w:tcW w:w="161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77D02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HOMA-IR</w:t>
            </w: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B797E5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F0104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ADD46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-.04243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BB48D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.40369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E73C5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.994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03EC8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-.9942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9656C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.9093</w:t>
            </w:r>
          </w:p>
        </w:tc>
      </w:tr>
      <w:tr w:rsidR="00B74AB1" w:rsidRPr="003A5505" w14:paraId="15AC79E6" w14:textId="77777777" w:rsidTr="00235716">
        <w:trPr>
          <w:cantSplit/>
          <w:trHeight w:val="329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CFA9E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6B732A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D1F2D9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024326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-1.36852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77AD5BE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.47061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50AC5EC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7FBCBD7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-2.4781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6BCD7B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-.2590</w:t>
            </w:r>
          </w:p>
        </w:tc>
      </w:tr>
      <w:tr w:rsidR="00B74AB1" w:rsidRPr="003A5505" w14:paraId="7CB685A5" w14:textId="77777777" w:rsidTr="00235716">
        <w:trPr>
          <w:cantSplit/>
          <w:trHeight w:val="329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CD2E0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E6C2C6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EFF4B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8BB1A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.04243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2BFF3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.40369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EB5BE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.994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3205E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-.9093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1996A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.9942</w:t>
            </w:r>
          </w:p>
        </w:tc>
      </w:tr>
      <w:tr w:rsidR="00B74AB1" w:rsidRPr="003A5505" w14:paraId="6E2996E7" w14:textId="77777777" w:rsidTr="00235716">
        <w:trPr>
          <w:cantSplit/>
          <w:trHeight w:val="329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3215A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974CA1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079667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C5DAD2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-1.32610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FFFFFF"/>
            <w:vAlign w:val="center"/>
          </w:tcPr>
          <w:p w14:paraId="50C80ED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.31504</w:t>
            </w:r>
          </w:p>
        </w:tc>
        <w:tc>
          <w:tcPr>
            <w:tcW w:w="807" w:type="dxa"/>
            <w:tcBorders>
              <w:top w:val="nil"/>
            </w:tcBorders>
            <w:shd w:val="clear" w:color="auto" w:fill="FFFFFF"/>
            <w:vAlign w:val="center"/>
          </w:tcPr>
          <w:p w14:paraId="25EE93B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FFFFFF"/>
            <w:vAlign w:val="center"/>
          </w:tcPr>
          <w:p w14:paraId="4CA4C69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-2.0689</w:t>
            </w:r>
          </w:p>
        </w:tc>
        <w:tc>
          <w:tcPr>
            <w:tcW w:w="116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86462A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-.5833</w:t>
            </w:r>
          </w:p>
        </w:tc>
      </w:tr>
      <w:tr w:rsidR="00B74AB1" w:rsidRPr="003A5505" w14:paraId="11A9BB42" w14:textId="77777777" w:rsidTr="00235716">
        <w:trPr>
          <w:cantSplit/>
          <w:trHeight w:val="329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8F0DE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7147B9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D5CCD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20E39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1.36852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C7351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.47061</w:t>
            </w:r>
          </w:p>
        </w:tc>
        <w:tc>
          <w:tcPr>
            <w:tcW w:w="8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4CF0D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C09CD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.2590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4D75B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2.4781</w:t>
            </w:r>
          </w:p>
        </w:tc>
      </w:tr>
      <w:tr w:rsidR="00B74AB1" w:rsidRPr="003A5505" w14:paraId="520A0574" w14:textId="77777777" w:rsidTr="00235716">
        <w:trPr>
          <w:cantSplit/>
          <w:trHeight w:val="315"/>
        </w:trPr>
        <w:tc>
          <w:tcPr>
            <w:tcW w:w="161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819B49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22EFDDD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CDBF8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33A943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1.32610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55B6F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.31504</w:t>
            </w:r>
          </w:p>
        </w:tc>
        <w:tc>
          <w:tcPr>
            <w:tcW w:w="8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59BEA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F510F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.5833</w:t>
            </w:r>
          </w:p>
        </w:tc>
        <w:tc>
          <w:tcPr>
            <w:tcW w:w="116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597F7C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2.0689</w:t>
            </w:r>
          </w:p>
        </w:tc>
      </w:tr>
    </w:tbl>
    <w:p w14:paraId="658023C2" w14:textId="77777777" w:rsidR="00B74AB1" w:rsidRPr="003A5505" w:rsidRDefault="00B74AB1" w:rsidP="00B74AB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3A5505">
        <w:rPr>
          <w:sz w:val="20"/>
          <w:szCs w:val="20"/>
          <w:lang w:val="en-US"/>
        </w:rPr>
        <w:t xml:space="preserve">Note. </w:t>
      </w:r>
      <w:r w:rsidRPr="003A5505">
        <w:rPr>
          <w:rFonts w:asciiTheme="majorBidi" w:hAnsiTheme="majorBidi" w:cstheme="majorBidi"/>
          <w:sz w:val="20"/>
          <w:szCs w:val="20"/>
          <w:lang w:val="en-US"/>
        </w:rPr>
        <w:t>HOMA-IR: Homeostatic Model Assessment for Insulin Resistance; FBS: fasting blood sugar; SBP: systolic blood pressure; DBP: diastolic blood pressure TG: triglycerides; LDL: low-density lipoprotein-cholesterol; HDL: high-density lipoprotein-cholesterol</w:t>
      </w:r>
    </w:p>
    <w:p w14:paraId="7FE8A389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1AD6CBB6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3D51D238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06FA84AA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53C02AD3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0E37BBEB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0B30E2FE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6D80DBB9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037A43EB" w14:textId="77777777" w:rsidR="00B74AB1" w:rsidRDefault="00B74AB1" w:rsidP="00B74AB1">
      <w:pPr>
        <w:rPr>
          <w:rFonts w:asciiTheme="majorBidi" w:hAnsiTheme="majorBidi" w:cstheme="majorBidi"/>
          <w:lang w:val="en-US"/>
        </w:rPr>
      </w:pPr>
    </w:p>
    <w:p w14:paraId="563C477C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4F9E0046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12560612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1A4F344D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7B31B790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118C7887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5FABF2B3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7BA4DEFA" w14:textId="77777777" w:rsidR="005960EC" w:rsidRPr="003A5505" w:rsidRDefault="005960EC" w:rsidP="00B74AB1">
      <w:pPr>
        <w:rPr>
          <w:rFonts w:asciiTheme="majorBidi" w:hAnsiTheme="majorBidi" w:cstheme="majorBidi"/>
          <w:lang w:val="en-US"/>
        </w:rPr>
      </w:pPr>
    </w:p>
    <w:p w14:paraId="048C3DA8" w14:textId="0F8E41E8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  <w:r w:rsidRPr="003A5505">
        <w:rPr>
          <w:rFonts w:asciiTheme="majorBidi" w:hAnsiTheme="majorBidi" w:cstheme="majorBidi"/>
          <w:lang w:val="en-US"/>
        </w:rPr>
        <w:t>Table S</w:t>
      </w:r>
      <w:r w:rsidR="00730179">
        <w:rPr>
          <w:rFonts w:asciiTheme="majorBidi" w:hAnsiTheme="majorBidi" w:cstheme="majorBidi"/>
          <w:lang w:val="en-US"/>
        </w:rPr>
        <w:t>5</w:t>
      </w:r>
      <w:r w:rsidRPr="003A5505">
        <w:rPr>
          <w:rFonts w:asciiTheme="majorBidi" w:hAnsiTheme="majorBidi" w:cstheme="majorBidi"/>
          <w:lang w:val="en-US"/>
        </w:rPr>
        <w:t>. Difference in paramedical profile across age groups in females</w:t>
      </w:r>
    </w:p>
    <w:p w14:paraId="1325FAC0" w14:textId="77777777" w:rsidR="00B74AB1" w:rsidRPr="003A5505" w:rsidRDefault="00B74AB1" w:rsidP="00B74AB1">
      <w:pPr>
        <w:autoSpaceDE w:val="0"/>
        <w:autoSpaceDN w:val="0"/>
        <w:adjustRightInd w:val="0"/>
        <w:rPr>
          <w:lang w:val="en-US"/>
        </w:rPr>
      </w:pPr>
    </w:p>
    <w:tbl>
      <w:tblPr>
        <w:tblW w:w="10091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227"/>
        <w:gridCol w:w="1367"/>
        <w:gridCol w:w="1325"/>
        <w:gridCol w:w="965"/>
        <w:gridCol w:w="897"/>
        <w:gridCol w:w="1270"/>
        <w:gridCol w:w="1274"/>
      </w:tblGrid>
      <w:tr w:rsidR="00B74AB1" w:rsidRPr="003A5505" w14:paraId="3F842F3D" w14:textId="77777777" w:rsidTr="00235716">
        <w:trPr>
          <w:cantSplit/>
          <w:trHeight w:val="307"/>
        </w:trPr>
        <w:tc>
          <w:tcPr>
            <w:tcW w:w="176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3114B6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Dependent Variable</w:t>
            </w:r>
          </w:p>
          <w:p w14:paraId="3985817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14:paraId="51C5433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AFA42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(I) Age </w:t>
            </w:r>
          </w:p>
          <w:p w14:paraId="4838BDC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1367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3D5B78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(J) </w:t>
            </w:r>
          </w:p>
          <w:p w14:paraId="78EE013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Age groups</w:t>
            </w:r>
          </w:p>
        </w:tc>
        <w:tc>
          <w:tcPr>
            <w:tcW w:w="1325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DB1990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Mean Difference (I-J)</w:t>
            </w:r>
          </w:p>
        </w:tc>
        <w:tc>
          <w:tcPr>
            <w:tcW w:w="96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147CFA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897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AF5D8B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54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86B96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95% Confidence Interval</w:t>
            </w:r>
          </w:p>
        </w:tc>
      </w:tr>
      <w:tr w:rsidR="00B74AB1" w:rsidRPr="003A5505" w14:paraId="6E9CC5D2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150A2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346A7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4E441D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3BE0E2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D31A11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3FEE98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551633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27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E571A6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Upper Bound</w:t>
            </w:r>
          </w:p>
        </w:tc>
      </w:tr>
      <w:tr w:rsidR="00B74AB1" w:rsidRPr="003A5505" w14:paraId="7A4A3FDB" w14:textId="77777777" w:rsidTr="00235716">
        <w:trPr>
          <w:cantSplit/>
          <w:trHeight w:val="307"/>
        </w:trPr>
        <w:tc>
          <w:tcPr>
            <w:tcW w:w="176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F5DF26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122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229A05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F9805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BDC68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-1.9176</w:t>
            </w:r>
          </w:p>
        </w:tc>
        <w:tc>
          <w:tcPr>
            <w:tcW w:w="9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74F31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1.4655</w:t>
            </w:r>
          </w:p>
        </w:tc>
        <w:tc>
          <w:tcPr>
            <w:tcW w:w="89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39F9ED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.391</w:t>
            </w:r>
          </w:p>
        </w:tc>
        <w:tc>
          <w:tcPr>
            <w:tcW w:w="12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9D68E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-5.360</w:t>
            </w:r>
          </w:p>
        </w:tc>
        <w:tc>
          <w:tcPr>
            <w:tcW w:w="127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CD8A9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1.524</w:t>
            </w:r>
          </w:p>
        </w:tc>
      </w:tr>
      <w:tr w:rsidR="00B74AB1" w:rsidRPr="003A5505" w14:paraId="5301937B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D80AA9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C1C802D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C6E0FB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55DE9B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-10.6902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2EDC3CE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1.7371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5219CDA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42F24D3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-14.770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488110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-6.610</w:t>
            </w:r>
          </w:p>
        </w:tc>
      </w:tr>
      <w:tr w:rsidR="00B74AB1" w:rsidRPr="003A5505" w14:paraId="7DE9EC2E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E83A50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B5F0B7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47628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9C3C9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1.9176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CC913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1.4655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EBE58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.391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D2A57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-1.524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21E20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5.360</w:t>
            </w:r>
          </w:p>
        </w:tc>
      </w:tr>
      <w:tr w:rsidR="00B74AB1" w:rsidRPr="003A5505" w14:paraId="5A167BE5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2168A4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5C3E9D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7ED9B7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172FCD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-8.7726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335A128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1.2008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2184AF4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7A447ED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-11.593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0C3942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-5.952</w:t>
            </w:r>
          </w:p>
        </w:tc>
      </w:tr>
      <w:tr w:rsidR="00B74AB1" w:rsidRPr="003A5505" w14:paraId="0F41F8BC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B9BEC1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7BCF76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6C54C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FE3EA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10.6902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B5472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1.7371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77AAD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E2B84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6.610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C3528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14.770</w:t>
            </w:r>
          </w:p>
        </w:tc>
      </w:tr>
      <w:tr w:rsidR="00B74AB1" w:rsidRPr="003A5505" w14:paraId="54AB2587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0F0092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39C1A99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6B53C1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1D0314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8.7726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2AFE42B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1.2008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7753020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4681042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5.952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E894F1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11.593</w:t>
            </w:r>
          </w:p>
        </w:tc>
      </w:tr>
      <w:tr w:rsidR="00B74AB1" w:rsidRPr="003A5505" w14:paraId="3E5E9F3A" w14:textId="77777777" w:rsidTr="00235716">
        <w:trPr>
          <w:cantSplit/>
          <w:trHeight w:val="307"/>
        </w:trPr>
        <w:tc>
          <w:tcPr>
            <w:tcW w:w="17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CB8A8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DBP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F8E38C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242A8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80D59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-.319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8EB31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1.185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79138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.961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EE24C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-3.10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05321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2.47</w:t>
            </w:r>
          </w:p>
        </w:tc>
      </w:tr>
      <w:tr w:rsidR="00B74AB1" w:rsidRPr="003A5505" w14:paraId="5B85D9E0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F0F40D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7388BD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F58C4D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B8445D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-5.213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5C7946D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1.405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33A077B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2E1E2CE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-8.51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6AD904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-1.91</w:t>
            </w:r>
          </w:p>
        </w:tc>
      </w:tr>
      <w:tr w:rsidR="00B74AB1" w:rsidRPr="003A5505" w14:paraId="3D8ACCA3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904428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796BA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2365A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002AF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7CF10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1.185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37E60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.961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80427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-2.47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833B6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3.10</w:t>
            </w:r>
          </w:p>
        </w:tc>
      </w:tr>
      <w:tr w:rsidR="00B74AB1" w:rsidRPr="003A5505" w14:paraId="0020BE38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0D96A7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FD674F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1519C0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2DC1EF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-4.894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219C18A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.971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7C6AD0B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28D563E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-7.18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D667EF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-2.61</w:t>
            </w:r>
          </w:p>
        </w:tc>
      </w:tr>
      <w:tr w:rsidR="00B74AB1" w:rsidRPr="003A5505" w14:paraId="7E939DC5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32E1595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9FEA13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7A8F2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D2DE9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5.213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B21BF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1.405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E8067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4D938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21324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8.51</w:t>
            </w:r>
          </w:p>
        </w:tc>
      </w:tr>
      <w:tr w:rsidR="00B74AB1" w:rsidRPr="003A5505" w14:paraId="7C9349C3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187AB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6278FF9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6CB1BB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8F36EA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4.894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5DE8226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.971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2D7BC1C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7FC691C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FD3D4A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7.18</w:t>
            </w:r>
          </w:p>
        </w:tc>
      </w:tr>
      <w:tr w:rsidR="00B74AB1" w:rsidRPr="003A5505" w14:paraId="074B05B6" w14:textId="77777777" w:rsidTr="00235716">
        <w:trPr>
          <w:cantSplit/>
          <w:trHeight w:val="307"/>
        </w:trPr>
        <w:tc>
          <w:tcPr>
            <w:tcW w:w="17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981B85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BMI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08A079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5152B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DE244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.02954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2342D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.50095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C7F3A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.998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DBBE7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-1.1470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27934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1.2061</w:t>
            </w:r>
          </w:p>
        </w:tc>
      </w:tr>
      <w:tr w:rsidR="00B74AB1" w:rsidRPr="003A5505" w14:paraId="68798147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26B995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CAA784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2D3F10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7D2D28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-2.14833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7DE3E41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.59643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2AB2AFD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241057E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-3.5491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209AE8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-.7475</w:t>
            </w:r>
          </w:p>
        </w:tc>
      </w:tr>
      <w:tr w:rsidR="00B74AB1" w:rsidRPr="003A5505" w14:paraId="6997786B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86173E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DA77EF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BDB53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DE254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-.02954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47BE0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.50095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52BC3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.998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0C2D8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-1.2061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3B64D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1.1470</w:t>
            </w:r>
          </w:p>
        </w:tc>
      </w:tr>
      <w:tr w:rsidR="00B74AB1" w:rsidRPr="003A5505" w14:paraId="76DE8FE2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2F3A08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763087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D4926A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A5BE76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-2.17786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32C9FAA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.41484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09A2434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30FB7D0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-3.1522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AF8D3B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-1.2036</w:t>
            </w:r>
          </w:p>
        </w:tc>
      </w:tr>
      <w:tr w:rsidR="00B74AB1" w:rsidRPr="003A5505" w14:paraId="274D8DCE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342B5B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1429EA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CE213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DD616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2.14833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EE49C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.59643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91AC0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80E2E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.7475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8E974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3.5491</w:t>
            </w:r>
          </w:p>
        </w:tc>
      </w:tr>
      <w:tr w:rsidR="00B74AB1" w:rsidRPr="003A5505" w14:paraId="1142A0D8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545CE9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214080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58571E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B6E7D1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2.17786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18C17F4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.41484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523B6DF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4CF5E9D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1.2036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119439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3.1522</w:t>
            </w:r>
          </w:p>
        </w:tc>
      </w:tr>
      <w:tr w:rsidR="00B74AB1" w:rsidRPr="003A5505" w14:paraId="653802C4" w14:textId="77777777" w:rsidTr="00235716">
        <w:trPr>
          <w:cantSplit/>
          <w:trHeight w:val="307"/>
        </w:trPr>
        <w:tc>
          <w:tcPr>
            <w:tcW w:w="17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4213FA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FBS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A93EAE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A81FE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DB9A6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-4.5321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C067C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2.7861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5ABE1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3AA4E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-11.111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D4651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2.047</w:t>
            </w:r>
          </w:p>
        </w:tc>
      </w:tr>
      <w:tr w:rsidR="00B74AB1" w:rsidRPr="003A5505" w14:paraId="5802D158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CF158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379032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47BC53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B49B01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-11.3401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14F5256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3.1947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1BA9432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4781FB5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-18.884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0953AE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-3.796</w:t>
            </w:r>
          </w:p>
        </w:tc>
      </w:tr>
      <w:tr w:rsidR="00B74AB1" w:rsidRPr="003A5505" w14:paraId="28BADA09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F25F3B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E045A2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0432F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23CD4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4.5321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86E25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2.7861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A5799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35B3B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-2.047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3BB5D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11.111</w:t>
            </w:r>
          </w:p>
        </w:tc>
      </w:tr>
      <w:tr w:rsidR="00B74AB1" w:rsidRPr="003A5505" w14:paraId="6CBEA186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34B4D35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ADDBE1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7D2A8B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7A0247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-6.8080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55A3BFD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2.0598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0603C0C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590736B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-11.672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4CAA23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-1.944</w:t>
            </w:r>
          </w:p>
        </w:tc>
      </w:tr>
      <w:tr w:rsidR="00B74AB1" w:rsidRPr="003A5505" w14:paraId="556BCBF9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84787B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B2D6E7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F2900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8D735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11.3401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8E3C3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3.1947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A9475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22153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3.796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94C58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18.884</w:t>
            </w:r>
          </w:p>
        </w:tc>
      </w:tr>
      <w:tr w:rsidR="00B74AB1" w:rsidRPr="003A5505" w14:paraId="37685DCC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37D052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E3C2A2D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52AB4E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269B58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6.8080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6C654F0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2.0598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0594F99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3F36CA4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1.944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3FACBC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11.672</w:t>
            </w:r>
          </w:p>
        </w:tc>
      </w:tr>
      <w:tr w:rsidR="00B74AB1" w:rsidRPr="003A5505" w14:paraId="411F11B2" w14:textId="77777777" w:rsidTr="00235716">
        <w:trPr>
          <w:cantSplit/>
          <w:trHeight w:val="307"/>
        </w:trPr>
        <w:tc>
          <w:tcPr>
            <w:tcW w:w="17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9E3200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TG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951240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E01F2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18B3C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-2.3434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B5962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12.3614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4D831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.980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AA38F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-31.532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57ECA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26.846</w:t>
            </w:r>
          </w:p>
        </w:tc>
      </w:tr>
      <w:tr w:rsidR="00B74AB1" w:rsidRPr="003A5505" w14:paraId="46E927B2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FF6AEA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59655F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36BD74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B2E27F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-40.0337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54BF130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14.1747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4149E28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4A8395C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-73.504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516CDF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-6.563</w:t>
            </w:r>
          </w:p>
        </w:tc>
      </w:tr>
      <w:tr w:rsidR="00B74AB1" w:rsidRPr="003A5505" w14:paraId="5A0F8CD6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A4A7C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CC4C45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AD625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A3C0C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2.3434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26C20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12.3614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EF0B9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.980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9C99C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-26.846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C3BBF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31.532</w:t>
            </w:r>
          </w:p>
        </w:tc>
      </w:tr>
      <w:tr w:rsidR="00B74AB1" w:rsidRPr="003A5505" w14:paraId="301559AB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19AC2F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93538D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9D19CA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9731CF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-37.6904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702A097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9.1390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17B9F1C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537C0C3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-59.270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8EDA66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-16.110</w:t>
            </w:r>
          </w:p>
        </w:tc>
      </w:tr>
      <w:tr w:rsidR="00B74AB1" w:rsidRPr="003A5505" w14:paraId="387CCD8D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E1DBAF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59A079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21393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9CD04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40.0337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EEA00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14.1747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7D6EB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0DCC0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6.563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592F6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73.504</w:t>
            </w:r>
          </w:p>
        </w:tc>
      </w:tr>
      <w:tr w:rsidR="00B74AB1" w:rsidRPr="003A5505" w14:paraId="3E243FB9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6E65E1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EB5216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5CE4B7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632348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37.6904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0F1500A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9.1390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33C6943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6431708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16.110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7B7B83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59.270</w:t>
            </w:r>
          </w:p>
        </w:tc>
      </w:tr>
      <w:tr w:rsidR="00B74AB1" w:rsidRPr="003A5505" w14:paraId="2328B55A" w14:textId="77777777" w:rsidTr="00235716">
        <w:trPr>
          <w:cantSplit/>
          <w:trHeight w:val="307"/>
        </w:trPr>
        <w:tc>
          <w:tcPr>
            <w:tcW w:w="17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FAD793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LDL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D0F369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AE77B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33125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.2505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53D7F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7.1581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92082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50D5E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-16.652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2AEF3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17.153</w:t>
            </w:r>
          </w:p>
        </w:tc>
      </w:tr>
      <w:tr w:rsidR="00B74AB1" w:rsidRPr="003A5505" w14:paraId="4941D291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C20E8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EB4C3F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7CE89B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985E0A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-14.8327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0009840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8.2081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081B9E7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269B40D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-34.214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D12E75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4.549</w:t>
            </w:r>
          </w:p>
        </w:tc>
      </w:tr>
      <w:tr w:rsidR="00B74AB1" w:rsidRPr="003A5505" w14:paraId="5072C07D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D37D5F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188E5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1A8EF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EBFD1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-.2505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582C6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7.1581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AC19D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69718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-17.153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35290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16.652</w:t>
            </w:r>
          </w:p>
        </w:tc>
      </w:tr>
      <w:tr w:rsidR="00B74AB1" w:rsidRPr="003A5505" w14:paraId="5FD5BE1D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D4F4CE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647384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546D24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8FD1F5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-15.0831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21A845F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5.2921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4F91DEA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2A170A5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-27.579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0F4F13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-2.587</w:t>
            </w:r>
          </w:p>
        </w:tc>
      </w:tr>
      <w:tr w:rsidR="00B74AB1" w:rsidRPr="003A5505" w14:paraId="17B7336E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5EB4C2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ED56A6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5FE36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A30B0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14.8327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EA0E7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8.2081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3AA52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DFB26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-4.549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CBC0F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34.214</w:t>
            </w:r>
          </w:p>
        </w:tc>
      </w:tr>
      <w:tr w:rsidR="00B74AB1" w:rsidRPr="003A5505" w14:paraId="506C4327" w14:textId="77777777" w:rsidTr="00235716">
        <w:trPr>
          <w:cantSplit/>
          <w:trHeight w:val="307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A3CB90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69453D5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360F4F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9A342E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15.0831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3749C22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5.2921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23A9204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2A48887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2.587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BA8A91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27.579</w:t>
            </w:r>
          </w:p>
        </w:tc>
      </w:tr>
      <w:tr w:rsidR="00B74AB1" w:rsidRPr="003A5505" w14:paraId="59F9626E" w14:textId="77777777" w:rsidTr="00235716">
        <w:trPr>
          <w:cantSplit/>
          <w:trHeight w:val="321"/>
        </w:trPr>
        <w:tc>
          <w:tcPr>
            <w:tcW w:w="17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5920E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HDL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A505A2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9F0C9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B1E95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-3.0751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50D60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2.8215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30232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.521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C1BA8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-9.738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1DB6C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3.587</w:t>
            </w:r>
          </w:p>
        </w:tc>
      </w:tr>
      <w:tr w:rsidR="00B74AB1" w:rsidRPr="003A5505" w14:paraId="6BC6C54F" w14:textId="77777777" w:rsidTr="00235716">
        <w:trPr>
          <w:cantSplit/>
          <w:trHeight w:val="321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F41FF0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1E0E2E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B6D25A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549ABC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-2.9784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364F57F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3.2354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1CEE8FC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.628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070F62A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-10.618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4473B9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4.661</w:t>
            </w:r>
          </w:p>
        </w:tc>
      </w:tr>
      <w:tr w:rsidR="00B74AB1" w:rsidRPr="003A5505" w14:paraId="4B0B9E3D" w14:textId="77777777" w:rsidTr="00235716">
        <w:trPr>
          <w:cantSplit/>
          <w:trHeight w:val="336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38C486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7C390F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9DD20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8F8FF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3.0751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93CC4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2.8215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0FB04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.521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EB805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-3.587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A6976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9.738</w:t>
            </w:r>
          </w:p>
        </w:tc>
      </w:tr>
      <w:tr w:rsidR="00B74AB1" w:rsidRPr="003A5505" w14:paraId="72D5663D" w14:textId="77777777" w:rsidTr="00235716">
        <w:trPr>
          <w:cantSplit/>
          <w:trHeight w:val="336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7C2771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A6024B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56C8AF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01D134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.0967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567A79D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2.0860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33A20E0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6B009D8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-4.829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1A7F10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5.022</w:t>
            </w:r>
          </w:p>
        </w:tc>
      </w:tr>
      <w:tr w:rsidR="00B74AB1" w:rsidRPr="003A5505" w14:paraId="5333E9DA" w14:textId="77777777" w:rsidTr="00235716">
        <w:trPr>
          <w:cantSplit/>
          <w:trHeight w:val="321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FC018C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784B7B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8873F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D6BDE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2.9784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41011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3.2354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D3C0F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.628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9DEBD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-4.661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6D6E7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10.618</w:t>
            </w:r>
          </w:p>
        </w:tc>
      </w:tr>
      <w:tr w:rsidR="00B74AB1" w:rsidRPr="003A5505" w14:paraId="1EB8CB22" w14:textId="77777777" w:rsidTr="00235716">
        <w:trPr>
          <w:cantSplit/>
          <w:trHeight w:val="336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9F3E9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D30098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6E988F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838ED5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-.0967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3AF5C24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2.0860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012BD78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09F7D11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-5.022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31D866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4.829</w:t>
            </w:r>
          </w:p>
        </w:tc>
      </w:tr>
      <w:tr w:rsidR="00B74AB1" w:rsidRPr="003A5505" w14:paraId="149A38BA" w14:textId="77777777" w:rsidTr="00235716">
        <w:trPr>
          <w:cantSplit/>
          <w:trHeight w:val="321"/>
        </w:trPr>
        <w:tc>
          <w:tcPr>
            <w:tcW w:w="17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255A6A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Cholesterol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AE7AFA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4A340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B9F18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-11.3459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72A9A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8.4957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E2F93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.377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80218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-31.407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94054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8.715</w:t>
            </w:r>
          </w:p>
        </w:tc>
      </w:tr>
      <w:tr w:rsidR="00B74AB1" w:rsidRPr="003A5505" w14:paraId="59986A7B" w14:textId="77777777" w:rsidTr="00235716">
        <w:trPr>
          <w:cantSplit/>
          <w:trHeight w:val="321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B7EEE3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F84B799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18454B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CB25B5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-34.4170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21675CF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9.7419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1567593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38D542E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-57.421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874882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-11.413</w:t>
            </w:r>
          </w:p>
        </w:tc>
      </w:tr>
      <w:tr w:rsidR="00B74AB1" w:rsidRPr="003A5505" w14:paraId="2CD35802" w14:textId="77777777" w:rsidTr="00235716">
        <w:trPr>
          <w:cantSplit/>
          <w:trHeight w:val="336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739C58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E5AB10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45C76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FFE2A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11.3459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A6325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8.4957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E7585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.377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34650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-8.715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15C28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31.407</w:t>
            </w:r>
          </w:p>
        </w:tc>
      </w:tr>
      <w:tr w:rsidR="00B74AB1" w:rsidRPr="003A5505" w14:paraId="3CAB588D" w14:textId="77777777" w:rsidTr="00235716">
        <w:trPr>
          <w:cantSplit/>
          <w:trHeight w:val="336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2E3FE59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FA169F5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E6ABCB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FD7653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-23.0711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1553D96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6.2810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4CC85B7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3D6A11F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-37.902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940F95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-8.240</w:t>
            </w:r>
          </w:p>
        </w:tc>
      </w:tr>
      <w:tr w:rsidR="00B74AB1" w:rsidRPr="003A5505" w14:paraId="3ADD454B" w14:textId="77777777" w:rsidTr="00235716">
        <w:trPr>
          <w:cantSplit/>
          <w:trHeight w:val="321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470E50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A0FF6A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76DAE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B7E4F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34.4170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D8DCC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9.7419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99DB5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7F67E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11.413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C2BD1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57.421</w:t>
            </w:r>
          </w:p>
        </w:tc>
      </w:tr>
      <w:tr w:rsidR="00B74AB1" w:rsidRPr="003A5505" w14:paraId="6B12964D" w14:textId="77777777" w:rsidTr="00235716">
        <w:trPr>
          <w:cantSplit/>
          <w:trHeight w:val="336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5B8269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4AD284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1EDFE5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242EFF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23.0711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4CFD0F4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6.2810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233FFF3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692FCF4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8.240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A30BEB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37.902</w:t>
            </w:r>
          </w:p>
        </w:tc>
      </w:tr>
      <w:tr w:rsidR="00B74AB1" w:rsidRPr="003A5505" w14:paraId="7FE117A2" w14:textId="77777777" w:rsidTr="00235716">
        <w:trPr>
          <w:cantSplit/>
          <w:trHeight w:val="321"/>
        </w:trPr>
        <w:tc>
          <w:tcPr>
            <w:tcW w:w="17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31CFDE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Insulin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A45A9E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9345E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EE747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.60062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F7755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1.69075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5E531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.933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A67F3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-3.3917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6A022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4.5930</w:t>
            </w:r>
          </w:p>
        </w:tc>
      </w:tr>
      <w:tr w:rsidR="00B74AB1" w:rsidRPr="003A5505" w14:paraId="5136A27E" w14:textId="77777777" w:rsidTr="00235716">
        <w:trPr>
          <w:cantSplit/>
          <w:trHeight w:val="321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54AC0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058138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DF3236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3A1E0B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-3.91271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34368C1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1.93875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2BA956B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1A70E78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-8.4907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86EE43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.6653</w:t>
            </w:r>
          </w:p>
        </w:tc>
      </w:tr>
      <w:tr w:rsidR="00B74AB1" w:rsidRPr="003A5505" w14:paraId="32975F11" w14:textId="77777777" w:rsidTr="00235716">
        <w:trPr>
          <w:cantSplit/>
          <w:trHeight w:val="336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04ADBD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68A101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971EF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8AB0F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-.60062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B383B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1.69075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CFEB3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.933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7FE65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-4.5930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B3678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3.3917</w:t>
            </w:r>
          </w:p>
        </w:tc>
      </w:tr>
      <w:tr w:rsidR="00B74AB1" w:rsidRPr="003A5505" w14:paraId="3140DE1A" w14:textId="77777777" w:rsidTr="00235716">
        <w:trPr>
          <w:cantSplit/>
          <w:trHeight w:val="336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26CB6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F56A33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9C0124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88A087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-4.51334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5273421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1.25000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2ABBB1D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7DA363F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-7.4650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03FF90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-1.5617</w:t>
            </w:r>
          </w:p>
        </w:tc>
      </w:tr>
      <w:tr w:rsidR="00B74AB1" w:rsidRPr="003A5505" w14:paraId="6A3259E0" w14:textId="77777777" w:rsidTr="00235716">
        <w:trPr>
          <w:cantSplit/>
          <w:trHeight w:val="321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095688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ED71C0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5AA8A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0521C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3.91271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ECB21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1.93875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79196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D0B10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-.6653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252CB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8.4907</w:t>
            </w:r>
          </w:p>
        </w:tc>
      </w:tr>
      <w:tr w:rsidR="00B74AB1" w:rsidRPr="003A5505" w14:paraId="4C7CCF8A" w14:textId="77777777" w:rsidTr="00235716">
        <w:trPr>
          <w:cantSplit/>
          <w:trHeight w:val="336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AEDE69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7973B8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FD3C4F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A39366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4.51334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5FE8664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1.25000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71A99F3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134DFBD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1.5617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1C422E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7.4650</w:t>
            </w:r>
          </w:p>
        </w:tc>
      </w:tr>
      <w:tr w:rsidR="00B74AB1" w:rsidRPr="003A5505" w14:paraId="7EFF3E9D" w14:textId="77777777" w:rsidTr="00235716">
        <w:trPr>
          <w:cantSplit/>
          <w:trHeight w:val="321"/>
        </w:trPr>
        <w:tc>
          <w:tcPr>
            <w:tcW w:w="176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32BB1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HOMA-IR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44173E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07032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110AD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.01646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DAD1B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.41896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AC6F5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381AD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-.9728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6BB4A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1.0058</w:t>
            </w:r>
          </w:p>
        </w:tc>
      </w:tr>
      <w:tr w:rsidR="00B74AB1" w:rsidRPr="003A5505" w14:paraId="7E012312" w14:textId="77777777" w:rsidTr="00235716">
        <w:trPr>
          <w:cantSplit/>
          <w:trHeight w:val="351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12113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D2B07F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6DDE6F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9F2C08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-1.28526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40D13F0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.48042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366CDC8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0954AB6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-2.4197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03FE35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-.1508</w:t>
            </w:r>
          </w:p>
        </w:tc>
      </w:tr>
      <w:tr w:rsidR="00B74AB1" w:rsidRPr="003A5505" w14:paraId="52B801D3" w14:textId="77777777" w:rsidTr="00235716">
        <w:trPr>
          <w:cantSplit/>
          <w:trHeight w:val="351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AB58A9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4750D4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8A69D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0BB7F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-.01646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9D94E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.41896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65A29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1BDB9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-1.0058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C3198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.9728</w:t>
            </w:r>
          </w:p>
        </w:tc>
      </w:tr>
      <w:tr w:rsidR="00B74AB1" w:rsidRPr="003A5505" w14:paraId="062AAA52" w14:textId="77777777" w:rsidTr="00235716">
        <w:trPr>
          <w:cantSplit/>
          <w:trHeight w:val="351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2AE00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FE2623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ADE857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5B2E38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-1.30172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FFFFF"/>
            <w:vAlign w:val="center"/>
          </w:tcPr>
          <w:p w14:paraId="4ACF557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.30975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/>
            <w:vAlign w:val="center"/>
          </w:tcPr>
          <w:p w14:paraId="0F0F4CA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FFFFFF"/>
            <w:vAlign w:val="center"/>
          </w:tcPr>
          <w:p w14:paraId="58FCEEB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-2.0331</w:t>
            </w:r>
          </w:p>
        </w:tc>
        <w:tc>
          <w:tcPr>
            <w:tcW w:w="127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A5E13C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-.5703</w:t>
            </w:r>
          </w:p>
        </w:tc>
      </w:tr>
      <w:tr w:rsidR="00B74AB1" w:rsidRPr="003A5505" w14:paraId="1F345575" w14:textId="77777777" w:rsidTr="00235716">
        <w:trPr>
          <w:cantSplit/>
          <w:trHeight w:val="351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D4AF3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353410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F368A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030C8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1.28526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04C84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.48042</w:t>
            </w: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8308F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FC54D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.1508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4F4C7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2.4197</w:t>
            </w:r>
          </w:p>
        </w:tc>
      </w:tr>
      <w:tr w:rsidR="00B74AB1" w:rsidRPr="003A5505" w14:paraId="3FF78822" w14:textId="77777777" w:rsidTr="00235716">
        <w:trPr>
          <w:cantSplit/>
          <w:trHeight w:val="336"/>
        </w:trPr>
        <w:tc>
          <w:tcPr>
            <w:tcW w:w="176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BF2B2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1E6E26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88CA4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3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7C51AD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1.30172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A30C5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.30975</w:t>
            </w:r>
          </w:p>
        </w:tc>
        <w:tc>
          <w:tcPr>
            <w:tcW w:w="89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D1DFAF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32A68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.5703</w:t>
            </w:r>
          </w:p>
        </w:tc>
        <w:tc>
          <w:tcPr>
            <w:tcW w:w="127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C2B9B7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2.0331</w:t>
            </w:r>
          </w:p>
        </w:tc>
      </w:tr>
    </w:tbl>
    <w:p w14:paraId="162E55C6" w14:textId="77777777" w:rsidR="00B74AB1" w:rsidRPr="003A5505" w:rsidRDefault="00B74AB1" w:rsidP="00B74AB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3A5505">
        <w:rPr>
          <w:sz w:val="20"/>
          <w:szCs w:val="20"/>
          <w:lang w:val="en-US"/>
        </w:rPr>
        <w:t xml:space="preserve">Note. </w:t>
      </w:r>
      <w:r w:rsidRPr="003A5505">
        <w:rPr>
          <w:rFonts w:asciiTheme="majorBidi" w:hAnsiTheme="majorBidi" w:cstheme="majorBidi"/>
          <w:sz w:val="20"/>
          <w:szCs w:val="20"/>
          <w:lang w:val="en-US"/>
        </w:rPr>
        <w:t>HOMA-IR: Homeostatic Model Assessment for Insulin Resistance; FBS: fasting blood sugar; SBP: systolic blood pressure; DBP: diastolic blood pressure TG: triglycerides; LDL: low-density lipoprotein-cholesterol; HDL: high-density lipoprotein-cholesterol</w:t>
      </w:r>
    </w:p>
    <w:p w14:paraId="0A9D431B" w14:textId="77777777" w:rsidR="00B74AB1" w:rsidRPr="003A5505" w:rsidRDefault="00B74AB1" w:rsidP="00B74AB1">
      <w:pPr>
        <w:autoSpaceDE w:val="0"/>
        <w:autoSpaceDN w:val="0"/>
        <w:adjustRightInd w:val="0"/>
        <w:spacing w:line="400" w:lineRule="atLeast"/>
        <w:rPr>
          <w:lang w:val="en-US"/>
        </w:rPr>
      </w:pPr>
    </w:p>
    <w:p w14:paraId="4E2422CC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5B57CA98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520404EE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7F3E04E2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094E5DEC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1E75D81D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29F09EE9" w14:textId="77777777" w:rsidR="00B74AB1" w:rsidRDefault="00B74AB1" w:rsidP="00B74AB1">
      <w:pPr>
        <w:rPr>
          <w:rFonts w:asciiTheme="majorBidi" w:hAnsiTheme="majorBidi" w:cstheme="majorBidi"/>
          <w:lang w:val="en-US"/>
        </w:rPr>
      </w:pPr>
    </w:p>
    <w:p w14:paraId="4DD17BBE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228582DF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00A25CBD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0E411D0D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03068408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291D4774" w14:textId="77777777" w:rsidR="005960EC" w:rsidRDefault="005960EC" w:rsidP="00B74AB1">
      <w:pPr>
        <w:rPr>
          <w:rFonts w:asciiTheme="majorBidi" w:hAnsiTheme="majorBidi" w:cstheme="majorBidi"/>
          <w:lang w:val="en-US"/>
        </w:rPr>
      </w:pPr>
    </w:p>
    <w:p w14:paraId="4C94A82E" w14:textId="77777777" w:rsidR="005960EC" w:rsidRPr="003A5505" w:rsidRDefault="005960EC" w:rsidP="00B74AB1">
      <w:pPr>
        <w:rPr>
          <w:rFonts w:asciiTheme="majorBidi" w:hAnsiTheme="majorBidi" w:cstheme="majorBidi"/>
          <w:lang w:val="en-US"/>
        </w:rPr>
      </w:pPr>
    </w:p>
    <w:p w14:paraId="0F0D2A56" w14:textId="77777777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</w:p>
    <w:p w14:paraId="071DE8FB" w14:textId="45388BB2" w:rsidR="00B74AB1" w:rsidRPr="003A5505" w:rsidRDefault="00B74AB1" w:rsidP="00B74AB1">
      <w:pPr>
        <w:rPr>
          <w:rFonts w:asciiTheme="majorBidi" w:hAnsiTheme="majorBidi" w:cstheme="majorBidi"/>
          <w:lang w:val="en-US"/>
        </w:rPr>
      </w:pPr>
      <w:r w:rsidRPr="003A5505">
        <w:rPr>
          <w:rFonts w:asciiTheme="majorBidi" w:hAnsiTheme="majorBidi" w:cstheme="majorBidi"/>
          <w:lang w:val="en-US"/>
        </w:rPr>
        <w:t>Table S</w:t>
      </w:r>
      <w:r w:rsidR="00730179">
        <w:rPr>
          <w:rFonts w:asciiTheme="majorBidi" w:hAnsiTheme="majorBidi" w:cstheme="majorBidi"/>
          <w:lang w:val="en-US"/>
        </w:rPr>
        <w:t>6</w:t>
      </w:r>
      <w:r w:rsidRPr="003A5505">
        <w:rPr>
          <w:rFonts w:asciiTheme="majorBidi" w:hAnsiTheme="majorBidi" w:cstheme="majorBidi"/>
          <w:lang w:val="en-US"/>
        </w:rPr>
        <w:t>. Difference in paramedical profile across age groups in males</w:t>
      </w:r>
    </w:p>
    <w:p w14:paraId="217FA074" w14:textId="77777777" w:rsidR="00B74AB1" w:rsidRPr="003A5505" w:rsidRDefault="00B74AB1" w:rsidP="00B74AB1">
      <w:pPr>
        <w:autoSpaceDE w:val="0"/>
        <w:autoSpaceDN w:val="0"/>
        <w:adjustRightInd w:val="0"/>
        <w:rPr>
          <w:lang w:val="en-US"/>
        </w:rPr>
      </w:pPr>
    </w:p>
    <w:tbl>
      <w:tblPr>
        <w:tblW w:w="8933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1088"/>
        <w:gridCol w:w="1211"/>
        <w:gridCol w:w="1175"/>
        <w:gridCol w:w="856"/>
        <w:gridCol w:w="782"/>
        <w:gridCol w:w="1125"/>
        <w:gridCol w:w="1130"/>
      </w:tblGrid>
      <w:tr w:rsidR="00B74AB1" w:rsidRPr="003A5505" w14:paraId="0C5E48A4" w14:textId="77777777" w:rsidTr="00235716">
        <w:trPr>
          <w:cantSplit/>
          <w:trHeight w:val="297"/>
        </w:trPr>
        <w:tc>
          <w:tcPr>
            <w:tcW w:w="156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83B4F9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Dependent Variable</w:t>
            </w:r>
          </w:p>
        </w:tc>
        <w:tc>
          <w:tcPr>
            <w:tcW w:w="1088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6A333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(I) Age group</w:t>
            </w:r>
          </w:p>
        </w:tc>
        <w:tc>
          <w:tcPr>
            <w:tcW w:w="1211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33AD3F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(J) Age</w:t>
            </w:r>
          </w:p>
          <w:p w14:paraId="42E36E0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groups</w:t>
            </w:r>
          </w:p>
        </w:tc>
        <w:tc>
          <w:tcPr>
            <w:tcW w:w="1175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A0193B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Mean Difference (I-J)</w:t>
            </w:r>
          </w:p>
        </w:tc>
        <w:tc>
          <w:tcPr>
            <w:tcW w:w="85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98D50D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78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D621A4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255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796B9B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95% Confidence Interval</w:t>
            </w:r>
          </w:p>
        </w:tc>
      </w:tr>
      <w:tr w:rsidR="00B74AB1" w:rsidRPr="003A5505" w14:paraId="355604CD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8157BC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3AE7C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DDA664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E92995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911A00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4343AE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2C38E8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13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3F7AC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Upper Bound</w:t>
            </w:r>
          </w:p>
        </w:tc>
      </w:tr>
      <w:tr w:rsidR="00B74AB1" w:rsidRPr="003A5505" w14:paraId="5A2C10FB" w14:textId="77777777" w:rsidTr="00235716">
        <w:trPr>
          <w:cantSplit/>
          <w:trHeight w:val="297"/>
        </w:trPr>
        <w:tc>
          <w:tcPr>
            <w:tcW w:w="156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003048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SBP</w:t>
            </w:r>
          </w:p>
        </w:tc>
        <w:tc>
          <w:tcPr>
            <w:tcW w:w="108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ED116D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661C9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6452B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-4.7945</w:t>
            </w:r>
          </w:p>
        </w:tc>
        <w:tc>
          <w:tcPr>
            <w:tcW w:w="8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C6A36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2.9483</w:t>
            </w:r>
          </w:p>
        </w:tc>
        <w:tc>
          <w:tcPr>
            <w:tcW w:w="7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778D9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.238</w:t>
            </w:r>
          </w:p>
        </w:tc>
        <w:tc>
          <w:tcPr>
            <w:tcW w:w="11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17FDEA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-11.782</w:t>
            </w:r>
          </w:p>
        </w:tc>
        <w:tc>
          <w:tcPr>
            <w:tcW w:w="11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8C9B3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2.193</w:t>
            </w:r>
          </w:p>
        </w:tc>
      </w:tr>
      <w:tr w:rsidR="00B74AB1" w:rsidRPr="003A5505" w14:paraId="63097513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794524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024AF7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A6BCA2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4384D2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-6.1571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2EF3E5F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3.6197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5DC9519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.209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0F4C4EE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-14.736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D7A974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2.422</w:t>
            </w:r>
          </w:p>
        </w:tc>
      </w:tr>
      <w:tr w:rsidR="00B74AB1" w:rsidRPr="003A5505" w14:paraId="499C5803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CDD396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DF147D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5EE2E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333D7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4.7945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C9C2A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2.9483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3CE13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.238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98304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-2.193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80E9F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11.782</w:t>
            </w:r>
          </w:p>
        </w:tc>
      </w:tr>
      <w:tr w:rsidR="00B74AB1" w:rsidRPr="003A5505" w14:paraId="6587712A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DE9362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6CFF51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2F9B17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01B159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-1.3625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1A178A5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2.8580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1422C83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.882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156841C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-8.136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BAF0CB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5.411</w:t>
            </w:r>
          </w:p>
        </w:tc>
      </w:tr>
      <w:tr w:rsidR="00B74AB1" w:rsidRPr="003A5505" w14:paraId="66242636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80D4A4D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0E830F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ABF22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76EF9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6.1571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D2005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3.6197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64FCC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.209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43187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-2.422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0E7ED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14.736</w:t>
            </w:r>
          </w:p>
        </w:tc>
      </w:tr>
      <w:tr w:rsidR="00B74AB1" w:rsidRPr="003A5505" w14:paraId="4CA6DE2A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3DAE35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F509F3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2F9625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43F720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1.3625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6105A9F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2.8580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3156508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.882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575B54A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-5.411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5CB8B2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8.136</w:t>
            </w:r>
          </w:p>
        </w:tc>
      </w:tr>
      <w:tr w:rsidR="00B74AB1" w:rsidRPr="003A5505" w14:paraId="59680010" w14:textId="77777777" w:rsidTr="00235716">
        <w:trPr>
          <w:cantSplit/>
          <w:trHeight w:val="297"/>
        </w:trPr>
        <w:tc>
          <w:tcPr>
            <w:tcW w:w="15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A5E08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DBP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EA36AC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43C53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F2551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-6.817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B6C8C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1.949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41D62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0ADA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-11.44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D25DD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-2.20</w:t>
            </w:r>
          </w:p>
        </w:tc>
      </w:tr>
      <w:tr w:rsidR="00B74AB1" w:rsidRPr="003A5505" w14:paraId="5E0990A5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5D74DA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FCB432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3DC2B8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07F87C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-7.584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4788C90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2.380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6595661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2F7B4C7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-13.22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8303FB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-1.94</w:t>
            </w:r>
          </w:p>
        </w:tc>
      </w:tr>
      <w:tr w:rsidR="00B74AB1" w:rsidRPr="003A5505" w14:paraId="4566540B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FEEE1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01EF7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4D21D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172A7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6.817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C5D60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1.949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B185F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6E2FD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2F6C9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11.44</w:t>
            </w:r>
          </w:p>
        </w:tc>
      </w:tr>
      <w:tr w:rsidR="00B74AB1" w:rsidRPr="003A5505" w14:paraId="73601C81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1B30CC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CFD0B0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29CC6E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386DDE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-.767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17FC1F9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1.858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3E55C07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.910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7AC6A8A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-5.17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24099F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3.64</w:t>
            </w:r>
          </w:p>
        </w:tc>
      </w:tr>
      <w:tr w:rsidR="00B74AB1" w:rsidRPr="003A5505" w14:paraId="50ECD61E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932776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01B6BA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FED41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1A728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7.584</w:t>
            </w: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A99E6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2.380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2DE58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CC24C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AC600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13.22</w:t>
            </w:r>
          </w:p>
        </w:tc>
      </w:tr>
      <w:tr w:rsidR="00B74AB1" w:rsidRPr="003A5505" w14:paraId="53891E5D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DF141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11386DD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529761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2A45E3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.767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46BE781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1.858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1411A84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.910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04708B4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-3.64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C9CB99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5.17</w:t>
            </w:r>
          </w:p>
        </w:tc>
      </w:tr>
      <w:tr w:rsidR="00B74AB1" w:rsidRPr="003A5505" w14:paraId="777688C5" w14:textId="77777777" w:rsidTr="00235716">
        <w:trPr>
          <w:cantSplit/>
          <w:trHeight w:val="297"/>
        </w:trPr>
        <w:tc>
          <w:tcPr>
            <w:tcW w:w="15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E5EB25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BMI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1EBDA2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1C758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D6F10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-2.17382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E9599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.99477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1F74C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CF346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-4.5305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1B46C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.1829</w:t>
            </w:r>
          </w:p>
        </w:tc>
      </w:tr>
      <w:tr w:rsidR="00B74AB1" w:rsidRPr="003A5505" w14:paraId="2B834FB4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969D6F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C6997A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9EACEA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006F4B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-1.99199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35E63F8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1.22128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5D21243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.236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5B76646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-4.8853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7F7E11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.9013</w:t>
            </w:r>
          </w:p>
        </w:tc>
      </w:tr>
      <w:tr w:rsidR="00B74AB1" w:rsidRPr="003A5505" w14:paraId="2CD0CA40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7957B2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CA1EA3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A4486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7994D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2.17382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4EFF1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.99477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9E495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.077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714D6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-.1829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B423D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4.5305</w:t>
            </w:r>
          </w:p>
        </w:tc>
      </w:tr>
      <w:tr w:rsidR="00B74AB1" w:rsidRPr="003A5505" w14:paraId="4A6679A7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EBC17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F6A696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05B10A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099B36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.18183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238431C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.96551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2175DA4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.981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4143FCB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-2.1055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842168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2.4692</w:t>
            </w:r>
          </w:p>
        </w:tc>
      </w:tr>
      <w:tr w:rsidR="00B74AB1" w:rsidRPr="003A5505" w14:paraId="567497B8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855E23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1D557E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9A7B5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7B39A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1.99199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60D06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1.22128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28EE5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.236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4C6C6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-.9013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E77B5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4.8853</w:t>
            </w:r>
          </w:p>
        </w:tc>
      </w:tr>
      <w:tr w:rsidR="00B74AB1" w:rsidRPr="003A5505" w14:paraId="74CF93F7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ED4E2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7DB0B2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9469AD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4B04B7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-.18183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6A4B974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.96551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70F84FF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.981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0120C59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-2.4692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14A273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2.1055</w:t>
            </w:r>
          </w:p>
        </w:tc>
      </w:tr>
      <w:tr w:rsidR="00B74AB1" w:rsidRPr="003A5505" w14:paraId="5E035CFF" w14:textId="77777777" w:rsidTr="00235716">
        <w:trPr>
          <w:cantSplit/>
          <w:trHeight w:val="297"/>
        </w:trPr>
        <w:tc>
          <w:tcPr>
            <w:tcW w:w="15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A6C635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FBS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B2CD1B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75EE4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44399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-3.1120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616CF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5.0851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9DC17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.814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135FC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-15.402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4EFB1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9.178</w:t>
            </w:r>
          </w:p>
        </w:tc>
      </w:tr>
      <w:tr w:rsidR="00B74AB1" w:rsidRPr="003A5505" w14:paraId="069A4881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21392F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3F97F3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59171D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7C9F6D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-3.3214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6A0E66F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6.3852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459231E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14907E8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-18.754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651AE5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12.111</w:t>
            </w:r>
          </w:p>
        </w:tc>
      </w:tr>
      <w:tr w:rsidR="00B74AB1" w:rsidRPr="003A5505" w14:paraId="5B5675C9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7DC2AD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46574B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3B8A2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30467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3.1120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0D5CC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5.0851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AD856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.814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E2A58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-9.178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F58E0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15.402</w:t>
            </w:r>
          </w:p>
        </w:tc>
      </w:tr>
      <w:tr w:rsidR="00B74AB1" w:rsidRPr="003A5505" w14:paraId="2FA16095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F198A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57A297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A94A7A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3F1403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-.2095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793A13F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4.8104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441CC03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1E072E4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-11.836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4878FB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11.417</w:t>
            </w:r>
          </w:p>
        </w:tc>
      </w:tr>
      <w:tr w:rsidR="00B74AB1" w:rsidRPr="003A5505" w14:paraId="4C652B4F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D030CB1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90AD6F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E5947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7CEDF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3.3214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C330E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6.3852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37925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.862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F5E29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-12.111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0232D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18.754</w:t>
            </w:r>
          </w:p>
        </w:tc>
      </w:tr>
      <w:tr w:rsidR="00B74AB1" w:rsidRPr="003A5505" w14:paraId="45CD5189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3B614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1107F9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0FCB68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9F322A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.2095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4F8415D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4.8104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1946980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4443CE0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-11.417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843382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11.836</w:t>
            </w:r>
          </w:p>
        </w:tc>
      </w:tr>
      <w:tr w:rsidR="00B74AB1" w:rsidRPr="003A5505" w14:paraId="37C4D2FE" w14:textId="77777777" w:rsidTr="00235716">
        <w:trPr>
          <w:cantSplit/>
          <w:trHeight w:val="297"/>
        </w:trPr>
        <w:tc>
          <w:tcPr>
            <w:tcW w:w="15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0BDBED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Triglyceride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A50638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06145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465A1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-37.2046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FA149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33.2682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F3E91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.508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41550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-117.611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686A5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43.202</w:t>
            </w:r>
          </w:p>
        </w:tc>
      </w:tr>
      <w:tr w:rsidR="00B74AB1" w:rsidRPr="003A5505" w14:paraId="21E74C64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4DF1B0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E1C198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70C4F4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E49F43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-61.9107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162BB0C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41.7738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2528F23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2EE03B5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-162.875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B511D8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39.053</w:t>
            </w:r>
          </w:p>
        </w:tc>
      </w:tr>
      <w:tr w:rsidR="00B74AB1" w:rsidRPr="003A5505" w14:paraId="44E1AF0A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16A6B9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AADB8A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92894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A87C9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37.2046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C0C85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33.2682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D23B0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.508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30110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-43.202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091E7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117.611</w:t>
            </w:r>
          </w:p>
        </w:tc>
      </w:tr>
      <w:tr w:rsidR="00B74AB1" w:rsidRPr="003A5505" w14:paraId="0AABB2F5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104F23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5CE05AB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BBC667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5B3819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-24.7061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327ED3E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31.4712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4693DCD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.714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318B3BF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-100.769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587ED6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51.357</w:t>
            </w:r>
          </w:p>
        </w:tc>
      </w:tr>
      <w:tr w:rsidR="00B74AB1" w:rsidRPr="003A5505" w14:paraId="145A1B1A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FD245D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568E8F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BD216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B7E4B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61.9107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CEB22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41.7738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4477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85C7B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-39.053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4C8A1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162.875</w:t>
            </w:r>
          </w:p>
        </w:tc>
      </w:tr>
      <w:tr w:rsidR="00B74AB1" w:rsidRPr="003A5505" w14:paraId="303323A9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FCE756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E7B032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033D57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F9207B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24.7061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203E88C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31.4712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1A1285B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.714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53A0E9F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-51.357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F3C87D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100.769</w:t>
            </w:r>
          </w:p>
        </w:tc>
      </w:tr>
      <w:tr w:rsidR="00B74AB1" w:rsidRPr="003A5505" w14:paraId="55AC98EE" w14:textId="77777777" w:rsidTr="00235716">
        <w:trPr>
          <w:cantSplit/>
          <w:trHeight w:val="297"/>
        </w:trPr>
        <w:tc>
          <w:tcPr>
            <w:tcW w:w="15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EBCFD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LDL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591C6A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7E89B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76599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-8.9691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58F35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11.4951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7B3A0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6CE83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-36.752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166EF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18.814</w:t>
            </w:r>
          </w:p>
        </w:tc>
      </w:tr>
      <w:tr w:rsidR="00B74AB1" w:rsidRPr="003A5505" w14:paraId="5B4C14FE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73C52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95ED86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6A00D6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530090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-4.0536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2ED74A1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14.4341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1442AB4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.957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5CB08DF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-38.940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C4417A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30.832</w:t>
            </w:r>
          </w:p>
        </w:tc>
      </w:tr>
      <w:tr w:rsidR="00B74AB1" w:rsidRPr="003A5505" w14:paraId="3261A6AF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0CE3E7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33E840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5B56C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1E165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8.9691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4D05D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11.4951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E4EB8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.717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2C9AB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-18.814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3773C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36.752</w:t>
            </w:r>
          </w:p>
        </w:tc>
      </w:tr>
      <w:tr w:rsidR="00B74AB1" w:rsidRPr="003A5505" w14:paraId="6759A381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744580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3F2A15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E2496C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CB8C95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4.9155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0810531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10.8742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755150F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.894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4B9C980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-21.367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18145A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31.198</w:t>
            </w:r>
          </w:p>
        </w:tc>
      </w:tr>
      <w:tr w:rsidR="00B74AB1" w:rsidRPr="003A5505" w14:paraId="2FB9F667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E2808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0698DC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70600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2200B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4.0536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81F0C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14.4341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FDDD2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.957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19EE1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-30.832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D0E3A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38.940</w:t>
            </w:r>
          </w:p>
        </w:tc>
      </w:tr>
      <w:tr w:rsidR="00B74AB1" w:rsidRPr="003A5505" w14:paraId="4E2E3FB9" w14:textId="77777777" w:rsidTr="00235716">
        <w:trPr>
          <w:cantSplit/>
          <w:trHeight w:val="297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C2E8F95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1470983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D44E43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6F50FE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-4.9155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626F70D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10.8742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6849188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.894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57401D1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-31.198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1A8A77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21.367</w:t>
            </w:r>
          </w:p>
        </w:tc>
      </w:tr>
      <w:tr w:rsidR="00B74AB1" w:rsidRPr="003A5505" w14:paraId="08971C9A" w14:textId="77777777" w:rsidTr="00235716">
        <w:trPr>
          <w:cantSplit/>
          <w:trHeight w:val="312"/>
        </w:trPr>
        <w:tc>
          <w:tcPr>
            <w:tcW w:w="15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F4F89D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HDL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96759E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F04B6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8A9F5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1.4131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109BE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4.3237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3A0D6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21783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-9.037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0CE41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11.863</w:t>
            </w:r>
          </w:p>
        </w:tc>
      </w:tr>
      <w:tr w:rsidR="00B74AB1" w:rsidRPr="003A5505" w14:paraId="49E762B4" w14:textId="77777777" w:rsidTr="00235716">
        <w:trPr>
          <w:cantSplit/>
          <w:trHeight w:val="312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30F60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95BE36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52EE2D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2C153C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3.7679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4DB8EFC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5.4291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4AD3C5B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.768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3954EA3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-9.354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9A995E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16.890</w:t>
            </w:r>
          </w:p>
        </w:tc>
      </w:tr>
      <w:tr w:rsidR="00B74AB1" w:rsidRPr="003A5505" w14:paraId="02A95E0C" w14:textId="77777777" w:rsidTr="00235716">
        <w:trPr>
          <w:cantSplit/>
          <w:trHeight w:val="326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CC2734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ACE17A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6D605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15D62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-1.4131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C65DC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4.3237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07940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.943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C76F9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-11.863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10EEE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9.037</w:t>
            </w:r>
          </w:p>
        </w:tc>
      </w:tr>
      <w:tr w:rsidR="00B74AB1" w:rsidRPr="003A5505" w14:paraId="2B32D14D" w14:textId="77777777" w:rsidTr="00235716">
        <w:trPr>
          <w:cantSplit/>
          <w:trHeight w:val="326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89B545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BFBF9C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CAA0C6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A9AAD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2.3547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520C16E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4.0901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34D888F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.834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720B6A2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-7.531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AF3849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12.240</w:t>
            </w:r>
          </w:p>
        </w:tc>
      </w:tr>
      <w:tr w:rsidR="00B74AB1" w:rsidRPr="003A5505" w14:paraId="783FDF50" w14:textId="77777777" w:rsidTr="00235716">
        <w:trPr>
          <w:cantSplit/>
          <w:trHeight w:val="312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7944A2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EED38B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A6BFE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1D6D9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-3.7679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0318A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5.4291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D642E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.768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D11ED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-16.890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97EBD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9.354</w:t>
            </w:r>
          </w:p>
        </w:tc>
      </w:tr>
      <w:tr w:rsidR="00B74AB1" w:rsidRPr="003A5505" w14:paraId="20D1600B" w14:textId="77777777" w:rsidTr="00235716">
        <w:trPr>
          <w:cantSplit/>
          <w:trHeight w:val="326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566E717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7BC2DE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939DAE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B8E82B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-2.3547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1538867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4.0901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348A2AC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.834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33975DE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-12.240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0F9F8F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7.531</w:t>
            </w:r>
          </w:p>
        </w:tc>
      </w:tr>
      <w:tr w:rsidR="00B74AB1" w:rsidRPr="003A5505" w14:paraId="11153CBB" w14:textId="77777777" w:rsidTr="00235716">
        <w:trPr>
          <w:cantSplit/>
          <w:trHeight w:val="312"/>
        </w:trPr>
        <w:tc>
          <w:tcPr>
            <w:tcW w:w="15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B5E5BF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Cholesterol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DF9ED2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0B479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C6003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-11.7915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03E73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11.8433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CA3F1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.583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E21BF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-40.416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585DD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16.833</w:t>
            </w:r>
          </w:p>
        </w:tc>
      </w:tr>
      <w:tr w:rsidR="00B74AB1" w:rsidRPr="003A5505" w14:paraId="28D1C590" w14:textId="77777777" w:rsidTr="00235716">
        <w:trPr>
          <w:cantSplit/>
          <w:trHeight w:val="312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C77ED0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E58EA3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41D6B1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7A20C8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-33.3929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2EC843B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14.8713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53DB33D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.074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1B6100A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-69.336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3629A9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2.550</w:t>
            </w:r>
          </w:p>
        </w:tc>
      </w:tr>
      <w:tr w:rsidR="00B74AB1" w:rsidRPr="003A5505" w14:paraId="3762F606" w14:textId="77777777" w:rsidTr="00235716">
        <w:trPr>
          <w:cantSplit/>
          <w:trHeight w:val="326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294E109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489C0D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B7657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BBBDE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11.7915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71FC1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11.8433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E0299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.583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A9353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-16.833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6C50C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40.416</w:t>
            </w:r>
          </w:p>
        </w:tc>
      </w:tr>
      <w:tr w:rsidR="00B74AB1" w:rsidRPr="003A5505" w14:paraId="5F005FA9" w14:textId="77777777" w:rsidTr="00235716">
        <w:trPr>
          <w:cantSplit/>
          <w:trHeight w:val="326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A850BF5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D28B6A9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DF4202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98238D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-21.6014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23CB13E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11.2036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40C84F0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5F8D8B6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-48.680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429B48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5.477</w:t>
            </w:r>
          </w:p>
        </w:tc>
      </w:tr>
      <w:tr w:rsidR="00B74AB1" w:rsidRPr="003A5505" w14:paraId="60E543B2" w14:textId="77777777" w:rsidTr="00235716">
        <w:trPr>
          <w:cantSplit/>
          <w:trHeight w:val="312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C62B97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714F8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06188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E815B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33.3929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95CE1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14.8713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0F523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.074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D110D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-2.550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800FA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69.336</w:t>
            </w:r>
          </w:p>
        </w:tc>
      </w:tr>
      <w:tr w:rsidR="00B74AB1" w:rsidRPr="003A5505" w14:paraId="46EBD2C9" w14:textId="77777777" w:rsidTr="00235716">
        <w:trPr>
          <w:cantSplit/>
          <w:trHeight w:val="326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62EF2F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C7ED10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825525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AD546F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21.6014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1310971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11.2036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7E816F6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469C7E2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-5.477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CA0FBE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48.680</w:t>
            </w:r>
          </w:p>
        </w:tc>
      </w:tr>
      <w:tr w:rsidR="00B74AB1" w:rsidRPr="003A5505" w14:paraId="30987044" w14:textId="77777777" w:rsidTr="00235716">
        <w:trPr>
          <w:cantSplit/>
          <w:trHeight w:val="312"/>
        </w:trPr>
        <w:tc>
          <w:tcPr>
            <w:tcW w:w="156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02402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Insulin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164484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34938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0D229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-2.07297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F51F0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4.50485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B4022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.890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C22A0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-12.9609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D3A61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8.8149</w:t>
            </w:r>
          </w:p>
        </w:tc>
      </w:tr>
      <w:tr w:rsidR="00B74AB1" w:rsidRPr="003A5505" w14:paraId="03554957" w14:textId="77777777" w:rsidTr="00235716">
        <w:trPr>
          <w:cantSplit/>
          <w:trHeight w:val="312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317B05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ED549C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77B61E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366DCB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-9.32500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2C2F1CF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5.65660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2678306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.235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6BE61AD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-22.9966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59F824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4.3466</w:t>
            </w:r>
          </w:p>
        </w:tc>
      </w:tr>
      <w:tr w:rsidR="00B74AB1" w:rsidRPr="003A5505" w14:paraId="60F38858" w14:textId="77777777" w:rsidTr="00235716">
        <w:trPr>
          <w:cantSplit/>
          <w:trHeight w:val="326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EB51F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3B455E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4FB84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5CB12A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2.07297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05756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4.50485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75751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.890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18CAB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-8.8149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24C703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12.9609</w:t>
            </w:r>
          </w:p>
        </w:tc>
      </w:tr>
      <w:tr w:rsidR="00B74AB1" w:rsidRPr="003A5505" w14:paraId="777D7127" w14:textId="77777777" w:rsidTr="00235716">
        <w:trPr>
          <w:cantSplit/>
          <w:trHeight w:val="326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C27208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39D837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CC9F92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B67FD2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-7.25203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4F6671B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4.26152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28246E9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.215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18B26D4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-17.5518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017AE1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3.0477</w:t>
            </w:r>
          </w:p>
        </w:tc>
      </w:tr>
      <w:tr w:rsidR="00B74AB1" w:rsidRPr="003A5505" w14:paraId="3E10E26E" w14:textId="77777777" w:rsidTr="00235716">
        <w:trPr>
          <w:cantSplit/>
          <w:trHeight w:val="312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26AE11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94A66B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52F37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51E6D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9.32500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11366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5.65660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5FAEC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.235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C1FBE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-4.3466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EAFDA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22.9966</w:t>
            </w:r>
          </w:p>
        </w:tc>
      </w:tr>
      <w:tr w:rsidR="00B74AB1" w:rsidRPr="003A5505" w14:paraId="4CA59EFC" w14:textId="77777777" w:rsidTr="00235716">
        <w:trPr>
          <w:cantSplit/>
          <w:trHeight w:val="326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CB60B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D4B1724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4C389C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C8A99D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7.25203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2C3CF6E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4.26152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39D8799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.215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40BDA43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-3.0477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651D6A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17.5518</w:t>
            </w:r>
          </w:p>
        </w:tc>
      </w:tr>
      <w:tr w:rsidR="00B74AB1" w:rsidRPr="003A5505" w14:paraId="73A5F97B" w14:textId="77777777" w:rsidTr="00235716">
        <w:trPr>
          <w:cantSplit/>
          <w:trHeight w:val="312"/>
        </w:trPr>
        <w:tc>
          <w:tcPr>
            <w:tcW w:w="156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D1183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HOMA-IR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89ADAA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C44A3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5FBCE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-.46865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DEC81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1.00959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AF73A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.888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F477D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-2.9088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A6CA2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1.9715</w:t>
            </w:r>
          </w:p>
        </w:tc>
      </w:tr>
      <w:tr w:rsidR="00B74AB1" w:rsidRPr="003A5505" w14:paraId="7BBC895B" w14:textId="77777777" w:rsidTr="00235716">
        <w:trPr>
          <w:cantSplit/>
          <w:trHeight w:val="340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60D02E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A1F4F2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E2C47DC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3CDA1B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-2.12498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62C16DF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1.26772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31A4E5C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1E0F50C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-5.1889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C9B454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.9390</w:t>
            </w:r>
          </w:p>
        </w:tc>
      </w:tr>
      <w:tr w:rsidR="00B74AB1" w:rsidRPr="003A5505" w14:paraId="3FC92EC2" w14:textId="77777777" w:rsidTr="00235716">
        <w:trPr>
          <w:cantSplit/>
          <w:trHeight w:val="340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EE517C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B8CB6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600197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29C94E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.46865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1CB22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1.00959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EBE69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.888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FB5B2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-1.9715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E47E2D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2.9088</w:t>
            </w:r>
          </w:p>
        </w:tc>
      </w:tr>
      <w:tr w:rsidR="00B74AB1" w:rsidRPr="003A5505" w14:paraId="18F1392E" w14:textId="77777777" w:rsidTr="00235716">
        <w:trPr>
          <w:cantSplit/>
          <w:trHeight w:val="340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139AF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F2D1BC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08F423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2EAFB5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-1.65633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FFFFFF"/>
            <w:vAlign w:val="center"/>
          </w:tcPr>
          <w:p w14:paraId="7BB7F7A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.95506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FFFFFF"/>
            <w:vAlign w:val="center"/>
          </w:tcPr>
          <w:p w14:paraId="5BA5192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14:paraId="67C3230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-3.9646</w:t>
            </w:r>
          </w:p>
        </w:tc>
        <w:tc>
          <w:tcPr>
            <w:tcW w:w="113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4234A9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.6520</w:t>
            </w:r>
          </w:p>
        </w:tc>
      </w:tr>
      <w:tr w:rsidR="00B74AB1" w:rsidRPr="003A5505" w14:paraId="6790BE9A" w14:textId="77777777" w:rsidTr="00235716">
        <w:trPr>
          <w:cantSplit/>
          <w:trHeight w:val="340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2B67A2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133AE76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50-76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B89B0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15-29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20B4F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2.12498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CC0608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1.26772</w:t>
            </w:r>
          </w:p>
        </w:tc>
        <w:tc>
          <w:tcPr>
            <w:tcW w:w="7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103CB1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F53FB2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-.9390</w:t>
            </w:r>
          </w:p>
        </w:tc>
        <w:tc>
          <w:tcPr>
            <w:tcW w:w="11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9970FF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5.1889</w:t>
            </w:r>
          </w:p>
        </w:tc>
      </w:tr>
      <w:tr w:rsidR="00B74AB1" w:rsidRPr="003A5505" w14:paraId="71B2C05E" w14:textId="77777777" w:rsidTr="00235716">
        <w:trPr>
          <w:cantSplit/>
          <w:trHeight w:val="326"/>
        </w:trPr>
        <w:tc>
          <w:tcPr>
            <w:tcW w:w="156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ECFD3A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CBB6766" w14:textId="77777777" w:rsidR="00B74AB1" w:rsidRPr="003A5505" w:rsidRDefault="00B74AB1" w:rsidP="00235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7A78E9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30-49</w:t>
            </w:r>
          </w:p>
        </w:tc>
        <w:tc>
          <w:tcPr>
            <w:tcW w:w="11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17D801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1.65633</w:t>
            </w:r>
          </w:p>
        </w:tc>
        <w:tc>
          <w:tcPr>
            <w:tcW w:w="8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A73570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.95506</w:t>
            </w:r>
          </w:p>
        </w:tc>
        <w:tc>
          <w:tcPr>
            <w:tcW w:w="7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B9F00B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11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3A9995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-.6520</w:t>
            </w:r>
          </w:p>
        </w:tc>
        <w:tc>
          <w:tcPr>
            <w:tcW w:w="11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A22BCD4" w14:textId="77777777" w:rsidR="00B74AB1" w:rsidRPr="003A5505" w:rsidRDefault="00B74AB1" w:rsidP="0023571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3A55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3.9646</w:t>
            </w:r>
          </w:p>
        </w:tc>
      </w:tr>
    </w:tbl>
    <w:p w14:paraId="718ACE8E" w14:textId="77777777" w:rsidR="00B74AB1" w:rsidRPr="00D137B2" w:rsidRDefault="00B74AB1" w:rsidP="00B74AB1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3A5505">
        <w:rPr>
          <w:sz w:val="20"/>
          <w:szCs w:val="20"/>
          <w:lang w:val="en-US"/>
        </w:rPr>
        <w:t xml:space="preserve">Note. </w:t>
      </w:r>
      <w:r w:rsidRPr="003A5505">
        <w:rPr>
          <w:rFonts w:asciiTheme="majorBidi" w:hAnsiTheme="majorBidi" w:cstheme="majorBidi"/>
          <w:sz w:val="20"/>
          <w:szCs w:val="20"/>
          <w:lang w:val="en-US"/>
        </w:rPr>
        <w:t>HOMA-IR: Homeostatic Model Assessment for Insulin Resistance; FBS: fasting blood sugar; SBP: systolic blood pressure; DBP: diastolic blood pressure TG: triglycerides; LDL: low-density lipoprotein-cholesterol; HDL: high-density lipoprotein-cholesterol</w:t>
      </w:r>
    </w:p>
    <w:p w14:paraId="752319E4" w14:textId="77777777" w:rsidR="00B74AB1" w:rsidRPr="00D137B2" w:rsidRDefault="00B74AB1" w:rsidP="00B74AB1">
      <w:pPr>
        <w:rPr>
          <w:rFonts w:asciiTheme="majorBidi" w:hAnsiTheme="majorBidi" w:cstheme="majorBidi"/>
          <w:lang w:val="en-US"/>
        </w:rPr>
      </w:pPr>
    </w:p>
    <w:p w14:paraId="24D07CAE" w14:textId="77777777" w:rsidR="00927B6D" w:rsidRDefault="00927B6D"/>
    <w:p w14:paraId="540806DB" w14:textId="77777777" w:rsidR="00927B6D" w:rsidRDefault="00927B6D"/>
    <w:p w14:paraId="26426806" w14:textId="77777777" w:rsidR="00927B6D" w:rsidRDefault="00927B6D"/>
    <w:p w14:paraId="228658D8" w14:textId="77777777" w:rsidR="00927B6D" w:rsidRDefault="00927B6D"/>
    <w:p w14:paraId="20215CB7" w14:textId="77777777" w:rsidR="00927B6D" w:rsidRDefault="00927B6D"/>
    <w:p w14:paraId="6D7BDC2A" w14:textId="77777777" w:rsidR="00927B6D" w:rsidRDefault="00927B6D"/>
    <w:p w14:paraId="56A44195" w14:textId="77777777" w:rsidR="00927B6D" w:rsidRDefault="00927B6D"/>
    <w:p w14:paraId="789B8946" w14:textId="77777777" w:rsidR="00927B6D" w:rsidRDefault="00927B6D"/>
    <w:p w14:paraId="29E9F058" w14:textId="77777777" w:rsidR="00927B6D" w:rsidRDefault="00927B6D"/>
    <w:p w14:paraId="7F1F8B05" w14:textId="77777777" w:rsidR="00927B6D" w:rsidRDefault="00927B6D"/>
    <w:p w14:paraId="452C5461" w14:textId="77777777" w:rsidR="00927B6D" w:rsidRDefault="00927B6D"/>
    <w:p w14:paraId="38369694" w14:textId="77777777" w:rsidR="00927B6D" w:rsidRDefault="00927B6D"/>
    <w:p w14:paraId="042DD53A" w14:textId="77777777" w:rsidR="00927B6D" w:rsidRDefault="00927B6D"/>
    <w:p w14:paraId="16030062" w14:textId="77777777" w:rsidR="00927B6D" w:rsidRDefault="00927B6D"/>
    <w:p w14:paraId="255BBBCC" w14:textId="19F740C7" w:rsidR="00927B6D" w:rsidRDefault="00927B6D">
      <w:r>
        <w:t>References</w:t>
      </w:r>
    </w:p>
    <w:p w14:paraId="7B1A15ED" w14:textId="77777777" w:rsidR="00927B6D" w:rsidRDefault="00927B6D"/>
    <w:p w14:paraId="0381F968" w14:textId="77777777" w:rsidR="00A91D97" w:rsidRPr="00A91D97" w:rsidRDefault="00927B6D" w:rsidP="00A91D97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A91D97" w:rsidRPr="00A91D97">
        <w:t>1.</w:t>
      </w:r>
      <w:r w:rsidR="00A91D97" w:rsidRPr="00A91D97">
        <w:tab/>
        <w:t xml:space="preserve">Hittle M, Culpepper WJ, Langer-Gould A, et al. Population-based estimates for the prevalence of multiple sclerosis in the United States by race, ethnicity, age, sex, and geographic region. </w:t>
      </w:r>
      <w:r w:rsidR="00A91D97" w:rsidRPr="00A91D97">
        <w:rPr>
          <w:i/>
        </w:rPr>
        <w:t>JAMA neurology</w:t>
      </w:r>
      <w:r w:rsidR="00A91D97" w:rsidRPr="00A91D97">
        <w:t xml:space="preserve">. 2023;80(7):693-701. </w:t>
      </w:r>
    </w:p>
    <w:p w14:paraId="3ADB30DD" w14:textId="4A25A0BC" w:rsidR="00A91D97" w:rsidRPr="00A91D97" w:rsidRDefault="00A91D97" w:rsidP="00A91D97">
      <w:pPr>
        <w:pStyle w:val="EndNoteBibliography"/>
      </w:pPr>
      <w:r w:rsidRPr="00A91D97">
        <w:t>2.</w:t>
      </w:r>
      <w:r w:rsidRPr="00A91D97">
        <w:tab/>
        <w:t xml:space="preserve">Multiple sclerosis: prevalence, incidence and smoking status - data briefing. Accessed 01 June, 2025. </w:t>
      </w:r>
      <w:hyperlink r:id="rId5" w:history="1">
        <w:r w:rsidRPr="00A91D97">
          <w:rPr>
            <w:rStyle w:val="Hyperlink"/>
          </w:rPr>
          <w:t>https://www.gov.uk/government/publications/multiple-sclerosis-prevalence-incidence-and-smoking-status/multiple-sclerosis-prevalence-incidence-and-smoking-status-data-briefing</w:t>
        </w:r>
      </w:hyperlink>
    </w:p>
    <w:p w14:paraId="5EA526DA" w14:textId="230967AE" w:rsidR="00C14032" w:rsidRDefault="00927B6D" w:rsidP="00A91D97">
      <w:r>
        <w:fldChar w:fldCharType="end"/>
      </w:r>
    </w:p>
    <w:sectPr w:rsidR="00C14032" w:rsidSect="0063347F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E43A1"/>
    <w:multiLevelType w:val="hybridMultilevel"/>
    <w:tmpl w:val="7B7E0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461C23"/>
    <w:multiLevelType w:val="hybridMultilevel"/>
    <w:tmpl w:val="56B83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37E53"/>
    <w:multiLevelType w:val="hybridMultilevel"/>
    <w:tmpl w:val="91306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C62CD"/>
    <w:multiLevelType w:val="hybridMultilevel"/>
    <w:tmpl w:val="5AB4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55402"/>
    <w:multiLevelType w:val="hybridMultilevel"/>
    <w:tmpl w:val="3584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0033B"/>
    <w:multiLevelType w:val="hybridMultilevel"/>
    <w:tmpl w:val="45CC0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31D8"/>
    <w:multiLevelType w:val="hybridMultilevel"/>
    <w:tmpl w:val="C1602904"/>
    <w:lvl w:ilvl="0" w:tplc="F466A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6B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08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E8C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AA0F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8016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49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2B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A1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B0752E"/>
    <w:multiLevelType w:val="hybridMultilevel"/>
    <w:tmpl w:val="1272E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1B1572"/>
    <w:multiLevelType w:val="hybridMultilevel"/>
    <w:tmpl w:val="C526BC28"/>
    <w:lvl w:ilvl="0" w:tplc="F2F8C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02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E7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AF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61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E5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64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88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9342601">
    <w:abstractNumId w:val="1"/>
  </w:num>
  <w:num w:numId="2" w16cid:durableId="939412052">
    <w:abstractNumId w:val="7"/>
  </w:num>
  <w:num w:numId="3" w16cid:durableId="164563009">
    <w:abstractNumId w:val="5"/>
  </w:num>
  <w:num w:numId="4" w16cid:durableId="1019043546">
    <w:abstractNumId w:val="2"/>
  </w:num>
  <w:num w:numId="5" w16cid:durableId="353313271">
    <w:abstractNumId w:val="3"/>
  </w:num>
  <w:num w:numId="6" w16cid:durableId="1027679637">
    <w:abstractNumId w:val="4"/>
  </w:num>
  <w:num w:numId="7" w16cid:durableId="2056197900">
    <w:abstractNumId w:val="8"/>
  </w:num>
  <w:num w:numId="8" w16cid:durableId="158272644">
    <w:abstractNumId w:val="6"/>
  </w:num>
  <w:num w:numId="9" w16cid:durableId="2846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9rp2wztl5t5vbezezmpw59l2fpswdrwr50x&quot;&gt;Untitled&lt;record-ids&gt;&lt;item&gt;59&lt;/item&gt;&lt;item&gt;60&lt;/item&gt;&lt;/record-ids&gt;&lt;/item&gt;&lt;/Libraries&gt;"/>
  </w:docVars>
  <w:rsids>
    <w:rsidRoot w:val="00B74AB1"/>
    <w:rsid w:val="000B623E"/>
    <w:rsid w:val="00131A93"/>
    <w:rsid w:val="0014176D"/>
    <w:rsid w:val="002302B1"/>
    <w:rsid w:val="00275E07"/>
    <w:rsid w:val="00292DFA"/>
    <w:rsid w:val="002D3BF5"/>
    <w:rsid w:val="003245B4"/>
    <w:rsid w:val="00366994"/>
    <w:rsid w:val="003676CA"/>
    <w:rsid w:val="003E397A"/>
    <w:rsid w:val="00463845"/>
    <w:rsid w:val="004D783A"/>
    <w:rsid w:val="005234CB"/>
    <w:rsid w:val="00594D54"/>
    <w:rsid w:val="005960EC"/>
    <w:rsid w:val="005B66BD"/>
    <w:rsid w:val="005D0436"/>
    <w:rsid w:val="00656552"/>
    <w:rsid w:val="00696F87"/>
    <w:rsid w:val="006B3180"/>
    <w:rsid w:val="00730179"/>
    <w:rsid w:val="00774477"/>
    <w:rsid w:val="007A669A"/>
    <w:rsid w:val="007B01EC"/>
    <w:rsid w:val="007B777B"/>
    <w:rsid w:val="00865C11"/>
    <w:rsid w:val="008C6438"/>
    <w:rsid w:val="008F17D4"/>
    <w:rsid w:val="00927B6D"/>
    <w:rsid w:val="00991D8F"/>
    <w:rsid w:val="009A1BCE"/>
    <w:rsid w:val="009A67AC"/>
    <w:rsid w:val="009A74D5"/>
    <w:rsid w:val="009C0A3D"/>
    <w:rsid w:val="00A51977"/>
    <w:rsid w:val="00A64C34"/>
    <w:rsid w:val="00A91D97"/>
    <w:rsid w:val="00B55ECB"/>
    <w:rsid w:val="00B74AB1"/>
    <w:rsid w:val="00C14032"/>
    <w:rsid w:val="00C34942"/>
    <w:rsid w:val="00DA48BA"/>
    <w:rsid w:val="00DC03E7"/>
    <w:rsid w:val="00E3059E"/>
    <w:rsid w:val="00E52443"/>
    <w:rsid w:val="00F22569"/>
    <w:rsid w:val="00F25F4D"/>
    <w:rsid w:val="00F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7CE9"/>
  <w15:chartTrackingRefBased/>
  <w15:docId w15:val="{807D1E49-3468-4F02-B57D-6B4BDBF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A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74A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A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 w:eastAsia="da-DK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74AB1"/>
    <w:rPr>
      <w:rFonts w:ascii="Times New Roman" w:eastAsia="Times New Roman" w:hAnsi="Times New Roman" w:cs="Times New Roman"/>
      <w:b/>
      <w:bCs/>
      <w:sz w:val="36"/>
      <w:szCs w:val="36"/>
      <w:lang w:val="da-DK" w:eastAsia="da-DK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 w:eastAsia="da-DK" w:bidi="ar-SA"/>
    </w:rPr>
  </w:style>
  <w:style w:type="table" w:styleId="TableGrid">
    <w:name w:val="Table Grid"/>
    <w:basedOn w:val="TableNormal"/>
    <w:uiPriority w:val="39"/>
    <w:rsid w:val="00B7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entifier">
    <w:name w:val="identifier"/>
    <w:basedOn w:val="DefaultParagraphFont"/>
    <w:rsid w:val="00B74AB1"/>
  </w:style>
  <w:style w:type="character" w:customStyle="1" w:styleId="id-label">
    <w:name w:val="id-label"/>
    <w:basedOn w:val="DefaultParagraphFont"/>
    <w:rsid w:val="00B74AB1"/>
  </w:style>
  <w:style w:type="character" w:styleId="Hyperlink">
    <w:name w:val="Hyperlink"/>
    <w:basedOn w:val="DefaultParagraphFont"/>
    <w:uiPriority w:val="99"/>
    <w:unhideWhenUsed/>
    <w:rsid w:val="00B74AB1"/>
    <w:rPr>
      <w:color w:val="0000FF"/>
      <w:u w:val="single"/>
    </w:rPr>
  </w:style>
  <w:style w:type="character" w:customStyle="1" w:styleId="hgkelc">
    <w:name w:val="hgkelc"/>
    <w:basedOn w:val="DefaultParagraphFont"/>
    <w:rsid w:val="00B74AB1"/>
  </w:style>
  <w:style w:type="paragraph" w:styleId="ListParagraph">
    <w:name w:val="List Paragraph"/>
    <w:basedOn w:val="Normal"/>
    <w:uiPriority w:val="34"/>
    <w:qFormat/>
    <w:rsid w:val="00B74AB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74AB1"/>
    <w:rPr>
      <w:i/>
      <w:iCs/>
    </w:rPr>
  </w:style>
  <w:style w:type="character" w:customStyle="1" w:styleId="medcalcfontformuli">
    <w:name w:val="medcalcfontformuli"/>
    <w:basedOn w:val="DefaultParagraphFont"/>
    <w:rsid w:val="00B74AB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4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4AB1"/>
    <w:rPr>
      <w:rFonts w:ascii="Courier New" w:eastAsia="Times New Roman" w:hAnsi="Courier New" w:cs="Courier New"/>
      <w:sz w:val="20"/>
      <w:szCs w:val="20"/>
      <w:lang w:val="da-DK" w:eastAsia="da-DK" w:bidi="ar-SA"/>
    </w:rPr>
  </w:style>
  <w:style w:type="character" w:styleId="HTMLCode">
    <w:name w:val="HTML Code"/>
    <w:basedOn w:val="DefaultParagraphFont"/>
    <w:uiPriority w:val="99"/>
    <w:semiHidden/>
    <w:unhideWhenUsed/>
    <w:rsid w:val="00B74AB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B74A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74AB1"/>
    <w:rPr>
      <w:b/>
      <w:bCs/>
    </w:rPr>
  </w:style>
  <w:style w:type="paragraph" w:styleId="NoSpacing">
    <w:name w:val="No Spacing"/>
    <w:uiPriority w:val="1"/>
    <w:qFormat/>
    <w:rsid w:val="00B74AB1"/>
    <w:pPr>
      <w:bidi/>
      <w:spacing w:after="0" w:line="240" w:lineRule="auto"/>
    </w:pPr>
  </w:style>
  <w:style w:type="character" w:customStyle="1" w:styleId="mixed-citation">
    <w:name w:val="mixed-citation"/>
    <w:basedOn w:val="DefaultParagraphFont"/>
    <w:rsid w:val="00B74AB1"/>
  </w:style>
  <w:style w:type="character" w:customStyle="1" w:styleId="ref-title">
    <w:name w:val="ref-title"/>
    <w:basedOn w:val="DefaultParagraphFont"/>
    <w:rsid w:val="00B74AB1"/>
  </w:style>
  <w:style w:type="character" w:customStyle="1" w:styleId="ref-journal">
    <w:name w:val="ref-journal"/>
    <w:basedOn w:val="DefaultParagraphFont"/>
    <w:rsid w:val="00B74AB1"/>
  </w:style>
  <w:style w:type="character" w:customStyle="1" w:styleId="ref-vol">
    <w:name w:val="ref-vol"/>
    <w:basedOn w:val="DefaultParagraphFont"/>
    <w:rsid w:val="00B74AB1"/>
  </w:style>
  <w:style w:type="character" w:customStyle="1" w:styleId="ref-iss">
    <w:name w:val="ref-iss"/>
    <w:basedOn w:val="DefaultParagraphFont"/>
    <w:rsid w:val="00B74AB1"/>
  </w:style>
  <w:style w:type="paragraph" w:styleId="Header">
    <w:name w:val="header"/>
    <w:basedOn w:val="Normal"/>
    <w:link w:val="HeaderChar"/>
    <w:uiPriority w:val="99"/>
    <w:unhideWhenUsed/>
    <w:rsid w:val="00B74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AB1"/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paragraph" w:styleId="Footer">
    <w:name w:val="footer"/>
    <w:basedOn w:val="Normal"/>
    <w:link w:val="FooterChar"/>
    <w:uiPriority w:val="99"/>
    <w:unhideWhenUsed/>
    <w:rsid w:val="00B74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AB1"/>
    <w:rPr>
      <w:rFonts w:ascii="Times New Roman" w:eastAsia="Times New Roman" w:hAnsi="Times New Roman" w:cs="Times New Roman"/>
      <w:sz w:val="24"/>
      <w:szCs w:val="24"/>
      <w:lang w:val="da-DK" w:eastAsia="da-DK" w:bidi="ar-SA"/>
    </w:rPr>
  </w:style>
  <w:style w:type="character" w:customStyle="1" w:styleId="mord">
    <w:name w:val="mord"/>
    <w:basedOn w:val="DefaultParagraphFont"/>
    <w:rsid w:val="00B74AB1"/>
  </w:style>
  <w:style w:type="character" w:customStyle="1" w:styleId="mrel">
    <w:name w:val="mrel"/>
    <w:basedOn w:val="DefaultParagraphFont"/>
    <w:rsid w:val="00B74AB1"/>
  </w:style>
  <w:style w:type="character" w:customStyle="1" w:styleId="mbin">
    <w:name w:val="mbin"/>
    <w:basedOn w:val="DefaultParagraphFont"/>
    <w:rsid w:val="00B74AB1"/>
  </w:style>
  <w:style w:type="character" w:customStyle="1" w:styleId="mop">
    <w:name w:val="mop"/>
    <w:basedOn w:val="DefaultParagraphFont"/>
    <w:rsid w:val="00B74AB1"/>
  </w:style>
  <w:style w:type="character" w:customStyle="1" w:styleId="mopen">
    <w:name w:val="mopen"/>
    <w:basedOn w:val="DefaultParagraphFont"/>
    <w:rsid w:val="00B74AB1"/>
  </w:style>
  <w:style w:type="character" w:customStyle="1" w:styleId="mclose">
    <w:name w:val="mclose"/>
    <w:basedOn w:val="DefaultParagraphFont"/>
    <w:rsid w:val="00B74AB1"/>
  </w:style>
  <w:style w:type="character" w:customStyle="1" w:styleId="katex-mathml">
    <w:name w:val="katex-mathml"/>
    <w:basedOn w:val="DefaultParagraphFont"/>
    <w:rsid w:val="00B74AB1"/>
  </w:style>
  <w:style w:type="paragraph" w:customStyle="1" w:styleId="EndNoteBibliographyTitle">
    <w:name w:val="EndNote Bibliography Title"/>
    <w:basedOn w:val="Normal"/>
    <w:link w:val="EndNoteBibliographyTitleChar"/>
    <w:rsid w:val="00B74AB1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74AB1"/>
    <w:rPr>
      <w:rFonts w:ascii="Times New Roman" w:eastAsia="Times New Roman" w:hAnsi="Times New Roman" w:cs="Times New Roman"/>
      <w:noProof/>
      <w:sz w:val="24"/>
      <w:szCs w:val="24"/>
      <w:lang w:val="da-DK" w:eastAsia="da-DK" w:bidi="ar-SA"/>
    </w:rPr>
  </w:style>
  <w:style w:type="paragraph" w:customStyle="1" w:styleId="EndNoteBibliography">
    <w:name w:val="EndNote Bibliography"/>
    <w:basedOn w:val="Normal"/>
    <w:link w:val="EndNoteBibliographyChar"/>
    <w:rsid w:val="00B74AB1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74AB1"/>
    <w:rPr>
      <w:rFonts w:ascii="Times New Roman" w:eastAsia="Times New Roman" w:hAnsi="Times New Roman" w:cs="Times New Roman"/>
      <w:noProof/>
      <w:sz w:val="24"/>
      <w:szCs w:val="24"/>
      <w:lang w:val="da-DK" w:eastAsia="da-DK" w:bidi="ar-SA"/>
    </w:rPr>
  </w:style>
  <w:style w:type="character" w:customStyle="1" w:styleId="jpfdse">
    <w:name w:val="jpfdse"/>
    <w:basedOn w:val="DefaultParagraphFont"/>
    <w:rsid w:val="00B74AB1"/>
  </w:style>
  <w:style w:type="character" w:customStyle="1" w:styleId="fontstyle01">
    <w:name w:val="fontstyle01"/>
    <w:basedOn w:val="DefaultParagraphFont"/>
    <w:rsid w:val="00B74AB1"/>
    <w:rPr>
      <w:rFonts w:ascii="MinionPro-Regular" w:hAnsi="Minion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ren">
    <w:name w:val="zaren"/>
    <w:basedOn w:val="DefaultParagraphFont"/>
    <w:rsid w:val="00B74AB1"/>
  </w:style>
  <w:style w:type="character" w:customStyle="1" w:styleId="figuretitletext">
    <w:name w:val="figure__title__text"/>
    <w:basedOn w:val="DefaultParagraphFont"/>
    <w:rsid w:val="00B74AB1"/>
  </w:style>
  <w:style w:type="paragraph" w:styleId="Revision">
    <w:name w:val="Revision"/>
    <w:hidden/>
    <w:uiPriority w:val="99"/>
    <w:semiHidden/>
    <w:rsid w:val="00B74A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4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AB1"/>
    <w:rPr>
      <w:rFonts w:ascii="Times New Roman" w:eastAsia="Times New Roman" w:hAnsi="Times New Roman" w:cs="Times New Roman"/>
      <w:sz w:val="20"/>
      <w:szCs w:val="20"/>
      <w:lang w:val="da-DK" w:eastAsia="da-DK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AB1"/>
    <w:rPr>
      <w:rFonts w:ascii="Times New Roman" w:eastAsia="Times New Roman" w:hAnsi="Times New Roman" w:cs="Times New Roman"/>
      <w:b/>
      <w:bCs/>
      <w:sz w:val="20"/>
      <w:szCs w:val="20"/>
      <w:lang w:val="da-DK" w:eastAsia="da-D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A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B1"/>
    <w:rPr>
      <w:rFonts w:ascii="Segoe UI" w:eastAsia="Times New Roman" w:hAnsi="Segoe UI" w:cs="Segoe UI"/>
      <w:sz w:val="18"/>
      <w:szCs w:val="18"/>
      <w:lang w:val="da-DK" w:eastAsia="da-DK" w:bidi="ar-SA"/>
    </w:rPr>
  </w:style>
  <w:style w:type="paragraph" w:customStyle="1" w:styleId="Default">
    <w:name w:val="Default"/>
    <w:rsid w:val="00B74AB1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4AB1"/>
    <w:rPr>
      <w:color w:val="666666"/>
    </w:rPr>
  </w:style>
  <w:style w:type="character" w:customStyle="1" w:styleId="apple-converted-space">
    <w:name w:val="apple-converted-space"/>
    <w:basedOn w:val="DefaultParagraphFont"/>
    <w:rsid w:val="00B74AB1"/>
  </w:style>
  <w:style w:type="character" w:customStyle="1" w:styleId="authors-list-item">
    <w:name w:val="authors-list-item"/>
    <w:basedOn w:val="DefaultParagraphFont"/>
    <w:rsid w:val="00B74AB1"/>
  </w:style>
  <w:style w:type="character" w:customStyle="1" w:styleId="comma">
    <w:name w:val="comma"/>
    <w:basedOn w:val="DefaultParagraphFont"/>
    <w:rsid w:val="00B74AB1"/>
  </w:style>
  <w:style w:type="character" w:customStyle="1" w:styleId="author-sup-separator">
    <w:name w:val="author-sup-separator"/>
    <w:basedOn w:val="DefaultParagraphFont"/>
    <w:rsid w:val="00B74AB1"/>
  </w:style>
  <w:style w:type="character" w:styleId="UnresolvedMention">
    <w:name w:val="Unresolved Mention"/>
    <w:basedOn w:val="DefaultParagraphFont"/>
    <w:uiPriority w:val="99"/>
    <w:semiHidden/>
    <w:unhideWhenUsed/>
    <w:rsid w:val="0069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multiple-sclerosis-prevalence-incidence-and-smoking-status/multiple-sclerosis-prevalence-incidence-and-smoking-status-data-brief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mahdi barzegareskandarkolaei</cp:lastModifiedBy>
  <cp:revision>34</cp:revision>
  <dcterms:created xsi:type="dcterms:W3CDTF">2024-04-12T16:57:00Z</dcterms:created>
  <dcterms:modified xsi:type="dcterms:W3CDTF">2025-06-02T20:09:00Z</dcterms:modified>
</cp:coreProperties>
</file>