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lledutableau"/>
        <w:tblpPr w:leftFromText="141" w:rightFromText="141" w:vertAnchor="page" w:horzAnchor="margin" w:tblpY="2101"/>
        <w:tblW w:w="0" w:type="auto"/>
        <w:tblLook w:val="04A0" w:firstRow="1" w:lastRow="0" w:firstColumn="1" w:lastColumn="0" w:noHBand="0" w:noVBand="1"/>
      </w:tblPr>
      <w:tblGrid>
        <w:gridCol w:w="988"/>
        <w:gridCol w:w="3260"/>
        <w:gridCol w:w="1188"/>
        <w:gridCol w:w="1813"/>
        <w:gridCol w:w="1813"/>
      </w:tblGrid>
      <w:tr w:rsidR="0014563B" w14:paraId="439A3EA5" w14:textId="77777777" w:rsidTr="00DE26B2">
        <w:tc>
          <w:tcPr>
            <w:tcW w:w="988" w:type="dxa"/>
          </w:tcPr>
          <w:p w14:paraId="66C0AD54" w14:textId="77777777" w:rsidR="0014563B" w:rsidRPr="0014563B" w:rsidRDefault="0014563B" w:rsidP="0014563B">
            <w:pPr>
              <w:jc w:val="center"/>
              <w:rPr>
                <w:b/>
                <w:bCs/>
              </w:rPr>
            </w:pPr>
            <w:bookmarkStart w:id="0" w:name="_Hlk115192152"/>
            <w:bookmarkEnd w:id="0"/>
            <w:proofErr w:type="spellStart"/>
            <w:r w:rsidRPr="0014563B">
              <w:rPr>
                <w:b/>
                <w:bCs/>
              </w:rPr>
              <w:t>Number</w:t>
            </w:r>
            <w:proofErr w:type="spellEnd"/>
          </w:p>
        </w:tc>
        <w:tc>
          <w:tcPr>
            <w:tcW w:w="3260" w:type="dxa"/>
          </w:tcPr>
          <w:p w14:paraId="08C66E73" w14:textId="77777777" w:rsidR="0014563B" w:rsidRPr="0014563B" w:rsidRDefault="0014563B" w:rsidP="0014563B">
            <w:pPr>
              <w:jc w:val="center"/>
              <w:rPr>
                <w:b/>
                <w:bCs/>
              </w:rPr>
            </w:pPr>
            <w:r w:rsidRPr="0014563B">
              <w:rPr>
                <w:b/>
                <w:bCs/>
              </w:rPr>
              <w:t>Name</w:t>
            </w:r>
          </w:p>
        </w:tc>
        <w:tc>
          <w:tcPr>
            <w:tcW w:w="1188" w:type="dxa"/>
          </w:tcPr>
          <w:p w14:paraId="3F87D9B7" w14:textId="77777777" w:rsidR="0014563B" w:rsidRPr="0014563B" w:rsidRDefault="0014563B" w:rsidP="0014563B">
            <w:pPr>
              <w:jc w:val="center"/>
              <w:rPr>
                <w:b/>
                <w:bCs/>
              </w:rPr>
            </w:pPr>
            <w:r w:rsidRPr="0014563B">
              <w:rPr>
                <w:b/>
                <w:bCs/>
              </w:rPr>
              <w:t>Longitude</w:t>
            </w:r>
          </w:p>
        </w:tc>
        <w:tc>
          <w:tcPr>
            <w:tcW w:w="1813" w:type="dxa"/>
          </w:tcPr>
          <w:p w14:paraId="59B81433" w14:textId="77777777" w:rsidR="0014563B" w:rsidRPr="0014563B" w:rsidRDefault="0014563B" w:rsidP="0014563B">
            <w:pPr>
              <w:jc w:val="center"/>
              <w:rPr>
                <w:b/>
                <w:bCs/>
              </w:rPr>
            </w:pPr>
            <w:r w:rsidRPr="0014563B">
              <w:rPr>
                <w:b/>
                <w:bCs/>
              </w:rPr>
              <w:t>Latitude</w:t>
            </w:r>
          </w:p>
        </w:tc>
        <w:tc>
          <w:tcPr>
            <w:tcW w:w="1813" w:type="dxa"/>
          </w:tcPr>
          <w:p w14:paraId="05EBD6C0" w14:textId="77777777" w:rsidR="0014563B" w:rsidRPr="0014563B" w:rsidRDefault="0014563B" w:rsidP="0014563B">
            <w:pPr>
              <w:jc w:val="center"/>
              <w:rPr>
                <w:b/>
                <w:bCs/>
              </w:rPr>
            </w:pPr>
            <w:proofErr w:type="spellStart"/>
            <w:r w:rsidRPr="0014563B">
              <w:rPr>
                <w:b/>
                <w:bCs/>
              </w:rPr>
              <w:t>Sample</w:t>
            </w:r>
            <w:proofErr w:type="spellEnd"/>
            <w:r w:rsidRPr="0014563B">
              <w:rPr>
                <w:b/>
                <w:bCs/>
              </w:rPr>
              <w:t xml:space="preserve"> size</w:t>
            </w:r>
          </w:p>
        </w:tc>
      </w:tr>
      <w:tr w:rsidR="0014563B" w14:paraId="14E9DC34" w14:textId="77777777" w:rsidTr="00DE26B2">
        <w:tc>
          <w:tcPr>
            <w:tcW w:w="988" w:type="dxa"/>
          </w:tcPr>
          <w:p w14:paraId="0F6210F1" w14:textId="77777777" w:rsidR="0014563B" w:rsidRDefault="0014563B" w:rsidP="0014563B">
            <w:r>
              <w:t>1</w:t>
            </w:r>
          </w:p>
        </w:tc>
        <w:tc>
          <w:tcPr>
            <w:tcW w:w="3260" w:type="dxa"/>
          </w:tcPr>
          <w:p w14:paraId="4030AE97" w14:textId="77777777" w:rsidR="0014563B" w:rsidRDefault="0014563B" w:rsidP="0014563B">
            <w:r>
              <w:t xml:space="preserve">Souk </w:t>
            </w:r>
            <w:proofErr w:type="spellStart"/>
            <w:r>
              <w:t>Tnine</w:t>
            </w:r>
            <w:proofErr w:type="spellEnd"/>
            <w:r>
              <w:t xml:space="preserve"> (SKTN)</w:t>
            </w:r>
          </w:p>
        </w:tc>
        <w:tc>
          <w:tcPr>
            <w:tcW w:w="1188" w:type="dxa"/>
          </w:tcPr>
          <w:p w14:paraId="26A6A3CF" w14:textId="77777777" w:rsidR="0014563B" w:rsidRPr="00EA1B7E" w:rsidRDefault="0014563B" w:rsidP="0014563B">
            <w:r w:rsidRPr="00EA1B7E">
              <w:t>35.3971</w:t>
            </w:r>
          </w:p>
        </w:tc>
        <w:tc>
          <w:tcPr>
            <w:tcW w:w="1813" w:type="dxa"/>
          </w:tcPr>
          <w:p w14:paraId="61E70494" w14:textId="77777777" w:rsidR="0014563B" w:rsidRPr="00EA1B7E" w:rsidRDefault="0014563B" w:rsidP="0014563B">
            <w:r w:rsidRPr="00EA1B7E">
              <w:t>-5.9661</w:t>
            </w:r>
          </w:p>
        </w:tc>
        <w:tc>
          <w:tcPr>
            <w:tcW w:w="1813" w:type="dxa"/>
          </w:tcPr>
          <w:p w14:paraId="76A78D6F" w14:textId="77777777" w:rsidR="0014563B" w:rsidRPr="00EA1B7E" w:rsidRDefault="0014563B" w:rsidP="0014563B">
            <w:r w:rsidRPr="00EA1B7E">
              <w:t>2</w:t>
            </w:r>
          </w:p>
        </w:tc>
      </w:tr>
      <w:tr w:rsidR="0014563B" w14:paraId="2DE4E9D2" w14:textId="77777777" w:rsidTr="00DE26B2">
        <w:tc>
          <w:tcPr>
            <w:tcW w:w="988" w:type="dxa"/>
            <w:vMerge w:val="restart"/>
          </w:tcPr>
          <w:p w14:paraId="6AB17A8C" w14:textId="77777777" w:rsidR="0014563B" w:rsidRDefault="0014563B" w:rsidP="0014563B">
            <w:r>
              <w:t>2</w:t>
            </w:r>
          </w:p>
        </w:tc>
        <w:tc>
          <w:tcPr>
            <w:tcW w:w="3260" w:type="dxa"/>
          </w:tcPr>
          <w:p w14:paraId="35B74DE3" w14:textId="5C2E73F9" w:rsidR="0014563B" w:rsidRDefault="0014563B" w:rsidP="0014563B">
            <w:r>
              <w:t>Souk Khemis</w:t>
            </w:r>
            <w:r w:rsidR="003C7A03">
              <w:t>_1</w:t>
            </w:r>
            <w:r>
              <w:t xml:space="preserve"> (SKEM)</w:t>
            </w:r>
          </w:p>
        </w:tc>
        <w:tc>
          <w:tcPr>
            <w:tcW w:w="1188" w:type="dxa"/>
          </w:tcPr>
          <w:p w14:paraId="5433CF10" w14:textId="77777777" w:rsidR="0014563B" w:rsidRPr="00EA1B7E" w:rsidRDefault="0014563B" w:rsidP="0014563B">
            <w:r w:rsidRPr="00EA1B7E">
              <w:t>35.2794</w:t>
            </w:r>
          </w:p>
        </w:tc>
        <w:tc>
          <w:tcPr>
            <w:tcW w:w="1813" w:type="dxa"/>
          </w:tcPr>
          <w:p w14:paraId="629B6B3B" w14:textId="77777777" w:rsidR="0014563B" w:rsidRPr="00EA1B7E" w:rsidRDefault="0014563B" w:rsidP="0014563B">
            <w:r w:rsidRPr="00EA1B7E">
              <w:t>-6.0664</w:t>
            </w:r>
          </w:p>
        </w:tc>
        <w:tc>
          <w:tcPr>
            <w:tcW w:w="1813" w:type="dxa"/>
          </w:tcPr>
          <w:p w14:paraId="7F6DAF24" w14:textId="3947D6ED" w:rsidR="0014563B" w:rsidRPr="00EA1B7E" w:rsidRDefault="0014563B" w:rsidP="0014563B">
            <w:r w:rsidRPr="00EA1B7E">
              <w:t>1</w:t>
            </w:r>
            <w:r w:rsidR="00E72CD9" w:rsidRPr="00EA1B7E">
              <w:t>2</w:t>
            </w:r>
          </w:p>
        </w:tc>
      </w:tr>
      <w:tr w:rsidR="0014563B" w14:paraId="42BFE4AC" w14:textId="77777777" w:rsidTr="00DE26B2">
        <w:tc>
          <w:tcPr>
            <w:tcW w:w="988" w:type="dxa"/>
            <w:vMerge/>
          </w:tcPr>
          <w:p w14:paraId="41EAECF0" w14:textId="77777777" w:rsidR="0014563B" w:rsidRDefault="0014563B" w:rsidP="0014563B"/>
        </w:tc>
        <w:tc>
          <w:tcPr>
            <w:tcW w:w="3260" w:type="dxa"/>
          </w:tcPr>
          <w:p w14:paraId="6C90903F" w14:textId="2A516630" w:rsidR="0014563B" w:rsidRDefault="003C7A03" w:rsidP="0014563B">
            <w:r>
              <w:t>Souk Khemis_</w:t>
            </w:r>
            <w:r>
              <w:t>2</w:t>
            </w:r>
            <w:r>
              <w:t xml:space="preserve"> (SKEM)</w:t>
            </w:r>
          </w:p>
        </w:tc>
        <w:tc>
          <w:tcPr>
            <w:tcW w:w="1188" w:type="dxa"/>
          </w:tcPr>
          <w:p w14:paraId="00FAB1A8" w14:textId="11B3A31F" w:rsidR="00E72CD9" w:rsidRPr="00EA1B7E" w:rsidRDefault="0014563B" w:rsidP="0014563B">
            <w:r w:rsidRPr="00EA1B7E">
              <w:t>35.284</w:t>
            </w:r>
            <w:r w:rsidR="00E72CD9" w:rsidRPr="00EA1B7E">
              <w:t>8</w:t>
            </w:r>
          </w:p>
        </w:tc>
        <w:tc>
          <w:tcPr>
            <w:tcW w:w="1813" w:type="dxa"/>
          </w:tcPr>
          <w:p w14:paraId="2C7E3BBF" w14:textId="140D0EC1" w:rsidR="0014563B" w:rsidRPr="00EA1B7E" w:rsidRDefault="0014563B" w:rsidP="0014563B">
            <w:r w:rsidRPr="00EA1B7E">
              <w:t>-6.0621</w:t>
            </w:r>
          </w:p>
        </w:tc>
        <w:tc>
          <w:tcPr>
            <w:tcW w:w="1813" w:type="dxa"/>
          </w:tcPr>
          <w:p w14:paraId="01C6CD55" w14:textId="39224686" w:rsidR="0014563B" w:rsidRPr="00EA1B7E" w:rsidRDefault="0014563B" w:rsidP="0014563B">
            <w:r w:rsidRPr="00EA1B7E">
              <w:t>1</w:t>
            </w:r>
            <w:r w:rsidR="00E72CD9" w:rsidRPr="00EA1B7E">
              <w:t>3</w:t>
            </w:r>
          </w:p>
        </w:tc>
      </w:tr>
      <w:tr w:rsidR="0014563B" w14:paraId="4172B313" w14:textId="77777777" w:rsidTr="00DE26B2">
        <w:tc>
          <w:tcPr>
            <w:tcW w:w="988" w:type="dxa"/>
          </w:tcPr>
          <w:p w14:paraId="56B471D1" w14:textId="77777777" w:rsidR="0014563B" w:rsidRDefault="0014563B" w:rsidP="0014563B">
            <w:r>
              <w:t>3</w:t>
            </w:r>
          </w:p>
        </w:tc>
        <w:tc>
          <w:tcPr>
            <w:tcW w:w="3260" w:type="dxa"/>
          </w:tcPr>
          <w:p w14:paraId="637F311F" w14:textId="77777777" w:rsidR="0014563B" w:rsidRDefault="0014563B" w:rsidP="0014563B">
            <w:r>
              <w:t>Larache (LARA)</w:t>
            </w:r>
          </w:p>
        </w:tc>
        <w:tc>
          <w:tcPr>
            <w:tcW w:w="1188" w:type="dxa"/>
          </w:tcPr>
          <w:p w14:paraId="218C5612" w14:textId="70325CE5" w:rsidR="00F022D2" w:rsidRPr="00EA1B7E" w:rsidRDefault="0014563B" w:rsidP="0014563B">
            <w:r w:rsidRPr="00EA1B7E">
              <w:t>35.208</w:t>
            </w:r>
            <w:r w:rsidR="00F022D2" w:rsidRPr="00EA1B7E">
              <w:t>6</w:t>
            </w:r>
          </w:p>
        </w:tc>
        <w:tc>
          <w:tcPr>
            <w:tcW w:w="1813" w:type="dxa"/>
          </w:tcPr>
          <w:p w14:paraId="1FCEA1EB" w14:textId="77777777" w:rsidR="0014563B" w:rsidRPr="00EA1B7E" w:rsidRDefault="0014563B" w:rsidP="0014563B">
            <w:r w:rsidRPr="00EA1B7E">
              <w:t>-6.1418</w:t>
            </w:r>
          </w:p>
        </w:tc>
        <w:tc>
          <w:tcPr>
            <w:tcW w:w="1813" w:type="dxa"/>
          </w:tcPr>
          <w:p w14:paraId="552682BF" w14:textId="77777777" w:rsidR="0014563B" w:rsidRPr="00EA1B7E" w:rsidRDefault="0014563B" w:rsidP="0014563B">
            <w:r w:rsidRPr="00EA1B7E">
              <w:t>21</w:t>
            </w:r>
          </w:p>
        </w:tc>
      </w:tr>
      <w:tr w:rsidR="0014563B" w14:paraId="209E289A" w14:textId="77777777" w:rsidTr="00DE26B2">
        <w:tc>
          <w:tcPr>
            <w:tcW w:w="988" w:type="dxa"/>
          </w:tcPr>
          <w:p w14:paraId="684CCA00" w14:textId="77777777" w:rsidR="0014563B" w:rsidRDefault="0014563B" w:rsidP="0014563B">
            <w:r>
              <w:t>4</w:t>
            </w:r>
          </w:p>
        </w:tc>
        <w:tc>
          <w:tcPr>
            <w:tcW w:w="3260" w:type="dxa"/>
          </w:tcPr>
          <w:p w14:paraId="64EE43A1" w14:textId="77777777" w:rsidR="0014563B" w:rsidRDefault="0014563B" w:rsidP="0014563B">
            <w:proofErr w:type="spellStart"/>
            <w:r>
              <w:t>Martil</w:t>
            </w:r>
            <w:proofErr w:type="spellEnd"/>
            <w:r>
              <w:t xml:space="preserve"> (MART)</w:t>
            </w:r>
          </w:p>
        </w:tc>
        <w:tc>
          <w:tcPr>
            <w:tcW w:w="1188" w:type="dxa"/>
          </w:tcPr>
          <w:p w14:paraId="23A56B54" w14:textId="77777777" w:rsidR="0014563B" w:rsidRPr="00EA1B7E" w:rsidRDefault="0014563B" w:rsidP="0014563B">
            <w:r w:rsidRPr="00EA1B7E">
              <w:t>35.6379</w:t>
            </w:r>
          </w:p>
        </w:tc>
        <w:tc>
          <w:tcPr>
            <w:tcW w:w="1813" w:type="dxa"/>
          </w:tcPr>
          <w:p w14:paraId="1C134850" w14:textId="77777777" w:rsidR="0014563B" w:rsidRPr="00EA1B7E" w:rsidRDefault="0014563B" w:rsidP="0014563B">
            <w:r w:rsidRPr="00EA1B7E">
              <w:t>-5.2776</w:t>
            </w:r>
          </w:p>
        </w:tc>
        <w:tc>
          <w:tcPr>
            <w:tcW w:w="1813" w:type="dxa"/>
          </w:tcPr>
          <w:p w14:paraId="2AC9F3E4" w14:textId="77777777" w:rsidR="0014563B" w:rsidRPr="00EA1B7E" w:rsidRDefault="0014563B" w:rsidP="0014563B">
            <w:r w:rsidRPr="00EA1B7E">
              <w:t>6</w:t>
            </w:r>
          </w:p>
        </w:tc>
      </w:tr>
      <w:tr w:rsidR="0014563B" w14:paraId="116CBC08" w14:textId="77777777" w:rsidTr="00DE26B2">
        <w:tc>
          <w:tcPr>
            <w:tcW w:w="988" w:type="dxa"/>
          </w:tcPr>
          <w:p w14:paraId="6E886D51" w14:textId="77777777" w:rsidR="0014563B" w:rsidRDefault="0014563B" w:rsidP="0014563B">
            <w:r>
              <w:t>5</w:t>
            </w:r>
          </w:p>
        </w:tc>
        <w:tc>
          <w:tcPr>
            <w:tcW w:w="3260" w:type="dxa"/>
          </w:tcPr>
          <w:p w14:paraId="02D6A04F" w14:textId="77777777" w:rsidR="0014563B" w:rsidRDefault="0014563B" w:rsidP="0014563B">
            <w:r>
              <w:t>Bab Taza (TAZA)</w:t>
            </w:r>
          </w:p>
        </w:tc>
        <w:tc>
          <w:tcPr>
            <w:tcW w:w="1188" w:type="dxa"/>
          </w:tcPr>
          <w:p w14:paraId="7ED0AF1E" w14:textId="77777777" w:rsidR="0014563B" w:rsidRPr="00EA1B7E" w:rsidRDefault="0014563B" w:rsidP="0014563B">
            <w:r w:rsidRPr="00EA1B7E">
              <w:t>35.0899</w:t>
            </w:r>
          </w:p>
        </w:tc>
        <w:tc>
          <w:tcPr>
            <w:tcW w:w="1813" w:type="dxa"/>
          </w:tcPr>
          <w:p w14:paraId="26DB097D" w14:textId="77777777" w:rsidR="0014563B" w:rsidRPr="00EA1B7E" w:rsidRDefault="0014563B" w:rsidP="0014563B">
            <w:r w:rsidRPr="00EA1B7E">
              <w:t>-5.1595</w:t>
            </w:r>
          </w:p>
        </w:tc>
        <w:tc>
          <w:tcPr>
            <w:tcW w:w="1813" w:type="dxa"/>
          </w:tcPr>
          <w:p w14:paraId="3C07C711" w14:textId="43EEF213" w:rsidR="0014563B" w:rsidRPr="00EA1B7E" w:rsidRDefault="00A41062" w:rsidP="0014563B">
            <w:r w:rsidRPr="00EA1B7E">
              <w:t>9</w:t>
            </w:r>
          </w:p>
        </w:tc>
      </w:tr>
      <w:tr w:rsidR="0014563B" w14:paraId="0341E858" w14:textId="77777777" w:rsidTr="00DE26B2">
        <w:tc>
          <w:tcPr>
            <w:tcW w:w="988" w:type="dxa"/>
            <w:vMerge w:val="restart"/>
          </w:tcPr>
          <w:p w14:paraId="1376451E" w14:textId="77777777" w:rsidR="0014563B" w:rsidRDefault="0014563B" w:rsidP="0014563B">
            <w:r>
              <w:t>6</w:t>
            </w:r>
          </w:p>
        </w:tc>
        <w:tc>
          <w:tcPr>
            <w:tcW w:w="3260" w:type="dxa"/>
          </w:tcPr>
          <w:p w14:paraId="3B464AF1" w14:textId="6F4FB94D" w:rsidR="0014563B" w:rsidRDefault="0014563B" w:rsidP="0014563B">
            <w:r>
              <w:t>Ketama</w:t>
            </w:r>
            <w:r w:rsidR="003C3FE5">
              <w:t>_1</w:t>
            </w:r>
            <w:r>
              <w:t xml:space="preserve"> (KETA)</w:t>
            </w:r>
          </w:p>
        </w:tc>
        <w:tc>
          <w:tcPr>
            <w:tcW w:w="1188" w:type="dxa"/>
          </w:tcPr>
          <w:p w14:paraId="12B5DE7D" w14:textId="77777777" w:rsidR="0014563B" w:rsidRPr="00EA1B7E" w:rsidRDefault="0014563B" w:rsidP="0014563B">
            <w:r w:rsidRPr="00EA1B7E">
              <w:t>34.9373</w:t>
            </w:r>
          </w:p>
        </w:tc>
        <w:tc>
          <w:tcPr>
            <w:tcW w:w="1813" w:type="dxa"/>
          </w:tcPr>
          <w:p w14:paraId="66251A34" w14:textId="77777777" w:rsidR="0014563B" w:rsidRPr="00EA1B7E" w:rsidRDefault="0014563B" w:rsidP="0014563B">
            <w:r w:rsidRPr="00EA1B7E">
              <w:t>-4.6158</w:t>
            </w:r>
          </w:p>
        </w:tc>
        <w:tc>
          <w:tcPr>
            <w:tcW w:w="1813" w:type="dxa"/>
          </w:tcPr>
          <w:p w14:paraId="386B30F5" w14:textId="77777777" w:rsidR="0014563B" w:rsidRPr="00EA1B7E" w:rsidRDefault="0014563B" w:rsidP="0014563B">
            <w:r w:rsidRPr="00EA1B7E">
              <w:t>10</w:t>
            </w:r>
          </w:p>
        </w:tc>
      </w:tr>
      <w:tr w:rsidR="0014563B" w14:paraId="6B2F5914" w14:textId="77777777" w:rsidTr="00DE26B2">
        <w:tc>
          <w:tcPr>
            <w:tcW w:w="988" w:type="dxa"/>
            <w:vMerge/>
          </w:tcPr>
          <w:p w14:paraId="127B3A6F" w14:textId="77777777" w:rsidR="0014563B" w:rsidRDefault="0014563B" w:rsidP="0014563B"/>
        </w:tc>
        <w:tc>
          <w:tcPr>
            <w:tcW w:w="3260" w:type="dxa"/>
          </w:tcPr>
          <w:p w14:paraId="1C7D6C3A" w14:textId="7186B039" w:rsidR="0014563B" w:rsidRDefault="003C3FE5" w:rsidP="0014563B">
            <w:r>
              <w:t>Ketama_</w:t>
            </w:r>
            <w:r>
              <w:t>2</w:t>
            </w:r>
            <w:r>
              <w:t xml:space="preserve"> (KETA)</w:t>
            </w:r>
          </w:p>
        </w:tc>
        <w:tc>
          <w:tcPr>
            <w:tcW w:w="1188" w:type="dxa"/>
          </w:tcPr>
          <w:p w14:paraId="12ADA485" w14:textId="77777777" w:rsidR="0014563B" w:rsidRPr="00EA1B7E" w:rsidRDefault="0014563B" w:rsidP="0014563B">
            <w:r w:rsidRPr="00EA1B7E">
              <w:t>34.9647</w:t>
            </w:r>
          </w:p>
        </w:tc>
        <w:tc>
          <w:tcPr>
            <w:tcW w:w="1813" w:type="dxa"/>
          </w:tcPr>
          <w:p w14:paraId="2A8D45AE" w14:textId="77777777" w:rsidR="0014563B" w:rsidRPr="00EA1B7E" w:rsidRDefault="0014563B" w:rsidP="0014563B">
            <w:r w:rsidRPr="00EA1B7E">
              <w:t>-4.70559</w:t>
            </w:r>
          </w:p>
        </w:tc>
        <w:tc>
          <w:tcPr>
            <w:tcW w:w="1813" w:type="dxa"/>
          </w:tcPr>
          <w:p w14:paraId="08B6E301" w14:textId="77777777" w:rsidR="0014563B" w:rsidRPr="00EA1B7E" w:rsidRDefault="0014563B" w:rsidP="0014563B">
            <w:r w:rsidRPr="00EA1B7E">
              <w:t>5</w:t>
            </w:r>
          </w:p>
        </w:tc>
      </w:tr>
      <w:tr w:rsidR="0014563B" w14:paraId="4BBE2E3B" w14:textId="77777777" w:rsidTr="00DE26B2">
        <w:tc>
          <w:tcPr>
            <w:tcW w:w="988" w:type="dxa"/>
            <w:vMerge w:val="restart"/>
          </w:tcPr>
          <w:p w14:paraId="12794B8E" w14:textId="77777777" w:rsidR="0014563B" w:rsidRDefault="0014563B" w:rsidP="0014563B">
            <w:r>
              <w:t>7</w:t>
            </w:r>
          </w:p>
        </w:tc>
        <w:tc>
          <w:tcPr>
            <w:tcW w:w="3260" w:type="dxa"/>
          </w:tcPr>
          <w:p w14:paraId="525440A8" w14:textId="68307CB3" w:rsidR="0014563B" w:rsidRDefault="0014563B" w:rsidP="0014563B">
            <w:r>
              <w:t>Tazzeka</w:t>
            </w:r>
            <w:r w:rsidR="00EB4586">
              <w:t>_1</w:t>
            </w:r>
            <w:r>
              <w:t xml:space="preserve"> (TZKA)</w:t>
            </w:r>
          </w:p>
        </w:tc>
        <w:tc>
          <w:tcPr>
            <w:tcW w:w="1188" w:type="dxa"/>
          </w:tcPr>
          <w:p w14:paraId="05413E1C" w14:textId="429A92DB" w:rsidR="0014563B" w:rsidRPr="00EA1B7E" w:rsidRDefault="0014563B" w:rsidP="0014563B">
            <w:r w:rsidRPr="00EA1B7E">
              <w:t>34.1042</w:t>
            </w:r>
          </w:p>
        </w:tc>
        <w:tc>
          <w:tcPr>
            <w:tcW w:w="1813" w:type="dxa"/>
          </w:tcPr>
          <w:p w14:paraId="32F859D1" w14:textId="32780D14" w:rsidR="0014563B" w:rsidRPr="00EA1B7E" w:rsidRDefault="0014563B" w:rsidP="0014563B">
            <w:r w:rsidRPr="00EA1B7E">
              <w:t>-4.0724</w:t>
            </w:r>
          </w:p>
        </w:tc>
        <w:tc>
          <w:tcPr>
            <w:tcW w:w="1813" w:type="dxa"/>
          </w:tcPr>
          <w:p w14:paraId="7C9A6FC1" w14:textId="77777777" w:rsidR="0014563B" w:rsidRPr="00EA1B7E" w:rsidRDefault="0014563B" w:rsidP="0014563B">
            <w:r w:rsidRPr="00EA1B7E">
              <w:t>1</w:t>
            </w:r>
          </w:p>
        </w:tc>
      </w:tr>
      <w:tr w:rsidR="0014563B" w14:paraId="3FD926D9" w14:textId="77777777" w:rsidTr="00DE26B2">
        <w:tc>
          <w:tcPr>
            <w:tcW w:w="988" w:type="dxa"/>
            <w:vMerge/>
          </w:tcPr>
          <w:p w14:paraId="5A0075A8" w14:textId="77777777" w:rsidR="0014563B" w:rsidRDefault="0014563B" w:rsidP="0014563B"/>
        </w:tc>
        <w:tc>
          <w:tcPr>
            <w:tcW w:w="3260" w:type="dxa"/>
          </w:tcPr>
          <w:p w14:paraId="5EAEA145" w14:textId="493D2E82" w:rsidR="0014563B" w:rsidRDefault="00EB4586" w:rsidP="0014563B">
            <w:r>
              <w:t>Tazzeka_</w:t>
            </w:r>
            <w:r>
              <w:t>2</w:t>
            </w:r>
            <w:r>
              <w:t xml:space="preserve"> (TZKA)</w:t>
            </w:r>
          </w:p>
        </w:tc>
        <w:tc>
          <w:tcPr>
            <w:tcW w:w="1188" w:type="dxa"/>
          </w:tcPr>
          <w:p w14:paraId="6C6DBBD7" w14:textId="77777777" w:rsidR="0014563B" w:rsidRPr="00EA1B7E" w:rsidRDefault="0014563B" w:rsidP="0014563B">
            <w:r w:rsidRPr="00EA1B7E">
              <w:t>34.0708</w:t>
            </w:r>
          </w:p>
        </w:tc>
        <w:tc>
          <w:tcPr>
            <w:tcW w:w="1813" w:type="dxa"/>
          </w:tcPr>
          <w:p w14:paraId="48CC16E6" w14:textId="70947343" w:rsidR="0014563B" w:rsidRPr="00EA1B7E" w:rsidRDefault="0014563B" w:rsidP="0014563B">
            <w:r w:rsidRPr="00EA1B7E">
              <w:t>-4.1806</w:t>
            </w:r>
          </w:p>
        </w:tc>
        <w:tc>
          <w:tcPr>
            <w:tcW w:w="1813" w:type="dxa"/>
          </w:tcPr>
          <w:p w14:paraId="58974FB1" w14:textId="77777777" w:rsidR="0014563B" w:rsidRPr="00EA1B7E" w:rsidRDefault="0014563B" w:rsidP="0014563B">
            <w:r w:rsidRPr="00EA1B7E">
              <w:t>1</w:t>
            </w:r>
          </w:p>
        </w:tc>
      </w:tr>
      <w:tr w:rsidR="0014563B" w14:paraId="5D519D90" w14:textId="77777777" w:rsidTr="00DE26B2">
        <w:tc>
          <w:tcPr>
            <w:tcW w:w="988" w:type="dxa"/>
          </w:tcPr>
          <w:p w14:paraId="08B41BBE" w14:textId="77777777" w:rsidR="0014563B" w:rsidRDefault="0014563B" w:rsidP="0014563B">
            <w:r>
              <w:t>8</w:t>
            </w:r>
          </w:p>
        </w:tc>
        <w:tc>
          <w:tcPr>
            <w:tcW w:w="3260" w:type="dxa"/>
          </w:tcPr>
          <w:p w14:paraId="0098F163" w14:textId="11678950" w:rsidR="0014563B" w:rsidRDefault="0014563B" w:rsidP="0014563B">
            <w:proofErr w:type="spellStart"/>
            <w:r>
              <w:t>Ifrane</w:t>
            </w:r>
            <w:proofErr w:type="spellEnd"/>
            <w:r w:rsidR="003C3FE5">
              <w:t>-</w:t>
            </w:r>
            <w:r>
              <w:t>North (IFRA-N)</w:t>
            </w:r>
          </w:p>
        </w:tc>
        <w:tc>
          <w:tcPr>
            <w:tcW w:w="1188" w:type="dxa"/>
          </w:tcPr>
          <w:p w14:paraId="067120A2" w14:textId="77777777" w:rsidR="0014563B" w:rsidRPr="00EA1B7E" w:rsidRDefault="0014563B" w:rsidP="0014563B">
            <w:r w:rsidRPr="00EA1B7E">
              <w:t>33.5828</w:t>
            </w:r>
          </w:p>
        </w:tc>
        <w:tc>
          <w:tcPr>
            <w:tcW w:w="1813" w:type="dxa"/>
          </w:tcPr>
          <w:p w14:paraId="3CFDAD23" w14:textId="77777777" w:rsidR="0014563B" w:rsidRPr="00EA1B7E" w:rsidRDefault="0014563B" w:rsidP="0014563B">
            <w:r w:rsidRPr="00EA1B7E">
              <w:t>-4.9352</w:t>
            </w:r>
          </w:p>
        </w:tc>
        <w:tc>
          <w:tcPr>
            <w:tcW w:w="1813" w:type="dxa"/>
          </w:tcPr>
          <w:p w14:paraId="6AE7E539" w14:textId="77777777" w:rsidR="0014563B" w:rsidRPr="00EA1B7E" w:rsidRDefault="0014563B" w:rsidP="0014563B">
            <w:r w:rsidRPr="00EA1B7E">
              <w:t>3</w:t>
            </w:r>
          </w:p>
        </w:tc>
      </w:tr>
      <w:tr w:rsidR="0014563B" w14:paraId="56813942" w14:textId="77777777" w:rsidTr="00DE26B2">
        <w:tc>
          <w:tcPr>
            <w:tcW w:w="988" w:type="dxa"/>
            <w:vMerge w:val="restart"/>
          </w:tcPr>
          <w:p w14:paraId="1F167FD8" w14:textId="77777777" w:rsidR="0014563B" w:rsidRDefault="0014563B" w:rsidP="0014563B">
            <w:r>
              <w:t>9</w:t>
            </w:r>
          </w:p>
        </w:tc>
        <w:tc>
          <w:tcPr>
            <w:tcW w:w="3260" w:type="dxa"/>
          </w:tcPr>
          <w:p w14:paraId="3D3355D7" w14:textId="52B22E74" w:rsidR="0014563B" w:rsidRDefault="0014563B" w:rsidP="0014563B">
            <w:r>
              <w:t>Moulay Bousselham</w:t>
            </w:r>
            <w:r w:rsidR="00DE26B2">
              <w:t>_1</w:t>
            </w:r>
            <w:r>
              <w:t xml:space="preserve"> (MBOU)</w:t>
            </w:r>
          </w:p>
        </w:tc>
        <w:tc>
          <w:tcPr>
            <w:tcW w:w="1188" w:type="dxa"/>
          </w:tcPr>
          <w:p w14:paraId="7570E0CF" w14:textId="2B395684" w:rsidR="0014563B" w:rsidRPr="00EA1B7E" w:rsidRDefault="0014563B" w:rsidP="0014563B">
            <w:r w:rsidRPr="00EA1B7E">
              <w:t>34.896</w:t>
            </w:r>
          </w:p>
        </w:tc>
        <w:tc>
          <w:tcPr>
            <w:tcW w:w="1813" w:type="dxa"/>
          </w:tcPr>
          <w:p w14:paraId="066D5EE3" w14:textId="51B8DC1F" w:rsidR="0014563B" w:rsidRPr="00EA1B7E" w:rsidRDefault="0014563B" w:rsidP="0014563B">
            <w:r w:rsidRPr="00EA1B7E">
              <w:t>-6.2877</w:t>
            </w:r>
          </w:p>
        </w:tc>
        <w:tc>
          <w:tcPr>
            <w:tcW w:w="1813" w:type="dxa"/>
          </w:tcPr>
          <w:p w14:paraId="2CDDDD58" w14:textId="56671179" w:rsidR="0014563B" w:rsidRPr="00EA1B7E" w:rsidRDefault="0014563B" w:rsidP="0014563B">
            <w:r w:rsidRPr="00EA1B7E">
              <w:t>1</w:t>
            </w:r>
            <w:r w:rsidR="00A3578B" w:rsidRPr="00EA1B7E">
              <w:t>4</w:t>
            </w:r>
          </w:p>
        </w:tc>
      </w:tr>
      <w:tr w:rsidR="0014563B" w14:paraId="38A359CB" w14:textId="77777777" w:rsidTr="00DE26B2">
        <w:tc>
          <w:tcPr>
            <w:tcW w:w="988" w:type="dxa"/>
            <w:vMerge/>
          </w:tcPr>
          <w:p w14:paraId="367E6CF9" w14:textId="77777777" w:rsidR="0014563B" w:rsidRDefault="0014563B" w:rsidP="0014563B"/>
        </w:tc>
        <w:tc>
          <w:tcPr>
            <w:tcW w:w="3260" w:type="dxa"/>
          </w:tcPr>
          <w:p w14:paraId="2B2757B0" w14:textId="59349E85" w:rsidR="0014563B" w:rsidRDefault="00DE26B2" w:rsidP="0014563B">
            <w:r>
              <w:t>Moulay Bousselham_</w:t>
            </w:r>
            <w:r w:rsidR="00EE521C">
              <w:t>2</w:t>
            </w:r>
            <w:r>
              <w:t xml:space="preserve"> (MBOU)</w:t>
            </w:r>
          </w:p>
        </w:tc>
        <w:tc>
          <w:tcPr>
            <w:tcW w:w="1188" w:type="dxa"/>
          </w:tcPr>
          <w:p w14:paraId="1F5BBC81" w14:textId="3BE166C1" w:rsidR="0014563B" w:rsidRPr="00EA1B7E" w:rsidRDefault="0014563B" w:rsidP="0014563B">
            <w:r w:rsidRPr="00EA1B7E">
              <w:t>34.8878</w:t>
            </w:r>
          </w:p>
        </w:tc>
        <w:tc>
          <w:tcPr>
            <w:tcW w:w="1813" w:type="dxa"/>
          </w:tcPr>
          <w:p w14:paraId="1D5B51DE" w14:textId="512FDD9E" w:rsidR="0014563B" w:rsidRPr="00EA1B7E" w:rsidRDefault="0014563B" w:rsidP="0014563B">
            <w:r w:rsidRPr="00EA1B7E">
              <w:t>-6.2583</w:t>
            </w:r>
          </w:p>
        </w:tc>
        <w:tc>
          <w:tcPr>
            <w:tcW w:w="1813" w:type="dxa"/>
          </w:tcPr>
          <w:p w14:paraId="5360838B" w14:textId="77777777" w:rsidR="0014563B" w:rsidRPr="00EA1B7E" w:rsidRDefault="0014563B" w:rsidP="0014563B">
            <w:r w:rsidRPr="00EA1B7E">
              <w:t>1</w:t>
            </w:r>
          </w:p>
        </w:tc>
      </w:tr>
      <w:tr w:rsidR="0014563B" w14:paraId="31823838" w14:textId="77777777" w:rsidTr="00DE26B2">
        <w:tc>
          <w:tcPr>
            <w:tcW w:w="988" w:type="dxa"/>
          </w:tcPr>
          <w:p w14:paraId="6DB8829B" w14:textId="77777777" w:rsidR="0014563B" w:rsidRDefault="0014563B" w:rsidP="0014563B">
            <w:r>
              <w:t>10</w:t>
            </w:r>
          </w:p>
        </w:tc>
        <w:tc>
          <w:tcPr>
            <w:tcW w:w="3260" w:type="dxa"/>
          </w:tcPr>
          <w:p w14:paraId="5A77678C" w14:textId="77777777" w:rsidR="0014563B" w:rsidRDefault="0014563B" w:rsidP="0014563B">
            <w:r>
              <w:t>Mehdia (MEHD)</w:t>
            </w:r>
          </w:p>
        </w:tc>
        <w:tc>
          <w:tcPr>
            <w:tcW w:w="1188" w:type="dxa"/>
          </w:tcPr>
          <w:p w14:paraId="31CC4DC9" w14:textId="77777777" w:rsidR="0014563B" w:rsidRPr="00EA1B7E" w:rsidRDefault="0014563B" w:rsidP="0014563B">
            <w:r w:rsidRPr="00EA1B7E">
              <w:t>34.2485</w:t>
            </w:r>
          </w:p>
        </w:tc>
        <w:tc>
          <w:tcPr>
            <w:tcW w:w="1813" w:type="dxa"/>
          </w:tcPr>
          <w:p w14:paraId="05D0EF64" w14:textId="77777777" w:rsidR="0014563B" w:rsidRPr="00EA1B7E" w:rsidRDefault="0014563B" w:rsidP="0014563B">
            <w:r w:rsidRPr="00EA1B7E">
              <w:t>-6.6798</w:t>
            </w:r>
          </w:p>
        </w:tc>
        <w:tc>
          <w:tcPr>
            <w:tcW w:w="1813" w:type="dxa"/>
          </w:tcPr>
          <w:p w14:paraId="3B7C7ADD" w14:textId="27FB819B" w:rsidR="0014563B" w:rsidRPr="00EA1B7E" w:rsidRDefault="00775530" w:rsidP="0014563B">
            <w:r w:rsidRPr="00EA1B7E">
              <w:t>10</w:t>
            </w:r>
          </w:p>
        </w:tc>
      </w:tr>
      <w:tr w:rsidR="0014563B" w14:paraId="7E9F80DB" w14:textId="77777777" w:rsidTr="00DE26B2">
        <w:tc>
          <w:tcPr>
            <w:tcW w:w="988" w:type="dxa"/>
          </w:tcPr>
          <w:p w14:paraId="6BB37E34" w14:textId="77777777" w:rsidR="0014563B" w:rsidRDefault="0014563B" w:rsidP="0014563B">
            <w:r>
              <w:t>11</w:t>
            </w:r>
          </w:p>
        </w:tc>
        <w:tc>
          <w:tcPr>
            <w:tcW w:w="3260" w:type="dxa"/>
          </w:tcPr>
          <w:p w14:paraId="5FFD8421" w14:textId="77777777" w:rsidR="0014563B" w:rsidRDefault="0014563B" w:rsidP="0014563B">
            <w:proofErr w:type="spellStart"/>
            <w:r>
              <w:t>Blad</w:t>
            </w:r>
            <w:proofErr w:type="spellEnd"/>
            <w:r>
              <w:t xml:space="preserve"> </w:t>
            </w:r>
            <w:proofErr w:type="spellStart"/>
            <w:r>
              <w:t>Dendoun</w:t>
            </w:r>
            <w:proofErr w:type="spellEnd"/>
            <w:r>
              <w:t xml:space="preserve"> (BLAD)</w:t>
            </w:r>
          </w:p>
        </w:tc>
        <w:tc>
          <w:tcPr>
            <w:tcW w:w="1188" w:type="dxa"/>
          </w:tcPr>
          <w:p w14:paraId="1BC2CDEB" w14:textId="77777777" w:rsidR="0014563B" w:rsidRPr="00EA1B7E" w:rsidRDefault="0014563B" w:rsidP="0014563B">
            <w:r w:rsidRPr="00EA1B7E">
              <w:t>34.15902</w:t>
            </w:r>
          </w:p>
        </w:tc>
        <w:tc>
          <w:tcPr>
            <w:tcW w:w="1813" w:type="dxa"/>
          </w:tcPr>
          <w:p w14:paraId="1B626160" w14:textId="77777777" w:rsidR="0014563B" w:rsidRPr="00EA1B7E" w:rsidRDefault="0014563B" w:rsidP="0014563B">
            <w:r w:rsidRPr="00EA1B7E">
              <w:t>-6.68007</w:t>
            </w:r>
          </w:p>
        </w:tc>
        <w:tc>
          <w:tcPr>
            <w:tcW w:w="1813" w:type="dxa"/>
          </w:tcPr>
          <w:p w14:paraId="283E71C6" w14:textId="77777777" w:rsidR="0014563B" w:rsidRPr="00EA1B7E" w:rsidRDefault="0014563B" w:rsidP="0014563B">
            <w:r w:rsidRPr="00EA1B7E">
              <w:t>7</w:t>
            </w:r>
          </w:p>
        </w:tc>
      </w:tr>
      <w:tr w:rsidR="0014563B" w14:paraId="67CFB3B8" w14:textId="77777777" w:rsidTr="00DE26B2">
        <w:tc>
          <w:tcPr>
            <w:tcW w:w="988" w:type="dxa"/>
            <w:vMerge w:val="restart"/>
          </w:tcPr>
          <w:p w14:paraId="481F6026" w14:textId="77777777" w:rsidR="0014563B" w:rsidRDefault="0014563B" w:rsidP="0014563B">
            <w:r>
              <w:t>12</w:t>
            </w:r>
          </w:p>
        </w:tc>
        <w:tc>
          <w:tcPr>
            <w:tcW w:w="3260" w:type="dxa"/>
          </w:tcPr>
          <w:p w14:paraId="76B85EC1" w14:textId="071A1F69" w:rsidR="0014563B" w:rsidRDefault="0014563B" w:rsidP="0014563B">
            <w:r>
              <w:t>Ifran</w:t>
            </w:r>
            <w:r w:rsidR="001C7BF8">
              <w:t>e-</w:t>
            </w:r>
            <w:r>
              <w:t>South</w:t>
            </w:r>
            <w:r w:rsidR="001C7BF8">
              <w:t>_1</w:t>
            </w:r>
            <w:r>
              <w:t xml:space="preserve"> (IFRA-S)</w:t>
            </w:r>
          </w:p>
        </w:tc>
        <w:tc>
          <w:tcPr>
            <w:tcW w:w="1188" w:type="dxa"/>
          </w:tcPr>
          <w:p w14:paraId="1A1800DC" w14:textId="77777777" w:rsidR="0014563B" w:rsidRPr="00EA1B7E" w:rsidRDefault="0014563B" w:rsidP="0014563B">
            <w:r w:rsidRPr="00EA1B7E">
              <w:t>33.5732</w:t>
            </w:r>
          </w:p>
        </w:tc>
        <w:tc>
          <w:tcPr>
            <w:tcW w:w="1813" w:type="dxa"/>
          </w:tcPr>
          <w:p w14:paraId="25E5BD62" w14:textId="77777777" w:rsidR="0014563B" w:rsidRPr="00EA1B7E" w:rsidRDefault="0014563B" w:rsidP="0014563B">
            <w:r w:rsidRPr="00EA1B7E">
              <w:t>-4.9315</w:t>
            </w:r>
          </w:p>
        </w:tc>
        <w:tc>
          <w:tcPr>
            <w:tcW w:w="1813" w:type="dxa"/>
          </w:tcPr>
          <w:p w14:paraId="799F1AAF" w14:textId="77777777" w:rsidR="0014563B" w:rsidRPr="00EA1B7E" w:rsidRDefault="0014563B" w:rsidP="0014563B">
            <w:r w:rsidRPr="00EA1B7E">
              <w:t>11</w:t>
            </w:r>
          </w:p>
        </w:tc>
      </w:tr>
      <w:tr w:rsidR="007E7C0A" w14:paraId="1C0D51F6" w14:textId="77777777" w:rsidTr="00DE26B2">
        <w:tc>
          <w:tcPr>
            <w:tcW w:w="988" w:type="dxa"/>
            <w:vMerge/>
          </w:tcPr>
          <w:p w14:paraId="262E7555" w14:textId="77777777" w:rsidR="007E7C0A" w:rsidRDefault="007E7C0A" w:rsidP="007E7C0A"/>
        </w:tc>
        <w:tc>
          <w:tcPr>
            <w:tcW w:w="3260" w:type="dxa"/>
          </w:tcPr>
          <w:p w14:paraId="5F580F66" w14:textId="2EC27526" w:rsidR="007E7C0A" w:rsidRDefault="007E7C0A" w:rsidP="007E7C0A">
            <w:r>
              <w:t>Ifrane-South_</w:t>
            </w:r>
            <w:r>
              <w:t>2</w:t>
            </w:r>
            <w:r>
              <w:t xml:space="preserve"> (IFRA-S)</w:t>
            </w:r>
          </w:p>
        </w:tc>
        <w:tc>
          <w:tcPr>
            <w:tcW w:w="1188" w:type="dxa"/>
          </w:tcPr>
          <w:p w14:paraId="5053ADDF" w14:textId="05F418FE" w:rsidR="007E7C0A" w:rsidRPr="00EA1B7E" w:rsidRDefault="007E7C0A" w:rsidP="007E7C0A">
            <w:r w:rsidRPr="00EA1B7E">
              <w:t>33.577</w:t>
            </w:r>
          </w:p>
        </w:tc>
        <w:tc>
          <w:tcPr>
            <w:tcW w:w="1813" w:type="dxa"/>
          </w:tcPr>
          <w:p w14:paraId="35421A7B" w14:textId="37E2886B" w:rsidR="007E7C0A" w:rsidRPr="00EA1B7E" w:rsidRDefault="007E7C0A" w:rsidP="007E7C0A">
            <w:r w:rsidRPr="00EA1B7E">
              <w:t>-4.9349</w:t>
            </w:r>
          </w:p>
        </w:tc>
        <w:tc>
          <w:tcPr>
            <w:tcW w:w="1813" w:type="dxa"/>
          </w:tcPr>
          <w:p w14:paraId="43FEABB0" w14:textId="77777777" w:rsidR="007E7C0A" w:rsidRPr="00EA1B7E" w:rsidRDefault="007E7C0A" w:rsidP="007E7C0A">
            <w:r w:rsidRPr="00EA1B7E">
              <w:t>2</w:t>
            </w:r>
          </w:p>
        </w:tc>
      </w:tr>
      <w:tr w:rsidR="007E7C0A" w14:paraId="467FE08B" w14:textId="77777777" w:rsidTr="00DE26B2">
        <w:tc>
          <w:tcPr>
            <w:tcW w:w="988" w:type="dxa"/>
            <w:vMerge/>
          </w:tcPr>
          <w:p w14:paraId="10755BB4" w14:textId="77777777" w:rsidR="007E7C0A" w:rsidRDefault="007E7C0A" w:rsidP="007E7C0A"/>
        </w:tc>
        <w:tc>
          <w:tcPr>
            <w:tcW w:w="3260" w:type="dxa"/>
          </w:tcPr>
          <w:p w14:paraId="014BB068" w14:textId="61957877" w:rsidR="007E7C0A" w:rsidRDefault="007E7C0A" w:rsidP="007E7C0A">
            <w:r>
              <w:t>Ifrane-South_</w:t>
            </w:r>
            <w:r>
              <w:t>3</w:t>
            </w:r>
            <w:r>
              <w:t xml:space="preserve"> (IFRA-S)</w:t>
            </w:r>
          </w:p>
        </w:tc>
        <w:tc>
          <w:tcPr>
            <w:tcW w:w="1188" w:type="dxa"/>
          </w:tcPr>
          <w:p w14:paraId="4FBB4779" w14:textId="380D3764" w:rsidR="007E7C0A" w:rsidRPr="00EA1B7E" w:rsidRDefault="007E7C0A" w:rsidP="007E7C0A">
            <w:r w:rsidRPr="00EA1B7E">
              <w:t>33,5449</w:t>
            </w:r>
          </w:p>
        </w:tc>
        <w:tc>
          <w:tcPr>
            <w:tcW w:w="1813" w:type="dxa"/>
          </w:tcPr>
          <w:p w14:paraId="5EB1DA1C" w14:textId="18E3366B" w:rsidR="007E7C0A" w:rsidRPr="00EA1B7E" w:rsidRDefault="007E7C0A" w:rsidP="007E7C0A">
            <w:r w:rsidRPr="00EA1B7E">
              <w:t>-5,0004</w:t>
            </w:r>
          </w:p>
        </w:tc>
        <w:tc>
          <w:tcPr>
            <w:tcW w:w="1813" w:type="dxa"/>
          </w:tcPr>
          <w:p w14:paraId="680943EE" w14:textId="19370D3A" w:rsidR="007E7C0A" w:rsidRPr="00EA1B7E" w:rsidRDefault="007E7C0A" w:rsidP="007E7C0A">
            <w:r w:rsidRPr="00EA1B7E">
              <w:t>1</w:t>
            </w:r>
          </w:p>
        </w:tc>
      </w:tr>
      <w:tr w:rsidR="007E7C0A" w14:paraId="344515A0" w14:textId="77777777" w:rsidTr="00DE26B2">
        <w:tc>
          <w:tcPr>
            <w:tcW w:w="988" w:type="dxa"/>
            <w:vMerge/>
          </w:tcPr>
          <w:p w14:paraId="460E07BC" w14:textId="77777777" w:rsidR="007E7C0A" w:rsidRDefault="007E7C0A" w:rsidP="007E7C0A"/>
        </w:tc>
        <w:tc>
          <w:tcPr>
            <w:tcW w:w="3260" w:type="dxa"/>
          </w:tcPr>
          <w:p w14:paraId="234B8812" w14:textId="0580D3ED" w:rsidR="007E7C0A" w:rsidRDefault="007E7C0A" w:rsidP="007E7C0A">
            <w:r>
              <w:t>Ifrane-South_</w:t>
            </w:r>
            <w:r>
              <w:t>4</w:t>
            </w:r>
            <w:r>
              <w:t xml:space="preserve"> (IFRA-S)</w:t>
            </w:r>
          </w:p>
        </w:tc>
        <w:tc>
          <w:tcPr>
            <w:tcW w:w="1188" w:type="dxa"/>
          </w:tcPr>
          <w:p w14:paraId="23AFED0A" w14:textId="77777777" w:rsidR="007E7C0A" w:rsidRPr="00EA1B7E" w:rsidRDefault="007E7C0A" w:rsidP="007E7C0A">
            <w:r w:rsidRPr="00EA1B7E">
              <w:t>33.5433</w:t>
            </w:r>
          </w:p>
        </w:tc>
        <w:tc>
          <w:tcPr>
            <w:tcW w:w="1813" w:type="dxa"/>
          </w:tcPr>
          <w:p w14:paraId="2F254B96" w14:textId="77777777" w:rsidR="007E7C0A" w:rsidRPr="00EA1B7E" w:rsidRDefault="007E7C0A" w:rsidP="007E7C0A">
            <w:r w:rsidRPr="00EA1B7E">
              <w:t>-4.9927</w:t>
            </w:r>
          </w:p>
        </w:tc>
        <w:tc>
          <w:tcPr>
            <w:tcW w:w="1813" w:type="dxa"/>
          </w:tcPr>
          <w:p w14:paraId="44D180C0" w14:textId="77777777" w:rsidR="007E7C0A" w:rsidRPr="00EA1B7E" w:rsidRDefault="007E7C0A" w:rsidP="007E7C0A">
            <w:r w:rsidRPr="00EA1B7E">
              <w:t>1</w:t>
            </w:r>
          </w:p>
        </w:tc>
      </w:tr>
      <w:tr w:rsidR="007E7C0A" w14:paraId="073C6AEF" w14:textId="77777777" w:rsidTr="00DE26B2">
        <w:trPr>
          <w:trHeight w:val="50"/>
        </w:trPr>
        <w:tc>
          <w:tcPr>
            <w:tcW w:w="988" w:type="dxa"/>
            <w:vMerge w:val="restart"/>
          </w:tcPr>
          <w:p w14:paraId="47CA7030" w14:textId="35C961AE" w:rsidR="007E7C0A" w:rsidRDefault="007E7C0A" w:rsidP="007E7C0A">
            <w:r>
              <w:t>13</w:t>
            </w:r>
          </w:p>
        </w:tc>
        <w:tc>
          <w:tcPr>
            <w:tcW w:w="3260" w:type="dxa"/>
          </w:tcPr>
          <w:p w14:paraId="3C3EB4D5" w14:textId="4A6674D8" w:rsidR="007E7C0A" w:rsidRDefault="007E7C0A" w:rsidP="007E7C0A">
            <w:r>
              <w:t>Azrou_1 (AZRU)</w:t>
            </w:r>
          </w:p>
        </w:tc>
        <w:tc>
          <w:tcPr>
            <w:tcW w:w="1188" w:type="dxa"/>
          </w:tcPr>
          <w:p w14:paraId="4CAC2F96" w14:textId="02E4F5CE" w:rsidR="007E7C0A" w:rsidRPr="00EA1B7E" w:rsidRDefault="007E7C0A" w:rsidP="007E7C0A">
            <w:r w:rsidRPr="00EA1B7E">
              <w:t>33.4145</w:t>
            </w:r>
          </w:p>
        </w:tc>
        <w:tc>
          <w:tcPr>
            <w:tcW w:w="1813" w:type="dxa"/>
          </w:tcPr>
          <w:p w14:paraId="04AA7007" w14:textId="226B86B6" w:rsidR="007E7C0A" w:rsidRPr="00EA1B7E" w:rsidRDefault="007E7C0A" w:rsidP="007E7C0A">
            <w:r w:rsidRPr="00EA1B7E">
              <w:t>-5.1919</w:t>
            </w:r>
          </w:p>
        </w:tc>
        <w:tc>
          <w:tcPr>
            <w:tcW w:w="1813" w:type="dxa"/>
          </w:tcPr>
          <w:p w14:paraId="19986A8D" w14:textId="121BC079" w:rsidR="007E7C0A" w:rsidRPr="00EA1B7E" w:rsidRDefault="007E7C0A" w:rsidP="007E7C0A">
            <w:pPr>
              <w:tabs>
                <w:tab w:val="center" w:pos="798"/>
              </w:tabs>
            </w:pPr>
            <w:r w:rsidRPr="00EA1B7E">
              <w:t>1</w:t>
            </w:r>
          </w:p>
        </w:tc>
      </w:tr>
      <w:tr w:rsidR="007E7C0A" w14:paraId="3BE8F973" w14:textId="77777777" w:rsidTr="00DE26B2">
        <w:tc>
          <w:tcPr>
            <w:tcW w:w="988" w:type="dxa"/>
            <w:vMerge/>
          </w:tcPr>
          <w:p w14:paraId="595B66BA" w14:textId="5742B93E" w:rsidR="007E7C0A" w:rsidRDefault="007E7C0A" w:rsidP="007E7C0A"/>
        </w:tc>
        <w:tc>
          <w:tcPr>
            <w:tcW w:w="3260" w:type="dxa"/>
          </w:tcPr>
          <w:p w14:paraId="2280D1FA" w14:textId="78FF5492" w:rsidR="007E7C0A" w:rsidRDefault="007E7C0A" w:rsidP="007E7C0A">
            <w:r>
              <w:t>Azrou_</w:t>
            </w:r>
            <w:r>
              <w:t>2</w:t>
            </w:r>
            <w:r>
              <w:t xml:space="preserve"> (AZRU)</w:t>
            </w:r>
          </w:p>
        </w:tc>
        <w:tc>
          <w:tcPr>
            <w:tcW w:w="1188" w:type="dxa"/>
          </w:tcPr>
          <w:p w14:paraId="43042695" w14:textId="77777777" w:rsidR="007E7C0A" w:rsidRPr="00EA1B7E" w:rsidRDefault="007E7C0A" w:rsidP="007E7C0A">
            <w:r w:rsidRPr="00EA1B7E">
              <w:t>33.43516</w:t>
            </w:r>
          </w:p>
        </w:tc>
        <w:tc>
          <w:tcPr>
            <w:tcW w:w="1813" w:type="dxa"/>
          </w:tcPr>
          <w:p w14:paraId="1148F5E7" w14:textId="77777777" w:rsidR="007E7C0A" w:rsidRPr="00EA1B7E" w:rsidRDefault="007E7C0A" w:rsidP="007E7C0A">
            <w:r w:rsidRPr="00EA1B7E">
              <w:t>-5.18188</w:t>
            </w:r>
          </w:p>
        </w:tc>
        <w:tc>
          <w:tcPr>
            <w:tcW w:w="1813" w:type="dxa"/>
          </w:tcPr>
          <w:p w14:paraId="370E553E" w14:textId="77777777" w:rsidR="007E7C0A" w:rsidRPr="00EA1B7E" w:rsidRDefault="007E7C0A" w:rsidP="007E7C0A">
            <w:pPr>
              <w:tabs>
                <w:tab w:val="center" w:pos="798"/>
              </w:tabs>
            </w:pPr>
            <w:r w:rsidRPr="00EA1B7E">
              <w:t>6</w:t>
            </w:r>
            <w:r w:rsidRPr="00EA1B7E">
              <w:tab/>
            </w:r>
          </w:p>
        </w:tc>
      </w:tr>
      <w:tr w:rsidR="007E7C0A" w14:paraId="53F6662C" w14:textId="77777777" w:rsidTr="00DE26B2">
        <w:tc>
          <w:tcPr>
            <w:tcW w:w="988" w:type="dxa"/>
            <w:vMerge/>
          </w:tcPr>
          <w:p w14:paraId="73B68704" w14:textId="77777777" w:rsidR="007E7C0A" w:rsidRDefault="007E7C0A" w:rsidP="007E7C0A"/>
        </w:tc>
        <w:tc>
          <w:tcPr>
            <w:tcW w:w="3260" w:type="dxa"/>
          </w:tcPr>
          <w:p w14:paraId="3C66A747" w14:textId="32A82AC2" w:rsidR="007E7C0A" w:rsidRDefault="007E7C0A" w:rsidP="007E7C0A">
            <w:r>
              <w:t>Azrou_</w:t>
            </w:r>
            <w:r>
              <w:t>3</w:t>
            </w:r>
            <w:r>
              <w:t xml:space="preserve"> (AZRU)</w:t>
            </w:r>
          </w:p>
        </w:tc>
        <w:tc>
          <w:tcPr>
            <w:tcW w:w="1188" w:type="dxa"/>
          </w:tcPr>
          <w:p w14:paraId="492C2E54" w14:textId="77777777" w:rsidR="007E7C0A" w:rsidRPr="00EA1B7E" w:rsidRDefault="007E7C0A" w:rsidP="007E7C0A">
            <w:r w:rsidRPr="00EA1B7E">
              <w:t>33.5427</w:t>
            </w:r>
          </w:p>
        </w:tc>
        <w:tc>
          <w:tcPr>
            <w:tcW w:w="1813" w:type="dxa"/>
          </w:tcPr>
          <w:p w14:paraId="3EFA16B2" w14:textId="77777777" w:rsidR="007E7C0A" w:rsidRPr="00EA1B7E" w:rsidRDefault="007E7C0A" w:rsidP="007E7C0A">
            <w:r w:rsidRPr="00EA1B7E">
              <w:t>-5.3169</w:t>
            </w:r>
          </w:p>
        </w:tc>
        <w:tc>
          <w:tcPr>
            <w:tcW w:w="1813" w:type="dxa"/>
          </w:tcPr>
          <w:p w14:paraId="1B457DC3" w14:textId="77777777" w:rsidR="007E7C0A" w:rsidRPr="00EA1B7E" w:rsidRDefault="007E7C0A" w:rsidP="007E7C0A">
            <w:r w:rsidRPr="00EA1B7E">
              <w:t>13</w:t>
            </w:r>
          </w:p>
        </w:tc>
      </w:tr>
      <w:tr w:rsidR="007E7C0A" w14:paraId="33B9EA57" w14:textId="77777777" w:rsidTr="00DE26B2">
        <w:tc>
          <w:tcPr>
            <w:tcW w:w="988" w:type="dxa"/>
            <w:vMerge/>
          </w:tcPr>
          <w:p w14:paraId="5BC027BF" w14:textId="77777777" w:rsidR="007E7C0A" w:rsidRDefault="007E7C0A" w:rsidP="007E7C0A"/>
        </w:tc>
        <w:tc>
          <w:tcPr>
            <w:tcW w:w="3260" w:type="dxa"/>
          </w:tcPr>
          <w:p w14:paraId="75C1BCE0" w14:textId="56058F43" w:rsidR="007E7C0A" w:rsidRDefault="007E7C0A" w:rsidP="007E7C0A">
            <w:r>
              <w:t>Azrou_</w:t>
            </w:r>
            <w:r>
              <w:t>4</w:t>
            </w:r>
            <w:r>
              <w:t xml:space="preserve"> (AZRU)</w:t>
            </w:r>
          </w:p>
        </w:tc>
        <w:tc>
          <w:tcPr>
            <w:tcW w:w="1188" w:type="dxa"/>
          </w:tcPr>
          <w:p w14:paraId="2477CC32" w14:textId="77777777" w:rsidR="007E7C0A" w:rsidRPr="00EA1B7E" w:rsidRDefault="007E7C0A" w:rsidP="007E7C0A">
            <w:r w:rsidRPr="00EA1B7E">
              <w:t>33.33586</w:t>
            </w:r>
          </w:p>
        </w:tc>
        <w:tc>
          <w:tcPr>
            <w:tcW w:w="1813" w:type="dxa"/>
          </w:tcPr>
          <w:p w14:paraId="22E16685" w14:textId="77777777" w:rsidR="007E7C0A" w:rsidRPr="00EA1B7E" w:rsidRDefault="007E7C0A" w:rsidP="007E7C0A">
            <w:r w:rsidRPr="00EA1B7E">
              <w:t>-5.15701</w:t>
            </w:r>
          </w:p>
        </w:tc>
        <w:tc>
          <w:tcPr>
            <w:tcW w:w="1813" w:type="dxa"/>
          </w:tcPr>
          <w:p w14:paraId="3C26B350" w14:textId="77777777" w:rsidR="007E7C0A" w:rsidRPr="00EA1B7E" w:rsidRDefault="007E7C0A" w:rsidP="007E7C0A">
            <w:r w:rsidRPr="00EA1B7E">
              <w:t>3</w:t>
            </w:r>
          </w:p>
        </w:tc>
      </w:tr>
      <w:tr w:rsidR="007E7C0A" w14:paraId="6D0F0D63" w14:textId="77777777" w:rsidTr="00DE26B2">
        <w:tc>
          <w:tcPr>
            <w:tcW w:w="988" w:type="dxa"/>
            <w:vMerge/>
          </w:tcPr>
          <w:p w14:paraId="7E5FE31E" w14:textId="77777777" w:rsidR="007E7C0A" w:rsidRDefault="007E7C0A" w:rsidP="007E7C0A"/>
        </w:tc>
        <w:tc>
          <w:tcPr>
            <w:tcW w:w="3260" w:type="dxa"/>
          </w:tcPr>
          <w:p w14:paraId="3F98FC18" w14:textId="0439BA45" w:rsidR="007E7C0A" w:rsidRDefault="007E7C0A" w:rsidP="007E7C0A">
            <w:r>
              <w:t>Azrou_</w:t>
            </w:r>
            <w:r>
              <w:t>5</w:t>
            </w:r>
            <w:r>
              <w:t xml:space="preserve"> (AZRU)</w:t>
            </w:r>
          </w:p>
        </w:tc>
        <w:tc>
          <w:tcPr>
            <w:tcW w:w="1188" w:type="dxa"/>
          </w:tcPr>
          <w:p w14:paraId="6B0C0AD8" w14:textId="77777777" w:rsidR="007E7C0A" w:rsidRPr="00EA1B7E" w:rsidRDefault="007E7C0A" w:rsidP="007E7C0A">
            <w:r w:rsidRPr="00EA1B7E">
              <w:t>33.3818</w:t>
            </w:r>
          </w:p>
        </w:tc>
        <w:tc>
          <w:tcPr>
            <w:tcW w:w="1813" w:type="dxa"/>
          </w:tcPr>
          <w:p w14:paraId="4808F069" w14:textId="77777777" w:rsidR="007E7C0A" w:rsidRPr="00EA1B7E" w:rsidRDefault="007E7C0A" w:rsidP="007E7C0A">
            <w:r w:rsidRPr="00EA1B7E">
              <w:t>-5.13239</w:t>
            </w:r>
          </w:p>
        </w:tc>
        <w:tc>
          <w:tcPr>
            <w:tcW w:w="1813" w:type="dxa"/>
          </w:tcPr>
          <w:p w14:paraId="19FBD45F" w14:textId="77777777" w:rsidR="007E7C0A" w:rsidRPr="00EA1B7E" w:rsidRDefault="007E7C0A" w:rsidP="007E7C0A">
            <w:r w:rsidRPr="00EA1B7E">
              <w:t>1</w:t>
            </w:r>
          </w:p>
        </w:tc>
      </w:tr>
      <w:tr w:rsidR="007E7C0A" w14:paraId="2A206720" w14:textId="77777777" w:rsidTr="00DE26B2">
        <w:tc>
          <w:tcPr>
            <w:tcW w:w="988" w:type="dxa"/>
            <w:vMerge/>
          </w:tcPr>
          <w:p w14:paraId="07A924A0" w14:textId="77777777" w:rsidR="007E7C0A" w:rsidRDefault="007E7C0A" w:rsidP="007E7C0A"/>
        </w:tc>
        <w:tc>
          <w:tcPr>
            <w:tcW w:w="3260" w:type="dxa"/>
          </w:tcPr>
          <w:p w14:paraId="7EEEB5C2" w14:textId="539DEC51" w:rsidR="007E7C0A" w:rsidRDefault="007E7C0A" w:rsidP="007E7C0A">
            <w:r>
              <w:t>Azrou_6 (AZRU)</w:t>
            </w:r>
          </w:p>
        </w:tc>
        <w:tc>
          <w:tcPr>
            <w:tcW w:w="1188" w:type="dxa"/>
          </w:tcPr>
          <w:p w14:paraId="26BFD70D" w14:textId="6C7FB002" w:rsidR="007E7C0A" w:rsidRPr="00EA1B7E" w:rsidRDefault="007E7C0A" w:rsidP="007E7C0A">
            <w:r w:rsidRPr="00EA1B7E">
              <w:t>33.24586</w:t>
            </w:r>
          </w:p>
        </w:tc>
        <w:tc>
          <w:tcPr>
            <w:tcW w:w="1813" w:type="dxa"/>
          </w:tcPr>
          <w:p w14:paraId="28A9E611" w14:textId="7990374E" w:rsidR="007E7C0A" w:rsidRPr="00EA1B7E" w:rsidRDefault="007E7C0A" w:rsidP="007E7C0A">
            <w:r w:rsidRPr="00EA1B7E">
              <w:t>-5.34916</w:t>
            </w:r>
          </w:p>
        </w:tc>
        <w:tc>
          <w:tcPr>
            <w:tcW w:w="1813" w:type="dxa"/>
          </w:tcPr>
          <w:p w14:paraId="18EBD393" w14:textId="2CA6B1D5" w:rsidR="007E7C0A" w:rsidRPr="00EA1B7E" w:rsidRDefault="007E7C0A" w:rsidP="007E7C0A">
            <w:r w:rsidRPr="00EA1B7E">
              <w:t>4</w:t>
            </w:r>
          </w:p>
        </w:tc>
      </w:tr>
      <w:tr w:rsidR="007E7C0A" w14:paraId="60D4600D" w14:textId="77777777" w:rsidTr="00DE26B2">
        <w:tc>
          <w:tcPr>
            <w:tcW w:w="988" w:type="dxa"/>
          </w:tcPr>
          <w:p w14:paraId="758176BD" w14:textId="77777777" w:rsidR="007E7C0A" w:rsidRDefault="007E7C0A" w:rsidP="007E7C0A">
            <w:r>
              <w:t>14</w:t>
            </w:r>
          </w:p>
        </w:tc>
        <w:tc>
          <w:tcPr>
            <w:tcW w:w="3260" w:type="dxa"/>
          </w:tcPr>
          <w:p w14:paraId="02B52088" w14:textId="77777777" w:rsidR="007E7C0A" w:rsidRDefault="007E7C0A" w:rsidP="007E7C0A">
            <w:r>
              <w:t>Col Zad (CZAD)</w:t>
            </w:r>
          </w:p>
        </w:tc>
        <w:tc>
          <w:tcPr>
            <w:tcW w:w="1188" w:type="dxa"/>
          </w:tcPr>
          <w:p w14:paraId="79ADBC39" w14:textId="77777777" w:rsidR="007E7C0A" w:rsidRPr="00EA1B7E" w:rsidRDefault="007E7C0A" w:rsidP="007E7C0A">
            <w:r w:rsidRPr="00EA1B7E">
              <w:t>32.9297</w:t>
            </w:r>
          </w:p>
        </w:tc>
        <w:tc>
          <w:tcPr>
            <w:tcW w:w="1813" w:type="dxa"/>
          </w:tcPr>
          <w:p w14:paraId="191AC71B" w14:textId="77777777" w:rsidR="007E7C0A" w:rsidRPr="00EA1B7E" w:rsidRDefault="007E7C0A" w:rsidP="007E7C0A">
            <w:r w:rsidRPr="00EA1B7E">
              <w:t>-5.0465</w:t>
            </w:r>
          </w:p>
        </w:tc>
        <w:tc>
          <w:tcPr>
            <w:tcW w:w="1813" w:type="dxa"/>
          </w:tcPr>
          <w:p w14:paraId="33550CAF" w14:textId="77777777" w:rsidR="007E7C0A" w:rsidRPr="00EA1B7E" w:rsidRDefault="007E7C0A" w:rsidP="007E7C0A">
            <w:r w:rsidRPr="00EA1B7E">
              <w:t>1</w:t>
            </w:r>
          </w:p>
        </w:tc>
      </w:tr>
      <w:tr w:rsidR="007E7C0A" w14:paraId="058C29F0" w14:textId="77777777" w:rsidTr="00DE26B2">
        <w:tc>
          <w:tcPr>
            <w:tcW w:w="988" w:type="dxa"/>
          </w:tcPr>
          <w:p w14:paraId="4E75C1B1" w14:textId="77777777" w:rsidR="007E7C0A" w:rsidRDefault="007E7C0A" w:rsidP="007E7C0A">
            <w:r>
              <w:t>15</w:t>
            </w:r>
          </w:p>
        </w:tc>
        <w:tc>
          <w:tcPr>
            <w:tcW w:w="3260" w:type="dxa"/>
          </w:tcPr>
          <w:p w14:paraId="16947D84" w14:textId="77777777" w:rsidR="007E7C0A" w:rsidRDefault="007E7C0A" w:rsidP="007E7C0A">
            <w:proofErr w:type="spellStart"/>
            <w:r>
              <w:t>Boumia</w:t>
            </w:r>
            <w:proofErr w:type="spellEnd"/>
            <w:r>
              <w:t xml:space="preserve"> (BOUM)</w:t>
            </w:r>
          </w:p>
        </w:tc>
        <w:tc>
          <w:tcPr>
            <w:tcW w:w="1188" w:type="dxa"/>
          </w:tcPr>
          <w:p w14:paraId="599FFF1A" w14:textId="77777777" w:rsidR="007E7C0A" w:rsidRPr="00EA1B7E" w:rsidRDefault="007E7C0A" w:rsidP="007E7C0A">
            <w:r w:rsidRPr="00EA1B7E">
              <w:t>32.7655</w:t>
            </w:r>
          </w:p>
        </w:tc>
        <w:tc>
          <w:tcPr>
            <w:tcW w:w="1813" w:type="dxa"/>
          </w:tcPr>
          <w:p w14:paraId="6A0A7397" w14:textId="77777777" w:rsidR="007E7C0A" w:rsidRPr="00EA1B7E" w:rsidRDefault="007E7C0A" w:rsidP="007E7C0A">
            <w:r w:rsidRPr="00EA1B7E">
              <w:t>-5.1081</w:t>
            </w:r>
          </w:p>
        </w:tc>
        <w:tc>
          <w:tcPr>
            <w:tcW w:w="1813" w:type="dxa"/>
          </w:tcPr>
          <w:p w14:paraId="2E015E52" w14:textId="0515C830" w:rsidR="007E7C0A" w:rsidRPr="00EA1B7E" w:rsidRDefault="007E7C0A" w:rsidP="007E7C0A">
            <w:r w:rsidRPr="00EA1B7E">
              <w:t>22</w:t>
            </w:r>
          </w:p>
        </w:tc>
      </w:tr>
      <w:tr w:rsidR="007E7C0A" w14:paraId="664D2809" w14:textId="77777777" w:rsidTr="00DE26B2">
        <w:tc>
          <w:tcPr>
            <w:tcW w:w="988" w:type="dxa"/>
          </w:tcPr>
          <w:p w14:paraId="6D318DDD" w14:textId="77777777" w:rsidR="007E7C0A" w:rsidRDefault="007E7C0A" w:rsidP="007E7C0A">
            <w:r>
              <w:t>16</w:t>
            </w:r>
          </w:p>
        </w:tc>
        <w:tc>
          <w:tcPr>
            <w:tcW w:w="3260" w:type="dxa"/>
          </w:tcPr>
          <w:p w14:paraId="211C4189" w14:textId="77777777" w:rsidR="007E7C0A" w:rsidRDefault="007E7C0A" w:rsidP="007E7C0A">
            <w:proofErr w:type="spellStart"/>
            <w:r>
              <w:t>Ouaourioud</w:t>
            </w:r>
            <w:proofErr w:type="spellEnd"/>
            <w:r>
              <w:t xml:space="preserve"> (OUAO)</w:t>
            </w:r>
          </w:p>
        </w:tc>
        <w:tc>
          <w:tcPr>
            <w:tcW w:w="1188" w:type="dxa"/>
          </w:tcPr>
          <w:p w14:paraId="540AEE20" w14:textId="77777777" w:rsidR="007E7C0A" w:rsidRPr="00EA1B7E" w:rsidRDefault="007E7C0A" w:rsidP="007E7C0A">
            <w:r w:rsidRPr="00EA1B7E">
              <w:t>32.2939</w:t>
            </w:r>
          </w:p>
        </w:tc>
        <w:tc>
          <w:tcPr>
            <w:tcW w:w="1813" w:type="dxa"/>
          </w:tcPr>
          <w:p w14:paraId="425E14CC" w14:textId="77777777" w:rsidR="007E7C0A" w:rsidRPr="00EA1B7E" w:rsidRDefault="007E7C0A" w:rsidP="007E7C0A">
            <w:r w:rsidRPr="00EA1B7E">
              <w:t>-5.6593</w:t>
            </w:r>
          </w:p>
        </w:tc>
        <w:tc>
          <w:tcPr>
            <w:tcW w:w="1813" w:type="dxa"/>
          </w:tcPr>
          <w:p w14:paraId="2E50A16A" w14:textId="77777777" w:rsidR="007E7C0A" w:rsidRPr="00EA1B7E" w:rsidRDefault="007E7C0A" w:rsidP="007E7C0A">
            <w:r w:rsidRPr="00EA1B7E">
              <w:t>1</w:t>
            </w:r>
          </w:p>
        </w:tc>
      </w:tr>
      <w:tr w:rsidR="007E7C0A" w14:paraId="0F798E56" w14:textId="77777777" w:rsidTr="00DE26B2">
        <w:tc>
          <w:tcPr>
            <w:tcW w:w="988" w:type="dxa"/>
            <w:vMerge w:val="restart"/>
          </w:tcPr>
          <w:p w14:paraId="3905DAE1" w14:textId="77777777" w:rsidR="007E7C0A" w:rsidRDefault="007E7C0A" w:rsidP="007E7C0A">
            <w:r>
              <w:t>17</w:t>
            </w:r>
          </w:p>
        </w:tc>
        <w:tc>
          <w:tcPr>
            <w:tcW w:w="3260" w:type="dxa"/>
          </w:tcPr>
          <w:p w14:paraId="30AABC03" w14:textId="40BFF9D8" w:rsidR="007E7C0A" w:rsidRDefault="007E7C0A" w:rsidP="007E7C0A">
            <w:r>
              <w:t>Oulmès</w:t>
            </w:r>
            <w:r w:rsidR="00EE521C">
              <w:t>_1</w:t>
            </w:r>
            <w:r>
              <w:t xml:space="preserve"> (OULM)</w:t>
            </w:r>
          </w:p>
        </w:tc>
        <w:tc>
          <w:tcPr>
            <w:tcW w:w="1188" w:type="dxa"/>
          </w:tcPr>
          <w:p w14:paraId="20FB8380" w14:textId="4AAC36B3" w:rsidR="007E7C0A" w:rsidRPr="00EA1B7E" w:rsidRDefault="007E7C0A" w:rsidP="007E7C0A">
            <w:r w:rsidRPr="00EA1B7E">
              <w:t>33.4497</w:t>
            </w:r>
          </w:p>
        </w:tc>
        <w:tc>
          <w:tcPr>
            <w:tcW w:w="1813" w:type="dxa"/>
          </w:tcPr>
          <w:p w14:paraId="6BF0991E" w14:textId="511A77A0" w:rsidR="007E7C0A" w:rsidRPr="00EA1B7E" w:rsidRDefault="007E7C0A" w:rsidP="007E7C0A">
            <w:r w:rsidRPr="00EA1B7E">
              <w:t>-6.0812</w:t>
            </w:r>
          </w:p>
        </w:tc>
        <w:tc>
          <w:tcPr>
            <w:tcW w:w="1813" w:type="dxa"/>
          </w:tcPr>
          <w:p w14:paraId="082F0904" w14:textId="7072A0CC" w:rsidR="007E7C0A" w:rsidRPr="00EA1B7E" w:rsidRDefault="007E7C0A" w:rsidP="007E7C0A">
            <w:r w:rsidRPr="00EA1B7E">
              <w:t>12</w:t>
            </w:r>
          </w:p>
        </w:tc>
      </w:tr>
      <w:tr w:rsidR="007E7C0A" w14:paraId="0DDCDD47" w14:textId="77777777" w:rsidTr="00DE26B2">
        <w:tc>
          <w:tcPr>
            <w:tcW w:w="988" w:type="dxa"/>
            <w:vMerge/>
          </w:tcPr>
          <w:p w14:paraId="45DE2BEF" w14:textId="77777777" w:rsidR="007E7C0A" w:rsidRDefault="007E7C0A" w:rsidP="007E7C0A"/>
        </w:tc>
        <w:tc>
          <w:tcPr>
            <w:tcW w:w="3260" w:type="dxa"/>
          </w:tcPr>
          <w:p w14:paraId="77484B75" w14:textId="0C6A02A5" w:rsidR="007E7C0A" w:rsidRDefault="00EE521C" w:rsidP="007E7C0A">
            <w:r>
              <w:t>Oulmès_</w:t>
            </w:r>
            <w:r>
              <w:t>2</w:t>
            </w:r>
            <w:r>
              <w:t xml:space="preserve"> (OULM)</w:t>
            </w:r>
          </w:p>
        </w:tc>
        <w:tc>
          <w:tcPr>
            <w:tcW w:w="1188" w:type="dxa"/>
          </w:tcPr>
          <w:p w14:paraId="2B83CD54" w14:textId="0125D3E6" w:rsidR="007E7C0A" w:rsidRPr="00EA1B7E" w:rsidRDefault="007E7C0A" w:rsidP="007E7C0A">
            <w:r w:rsidRPr="00EA1B7E">
              <w:t>33.4507</w:t>
            </w:r>
          </w:p>
        </w:tc>
        <w:tc>
          <w:tcPr>
            <w:tcW w:w="1813" w:type="dxa"/>
          </w:tcPr>
          <w:p w14:paraId="7A68D2DF" w14:textId="12BC8AD2" w:rsidR="007E7C0A" w:rsidRPr="00EA1B7E" w:rsidRDefault="007E7C0A" w:rsidP="007E7C0A">
            <w:r w:rsidRPr="00EA1B7E">
              <w:t>-6.0835</w:t>
            </w:r>
          </w:p>
        </w:tc>
        <w:tc>
          <w:tcPr>
            <w:tcW w:w="1813" w:type="dxa"/>
          </w:tcPr>
          <w:p w14:paraId="226EC088" w14:textId="108D83A8" w:rsidR="007E7C0A" w:rsidRPr="00EA1B7E" w:rsidRDefault="007E7C0A" w:rsidP="007E7C0A">
            <w:r w:rsidRPr="00EA1B7E">
              <w:t>5</w:t>
            </w:r>
          </w:p>
        </w:tc>
      </w:tr>
      <w:tr w:rsidR="007E7C0A" w14:paraId="5A088105" w14:textId="77777777" w:rsidTr="00DE26B2">
        <w:tc>
          <w:tcPr>
            <w:tcW w:w="988" w:type="dxa"/>
            <w:vMerge/>
          </w:tcPr>
          <w:p w14:paraId="45562F57" w14:textId="77777777" w:rsidR="007E7C0A" w:rsidRDefault="007E7C0A" w:rsidP="007E7C0A"/>
        </w:tc>
        <w:tc>
          <w:tcPr>
            <w:tcW w:w="3260" w:type="dxa"/>
          </w:tcPr>
          <w:p w14:paraId="1662FBFE" w14:textId="0961E579" w:rsidR="007E7C0A" w:rsidRDefault="00EE521C" w:rsidP="007E7C0A">
            <w:r>
              <w:t>Oulmès_</w:t>
            </w:r>
            <w:r>
              <w:t>3</w:t>
            </w:r>
            <w:r>
              <w:t xml:space="preserve"> (OULM)</w:t>
            </w:r>
          </w:p>
        </w:tc>
        <w:tc>
          <w:tcPr>
            <w:tcW w:w="1188" w:type="dxa"/>
          </w:tcPr>
          <w:p w14:paraId="6E69FB83" w14:textId="77777777" w:rsidR="007E7C0A" w:rsidRPr="00EA1B7E" w:rsidRDefault="007E7C0A" w:rsidP="007E7C0A">
            <w:r w:rsidRPr="00EA1B7E">
              <w:t>33.463</w:t>
            </w:r>
          </w:p>
        </w:tc>
        <w:tc>
          <w:tcPr>
            <w:tcW w:w="1813" w:type="dxa"/>
          </w:tcPr>
          <w:p w14:paraId="72E2D24A" w14:textId="77777777" w:rsidR="007E7C0A" w:rsidRPr="00EA1B7E" w:rsidRDefault="007E7C0A" w:rsidP="007E7C0A">
            <w:r w:rsidRPr="00EA1B7E">
              <w:t>-6.102</w:t>
            </w:r>
          </w:p>
        </w:tc>
        <w:tc>
          <w:tcPr>
            <w:tcW w:w="1813" w:type="dxa"/>
          </w:tcPr>
          <w:p w14:paraId="02AA4AE9" w14:textId="77777777" w:rsidR="007E7C0A" w:rsidRPr="00EA1B7E" w:rsidRDefault="007E7C0A" w:rsidP="007E7C0A">
            <w:r w:rsidRPr="00EA1B7E">
              <w:t>2</w:t>
            </w:r>
          </w:p>
        </w:tc>
      </w:tr>
      <w:tr w:rsidR="007E7C0A" w14:paraId="5ABCC326" w14:textId="77777777" w:rsidTr="00DE26B2">
        <w:tc>
          <w:tcPr>
            <w:tcW w:w="988" w:type="dxa"/>
          </w:tcPr>
          <w:p w14:paraId="134A7563" w14:textId="77777777" w:rsidR="007E7C0A" w:rsidRDefault="007E7C0A" w:rsidP="007E7C0A">
            <w:r>
              <w:t>18</w:t>
            </w:r>
          </w:p>
        </w:tc>
        <w:tc>
          <w:tcPr>
            <w:tcW w:w="3260" w:type="dxa"/>
          </w:tcPr>
          <w:p w14:paraId="2A8615E8" w14:textId="77777777" w:rsidR="007E7C0A" w:rsidRDefault="007E7C0A" w:rsidP="007E7C0A">
            <w:r>
              <w:t>Oued Zem (OZEM)</w:t>
            </w:r>
          </w:p>
        </w:tc>
        <w:tc>
          <w:tcPr>
            <w:tcW w:w="1188" w:type="dxa"/>
          </w:tcPr>
          <w:p w14:paraId="75032EEF" w14:textId="4D99B125" w:rsidR="007E7C0A" w:rsidRPr="00EA1B7E" w:rsidRDefault="007E7C0A" w:rsidP="007E7C0A">
            <w:r w:rsidRPr="00EA1B7E">
              <w:t>32.9995</w:t>
            </w:r>
          </w:p>
        </w:tc>
        <w:tc>
          <w:tcPr>
            <w:tcW w:w="1813" w:type="dxa"/>
          </w:tcPr>
          <w:p w14:paraId="162C75DF" w14:textId="77777777" w:rsidR="007E7C0A" w:rsidRPr="00EA1B7E" w:rsidRDefault="007E7C0A" w:rsidP="007E7C0A">
            <w:r w:rsidRPr="00EA1B7E">
              <w:t>-6.6789</w:t>
            </w:r>
          </w:p>
        </w:tc>
        <w:tc>
          <w:tcPr>
            <w:tcW w:w="1813" w:type="dxa"/>
          </w:tcPr>
          <w:p w14:paraId="42B2A6FB" w14:textId="77777777" w:rsidR="007E7C0A" w:rsidRPr="00EA1B7E" w:rsidRDefault="007E7C0A" w:rsidP="007E7C0A">
            <w:r w:rsidRPr="00EA1B7E">
              <w:t>1</w:t>
            </w:r>
          </w:p>
        </w:tc>
      </w:tr>
      <w:tr w:rsidR="007E7C0A" w14:paraId="077421B7" w14:textId="77777777" w:rsidTr="00DE26B2">
        <w:tc>
          <w:tcPr>
            <w:tcW w:w="988" w:type="dxa"/>
          </w:tcPr>
          <w:p w14:paraId="16976C16" w14:textId="77777777" w:rsidR="007E7C0A" w:rsidRDefault="007E7C0A" w:rsidP="007E7C0A">
            <w:r>
              <w:t>19</w:t>
            </w:r>
          </w:p>
        </w:tc>
        <w:tc>
          <w:tcPr>
            <w:tcW w:w="3260" w:type="dxa"/>
          </w:tcPr>
          <w:p w14:paraId="4A1A5551" w14:textId="77777777" w:rsidR="007E7C0A" w:rsidRDefault="007E7C0A" w:rsidP="007E7C0A">
            <w:r>
              <w:t>Sidi Yahia (SYAH)</w:t>
            </w:r>
          </w:p>
        </w:tc>
        <w:tc>
          <w:tcPr>
            <w:tcW w:w="1188" w:type="dxa"/>
          </w:tcPr>
          <w:p w14:paraId="6F47EFA5" w14:textId="77777777" w:rsidR="007E7C0A" w:rsidRPr="00EA1B7E" w:rsidRDefault="007E7C0A" w:rsidP="007E7C0A">
            <w:r w:rsidRPr="00EA1B7E">
              <w:t>33.8553</w:t>
            </w:r>
          </w:p>
        </w:tc>
        <w:tc>
          <w:tcPr>
            <w:tcW w:w="1813" w:type="dxa"/>
          </w:tcPr>
          <w:p w14:paraId="35C18A5F" w14:textId="77777777" w:rsidR="007E7C0A" w:rsidRPr="00EA1B7E" w:rsidRDefault="007E7C0A" w:rsidP="007E7C0A">
            <w:r w:rsidRPr="00EA1B7E">
              <w:t>-6.9129</w:t>
            </w:r>
          </w:p>
        </w:tc>
        <w:tc>
          <w:tcPr>
            <w:tcW w:w="1813" w:type="dxa"/>
          </w:tcPr>
          <w:p w14:paraId="5CE63B0C" w14:textId="3439B671" w:rsidR="007E7C0A" w:rsidRPr="00EA1B7E" w:rsidRDefault="007E7C0A" w:rsidP="007E7C0A">
            <w:r w:rsidRPr="00EA1B7E">
              <w:t>24</w:t>
            </w:r>
          </w:p>
        </w:tc>
      </w:tr>
      <w:tr w:rsidR="007E7C0A" w14:paraId="296AE406" w14:textId="77777777" w:rsidTr="00DE26B2">
        <w:tc>
          <w:tcPr>
            <w:tcW w:w="988" w:type="dxa"/>
          </w:tcPr>
          <w:p w14:paraId="0D3E219B" w14:textId="77777777" w:rsidR="007E7C0A" w:rsidRDefault="007E7C0A" w:rsidP="007E7C0A">
            <w:r>
              <w:t>20</w:t>
            </w:r>
          </w:p>
        </w:tc>
        <w:tc>
          <w:tcPr>
            <w:tcW w:w="3260" w:type="dxa"/>
          </w:tcPr>
          <w:p w14:paraId="239BECA9" w14:textId="77777777" w:rsidR="007E7C0A" w:rsidRDefault="007E7C0A" w:rsidP="007E7C0A">
            <w:r>
              <w:t xml:space="preserve">Sidi </w:t>
            </w:r>
            <w:proofErr w:type="spellStart"/>
            <w:r>
              <w:t>Boumaine</w:t>
            </w:r>
            <w:proofErr w:type="spellEnd"/>
            <w:r>
              <w:t xml:space="preserve"> (SBOU)</w:t>
            </w:r>
          </w:p>
        </w:tc>
        <w:tc>
          <w:tcPr>
            <w:tcW w:w="1188" w:type="dxa"/>
          </w:tcPr>
          <w:p w14:paraId="2FD2CF76" w14:textId="77777777" w:rsidR="007E7C0A" w:rsidRPr="00EA1B7E" w:rsidRDefault="007E7C0A" w:rsidP="007E7C0A">
            <w:r w:rsidRPr="00EA1B7E">
              <w:t>33.3798</w:t>
            </w:r>
          </w:p>
        </w:tc>
        <w:tc>
          <w:tcPr>
            <w:tcW w:w="1813" w:type="dxa"/>
          </w:tcPr>
          <w:p w14:paraId="456DA0F5" w14:textId="15D7A712" w:rsidR="007E7C0A" w:rsidRPr="00EA1B7E" w:rsidRDefault="007E7C0A" w:rsidP="007E7C0A">
            <w:r w:rsidRPr="00EA1B7E">
              <w:t>-8.2261</w:t>
            </w:r>
          </w:p>
        </w:tc>
        <w:tc>
          <w:tcPr>
            <w:tcW w:w="1813" w:type="dxa"/>
          </w:tcPr>
          <w:p w14:paraId="19C4AE99" w14:textId="50F53659" w:rsidR="007E7C0A" w:rsidRPr="00EA1B7E" w:rsidRDefault="007E7C0A" w:rsidP="007E7C0A">
            <w:r w:rsidRPr="00EA1B7E">
              <w:t>10</w:t>
            </w:r>
          </w:p>
        </w:tc>
      </w:tr>
      <w:tr w:rsidR="007E7C0A" w14:paraId="63F6FA99" w14:textId="77777777" w:rsidTr="00DE26B2">
        <w:tc>
          <w:tcPr>
            <w:tcW w:w="988" w:type="dxa"/>
            <w:vMerge w:val="restart"/>
          </w:tcPr>
          <w:p w14:paraId="04BA75C0" w14:textId="77777777" w:rsidR="007E7C0A" w:rsidRDefault="007E7C0A" w:rsidP="007E7C0A">
            <w:r>
              <w:t>21</w:t>
            </w:r>
          </w:p>
        </w:tc>
        <w:tc>
          <w:tcPr>
            <w:tcW w:w="3260" w:type="dxa"/>
          </w:tcPr>
          <w:p w14:paraId="004409BD" w14:textId="64AA33FC" w:rsidR="003C3FE5" w:rsidRPr="003C3FE5" w:rsidRDefault="007E7C0A" w:rsidP="003C3FE5">
            <w:r>
              <w:t>Marrakech</w:t>
            </w:r>
            <w:r w:rsidR="003C3FE5">
              <w:t>_1</w:t>
            </w:r>
            <w:r>
              <w:t xml:space="preserve"> (MARA)</w:t>
            </w:r>
          </w:p>
        </w:tc>
        <w:tc>
          <w:tcPr>
            <w:tcW w:w="1188" w:type="dxa"/>
          </w:tcPr>
          <w:p w14:paraId="4D3659F9" w14:textId="77777777" w:rsidR="007E7C0A" w:rsidRPr="00EA1B7E" w:rsidRDefault="007E7C0A" w:rsidP="007E7C0A">
            <w:r w:rsidRPr="00EA1B7E">
              <w:t>31.8176</w:t>
            </w:r>
          </w:p>
        </w:tc>
        <w:tc>
          <w:tcPr>
            <w:tcW w:w="1813" w:type="dxa"/>
          </w:tcPr>
          <w:p w14:paraId="392675C8" w14:textId="1D27CF3B" w:rsidR="007E7C0A" w:rsidRPr="00EA1B7E" w:rsidRDefault="007E7C0A" w:rsidP="007E7C0A">
            <w:r w:rsidRPr="00EA1B7E">
              <w:t>-7.9784</w:t>
            </w:r>
          </w:p>
        </w:tc>
        <w:tc>
          <w:tcPr>
            <w:tcW w:w="1813" w:type="dxa"/>
          </w:tcPr>
          <w:p w14:paraId="13815718" w14:textId="77777777" w:rsidR="007E7C0A" w:rsidRPr="00EA1B7E" w:rsidRDefault="007E7C0A" w:rsidP="007E7C0A">
            <w:r w:rsidRPr="00EA1B7E">
              <w:t>10</w:t>
            </w:r>
          </w:p>
        </w:tc>
      </w:tr>
      <w:tr w:rsidR="003C3FE5" w14:paraId="05C663F4" w14:textId="77777777" w:rsidTr="00DE26B2">
        <w:tc>
          <w:tcPr>
            <w:tcW w:w="988" w:type="dxa"/>
            <w:vMerge/>
          </w:tcPr>
          <w:p w14:paraId="14F8B958" w14:textId="77777777" w:rsidR="003C3FE5" w:rsidRDefault="003C3FE5" w:rsidP="003C3FE5"/>
        </w:tc>
        <w:tc>
          <w:tcPr>
            <w:tcW w:w="3260" w:type="dxa"/>
          </w:tcPr>
          <w:p w14:paraId="24EB1ED1" w14:textId="058220AA" w:rsidR="003C3FE5" w:rsidRDefault="003C3FE5" w:rsidP="003C3FE5">
            <w:r>
              <w:t>Marrakech_</w:t>
            </w:r>
            <w:r>
              <w:t>2</w:t>
            </w:r>
            <w:r>
              <w:t xml:space="preserve"> (MARA)</w:t>
            </w:r>
          </w:p>
        </w:tc>
        <w:tc>
          <w:tcPr>
            <w:tcW w:w="1188" w:type="dxa"/>
          </w:tcPr>
          <w:p w14:paraId="6B09F417" w14:textId="37967204" w:rsidR="003C3FE5" w:rsidRPr="00EA1B7E" w:rsidRDefault="003C3FE5" w:rsidP="003C3FE5">
            <w:r w:rsidRPr="00EA1B7E">
              <w:t>31.7921</w:t>
            </w:r>
          </w:p>
        </w:tc>
        <w:tc>
          <w:tcPr>
            <w:tcW w:w="1813" w:type="dxa"/>
          </w:tcPr>
          <w:p w14:paraId="77E61116" w14:textId="206379BF" w:rsidR="003C3FE5" w:rsidRPr="00EA1B7E" w:rsidRDefault="003C3FE5" w:rsidP="003C3FE5">
            <w:r w:rsidRPr="00EA1B7E">
              <w:t>-7.9812</w:t>
            </w:r>
          </w:p>
        </w:tc>
        <w:tc>
          <w:tcPr>
            <w:tcW w:w="1813" w:type="dxa"/>
          </w:tcPr>
          <w:p w14:paraId="502A6736" w14:textId="77777777" w:rsidR="003C3FE5" w:rsidRPr="00EA1B7E" w:rsidRDefault="003C3FE5" w:rsidP="003C3FE5">
            <w:r w:rsidRPr="00EA1B7E">
              <w:t>2</w:t>
            </w:r>
          </w:p>
        </w:tc>
      </w:tr>
      <w:tr w:rsidR="003C3FE5" w14:paraId="40352F44" w14:textId="77777777" w:rsidTr="00DE26B2">
        <w:tc>
          <w:tcPr>
            <w:tcW w:w="988" w:type="dxa"/>
            <w:vMerge/>
          </w:tcPr>
          <w:p w14:paraId="26F5393F" w14:textId="77777777" w:rsidR="003C3FE5" w:rsidRDefault="003C3FE5" w:rsidP="003C3FE5"/>
        </w:tc>
        <w:tc>
          <w:tcPr>
            <w:tcW w:w="3260" w:type="dxa"/>
          </w:tcPr>
          <w:p w14:paraId="28A1E2CE" w14:textId="68A97A3E" w:rsidR="003C3FE5" w:rsidRDefault="003C3FE5" w:rsidP="003C3FE5">
            <w:r>
              <w:t>Marrakech_</w:t>
            </w:r>
            <w:r>
              <w:t>3</w:t>
            </w:r>
            <w:r>
              <w:t xml:space="preserve"> (MARA)</w:t>
            </w:r>
          </w:p>
        </w:tc>
        <w:tc>
          <w:tcPr>
            <w:tcW w:w="1188" w:type="dxa"/>
          </w:tcPr>
          <w:p w14:paraId="6586C629" w14:textId="23424744" w:rsidR="003C3FE5" w:rsidRPr="00EA1B7E" w:rsidRDefault="003C3FE5" w:rsidP="003C3FE5">
            <w:r w:rsidRPr="00EA1B7E">
              <w:t>31.7389</w:t>
            </w:r>
          </w:p>
        </w:tc>
        <w:tc>
          <w:tcPr>
            <w:tcW w:w="1813" w:type="dxa"/>
          </w:tcPr>
          <w:p w14:paraId="7E6CFE1D" w14:textId="77777777" w:rsidR="003C3FE5" w:rsidRPr="00EA1B7E" w:rsidRDefault="003C3FE5" w:rsidP="003C3FE5">
            <w:r w:rsidRPr="00EA1B7E">
              <w:t>-7.9783</w:t>
            </w:r>
          </w:p>
        </w:tc>
        <w:tc>
          <w:tcPr>
            <w:tcW w:w="1813" w:type="dxa"/>
          </w:tcPr>
          <w:p w14:paraId="365D9BF7" w14:textId="77777777" w:rsidR="003C3FE5" w:rsidRPr="00EA1B7E" w:rsidRDefault="003C3FE5" w:rsidP="003C3FE5">
            <w:r w:rsidRPr="00EA1B7E">
              <w:t>1</w:t>
            </w:r>
          </w:p>
        </w:tc>
      </w:tr>
      <w:tr w:rsidR="003C3FE5" w14:paraId="74000810" w14:textId="77777777" w:rsidTr="00DE26B2">
        <w:tc>
          <w:tcPr>
            <w:tcW w:w="988" w:type="dxa"/>
          </w:tcPr>
          <w:p w14:paraId="53632A0E" w14:textId="77777777" w:rsidR="003C3FE5" w:rsidRDefault="003C3FE5" w:rsidP="003C3FE5">
            <w:r>
              <w:t>22</w:t>
            </w:r>
          </w:p>
        </w:tc>
        <w:tc>
          <w:tcPr>
            <w:tcW w:w="3260" w:type="dxa"/>
          </w:tcPr>
          <w:p w14:paraId="1E513993" w14:textId="77777777" w:rsidR="003C3FE5" w:rsidRDefault="003C3FE5" w:rsidP="003C3FE5">
            <w:r>
              <w:t xml:space="preserve">Sidi </w:t>
            </w:r>
            <w:proofErr w:type="spellStart"/>
            <w:r>
              <w:t>Chiker</w:t>
            </w:r>
            <w:proofErr w:type="spellEnd"/>
            <w:r>
              <w:t xml:space="preserve"> (SDCH)</w:t>
            </w:r>
          </w:p>
        </w:tc>
        <w:tc>
          <w:tcPr>
            <w:tcW w:w="1188" w:type="dxa"/>
          </w:tcPr>
          <w:p w14:paraId="2D1A71C1" w14:textId="77777777" w:rsidR="003C3FE5" w:rsidRPr="00EA1B7E" w:rsidRDefault="003C3FE5" w:rsidP="003C3FE5">
            <w:r w:rsidRPr="00EA1B7E">
              <w:t>31.7965</w:t>
            </w:r>
          </w:p>
        </w:tc>
        <w:tc>
          <w:tcPr>
            <w:tcW w:w="1813" w:type="dxa"/>
          </w:tcPr>
          <w:p w14:paraId="6A8AB92D" w14:textId="77777777" w:rsidR="003C3FE5" w:rsidRPr="00EA1B7E" w:rsidRDefault="003C3FE5" w:rsidP="003C3FE5">
            <w:r w:rsidRPr="00EA1B7E">
              <w:t>-8.5215</w:t>
            </w:r>
          </w:p>
        </w:tc>
        <w:tc>
          <w:tcPr>
            <w:tcW w:w="1813" w:type="dxa"/>
          </w:tcPr>
          <w:p w14:paraId="66EED8CC" w14:textId="2026E362" w:rsidR="003C3FE5" w:rsidRPr="00EA1B7E" w:rsidRDefault="003C3FE5" w:rsidP="003C3FE5">
            <w:r w:rsidRPr="00EA1B7E">
              <w:t>9</w:t>
            </w:r>
          </w:p>
        </w:tc>
      </w:tr>
      <w:tr w:rsidR="003C3FE5" w14:paraId="3759654C" w14:textId="77777777" w:rsidTr="00DE26B2">
        <w:tc>
          <w:tcPr>
            <w:tcW w:w="988" w:type="dxa"/>
          </w:tcPr>
          <w:p w14:paraId="4042349D" w14:textId="77777777" w:rsidR="003C3FE5" w:rsidRDefault="003C3FE5" w:rsidP="003C3FE5">
            <w:r>
              <w:t>23</w:t>
            </w:r>
          </w:p>
        </w:tc>
        <w:tc>
          <w:tcPr>
            <w:tcW w:w="3260" w:type="dxa"/>
          </w:tcPr>
          <w:p w14:paraId="46E94CF7" w14:textId="77777777" w:rsidR="003C3FE5" w:rsidRDefault="003C3FE5" w:rsidP="003C3FE5">
            <w:proofErr w:type="spellStart"/>
            <w:r>
              <w:t>Timlite</w:t>
            </w:r>
            <w:proofErr w:type="spellEnd"/>
            <w:r>
              <w:t xml:space="preserve"> (TIMT)</w:t>
            </w:r>
          </w:p>
        </w:tc>
        <w:tc>
          <w:tcPr>
            <w:tcW w:w="1188" w:type="dxa"/>
          </w:tcPr>
          <w:p w14:paraId="7F3A8913" w14:textId="77777777" w:rsidR="003C3FE5" w:rsidRPr="00EA1B7E" w:rsidRDefault="003C3FE5" w:rsidP="003C3FE5">
            <w:r w:rsidRPr="00EA1B7E">
              <w:t>31.0883</w:t>
            </w:r>
          </w:p>
        </w:tc>
        <w:tc>
          <w:tcPr>
            <w:tcW w:w="1813" w:type="dxa"/>
          </w:tcPr>
          <w:p w14:paraId="03A9ACF2" w14:textId="45B5CA82" w:rsidR="003C3FE5" w:rsidRPr="00EA1B7E" w:rsidRDefault="003C3FE5" w:rsidP="003C3FE5">
            <w:r w:rsidRPr="00EA1B7E">
              <w:t>-9.1391</w:t>
            </w:r>
          </w:p>
        </w:tc>
        <w:tc>
          <w:tcPr>
            <w:tcW w:w="1813" w:type="dxa"/>
          </w:tcPr>
          <w:p w14:paraId="1F5C69F3" w14:textId="77777777" w:rsidR="003C3FE5" w:rsidRPr="00EA1B7E" w:rsidRDefault="003C3FE5" w:rsidP="003C3FE5">
            <w:r w:rsidRPr="00EA1B7E">
              <w:t>3</w:t>
            </w:r>
          </w:p>
        </w:tc>
      </w:tr>
      <w:tr w:rsidR="003C3FE5" w14:paraId="3F0304C7" w14:textId="77777777" w:rsidTr="00DE26B2">
        <w:tc>
          <w:tcPr>
            <w:tcW w:w="988" w:type="dxa"/>
          </w:tcPr>
          <w:p w14:paraId="7B8FDC2A" w14:textId="77777777" w:rsidR="003C3FE5" w:rsidRDefault="003C3FE5" w:rsidP="003C3FE5">
            <w:r>
              <w:t>24</w:t>
            </w:r>
          </w:p>
        </w:tc>
        <w:tc>
          <w:tcPr>
            <w:tcW w:w="3260" w:type="dxa"/>
          </w:tcPr>
          <w:p w14:paraId="58FE2301" w14:textId="77777777" w:rsidR="003C3FE5" w:rsidRDefault="003C3FE5" w:rsidP="003C3FE5">
            <w:proofErr w:type="spellStart"/>
            <w:r>
              <w:t>Ouled</w:t>
            </w:r>
            <w:proofErr w:type="spellEnd"/>
            <w:r>
              <w:t xml:space="preserve"> </w:t>
            </w:r>
            <w:proofErr w:type="spellStart"/>
            <w:r>
              <w:t>Ghanem</w:t>
            </w:r>
            <w:proofErr w:type="spellEnd"/>
            <w:r>
              <w:t xml:space="preserve"> (OGHA)</w:t>
            </w:r>
          </w:p>
        </w:tc>
        <w:tc>
          <w:tcPr>
            <w:tcW w:w="1188" w:type="dxa"/>
          </w:tcPr>
          <w:p w14:paraId="2891BEFF" w14:textId="15436987" w:rsidR="003C3FE5" w:rsidRPr="00EA1B7E" w:rsidRDefault="003C3FE5" w:rsidP="003C3FE5">
            <w:r w:rsidRPr="00EA1B7E">
              <w:t>32.8792</w:t>
            </w:r>
          </w:p>
        </w:tc>
        <w:tc>
          <w:tcPr>
            <w:tcW w:w="1813" w:type="dxa"/>
          </w:tcPr>
          <w:p w14:paraId="7A590A1C" w14:textId="77777777" w:rsidR="003C3FE5" w:rsidRPr="00EA1B7E" w:rsidRDefault="003C3FE5" w:rsidP="003C3FE5">
            <w:r w:rsidRPr="00EA1B7E">
              <w:t>-8.859</w:t>
            </w:r>
          </w:p>
        </w:tc>
        <w:tc>
          <w:tcPr>
            <w:tcW w:w="1813" w:type="dxa"/>
          </w:tcPr>
          <w:p w14:paraId="44E5CD55" w14:textId="77777777" w:rsidR="003C3FE5" w:rsidRPr="00EA1B7E" w:rsidRDefault="003C3FE5" w:rsidP="003C3FE5">
            <w:r w:rsidRPr="00EA1B7E">
              <w:t>7</w:t>
            </w:r>
          </w:p>
        </w:tc>
      </w:tr>
      <w:tr w:rsidR="003C3FE5" w14:paraId="5A3A34C1" w14:textId="77777777" w:rsidTr="00DE26B2">
        <w:tc>
          <w:tcPr>
            <w:tcW w:w="988" w:type="dxa"/>
          </w:tcPr>
          <w:p w14:paraId="71DB2A65" w14:textId="77777777" w:rsidR="003C3FE5" w:rsidRDefault="003C3FE5" w:rsidP="003C3FE5">
            <w:r>
              <w:t>25</w:t>
            </w:r>
          </w:p>
        </w:tc>
        <w:tc>
          <w:tcPr>
            <w:tcW w:w="3260" w:type="dxa"/>
          </w:tcPr>
          <w:p w14:paraId="7FF6584D" w14:textId="77777777" w:rsidR="003C3FE5" w:rsidRDefault="003C3FE5" w:rsidP="003C3FE5">
            <w:proofErr w:type="spellStart"/>
            <w:r>
              <w:t>Souira</w:t>
            </w:r>
            <w:proofErr w:type="spellEnd"/>
            <w:r>
              <w:t xml:space="preserve"> (SOUI)</w:t>
            </w:r>
          </w:p>
        </w:tc>
        <w:tc>
          <w:tcPr>
            <w:tcW w:w="1188" w:type="dxa"/>
          </w:tcPr>
          <w:p w14:paraId="28A68CAB" w14:textId="77777777" w:rsidR="003C3FE5" w:rsidRPr="00EA1B7E" w:rsidRDefault="003C3FE5" w:rsidP="003C3FE5">
            <w:r w:rsidRPr="00EA1B7E">
              <w:t>32.032</w:t>
            </w:r>
          </w:p>
        </w:tc>
        <w:tc>
          <w:tcPr>
            <w:tcW w:w="1813" w:type="dxa"/>
          </w:tcPr>
          <w:p w14:paraId="186F37FE" w14:textId="1091CB54" w:rsidR="003C3FE5" w:rsidRPr="00EA1B7E" w:rsidRDefault="003C3FE5" w:rsidP="003C3FE5">
            <w:r w:rsidRPr="00EA1B7E">
              <w:t>-9.3406</w:t>
            </w:r>
          </w:p>
        </w:tc>
        <w:tc>
          <w:tcPr>
            <w:tcW w:w="1813" w:type="dxa"/>
          </w:tcPr>
          <w:p w14:paraId="7DC3C3C4" w14:textId="393984C2" w:rsidR="003C3FE5" w:rsidRPr="00EA1B7E" w:rsidRDefault="003C3FE5" w:rsidP="003C3FE5">
            <w:r w:rsidRPr="00EA1B7E">
              <w:t>22</w:t>
            </w:r>
          </w:p>
        </w:tc>
      </w:tr>
      <w:tr w:rsidR="003C3FE5" w14:paraId="206257A7" w14:textId="77777777" w:rsidTr="00DE26B2">
        <w:tc>
          <w:tcPr>
            <w:tcW w:w="988" w:type="dxa"/>
            <w:vMerge w:val="restart"/>
          </w:tcPr>
          <w:p w14:paraId="0606C861" w14:textId="77777777" w:rsidR="003C3FE5" w:rsidRDefault="003C3FE5" w:rsidP="003C3FE5">
            <w:r>
              <w:t>26</w:t>
            </w:r>
          </w:p>
        </w:tc>
        <w:tc>
          <w:tcPr>
            <w:tcW w:w="3260" w:type="dxa"/>
          </w:tcPr>
          <w:p w14:paraId="4D41D2CE" w14:textId="62B5575D" w:rsidR="003C3FE5" w:rsidRDefault="003C3FE5" w:rsidP="003C3FE5">
            <w:r>
              <w:t>Essaouira_1 (ESSA)</w:t>
            </w:r>
          </w:p>
        </w:tc>
        <w:tc>
          <w:tcPr>
            <w:tcW w:w="1188" w:type="dxa"/>
          </w:tcPr>
          <w:p w14:paraId="7141110F" w14:textId="77777777" w:rsidR="003C3FE5" w:rsidRPr="00EA1B7E" w:rsidRDefault="003C3FE5" w:rsidP="003C3FE5">
            <w:r w:rsidRPr="00EA1B7E">
              <w:t>31.6869</w:t>
            </w:r>
          </w:p>
        </w:tc>
        <w:tc>
          <w:tcPr>
            <w:tcW w:w="1813" w:type="dxa"/>
          </w:tcPr>
          <w:p w14:paraId="68385FB0" w14:textId="77777777" w:rsidR="003C3FE5" w:rsidRPr="00EA1B7E" w:rsidRDefault="003C3FE5" w:rsidP="003C3FE5">
            <w:r w:rsidRPr="00EA1B7E">
              <w:t>-9.6632</w:t>
            </w:r>
          </w:p>
        </w:tc>
        <w:tc>
          <w:tcPr>
            <w:tcW w:w="1813" w:type="dxa"/>
          </w:tcPr>
          <w:p w14:paraId="55BBCADD" w14:textId="77777777" w:rsidR="003C3FE5" w:rsidRPr="00EA1B7E" w:rsidRDefault="003C3FE5" w:rsidP="003C3FE5">
            <w:r w:rsidRPr="00EA1B7E">
              <w:t>2</w:t>
            </w:r>
          </w:p>
        </w:tc>
      </w:tr>
      <w:tr w:rsidR="003C3FE5" w14:paraId="0BE86485" w14:textId="77777777" w:rsidTr="00DE26B2">
        <w:tc>
          <w:tcPr>
            <w:tcW w:w="988" w:type="dxa"/>
            <w:vMerge/>
          </w:tcPr>
          <w:p w14:paraId="71D2BD8E" w14:textId="77777777" w:rsidR="003C3FE5" w:rsidRDefault="003C3FE5" w:rsidP="003C3FE5"/>
        </w:tc>
        <w:tc>
          <w:tcPr>
            <w:tcW w:w="3260" w:type="dxa"/>
          </w:tcPr>
          <w:p w14:paraId="3CBEE3FA" w14:textId="5F80D96D" w:rsidR="003C3FE5" w:rsidRDefault="003C3FE5" w:rsidP="003C3FE5">
            <w:r>
              <w:t>Essaouira_2 (ESSA)</w:t>
            </w:r>
          </w:p>
        </w:tc>
        <w:tc>
          <w:tcPr>
            <w:tcW w:w="1188" w:type="dxa"/>
          </w:tcPr>
          <w:p w14:paraId="023CBD2C" w14:textId="6D2205A2" w:rsidR="003C3FE5" w:rsidRPr="00EA1B7E" w:rsidRDefault="003C3FE5" w:rsidP="003C3FE5">
            <w:r w:rsidRPr="00EA1B7E">
              <w:t>31.636</w:t>
            </w:r>
          </w:p>
        </w:tc>
        <w:tc>
          <w:tcPr>
            <w:tcW w:w="1813" w:type="dxa"/>
          </w:tcPr>
          <w:p w14:paraId="6F32022B" w14:textId="4D3F0C4A" w:rsidR="003C3FE5" w:rsidRPr="00EA1B7E" w:rsidRDefault="003C3FE5" w:rsidP="003C3FE5">
            <w:r w:rsidRPr="00EA1B7E">
              <w:t>-9.6738</w:t>
            </w:r>
          </w:p>
        </w:tc>
        <w:tc>
          <w:tcPr>
            <w:tcW w:w="1813" w:type="dxa"/>
          </w:tcPr>
          <w:p w14:paraId="6C8A2CDF" w14:textId="06C75737" w:rsidR="003C3FE5" w:rsidRPr="00EA1B7E" w:rsidRDefault="003C3FE5" w:rsidP="003C3FE5">
            <w:r w:rsidRPr="00EA1B7E">
              <w:t>3</w:t>
            </w:r>
          </w:p>
        </w:tc>
      </w:tr>
      <w:tr w:rsidR="003C3FE5" w14:paraId="44D9CC22" w14:textId="77777777" w:rsidTr="00DE26B2">
        <w:tc>
          <w:tcPr>
            <w:tcW w:w="988" w:type="dxa"/>
            <w:vMerge/>
          </w:tcPr>
          <w:p w14:paraId="1D08AA5F" w14:textId="77777777" w:rsidR="003C3FE5" w:rsidRDefault="003C3FE5" w:rsidP="003C3FE5"/>
        </w:tc>
        <w:tc>
          <w:tcPr>
            <w:tcW w:w="3260" w:type="dxa"/>
          </w:tcPr>
          <w:p w14:paraId="707CBB93" w14:textId="7F5CAFC2" w:rsidR="003C3FE5" w:rsidRDefault="003C3FE5" w:rsidP="003C3FE5">
            <w:r>
              <w:t>Essaouira_3 (ESSA)</w:t>
            </w:r>
          </w:p>
        </w:tc>
        <w:tc>
          <w:tcPr>
            <w:tcW w:w="1188" w:type="dxa"/>
          </w:tcPr>
          <w:p w14:paraId="7C34F806" w14:textId="21CF91D3" w:rsidR="003C3FE5" w:rsidRPr="00EA1B7E" w:rsidRDefault="003C3FE5" w:rsidP="003C3FE5">
            <w:r w:rsidRPr="00EA1B7E">
              <w:t>31.4582</w:t>
            </w:r>
          </w:p>
        </w:tc>
        <w:tc>
          <w:tcPr>
            <w:tcW w:w="1813" w:type="dxa"/>
          </w:tcPr>
          <w:p w14:paraId="171C07AD" w14:textId="331A184E" w:rsidR="003C3FE5" w:rsidRPr="00EA1B7E" w:rsidRDefault="003C3FE5" w:rsidP="003C3FE5">
            <w:r w:rsidRPr="00EA1B7E">
              <w:t>-9.7595</w:t>
            </w:r>
          </w:p>
        </w:tc>
        <w:tc>
          <w:tcPr>
            <w:tcW w:w="1813" w:type="dxa"/>
          </w:tcPr>
          <w:p w14:paraId="295F3750" w14:textId="0B233B36" w:rsidR="003C3FE5" w:rsidRPr="00EA1B7E" w:rsidRDefault="003C3FE5" w:rsidP="003C3FE5">
            <w:r w:rsidRPr="00EA1B7E">
              <w:t>6</w:t>
            </w:r>
          </w:p>
        </w:tc>
      </w:tr>
      <w:tr w:rsidR="003C3FE5" w14:paraId="339B1046" w14:textId="77777777" w:rsidTr="00DE26B2">
        <w:tc>
          <w:tcPr>
            <w:tcW w:w="988" w:type="dxa"/>
            <w:vMerge/>
          </w:tcPr>
          <w:p w14:paraId="77C97390" w14:textId="77777777" w:rsidR="003C3FE5" w:rsidRDefault="003C3FE5" w:rsidP="003C3FE5"/>
        </w:tc>
        <w:tc>
          <w:tcPr>
            <w:tcW w:w="3260" w:type="dxa"/>
          </w:tcPr>
          <w:p w14:paraId="0663499C" w14:textId="25E56869" w:rsidR="003C3FE5" w:rsidRDefault="003C3FE5" w:rsidP="003C3FE5">
            <w:r>
              <w:t>Essaouira_</w:t>
            </w:r>
            <w:r>
              <w:t>4</w:t>
            </w:r>
            <w:r>
              <w:t xml:space="preserve"> (ESSA)</w:t>
            </w:r>
          </w:p>
        </w:tc>
        <w:tc>
          <w:tcPr>
            <w:tcW w:w="1188" w:type="dxa"/>
          </w:tcPr>
          <w:p w14:paraId="2A0BA789" w14:textId="77777777" w:rsidR="003C3FE5" w:rsidRPr="00EA1B7E" w:rsidRDefault="003C3FE5" w:rsidP="003C3FE5">
            <w:r w:rsidRPr="00EA1B7E">
              <w:t>31.4545</w:t>
            </w:r>
          </w:p>
        </w:tc>
        <w:tc>
          <w:tcPr>
            <w:tcW w:w="1813" w:type="dxa"/>
          </w:tcPr>
          <w:p w14:paraId="1C26FFA6" w14:textId="77777777" w:rsidR="003C3FE5" w:rsidRPr="00EA1B7E" w:rsidRDefault="003C3FE5" w:rsidP="003C3FE5">
            <w:r w:rsidRPr="00EA1B7E">
              <w:t>-9.756</w:t>
            </w:r>
          </w:p>
        </w:tc>
        <w:tc>
          <w:tcPr>
            <w:tcW w:w="1813" w:type="dxa"/>
          </w:tcPr>
          <w:p w14:paraId="1F2A44B8" w14:textId="77777777" w:rsidR="003C3FE5" w:rsidRPr="00EA1B7E" w:rsidRDefault="003C3FE5" w:rsidP="003C3FE5">
            <w:r w:rsidRPr="00EA1B7E">
              <w:t>18</w:t>
            </w:r>
          </w:p>
        </w:tc>
      </w:tr>
      <w:tr w:rsidR="003C3FE5" w14:paraId="4528FE7C" w14:textId="77777777" w:rsidTr="00DE26B2">
        <w:tc>
          <w:tcPr>
            <w:tcW w:w="988" w:type="dxa"/>
            <w:vMerge/>
          </w:tcPr>
          <w:p w14:paraId="1CD6EE9B" w14:textId="77777777" w:rsidR="003C3FE5" w:rsidRDefault="003C3FE5" w:rsidP="003C3FE5"/>
        </w:tc>
        <w:tc>
          <w:tcPr>
            <w:tcW w:w="3260" w:type="dxa"/>
          </w:tcPr>
          <w:p w14:paraId="7C8C64C1" w14:textId="3664B260" w:rsidR="003C3FE5" w:rsidRDefault="003C3FE5" w:rsidP="003C3FE5">
            <w:r>
              <w:t>Essaouira_</w:t>
            </w:r>
            <w:r>
              <w:t>5</w:t>
            </w:r>
            <w:r>
              <w:t xml:space="preserve"> (ESSA)</w:t>
            </w:r>
          </w:p>
        </w:tc>
        <w:tc>
          <w:tcPr>
            <w:tcW w:w="1188" w:type="dxa"/>
          </w:tcPr>
          <w:p w14:paraId="31024603" w14:textId="6555FB9C" w:rsidR="003C3FE5" w:rsidRPr="00EA1B7E" w:rsidRDefault="003C3FE5" w:rsidP="003C3FE5">
            <w:r w:rsidRPr="00EA1B7E">
              <w:t>31.4636</w:t>
            </w:r>
          </w:p>
        </w:tc>
        <w:tc>
          <w:tcPr>
            <w:tcW w:w="1813" w:type="dxa"/>
          </w:tcPr>
          <w:p w14:paraId="3F44AB58" w14:textId="2EA26A90" w:rsidR="003C3FE5" w:rsidRPr="00EA1B7E" w:rsidRDefault="003C3FE5" w:rsidP="003C3FE5">
            <w:r w:rsidRPr="00EA1B7E">
              <w:t>-9.7563</w:t>
            </w:r>
          </w:p>
        </w:tc>
        <w:tc>
          <w:tcPr>
            <w:tcW w:w="1813" w:type="dxa"/>
          </w:tcPr>
          <w:p w14:paraId="486E2908" w14:textId="77777777" w:rsidR="003C3FE5" w:rsidRPr="00EA1B7E" w:rsidRDefault="003C3FE5" w:rsidP="003C3FE5">
            <w:r w:rsidRPr="00EA1B7E">
              <w:t>6</w:t>
            </w:r>
          </w:p>
        </w:tc>
      </w:tr>
    </w:tbl>
    <w:p w14:paraId="7FB3A667" w14:textId="69FC0A46" w:rsidR="00E0392B" w:rsidRDefault="007A5A83" w:rsidP="007A5A83">
      <w:pPr>
        <w:rPr>
          <w:lang w:val="en-US"/>
        </w:rPr>
      </w:pPr>
      <w:r w:rsidRPr="007A5A83">
        <w:rPr>
          <w:b/>
          <w:bCs/>
          <w:lang w:val="en-US"/>
        </w:rPr>
        <w:t xml:space="preserve">Table S1. </w:t>
      </w:r>
      <w:r w:rsidRPr="007A5A83">
        <w:rPr>
          <w:lang w:val="en-US"/>
        </w:rPr>
        <w:t>Details of the s</w:t>
      </w:r>
      <w:r>
        <w:rPr>
          <w:lang w:val="en-US"/>
        </w:rPr>
        <w:t xml:space="preserve">ampled localities. The first column refers to the numbers used on Figure 1 and Table 1. </w:t>
      </w:r>
      <w:r w:rsidR="00B97944">
        <w:rPr>
          <w:lang w:val="en-US"/>
        </w:rPr>
        <w:t>On</w:t>
      </w:r>
      <w:r>
        <w:rPr>
          <w:lang w:val="en-US"/>
        </w:rPr>
        <w:t xml:space="preserve"> several occasions, multiple nearby sampling localities were lumped under the same name, but coordinates and sample sizes are given for each individually.</w:t>
      </w:r>
    </w:p>
    <w:p w14:paraId="668F296A" w14:textId="77777777" w:rsidR="00737F07" w:rsidRDefault="00737F07" w:rsidP="00737F07">
      <w:pPr>
        <w:rPr>
          <w:b/>
          <w:bCs/>
          <w:lang w:val="en-US"/>
        </w:rPr>
      </w:pPr>
      <w:r>
        <w:rPr>
          <w:b/>
          <w:bCs/>
          <w:noProof/>
          <w:lang w:eastAsia="fr-FR"/>
        </w:rPr>
        <w:lastRenderedPageBreak/>
        <w:drawing>
          <wp:inline distT="0" distB="0" distL="0" distR="0" wp14:anchorId="1C586071" wp14:editId="29A93EE7">
            <wp:extent cx="5008678" cy="7547877"/>
            <wp:effectExtent l="0" t="0" r="190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08678" cy="7547877"/>
                    </a:xfrm>
                    <a:prstGeom prst="rect">
                      <a:avLst/>
                    </a:prstGeom>
                  </pic:spPr>
                </pic:pic>
              </a:graphicData>
            </a:graphic>
          </wp:inline>
        </w:drawing>
      </w:r>
    </w:p>
    <w:p w14:paraId="07412375" w14:textId="77777777" w:rsidR="00737F07" w:rsidRDefault="00737F07" w:rsidP="00737F07">
      <w:pPr>
        <w:rPr>
          <w:b/>
          <w:bCs/>
          <w:lang w:val="en-US"/>
        </w:rPr>
      </w:pPr>
    </w:p>
    <w:p w14:paraId="71456E86" w14:textId="0E93879E" w:rsidR="00737F07" w:rsidRPr="00AB2468" w:rsidRDefault="00737F07" w:rsidP="00737F07">
      <w:pPr>
        <w:rPr>
          <w:lang w:val="en-US"/>
        </w:rPr>
      </w:pPr>
      <w:r w:rsidRPr="00AB2468">
        <w:rPr>
          <w:b/>
          <w:bCs/>
          <w:lang w:val="en-US"/>
        </w:rPr>
        <w:t xml:space="preserve">Figure S1. </w:t>
      </w:r>
      <w:r>
        <w:rPr>
          <w:lang w:val="en-US"/>
        </w:rPr>
        <w:t>Complete mitochondrial tree inferred from 776 bp of the ND4 gene. Samples names refer to the localities listed in Table S1. Approximate-Likelihood ratio test support of the nodes is given (not represented for the shallowest nodes for improved clarity). (</w:t>
      </w:r>
      <w:r w:rsidR="00845774">
        <w:rPr>
          <w:lang w:val="en-US"/>
        </w:rPr>
        <w:t>Continued</w:t>
      </w:r>
      <w:r>
        <w:rPr>
          <w:lang w:val="en-US"/>
        </w:rPr>
        <w:t xml:space="preserve"> on next page)</w:t>
      </w:r>
    </w:p>
    <w:p w14:paraId="25407D8A" w14:textId="796944C7" w:rsidR="00AB2468" w:rsidRDefault="00AB2468">
      <w:pPr>
        <w:rPr>
          <w:b/>
          <w:bCs/>
          <w:lang w:val="en-US"/>
        </w:rPr>
      </w:pPr>
      <w:r>
        <w:rPr>
          <w:b/>
          <w:bCs/>
          <w:lang w:val="en-US"/>
        </w:rPr>
        <w:br w:type="page"/>
      </w:r>
    </w:p>
    <w:p w14:paraId="72E166A9" w14:textId="5AA69EFD" w:rsidR="00034094" w:rsidRDefault="00034094">
      <w:pPr>
        <w:rPr>
          <w:b/>
          <w:bCs/>
          <w:lang w:val="en-US"/>
        </w:rPr>
      </w:pPr>
      <w:r>
        <w:rPr>
          <w:b/>
          <w:bCs/>
          <w:noProof/>
          <w:lang w:eastAsia="fr-FR"/>
        </w:rPr>
        <w:lastRenderedPageBreak/>
        <w:drawing>
          <wp:inline distT="0" distB="0" distL="0" distR="0" wp14:anchorId="452E282D" wp14:editId="3A9EF9B3">
            <wp:extent cx="1242695" cy="8892540"/>
            <wp:effectExtent l="0" t="0" r="0" b="381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9">
                      <a:extLst>
                        <a:ext uri="{28A0092B-C50C-407E-A947-70E740481C1C}">
                          <a14:useLocalDpi xmlns:a14="http://schemas.microsoft.com/office/drawing/2010/main" val="0"/>
                        </a:ext>
                      </a:extLst>
                    </a:blip>
                    <a:stretch>
                      <a:fillRect/>
                    </a:stretch>
                  </pic:blipFill>
                  <pic:spPr>
                    <a:xfrm>
                      <a:off x="0" y="0"/>
                      <a:ext cx="1242695" cy="8892540"/>
                    </a:xfrm>
                    <a:prstGeom prst="rect">
                      <a:avLst/>
                    </a:prstGeom>
                  </pic:spPr>
                </pic:pic>
              </a:graphicData>
            </a:graphic>
          </wp:inline>
        </w:drawing>
      </w:r>
      <w:r>
        <w:rPr>
          <w:b/>
          <w:bCs/>
          <w:lang w:val="en-US"/>
        </w:rPr>
        <w:br w:type="page"/>
      </w:r>
    </w:p>
    <w:p w14:paraId="3B134E90" w14:textId="77777777" w:rsidR="00277DB5" w:rsidRDefault="000C12CA" w:rsidP="000C12CA">
      <w:pPr>
        <w:rPr>
          <w:b/>
          <w:bCs/>
          <w:lang w:val="en-US"/>
        </w:rPr>
      </w:pPr>
      <w:r>
        <w:rPr>
          <w:b/>
          <w:bCs/>
          <w:lang w:val="en-US"/>
        </w:rPr>
        <w:lastRenderedPageBreak/>
        <w:t>Supplementary S1: Calibration of the mitochondrial phylogeny</w:t>
      </w:r>
    </w:p>
    <w:p w14:paraId="0511427E" w14:textId="58814711" w:rsidR="00463579" w:rsidRDefault="00277DB5" w:rsidP="00125728">
      <w:pPr>
        <w:rPr>
          <w:rFonts w:cstheme="minorHAnsi"/>
          <w:lang w:val="en-US"/>
        </w:rPr>
      </w:pPr>
      <w:r>
        <w:rPr>
          <w:lang w:val="en-US"/>
        </w:rPr>
        <w:t xml:space="preserve">We used </w:t>
      </w:r>
      <w:r w:rsidR="00845774">
        <w:rPr>
          <w:lang w:val="en-US"/>
        </w:rPr>
        <w:t>776 bp</w:t>
      </w:r>
      <w:r>
        <w:rPr>
          <w:lang w:val="en-US"/>
        </w:rPr>
        <w:t xml:space="preserve"> of the ND4 mitochondrial gene to estimate divergence times between lineages of </w:t>
      </w:r>
      <w:r>
        <w:rPr>
          <w:i/>
          <w:iCs/>
          <w:lang w:val="en-US"/>
        </w:rPr>
        <w:t xml:space="preserve">A. </w:t>
      </w:r>
      <w:proofErr w:type="spellStart"/>
      <w:r>
        <w:rPr>
          <w:i/>
          <w:iCs/>
          <w:lang w:val="en-US"/>
        </w:rPr>
        <w:t>erythrurus</w:t>
      </w:r>
      <w:proofErr w:type="spellEnd"/>
      <w:r>
        <w:rPr>
          <w:i/>
          <w:iCs/>
          <w:lang w:val="en-US"/>
        </w:rPr>
        <w:t xml:space="preserve"> </w:t>
      </w:r>
      <w:r>
        <w:rPr>
          <w:lang w:val="en-US"/>
        </w:rPr>
        <w:t>under two approaches. F</w:t>
      </w:r>
      <w:r w:rsidR="00C55DAF">
        <w:rPr>
          <w:lang w:val="en-US"/>
        </w:rPr>
        <w:t>irst</w:t>
      </w:r>
      <w:r>
        <w:rPr>
          <w:lang w:val="en-US"/>
        </w:rPr>
        <w:t xml:space="preserve">, we </w:t>
      </w:r>
      <w:r w:rsidR="00C55DAF">
        <w:rPr>
          <w:lang w:val="en-US"/>
        </w:rPr>
        <w:t>constrain</w:t>
      </w:r>
      <w:r>
        <w:rPr>
          <w:lang w:val="en-US"/>
        </w:rPr>
        <w:t>ed</w:t>
      </w:r>
      <w:r w:rsidR="00C55DAF">
        <w:rPr>
          <w:lang w:val="en-US"/>
        </w:rPr>
        <w:t xml:space="preserve"> the </w:t>
      </w:r>
      <w:r>
        <w:rPr>
          <w:lang w:val="en-US"/>
        </w:rPr>
        <w:t>split between the I</w:t>
      </w:r>
      <w:r w:rsidR="00C55DAF">
        <w:rPr>
          <w:lang w:val="en-US"/>
        </w:rPr>
        <w:t xml:space="preserve">berian populations and their closest Moroccan relatives at 5.4 Mya [ 5.3, </w:t>
      </w:r>
      <w:proofErr w:type="gramStart"/>
      <w:r w:rsidR="00C55DAF">
        <w:rPr>
          <w:lang w:val="en-US"/>
        </w:rPr>
        <w:t>5.5 ]</w:t>
      </w:r>
      <w:proofErr w:type="gramEnd"/>
      <w:r w:rsidR="00C55DAF">
        <w:rPr>
          <w:lang w:val="en-US"/>
        </w:rPr>
        <w:t xml:space="preserve">, corresponding to the end of the Messinian salinity crisis, during which land bridged the South of the Iberian peninsula and North Africa. </w:t>
      </w:r>
      <w:r>
        <w:rPr>
          <w:lang w:val="en-US"/>
        </w:rPr>
        <w:t xml:space="preserve">Secondly, to </w:t>
      </w:r>
      <w:r w:rsidR="00125728">
        <w:rPr>
          <w:lang w:val="en-US"/>
        </w:rPr>
        <w:t>avoid possible bias from post-Messinian oversea dispersal, we also calibrated the tree using a</w:t>
      </w:r>
      <w:r>
        <w:rPr>
          <w:lang w:val="en-US"/>
        </w:rPr>
        <w:t xml:space="preserve"> fixed</w:t>
      </w:r>
      <w:r w:rsidR="00125728">
        <w:rPr>
          <w:lang w:val="en-US"/>
        </w:rPr>
        <w:t xml:space="preserve"> mutation rate. Since no direct estimation of the mutation rate</w:t>
      </w:r>
      <w:r w:rsidR="00CE1041">
        <w:rPr>
          <w:lang w:val="en-US"/>
        </w:rPr>
        <w:t xml:space="preserve"> (</w:t>
      </w:r>
      <w:r w:rsidR="00CE1041">
        <w:rPr>
          <w:rFonts w:cstheme="minorHAnsi"/>
          <w:lang w:val="en-US"/>
        </w:rPr>
        <w:t>μ</w:t>
      </w:r>
      <w:r w:rsidR="00CE1041">
        <w:rPr>
          <w:lang w:val="en-US"/>
        </w:rPr>
        <w:t>)</w:t>
      </w:r>
      <w:r w:rsidR="00125728">
        <w:rPr>
          <w:lang w:val="en-US"/>
        </w:rPr>
        <w:t xml:space="preserve"> of the ND4 mitochondrial gene exist for Lacertidae, we </w:t>
      </w:r>
      <w:r w:rsidR="00845774">
        <w:rPr>
          <w:lang w:val="en-US"/>
        </w:rPr>
        <w:t>extrapolated</w:t>
      </w:r>
      <w:r w:rsidR="00125728">
        <w:rPr>
          <w:lang w:val="en-US"/>
        </w:rPr>
        <w:t xml:space="preserve"> it from published data on the Cytochrome b (</w:t>
      </w:r>
      <w:proofErr w:type="spellStart"/>
      <w:r w:rsidR="00125728">
        <w:rPr>
          <w:lang w:val="en-US"/>
        </w:rPr>
        <w:t>CytB</w:t>
      </w:r>
      <w:proofErr w:type="spellEnd"/>
      <w:r w:rsidR="00125728">
        <w:rPr>
          <w:lang w:val="en-US"/>
        </w:rPr>
        <w:t>) gene.</w:t>
      </w:r>
      <w:r w:rsidR="00DE7EB5">
        <w:rPr>
          <w:lang w:val="en-US"/>
        </w:rPr>
        <w:t xml:space="preserve"> To do so, we first downloaded sequences of </w:t>
      </w:r>
      <w:proofErr w:type="spellStart"/>
      <w:r w:rsidR="00DE7EB5">
        <w:rPr>
          <w:lang w:val="en-US"/>
        </w:rPr>
        <w:t>CytB</w:t>
      </w:r>
      <w:proofErr w:type="spellEnd"/>
      <w:r w:rsidR="00DE7EB5">
        <w:rPr>
          <w:lang w:val="en-US"/>
        </w:rPr>
        <w:t xml:space="preserve"> and ND4 genes</w:t>
      </w:r>
      <w:r w:rsidR="00556406">
        <w:rPr>
          <w:lang w:val="en-US"/>
        </w:rPr>
        <w:t xml:space="preserve"> from </w:t>
      </w:r>
      <w:proofErr w:type="spellStart"/>
      <w:r w:rsidR="00556406">
        <w:rPr>
          <w:lang w:val="en-US"/>
        </w:rPr>
        <w:t>Genbank</w:t>
      </w:r>
      <w:proofErr w:type="spellEnd"/>
      <w:r w:rsidR="00DE7EB5">
        <w:rPr>
          <w:lang w:val="en-US"/>
        </w:rPr>
        <w:t xml:space="preserve"> for 21 Lacertidae species (Table S2). We then plotted pairwise p-distances on ND4 as a function of pairwise p-distances on </w:t>
      </w:r>
      <w:proofErr w:type="spellStart"/>
      <w:r w:rsidR="00DE7EB5">
        <w:rPr>
          <w:lang w:val="en-US"/>
        </w:rPr>
        <w:t>CytB</w:t>
      </w:r>
      <w:proofErr w:type="spellEnd"/>
      <w:r w:rsidR="00DE7EB5">
        <w:rPr>
          <w:lang w:val="en-US"/>
        </w:rPr>
        <w:t xml:space="preserve"> for all species pairs. We found that both distances followed a significant positive correlation </w:t>
      </w:r>
      <w:proofErr w:type="gramStart"/>
      <w:r w:rsidR="00DE7EB5">
        <w:rPr>
          <w:lang w:val="en-US"/>
        </w:rPr>
        <w:t>( p</w:t>
      </w:r>
      <w:proofErr w:type="gramEnd"/>
      <w:r w:rsidR="00DE7EB5">
        <w:rPr>
          <w:lang w:val="en-US"/>
        </w:rPr>
        <w:t xml:space="preserve"> &lt; 0.01</w:t>
      </w:r>
      <w:r w:rsidR="00CE1041">
        <w:rPr>
          <w:lang w:val="en-US"/>
        </w:rPr>
        <w:t xml:space="preserve">) with a coefficient of 0.93. Hence, we considered that </w:t>
      </w:r>
      <m:oMath>
        <m:r>
          <m:rPr>
            <m:sty m:val="p"/>
          </m:rPr>
          <w:rPr>
            <w:rFonts w:ascii="Cambria Math" w:hAnsi="Cambria Math" w:cstheme="minorHAnsi"/>
            <w:lang w:val="en-US"/>
          </w:rPr>
          <m:t>µ</m:t>
        </m:r>
        <m:d>
          <m:dPr>
            <m:ctrlPr>
              <w:rPr>
                <w:rFonts w:ascii="Cambria Math" w:hAnsi="Cambria Math" w:cstheme="minorHAnsi"/>
                <w:lang w:val="en-US"/>
              </w:rPr>
            </m:ctrlPr>
          </m:dPr>
          <m:e>
            <m:r>
              <m:rPr>
                <m:sty m:val="p"/>
              </m:rPr>
              <w:rPr>
                <w:rFonts w:ascii="Cambria Math" w:cstheme="minorHAnsi"/>
                <w:lang w:val="en-US"/>
              </w:rPr>
              <m:t>ND4</m:t>
            </m:r>
          </m:e>
        </m:d>
        <m:r>
          <w:rPr>
            <w:rFonts w:ascii="Cambria Math" w:cstheme="minorHAnsi"/>
            <w:lang w:val="en-US"/>
          </w:rPr>
          <m:t>=0.93</m:t>
        </m:r>
        <m:r>
          <w:rPr>
            <w:rFonts w:ascii="Cambria Math" w:hAnsi="Cambria Math" w:cstheme="minorHAnsi"/>
            <w:lang w:val="en-US"/>
          </w:rPr>
          <m:t>×</m:t>
        </m:r>
        <m:r>
          <m:rPr>
            <m:sty m:val="p"/>
          </m:rPr>
          <w:rPr>
            <w:rFonts w:ascii="Cambria Math" w:hAnsi="Cambria Math" w:cstheme="minorHAnsi"/>
            <w:lang w:val="en-US"/>
          </w:rPr>
          <m:t>µ</m:t>
        </m:r>
        <m:r>
          <m:rPr>
            <m:sty m:val="p"/>
          </m:rPr>
          <w:rPr>
            <w:rFonts w:ascii="Cambria Math" w:cstheme="minorHAnsi"/>
            <w:lang w:val="en-US"/>
          </w:rPr>
          <m:t>(CytB)</m:t>
        </m:r>
      </m:oMath>
      <w:r w:rsidR="00660C7E">
        <w:rPr>
          <w:rFonts w:eastAsiaTheme="minorEastAsia"/>
          <w:lang w:val="en-US"/>
        </w:rPr>
        <w:t xml:space="preserve">. </w:t>
      </w:r>
      <w:r w:rsidR="008C242B">
        <w:rPr>
          <w:rFonts w:eastAsiaTheme="minorEastAsia"/>
          <w:lang w:val="en-US"/>
        </w:rPr>
        <w:t xml:space="preserve">No direct estimation of </w:t>
      </w:r>
      <w:r w:rsidR="008C242B">
        <w:rPr>
          <w:rFonts w:cstheme="minorHAnsi"/>
          <w:lang w:val="en-US"/>
        </w:rPr>
        <w:t>µ(</w:t>
      </w:r>
      <w:proofErr w:type="spellStart"/>
      <w:r w:rsidR="008C242B">
        <w:rPr>
          <w:rFonts w:cstheme="minorHAnsi"/>
          <w:lang w:val="en-US"/>
        </w:rPr>
        <w:t>CytB</w:t>
      </w:r>
      <w:proofErr w:type="spellEnd"/>
      <w:r w:rsidR="008C242B">
        <w:rPr>
          <w:rFonts w:cstheme="minorHAnsi"/>
          <w:lang w:val="en-US"/>
        </w:rPr>
        <w:t xml:space="preserve">) exist for </w:t>
      </w:r>
      <w:proofErr w:type="spellStart"/>
      <w:r w:rsidR="008C242B">
        <w:rPr>
          <w:rFonts w:cstheme="minorHAnsi"/>
          <w:i/>
          <w:iCs/>
          <w:lang w:val="en-US"/>
        </w:rPr>
        <w:t>Acanthodactylus</w:t>
      </w:r>
      <w:proofErr w:type="spellEnd"/>
      <w:r w:rsidR="008C242B">
        <w:rPr>
          <w:rFonts w:cstheme="minorHAnsi"/>
          <w:i/>
          <w:iCs/>
          <w:lang w:val="en-US"/>
        </w:rPr>
        <w:t xml:space="preserve"> </w:t>
      </w:r>
      <w:r w:rsidR="008C242B">
        <w:rPr>
          <w:rFonts w:cstheme="minorHAnsi"/>
          <w:lang w:val="en-US"/>
        </w:rPr>
        <w:t xml:space="preserve">species, but it has been estimated in </w:t>
      </w:r>
      <w:proofErr w:type="spellStart"/>
      <w:r w:rsidR="008C242B">
        <w:rPr>
          <w:rFonts w:cstheme="minorHAnsi"/>
          <w:i/>
          <w:iCs/>
          <w:lang w:val="en-US"/>
        </w:rPr>
        <w:t>Podarcis</w:t>
      </w:r>
      <w:proofErr w:type="spellEnd"/>
      <w:r w:rsidR="008C242B">
        <w:rPr>
          <w:rFonts w:cstheme="minorHAnsi"/>
          <w:i/>
          <w:iCs/>
          <w:lang w:val="en-US"/>
        </w:rPr>
        <w:t xml:space="preserve"> </w:t>
      </w:r>
      <w:r w:rsidR="008C242B">
        <w:rPr>
          <w:rFonts w:cstheme="minorHAnsi"/>
          <w:lang w:val="en-US"/>
        </w:rPr>
        <w:t xml:space="preserve">(µ=0.013 substitutions/site/My, </w:t>
      </w:r>
      <w:r w:rsidR="00C8128D">
        <w:rPr>
          <w:rFonts w:cstheme="minorHAnsi"/>
          <w:lang w:val="en-US"/>
        </w:rPr>
        <w:t>Brown et al. 2008</w:t>
      </w:r>
      <w:r w:rsidR="008C242B">
        <w:rPr>
          <w:rFonts w:cstheme="minorHAnsi"/>
          <w:lang w:val="en-US"/>
        </w:rPr>
        <w:t xml:space="preserve">) and </w:t>
      </w:r>
      <w:proofErr w:type="spellStart"/>
      <w:r w:rsidR="008C242B">
        <w:rPr>
          <w:rFonts w:cstheme="minorHAnsi"/>
          <w:i/>
          <w:iCs/>
          <w:lang w:val="en-US"/>
        </w:rPr>
        <w:t>Gallotia</w:t>
      </w:r>
      <w:proofErr w:type="spellEnd"/>
      <w:r w:rsidR="008C242B">
        <w:rPr>
          <w:rFonts w:cstheme="minorHAnsi"/>
          <w:i/>
          <w:iCs/>
          <w:lang w:val="en-US"/>
        </w:rPr>
        <w:t xml:space="preserve"> </w:t>
      </w:r>
      <w:r w:rsidR="008C242B">
        <w:rPr>
          <w:rFonts w:cstheme="minorHAnsi"/>
          <w:lang w:val="en-US"/>
        </w:rPr>
        <w:t>(µ=0.01</w:t>
      </w:r>
      <w:r w:rsidR="00753F63">
        <w:rPr>
          <w:rFonts w:cstheme="minorHAnsi"/>
          <w:lang w:val="en-US"/>
        </w:rPr>
        <w:t>5</w:t>
      </w:r>
      <w:r w:rsidR="008C242B">
        <w:rPr>
          <w:rFonts w:cstheme="minorHAnsi"/>
          <w:lang w:val="en-US"/>
        </w:rPr>
        <w:t xml:space="preserve"> substitutions/site/My</w:t>
      </w:r>
      <w:r w:rsidR="00C8128D">
        <w:rPr>
          <w:rFonts w:cstheme="minorHAnsi"/>
          <w:lang w:val="en-US"/>
        </w:rPr>
        <w:t>, Cox et al. 2010</w:t>
      </w:r>
      <w:r w:rsidR="008C242B">
        <w:rPr>
          <w:rFonts w:cstheme="minorHAnsi"/>
          <w:lang w:val="en-US"/>
        </w:rPr>
        <w:t>)</w:t>
      </w:r>
      <w:r w:rsidR="00C8128D">
        <w:rPr>
          <w:rFonts w:cstheme="minorHAnsi"/>
          <w:lang w:val="en-US"/>
        </w:rPr>
        <w:t>.</w:t>
      </w:r>
      <w:r w:rsidR="00845774">
        <w:rPr>
          <w:rFonts w:cstheme="minorHAnsi"/>
          <w:lang w:val="en-US"/>
        </w:rPr>
        <w:t xml:space="preserve"> Hence, we calibrated the tree twice, with both mutation rates.</w:t>
      </w:r>
    </w:p>
    <w:p w14:paraId="0B1E7C47" w14:textId="2A8C6779" w:rsidR="00703901" w:rsidRDefault="00277DB5" w:rsidP="00125728">
      <w:pPr>
        <w:rPr>
          <w:rFonts w:cstheme="minorHAnsi"/>
          <w:lang w:val="en-US"/>
        </w:rPr>
      </w:pPr>
      <w:r>
        <w:rPr>
          <w:lang w:val="en-US"/>
        </w:rPr>
        <w:t>The analys</w:t>
      </w:r>
      <w:r w:rsidR="00703901">
        <w:rPr>
          <w:lang w:val="en-US"/>
        </w:rPr>
        <w:t>e</w:t>
      </w:r>
      <w:r>
        <w:rPr>
          <w:lang w:val="en-US"/>
        </w:rPr>
        <w:t>s w</w:t>
      </w:r>
      <w:r w:rsidR="00703901">
        <w:rPr>
          <w:lang w:val="en-US"/>
        </w:rPr>
        <w:t>ere conducted</w:t>
      </w:r>
      <w:r>
        <w:rPr>
          <w:lang w:val="en-US"/>
        </w:rPr>
        <w:t xml:space="preserve"> in BEAST v. 2.6.7</w:t>
      </w:r>
      <w:r w:rsidR="00174E3D">
        <w:rPr>
          <w:lang w:val="en-US"/>
        </w:rPr>
        <w:t xml:space="preserve"> (</w:t>
      </w:r>
      <w:proofErr w:type="spellStart"/>
      <w:r w:rsidR="00174E3D">
        <w:rPr>
          <w:rFonts w:cstheme="minorHAnsi"/>
          <w:lang w:val="en-US"/>
        </w:rPr>
        <w:t>Bouckaert</w:t>
      </w:r>
      <w:proofErr w:type="spellEnd"/>
      <w:r w:rsidR="00174E3D">
        <w:rPr>
          <w:rFonts w:cstheme="minorHAnsi"/>
          <w:lang w:val="en-US"/>
        </w:rPr>
        <w:t xml:space="preserve"> et al. 2019)</w:t>
      </w:r>
      <w:r>
        <w:rPr>
          <w:lang w:val="en-US"/>
        </w:rPr>
        <w:t xml:space="preserve"> under a </w:t>
      </w:r>
      <w:r w:rsidR="00703901">
        <w:rPr>
          <w:lang w:val="en-US"/>
        </w:rPr>
        <w:t>strict molecular</w:t>
      </w:r>
      <w:r>
        <w:rPr>
          <w:lang w:val="en-US"/>
        </w:rPr>
        <w:t xml:space="preserve"> clock and a GTR+</w:t>
      </w:r>
      <w:r>
        <w:rPr>
          <w:rFonts w:cstheme="minorHAnsi"/>
          <w:lang w:val="en-US"/>
        </w:rPr>
        <w:t>Γ4 substitution model</w:t>
      </w:r>
      <w:r w:rsidR="00703901">
        <w:rPr>
          <w:rFonts w:cstheme="minorHAnsi"/>
          <w:lang w:val="en-US"/>
        </w:rPr>
        <w:t xml:space="preserve"> (corresponding to the closest model available to the best fitting model found by </w:t>
      </w:r>
      <w:proofErr w:type="spellStart"/>
      <w:r w:rsidR="00703901">
        <w:rPr>
          <w:rFonts w:cstheme="minorHAnsi"/>
          <w:lang w:val="en-US"/>
        </w:rPr>
        <w:t>ModelFinder</w:t>
      </w:r>
      <w:proofErr w:type="spellEnd"/>
      <w:r w:rsidR="00703901">
        <w:rPr>
          <w:rFonts w:cstheme="minorHAnsi"/>
          <w:lang w:val="en-US"/>
        </w:rPr>
        <w:t>)</w:t>
      </w:r>
      <w:r>
        <w:rPr>
          <w:rFonts w:cstheme="minorHAnsi"/>
          <w:lang w:val="en-US"/>
        </w:rPr>
        <w:t xml:space="preserve">. </w:t>
      </w:r>
      <w:r w:rsidR="00703901">
        <w:rPr>
          <w:rFonts w:cstheme="minorHAnsi"/>
          <w:lang w:val="en-US"/>
        </w:rPr>
        <w:t>Preliminary runs showed that these analyses were computationally intensive and failed to reach convergence even with very long chains of 500,000,000 steps. Hence, we subsampled our dataset to 18 sequences (one per mitochondrial lineage</w:t>
      </w:r>
      <w:r w:rsidR="00F82F71">
        <w:rPr>
          <w:rFonts w:cstheme="minorHAnsi"/>
          <w:lang w:val="en-US"/>
        </w:rPr>
        <w:t xml:space="preserve">), and for each analysis we performed three independent runs (manually setting different seeds for each) of 10,000,000 steps, sampling every 5,000. The results of the three runs were combined in </w:t>
      </w:r>
      <w:proofErr w:type="spellStart"/>
      <w:r w:rsidR="00F82F71">
        <w:rPr>
          <w:rFonts w:cstheme="minorHAnsi"/>
          <w:lang w:val="en-US"/>
        </w:rPr>
        <w:t>LogCombiner</w:t>
      </w:r>
      <w:proofErr w:type="spellEnd"/>
      <w:r w:rsidR="00F82F71">
        <w:rPr>
          <w:rFonts w:cstheme="minorHAnsi"/>
          <w:lang w:val="en-US"/>
        </w:rPr>
        <w:t xml:space="preserve"> v. 2.6.3 (</w:t>
      </w:r>
      <w:proofErr w:type="spellStart"/>
      <w:r w:rsidR="00174E3D">
        <w:rPr>
          <w:rFonts w:cstheme="minorHAnsi"/>
          <w:lang w:val="en-US"/>
        </w:rPr>
        <w:t>Bouckaert</w:t>
      </w:r>
      <w:proofErr w:type="spellEnd"/>
      <w:r w:rsidR="00174E3D">
        <w:rPr>
          <w:rFonts w:cstheme="minorHAnsi"/>
          <w:lang w:val="en-US"/>
        </w:rPr>
        <w:t xml:space="preserve"> et al. 2019</w:t>
      </w:r>
      <w:r w:rsidR="00F82F71">
        <w:rPr>
          <w:rFonts w:cstheme="minorHAnsi"/>
          <w:lang w:val="en-US"/>
        </w:rPr>
        <w:t xml:space="preserve">) with the first 30% steps discarded as </w:t>
      </w:r>
      <w:proofErr w:type="spellStart"/>
      <w:r w:rsidR="00F82F71">
        <w:rPr>
          <w:rFonts w:cstheme="minorHAnsi"/>
          <w:lang w:val="en-US"/>
        </w:rPr>
        <w:t>burnin</w:t>
      </w:r>
      <w:proofErr w:type="spellEnd"/>
      <w:r w:rsidR="00F82F71">
        <w:rPr>
          <w:rFonts w:cstheme="minorHAnsi"/>
          <w:lang w:val="en-US"/>
        </w:rPr>
        <w:t xml:space="preserve">. A Maximum Clade Credibility tree was </w:t>
      </w:r>
      <w:r w:rsidR="0048594B">
        <w:rPr>
          <w:rFonts w:cstheme="minorHAnsi"/>
          <w:lang w:val="en-US"/>
        </w:rPr>
        <w:t>built</w:t>
      </w:r>
      <w:r w:rsidR="00F82F71">
        <w:rPr>
          <w:rFonts w:cstheme="minorHAnsi"/>
          <w:lang w:val="en-US"/>
        </w:rPr>
        <w:t xml:space="preserve"> from the posterior distribution in </w:t>
      </w:r>
      <w:proofErr w:type="spellStart"/>
      <w:r w:rsidR="00F82F71">
        <w:rPr>
          <w:rFonts w:cstheme="minorHAnsi"/>
          <w:lang w:val="en-US"/>
        </w:rPr>
        <w:t>TreeAnnotator</w:t>
      </w:r>
      <w:proofErr w:type="spellEnd"/>
      <w:r w:rsidR="00F82F71">
        <w:rPr>
          <w:rFonts w:cstheme="minorHAnsi"/>
          <w:lang w:val="en-US"/>
        </w:rPr>
        <w:t xml:space="preserve"> v. 2.6.3</w:t>
      </w:r>
      <w:r w:rsidR="00174E3D">
        <w:rPr>
          <w:rFonts w:cstheme="minorHAnsi"/>
          <w:lang w:val="en-US"/>
        </w:rPr>
        <w:t xml:space="preserve"> (</w:t>
      </w:r>
      <w:proofErr w:type="spellStart"/>
      <w:r w:rsidR="00174E3D">
        <w:rPr>
          <w:rFonts w:cstheme="minorHAnsi"/>
          <w:lang w:val="en-US"/>
        </w:rPr>
        <w:t>Bouckaert</w:t>
      </w:r>
      <w:proofErr w:type="spellEnd"/>
      <w:r w:rsidR="00174E3D">
        <w:rPr>
          <w:rFonts w:cstheme="minorHAnsi"/>
          <w:lang w:val="en-US"/>
        </w:rPr>
        <w:t xml:space="preserve"> et al. 2019). Even with this approach, the analysis did not reach proper convergence. However, </w:t>
      </w:r>
      <w:r w:rsidR="0048594B">
        <w:rPr>
          <w:rFonts w:cstheme="minorHAnsi"/>
          <w:lang w:val="en-US"/>
        </w:rPr>
        <w:t>since we do not use the inferred dates for downstream inferences but just to get an idea of the timescale of divergences, we argue that this approach should be sufficient.</w:t>
      </w:r>
    </w:p>
    <w:p w14:paraId="72F70202" w14:textId="7CB29DF9" w:rsidR="0048594B" w:rsidRDefault="0048594B" w:rsidP="0048594B">
      <w:pPr>
        <w:rPr>
          <w:b/>
          <w:bCs/>
          <w:lang w:val="en-US"/>
        </w:rPr>
      </w:pPr>
      <w:r>
        <w:rPr>
          <w:b/>
          <w:bCs/>
          <w:lang w:val="en-US"/>
        </w:rPr>
        <w:t>Cited literature:</w:t>
      </w:r>
    </w:p>
    <w:p w14:paraId="1A73E5BA" w14:textId="2CD136FF" w:rsidR="00174E3D" w:rsidRPr="0043444C" w:rsidRDefault="00174E3D" w:rsidP="00174E3D">
      <w:pPr>
        <w:spacing w:after="0" w:line="240" w:lineRule="auto"/>
        <w:rPr>
          <w:rFonts w:eastAsia="Times New Roman" w:cstheme="minorHAnsi"/>
          <w:lang w:val="en-US" w:eastAsia="fr-FR"/>
        </w:rPr>
      </w:pPr>
      <w:proofErr w:type="spellStart"/>
      <w:r w:rsidRPr="00174E3D">
        <w:rPr>
          <w:rFonts w:eastAsia="Times New Roman" w:cstheme="minorHAnsi"/>
          <w:lang w:val="en-US" w:eastAsia="fr-FR"/>
        </w:rPr>
        <w:t>Bouckaert</w:t>
      </w:r>
      <w:proofErr w:type="spellEnd"/>
      <w:r w:rsidRPr="00174E3D">
        <w:rPr>
          <w:rFonts w:eastAsia="Times New Roman" w:cstheme="minorHAnsi"/>
          <w:lang w:val="en-US" w:eastAsia="fr-FR"/>
        </w:rPr>
        <w:t xml:space="preserve">, R., Vaughan, T. G., </w:t>
      </w:r>
      <w:proofErr w:type="spellStart"/>
      <w:r w:rsidRPr="00174E3D">
        <w:rPr>
          <w:rFonts w:eastAsia="Times New Roman" w:cstheme="minorHAnsi"/>
          <w:lang w:val="en-US" w:eastAsia="fr-FR"/>
        </w:rPr>
        <w:t>Barido-Sottani</w:t>
      </w:r>
      <w:proofErr w:type="spellEnd"/>
      <w:r w:rsidRPr="00174E3D">
        <w:rPr>
          <w:rFonts w:eastAsia="Times New Roman" w:cstheme="minorHAnsi"/>
          <w:lang w:val="en-US" w:eastAsia="fr-FR"/>
        </w:rPr>
        <w:t xml:space="preserve">, J., </w:t>
      </w:r>
      <w:proofErr w:type="spellStart"/>
      <w:r w:rsidRPr="00174E3D">
        <w:rPr>
          <w:rFonts w:eastAsia="Times New Roman" w:cstheme="minorHAnsi"/>
          <w:lang w:val="en-US" w:eastAsia="fr-FR"/>
        </w:rPr>
        <w:t>Duchêne</w:t>
      </w:r>
      <w:proofErr w:type="spellEnd"/>
      <w:r w:rsidRPr="00174E3D">
        <w:rPr>
          <w:rFonts w:eastAsia="Times New Roman" w:cstheme="minorHAnsi"/>
          <w:lang w:val="en-US" w:eastAsia="fr-FR"/>
        </w:rPr>
        <w:t xml:space="preserve">, S., </w:t>
      </w:r>
      <w:proofErr w:type="spellStart"/>
      <w:r w:rsidRPr="00174E3D">
        <w:rPr>
          <w:rFonts w:eastAsia="Times New Roman" w:cstheme="minorHAnsi"/>
          <w:lang w:val="en-US" w:eastAsia="fr-FR"/>
        </w:rPr>
        <w:t>Fourment</w:t>
      </w:r>
      <w:proofErr w:type="spellEnd"/>
      <w:r w:rsidRPr="00174E3D">
        <w:rPr>
          <w:rFonts w:eastAsia="Times New Roman" w:cstheme="minorHAnsi"/>
          <w:lang w:val="en-US" w:eastAsia="fr-FR"/>
        </w:rPr>
        <w:t xml:space="preserve">, M., </w:t>
      </w:r>
      <w:proofErr w:type="spellStart"/>
      <w:r w:rsidRPr="00174E3D">
        <w:rPr>
          <w:rFonts w:eastAsia="Times New Roman" w:cstheme="minorHAnsi"/>
          <w:lang w:val="en-US" w:eastAsia="fr-FR"/>
        </w:rPr>
        <w:t>Gavryushkina</w:t>
      </w:r>
      <w:proofErr w:type="spellEnd"/>
      <w:r w:rsidRPr="00174E3D">
        <w:rPr>
          <w:rFonts w:eastAsia="Times New Roman" w:cstheme="minorHAnsi"/>
          <w:lang w:val="en-US" w:eastAsia="fr-FR"/>
        </w:rPr>
        <w:t xml:space="preserve">, A., </w:t>
      </w:r>
      <w:r w:rsidR="00A967F7">
        <w:rPr>
          <w:rFonts w:eastAsia="Times New Roman" w:cstheme="minorHAnsi"/>
          <w:lang w:val="en-US" w:eastAsia="fr-FR"/>
        </w:rPr>
        <w:t xml:space="preserve">Heled, J., Jones, G., </w:t>
      </w:r>
      <w:proofErr w:type="spellStart"/>
      <w:r w:rsidR="005152C8">
        <w:rPr>
          <w:rFonts w:eastAsia="Times New Roman" w:cstheme="minorHAnsi"/>
          <w:lang w:val="en-US" w:eastAsia="fr-FR"/>
        </w:rPr>
        <w:t>Kühnert</w:t>
      </w:r>
      <w:proofErr w:type="spellEnd"/>
      <w:r w:rsidR="005152C8">
        <w:rPr>
          <w:rFonts w:eastAsia="Times New Roman" w:cstheme="minorHAnsi"/>
          <w:lang w:val="en-US" w:eastAsia="fr-FR"/>
        </w:rPr>
        <w:t xml:space="preserve">, D., De Maio, N., </w:t>
      </w:r>
      <w:proofErr w:type="spellStart"/>
      <w:r w:rsidR="005152C8">
        <w:rPr>
          <w:rFonts w:eastAsia="Times New Roman" w:cstheme="minorHAnsi"/>
          <w:lang w:val="en-US" w:eastAsia="fr-FR"/>
        </w:rPr>
        <w:t>Matschiner</w:t>
      </w:r>
      <w:proofErr w:type="spellEnd"/>
      <w:r w:rsidR="005152C8">
        <w:rPr>
          <w:rFonts w:eastAsia="Times New Roman" w:cstheme="minorHAnsi"/>
          <w:lang w:val="en-US" w:eastAsia="fr-FR"/>
        </w:rPr>
        <w:t xml:space="preserve">, M., Mendes, F. K., Müller, N. F., Ogilvie, H. A., du Plessis, L., </w:t>
      </w:r>
      <w:proofErr w:type="spellStart"/>
      <w:r w:rsidR="005152C8">
        <w:rPr>
          <w:rFonts w:eastAsia="Times New Roman" w:cstheme="minorHAnsi"/>
          <w:lang w:val="en-US" w:eastAsia="fr-FR"/>
        </w:rPr>
        <w:t>Popinga</w:t>
      </w:r>
      <w:proofErr w:type="spellEnd"/>
      <w:r w:rsidR="005152C8">
        <w:rPr>
          <w:rFonts w:eastAsia="Times New Roman" w:cstheme="minorHAnsi"/>
          <w:lang w:val="en-US" w:eastAsia="fr-FR"/>
        </w:rPr>
        <w:t xml:space="preserve">, A., </w:t>
      </w:r>
      <w:proofErr w:type="spellStart"/>
      <w:r w:rsidR="005152C8">
        <w:rPr>
          <w:rFonts w:eastAsia="Times New Roman" w:cstheme="minorHAnsi"/>
          <w:lang w:val="en-US" w:eastAsia="fr-FR"/>
        </w:rPr>
        <w:t>Rambaut</w:t>
      </w:r>
      <w:proofErr w:type="spellEnd"/>
      <w:r w:rsidR="005152C8">
        <w:rPr>
          <w:rFonts w:eastAsia="Times New Roman" w:cstheme="minorHAnsi"/>
          <w:lang w:val="en-US" w:eastAsia="fr-FR"/>
        </w:rPr>
        <w:t xml:space="preserve">, A., Rasmussen, D., </w:t>
      </w:r>
      <w:proofErr w:type="spellStart"/>
      <w:r w:rsidR="005152C8">
        <w:rPr>
          <w:rFonts w:eastAsia="Times New Roman" w:cstheme="minorHAnsi"/>
          <w:lang w:val="en-US" w:eastAsia="fr-FR"/>
        </w:rPr>
        <w:t>Siveroni</w:t>
      </w:r>
      <w:proofErr w:type="spellEnd"/>
      <w:r w:rsidR="005152C8">
        <w:rPr>
          <w:rFonts w:eastAsia="Times New Roman" w:cstheme="minorHAnsi"/>
          <w:lang w:val="en-US" w:eastAsia="fr-FR"/>
        </w:rPr>
        <w:t xml:space="preserve">, I., </w:t>
      </w:r>
      <w:proofErr w:type="spellStart"/>
      <w:r w:rsidR="005152C8">
        <w:rPr>
          <w:rFonts w:eastAsia="Times New Roman" w:cstheme="minorHAnsi"/>
          <w:lang w:val="en-US" w:eastAsia="fr-FR"/>
        </w:rPr>
        <w:t>Suchard</w:t>
      </w:r>
      <w:proofErr w:type="spellEnd"/>
      <w:r w:rsidR="005152C8">
        <w:rPr>
          <w:rFonts w:eastAsia="Times New Roman" w:cstheme="minorHAnsi"/>
          <w:lang w:val="en-US" w:eastAsia="fr-FR"/>
        </w:rPr>
        <w:t xml:space="preserve">, M. A., Wu, C.-H., </w:t>
      </w:r>
      <w:proofErr w:type="spellStart"/>
      <w:r w:rsidR="005152C8">
        <w:rPr>
          <w:rFonts w:eastAsia="Times New Roman" w:cstheme="minorHAnsi"/>
          <w:lang w:val="en-US" w:eastAsia="fr-FR"/>
        </w:rPr>
        <w:t>Xie</w:t>
      </w:r>
      <w:proofErr w:type="spellEnd"/>
      <w:r w:rsidR="005152C8">
        <w:rPr>
          <w:rFonts w:eastAsia="Times New Roman" w:cstheme="minorHAnsi"/>
          <w:lang w:val="en-US" w:eastAsia="fr-FR"/>
        </w:rPr>
        <w:t xml:space="preserve">, D., Zhang, C., Stadler, T., </w:t>
      </w:r>
      <w:r w:rsidRPr="00174E3D">
        <w:rPr>
          <w:rFonts w:eastAsia="Times New Roman" w:cstheme="minorHAnsi"/>
          <w:lang w:val="en-US" w:eastAsia="fr-FR"/>
        </w:rPr>
        <w:t xml:space="preserve">&amp; Drummond, A. J. (2019). BEAST 2.5: An advanced software platform for Bayesian evolutionary analysis. </w:t>
      </w:r>
      <w:proofErr w:type="spellStart"/>
      <w:r w:rsidRPr="0043444C">
        <w:rPr>
          <w:rFonts w:eastAsia="Times New Roman" w:cstheme="minorHAnsi"/>
          <w:i/>
          <w:iCs/>
          <w:lang w:val="en-US" w:eastAsia="fr-FR"/>
        </w:rPr>
        <w:t>PLoS</w:t>
      </w:r>
      <w:proofErr w:type="spellEnd"/>
      <w:r w:rsidRPr="0043444C">
        <w:rPr>
          <w:rFonts w:eastAsia="Times New Roman" w:cstheme="minorHAnsi"/>
          <w:i/>
          <w:iCs/>
          <w:lang w:val="en-US" w:eastAsia="fr-FR"/>
        </w:rPr>
        <w:t xml:space="preserve"> computational biology</w:t>
      </w:r>
      <w:r w:rsidRPr="0043444C">
        <w:rPr>
          <w:rFonts w:eastAsia="Times New Roman" w:cstheme="minorHAnsi"/>
          <w:lang w:val="en-US" w:eastAsia="fr-FR"/>
        </w:rPr>
        <w:t xml:space="preserve">, </w:t>
      </w:r>
      <w:r w:rsidRPr="0043444C">
        <w:rPr>
          <w:rFonts w:eastAsia="Times New Roman" w:cstheme="minorHAnsi"/>
          <w:i/>
          <w:iCs/>
          <w:lang w:val="en-US" w:eastAsia="fr-FR"/>
        </w:rPr>
        <w:t>15</w:t>
      </w:r>
      <w:r w:rsidRPr="0043444C">
        <w:rPr>
          <w:rFonts w:eastAsia="Times New Roman" w:cstheme="minorHAnsi"/>
          <w:lang w:val="en-US" w:eastAsia="fr-FR"/>
        </w:rPr>
        <w:t>(4), e1006650.</w:t>
      </w:r>
    </w:p>
    <w:p w14:paraId="7137B2D2" w14:textId="77777777" w:rsidR="00612615" w:rsidRPr="0043444C" w:rsidRDefault="00612615" w:rsidP="00174E3D">
      <w:pPr>
        <w:spacing w:after="0" w:line="240" w:lineRule="auto"/>
        <w:rPr>
          <w:rFonts w:eastAsia="Times New Roman" w:cstheme="minorHAnsi"/>
          <w:lang w:val="en-US" w:eastAsia="fr-FR"/>
        </w:rPr>
      </w:pPr>
    </w:p>
    <w:p w14:paraId="748612A7" w14:textId="35BFA19D" w:rsidR="00510F44" w:rsidRDefault="00612615" w:rsidP="00510F44">
      <w:pPr>
        <w:rPr>
          <w:rFonts w:eastAsia="Times New Roman" w:cstheme="minorHAnsi"/>
          <w:lang w:val="en-US" w:eastAsia="fr-FR"/>
        </w:rPr>
      </w:pPr>
      <w:r w:rsidRPr="00612615">
        <w:rPr>
          <w:rFonts w:eastAsia="Times New Roman" w:cstheme="minorHAnsi"/>
          <w:lang w:val="en-US" w:eastAsia="fr-FR"/>
        </w:rPr>
        <w:t>Brown, R. P., Terrasa, B., Pérez-</w:t>
      </w:r>
      <w:proofErr w:type="spellStart"/>
      <w:r w:rsidRPr="00612615">
        <w:rPr>
          <w:rFonts w:eastAsia="Times New Roman" w:cstheme="minorHAnsi"/>
          <w:lang w:val="en-US" w:eastAsia="fr-FR"/>
        </w:rPr>
        <w:t>Mellado</w:t>
      </w:r>
      <w:proofErr w:type="spellEnd"/>
      <w:r w:rsidRPr="00612615">
        <w:rPr>
          <w:rFonts w:eastAsia="Times New Roman" w:cstheme="minorHAnsi"/>
          <w:lang w:val="en-US" w:eastAsia="fr-FR"/>
        </w:rPr>
        <w:t xml:space="preserve">, V., Castro, J. A., </w:t>
      </w:r>
      <w:proofErr w:type="spellStart"/>
      <w:r w:rsidRPr="00612615">
        <w:rPr>
          <w:rFonts w:eastAsia="Times New Roman" w:cstheme="minorHAnsi"/>
          <w:lang w:val="en-US" w:eastAsia="fr-FR"/>
        </w:rPr>
        <w:t>Hoskisson</w:t>
      </w:r>
      <w:proofErr w:type="spellEnd"/>
      <w:r w:rsidRPr="00612615">
        <w:rPr>
          <w:rFonts w:eastAsia="Times New Roman" w:cstheme="minorHAnsi"/>
          <w:lang w:val="en-US" w:eastAsia="fr-FR"/>
        </w:rPr>
        <w:t xml:space="preserve">, P. A., </w:t>
      </w:r>
      <w:proofErr w:type="spellStart"/>
      <w:r w:rsidRPr="00612615">
        <w:rPr>
          <w:rFonts w:eastAsia="Times New Roman" w:cstheme="minorHAnsi"/>
          <w:lang w:val="en-US" w:eastAsia="fr-FR"/>
        </w:rPr>
        <w:t>Picornell</w:t>
      </w:r>
      <w:proofErr w:type="spellEnd"/>
      <w:r w:rsidRPr="00612615">
        <w:rPr>
          <w:rFonts w:eastAsia="Times New Roman" w:cstheme="minorHAnsi"/>
          <w:lang w:val="en-US" w:eastAsia="fr-FR"/>
        </w:rPr>
        <w:t xml:space="preserve">, A., &amp; Ramon, M. M. (2008). Bayesian estimation of post-Messinian divergence times in Balearic Island lizards. </w:t>
      </w:r>
      <w:r w:rsidR="00A81101" w:rsidRPr="00556955">
        <w:rPr>
          <w:i/>
          <w:iCs/>
          <w:lang w:val="en-US"/>
        </w:rPr>
        <w:t>Molecular Phylogenetics and Evolution</w:t>
      </w:r>
      <w:r w:rsidR="00A81101" w:rsidRPr="00556955">
        <w:rPr>
          <w:lang w:val="en-US"/>
        </w:rPr>
        <w:t xml:space="preserve">, </w:t>
      </w:r>
      <w:r w:rsidR="00A81101" w:rsidRPr="00556955">
        <w:rPr>
          <w:i/>
          <w:iCs/>
          <w:lang w:val="en-US"/>
        </w:rPr>
        <w:t>48</w:t>
      </w:r>
      <w:r w:rsidR="00A81101" w:rsidRPr="00556955">
        <w:rPr>
          <w:lang w:val="en-US"/>
        </w:rPr>
        <w:t>(1), 350-358.</w:t>
      </w:r>
    </w:p>
    <w:p w14:paraId="4FB464A6" w14:textId="11869EC8" w:rsidR="00510F44" w:rsidRPr="0043444C" w:rsidRDefault="00510F44" w:rsidP="00510F44">
      <w:pPr>
        <w:rPr>
          <w:rFonts w:eastAsia="Times New Roman" w:cstheme="minorHAnsi"/>
          <w:lang w:val="en-US" w:eastAsia="fr-FR"/>
        </w:rPr>
      </w:pPr>
      <w:r w:rsidRPr="00510F44">
        <w:rPr>
          <w:rFonts w:eastAsia="Times New Roman" w:cstheme="minorHAnsi"/>
          <w:lang w:val="en-US" w:eastAsia="fr-FR"/>
        </w:rPr>
        <w:t xml:space="preserve">Cox, S. C., Carranza, S., &amp; Brown, R. P. (2010). Divergence times and colonization of the Canary Islands by </w:t>
      </w:r>
      <w:proofErr w:type="spellStart"/>
      <w:r w:rsidRPr="00510F44">
        <w:rPr>
          <w:rFonts w:eastAsia="Times New Roman" w:cstheme="minorHAnsi"/>
          <w:i/>
          <w:iCs/>
          <w:lang w:val="en-US" w:eastAsia="fr-FR"/>
        </w:rPr>
        <w:t>Gallotia</w:t>
      </w:r>
      <w:proofErr w:type="spellEnd"/>
      <w:r w:rsidRPr="00510F44">
        <w:rPr>
          <w:rFonts w:eastAsia="Times New Roman" w:cstheme="minorHAnsi"/>
          <w:lang w:val="en-US" w:eastAsia="fr-FR"/>
        </w:rPr>
        <w:t xml:space="preserve"> lizards. </w:t>
      </w:r>
      <w:r w:rsidRPr="0043444C">
        <w:rPr>
          <w:rFonts w:eastAsia="Times New Roman" w:cstheme="minorHAnsi"/>
          <w:i/>
          <w:iCs/>
          <w:lang w:val="en-US" w:eastAsia="fr-FR"/>
        </w:rPr>
        <w:t>Molecular Phylogenetics and Evolution</w:t>
      </w:r>
      <w:r w:rsidRPr="0043444C">
        <w:rPr>
          <w:rFonts w:eastAsia="Times New Roman" w:cstheme="minorHAnsi"/>
          <w:lang w:val="en-US" w:eastAsia="fr-FR"/>
        </w:rPr>
        <w:t xml:space="preserve">, </w:t>
      </w:r>
      <w:r w:rsidRPr="0043444C">
        <w:rPr>
          <w:rFonts w:eastAsia="Times New Roman" w:cstheme="minorHAnsi"/>
          <w:i/>
          <w:iCs/>
          <w:lang w:val="en-US" w:eastAsia="fr-FR"/>
        </w:rPr>
        <w:t>56</w:t>
      </w:r>
      <w:r w:rsidRPr="0043444C">
        <w:rPr>
          <w:rFonts w:eastAsia="Times New Roman" w:cstheme="minorHAnsi"/>
          <w:lang w:val="en-US" w:eastAsia="fr-FR"/>
        </w:rPr>
        <w:t>(2), 747-757.</w:t>
      </w:r>
    </w:p>
    <w:p w14:paraId="2E5A8E8D" w14:textId="56861928" w:rsidR="00612615" w:rsidRPr="0043444C" w:rsidRDefault="00612615" w:rsidP="00612615">
      <w:pPr>
        <w:spacing w:after="0" w:line="240" w:lineRule="auto"/>
        <w:rPr>
          <w:rFonts w:eastAsia="Times New Roman" w:cstheme="minorHAnsi"/>
          <w:lang w:val="en-US" w:eastAsia="fr-FR"/>
        </w:rPr>
      </w:pPr>
    </w:p>
    <w:p w14:paraId="4D4FCADA" w14:textId="0925FAF8" w:rsidR="00612615" w:rsidRPr="0043444C" w:rsidRDefault="00612615" w:rsidP="00612615">
      <w:pPr>
        <w:spacing w:after="0" w:line="240" w:lineRule="auto"/>
        <w:rPr>
          <w:rFonts w:eastAsia="Times New Roman" w:cstheme="minorHAnsi"/>
          <w:lang w:val="en-US" w:eastAsia="fr-FR"/>
        </w:rPr>
      </w:pPr>
    </w:p>
    <w:p w14:paraId="1119B38B" w14:textId="77777777" w:rsidR="00612615" w:rsidRPr="0043444C" w:rsidRDefault="00612615" w:rsidP="00612615">
      <w:pPr>
        <w:spacing w:after="0" w:line="240" w:lineRule="auto"/>
        <w:rPr>
          <w:rFonts w:eastAsia="Times New Roman" w:cstheme="minorHAnsi"/>
          <w:lang w:val="en-US" w:eastAsia="fr-FR"/>
        </w:rPr>
      </w:pPr>
    </w:p>
    <w:p w14:paraId="2B9C4FB3" w14:textId="77777777" w:rsidR="00612615" w:rsidRPr="0043444C" w:rsidRDefault="00612615" w:rsidP="00174E3D">
      <w:pPr>
        <w:spacing w:after="0" w:line="240" w:lineRule="auto"/>
        <w:rPr>
          <w:rFonts w:eastAsia="Times New Roman" w:cstheme="minorHAnsi"/>
          <w:lang w:val="en-US" w:eastAsia="fr-FR"/>
        </w:rPr>
      </w:pPr>
    </w:p>
    <w:p w14:paraId="0224C931" w14:textId="178C30BE" w:rsidR="00174E3D" w:rsidRDefault="00174E3D" w:rsidP="00125728">
      <w:pPr>
        <w:rPr>
          <w:rFonts w:cstheme="minorHAnsi"/>
          <w:lang w:val="en-US"/>
        </w:rPr>
      </w:pPr>
    </w:p>
    <w:p w14:paraId="78369993" w14:textId="61AE9137" w:rsidR="00981416" w:rsidRDefault="00981416" w:rsidP="00125728">
      <w:pPr>
        <w:rPr>
          <w:rFonts w:cstheme="minorHAnsi"/>
          <w:lang w:val="en-US"/>
        </w:rPr>
      </w:pPr>
    </w:p>
    <w:p w14:paraId="0105CBB8" w14:textId="5664F210" w:rsidR="00981416" w:rsidRDefault="00981416" w:rsidP="00125728">
      <w:pPr>
        <w:rPr>
          <w:rFonts w:cstheme="minorHAnsi"/>
          <w:lang w:val="en-US"/>
        </w:rPr>
      </w:pPr>
    </w:p>
    <w:p w14:paraId="1157D82F" w14:textId="57C5F153" w:rsidR="00981416" w:rsidRPr="00170CA1" w:rsidRDefault="00170CA1" w:rsidP="00125728">
      <w:pPr>
        <w:rPr>
          <w:lang w:val="en-US"/>
        </w:rPr>
      </w:pPr>
      <w:r w:rsidRPr="007A5A83">
        <w:rPr>
          <w:b/>
          <w:bCs/>
          <w:lang w:val="en-US"/>
        </w:rPr>
        <w:lastRenderedPageBreak/>
        <w:t>Table S</w:t>
      </w:r>
      <w:r w:rsidR="00DC726D">
        <w:rPr>
          <w:b/>
          <w:bCs/>
          <w:lang w:val="en-US"/>
        </w:rPr>
        <w:t>2</w:t>
      </w:r>
      <w:r w:rsidRPr="007A5A83">
        <w:rPr>
          <w:b/>
          <w:bCs/>
          <w:lang w:val="en-US"/>
        </w:rPr>
        <w:t xml:space="preserve">. </w:t>
      </w:r>
      <w:r>
        <w:rPr>
          <w:lang w:val="en-US"/>
        </w:rPr>
        <w:t xml:space="preserve">Accession numbers of the </w:t>
      </w:r>
      <w:proofErr w:type="spellStart"/>
      <w:r>
        <w:rPr>
          <w:lang w:val="en-US"/>
        </w:rPr>
        <w:t>CytB</w:t>
      </w:r>
      <w:proofErr w:type="spellEnd"/>
      <w:r>
        <w:rPr>
          <w:lang w:val="en-US"/>
        </w:rPr>
        <w:t xml:space="preserve"> and ND4 sequences of 21 Lacertidae species used to calculate the relationship between the mutation rates of the two genes.</w:t>
      </w:r>
    </w:p>
    <w:tbl>
      <w:tblPr>
        <w:tblStyle w:val="Grilledutableau"/>
        <w:tblW w:w="0" w:type="auto"/>
        <w:tblLook w:val="04A0" w:firstRow="1" w:lastRow="0" w:firstColumn="1" w:lastColumn="0" w:noHBand="0" w:noVBand="1"/>
      </w:tblPr>
      <w:tblGrid>
        <w:gridCol w:w="3080"/>
        <w:gridCol w:w="3164"/>
        <w:gridCol w:w="2818"/>
      </w:tblGrid>
      <w:tr w:rsidR="00556406" w14:paraId="338263F3" w14:textId="17F2CB90" w:rsidTr="00556406">
        <w:tc>
          <w:tcPr>
            <w:tcW w:w="3080" w:type="dxa"/>
          </w:tcPr>
          <w:p w14:paraId="0741F709" w14:textId="496A736F" w:rsidR="00556406" w:rsidRPr="00981416" w:rsidRDefault="00556406" w:rsidP="00981416">
            <w:pPr>
              <w:jc w:val="center"/>
              <w:rPr>
                <w:rFonts w:cstheme="minorHAnsi"/>
                <w:b/>
                <w:bCs/>
                <w:lang w:val="en-US"/>
              </w:rPr>
            </w:pPr>
            <w:r w:rsidRPr="00981416">
              <w:rPr>
                <w:rFonts w:cstheme="minorHAnsi"/>
                <w:b/>
                <w:bCs/>
                <w:lang w:val="en-US"/>
              </w:rPr>
              <w:t>Species</w:t>
            </w:r>
          </w:p>
        </w:tc>
        <w:tc>
          <w:tcPr>
            <w:tcW w:w="3164" w:type="dxa"/>
          </w:tcPr>
          <w:p w14:paraId="08AEC32E" w14:textId="0061654F" w:rsidR="00556406" w:rsidRPr="00981416" w:rsidRDefault="00556406" w:rsidP="00981416">
            <w:pPr>
              <w:jc w:val="center"/>
              <w:rPr>
                <w:rFonts w:cstheme="minorHAnsi"/>
                <w:b/>
                <w:bCs/>
                <w:lang w:val="en-US"/>
              </w:rPr>
            </w:pPr>
            <w:r w:rsidRPr="00981416">
              <w:rPr>
                <w:rFonts w:cstheme="minorHAnsi"/>
                <w:b/>
                <w:bCs/>
                <w:lang w:val="en-US"/>
              </w:rPr>
              <w:t xml:space="preserve">Accession number </w:t>
            </w:r>
            <w:proofErr w:type="spellStart"/>
            <w:r w:rsidRPr="00981416">
              <w:rPr>
                <w:rFonts w:cstheme="minorHAnsi"/>
                <w:b/>
                <w:bCs/>
                <w:lang w:val="en-US"/>
              </w:rPr>
              <w:t>CytB</w:t>
            </w:r>
            <w:proofErr w:type="spellEnd"/>
          </w:p>
        </w:tc>
        <w:tc>
          <w:tcPr>
            <w:tcW w:w="2818" w:type="dxa"/>
          </w:tcPr>
          <w:p w14:paraId="58780A29" w14:textId="4152FC0A" w:rsidR="00556406" w:rsidRPr="00981416" w:rsidRDefault="00556406" w:rsidP="00981416">
            <w:pPr>
              <w:jc w:val="center"/>
              <w:rPr>
                <w:rFonts w:cstheme="minorHAnsi"/>
                <w:b/>
                <w:bCs/>
                <w:lang w:val="en-US"/>
              </w:rPr>
            </w:pPr>
            <w:r w:rsidRPr="00981416">
              <w:rPr>
                <w:rFonts w:cstheme="minorHAnsi"/>
                <w:b/>
                <w:bCs/>
                <w:lang w:val="en-US"/>
              </w:rPr>
              <w:t>Accession number ND4</w:t>
            </w:r>
          </w:p>
        </w:tc>
      </w:tr>
      <w:tr w:rsidR="00556406" w14:paraId="346FE920" w14:textId="102A9F3D" w:rsidTr="00556406">
        <w:tc>
          <w:tcPr>
            <w:tcW w:w="3080" w:type="dxa"/>
          </w:tcPr>
          <w:p w14:paraId="2C412982" w14:textId="543050D0" w:rsidR="00556406" w:rsidRPr="00981416" w:rsidRDefault="00556406" w:rsidP="00556406">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Algyroides</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fitzingeri</w:t>
            </w:r>
            <w:proofErr w:type="spellEnd"/>
            <w:r w:rsidRPr="00981416">
              <w:rPr>
                <w:rFonts w:asciiTheme="minorHAnsi" w:hAnsiTheme="minorHAnsi" w:cstheme="minorHAnsi"/>
                <w:i/>
                <w:iCs/>
                <w:sz w:val="22"/>
                <w:szCs w:val="22"/>
              </w:rPr>
              <w:t xml:space="preserve"> </w:t>
            </w:r>
          </w:p>
        </w:tc>
        <w:tc>
          <w:tcPr>
            <w:tcW w:w="3164" w:type="dxa"/>
          </w:tcPr>
          <w:p w14:paraId="5AE23DF6" w14:textId="5C991999" w:rsidR="00556406" w:rsidRPr="00981416" w:rsidRDefault="00556406" w:rsidP="00556406">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GQ142134.1 </w:t>
            </w:r>
          </w:p>
        </w:tc>
        <w:tc>
          <w:tcPr>
            <w:tcW w:w="2818" w:type="dxa"/>
          </w:tcPr>
          <w:p w14:paraId="4E2BA08E" w14:textId="42871B55" w:rsidR="00556406" w:rsidRPr="00981416" w:rsidRDefault="00556406">
            <w:pPr>
              <w:rPr>
                <w:rFonts w:cstheme="minorHAnsi"/>
                <w:lang w:val="en-US"/>
              </w:rPr>
            </w:pPr>
            <w:r w:rsidRPr="00981416">
              <w:rPr>
                <w:rFonts w:cstheme="minorHAnsi"/>
              </w:rPr>
              <w:t>KX081004.1</w:t>
            </w:r>
          </w:p>
        </w:tc>
      </w:tr>
      <w:tr w:rsidR="00556406" w14:paraId="13AE4CC4" w14:textId="7ABB46AB" w:rsidTr="00556406">
        <w:tc>
          <w:tcPr>
            <w:tcW w:w="3080" w:type="dxa"/>
          </w:tcPr>
          <w:p w14:paraId="444F3389" w14:textId="05C292E0" w:rsidR="00556406" w:rsidRPr="00981416" w:rsidRDefault="008B4D35" w:rsidP="008B4D35">
            <w:pPr>
              <w:pStyle w:val="Default"/>
              <w:rPr>
                <w:rFonts w:asciiTheme="minorHAnsi" w:hAnsiTheme="minorHAnsi" w:cstheme="minorHAnsi"/>
                <w:sz w:val="22"/>
                <w:szCs w:val="22"/>
                <w:lang w:val="en-US"/>
              </w:rPr>
            </w:pPr>
            <w:proofErr w:type="spellStart"/>
            <w:r w:rsidRPr="00981416">
              <w:rPr>
                <w:rFonts w:asciiTheme="minorHAnsi" w:hAnsiTheme="minorHAnsi" w:cstheme="minorHAnsi"/>
                <w:i/>
                <w:iCs/>
                <w:sz w:val="22"/>
                <w:szCs w:val="22"/>
              </w:rPr>
              <w:t>Algyroides</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marchi</w:t>
            </w:r>
            <w:proofErr w:type="spellEnd"/>
            <w:r w:rsidRPr="00981416">
              <w:rPr>
                <w:rFonts w:asciiTheme="minorHAnsi" w:hAnsiTheme="minorHAnsi" w:cstheme="minorHAnsi"/>
                <w:i/>
                <w:iCs/>
                <w:sz w:val="22"/>
                <w:szCs w:val="22"/>
              </w:rPr>
              <w:t xml:space="preserve"> </w:t>
            </w:r>
          </w:p>
        </w:tc>
        <w:tc>
          <w:tcPr>
            <w:tcW w:w="3164" w:type="dxa"/>
          </w:tcPr>
          <w:p w14:paraId="2D78F07A" w14:textId="2651ADBC" w:rsidR="00556406" w:rsidRPr="00981416" w:rsidRDefault="008B4D35" w:rsidP="008B4D35">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GQ142133.1 </w:t>
            </w:r>
          </w:p>
        </w:tc>
        <w:tc>
          <w:tcPr>
            <w:tcW w:w="2818" w:type="dxa"/>
          </w:tcPr>
          <w:p w14:paraId="7D92FB37" w14:textId="14893DEC" w:rsidR="00556406" w:rsidRPr="00981416" w:rsidRDefault="008B4D35">
            <w:pPr>
              <w:rPr>
                <w:rFonts w:cstheme="minorHAnsi"/>
                <w:lang w:val="en-US"/>
              </w:rPr>
            </w:pPr>
            <w:r w:rsidRPr="00981416">
              <w:rPr>
                <w:rFonts w:cstheme="minorHAnsi"/>
              </w:rPr>
              <w:t>KX081005.1</w:t>
            </w:r>
          </w:p>
        </w:tc>
      </w:tr>
      <w:tr w:rsidR="00556406" w14:paraId="1F194FCE" w14:textId="0ABC58CE" w:rsidTr="00556406">
        <w:tc>
          <w:tcPr>
            <w:tcW w:w="3080" w:type="dxa"/>
          </w:tcPr>
          <w:p w14:paraId="20C3C9E1" w14:textId="40A332CD" w:rsidR="00556406" w:rsidRPr="00981416" w:rsidRDefault="008B4D35" w:rsidP="008B4D35">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Algyroides</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moreoticus</w:t>
            </w:r>
            <w:proofErr w:type="spellEnd"/>
            <w:r w:rsidRPr="00981416">
              <w:rPr>
                <w:rFonts w:asciiTheme="minorHAnsi" w:hAnsiTheme="minorHAnsi" w:cstheme="minorHAnsi"/>
                <w:i/>
                <w:iCs/>
                <w:sz w:val="22"/>
                <w:szCs w:val="22"/>
              </w:rPr>
              <w:t xml:space="preserve"> </w:t>
            </w:r>
          </w:p>
        </w:tc>
        <w:tc>
          <w:tcPr>
            <w:tcW w:w="3164" w:type="dxa"/>
          </w:tcPr>
          <w:p w14:paraId="12248BF1" w14:textId="05E516AA" w:rsidR="00556406" w:rsidRPr="00981416" w:rsidRDefault="008B4D35" w:rsidP="008B4D35">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GQ142131.1 </w:t>
            </w:r>
          </w:p>
        </w:tc>
        <w:tc>
          <w:tcPr>
            <w:tcW w:w="2818" w:type="dxa"/>
          </w:tcPr>
          <w:p w14:paraId="76A798FF" w14:textId="506D2303" w:rsidR="00556406" w:rsidRPr="00981416" w:rsidRDefault="008B4D35">
            <w:pPr>
              <w:rPr>
                <w:rFonts w:cstheme="minorHAnsi"/>
                <w:lang w:val="en-US"/>
              </w:rPr>
            </w:pPr>
            <w:r w:rsidRPr="00981416">
              <w:rPr>
                <w:rFonts w:cstheme="minorHAnsi"/>
              </w:rPr>
              <w:t>KX081001.1</w:t>
            </w:r>
          </w:p>
        </w:tc>
      </w:tr>
      <w:tr w:rsidR="00556406" w14:paraId="78115320" w14:textId="16A55764" w:rsidTr="00556406">
        <w:tc>
          <w:tcPr>
            <w:tcW w:w="3080" w:type="dxa"/>
          </w:tcPr>
          <w:p w14:paraId="29174E9B" w14:textId="5AFC31CD" w:rsidR="00556406" w:rsidRPr="00981416" w:rsidRDefault="008B4D35" w:rsidP="008B4D35">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Algyroides</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nigropunctatus</w:t>
            </w:r>
            <w:proofErr w:type="spellEnd"/>
            <w:r w:rsidRPr="00981416">
              <w:rPr>
                <w:rFonts w:asciiTheme="minorHAnsi" w:hAnsiTheme="minorHAnsi" w:cstheme="minorHAnsi"/>
                <w:i/>
                <w:iCs/>
                <w:sz w:val="22"/>
                <w:szCs w:val="22"/>
              </w:rPr>
              <w:t xml:space="preserve"> </w:t>
            </w:r>
          </w:p>
        </w:tc>
        <w:tc>
          <w:tcPr>
            <w:tcW w:w="3164" w:type="dxa"/>
          </w:tcPr>
          <w:p w14:paraId="7E2F4FB2" w14:textId="4D94A7F5" w:rsidR="00556406" w:rsidRPr="00981416" w:rsidRDefault="008B4D35" w:rsidP="008B4D35">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GQ142132.1 </w:t>
            </w:r>
          </w:p>
        </w:tc>
        <w:tc>
          <w:tcPr>
            <w:tcW w:w="2818" w:type="dxa"/>
          </w:tcPr>
          <w:p w14:paraId="60164868" w14:textId="0C2DA160" w:rsidR="00556406" w:rsidRPr="00981416" w:rsidRDefault="008B4D35">
            <w:pPr>
              <w:rPr>
                <w:rFonts w:cstheme="minorHAnsi"/>
                <w:lang w:val="en-US"/>
              </w:rPr>
            </w:pPr>
            <w:r w:rsidRPr="00981416">
              <w:rPr>
                <w:rFonts w:cstheme="minorHAnsi"/>
              </w:rPr>
              <w:t>KX080999.1</w:t>
            </w:r>
          </w:p>
        </w:tc>
      </w:tr>
      <w:tr w:rsidR="00556406" w14:paraId="6AFF923A" w14:textId="51E496A5" w:rsidTr="00556406">
        <w:tc>
          <w:tcPr>
            <w:tcW w:w="3080" w:type="dxa"/>
          </w:tcPr>
          <w:p w14:paraId="4BAEEF61" w14:textId="2DD0D80D" w:rsidR="00556406" w:rsidRPr="00981416" w:rsidRDefault="00CA359A" w:rsidP="00CA359A">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Dalmatolacerta</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oxycephala</w:t>
            </w:r>
            <w:proofErr w:type="spellEnd"/>
            <w:r w:rsidRPr="00981416">
              <w:rPr>
                <w:rFonts w:asciiTheme="minorHAnsi" w:hAnsiTheme="minorHAnsi" w:cstheme="minorHAnsi"/>
                <w:i/>
                <w:iCs/>
                <w:sz w:val="22"/>
                <w:szCs w:val="22"/>
              </w:rPr>
              <w:t xml:space="preserve"> </w:t>
            </w:r>
          </w:p>
        </w:tc>
        <w:tc>
          <w:tcPr>
            <w:tcW w:w="3164" w:type="dxa"/>
          </w:tcPr>
          <w:p w14:paraId="112246B7" w14:textId="0C7634B6" w:rsidR="00556406" w:rsidRPr="00981416" w:rsidRDefault="00CA359A" w:rsidP="00CA359A">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GQ142129.1 </w:t>
            </w:r>
          </w:p>
        </w:tc>
        <w:tc>
          <w:tcPr>
            <w:tcW w:w="2818" w:type="dxa"/>
          </w:tcPr>
          <w:p w14:paraId="4974221D" w14:textId="7FF59C32" w:rsidR="00556406" w:rsidRPr="00981416" w:rsidRDefault="00CA359A">
            <w:pPr>
              <w:rPr>
                <w:rFonts w:cstheme="minorHAnsi"/>
                <w:lang w:val="en-US"/>
              </w:rPr>
            </w:pPr>
            <w:r w:rsidRPr="00981416">
              <w:rPr>
                <w:rFonts w:cstheme="minorHAnsi"/>
              </w:rPr>
              <w:t>KX081049.1</w:t>
            </w:r>
          </w:p>
        </w:tc>
      </w:tr>
      <w:tr w:rsidR="00556406" w14:paraId="4D0224D0" w14:textId="074D9B24" w:rsidTr="00556406">
        <w:tc>
          <w:tcPr>
            <w:tcW w:w="3080" w:type="dxa"/>
          </w:tcPr>
          <w:p w14:paraId="69999A4D" w14:textId="561D0CD7" w:rsidR="00556406" w:rsidRPr="00981416" w:rsidRDefault="003F6306" w:rsidP="003F6306">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Dinarolacerta</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montenegrina</w:t>
            </w:r>
            <w:proofErr w:type="spellEnd"/>
            <w:r w:rsidRPr="00981416">
              <w:rPr>
                <w:rFonts w:asciiTheme="minorHAnsi" w:hAnsiTheme="minorHAnsi" w:cstheme="minorHAnsi"/>
                <w:i/>
                <w:iCs/>
                <w:sz w:val="22"/>
                <w:szCs w:val="22"/>
              </w:rPr>
              <w:t xml:space="preserve"> </w:t>
            </w:r>
          </w:p>
        </w:tc>
        <w:tc>
          <w:tcPr>
            <w:tcW w:w="3164" w:type="dxa"/>
          </w:tcPr>
          <w:p w14:paraId="44C17714" w14:textId="33827164" w:rsidR="00556406" w:rsidRPr="00981416" w:rsidRDefault="003F6306" w:rsidP="003F6306">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GQ142141.1 </w:t>
            </w:r>
          </w:p>
        </w:tc>
        <w:tc>
          <w:tcPr>
            <w:tcW w:w="2818" w:type="dxa"/>
          </w:tcPr>
          <w:p w14:paraId="47455712" w14:textId="1FECAFB2" w:rsidR="00556406" w:rsidRPr="00981416" w:rsidRDefault="003F6306">
            <w:pPr>
              <w:rPr>
                <w:rFonts w:cstheme="minorHAnsi"/>
                <w:lang w:val="en-US"/>
              </w:rPr>
            </w:pPr>
            <w:r w:rsidRPr="00981416">
              <w:rPr>
                <w:rFonts w:cstheme="minorHAnsi"/>
              </w:rPr>
              <w:t>KX081010.1</w:t>
            </w:r>
          </w:p>
        </w:tc>
      </w:tr>
      <w:tr w:rsidR="00556406" w14:paraId="2CA79559" w14:textId="4A2A20B6" w:rsidTr="00556406">
        <w:tc>
          <w:tcPr>
            <w:tcW w:w="3080" w:type="dxa"/>
          </w:tcPr>
          <w:p w14:paraId="664B24A4" w14:textId="6462106C" w:rsidR="00556406" w:rsidRPr="00981416" w:rsidRDefault="00273D50" w:rsidP="00273D50">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Dinarolacerta</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mosorensis</w:t>
            </w:r>
            <w:proofErr w:type="spellEnd"/>
            <w:r w:rsidRPr="00981416">
              <w:rPr>
                <w:rFonts w:asciiTheme="minorHAnsi" w:hAnsiTheme="minorHAnsi" w:cstheme="minorHAnsi"/>
                <w:i/>
                <w:iCs/>
                <w:sz w:val="22"/>
                <w:szCs w:val="22"/>
              </w:rPr>
              <w:t xml:space="preserve"> </w:t>
            </w:r>
          </w:p>
        </w:tc>
        <w:tc>
          <w:tcPr>
            <w:tcW w:w="3164" w:type="dxa"/>
          </w:tcPr>
          <w:p w14:paraId="6BC982B0" w14:textId="211CF88C" w:rsidR="00556406" w:rsidRPr="00981416" w:rsidRDefault="00273D50"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GQ142130.1 </w:t>
            </w:r>
          </w:p>
        </w:tc>
        <w:tc>
          <w:tcPr>
            <w:tcW w:w="2818" w:type="dxa"/>
          </w:tcPr>
          <w:p w14:paraId="4D35B16B" w14:textId="304BBB6D" w:rsidR="00556406" w:rsidRPr="00981416" w:rsidRDefault="00273D50">
            <w:pPr>
              <w:rPr>
                <w:rFonts w:cstheme="minorHAnsi"/>
                <w:lang w:val="en-US"/>
              </w:rPr>
            </w:pPr>
            <w:r w:rsidRPr="00981416">
              <w:rPr>
                <w:rFonts w:cstheme="minorHAnsi"/>
              </w:rPr>
              <w:t>KX081015.1</w:t>
            </w:r>
          </w:p>
        </w:tc>
      </w:tr>
      <w:tr w:rsidR="00273D50" w14:paraId="3923640A" w14:textId="77777777" w:rsidTr="00556406">
        <w:tc>
          <w:tcPr>
            <w:tcW w:w="3080" w:type="dxa"/>
          </w:tcPr>
          <w:p w14:paraId="17FC6310" w14:textId="47D6546E"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Hellenolacerta</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graeca</w:t>
            </w:r>
            <w:proofErr w:type="spellEnd"/>
            <w:r w:rsidRPr="00981416">
              <w:rPr>
                <w:rFonts w:asciiTheme="minorHAnsi" w:hAnsiTheme="minorHAnsi" w:cstheme="minorHAnsi"/>
                <w:i/>
                <w:iCs/>
                <w:sz w:val="22"/>
                <w:szCs w:val="22"/>
              </w:rPr>
              <w:t xml:space="preserve"> </w:t>
            </w:r>
          </w:p>
        </w:tc>
        <w:tc>
          <w:tcPr>
            <w:tcW w:w="3164" w:type="dxa"/>
          </w:tcPr>
          <w:p w14:paraId="48710E31" w14:textId="4C61325F"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GQ142128.1 </w:t>
            </w:r>
          </w:p>
        </w:tc>
        <w:tc>
          <w:tcPr>
            <w:tcW w:w="2818" w:type="dxa"/>
          </w:tcPr>
          <w:p w14:paraId="343A3C2D" w14:textId="3671F217" w:rsidR="00273D50" w:rsidRPr="00981416" w:rsidRDefault="0089178C">
            <w:pPr>
              <w:rPr>
                <w:rFonts w:cstheme="minorHAnsi"/>
              </w:rPr>
            </w:pPr>
            <w:r w:rsidRPr="00981416">
              <w:rPr>
                <w:rFonts w:cstheme="minorHAnsi"/>
              </w:rPr>
              <w:t>KX081050.1</w:t>
            </w:r>
          </w:p>
        </w:tc>
      </w:tr>
      <w:tr w:rsidR="00273D50" w14:paraId="27A2DB93" w14:textId="77777777" w:rsidTr="00556406">
        <w:tc>
          <w:tcPr>
            <w:tcW w:w="3080" w:type="dxa"/>
          </w:tcPr>
          <w:p w14:paraId="1446BB26" w14:textId="631D26CE"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Iberolacerta</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monticola</w:t>
            </w:r>
            <w:proofErr w:type="spellEnd"/>
            <w:r w:rsidRPr="00981416">
              <w:rPr>
                <w:rFonts w:asciiTheme="minorHAnsi" w:hAnsiTheme="minorHAnsi" w:cstheme="minorHAnsi"/>
                <w:i/>
                <w:iCs/>
                <w:sz w:val="22"/>
                <w:szCs w:val="22"/>
              </w:rPr>
              <w:t xml:space="preserve"> </w:t>
            </w:r>
          </w:p>
        </w:tc>
        <w:tc>
          <w:tcPr>
            <w:tcW w:w="3164" w:type="dxa"/>
          </w:tcPr>
          <w:p w14:paraId="78866FA0" w14:textId="2D710016"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GQ142124.1 </w:t>
            </w:r>
          </w:p>
        </w:tc>
        <w:tc>
          <w:tcPr>
            <w:tcW w:w="2818" w:type="dxa"/>
          </w:tcPr>
          <w:p w14:paraId="5875509F" w14:textId="5B38CF2E" w:rsidR="00273D50" w:rsidRPr="00981416" w:rsidRDefault="0089178C">
            <w:pPr>
              <w:rPr>
                <w:rFonts w:cstheme="minorHAnsi"/>
              </w:rPr>
            </w:pPr>
            <w:r w:rsidRPr="00981416">
              <w:rPr>
                <w:rFonts w:cstheme="minorHAnsi"/>
              </w:rPr>
              <w:t>KX081023.1</w:t>
            </w:r>
          </w:p>
        </w:tc>
      </w:tr>
      <w:tr w:rsidR="00273D50" w14:paraId="124A7248" w14:textId="77777777" w:rsidTr="00556406">
        <w:tc>
          <w:tcPr>
            <w:tcW w:w="3080" w:type="dxa"/>
          </w:tcPr>
          <w:p w14:paraId="420A9306" w14:textId="1ADC7892"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Iranolacerta</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brandtii</w:t>
            </w:r>
            <w:proofErr w:type="spellEnd"/>
            <w:r w:rsidRPr="00981416">
              <w:rPr>
                <w:rFonts w:asciiTheme="minorHAnsi" w:hAnsiTheme="minorHAnsi" w:cstheme="minorHAnsi"/>
                <w:i/>
                <w:iCs/>
                <w:sz w:val="22"/>
                <w:szCs w:val="22"/>
              </w:rPr>
              <w:t xml:space="preserve"> </w:t>
            </w:r>
          </w:p>
        </w:tc>
        <w:tc>
          <w:tcPr>
            <w:tcW w:w="3164" w:type="dxa"/>
          </w:tcPr>
          <w:p w14:paraId="2AB71F27" w14:textId="5E8E799E"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GQ142140.1 </w:t>
            </w:r>
          </w:p>
        </w:tc>
        <w:tc>
          <w:tcPr>
            <w:tcW w:w="2818" w:type="dxa"/>
          </w:tcPr>
          <w:p w14:paraId="4E32EA11" w14:textId="32B82C76" w:rsidR="00273D50" w:rsidRPr="00981416" w:rsidRDefault="0089178C">
            <w:pPr>
              <w:rPr>
                <w:rFonts w:cstheme="minorHAnsi"/>
              </w:rPr>
            </w:pPr>
            <w:r w:rsidRPr="00981416">
              <w:rPr>
                <w:rFonts w:cstheme="minorHAnsi"/>
              </w:rPr>
              <w:t>KX081061.1</w:t>
            </w:r>
          </w:p>
        </w:tc>
      </w:tr>
      <w:tr w:rsidR="00273D50" w14:paraId="24F9F480" w14:textId="77777777" w:rsidTr="00556406">
        <w:tc>
          <w:tcPr>
            <w:tcW w:w="3080" w:type="dxa"/>
          </w:tcPr>
          <w:p w14:paraId="6D801783" w14:textId="4C963A10"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Lacerta</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agilis</w:t>
            </w:r>
            <w:proofErr w:type="spellEnd"/>
            <w:r w:rsidRPr="00981416">
              <w:rPr>
                <w:rFonts w:asciiTheme="minorHAnsi" w:hAnsiTheme="minorHAnsi" w:cstheme="minorHAnsi"/>
                <w:i/>
                <w:iCs/>
                <w:sz w:val="22"/>
                <w:szCs w:val="22"/>
              </w:rPr>
              <w:t xml:space="preserve"> </w:t>
            </w:r>
          </w:p>
        </w:tc>
        <w:tc>
          <w:tcPr>
            <w:tcW w:w="3164" w:type="dxa"/>
          </w:tcPr>
          <w:p w14:paraId="6612FEE4" w14:textId="21296862"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GQ142118.1 </w:t>
            </w:r>
          </w:p>
        </w:tc>
        <w:tc>
          <w:tcPr>
            <w:tcW w:w="2818" w:type="dxa"/>
          </w:tcPr>
          <w:p w14:paraId="01C95CCE" w14:textId="774B5C86" w:rsidR="00273D50" w:rsidRPr="00981416" w:rsidRDefault="0089178C">
            <w:pPr>
              <w:rPr>
                <w:rFonts w:cstheme="minorHAnsi"/>
              </w:rPr>
            </w:pPr>
            <w:r w:rsidRPr="00981416">
              <w:rPr>
                <w:rFonts w:cstheme="minorHAnsi"/>
              </w:rPr>
              <w:t>KX081040.1</w:t>
            </w:r>
          </w:p>
        </w:tc>
      </w:tr>
      <w:tr w:rsidR="00273D50" w14:paraId="69897951" w14:textId="77777777" w:rsidTr="00556406">
        <w:tc>
          <w:tcPr>
            <w:tcW w:w="3080" w:type="dxa"/>
          </w:tcPr>
          <w:p w14:paraId="31E1E51B" w14:textId="3B5F2370"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Lacerta</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bilineata</w:t>
            </w:r>
            <w:proofErr w:type="spellEnd"/>
            <w:r w:rsidRPr="00981416">
              <w:rPr>
                <w:rFonts w:asciiTheme="minorHAnsi" w:hAnsiTheme="minorHAnsi" w:cstheme="minorHAnsi"/>
                <w:i/>
                <w:iCs/>
                <w:sz w:val="22"/>
                <w:szCs w:val="22"/>
              </w:rPr>
              <w:t xml:space="preserve"> </w:t>
            </w:r>
          </w:p>
        </w:tc>
        <w:tc>
          <w:tcPr>
            <w:tcW w:w="3164" w:type="dxa"/>
          </w:tcPr>
          <w:p w14:paraId="421F1693" w14:textId="5BCBFABE"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AY714981.1 </w:t>
            </w:r>
          </w:p>
        </w:tc>
        <w:tc>
          <w:tcPr>
            <w:tcW w:w="2818" w:type="dxa"/>
          </w:tcPr>
          <w:p w14:paraId="3DB1D01B" w14:textId="23179C18" w:rsidR="00273D50" w:rsidRPr="00981416" w:rsidRDefault="0089178C">
            <w:pPr>
              <w:rPr>
                <w:rFonts w:cstheme="minorHAnsi"/>
              </w:rPr>
            </w:pPr>
            <w:r w:rsidRPr="00981416">
              <w:rPr>
                <w:rFonts w:cstheme="minorHAnsi"/>
              </w:rPr>
              <w:t>KX081043.1</w:t>
            </w:r>
          </w:p>
        </w:tc>
      </w:tr>
      <w:tr w:rsidR="00273D50" w14:paraId="34880734" w14:textId="77777777" w:rsidTr="00556406">
        <w:tc>
          <w:tcPr>
            <w:tcW w:w="3080" w:type="dxa"/>
          </w:tcPr>
          <w:p w14:paraId="746C5E4D" w14:textId="50F11CFF"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Lacerta</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dugesii</w:t>
            </w:r>
            <w:proofErr w:type="spellEnd"/>
            <w:r w:rsidRPr="00981416">
              <w:rPr>
                <w:rFonts w:asciiTheme="minorHAnsi" w:hAnsiTheme="minorHAnsi" w:cstheme="minorHAnsi"/>
                <w:i/>
                <w:iCs/>
                <w:sz w:val="22"/>
                <w:szCs w:val="22"/>
              </w:rPr>
              <w:t xml:space="preserve"> </w:t>
            </w:r>
          </w:p>
        </w:tc>
        <w:tc>
          <w:tcPr>
            <w:tcW w:w="3164" w:type="dxa"/>
          </w:tcPr>
          <w:p w14:paraId="7C6A9619" w14:textId="56749125"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GQ142121.1 </w:t>
            </w:r>
          </w:p>
        </w:tc>
        <w:tc>
          <w:tcPr>
            <w:tcW w:w="2818" w:type="dxa"/>
          </w:tcPr>
          <w:p w14:paraId="200D2D1A" w14:textId="6657EEE4" w:rsidR="00273D50" w:rsidRPr="00981416" w:rsidRDefault="0089178C">
            <w:pPr>
              <w:rPr>
                <w:rFonts w:cstheme="minorHAnsi"/>
              </w:rPr>
            </w:pPr>
            <w:r w:rsidRPr="00981416">
              <w:rPr>
                <w:rFonts w:cstheme="minorHAnsi"/>
              </w:rPr>
              <w:t>KX081036.1</w:t>
            </w:r>
          </w:p>
        </w:tc>
      </w:tr>
      <w:tr w:rsidR="00273D50" w14:paraId="2422AFEE" w14:textId="77777777" w:rsidTr="00556406">
        <w:tc>
          <w:tcPr>
            <w:tcW w:w="3080" w:type="dxa"/>
          </w:tcPr>
          <w:p w14:paraId="6395B12A" w14:textId="2CC50889"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Phoenicolacerta</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kulzeri</w:t>
            </w:r>
            <w:proofErr w:type="spellEnd"/>
            <w:r w:rsidRPr="00981416">
              <w:rPr>
                <w:rFonts w:asciiTheme="minorHAnsi" w:hAnsiTheme="minorHAnsi" w:cstheme="minorHAnsi"/>
                <w:i/>
                <w:iCs/>
                <w:sz w:val="22"/>
                <w:szCs w:val="22"/>
              </w:rPr>
              <w:t xml:space="preserve"> </w:t>
            </w:r>
          </w:p>
        </w:tc>
        <w:tc>
          <w:tcPr>
            <w:tcW w:w="3164" w:type="dxa"/>
          </w:tcPr>
          <w:p w14:paraId="00BA75EC" w14:textId="1DE54231"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GQ142139.1 </w:t>
            </w:r>
          </w:p>
        </w:tc>
        <w:tc>
          <w:tcPr>
            <w:tcW w:w="2818" w:type="dxa"/>
          </w:tcPr>
          <w:p w14:paraId="0C4A9429" w14:textId="15A9C3B1" w:rsidR="00273D50" w:rsidRPr="00981416" w:rsidRDefault="0089178C">
            <w:pPr>
              <w:rPr>
                <w:rFonts w:cstheme="minorHAnsi"/>
              </w:rPr>
            </w:pPr>
            <w:r w:rsidRPr="00981416">
              <w:rPr>
                <w:rFonts w:cstheme="minorHAnsi"/>
              </w:rPr>
              <w:t>KX081059.1</w:t>
            </w:r>
          </w:p>
        </w:tc>
      </w:tr>
      <w:tr w:rsidR="00273D50" w14:paraId="36246B28" w14:textId="77777777" w:rsidTr="00556406">
        <w:tc>
          <w:tcPr>
            <w:tcW w:w="3080" w:type="dxa"/>
          </w:tcPr>
          <w:p w14:paraId="2D1C6BC1" w14:textId="5FA82A8D"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Podarcis</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muralis</w:t>
            </w:r>
            <w:proofErr w:type="spellEnd"/>
            <w:r w:rsidRPr="00981416">
              <w:rPr>
                <w:rFonts w:asciiTheme="minorHAnsi" w:hAnsiTheme="minorHAnsi" w:cstheme="minorHAnsi"/>
                <w:i/>
                <w:iCs/>
                <w:sz w:val="22"/>
                <w:szCs w:val="22"/>
              </w:rPr>
              <w:t xml:space="preserve"> </w:t>
            </w:r>
          </w:p>
        </w:tc>
        <w:tc>
          <w:tcPr>
            <w:tcW w:w="3164" w:type="dxa"/>
          </w:tcPr>
          <w:p w14:paraId="365EA1BB" w14:textId="5175575C"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JF422107.1 </w:t>
            </w:r>
          </w:p>
        </w:tc>
        <w:tc>
          <w:tcPr>
            <w:tcW w:w="2818" w:type="dxa"/>
          </w:tcPr>
          <w:p w14:paraId="676F5BDF" w14:textId="5EA44998" w:rsidR="00273D50" w:rsidRPr="00981416" w:rsidRDefault="0089178C">
            <w:pPr>
              <w:rPr>
                <w:rFonts w:cstheme="minorHAnsi"/>
              </w:rPr>
            </w:pPr>
            <w:r w:rsidRPr="00981416">
              <w:rPr>
                <w:rFonts w:cstheme="minorHAnsi"/>
              </w:rPr>
              <w:t>KX081018.1</w:t>
            </w:r>
          </w:p>
        </w:tc>
      </w:tr>
      <w:tr w:rsidR="00273D50" w14:paraId="0B22B7A8" w14:textId="77777777" w:rsidTr="00556406">
        <w:tc>
          <w:tcPr>
            <w:tcW w:w="3080" w:type="dxa"/>
          </w:tcPr>
          <w:p w14:paraId="575F1D82" w14:textId="263ABE87"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Podarcis</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siculus</w:t>
            </w:r>
            <w:proofErr w:type="spellEnd"/>
            <w:r w:rsidRPr="00981416">
              <w:rPr>
                <w:rFonts w:asciiTheme="minorHAnsi" w:hAnsiTheme="minorHAnsi" w:cstheme="minorHAnsi"/>
                <w:i/>
                <w:iCs/>
                <w:sz w:val="22"/>
                <w:szCs w:val="22"/>
              </w:rPr>
              <w:t xml:space="preserve"> </w:t>
            </w:r>
          </w:p>
        </w:tc>
        <w:tc>
          <w:tcPr>
            <w:tcW w:w="3164" w:type="dxa"/>
          </w:tcPr>
          <w:p w14:paraId="76FBD598" w14:textId="38E437BA"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AY185095.1 </w:t>
            </w:r>
          </w:p>
        </w:tc>
        <w:tc>
          <w:tcPr>
            <w:tcW w:w="2818" w:type="dxa"/>
          </w:tcPr>
          <w:p w14:paraId="363E3276" w14:textId="1CA67506" w:rsidR="00273D50" w:rsidRPr="00981416" w:rsidRDefault="0089178C">
            <w:pPr>
              <w:rPr>
                <w:rFonts w:cstheme="minorHAnsi"/>
              </w:rPr>
            </w:pPr>
            <w:r w:rsidRPr="00981416">
              <w:rPr>
                <w:rFonts w:cstheme="minorHAnsi"/>
              </w:rPr>
              <w:t>KX081016.1</w:t>
            </w:r>
          </w:p>
        </w:tc>
      </w:tr>
      <w:tr w:rsidR="00273D50" w14:paraId="3111E696" w14:textId="77777777" w:rsidTr="00556406">
        <w:tc>
          <w:tcPr>
            <w:tcW w:w="3080" w:type="dxa"/>
          </w:tcPr>
          <w:p w14:paraId="0C268DF9" w14:textId="387DE1D7"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Psammodromus</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algirus</w:t>
            </w:r>
            <w:proofErr w:type="spellEnd"/>
            <w:r w:rsidRPr="00981416">
              <w:rPr>
                <w:rFonts w:asciiTheme="minorHAnsi" w:hAnsiTheme="minorHAnsi" w:cstheme="minorHAnsi"/>
                <w:i/>
                <w:iCs/>
                <w:sz w:val="22"/>
                <w:szCs w:val="22"/>
              </w:rPr>
              <w:t xml:space="preserve"> </w:t>
            </w:r>
          </w:p>
        </w:tc>
        <w:tc>
          <w:tcPr>
            <w:tcW w:w="3164" w:type="dxa"/>
          </w:tcPr>
          <w:p w14:paraId="3E215223" w14:textId="504DD889"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DQ150367.1 </w:t>
            </w:r>
          </w:p>
        </w:tc>
        <w:tc>
          <w:tcPr>
            <w:tcW w:w="2818" w:type="dxa"/>
          </w:tcPr>
          <w:p w14:paraId="1F58E9E6" w14:textId="56E8B53E" w:rsidR="00273D50" w:rsidRPr="00981416" w:rsidRDefault="0089178C">
            <w:pPr>
              <w:rPr>
                <w:rFonts w:cstheme="minorHAnsi"/>
              </w:rPr>
            </w:pPr>
            <w:r w:rsidRPr="00981416">
              <w:rPr>
                <w:rFonts w:cstheme="minorHAnsi"/>
              </w:rPr>
              <w:t>KX081069.1</w:t>
            </w:r>
          </w:p>
        </w:tc>
      </w:tr>
      <w:tr w:rsidR="00273D50" w14:paraId="6D070810" w14:textId="77777777" w:rsidTr="00556406">
        <w:tc>
          <w:tcPr>
            <w:tcW w:w="3080" w:type="dxa"/>
          </w:tcPr>
          <w:p w14:paraId="6AAF974B" w14:textId="36054B6A"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Scelarcis</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perspicillata</w:t>
            </w:r>
            <w:proofErr w:type="spellEnd"/>
            <w:r w:rsidRPr="00981416">
              <w:rPr>
                <w:rFonts w:asciiTheme="minorHAnsi" w:hAnsiTheme="minorHAnsi" w:cstheme="minorHAnsi"/>
                <w:i/>
                <w:iCs/>
                <w:sz w:val="22"/>
                <w:szCs w:val="22"/>
              </w:rPr>
              <w:t xml:space="preserve"> </w:t>
            </w:r>
          </w:p>
        </w:tc>
        <w:tc>
          <w:tcPr>
            <w:tcW w:w="3164" w:type="dxa"/>
          </w:tcPr>
          <w:p w14:paraId="6D4C173F" w14:textId="042B00BF"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GQ142122.1 </w:t>
            </w:r>
          </w:p>
        </w:tc>
        <w:tc>
          <w:tcPr>
            <w:tcW w:w="2818" w:type="dxa"/>
          </w:tcPr>
          <w:p w14:paraId="1B24C785" w14:textId="21AAF1A7" w:rsidR="00273D50" w:rsidRPr="00981416" w:rsidRDefault="0089178C">
            <w:pPr>
              <w:rPr>
                <w:rFonts w:cstheme="minorHAnsi"/>
              </w:rPr>
            </w:pPr>
            <w:r w:rsidRPr="00981416">
              <w:rPr>
                <w:rFonts w:cstheme="minorHAnsi"/>
              </w:rPr>
              <w:t>KX081031.1</w:t>
            </w:r>
          </w:p>
        </w:tc>
      </w:tr>
      <w:tr w:rsidR="00273D50" w14:paraId="28C3454A" w14:textId="77777777" w:rsidTr="00556406">
        <w:tc>
          <w:tcPr>
            <w:tcW w:w="3080" w:type="dxa"/>
          </w:tcPr>
          <w:p w14:paraId="3C605BAD" w14:textId="7055313D"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Takydromus</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sexlineatus</w:t>
            </w:r>
            <w:proofErr w:type="spellEnd"/>
            <w:r w:rsidRPr="00981416">
              <w:rPr>
                <w:rFonts w:asciiTheme="minorHAnsi" w:hAnsiTheme="minorHAnsi" w:cstheme="minorHAnsi"/>
                <w:i/>
                <w:iCs/>
                <w:sz w:val="22"/>
                <w:szCs w:val="22"/>
              </w:rPr>
              <w:t xml:space="preserve"> </w:t>
            </w:r>
          </w:p>
        </w:tc>
        <w:tc>
          <w:tcPr>
            <w:tcW w:w="3164" w:type="dxa"/>
          </w:tcPr>
          <w:p w14:paraId="57A9C307" w14:textId="0F4EDC16"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GQ142142.1 </w:t>
            </w:r>
          </w:p>
        </w:tc>
        <w:tc>
          <w:tcPr>
            <w:tcW w:w="2818" w:type="dxa"/>
          </w:tcPr>
          <w:p w14:paraId="26ABD2D0" w14:textId="3E8ADD36" w:rsidR="00273D50" w:rsidRPr="00981416" w:rsidRDefault="0089178C">
            <w:pPr>
              <w:rPr>
                <w:rFonts w:cstheme="minorHAnsi"/>
              </w:rPr>
            </w:pPr>
            <w:r w:rsidRPr="00981416">
              <w:rPr>
                <w:rFonts w:cstheme="minorHAnsi"/>
              </w:rPr>
              <w:t>KX081052.1</w:t>
            </w:r>
          </w:p>
        </w:tc>
      </w:tr>
      <w:tr w:rsidR="00273D50" w14:paraId="14B24964" w14:textId="77777777" w:rsidTr="00556406">
        <w:tc>
          <w:tcPr>
            <w:tcW w:w="3080" w:type="dxa"/>
          </w:tcPr>
          <w:p w14:paraId="4648FFF9" w14:textId="1AACC641" w:rsidR="00273D50" w:rsidRPr="00981416" w:rsidRDefault="0089178C" w:rsidP="0089178C">
            <w:pPr>
              <w:pStyle w:val="Default"/>
              <w:rPr>
                <w:rFonts w:asciiTheme="minorHAnsi" w:hAnsiTheme="minorHAnsi" w:cstheme="minorHAnsi"/>
                <w:sz w:val="22"/>
                <w:szCs w:val="22"/>
              </w:rPr>
            </w:pPr>
            <w:r w:rsidRPr="00981416">
              <w:rPr>
                <w:rFonts w:asciiTheme="minorHAnsi" w:hAnsiTheme="minorHAnsi" w:cstheme="minorHAnsi"/>
                <w:i/>
                <w:iCs/>
                <w:sz w:val="22"/>
                <w:szCs w:val="22"/>
              </w:rPr>
              <w:t xml:space="preserve">Timon </w:t>
            </w:r>
            <w:proofErr w:type="spellStart"/>
            <w:r w:rsidRPr="00981416">
              <w:rPr>
                <w:rFonts w:asciiTheme="minorHAnsi" w:hAnsiTheme="minorHAnsi" w:cstheme="minorHAnsi"/>
                <w:i/>
                <w:iCs/>
                <w:sz w:val="22"/>
                <w:szCs w:val="22"/>
              </w:rPr>
              <w:t>lepidus</w:t>
            </w:r>
            <w:proofErr w:type="spellEnd"/>
            <w:r w:rsidRPr="00981416">
              <w:rPr>
                <w:rFonts w:asciiTheme="minorHAnsi" w:hAnsiTheme="minorHAnsi" w:cstheme="minorHAnsi"/>
                <w:i/>
                <w:iCs/>
                <w:sz w:val="22"/>
                <w:szCs w:val="22"/>
              </w:rPr>
              <w:t xml:space="preserve"> </w:t>
            </w:r>
          </w:p>
        </w:tc>
        <w:tc>
          <w:tcPr>
            <w:tcW w:w="3164" w:type="dxa"/>
          </w:tcPr>
          <w:p w14:paraId="7990D2FD" w14:textId="1DE12A09"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GQ142119.1 </w:t>
            </w:r>
          </w:p>
        </w:tc>
        <w:tc>
          <w:tcPr>
            <w:tcW w:w="2818" w:type="dxa"/>
          </w:tcPr>
          <w:p w14:paraId="43FB2474" w14:textId="41169707" w:rsidR="00273D50" w:rsidRPr="00981416" w:rsidRDefault="0089178C">
            <w:pPr>
              <w:rPr>
                <w:rFonts w:cstheme="minorHAnsi"/>
              </w:rPr>
            </w:pPr>
            <w:r w:rsidRPr="00981416">
              <w:rPr>
                <w:rFonts w:cstheme="minorHAnsi"/>
              </w:rPr>
              <w:t>KX081030.1</w:t>
            </w:r>
          </w:p>
        </w:tc>
      </w:tr>
      <w:tr w:rsidR="00273D50" w14:paraId="765BD7C3" w14:textId="77777777" w:rsidTr="00F50828">
        <w:trPr>
          <w:trHeight w:val="338"/>
        </w:trPr>
        <w:tc>
          <w:tcPr>
            <w:tcW w:w="3080" w:type="dxa"/>
          </w:tcPr>
          <w:p w14:paraId="01AB8F26" w14:textId="68CED769" w:rsidR="00273D50" w:rsidRPr="00981416" w:rsidRDefault="0089178C" w:rsidP="0089178C">
            <w:pPr>
              <w:pStyle w:val="Default"/>
              <w:rPr>
                <w:rFonts w:asciiTheme="minorHAnsi" w:hAnsiTheme="minorHAnsi" w:cstheme="minorHAnsi"/>
                <w:sz w:val="22"/>
                <w:szCs w:val="22"/>
              </w:rPr>
            </w:pPr>
            <w:proofErr w:type="spellStart"/>
            <w:r w:rsidRPr="00981416">
              <w:rPr>
                <w:rFonts w:asciiTheme="minorHAnsi" w:hAnsiTheme="minorHAnsi" w:cstheme="minorHAnsi"/>
                <w:i/>
                <w:iCs/>
                <w:sz w:val="22"/>
                <w:szCs w:val="22"/>
              </w:rPr>
              <w:t>Zootoca</w:t>
            </w:r>
            <w:proofErr w:type="spellEnd"/>
            <w:r w:rsidRPr="00981416">
              <w:rPr>
                <w:rFonts w:asciiTheme="minorHAnsi" w:hAnsiTheme="minorHAnsi" w:cstheme="minorHAnsi"/>
                <w:i/>
                <w:iCs/>
                <w:sz w:val="22"/>
                <w:szCs w:val="22"/>
              </w:rPr>
              <w:t xml:space="preserve"> </w:t>
            </w:r>
            <w:proofErr w:type="spellStart"/>
            <w:r w:rsidRPr="00981416">
              <w:rPr>
                <w:rFonts w:asciiTheme="minorHAnsi" w:hAnsiTheme="minorHAnsi" w:cstheme="minorHAnsi"/>
                <w:i/>
                <w:iCs/>
                <w:sz w:val="22"/>
                <w:szCs w:val="22"/>
              </w:rPr>
              <w:t>vivipara</w:t>
            </w:r>
            <w:proofErr w:type="spellEnd"/>
            <w:r w:rsidRPr="00981416">
              <w:rPr>
                <w:rFonts w:asciiTheme="minorHAnsi" w:hAnsiTheme="minorHAnsi" w:cstheme="minorHAnsi"/>
                <w:i/>
                <w:iCs/>
                <w:sz w:val="22"/>
                <w:szCs w:val="22"/>
              </w:rPr>
              <w:t xml:space="preserve"> </w:t>
            </w:r>
          </w:p>
        </w:tc>
        <w:tc>
          <w:tcPr>
            <w:tcW w:w="3164" w:type="dxa"/>
          </w:tcPr>
          <w:p w14:paraId="2D9F549C" w14:textId="622AC7E9" w:rsidR="00273D50" w:rsidRPr="00981416" w:rsidRDefault="0089178C" w:rsidP="00273D50">
            <w:pPr>
              <w:pStyle w:val="Default"/>
              <w:rPr>
                <w:rFonts w:asciiTheme="minorHAnsi" w:hAnsiTheme="minorHAnsi" w:cstheme="minorHAnsi"/>
                <w:color w:val="auto"/>
                <w:sz w:val="22"/>
                <w:szCs w:val="22"/>
              </w:rPr>
            </w:pPr>
            <w:r w:rsidRPr="00981416">
              <w:rPr>
                <w:rFonts w:asciiTheme="minorHAnsi" w:hAnsiTheme="minorHAnsi" w:cstheme="minorHAnsi"/>
                <w:color w:val="auto"/>
                <w:sz w:val="22"/>
                <w:szCs w:val="22"/>
              </w:rPr>
              <w:t xml:space="preserve">GQ142120.1 </w:t>
            </w:r>
          </w:p>
        </w:tc>
        <w:tc>
          <w:tcPr>
            <w:tcW w:w="2818" w:type="dxa"/>
          </w:tcPr>
          <w:p w14:paraId="547DBA2B" w14:textId="73B45932" w:rsidR="00273D50" w:rsidRPr="00981416" w:rsidRDefault="0089178C">
            <w:pPr>
              <w:rPr>
                <w:rFonts w:cstheme="minorHAnsi"/>
              </w:rPr>
            </w:pPr>
            <w:r w:rsidRPr="00981416">
              <w:rPr>
                <w:rFonts w:cstheme="minorHAnsi"/>
              </w:rPr>
              <w:t>KX081033.1</w:t>
            </w:r>
          </w:p>
        </w:tc>
      </w:tr>
    </w:tbl>
    <w:p w14:paraId="3C19BEA7" w14:textId="21215C45" w:rsidR="00170CA1" w:rsidRDefault="00170CA1">
      <w:pPr>
        <w:rPr>
          <w:rFonts w:cstheme="minorHAnsi"/>
          <w:lang w:val="en-US"/>
        </w:rPr>
      </w:pPr>
    </w:p>
    <w:p w14:paraId="17DD817C" w14:textId="77777777" w:rsidR="00170CA1" w:rsidRDefault="00170CA1">
      <w:pPr>
        <w:rPr>
          <w:rFonts w:cstheme="minorHAnsi"/>
          <w:lang w:val="en-US"/>
        </w:rPr>
      </w:pPr>
      <w:r>
        <w:rPr>
          <w:rFonts w:cstheme="minorHAnsi"/>
          <w:lang w:val="en-US"/>
        </w:rPr>
        <w:br w:type="page"/>
      </w:r>
    </w:p>
    <w:p w14:paraId="05CCE95E" w14:textId="77777777" w:rsidR="00463579" w:rsidRDefault="00463579">
      <w:pPr>
        <w:rPr>
          <w:rFonts w:cstheme="minorHAnsi"/>
          <w:lang w:val="en-US"/>
        </w:rPr>
      </w:pPr>
    </w:p>
    <w:p w14:paraId="54D7479E" w14:textId="1D559F53" w:rsidR="0057583E" w:rsidRDefault="0057583E">
      <w:pPr>
        <w:rPr>
          <w:rFonts w:cstheme="minorHAnsi"/>
          <w:noProof/>
          <w:lang w:val="en-US"/>
        </w:rPr>
      </w:pPr>
      <w:r>
        <w:rPr>
          <w:rFonts w:cstheme="minorHAnsi"/>
          <w:noProof/>
          <w:lang w:val="en-US"/>
        </w:rPr>
        <w:drawing>
          <wp:inline distT="0" distB="0" distL="0" distR="0" wp14:anchorId="12C1BD45" wp14:editId="6F78AC33">
            <wp:extent cx="5760720" cy="3463164"/>
            <wp:effectExtent l="0" t="0" r="0" b="444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0">
                      <a:extLst>
                        <a:ext uri="{28A0092B-C50C-407E-A947-70E740481C1C}">
                          <a14:useLocalDpi xmlns:a14="http://schemas.microsoft.com/office/drawing/2010/main" val="0"/>
                        </a:ext>
                      </a:extLst>
                    </a:blip>
                    <a:stretch>
                      <a:fillRect/>
                    </a:stretch>
                  </pic:blipFill>
                  <pic:spPr>
                    <a:xfrm>
                      <a:off x="0" y="0"/>
                      <a:ext cx="5760720" cy="3463164"/>
                    </a:xfrm>
                    <a:prstGeom prst="rect">
                      <a:avLst/>
                    </a:prstGeom>
                  </pic:spPr>
                </pic:pic>
              </a:graphicData>
            </a:graphic>
          </wp:inline>
        </w:drawing>
      </w:r>
    </w:p>
    <w:p w14:paraId="2EDF4B91" w14:textId="4FFDAD90" w:rsidR="0057583E" w:rsidRDefault="0057583E" w:rsidP="0057583E">
      <w:pPr>
        <w:tabs>
          <w:tab w:val="left" w:pos="1350"/>
        </w:tabs>
        <w:rPr>
          <w:rFonts w:cstheme="minorHAnsi"/>
          <w:lang w:val="en-US"/>
        </w:rPr>
      </w:pPr>
      <w:r w:rsidRPr="0057583E">
        <w:rPr>
          <w:rFonts w:cstheme="minorHAnsi"/>
          <w:b/>
          <w:bCs/>
          <w:lang w:val="en-US"/>
        </w:rPr>
        <w:t>Figure S2.</w:t>
      </w:r>
      <w:r>
        <w:rPr>
          <w:rFonts w:cstheme="minorHAnsi"/>
          <w:lang w:val="en-US"/>
        </w:rPr>
        <w:t xml:space="preserve"> Time</w:t>
      </w:r>
      <w:r w:rsidR="00A537AE">
        <w:rPr>
          <w:rFonts w:cstheme="minorHAnsi"/>
          <w:lang w:val="en-US"/>
        </w:rPr>
        <w:t>-</w:t>
      </w:r>
      <w:r>
        <w:rPr>
          <w:rFonts w:cstheme="minorHAnsi"/>
          <w:lang w:val="en-US"/>
        </w:rPr>
        <w:t>tree estimated from 18 sequences of the ND4 mitochondrial gene under a strict molecular clock, using the end of the Messinian crisis as a calibration for the divergence between the Iberian populations and their closest Moroccan relatives (node marked with a red star).</w:t>
      </w:r>
      <w:r w:rsidR="00565030">
        <w:rPr>
          <w:rFonts w:cstheme="minorHAnsi"/>
          <w:lang w:val="en-US"/>
        </w:rPr>
        <w:t xml:space="preserve"> The numbers at the nodes indicate their average age, and the blue bars show 95% confidence intervals.</w:t>
      </w:r>
    </w:p>
    <w:p w14:paraId="2440FA40" w14:textId="6BCD3440" w:rsidR="00570244" w:rsidRDefault="00570244" w:rsidP="0057583E">
      <w:pPr>
        <w:tabs>
          <w:tab w:val="left" w:pos="1350"/>
        </w:tabs>
        <w:rPr>
          <w:rFonts w:cstheme="minorHAnsi"/>
          <w:lang w:val="en-US"/>
        </w:rPr>
      </w:pPr>
    </w:p>
    <w:p w14:paraId="3A5A74A2" w14:textId="3B394E95" w:rsidR="00570244" w:rsidRDefault="00570244" w:rsidP="0057583E">
      <w:pPr>
        <w:tabs>
          <w:tab w:val="left" w:pos="1350"/>
        </w:tabs>
        <w:rPr>
          <w:rFonts w:cstheme="minorHAnsi"/>
          <w:lang w:val="en-US"/>
        </w:rPr>
      </w:pPr>
    </w:p>
    <w:p w14:paraId="20887AE7" w14:textId="2EDFC26A" w:rsidR="00570244" w:rsidRDefault="00570244" w:rsidP="0057583E">
      <w:pPr>
        <w:tabs>
          <w:tab w:val="left" w:pos="1350"/>
        </w:tabs>
        <w:rPr>
          <w:rFonts w:cstheme="minorHAnsi"/>
          <w:lang w:val="en-US"/>
        </w:rPr>
      </w:pPr>
    </w:p>
    <w:p w14:paraId="593235D2" w14:textId="7647A6E8" w:rsidR="00570244" w:rsidRDefault="00570244" w:rsidP="0057583E">
      <w:pPr>
        <w:tabs>
          <w:tab w:val="left" w:pos="1350"/>
        </w:tabs>
        <w:rPr>
          <w:rFonts w:cstheme="minorHAnsi"/>
          <w:lang w:val="en-US"/>
        </w:rPr>
      </w:pPr>
    </w:p>
    <w:p w14:paraId="35DB0885" w14:textId="77777777" w:rsidR="00570244" w:rsidRDefault="00570244" w:rsidP="0057583E">
      <w:pPr>
        <w:tabs>
          <w:tab w:val="left" w:pos="1350"/>
        </w:tabs>
        <w:rPr>
          <w:rFonts w:cstheme="minorHAnsi"/>
          <w:lang w:val="en-US"/>
        </w:rPr>
      </w:pPr>
    </w:p>
    <w:p w14:paraId="4814529F" w14:textId="015CB878" w:rsidR="00570244" w:rsidRDefault="00570244" w:rsidP="0057583E">
      <w:pPr>
        <w:tabs>
          <w:tab w:val="left" w:pos="1350"/>
        </w:tabs>
        <w:rPr>
          <w:rFonts w:cstheme="minorHAnsi"/>
          <w:lang w:val="en-US"/>
        </w:rPr>
      </w:pPr>
    </w:p>
    <w:p w14:paraId="5D1D8711" w14:textId="6A16D559" w:rsidR="00570244" w:rsidRDefault="00570244" w:rsidP="0057583E">
      <w:pPr>
        <w:tabs>
          <w:tab w:val="left" w:pos="1350"/>
        </w:tabs>
        <w:rPr>
          <w:rFonts w:cstheme="minorHAnsi"/>
          <w:lang w:val="en-US"/>
        </w:rPr>
      </w:pPr>
      <w:r>
        <w:rPr>
          <w:rFonts w:cstheme="minorHAnsi"/>
          <w:noProof/>
          <w:lang w:val="en-US"/>
        </w:rPr>
        <w:lastRenderedPageBreak/>
        <w:drawing>
          <wp:inline distT="0" distB="0" distL="0" distR="0" wp14:anchorId="0903AF5F" wp14:editId="11EECDC4">
            <wp:extent cx="5760720" cy="3463164"/>
            <wp:effectExtent l="0" t="0" r="0" b="444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1">
                      <a:extLst>
                        <a:ext uri="{28A0092B-C50C-407E-A947-70E740481C1C}">
                          <a14:useLocalDpi xmlns:a14="http://schemas.microsoft.com/office/drawing/2010/main" val="0"/>
                        </a:ext>
                      </a:extLst>
                    </a:blip>
                    <a:stretch>
                      <a:fillRect/>
                    </a:stretch>
                  </pic:blipFill>
                  <pic:spPr>
                    <a:xfrm>
                      <a:off x="0" y="0"/>
                      <a:ext cx="5760720" cy="3463164"/>
                    </a:xfrm>
                    <a:prstGeom prst="rect">
                      <a:avLst/>
                    </a:prstGeom>
                  </pic:spPr>
                </pic:pic>
              </a:graphicData>
            </a:graphic>
          </wp:inline>
        </w:drawing>
      </w:r>
    </w:p>
    <w:p w14:paraId="3132AEA4" w14:textId="6F7DA1A3" w:rsidR="00570244" w:rsidRDefault="00570244" w:rsidP="00570244">
      <w:pPr>
        <w:tabs>
          <w:tab w:val="left" w:pos="1350"/>
        </w:tabs>
        <w:rPr>
          <w:rFonts w:cstheme="minorHAnsi"/>
          <w:lang w:val="en-US"/>
        </w:rPr>
      </w:pPr>
      <w:r>
        <w:rPr>
          <w:rFonts w:cstheme="minorHAnsi"/>
          <w:b/>
          <w:bCs/>
          <w:lang w:val="en-US"/>
        </w:rPr>
        <w:t>F</w:t>
      </w:r>
      <w:r w:rsidRPr="0057583E">
        <w:rPr>
          <w:rFonts w:cstheme="minorHAnsi"/>
          <w:b/>
          <w:bCs/>
          <w:lang w:val="en-US"/>
        </w:rPr>
        <w:t>igure S</w:t>
      </w:r>
      <w:r>
        <w:rPr>
          <w:rFonts w:cstheme="minorHAnsi"/>
          <w:b/>
          <w:bCs/>
          <w:lang w:val="en-US"/>
        </w:rPr>
        <w:t>3</w:t>
      </w:r>
      <w:r w:rsidRPr="0057583E">
        <w:rPr>
          <w:rFonts w:cstheme="minorHAnsi"/>
          <w:b/>
          <w:bCs/>
          <w:lang w:val="en-US"/>
        </w:rPr>
        <w:t>.</w:t>
      </w:r>
      <w:r>
        <w:rPr>
          <w:rFonts w:cstheme="minorHAnsi"/>
          <w:lang w:val="en-US"/>
        </w:rPr>
        <w:t xml:space="preserve"> Time</w:t>
      </w:r>
      <w:r w:rsidR="00A537AE">
        <w:rPr>
          <w:rFonts w:cstheme="minorHAnsi"/>
          <w:lang w:val="en-US"/>
        </w:rPr>
        <w:t>-</w:t>
      </w:r>
      <w:r>
        <w:rPr>
          <w:rFonts w:cstheme="minorHAnsi"/>
          <w:lang w:val="en-US"/>
        </w:rPr>
        <w:t xml:space="preserve">tree estimated from 18 sequences of the ND4 mitochondrial gene under a strict molecular clock, using a fixed mutation rate estimated from the Cytochrome B mutation rate of </w:t>
      </w:r>
      <w:proofErr w:type="spellStart"/>
      <w:r>
        <w:rPr>
          <w:rFonts w:cstheme="minorHAnsi"/>
          <w:i/>
          <w:iCs/>
          <w:lang w:val="en-US"/>
        </w:rPr>
        <w:t>Podarcis</w:t>
      </w:r>
      <w:proofErr w:type="spellEnd"/>
      <w:r>
        <w:rPr>
          <w:rFonts w:cstheme="minorHAnsi"/>
          <w:lang w:val="en-US"/>
        </w:rPr>
        <w:t>. The numbers at the nodes indicate their average age, and the blue bars show 95% confidence intervals.</w:t>
      </w:r>
    </w:p>
    <w:p w14:paraId="29E4303D" w14:textId="6BB72B3A" w:rsidR="0043444C" w:rsidRDefault="0043444C" w:rsidP="00570244">
      <w:pPr>
        <w:tabs>
          <w:tab w:val="left" w:pos="1350"/>
        </w:tabs>
        <w:rPr>
          <w:rFonts w:cstheme="minorHAnsi"/>
          <w:lang w:val="en-US"/>
        </w:rPr>
      </w:pPr>
      <w:r>
        <w:rPr>
          <w:rFonts w:cstheme="minorHAnsi"/>
          <w:noProof/>
          <w:lang w:val="en-US"/>
        </w:rPr>
        <w:drawing>
          <wp:inline distT="0" distB="0" distL="0" distR="0" wp14:anchorId="6D02463B" wp14:editId="42A6007F">
            <wp:extent cx="5760720" cy="3463290"/>
            <wp:effectExtent l="0" t="0" r="0" b="3810"/>
            <wp:docPr id="9" name="Image 9" descr="Une image contenant texte, anten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texte, antenne, capture d’écran&#10;&#10;Description générée automatiquement"/>
                    <pic:cNvPicPr/>
                  </pic:nvPicPr>
                  <pic:blipFill>
                    <a:blip r:embed="rId12">
                      <a:extLst>
                        <a:ext uri="{28A0092B-C50C-407E-A947-70E740481C1C}">
                          <a14:useLocalDpi xmlns:a14="http://schemas.microsoft.com/office/drawing/2010/main" val="0"/>
                        </a:ext>
                      </a:extLst>
                    </a:blip>
                    <a:stretch>
                      <a:fillRect/>
                    </a:stretch>
                  </pic:blipFill>
                  <pic:spPr>
                    <a:xfrm>
                      <a:off x="0" y="0"/>
                      <a:ext cx="5760720" cy="3463290"/>
                    </a:xfrm>
                    <a:prstGeom prst="rect">
                      <a:avLst/>
                    </a:prstGeom>
                  </pic:spPr>
                </pic:pic>
              </a:graphicData>
            </a:graphic>
          </wp:inline>
        </w:drawing>
      </w:r>
    </w:p>
    <w:p w14:paraId="5378D2DA" w14:textId="20EB42F0" w:rsidR="00570244" w:rsidRPr="0057583E" w:rsidRDefault="0043444C" w:rsidP="0057583E">
      <w:pPr>
        <w:tabs>
          <w:tab w:val="left" w:pos="1350"/>
        </w:tabs>
        <w:rPr>
          <w:rFonts w:cstheme="minorHAnsi"/>
          <w:lang w:val="en-US"/>
        </w:rPr>
      </w:pPr>
      <w:r>
        <w:rPr>
          <w:rFonts w:cstheme="minorHAnsi"/>
          <w:b/>
          <w:bCs/>
          <w:lang w:val="en-US"/>
        </w:rPr>
        <w:t>F</w:t>
      </w:r>
      <w:r w:rsidRPr="0057583E">
        <w:rPr>
          <w:rFonts w:cstheme="minorHAnsi"/>
          <w:b/>
          <w:bCs/>
          <w:lang w:val="en-US"/>
        </w:rPr>
        <w:t>igure S</w:t>
      </w:r>
      <w:r>
        <w:rPr>
          <w:rFonts w:cstheme="minorHAnsi"/>
          <w:b/>
          <w:bCs/>
          <w:lang w:val="en-US"/>
        </w:rPr>
        <w:t>4</w:t>
      </w:r>
      <w:r w:rsidRPr="0057583E">
        <w:rPr>
          <w:rFonts w:cstheme="minorHAnsi"/>
          <w:b/>
          <w:bCs/>
          <w:lang w:val="en-US"/>
        </w:rPr>
        <w:t>.</w:t>
      </w:r>
      <w:r>
        <w:rPr>
          <w:rFonts w:cstheme="minorHAnsi"/>
          <w:lang w:val="en-US"/>
        </w:rPr>
        <w:t xml:space="preserve"> Time</w:t>
      </w:r>
      <w:r w:rsidR="00A537AE">
        <w:rPr>
          <w:rFonts w:cstheme="minorHAnsi"/>
          <w:lang w:val="en-US"/>
        </w:rPr>
        <w:t>-</w:t>
      </w:r>
      <w:r>
        <w:rPr>
          <w:rFonts w:cstheme="minorHAnsi"/>
          <w:lang w:val="en-US"/>
        </w:rPr>
        <w:t xml:space="preserve">tree estimated from 18 sequences of the ND4 mitochondrial gene under a strict molecular clock, using a fixed mutation rate estimated from the Cytochrome B mutation rate of </w:t>
      </w:r>
      <w:proofErr w:type="spellStart"/>
      <w:r>
        <w:rPr>
          <w:rFonts w:cstheme="minorHAnsi"/>
          <w:i/>
          <w:iCs/>
          <w:lang w:val="en-US"/>
        </w:rPr>
        <w:t>Gallotia</w:t>
      </w:r>
      <w:proofErr w:type="spellEnd"/>
      <w:r>
        <w:rPr>
          <w:rFonts w:cstheme="minorHAnsi"/>
          <w:lang w:val="en-US"/>
        </w:rPr>
        <w:t>. The numbers at the nodes indicate their average age, and the blue bars show 95% confidence intervals.</w:t>
      </w:r>
    </w:p>
    <w:p w14:paraId="2A109AE0" w14:textId="77777777" w:rsidR="005E31DB" w:rsidRDefault="00463579">
      <w:r>
        <w:rPr>
          <w:noProof/>
          <w:lang w:eastAsia="fr-FR"/>
        </w:rPr>
        <w:lastRenderedPageBreak/>
        <w:drawing>
          <wp:inline distT="0" distB="0" distL="0" distR="0" wp14:anchorId="02DBF6A8" wp14:editId="3D24CCF5">
            <wp:extent cx="3994527" cy="7972075"/>
            <wp:effectExtent l="0" t="0" r="635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3">
                      <a:extLst>
                        <a:ext uri="{28A0092B-C50C-407E-A947-70E740481C1C}">
                          <a14:useLocalDpi xmlns:a14="http://schemas.microsoft.com/office/drawing/2010/main" val="0"/>
                        </a:ext>
                      </a:extLst>
                    </a:blip>
                    <a:stretch>
                      <a:fillRect/>
                    </a:stretch>
                  </pic:blipFill>
                  <pic:spPr>
                    <a:xfrm>
                      <a:off x="0" y="0"/>
                      <a:ext cx="3998496" cy="7979997"/>
                    </a:xfrm>
                    <a:prstGeom prst="rect">
                      <a:avLst/>
                    </a:prstGeom>
                  </pic:spPr>
                </pic:pic>
              </a:graphicData>
            </a:graphic>
          </wp:inline>
        </w:drawing>
      </w:r>
    </w:p>
    <w:p w14:paraId="6A10F47E" w14:textId="4CF788FA" w:rsidR="00B944E9" w:rsidRDefault="005E31DB">
      <w:pPr>
        <w:rPr>
          <w:lang w:val="en-US"/>
        </w:rPr>
      </w:pPr>
      <w:r w:rsidRPr="005E31DB">
        <w:rPr>
          <w:b/>
          <w:bCs/>
          <w:lang w:val="en-US"/>
        </w:rPr>
        <w:t>Figure S</w:t>
      </w:r>
      <w:r w:rsidR="00AE4F3E">
        <w:rPr>
          <w:b/>
          <w:bCs/>
          <w:lang w:val="en-US"/>
        </w:rPr>
        <w:t>5</w:t>
      </w:r>
      <w:r w:rsidRPr="005E31DB">
        <w:rPr>
          <w:b/>
          <w:bCs/>
          <w:lang w:val="en-US"/>
        </w:rPr>
        <w:t xml:space="preserve">. </w:t>
      </w:r>
      <w:r w:rsidRPr="005E31DB">
        <w:rPr>
          <w:lang w:val="en-US"/>
        </w:rPr>
        <w:t>Maximum-likelihood t</w:t>
      </w:r>
      <w:r>
        <w:rPr>
          <w:lang w:val="en-US"/>
        </w:rPr>
        <w:t>ree inferred from the concatenation of the nine nuclear introns. Approximate Likelihood Ration Test supports are given for the internal nodes (not represented at shallow nodes for improved clarity). Terminal branches and samples names are colored based on the mitochondrial lineage they belong to</w:t>
      </w:r>
      <w:r w:rsidR="00282D87">
        <w:rPr>
          <w:lang w:val="en-US"/>
        </w:rPr>
        <w:t xml:space="preserve"> (black branches </w:t>
      </w:r>
      <w:r w:rsidR="00EF6635">
        <w:rPr>
          <w:lang w:val="en-US"/>
        </w:rPr>
        <w:t>are o</w:t>
      </w:r>
      <w:r w:rsidR="00282D87">
        <w:rPr>
          <w:lang w:val="en-US"/>
        </w:rPr>
        <w:t>utgroups)</w:t>
      </w:r>
      <w:r>
        <w:rPr>
          <w:lang w:val="en-US"/>
        </w:rPr>
        <w:t>, following the color code of Figure 1. (Continued on next page)</w:t>
      </w:r>
    </w:p>
    <w:p w14:paraId="0356B669" w14:textId="4DA4B29E" w:rsidR="00B944E9" w:rsidRDefault="00B944E9">
      <w:pPr>
        <w:rPr>
          <w:lang w:val="en-US"/>
        </w:rPr>
      </w:pPr>
      <w:r>
        <w:rPr>
          <w:lang w:val="en-US"/>
        </w:rPr>
        <w:br w:type="page"/>
      </w:r>
      <w:r>
        <w:rPr>
          <w:noProof/>
          <w:lang w:eastAsia="fr-FR"/>
        </w:rPr>
        <w:lastRenderedPageBreak/>
        <w:drawing>
          <wp:inline distT="0" distB="0" distL="0" distR="0" wp14:anchorId="42653E0D" wp14:editId="58A43218">
            <wp:extent cx="3078480" cy="8891676"/>
            <wp:effectExtent l="0" t="0" r="7620" b="508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4">
                      <a:extLst>
                        <a:ext uri="{28A0092B-C50C-407E-A947-70E740481C1C}">
                          <a14:useLocalDpi xmlns:a14="http://schemas.microsoft.com/office/drawing/2010/main" val="0"/>
                        </a:ext>
                      </a:extLst>
                    </a:blip>
                    <a:stretch>
                      <a:fillRect/>
                    </a:stretch>
                  </pic:blipFill>
                  <pic:spPr>
                    <a:xfrm>
                      <a:off x="0" y="0"/>
                      <a:ext cx="3078480" cy="8891676"/>
                    </a:xfrm>
                    <a:prstGeom prst="rect">
                      <a:avLst/>
                    </a:prstGeom>
                  </pic:spPr>
                </pic:pic>
              </a:graphicData>
            </a:graphic>
          </wp:inline>
        </w:drawing>
      </w:r>
    </w:p>
    <w:p w14:paraId="5331B194" w14:textId="648039DD" w:rsidR="00E324AA" w:rsidRDefault="00B944E9" w:rsidP="00125728">
      <w:pPr>
        <w:rPr>
          <w:lang w:val="en-US"/>
        </w:rPr>
      </w:pPr>
      <w:r>
        <w:rPr>
          <w:b/>
          <w:bCs/>
          <w:noProof/>
          <w:lang w:eastAsia="fr-FR"/>
        </w:rPr>
        <w:lastRenderedPageBreak/>
        <w:drawing>
          <wp:inline distT="0" distB="0" distL="0" distR="0" wp14:anchorId="6BD516D8" wp14:editId="5C49129C">
            <wp:extent cx="5760720" cy="5846445"/>
            <wp:effectExtent l="0" t="0" r="0" b="190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5">
                      <a:extLst>
                        <a:ext uri="{28A0092B-C50C-407E-A947-70E740481C1C}">
                          <a14:useLocalDpi xmlns:a14="http://schemas.microsoft.com/office/drawing/2010/main" val="0"/>
                        </a:ext>
                      </a:extLst>
                    </a:blip>
                    <a:stretch>
                      <a:fillRect/>
                    </a:stretch>
                  </pic:blipFill>
                  <pic:spPr>
                    <a:xfrm>
                      <a:off x="0" y="0"/>
                      <a:ext cx="5760720" cy="5846445"/>
                    </a:xfrm>
                    <a:prstGeom prst="rect">
                      <a:avLst/>
                    </a:prstGeom>
                  </pic:spPr>
                </pic:pic>
              </a:graphicData>
            </a:graphic>
          </wp:inline>
        </w:drawing>
      </w:r>
      <w:r w:rsidR="0052125D" w:rsidRPr="005E31DB">
        <w:rPr>
          <w:b/>
          <w:bCs/>
          <w:lang w:val="en-US"/>
        </w:rPr>
        <w:t>Figure S</w:t>
      </w:r>
      <w:r w:rsidR="0052125D">
        <w:rPr>
          <w:b/>
          <w:bCs/>
          <w:lang w:val="en-US"/>
        </w:rPr>
        <w:t>4</w:t>
      </w:r>
      <w:r w:rsidR="0052125D" w:rsidRPr="005E31DB">
        <w:rPr>
          <w:b/>
          <w:bCs/>
          <w:lang w:val="en-US"/>
        </w:rPr>
        <w:t xml:space="preserve">. </w:t>
      </w:r>
      <w:r w:rsidR="0052125D">
        <w:rPr>
          <w:lang w:val="en-US"/>
        </w:rPr>
        <w:t>Neighbor-Joining tree calculated from the average p-distances between populations.</w:t>
      </w:r>
    </w:p>
    <w:p w14:paraId="7F5C1733" w14:textId="0E48BF37" w:rsidR="00E324AA" w:rsidRPr="00E324AA" w:rsidRDefault="00E324AA" w:rsidP="00E324AA">
      <w:pPr>
        <w:rPr>
          <w:lang w:val="en-US"/>
        </w:rPr>
      </w:pPr>
      <w:r>
        <w:rPr>
          <w:lang w:val="en-US"/>
        </w:rPr>
        <w:br w:type="page"/>
      </w:r>
      <w:r>
        <w:rPr>
          <w:noProof/>
          <w:lang w:val="en-US"/>
        </w:rPr>
        <w:lastRenderedPageBreak/>
        <w:drawing>
          <wp:inline distT="0" distB="0" distL="0" distR="0" wp14:anchorId="09A68C37" wp14:editId="1CF4A6E3">
            <wp:extent cx="5760720" cy="3863975"/>
            <wp:effectExtent l="0" t="0" r="0" b="317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863975"/>
                    </a:xfrm>
                    <a:prstGeom prst="rect">
                      <a:avLst/>
                    </a:prstGeom>
                  </pic:spPr>
                </pic:pic>
              </a:graphicData>
            </a:graphic>
          </wp:inline>
        </w:drawing>
      </w:r>
    </w:p>
    <w:p w14:paraId="69AEB1DD" w14:textId="5337A20D" w:rsidR="00E324AA" w:rsidRPr="00C25507" w:rsidRDefault="00E324AA" w:rsidP="00E324AA">
      <w:pPr>
        <w:pStyle w:val="Standard"/>
        <w:spacing w:line="276" w:lineRule="auto"/>
        <w:rPr>
          <w:rFonts w:asciiTheme="minorHAnsi" w:hAnsiTheme="minorHAnsi" w:cstheme="minorHAnsi"/>
        </w:rPr>
      </w:pPr>
      <w:r w:rsidRPr="00C25507">
        <w:rPr>
          <w:rFonts w:asciiTheme="minorHAnsi" w:hAnsiTheme="minorHAnsi" w:cstheme="minorHAnsi"/>
          <w:b/>
          <w:bCs/>
        </w:rPr>
        <w:t xml:space="preserve">Figure S7. </w:t>
      </w:r>
      <w:r w:rsidRPr="00C25507">
        <w:rPr>
          <w:rFonts w:asciiTheme="minorHAnsi" w:hAnsiTheme="minorHAnsi" w:cstheme="minorHAnsi"/>
        </w:rPr>
        <w:t>Linear regressions between genetic (s) and geographical distances in pairs of geographically adjacent inland lineages. Black and red dots show within-group distances for both lineages, and dashed lines are linear regression fitted to them. Blue crosses and solid lines show between-group distances. Between-group distances are not represented on the last graph as the test was adapted to account for zero-only geographical distances in S-Yah.</w:t>
      </w:r>
    </w:p>
    <w:p w14:paraId="1850BF37" w14:textId="3CB535FF" w:rsidR="00977D58" w:rsidRDefault="00977D58" w:rsidP="00E324AA">
      <w:pPr>
        <w:pStyle w:val="Standard"/>
        <w:spacing w:line="276" w:lineRule="auto"/>
        <w:rPr>
          <w:i/>
          <w:iCs/>
        </w:rPr>
      </w:pPr>
    </w:p>
    <w:p w14:paraId="0EE55AC5" w14:textId="2F6E20F4" w:rsidR="00977D58" w:rsidRDefault="00977D58" w:rsidP="00E324AA">
      <w:pPr>
        <w:pStyle w:val="Standard"/>
        <w:spacing w:line="276" w:lineRule="auto"/>
        <w:rPr>
          <w:i/>
          <w:iCs/>
        </w:rPr>
      </w:pPr>
      <w:r>
        <w:rPr>
          <w:i/>
          <w:iCs/>
          <w:noProof/>
        </w:rPr>
        <w:lastRenderedPageBreak/>
        <w:drawing>
          <wp:inline distT="0" distB="0" distL="0" distR="0" wp14:anchorId="2EF30217" wp14:editId="5EED9532">
            <wp:extent cx="4995350" cy="6676986"/>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997981" cy="6680503"/>
                    </a:xfrm>
                    <a:prstGeom prst="rect">
                      <a:avLst/>
                    </a:prstGeom>
                  </pic:spPr>
                </pic:pic>
              </a:graphicData>
            </a:graphic>
          </wp:inline>
        </w:drawing>
      </w:r>
    </w:p>
    <w:p w14:paraId="1300E7E0" w14:textId="63820CC4" w:rsidR="00977D58" w:rsidRPr="008E11AE" w:rsidRDefault="00977D58" w:rsidP="00977D58">
      <w:pPr>
        <w:pStyle w:val="Standard"/>
        <w:spacing w:line="276" w:lineRule="auto"/>
        <w:rPr>
          <w:rFonts w:asciiTheme="minorHAnsi" w:hAnsiTheme="minorHAnsi" w:cstheme="minorHAnsi"/>
        </w:rPr>
      </w:pPr>
      <w:r w:rsidRPr="008E11AE">
        <w:rPr>
          <w:rFonts w:asciiTheme="minorHAnsi" w:hAnsiTheme="minorHAnsi" w:cstheme="minorHAnsi"/>
          <w:b/>
          <w:bCs/>
        </w:rPr>
        <w:t xml:space="preserve">Figure S8. </w:t>
      </w:r>
      <w:r w:rsidRPr="008E11AE">
        <w:rPr>
          <w:rFonts w:asciiTheme="minorHAnsi" w:hAnsiTheme="minorHAnsi" w:cstheme="minorHAnsi"/>
        </w:rPr>
        <w:t>IBD tests along the Atlantic coast based on the shared alleles genetic distance. A) Comparison between N-</w:t>
      </w:r>
      <w:proofErr w:type="spellStart"/>
      <w:r w:rsidRPr="008E11AE">
        <w:rPr>
          <w:rFonts w:asciiTheme="minorHAnsi" w:hAnsiTheme="minorHAnsi" w:cstheme="minorHAnsi"/>
        </w:rPr>
        <w:t>Atl</w:t>
      </w:r>
      <w:proofErr w:type="spellEnd"/>
      <w:r w:rsidRPr="008E11AE">
        <w:rPr>
          <w:rFonts w:asciiTheme="minorHAnsi" w:hAnsiTheme="minorHAnsi" w:cstheme="minorHAnsi"/>
        </w:rPr>
        <w:t xml:space="preserve"> (red) and the rest of the coastal populations (black). Blue cross show between-groups distances and lines represent the respective regressions. B) Regressions on within-group distances of several combinations of coastal populations South of N-Atl.</w:t>
      </w:r>
    </w:p>
    <w:p w14:paraId="2EB30303" w14:textId="305E4AF3" w:rsidR="00977D58" w:rsidRPr="000F3A01" w:rsidRDefault="00977D58" w:rsidP="00E324AA">
      <w:pPr>
        <w:pStyle w:val="Standard"/>
        <w:spacing w:line="276" w:lineRule="auto"/>
        <w:rPr>
          <w:i/>
          <w:iCs/>
        </w:rPr>
      </w:pPr>
    </w:p>
    <w:p w14:paraId="1247B890" w14:textId="708E0A29" w:rsidR="00125728" w:rsidRPr="0052125D" w:rsidRDefault="00125728" w:rsidP="00125728">
      <w:pPr>
        <w:rPr>
          <w:lang w:val="en-US"/>
        </w:rPr>
      </w:pPr>
    </w:p>
    <w:sectPr w:rsidR="00125728" w:rsidRPr="0052125D" w:rsidSect="00EF6635">
      <w:pgSz w:w="11906" w:h="16838"/>
      <w:pgMar w:top="1134" w:right="1134" w:bottom="1134" w:left="1134" w:header="709" w:footer="709"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029C4" w14:textId="77777777" w:rsidR="00336999" w:rsidRDefault="00336999" w:rsidP="000C12CA">
      <w:pPr>
        <w:spacing w:after="0" w:line="240" w:lineRule="auto"/>
      </w:pPr>
      <w:r>
        <w:separator/>
      </w:r>
    </w:p>
  </w:endnote>
  <w:endnote w:type="continuationSeparator" w:id="0">
    <w:p w14:paraId="6634BD27" w14:textId="77777777" w:rsidR="00336999" w:rsidRDefault="00336999" w:rsidP="000C12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3B3175" w14:textId="77777777" w:rsidR="00336999" w:rsidRDefault="00336999" w:rsidP="000C12CA">
      <w:pPr>
        <w:spacing w:after="0" w:line="240" w:lineRule="auto"/>
      </w:pPr>
      <w:r>
        <w:separator/>
      </w:r>
    </w:p>
  </w:footnote>
  <w:footnote w:type="continuationSeparator" w:id="0">
    <w:p w14:paraId="1269B149" w14:textId="77777777" w:rsidR="00336999" w:rsidRDefault="00336999" w:rsidP="000C12C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D106C3"/>
    <w:multiLevelType w:val="hybridMultilevel"/>
    <w:tmpl w:val="3B3CC02E"/>
    <w:lvl w:ilvl="0" w:tplc="74F8AF8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5481826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E6D"/>
    <w:rsid w:val="00034094"/>
    <w:rsid w:val="00044702"/>
    <w:rsid w:val="00085FE1"/>
    <w:rsid w:val="0009682B"/>
    <w:rsid w:val="000C12CA"/>
    <w:rsid w:val="000E0C53"/>
    <w:rsid w:val="000E5EE1"/>
    <w:rsid w:val="00125728"/>
    <w:rsid w:val="0014563B"/>
    <w:rsid w:val="001702A6"/>
    <w:rsid w:val="00170CA1"/>
    <w:rsid w:val="00172D2D"/>
    <w:rsid w:val="00174E3D"/>
    <w:rsid w:val="00182505"/>
    <w:rsid w:val="001A03F8"/>
    <w:rsid w:val="001C7BF8"/>
    <w:rsid w:val="00273D50"/>
    <w:rsid w:val="00277DB5"/>
    <w:rsid w:val="00280522"/>
    <w:rsid w:val="00282D87"/>
    <w:rsid w:val="002B30AA"/>
    <w:rsid w:val="002E1E6D"/>
    <w:rsid w:val="00336999"/>
    <w:rsid w:val="00344862"/>
    <w:rsid w:val="00345599"/>
    <w:rsid w:val="00373E16"/>
    <w:rsid w:val="00374B83"/>
    <w:rsid w:val="003C3FE5"/>
    <w:rsid w:val="003C7A03"/>
    <w:rsid w:val="003F6306"/>
    <w:rsid w:val="00427425"/>
    <w:rsid w:val="0043444C"/>
    <w:rsid w:val="00463579"/>
    <w:rsid w:val="00474657"/>
    <w:rsid w:val="0048594B"/>
    <w:rsid w:val="004A15D4"/>
    <w:rsid w:val="00510F44"/>
    <w:rsid w:val="005152C8"/>
    <w:rsid w:val="00517E37"/>
    <w:rsid w:val="0052125D"/>
    <w:rsid w:val="0052519A"/>
    <w:rsid w:val="00556406"/>
    <w:rsid w:val="00556955"/>
    <w:rsid w:val="00565030"/>
    <w:rsid w:val="00570244"/>
    <w:rsid w:val="0057583E"/>
    <w:rsid w:val="00596DF3"/>
    <w:rsid w:val="005C4515"/>
    <w:rsid w:val="005E31DB"/>
    <w:rsid w:val="00612615"/>
    <w:rsid w:val="0061490F"/>
    <w:rsid w:val="006338F6"/>
    <w:rsid w:val="00660C7E"/>
    <w:rsid w:val="006667A1"/>
    <w:rsid w:val="00703901"/>
    <w:rsid w:val="007129E3"/>
    <w:rsid w:val="00737F07"/>
    <w:rsid w:val="00753F63"/>
    <w:rsid w:val="00770444"/>
    <w:rsid w:val="00775530"/>
    <w:rsid w:val="007A5A83"/>
    <w:rsid w:val="007D11A9"/>
    <w:rsid w:val="007E095D"/>
    <w:rsid w:val="007E7C0A"/>
    <w:rsid w:val="00812090"/>
    <w:rsid w:val="00827009"/>
    <w:rsid w:val="00845774"/>
    <w:rsid w:val="0089178C"/>
    <w:rsid w:val="008927BB"/>
    <w:rsid w:val="008A379B"/>
    <w:rsid w:val="008A509C"/>
    <w:rsid w:val="008B4D35"/>
    <w:rsid w:val="008C242B"/>
    <w:rsid w:val="008C75F3"/>
    <w:rsid w:val="008E11AE"/>
    <w:rsid w:val="0090434E"/>
    <w:rsid w:val="00920710"/>
    <w:rsid w:val="00943C63"/>
    <w:rsid w:val="00977D58"/>
    <w:rsid w:val="00981416"/>
    <w:rsid w:val="009C0D52"/>
    <w:rsid w:val="00A26486"/>
    <w:rsid w:val="00A3578B"/>
    <w:rsid w:val="00A41062"/>
    <w:rsid w:val="00A537AE"/>
    <w:rsid w:val="00A74965"/>
    <w:rsid w:val="00A81101"/>
    <w:rsid w:val="00A93549"/>
    <w:rsid w:val="00A967F7"/>
    <w:rsid w:val="00AB2468"/>
    <w:rsid w:val="00AE4F3E"/>
    <w:rsid w:val="00B032B7"/>
    <w:rsid w:val="00B0550F"/>
    <w:rsid w:val="00B464C8"/>
    <w:rsid w:val="00B47DED"/>
    <w:rsid w:val="00B944E9"/>
    <w:rsid w:val="00B97944"/>
    <w:rsid w:val="00C15C12"/>
    <w:rsid w:val="00C25507"/>
    <w:rsid w:val="00C27341"/>
    <w:rsid w:val="00C55DAF"/>
    <w:rsid w:val="00C8128D"/>
    <w:rsid w:val="00CA359A"/>
    <w:rsid w:val="00CE1041"/>
    <w:rsid w:val="00CE1385"/>
    <w:rsid w:val="00D67D13"/>
    <w:rsid w:val="00DC726D"/>
    <w:rsid w:val="00DD5561"/>
    <w:rsid w:val="00DD7AFC"/>
    <w:rsid w:val="00DE2175"/>
    <w:rsid w:val="00DE26B2"/>
    <w:rsid w:val="00DE7EB5"/>
    <w:rsid w:val="00E0392B"/>
    <w:rsid w:val="00E06E9A"/>
    <w:rsid w:val="00E141EF"/>
    <w:rsid w:val="00E324AA"/>
    <w:rsid w:val="00E46939"/>
    <w:rsid w:val="00E72CD9"/>
    <w:rsid w:val="00E94891"/>
    <w:rsid w:val="00EA1B7E"/>
    <w:rsid w:val="00EB4586"/>
    <w:rsid w:val="00EE521C"/>
    <w:rsid w:val="00EF0A19"/>
    <w:rsid w:val="00EF11E0"/>
    <w:rsid w:val="00EF6635"/>
    <w:rsid w:val="00F022D2"/>
    <w:rsid w:val="00F50828"/>
    <w:rsid w:val="00F61009"/>
    <w:rsid w:val="00F82F71"/>
    <w:rsid w:val="00FA34CC"/>
    <w:rsid w:val="00FD44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AE6F9D"/>
  <w15:chartTrackingRefBased/>
  <w15:docId w15:val="{70D56204-6A8B-4D1F-B7C1-C0BD5BB7C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2E1E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0C12CA"/>
    <w:pPr>
      <w:tabs>
        <w:tab w:val="center" w:pos="4536"/>
        <w:tab w:val="right" w:pos="9072"/>
      </w:tabs>
      <w:spacing w:after="0" w:line="240" w:lineRule="auto"/>
    </w:pPr>
  </w:style>
  <w:style w:type="character" w:customStyle="1" w:styleId="En-tteCar">
    <w:name w:val="En-tête Car"/>
    <w:basedOn w:val="Policepardfaut"/>
    <w:link w:val="En-tte"/>
    <w:uiPriority w:val="99"/>
    <w:rsid w:val="000C12CA"/>
  </w:style>
  <w:style w:type="paragraph" w:styleId="Pieddepage">
    <w:name w:val="footer"/>
    <w:basedOn w:val="Normal"/>
    <w:link w:val="PieddepageCar"/>
    <w:uiPriority w:val="99"/>
    <w:unhideWhenUsed/>
    <w:rsid w:val="000C12CA"/>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C12CA"/>
  </w:style>
  <w:style w:type="paragraph" w:styleId="Paragraphedeliste">
    <w:name w:val="List Paragraph"/>
    <w:basedOn w:val="Normal"/>
    <w:uiPriority w:val="34"/>
    <w:qFormat/>
    <w:rsid w:val="000C12CA"/>
    <w:pPr>
      <w:ind w:left="720"/>
      <w:contextualSpacing/>
    </w:pPr>
  </w:style>
  <w:style w:type="character" w:styleId="Textedelespacerserv">
    <w:name w:val="Placeholder Text"/>
    <w:basedOn w:val="Policepardfaut"/>
    <w:uiPriority w:val="99"/>
    <w:semiHidden/>
    <w:rsid w:val="00CE1041"/>
    <w:rPr>
      <w:color w:val="808080"/>
    </w:rPr>
  </w:style>
  <w:style w:type="character" w:styleId="Marquedecommentaire">
    <w:name w:val="annotation reference"/>
    <w:basedOn w:val="Policepardfaut"/>
    <w:unhideWhenUsed/>
    <w:qFormat/>
    <w:rsid w:val="000E0C53"/>
    <w:rPr>
      <w:sz w:val="16"/>
      <w:szCs w:val="16"/>
    </w:rPr>
  </w:style>
  <w:style w:type="paragraph" w:styleId="Commentaire">
    <w:name w:val="annotation text"/>
    <w:basedOn w:val="Normal"/>
    <w:link w:val="CommentaireCar"/>
    <w:unhideWhenUsed/>
    <w:qFormat/>
    <w:rsid w:val="000E0C53"/>
    <w:pPr>
      <w:spacing w:line="240" w:lineRule="auto"/>
    </w:pPr>
    <w:rPr>
      <w:sz w:val="20"/>
      <w:szCs w:val="20"/>
    </w:rPr>
  </w:style>
  <w:style w:type="character" w:customStyle="1" w:styleId="CommentaireCar">
    <w:name w:val="Commentaire Car"/>
    <w:basedOn w:val="Policepardfaut"/>
    <w:link w:val="Commentaire"/>
    <w:uiPriority w:val="99"/>
    <w:rsid w:val="000E0C53"/>
    <w:rPr>
      <w:sz w:val="20"/>
      <w:szCs w:val="20"/>
    </w:rPr>
  </w:style>
  <w:style w:type="paragraph" w:styleId="Objetducommentaire">
    <w:name w:val="annotation subject"/>
    <w:basedOn w:val="Commentaire"/>
    <w:next w:val="Commentaire"/>
    <w:link w:val="ObjetducommentaireCar"/>
    <w:uiPriority w:val="99"/>
    <w:semiHidden/>
    <w:unhideWhenUsed/>
    <w:rsid w:val="000E0C53"/>
    <w:rPr>
      <w:b/>
      <w:bCs/>
    </w:rPr>
  </w:style>
  <w:style w:type="character" w:customStyle="1" w:styleId="ObjetducommentaireCar">
    <w:name w:val="Objet du commentaire Car"/>
    <w:basedOn w:val="CommentaireCar"/>
    <w:link w:val="Objetducommentaire"/>
    <w:uiPriority w:val="99"/>
    <w:semiHidden/>
    <w:rsid w:val="000E0C53"/>
    <w:rPr>
      <w:b/>
      <w:bCs/>
      <w:sz w:val="20"/>
      <w:szCs w:val="20"/>
    </w:rPr>
  </w:style>
  <w:style w:type="paragraph" w:styleId="Textedebulles">
    <w:name w:val="Balloon Text"/>
    <w:basedOn w:val="Normal"/>
    <w:link w:val="TextedebullesCar"/>
    <w:uiPriority w:val="99"/>
    <w:semiHidden/>
    <w:unhideWhenUsed/>
    <w:rsid w:val="008C75F3"/>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C75F3"/>
    <w:rPr>
      <w:rFonts w:ascii="Segoe UI" w:hAnsi="Segoe UI" w:cs="Segoe UI"/>
      <w:sz w:val="18"/>
      <w:szCs w:val="18"/>
    </w:rPr>
  </w:style>
  <w:style w:type="paragraph" w:styleId="Rvision">
    <w:name w:val="Revision"/>
    <w:hidden/>
    <w:uiPriority w:val="99"/>
    <w:semiHidden/>
    <w:rsid w:val="00E324AA"/>
    <w:pPr>
      <w:spacing w:after="0" w:line="240" w:lineRule="auto"/>
    </w:pPr>
  </w:style>
  <w:style w:type="paragraph" w:customStyle="1" w:styleId="Standard">
    <w:name w:val="Standard"/>
    <w:qFormat/>
    <w:rsid w:val="00E324AA"/>
    <w:pPr>
      <w:suppressAutoHyphens/>
      <w:spacing w:after="0" w:line="240" w:lineRule="auto"/>
      <w:textAlignment w:val="baseline"/>
    </w:pPr>
    <w:rPr>
      <w:rFonts w:ascii="Liberation Serif" w:eastAsia="NSimSun" w:hAnsi="Liberation Serif" w:cs="Arial"/>
      <w:kern w:val="2"/>
      <w:sz w:val="24"/>
      <w:szCs w:val="24"/>
      <w:lang w:val="en-US" w:eastAsia="zh-CN" w:bidi="hi-IN"/>
    </w:rPr>
  </w:style>
  <w:style w:type="paragraph" w:customStyle="1" w:styleId="Default">
    <w:name w:val="Default"/>
    <w:rsid w:val="00556406"/>
    <w:pPr>
      <w:autoSpaceDE w:val="0"/>
      <w:autoSpaceDN w:val="0"/>
      <w:adjustRightInd w:val="0"/>
      <w:spacing w:after="0" w:line="240" w:lineRule="auto"/>
    </w:pPr>
    <w:rPr>
      <w:rFonts w:ascii="Times New Roman" w:hAnsi="Times New Roman" w:cs="Times New Roman"/>
      <w:color w:val="000000"/>
      <w:sz w:val="24"/>
      <w:szCs w:val="24"/>
    </w:rPr>
  </w:style>
  <w:style w:type="character" w:styleId="Numrodeligne">
    <w:name w:val="line number"/>
    <w:basedOn w:val="Policepardfaut"/>
    <w:uiPriority w:val="99"/>
    <w:semiHidden/>
    <w:unhideWhenUsed/>
    <w:rsid w:val="007D11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92943">
      <w:bodyDiv w:val="1"/>
      <w:marLeft w:val="0"/>
      <w:marRight w:val="0"/>
      <w:marTop w:val="0"/>
      <w:marBottom w:val="0"/>
      <w:divBdr>
        <w:top w:val="none" w:sz="0" w:space="0" w:color="auto"/>
        <w:left w:val="none" w:sz="0" w:space="0" w:color="auto"/>
        <w:bottom w:val="none" w:sz="0" w:space="0" w:color="auto"/>
        <w:right w:val="none" w:sz="0" w:space="0" w:color="auto"/>
      </w:divBdr>
      <w:divsChild>
        <w:div w:id="1308781799">
          <w:marLeft w:val="0"/>
          <w:marRight w:val="0"/>
          <w:marTop w:val="0"/>
          <w:marBottom w:val="0"/>
          <w:divBdr>
            <w:top w:val="none" w:sz="0" w:space="0" w:color="auto"/>
            <w:left w:val="none" w:sz="0" w:space="0" w:color="auto"/>
            <w:bottom w:val="none" w:sz="0" w:space="0" w:color="auto"/>
            <w:right w:val="none" w:sz="0" w:space="0" w:color="auto"/>
          </w:divBdr>
        </w:div>
      </w:divsChild>
    </w:div>
    <w:div w:id="116922413">
      <w:bodyDiv w:val="1"/>
      <w:marLeft w:val="0"/>
      <w:marRight w:val="0"/>
      <w:marTop w:val="0"/>
      <w:marBottom w:val="0"/>
      <w:divBdr>
        <w:top w:val="none" w:sz="0" w:space="0" w:color="auto"/>
        <w:left w:val="none" w:sz="0" w:space="0" w:color="auto"/>
        <w:bottom w:val="none" w:sz="0" w:space="0" w:color="auto"/>
        <w:right w:val="none" w:sz="0" w:space="0" w:color="auto"/>
      </w:divBdr>
    </w:div>
    <w:div w:id="273678652">
      <w:bodyDiv w:val="1"/>
      <w:marLeft w:val="0"/>
      <w:marRight w:val="0"/>
      <w:marTop w:val="0"/>
      <w:marBottom w:val="0"/>
      <w:divBdr>
        <w:top w:val="none" w:sz="0" w:space="0" w:color="auto"/>
        <w:left w:val="none" w:sz="0" w:space="0" w:color="auto"/>
        <w:bottom w:val="none" w:sz="0" w:space="0" w:color="auto"/>
        <w:right w:val="none" w:sz="0" w:space="0" w:color="auto"/>
      </w:divBdr>
      <w:divsChild>
        <w:div w:id="1198353319">
          <w:marLeft w:val="0"/>
          <w:marRight w:val="0"/>
          <w:marTop w:val="0"/>
          <w:marBottom w:val="0"/>
          <w:divBdr>
            <w:top w:val="none" w:sz="0" w:space="0" w:color="auto"/>
            <w:left w:val="none" w:sz="0" w:space="0" w:color="auto"/>
            <w:bottom w:val="none" w:sz="0" w:space="0" w:color="auto"/>
            <w:right w:val="none" w:sz="0" w:space="0" w:color="auto"/>
          </w:divBdr>
        </w:div>
      </w:divsChild>
    </w:div>
    <w:div w:id="633948700">
      <w:bodyDiv w:val="1"/>
      <w:marLeft w:val="0"/>
      <w:marRight w:val="0"/>
      <w:marTop w:val="0"/>
      <w:marBottom w:val="0"/>
      <w:divBdr>
        <w:top w:val="none" w:sz="0" w:space="0" w:color="auto"/>
        <w:left w:val="none" w:sz="0" w:space="0" w:color="auto"/>
        <w:bottom w:val="none" w:sz="0" w:space="0" w:color="auto"/>
        <w:right w:val="none" w:sz="0" w:space="0" w:color="auto"/>
      </w:divBdr>
    </w:div>
    <w:div w:id="880752976">
      <w:bodyDiv w:val="1"/>
      <w:marLeft w:val="0"/>
      <w:marRight w:val="0"/>
      <w:marTop w:val="0"/>
      <w:marBottom w:val="0"/>
      <w:divBdr>
        <w:top w:val="none" w:sz="0" w:space="0" w:color="auto"/>
        <w:left w:val="none" w:sz="0" w:space="0" w:color="auto"/>
        <w:bottom w:val="none" w:sz="0" w:space="0" w:color="auto"/>
        <w:right w:val="none" w:sz="0" w:space="0" w:color="auto"/>
      </w:divBdr>
      <w:divsChild>
        <w:div w:id="3189645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52F57B-B459-4519-AD94-C1FEC19EA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1772</TotalTime>
  <Pages>12</Pages>
  <Words>1456</Words>
  <Characters>8012</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Loïs Rancilhac</dc:creator>
  <cp:keywords/>
  <dc:description/>
  <cp:lastModifiedBy>Loïs Rancilhac</cp:lastModifiedBy>
  <cp:revision>97</cp:revision>
  <dcterms:created xsi:type="dcterms:W3CDTF">2022-08-03T08:56:00Z</dcterms:created>
  <dcterms:modified xsi:type="dcterms:W3CDTF">2023-01-17T13:16:00Z</dcterms:modified>
</cp:coreProperties>
</file>