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9463" w14:textId="4A7935B3" w:rsidR="00212DD9" w:rsidRPr="005609B7" w:rsidRDefault="00212DD9" w:rsidP="00212DD9">
      <w:pPr>
        <w:spacing w:after="0" w:line="48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</w:pPr>
      <w:r w:rsidRPr="005609B7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Title: Clinical Features and Natural History of Pre</w:t>
      </w:r>
      <w:r w:rsidR="00CD3955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a</w:t>
      </w:r>
      <w:r w:rsidRPr="005609B7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dolescent Non</w:t>
      </w:r>
      <w:r w:rsidR="00CD3955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s</w:t>
      </w:r>
      <w:r w:rsidRPr="005609B7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yndromic Hypertrophic Cardiomyopathy</w:t>
      </w:r>
    </w:p>
    <w:p w14:paraId="2CD38796" w14:textId="004B5725" w:rsidR="00212DD9" w:rsidRPr="005609B7" w:rsidRDefault="00212DD9" w:rsidP="00212DD9">
      <w:pPr>
        <w:spacing w:after="0" w:line="48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</w:pPr>
      <w:r w:rsidRPr="005609B7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Brief Title: Pre</w:t>
      </w:r>
      <w:r w:rsidR="006B4C70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a</w:t>
      </w:r>
      <w:r w:rsidRPr="005609B7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dolescent Non</w:t>
      </w:r>
      <w:r w:rsidR="006B4C70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s</w:t>
      </w:r>
      <w:r w:rsidRPr="005609B7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yndromic Hypertrophic Cardiomyopathy</w:t>
      </w:r>
    </w:p>
    <w:p w14:paraId="531317CB" w14:textId="77777777" w:rsidR="00212DD9" w:rsidRDefault="00212DD9" w:rsidP="00212DD9">
      <w:pPr>
        <w:spacing w:after="0" w:line="48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5843E8C6" w14:textId="4045DBEE" w:rsidR="00212DD9" w:rsidRPr="005609B7" w:rsidRDefault="00212DD9" w:rsidP="00212DD9">
      <w:pPr>
        <w:spacing w:after="0" w:line="48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9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Gabrielle Norrish (1,2) BMBCh, Aoife Cleary (1), Ella Field (1) BA, Elena Cervi (1) MD, Olga Boleti (2) MD, Lidia </w:t>
      </w:r>
      <w:r w:rsidRPr="005609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en-GB"/>
        </w:rPr>
        <w:t xml:space="preserve">Ziółkowska (4) </w:t>
      </w:r>
      <w:r w:rsidRPr="005609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MD</w:t>
      </w:r>
      <w:r w:rsidRPr="005609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en-GB"/>
        </w:rPr>
        <w:t xml:space="preserve">, Iacopo Olivotto (5) </w:t>
      </w:r>
      <w:r w:rsidRPr="005609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MD</w:t>
      </w:r>
      <w:r w:rsidRPr="005609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en-GB"/>
        </w:rPr>
        <w:t xml:space="preserve">, </w:t>
      </w:r>
      <w:r w:rsidRPr="005609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Diala Khraiche (6) MD,</w:t>
      </w:r>
      <w:r w:rsidRPr="005609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en-GB"/>
        </w:rPr>
        <w:t xml:space="preserve"> Giuseppe Limongelli (7) </w:t>
      </w:r>
      <w:r w:rsidRPr="005609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MD</w:t>
      </w:r>
      <w:r w:rsidRPr="005609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en-GB"/>
        </w:rPr>
        <w:t xml:space="preserve">, Aris Anastasakis (8) </w:t>
      </w:r>
      <w:r w:rsidRPr="005609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MD</w:t>
      </w:r>
      <w:r w:rsidRPr="005609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en-GB"/>
        </w:rPr>
        <w:t xml:space="preserve">, Robert Weintraub (9) </w:t>
      </w:r>
      <w:r w:rsidRPr="005609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MD</w:t>
      </w:r>
      <w:r w:rsidRPr="005609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en-GB"/>
        </w:rPr>
        <w:t xml:space="preserve">, Elena Biagini (10) </w:t>
      </w:r>
      <w:r w:rsidRPr="005609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MD</w:t>
      </w:r>
      <w:r w:rsidRPr="005609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en-GB"/>
        </w:rPr>
        <w:t xml:space="preserve">, Luca Ragni (10) </w:t>
      </w:r>
      <w:r w:rsidRPr="005609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MD</w:t>
      </w:r>
      <w:r w:rsidRPr="005609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en-GB"/>
        </w:rPr>
        <w:t xml:space="preserve"> , Terence Prendiville (11)</w:t>
      </w:r>
      <w:r w:rsidRPr="005609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MD </w:t>
      </w:r>
      <w:r w:rsidRPr="005609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en-GB"/>
        </w:rPr>
        <w:t xml:space="preserve">, Sophie Duignan (11) </w:t>
      </w:r>
      <w:r w:rsidRPr="005609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MD</w:t>
      </w:r>
      <w:r w:rsidRPr="005609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en-GB"/>
        </w:rPr>
        <w:t xml:space="preserve">, Karen McLeod (12) </w:t>
      </w:r>
      <w:r w:rsidRPr="005609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MD</w:t>
      </w:r>
      <w:r w:rsidRPr="005609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en-GB"/>
        </w:rPr>
        <w:t xml:space="preserve">, Maria Ilina (12) </w:t>
      </w:r>
      <w:r w:rsidRPr="005609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MD</w:t>
      </w:r>
      <w:r w:rsidRPr="005609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en-GB"/>
        </w:rPr>
        <w:t xml:space="preserve">, Adrian Fernandez (13) </w:t>
      </w:r>
      <w:r w:rsidRPr="005609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MD</w:t>
      </w:r>
      <w:r w:rsidRPr="005609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en-GB"/>
        </w:rPr>
        <w:t xml:space="preserve">, </w:t>
      </w:r>
      <w:r w:rsidRPr="005609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 xml:space="preserve">Chiara Marrone (14,15) </w:t>
      </w:r>
      <w:r w:rsidRPr="005609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MD</w:t>
      </w:r>
      <w:r w:rsidRPr="005609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>,</w:t>
      </w:r>
      <w:r w:rsidRPr="005609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en-GB"/>
        </w:rPr>
        <w:t xml:space="preserve"> Regina </w:t>
      </w:r>
      <w:r w:rsidRPr="005609B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en-GB"/>
        </w:rPr>
        <w:t xml:space="preserve">Bökenkamp (16) </w:t>
      </w:r>
      <w:r w:rsidRPr="005609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MD</w:t>
      </w:r>
      <w:r w:rsidRPr="005609B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en-GB"/>
        </w:rPr>
        <w:t xml:space="preserve">, Anwar Baban (17) </w:t>
      </w:r>
      <w:r w:rsidRPr="005609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MD</w:t>
      </w:r>
      <w:r w:rsidRPr="005609B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en-GB"/>
        </w:rPr>
        <w:t xml:space="preserve">, </w:t>
      </w:r>
      <w:r w:rsidRPr="005609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 xml:space="preserve">Peter Kubus (18) </w:t>
      </w:r>
      <w:r w:rsidRPr="005609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MD</w:t>
      </w:r>
      <w:r w:rsidRPr="005609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 xml:space="preserve">, Piers.E.F Daubeney (19) </w:t>
      </w:r>
      <w:r w:rsidRPr="005609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MD,</w:t>
      </w:r>
      <w:r w:rsidRPr="005609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 xml:space="preserve"> Georgia Sarquella-Brugada (20) </w:t>
      </w:r>
      <w:r w:rsidRPr="005609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MD</w:t>
      </w:r>
      <w:r w:rsidRPr="005609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 xml:space="preserve">, Sergi Cesar (20) </w:t>
      </w:r>
      <w:r w:rsidRPr="005609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MD</w:t>
      </w:r>
      <w:r w:rsidRPr="005609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 xml:space="preserve">, </w:t>
      </w:r>
      <w:r w:rsidRPr="005609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Sabine Klaassen (21,22,23) MD, Tiina H Ojala (24) MD, </w:t>
      </w:r>
      <w:r w:rsidRPr="005609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 xml:space="preserve">Vinay Bhole (25) </w:t>
      </w:r>
      <w:r w:rsidRPr="005609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MD</w:t>
      </w:r>
      <w:r w:rsidRPr="005609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 xml:space="preserve">, Constancio Medrano (26) </w:t>
      </w:r>
      <w:r w:rsidRPr="005609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MD</w:t>
      </w:r>
      <w:r w:rsidRPr="005609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 xml:space="preserve">, Orhan Uzun (27) </w:t>
      </w:r>
      <w:r w:rsidRPr="005609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MD</w:t>
      </w:r>
      <w:r w:rsidRPr="005609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 xml:space="preserve">, Elspeth Brown (28) </w:t>
      </w:r>
      <w:r w:rsidRPr="005609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MD</w:t>
      </w:r>
      <w:r w:rsidRPr="005609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 xml:space="preserve">, Ferran Gran (29) </w:t>
      </w:r>
      <w:r w:rsidRPr="005609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MD</w:t>
      </w:r>
      <w:r w:rsidRPr="005609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 xml:space="preserve">, </w:t>
      </w:r>
      <w:r w:rsidRPr="005609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Gianfranco Sinagra (30) MD, </w:t>
      </w:r>
      <w:r w:rsidRPr="005609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 xml:space="preserve"> Francisco J Castro (31) </w:t>
      </w:r>
      <w:r w:rsidRPr="005609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MD</w:t>
      </w:r>
      <w:r w:rsidRPr="005609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 xml:space="preserve">, Graham Stuart (32) </w:t>
      </w:r>
      <w:r w:rsidRPr="005609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MD</w:t>
      </w:r>
      <w:r w:rsidRPr="005609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 xml:space="preserve">, </w:t>
      </w:r>
      <w:r w:rsidRPr="005609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Hirokuni Yamazawa (33) MD,</w:t>
      </w:r>
      <w:r w:rsidRPr="005609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 xml:space="preserve"> Roberto Barriales-Villa (34) </w:t>
      </w:r>
      <w:r w:rsidRPr="005609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MD</w:t>
      </w:r>
      <w:r w:rsidRPr="005609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>, Luis Garcia-Guereta (35)</w:t>
      </w:r>
      <w:r w:rsidRPr="005609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MD</w:t>
      </w:r>
      <w:r w:rsidRPr="005609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 xml:space="preserve">, Satish Adwani (36) </w:t>
      </w:r>
      <w:r w:rsidRPr="005609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MD</w:t>
      </w:r>
      <w:r w:rsidRPr="005609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 xml:space="preserve">, Katie Linter (37) </w:t>
      </w:r>
      <w:r w:rsidRPr="005609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MD</w:t>
      </w:r>
      <w:r w:rsidRPr="005609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 xml:space="preserve">, Tara Bharucha (38) </w:t>
      </w:r>
      <w:r w:rsidRPr="005609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MD</w:t>
      </w:r>
      <w:r w:rsidRPr="005609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 xml:space="preserve">, Esther Gonzales-Lopez(39) </w:t>
      </w:r>
      <w:r w:rsidRPr="005609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MD</w:t>
      </w:r>
      <w:r w:rsidRPr="005609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 xml:space="preserve">, Ana Siles (39) </w:t>
      </w:r>
      <w:r w:rsidRPr="005609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MD</w:t>
      </w:r>
      <w:r w:rsidRPr="005609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 xml:space="preserve">, Torsten B Rasmussen (40) </w:t>
      </w:r>
      <w:r w:rsidRPr="005609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MD</w:t>
      </w:r>
      <w:r w:rsidRPr="005609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 xml:space="preserve">, Margherita Calcagnino (41) </w:t>
      </w:r>
      <w:r w:rsidRPr="005609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MD</w:t>
      </w:r>
      <w:r w:rsidRPr="005609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 xml:space="preserve">, Caroline B Jones (42) </w:t>
      </w:r>
      <w:r w:rsidRPr="005609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MD</w:t>
      </w:r>
      <w:r w:rsidRPr="005609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 xml:space="preserve">, Hans De Wilde (43) </w:t>
      </w:r>
      <w:r w:rsidRPr="005609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MD</w:t>
      </w:r>
      <w:r w:rsidRPr="005609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 xml:space="preserve">, Toru Kubo (44) </w:t>
      </w:r>
      <w:r w:rsidRPr="005609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MD</w:t>
      </w:r>
      <w:r w:rsidRPr="005609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 xml:space="preserve">, Tiziana Felice (45) </w:t>
      </w:r>
      <w:r w:rsidRPr="005609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MD</w:t>
      </w:r>
      <w:r w:rsidRPr="005609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 xml:space="preserve">, </w:t>
      </w:r>
      <w:r w:rsidRPr="005609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Anca Popoiu (46) MD, </w:t>
      </w:r>
      <w:r w:rsidRPr="005609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 xml:space="preserve">Jens Mogensen (47) </w:t>
      </w:r>
      <w:r w:rsidRPr="005609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MD</w:t>
      </w:r>
      <w:r w:rsidRPr="005609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>, Sujeev Mathur (48)</w:t>
      </w:r>
      <w:r w:rsidRPr="005609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MD</w:t>
      </w:r>
      <w:r w:rsidRPr="005609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 xml:space="preserve">, </w:t>
      </w:r>
      <w:r w:rsidRPr="005609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Fernando Centeno (49) MD, </w:t>
      </w:r>
      <w:r w:rsidRPr="005609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 xml:space="preserve">Zdenka Reinhardt (50) </w:t>
      </w:r>
      <w:r w:rsidRPr="005609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MD</w:t>
      </w:r>
      <w:r w:rsidRPr="005609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 xml:space="preserve">, </w:t>
      </w:r>
      <w:r w:rsidRPr="005609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Sylvie Schouvey (51) MD, Perry M Elliott (2,52) MD, Juan Pablo Kaski (1,2) MD</w:t>
      </w:r>
    </w:p>
    <w:p w14:paraId="7C128C06" w14:textId="77777777" w:rsidR="006065E3" w:rsidRDefault="006065E3">
      <w:pPr>
        <w:sectPr w:rsidR="006065E3" w:rsidSect="00212DD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11C4A38" w14:textId="308F1482" w:rsidR="00212DD9" w:rsidRDefault="00212DD9"/>
    <w:tbl>
      <w:tblPr>
        <w:tblStyle w:val="TableGrid"/>
        <w:tblpPr w:leftFromText="180" w:rightFromText="180" w:vertAnchor="page" w:horzAnchor="page" w:tblpX="623" w:tblpY="1604"/>
        <w:tblW w:w="13948" w:type="dxa"/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1182"/>
        <w:gridCol w:w="12"/>
        <w:gridCol w:w="2648"/>
        <w:gridCol w:w="11"/>
        <w:gridCol w:w="2500"/>
        <w:gridCol w:w="11"/>
        <w:gridCol w:w="1793"/>
        <w:gridCol w:w="11"/>
        <w:gridCol w:w="2056"/>
        <w:gridCol w:w="11"/>
        <w:gridCol w:w="1784"/>
        <w:gridCol w:w="11"/>
        <w:gridCol w:w="1906"/>
        <w:gridCol w:w="12"/>
      </w:tblGrid>
      <w:tr w:rsidR="00212DD9" w:rsidRPr="00B11155" w14:paraId="5C869BF5" w14:textId="77777777" w:rsidTr="00C41D06">
        <w:trPr>
          <w:trHeight w:val="303"/>
        </w:trPr>
        <w:tc>
          <w:tcPr>
            <w:tcW w:w="3853" w:type="dxa"/>
            <w:gridSpan w:val="4"/>
          </w:tcPr>
          <w:p w14:paraId="23BACF3A" w14:textId="77777777" w:rsidR="00212DD9" w:rsidRDefault="00212DD9" w:rsidP="00212DD9"/>
        </w:tc>
        <w:tc>
          <w:tcPr>
            <w:tcW w:w="2511" w:type="dxa"/>
            <w:gridSpan w:val="2"/>
          </w:tcPr>
          <w:p w14:paraId="50ACBC1C" w14:textId="77777777" w:rsidR="00212DD9" w:rsidRPr="00B11155" w:rsidRDefault="00212DD9" w:rsidP="00212DD9">
            <w:pPr>
              <w:rPr>
                <w:b/>
              </w:rPr>
            </w:pPr>
            <w:r>
              <w:rPr>
                <w:b/>
              </w:rPr>
              <w:t>&lt; 6 years (n= 242)</w:t>
            </w:r>
          </w:p>
        </w:tc>
        <w:tc>
          <w:tcPr>
            <w:tcW w:w="1804" w:type="dxa"/>
            <w:gridSpan w:val="2"/>
          </w:tcPr>
          <w:p w14:paraId="0DB9686C" w14:textId="77777777" w:rsidR="00212DD9" w:rsidRDefault="00212DD9" w:rsidP="00212DD9">
            <w:pPr>
              <w:rPr>
                <w:b/>
              </w:rPr>
            </w:pPr>
            <w:r>
              <w:rPr>
                <w:b/>
              </w:rPr>
              <w:t>Missing data</w:t>
            </w:r>
          </w:p>
        </w:tc>
        <w:tc>
          <w:tcPr>
            <w:tcW w:w="2067" w:type="dxa"/>
            <w:gridSpan w:val="2"/>
          </w:tcPr>
          <w:p w14:paraId="1CE7C071" w14:textId="77777777" w:rsidR="00212DD9" w:rsidRPr="00B11155" w:rsidRDefault="00212DD9" w:rsidP="00212DD9">
            <w:pPr>
              <w:rPr>
                <w:b/>
              </w:rPr>
            </w:pPr>
            <w:r>
              <w:rPr>
                <w:b/>
              </w:rPr>
              <w:t>6-12 years (n= 397)</w:t>
            </w:r>
          </w:p>
        </w:tc>
        <w:tc>
          <w:tcPr>
            <w:tcW w:w="1795" w:type="dxa"/>
            <w:gridSpan w:val="2"/>
          </w:tcPr>
          <w:p w14:paraId="01CE744A" w14:textId="77777777" w:rsidR="00212DD9" w:rsidRDefault="00212DD9" w:rsidP="00212DD9">
            <w:pPr>
              <w:rPr>
                <w:b/>
              </w:rPr>
            </w:pPr>
            <w:r>
              <w:rPr>
                <w:b/>
              </w:rPr>
              <w:t xml:space="preserve">Missing data </w:t>
            </w:r>
          </w:p>
        </w:tc>
        <w:tc>
          <w:tcPr>
            <w:tcW w:w="1918" w:type="dxa"/>
            <w:gridSpan w:val="2"/>
          </w:tcPr>
          <w:p w14:paraId="684FE810" w14:textId="77777777" w:rsidR="00212DD9" w:rsidRDefault="00212DD9" w:rsidP="00212DD9">
            <w:pPr>
              <w:rPr>
                <w:b/>
              </w:rPr>
            </w:pPr>
            <w:r>
              <w:rPr>
                <w:b/>
              </w:rPr>
              <w:t xml:space="preserve">P value </w:t>
            </w:r>
          </w:p>
        </w:tc>
      </w:tr>
      <w:tr w:rsidR="00212DD9" w14:paraId="16D054B1" w14:textId="77777777" w:rsidTr="00C41D06">
        <w:trPr>
          <w:trHeight w:val="96"/>
        </w:trPr>
        <w:tc>
          <w:tcPr>
            <w:tcW w:w="3853" w:type="dxa"/>
            <w:gridSpan w:val="4"/>
          </w:tcPr>
          <w:p w14:paraId="3319F74C" w14:textId="77777777" w:rsidR="00212DD9" w:rsidRDefault="00212DD9" w:rsidP="00212DD9"/>
        </w:tc>
        <w:tc>
          <w:tcPr>
            <w:tcW w:w="2511" w:type="dxa"/>
            <w:gridSpan w:val="2"/>
          </w:tcPr>
          <w:p w14:paraId="0630EAAA" w14:textId="77777777" w:rsidR="00212DD9" w:rsidRDefault="00212DD9" w:rsidP="00212DD9"/>
        </w:tc>
        <w:tc>
          <w:tcPr>
            <w:tcW w:w="1804" w:type="dxa"/>
            <w:gridSpan w:val="2"/>
          </w:tcPr>
          <w:p w14:paraId="1DA73D3F" w14:textId="77777777" w:rsidR="00212DD9" w:rsidRDefault="00212DD9" w:rsidP="00212DD9"/>
        </w:tc>
        <w:tc>
          <w:tcPr>
            <w:tcW w:w="2067" w:type="dxa"/>
            <w:gridSpan w:val="2"/>
          </w:tcPr>
          <w:p w14:paraId="33E56A49" w14:textId="77777777" w:rsidR="00212DD9" w:rsidRDefault="00212DD9" w:rsidP="00212DD9"/>
        </w:tc>
        <w:tc>
          <w:tcPr>
            <w:tcW w:w="1795" w:type="dxa"/>
            <w:gridSpan w:val="2"/>
          </w:tcPr>
          <w:p w14:paraId="032B488B" w14:textId="77777777" w:rsidR="00212DD9" w:rsidRDefault="00212DD9" w:rsidP="00212DD9"/>
        </w:tc>
        <w:tc>
          <w:tcPr>
            <w:tcW w:w="1918" w:type="dxa"/>
            <w:gridSpan w:val="2"/>
          </w:tcPr>
          <w:p w14:paraId="2E8A9DB1" w14:textId="77777777" w:rsidR="00212DD9" w:rsidRDefault="00212DD9" w:rsidP="00212DD9"/>
        </w:tc>
      </w:tr>
      <w:tr w:rsidR="00212DD9" w14:paraId="6DA5F0C5" w14:textId="77777777" w:rsidTr="00C41D06">
        <w:trPr>
          <w:trHeight w:val="96"/>
        </w:trPr>
        <w:tc>
          <w:tcPr>
            <w:tcW w:w="3853" w:type="dxa"/>
            <w:gridSpan w:val="4"/>
          </w:tcPr>
          <w:p w14:paraId="514DB60F" w14:textId="77777777" w:rsidR="00212DD9" w:rsidRDefault="00212DD9" w:rsidP="00212DD9">
            <w:r>
              <w:t>Male sex</w:t>
            </w:r>
          </w:p>
        </w:tc>
        <w:tc>
          <w:tcPr>
            <w:tcW w:w="2511" w:type="dxa"/>
            <w:gridSpan w:val="2"/>
          </w:tcPr>
          <w:p w14:paraId="2D4E3A49" w14:textId="77777777" w:rsidR="00212DD9" w:rsidRDefault="00212DD9" w:rsidP="00212DD9">
            <w:r>
              <w:t>156 (64.5%)</w:t>
            </w:r>
          </w:p>
        </w:tc>
        <w:tc>
          <w:tcPr>
            <w:tcW w:w="1804" w:type="dxa"/>
            <w:gridSpan w:val="2"/>
          </w:tcPr>
          <w:p w14:paraId="2D1EDE62" w14:textId="77777777" w:rsidR="00212DD9" w:rsidRDefault="00212DD9" w:rsidP="00212DD9">
            <w:r>
              <w:t>-</w:t>
            </w:r>
          </w:p>
        </w:tc>
        <w:tc>
          <w:tcPr>
            <w:tcW w:w="2067" w:type="dxa"/>
            <w:gridSpan w:val="2"/>
          </w:tcPr>
          <w:p w14:paraId="1446239B" w14:textId="77777777" w:rsidR="00212DD9" w:rsidRDefault="00212DD9" w:rsidP="00212DD9">
            <w:r>
              <w:t>261 (65.7%)</w:t>
            </w:r>
          </w:p>
        </w:tc>
        <w:tc>
          <w:tcPr>
            <w:tcW w:w="1795" w:type="dxa"/>
            <w:gridSpan w:val="2"/>
          </w:tcPr>
          <w:p w14:paraId="61D0A828" w14:textId="77777777" w:rsidR="00212DD9" w:rsidRDefault="00212DD9" w:rsidP="00212DD9">
            <w:r>
              <w:t>-</w:t>
            </w:r>
          </w:p>
        </w:tc>
        <w:tc>
          <w:tcPr>
            <w:tcW w:w="1918" w:type="dxa"/>
            <w:gridSpan w:val="2"/>
          </w:tcPr>
          <w:p w14:paraId="1CCFDEE0" w14:textId="77777777" w:rsidR="00212DD9" w:rsidRDefault="00212DD9" w:rsidP="00212DD9">
            <w:r>
              <w:t>0.742</w:t>
            </w:r>
          </w:p>
        </w:tc>
      </w:tr>
      <w:tr w:rsidR="00212DD9" w14:paraId="5542571F" w14:textId="77777777" w:rsidTr="00C41D06">
        <w:trPr>
          <w:trHeight w:val="209"/>
        </w:trPr>
        <w:tc>
          <w:tcPr>
            <w:tcW w:w="3853" w:type="dxa"/>
            <w:gridSpan w:val="4"/>
          </w:tcPr>
          <w:p w14:paraId="121294A7" w14:textId="77777777" w:rsidR="00212DD9" w:rsidRDefault="00212DD9" w:rsidP="00212DD9">
            <w:r>
              <w:t xml:space="preserve">FHx HCM </w:t>
            </w:r>
          </w:p>
        </w:tc>
        <w:tc>
          <w:tcPr>
            <w:tcW w:w="2511" w:type="dxa"/>
            <w:gridSpan w:val="2"/>
          </w:tcPr>
          <w:p w14:paraId="6DDD9179" w14:textId="77777777" w:rsidR="00212DD9" w:rsidRDefault="00212DD9" w:rsidP="00212DD9">
            <w:r>
              <w:t>111 (46.1%)</w:t>
            </w:r>
          </w:p>
        </w:tc>
        <w:tc>
          <w:tcPr>
            <w:tcW w:w="1804" w:type="dxa"/>
            <w:gridSpan w:val="2"/>
          </w:tcPr>
          <w:p w14:paraId="6822C1BF" w14:textId="77777777" w:rsidR="00212DD9" w:rsidRDefault="00212DD9" w:rsidP="00212DD9">
            <w:r>
              <w:t>1 (0.00%)</w:t>
            </w:r>
          </w:p>
        </w:tc>
        <w:tc>
          <w:tcPr>
            <w:tcW w:w="2067" w:type="dxa"/>
            <w:gridSpan w:val="2"/>
          </w:tcPr>
          <w:p w14:paraId="186FA0B8" w14:textId="77777777" w:rsidR="00212DD9" w:rsidRDefault="00212DD9" w:rsidP="00212DD9">
            <w:r>
              <w:t>228 (58.3%)</w:t>
            </w:r>
          </w:p>
        </w:tc>
        <w:tc>
          <w:tcPr>
            <w:tcW w:w="1795" w:type="dxa"/>
            <w:gridSpan w:val="2"/>
          </w:tcPr>
          <w:p w14:paraId="0D756EA4" w14:textId="77777777" w:rsidR="00212DD9" w:rsidRDefault="00212DD9" w:rsidP="00212DD9">
            <w:r>
              <w:t>6 (1.5%)</w:t>
            </w:r>
          </w:p>
        </w:tc>
        <w:tc>
          <w:tcPr>
            <w:tcW w:w="1918" w:type="dxa"/>
            <w:gridSpan w:val="2"/>
          </w:tcPr>
          <w:p w14:paraId="6D223B1A" w14:textId="77777777" w:rsidR="00212DD9" w:rsidRDefault="00212DD9" w:rsidP="00212DD9">
            <w:r>
              <w:t>0.010</w:t>
            </w:r>
          </w:p>
        </w:tc>
      </w:tr>
      <w:tr w:rsidR="00212DD9" w14:paraId="73C75238" w14:textId="77777777" w:rsidTr="00C41D06">
        <w:trPr>
          <w:trHeight w:val="200"/>
        </w:trPr>
        <w:tc>
          <w:tcPr>
            <w:tcW w:w="3853" w:type="dxa"/>
            <w:gridSpan w:val="4"/>
          </w:tcPr>
          <w:p w14:paraId="6D1511B5" w14:textId="77777777" w:rsidR="00212DD9" w:rsidRDefault="00212DD9" w:rsidP="00212DD9">
            <w:r>
              <w:t xml:space="preserve">FHx SCD </w:t>
            </w:r>
          </w:p>
        </w:tc>
        <w:tc>
          <w:tcPr>
            <w:tcW w:w="2511" w:type="dxa"/>
            <w:gridSpan w:val="2"/>
          </w:tcPr>
          <w:p w14:paraId="5C55379A" w14:textId="77777777" w:rsidR="00212DD9" w:rsidRDefault="00212DD9" w:rsidP="00212DD9">
            <w:r>
              <w:t>20 (8.3%)</w:t>
            </w:r>
          </w:p>
        </w:tc>
        <w:tc>
          <w:tcPr>
            <w:tcW w:w="1804" w:type="dxa"/>
            <w:gridSpan w:val="2"/>
          </w:tcPr>
          <w:p w14:paraId="4C42E9AF" w14:textId="77777777" w:rsidR="00212DD9" w:rsidRDefault="00212DD9" w:rsidP="00212DD9">
            <w:r>
              <w:t>-</w:t>
            </w:r>
          </w:p>
        </w:tc>
        <w:tc>
          <w:tcPr>
            <w:tcW w:w="2067" w:type="dxa"/>
            <w:gridSpan w:val="2"/>
          </w:tcPr>
          <w:p w14:paraId="3E0BB724" w14:textId="77777777" w:rsidR="00212DD9" w:rsidRDefault="00212DD9" w:rsidP="00212DD9">
            <w:r>
              <w:t>47 (11.8%)</w:t>
            </w:r>
          </w:p>
        </w:tc>
        <w:tc>
          <w:tcPr>
            <w:tcW w:w="1795" w:type="dxa"/>
            <w:gridSpan w:val="2"/>
          </w:tcPr>
          <w:p w14:paraId="627DAE60" w14:textId="77777777" w:rsidR="00212DD9" w:rsidRDefault="00212DD9" w:rsidP="00212DD9">
            <w:r>
              <w:t>-</w:t>
            </w:r>
          </w:p>
        </w:tc>
        <w:tc>
          <w:tcPr>
            <w:tcW w:w="1918" w:type="dxa"/>
            <w:gridSpan w:val="2"/>
          </w:tcPr>
          <w:p w14:paraId="0A9791F6" w14:textId="77777777" w:rsidR="00212DD9" w:rsidRDefault="00212DD9" w:rsidP="00212DD9">
            <w:r>
              <w:t>0.153</w:t>
            </w:r>
          </w:p>
        </w:tc>
      </w:tr>
      <w:tr w:rsidR="00212DD9" w14:paraId="2AD22906" w14:textId="77777777" w:rsidTr="00C41D06">
        <w:trPr>
          <w:trHeight w:val="212"/>
        </w:trPr>
        <w:tc>
          <w:tcPr>
            <w:tcW w:w="3853" w:type="dxa"/>
            <w:gridSpan w:val="4"/>
          </w:tcPr>
          <w:p w14:paraId="40AA35F7" w14:textId="77777777" w:rsidR="00212DD9" w:rsidRDefault="00212DD9" w:rsidP="00212DD9">
            <w:r>
              <w:t xml:space="preserve">Unexplained syncope </w:t>
            </w:r>
          </w:p>
        </w:tc>
        <w:tc>
          <w:tcPr>
            <w:tcW w:w="2511" w:type="dxa"/>
            <w:gridSpan w:val="2"/>
          </w:tcPr>
          <w:p w14:paraId="5CE515E0" w14:textId="77777777" w:rsidR="00212DD9" w:rsidRDefault="00212DD9" w:rsidP="00212DD9">
            <w:r>
              <w:t>13 (5.4%)</w:t>
            </w:r>
          </w:p>
        </w:tc>
        <w:tc>
          <w:tcPr>
            <w:tcW w:w="1804" w:type="dxa"/>
            <w:gridSpan w:val="2"/>
          </w:tcPr>
          <w:p w14:paraId="5B8527B6" w14:textId="77777777" w:rsidR="00212DD9" w:rsidRDefault="00212DD9" w:rsidP="00212DD9">
            <w:r>
              <w:t>-</w:t>
            </w:r>
          </w:p>
        </w:tc>
        <w:tc>
          <w:tcPr>
            <w:tcW w:w="2067" w:type="dxa"/>
            <w:gridSpan w:val="2"/>
          </w:tcPr>
          <w:p w14:paraId="1E515C31" w14:textId="77777777" w:rsidR="00212DD9" w:rsidRDefault="00212DD9" w:rsidP="00212DD9">
            <w:r>
              <w:t>26 (6.6%)</w:t>
            </w:r>
          </w:p>
        </w:tc>
        <w:tc>
          <w:tcPr>
            <w:tcW w:w="1795" w:type="dxa"/>
            <w:gridSpan w:val="2"/>
          </w:tcPr>
          <w:p w14:paraId="324A8CEF" w14:textId="77777777" w:rsidR="00212DD9" w:rsidRDefault="00212DD9" w:rsidP="00212DD9">
            <w:r>
              <w:t>-</w:t>
            </w:r>
          </w:p>
        </w:tc>
        <w:tc>
          <w:tcPr>
            <w:tcW w:w="1918" w:type="dxa"/>
            <w:gridSpan w:val="2"/>
          </w:tcPr>
          <w:p w14:paraId="710D6B16" w14:textId="77777777" w:rsidR="00212DD9" w:rsidRDefault="00212DD9" w:rsidP="00212DD9">
            <w:r>
              <w:t>0.547</w:t>
            </w:r>
          </w:p>
        </w:tc>
      </w:tr>
      <w:tr w:rsidR="00212DD9" w14:paraId="48E5100C" w14:textId="77777777" w:rsidTr="00C41D06">
        <w:trPr>
          <w:trHeight w:val="296"/>
        </w:trPr>
        <w:tc>
          <w:tcPr>
            <w:tcW w:w="3853" w:type="dxa"/>
            <w:gridSpan w:val="4"/>
          </w:tcPr>
          <w:p w14:paraId="5B7C92BC" w14:textId="77777777" w:rsidR="00212DD9" w:rsidRDefault="00212DD9" w:rsidP="00212DD9">
            <w:r>
              <w:t>NYHA/Ross&gt;1</w:t>
            </w:r>
          </w:p>
        </w:tc>
        <w:tc>
          <w:tcPr>
            <w:tcW w:w="2511" w:type="dxa"/>
            <w:gridSpan w:val="2"/>
          </w:tcPr>
          <w:p w14:paraId="5516220B" w14:textId="77777777" w:rsidR="00212DD9" w:rsidRDefault="00212DD9" w:rsidP="00212DD9">
            <w:r>
              <w:t>35 (14.5%)</w:t>
            </w:r>
          </w:p>
        </w:tc>
        <w:tc>
          <w:tcPr>
            <w:tcW w:w="1804" w:type="dxa"/>
            <w:gridSpan w:val="2"/>
          </w:tcPr>
          <w:p w14:paraId="4D24E17A" w14:textId="77777777" w:rsidR="00212DD9" w:rsidRDefault="00212DD9" w:rsidP="00212DD9">
            <w:r>
              <w:t>3 (0.01%)</w:t>
            </w:r>
          </w:p>
        </w:tc>
        <w:tc>
          <w:tcPr>
            <w:tcW w:w="2067" w:type="dxa"/>
            <w:gridSpan w:val="2"/>
          </w:tcPr>
          <w:p w14:paraId="1AEAEB3A" w14:textId="77777777" w:rsidR="00212DD9" w:rsidRDefault="00212DD9" w:rsidP="00212DD9">
            <w:r>
              <w:t>97 (24.4%)</w:t>
            </w:r>
          </w:p>
        </w:tc>
        <w:tc>
          <w:tcPr>
            <w:tcW w:w="1795" w:type="dxa"/>
            <w:gridSpan w:val="2"/>
          </w:tcPr>
          <w:p w14:paraId="414EC4BF" w14:textId="77777777" w:rsidR="00212DD9" w:rsidRDefault="00212DD9" w:rsidP="00212DD9">
            <w:r>
              <w:t>5 (1.3%)</w:t>
            </w:r>
          </w:p>
        </w:tc>
        <w:tc>
          <w:tcPr>
            <w:tcW w:w="1918" w:type="dxa"/>
            <w:gridSpan w:val="2"/>
          </w:tcPr>
          <w:p w14:paraId="05DEA177" w14:textId="77777777" w:rsidR="00212DD9" w:rsidRDefault="00212DD9" w:rsidP="00212DD9">
            <w:r>
              <w:t>0.003</w:t>
            </w:r>
          </w:p>
        </w:tc>
      </w:tr>
      <w:tr w:rsidR="00212DD9" w14:paraId="4F6FB7A4" w14:textId="77777777" w:rsidTr="00C41D06">
        <w:trPr>
          <w:trHeight w:val="200"/>
        </w:trPr>
        <w:tc>
          <w:tcPr>
            <w:tcW w:w="3853" w:type="dxa"/>
            <w:gridSpan w:val="4"/>
          </w:tcPr>
          <w:p w14:paraId="16A57095" w14:textId="77777777" w:rsidR="00212DD9" w:rsidRDefault="00212DD9" w:rsidP="00212DD9">
            <w:r>
              <w:t xml:space="preserve">B Blockers </w:t>
            </w:r>
          </w:p>
        </w:tc>
        <w:tc>
          <w:tcPr>
            <w:tcW w:w="2511" w:type="dxa"/>
            <w:gridSpan w:val="2"/>
          </w:tcPr>
          <w:p w14:paraId="63DCBDE6" w14:textId="77777777" w:rsidR="00212DD9" w:rsidRDefault="00212DD9" w:rsidP="00212DD9">
            <w:r>
              <w:t>87 (36.3%)</w:t>
            </w:r>
          </w:p>
        </w:tc>
        <w:tc>
          <w:tcPr>
            <w:tcW w:w="1804" w:type="dxa"/>
            <w:gridSpan w:val="2"/>
          </w:tcPr>
          <w:p w14:paraId="266DFC1E" w14:textId="77777777" w:rsidR="00212DD9" w:rsidRDefault="00212DD9" w:rsidP="00212DD9">
            <w:r>
              <w:t>2 (0.01%)</w:t>
            </w:r>
          </w:p>
        </w:tc>
        <w:tc>
          <w:tcPr>
            <w:tcW w:w="2067" w:type="dxa"/>
            <w:gridSpan w:val="2"/>
          </w:tcPr>
          <w:p w14:paraId="646DE363" w14:textId="77777777" w:rsidR="00212DD9" w:rsidRDefault="00212DD9" w:rsidP="00212DD9">
            <w:r>
              <w:t>151 (38.0%)</w:t>
            </w:r>
          </w:p>
        </w:tc>
        <w:tc>
          <w:tcPr>
            <w:tcW w:w="1795" w:type="dxa"/>
            <w:gridSpan w:val="2"/>
          </w:tcPr>
          <w:p w14:paraId="66B93AA8" w14:textId="77777777" w:rsidR="00212DD9" w:rsidRDefault="00212DD9" w:rsidP="00212DD9">
            <w:r>
              <w:t>-</w:t>
            </w:r>
          </w:p>
        </w:tc>
        <w:tc>
          <w:tcPr>
            <w:tcW w:w="1918" w:type="dxa"/>
            <w:gridSpan w:val="2"/>
          </w:tcPr>
          <w:p w14:paraId="6B0C3C3C" w14:textId="77777777" w:rsidR="00212DD9" w:rsidRDefault="00212DD9" w:rsidP="00212DD9">
            <w:r>
              <w:t>0.757</w:t>
            </w:r>
          </w:p>
        </w:tc>
      </w:tr>
      <w:tr w:rsidR="00212DD9" w14:paraId="7D9AC18D" w14:textId="77777777" w:rsidTr="00C41D06">
        <w:trPr>
          <w:trHeight w:val="195"/>
        </w:trPr>
        <w:tc>
          <w:tcPr>
            <w:tcW w:w="3853" w:type="dxa"/>
            <w:gridSpan w:val="4"/>
          </w:tcPr>
          <w:p w14:paraId="0BE4F383" w14:textId="77777777" w:rsidR="00212DD9" w:rsidRDefault="00212DD9" w:rsidP="00212DD9">
            <w:r>
              <w:t xml:space="preserve">NSVT </w:t>
            </w:r>
          </w:p>
        </w:tc>
        <w:tc>
          <w:tcPr>
            <w:tcW w:w="2511" w:type="dxa"/>
            <w:gridSpan w:val="2"/>
          </w:tcPr>
          <w:p w14:paraId="695E8F67" w14:textId="77777777" w:rsidR="00212DD9" w:rsidRDefault="00212DD9" w:rsidP="00212DD9">
            <w:r>
              <w:t>8 (4.2%)</w:t>
            </w:r>
          </w:p>
        </w:tc>
        <w:tc>
          <w:tcPr>
            <w:tcW w:w="1804" w:type="dxa"/>
            <w:gridSpan w:val="2"/>
          </w:tcPr>
          <w:p w14:paraId="6BB03FB4" w14:textId="77777777" w:rsidR="00212DD9" w:rsidRDefault="00212DD9" w:rsidP="00212DD9">
            <w:r>
              <w:t>61 (25.2%)</w:t>
            </w:r>
          </w:p>
        </w:tc>
        <w:tc>
          <w:tcPr>
            <w:tcW w:w="2067" w:type="dxa"/>
            <w:gridSpan w:val="2"/>
          </w:tcPr>
          <w:p w14:paraId="6388BBB3" w14:textId="77777777" w:rsidR="00212DD9" w:rsidRDefault="00212DD9" w:rsidP="00212DD9">
            <w:r>
              <w:t>17 (5.0%)</w:t>
            </w:r>
          </w:p>
        </w:tc>
        <w:tc>
          <w:tcPr>
            <w:tcW w:w="1795" w:type="dxa"/>
            <w:gridSpan w:val="2"/>
          </w:tcPr>
          <w:p w14:paraId="0F959DAB" w14:textId="77777777" w:rsidR="00212DD9" w:rsidRDefault="00212DD9" w:rsidP="00212DD9">
            <w:r>
              <w:t>66 (16.7%)</w:t>
            </w:r>
          </w:p>
        </w:tc>
        <w:tc>
          <w:tcPr>
            <w:tcW w:w="1918" w:type="dxa"/>
            <w:gridSpan w:val="2"/>
          </w:tcPr>
          <w:p w14:paraId="79CE6237" w14:textId="77777777" w:rsidR="00212DD9" w:rsidRDefault="00212DD9" w:rsidP="00212DD9">
            <w:r>
              <w:t>0.337</w:t>
            </w:r>
          </w:p>
        </w:tc>
      </w:tr>
      <w:tr w:rsidR="00212DD9" w14:paraId="45D76E8C" w14:textId="77777777" w:rsidTr="00C41D06">
        <w:trPr>
          <w:trHeight w:val="209"/>
        </w:trPr>
        <w:tc>
          <w:tcPr>
            <w:tcW w:w="3853" w:type="dxa"/>
            <w:gridSpan w:val="4"/>
          </w:tcPr>
          <w:p w14:paraId="35003BE1" w14:textId="77777777" w:rsidR="00212DD9" w:rsidRDefault="00212DD9" w:rsidP="00212DD9">
            <w:r>
              <w:t>Z score LVMWT [median (IQR)]</w:t>
            </w:r>
          </w:p>
        </w:tc>
        <w:tc>
          <w:tcPr>
            <w:tcW w:w="2511" w:type="dxa"/>
            <w:gridSpan w:val="2"/>
          </w:tcPr>
          <w:p w14:paraId="6505F1BD" w14:textId="77777777" w:rsidR="00212DD9" w:rsidRDefault="00212DD9" w:rsidP="00212DD9">
            <w:r>
              <w:t>8.3 (5.1, 13.7)</w:t>
            </w:r>
          </w:p>
        </w:tc>
        <w:tc>
          <w:tcPr>
            <w:tcW w:w="1804" w:type="dxa"/>
            <w:gridSpan w:val="2"/>
          </w:tcPr>
          <w:p w14:paraId="3017D90C" w14:textId="77777777" w:rsidR="00212DD9" w:rsidRDefault="00212DD9" w:rsidP="00212DD9">
            <w:r>
              <w:t>34 (14.0%)</w:t>
            </w:r>
          </w:p>
        </w:tc>
        <w:tc>
          <w:tcPr>
            <w:tcW w:w="2067" w:type="dxa"/>
            <w:gridSpan w:val="2"/>
          </w:tcPr>
          <w:p w14:paraId="1DEE5EBA" w14:textId="77777777" w:rsidR="00212DD9" w:rsidRDefault="00212DD9" w:rsidP="00212DD9">
            <w:r>
              <w:t>8.9 (5.5, 14.9)</w:t>
            </w:r>
          </w:p>
        </w:tc>
        <w:tc>
          <w:tcPr>
            <w:tcW w:w="1795" w:type="dxa"/>
            <w:gridSpan w:val="2"/>
          </w:tcPr>
          <w:p w14:paraId="5CB4D657" w14:textId="77777777" w:rsidR="00212DD9" w:rsidRDefault="00212DD9" w:rsidP="00212DD9">
            <w:r>
              <w:t xml:space="preserve">38 (9.6%) </w:t>
            </w:r>
          </w:p>
        </w:tc>
        <w:tc>
          <w:tcPr>
            <w:tcW w:w="1918" w:type="dxa"/>
            <w:gridSpan w:val="2"/>
          </w:tcPr>
          <w:p w14:paraId="208FC078" w14:textId="77777777" w:rsidR="00212DD9" w:rsidRDefault="00212DD9" w:rsidP="00212DD9">
            <w:r>
              <w:t>0.2022</w:t>
            </w:r>
          </w:p>
        </w:tc>
      </w:tr>
      <w:tr w:rsidR="00212DD9" w14:paraId="7E031C5C" w14:textId="77777777" w:rsidTr="00C41D06">
        <w:trPr>
          <w:trHeight w:val="200"/>
        </w:trPr>
        <w:tc>
          <w:tcPr>
            <w:tcW w:w="3853" w:type="dxa"/>
            <w:gridSpan w:val="4"/>
          </w:tcPr>
          <w:p w14:paraId="74B8B81D" w14:textId="77777777" w:rsidR="00212DD9" w:rsidRDefault="00212DD9" w:rsidP="00212DD9">
            <w:r>
              <w:t>Z score LA [median (IQR)]</w:t>
            </w:r>
          </w:p>
        </w:tc>
        <w:tc>
          <w:tcPr>
            <w:tcW w:w="2511" w:type="dxa"/>
            <w:gridSpan w:val="2"/>
          </w:tcPr>
          <w:p w14:paraId="6D7C26C5" w14:textId="77777777" w:rsidR="00212DD9" w:rsidRDefault="00212DD9" w:rsidP="00212DD9">
            <w:r>
              <w:t>1.2 (-0.1-2.6)</w:t>
            </w:r>
          </w:p>
        </w:tc>
        <w:tc>
          <w:tcPr>
            <w:tcW w:w="1804" w:type="dxa"/>
            <w:gridSpan w:val="2"/>
          </w:tcPr>
          <w:p w14:paraId="4EE845AE" w14:textId="77777777" w:rsidR="00212DD9" w:rsidRDefault="00212DD9" w:rsidP="00212DD9">
            <w:r>
              <w:t>109 (45.0%)</w:t>
            </w:r>
          </w:p>
        </w:tc>
        <w:tc>
          <w:tcPr>
            <w:tcW w:w="2067" w:type="dxa"/>
            <w:gridSpan w:val="2"/>
          </w:tcPr>
          <w:p w14:paraId="3FC616A0" w14:textId="77777777" w:rsidR="00212DD9" w:rsidRDefault="00212DD9" w:rsidP="00212DD9">
            <w:r>
              <w:t>1.2 (0.2 – 3.0)</w:t>
            </w:r>
          </w:p>
        </w:tc>
        <w:tc>
          <w:tcPr>
            <w:tcW w:w="1795" w:type="dxa"/>
            <w:gridSpan w:val="2"/>
          </w:tcPr>
          <w:p w14:paraId="2D5EDFFA" w14:textId="77777777" w:rsidR="00212DD9" w:rsidRDefault="00212DD9" w:rsidP="00212DD9">
            <w:r>
              <w:t>121 (30.5%)</w:t>
            </w:r>
          </w:p>
        </w:tc>
        <w:tc>
          <w:tcPr>
            <w:tcW w:w="1918" w:type="dxa"/>
            <w:gridSpan w:val="2"/>
          </w:tcPr>
          <w:p w14:paraId="2BC34A38" w14:textId="77777777" w:rsidR="00212DD9" w:rsidRDefault="00212DD9" w:rsidP="00212DD9">
            <w:r>
              <w:t>0.0012</w:t>
            </w:r>
          </w:p>
        </w:tc>
      </w:tr>
      <w:tr w:rsidR="00212DD9" w14:paraId="19E72218" w14:textId="77777777" w:rsidTr="00C41D06">
        <w:trPr>
          <w:trHeight w:val="209"/>
        </w:trPr>
        <w:tc>
          <w:tcPr>
            <w:tcW w:w="3853" w:type="dxa"/>
            <w:gridSpan w:val="4"/>
          </w:tcPr>
          <w:p w14:paraId="5863E357" w14:textId="77777777" w:rsidR="00212DD9" w:rsidRDefault="00212DD9" w:rsidP="00212DD9">
            <w:r>
              <w:t>LVOT gradient [median (IQR)]</w:t>
            </w:r>
          </w:p>
        </w:tc>
        <w:tc>
          <w:tcPr>
            <w:tcW w:w="2511" w:type="dxa"/>
            <w:gridSpan w:val="2"/>
          </w:tcPr>
          <w:p w14:paraId="0B156C6E" w14:textId="77777777" w:rsidR="00212DD9" w:rsidRDefault="00212DD9" w:rsidP="00212DD9">
            <w:r>
              <w:t>10 (5, 46)</w:t>
            </w:r>
          </w:p>
        </w:tc>
        <w:tc>
          <w:tcPr>
            <w:tcW w:w="1804" w:type="dxa"/>
            <w:gridSpan w:val="2"/>
          </w:tcPr>
          <w:p w14:paraId="4FED7A0C" w14:textId="77777777" w:rsidR="00212DD9" w:rsidRDefault="00212DD9" w:rsidP="00212DD9">
            <w:r>
              <w:t>45 (18.6%)</w:t>
            </w:r>
          </w:p>
        </w:tc>
        <w:tc>
          <w:tcPr>
            <w:tcW w:w="2067" w:type="dxa"/>
            <w:gridSpan w:val="2"/>
          </w:tcPr>
          <w:p w14:paraId="64700024" w14:textId="77777777" w:rsidR="00212DD9" w:rsidRDefault="00212DD9" w:rsidP="00212DD9">
            <w:r>
              <w:t>10 (6,25)</w:t>
            </w:r>
          </w:p>
        </w:tc>
        <w:tc>
          <w:tcPr>
            <w:tcW w:w="1795" w:type="dxa"/>
            <w:gridSpan w:val="2"/>
          </w:tcPr>
          <w:p w14:paraId="37C2407E" w14:textId="77777777" w:rsidR="00212DD9" w:rsidRDefault="00212DD9" w:rsidP="00212DD9">
            <w:r>
              <w:t>60 (15.1%)</w:t>
            </w:r>
          </w:p>
        </w:tc>
        <w:tc>
          <w:tcPr>
            <w:tcW w:w="1918" w:type="dxa"/>
            <w:gridSpan w:val="2"/>
          </w:tcPr>
          <w:p w14:paraId="3230EC54" w14:textId="77777777" w:rsidR="00212DD9" w:rsidRDefault="00212DD9" w:rsidP="00212DD9">
            <w:r>
              <w:t>0.4312</w:t>
            </w:r>
          </w:p>
        </w:tc>
      </w:tr>
      <w:tr w:rsidR="00212DD9" w14:paraId="6770E75C" w14:textId="77777777" w:rsidTr="00C41D06">
        <w:trPr>
          <w:trHeight w:val="200"/>
        </w:trPr>
        <w:tc>
          <w:tcPr>
            <w:tcW w:w="3853" w:type="dxa"/>
            <w:gridSpan w:val="4"/>
          </w:tcPr>
          <w:p w14:paraId="5313A272" w14:textId="77777777" w:rsidR="00212DD9" w:rsidRDefault="00212DD9" w:rsidP="00212DD9">
            <w:r>
              <w:t>LVOT obstruction</w:t>
            </w:r>
          </w:p>
        </w:tc>
        <w:tc>
          <w:tcPr>
            <w:tcW w:w="2511" w:type="dxa"/>
            <w:gridSpan w:val="2"/>
          </w:tcPr>
          <w:p w14:paraId="334BE44E" w14:textId="77777777" w:rsidR="00212DD9" w:rsidRDefault="00212DD9" w:rsidP="00212DD9">
            <w:r>
              <w:t>63 (32.0%)</w:t>
            </w:r>
          </w:p>
        </w:tc>
        <w:tc>
          <w:tcPr>
            <w:tcW w:w="1804" w:type="dxa"/>
            <w:gridSpan w:val="2"/>
          </w:tcPr>
          <w:p w14:paraId="0182459A" w14:textId="77777777" w:rsidR="00212DD9" w:rsidRDefault="00212DD9" w:rsidP="00212DD9">
            <w:r>
              <w:t>45 (18.6%)</w:t>
            </w:r>
          </w:p>
        </w:tc>
        <w:tc>
          <w:tcPr>
            <w:tcW w:w="2067" w:type="dxa"/>
            <w:gridSpan w:val="2"/>
          </w:tcPr>
          <w:p w14:paraId="7DB4E06F" w14:textId="77777777" w:rsidR="00212DD9" w:rsidRDefault="00212DD9" w:rsidP="00212DD9">
            <w:r>
              <w:t>82 (24.3%)</w:t>
            </w:r>
          </w:p>
        </w:tc>
        <w:tc>
          <w:tcPr>
            <w:tcW w:w="1795" w:type="dxa"/>
            <w:gridSpan w:val="2"/>
          </w:tcPr>
          <w:p w14:paraId="1F130B12" w14:textId="77777777" w:rsidR="00212DD9" w:rsidRDefault="00212DD9" w:rsidP="00212DD9">
            <w:r>
              <w:t>60 (15.1%)</w:t>
            </w:r>
          </w:p>
        </w:tc>
        <w:tc>
          <w:tcPr>
            <w:tcW w:w="1918" w:type="dxa"/>
            <w:gridSpan w:val="2"/>
          </w:tcPr>
          <w:p w14:paraId="389C8396" w14:textId="77777777" w:rsidR="00212DD9" w:rsidRDefault="00212DD9" w:rsidP="00212DD9">
            <w:r>
              <w:t>0.055</w:t>
            </w:r>
          </w:p>
        </w:tc>
      </w:tr>
      <w:tr w:rsidR="00212DD9" w14:paraId="6C13E974" w14:textId="77777777" w:rsidTr="00C41D06">
        <w:trPr>
          <w:trHeight w:val="200"/>
        </w:trPr>
        <w:tc>
          <w:tcPr>
            <w:tcW w:w="3853" w:type="dxa"/>
            <w:gridSpan w:val="4"/>
          </w:tcPr>
          <w:p w14:paraId="71689467" w14:textId="77777777" w:rsidR="00212DD9" w:rsidRDefault="00212DD9" w:rsidP="00212DD9">
            <w:r>
              <w:t>Myectomy</w:t>
            </w:r>
          </w:p>
        </w:tc>
        <w:tc>
          <w:tcPr>
            <w:tcW w:w="2511" w:type="dxa"/>
            <w:gridSpan w:val="2"/>
          </w:tcPr>
          <w:p w14:paraId="54122768" w14:textId="77777777" w:rsidR="00212DD9" w:rsidRDefault="00212DD9" w:rsidP="00212DD9">
            <w:r>
              <w:t>35 (14.5%)</w:t>
            </w:r>
          </w:p>
        </w:tc>
        <w:tc>
          <w:tcPr>
            <w:tcW w:w="1804" w:type="dxa"/>
            <w:gridSpan w:val="2"/>
          </w:tcPr>
          <w:p w14:paraId="577EA183" w14:textId="77777777" w:rsidR="00212DD9" w:rsidRDefault="00212DD9" w:rsidP="00212DD9">
            <w:r>
              <w:t>-</w:t>
            </w:r>
          </w:p>
        </w:tc>
        <w:tc>
          <w:tcPr>
            <w:tcW w:w="2067" w:type="dxa"/>
            <w:gridSpan w:val="2"/>
          </w:tcPr>
          <w:p w14:paraId="30070B89" w14:textId="77777777" w:rsidR="00212DD9" w:rsidRDefault="00212DD9" w:rsidP="00212DD9">
            <w:r>
              <w:t>32 (8.1%)</w:t>
            </w:r>
          </w:p>
        </w:tc>
        <w:tc>
          <w:tcPr>
            <w:tcW w:w="1795" w:type="dxa"/>
            <w:gridSpan w:val="2"/>
          </w:tcPr>
          <w:p w14:paraId="195264A8" w14:textId="77777777" w:rsidR="00212DD9" w:rsidRDefault="00212DD9" w:rsidP="00212DD9">
            <w:r>
              <w:t>3 (0.01%)</w:t>
            </w:r>
          </w:p>
        </w:tc>
        <w:tc>
          <w:tcPr>
            <w:tcW w:w="1918" w:type="dxa"/>
            <w:gridSpan w:val="2"/>
          </w:tcPr>
          <w:p w14:paraId="08EC4B5D" w14:textId="77777777" w:rsidR="00212DD9" w:rsidRDefault="00212DD9" w:rsidP="00212DD9">
            <w:r>
              <w:t>0.011</w:t>
            </w:r>
          </w:p>
        </w:tc>
      </w:tr>
      <w:tr w:rsidR="00212DD9" w14:paraId="6D91C868" w14:textId="77777777" w:rsidTr="00C41D06">
        <w:trPr>
          <w:trHeight w:val="224"/>
        </w:trPr>
        <w:tc>
          <w:tcPr>
            <w:tcW w:w="3853" w:type="dxa"/>
            <w:gridSpan w:val="4"/>
          </w:tcPr>
          <w:p w14:paraId="52EFE998" w14:textId="77777777" w:rsidR="00212DD9" w:rsidRDefault="00212DD9" w:rsidP="00212DD9">
            <w:r>
              <w:t>ICD implantation</w:t>
            </w:r>
          </w:p>
        </w:tc>
        <w:tc>
          <w:tcPr>
            <w:tcW w:w="2511" w:type="dxa"/>
            <w:gridSpan w:val="2"/>
          </w:tcPr>
          <w:p w14:paraId="58E16022" w14:textId="77777777" w:rsidR="00212DD9" w:rsidRDefault="00212DD9" w:rsidP="00212DD9">
            <w:r>
              <w:t>48 (19.8%)</w:t>
            </w:r>
          </w:p>
        </w:tc>
        <w:tc>
          <w:tcPr>
            <w:tcW w:w="1804" w:type="dxa"/>
            <w:gridSpan w:val="2"/>
          </w:tcPr>
          <w:p w14:paraId="5931D21D" w14:textId="77777777" w:rsidR="00212DD9" w:rsidRDefault="00212DD9" w:rsidP="00212DD9">
            <w:r>
              <w:t>-</w:t>
            </w:r>
          </w:p>
        </w:tc>
        <w:tc>
          <w:tcPr>
            <w:tcW w:w="2067" w:type="dxa"/>
            <w:gridSpan w:val="2"/>
          </w:tcPr>
          <w:p w14:paraId="6756939A" w14:textId="77777777" w:rsidR="00212DD9" w:rsidRPr="00FB3ADC" w:rsidRDefault="00212DD9" w:rsidP="00212DD9">
            <w:r>
              <w:t>100 (25.5%)</w:t>
            </w:r>
          </w:p>
        </w:tc>
        <w:tc>
          <w:tcPr>
            <w:tcW w:w="1795" w:type="dxa"/>
            <w:gridSpan w:val="2"/>
          </w:tcPr>
          <w:p w14:paraId="7F695874" w14:textId="77777777" w:rsidR="00212DD9" w:rsidRDefault="00212DD9" w:rsidP="00212DD9">
            <w:r>
              <w:t>4 (0.01%)</w:t>
            </w:r>
          </w:p>
        </w:tc>
        <w:tc>
          <w:tcPr>
            <w:tcW w:w="1918" w:type="dxa"/>
            <w:gridSpan w:val="2"/>
          </w:tcPr>
          <w:p w14:paraId="07734E5C" w14:textId="77777777" w:rsidR="00212DD9" w:rsidRPr="00FB3ADC" w:rsidRDefault="00212DD9" w:rsidP="00212DD9">
            <w:r>
              <w:t>0.104</w:t>
            </w:r>
          </w:p>
        </w:tc>
      </w:tr>
      <w:tr w:rsidR="00212DD9" w14:paraId="30044BD6" w14:textId="77777777" w:rsidTr="00C41D06">
        <w:trPr>
          <w:trHeight w:val="286"/>
        </w:trPr>
        <w:tc>
          <w:tcPr>
            <w:tcW w:w="1194" w:type="dxa"/>
            <w:gridSpan w:val="2"/>
            <w:vMerge w:val="restart"/>
          </w:tcPr>
          <w:p w14:paraId="0CC22556" w14:textId="77777777" w:rsidR="00212DD9" w:rsidRDefault="00212DD9" w:rsidP="00212DD9"/>
        </w:tc>
        <w:tc>
          <w:tcPr>
            <w:tcW w:w="2659" w:type="dxa"/>
            <w:gridSpan w:val="2"/>
          </w:tcPr>
          <w:p w14:paraId="0F1F08EC" w14:textId="77777777" w:rsidR="00212DD9" w:rsidRDefault="00212DD9" w:rsidP="00212DD9">
            <w:r>
              <w:t xml:space="preserve">Primary </w:t>
            </w:r>
          </w:p>
        </w:tc>
        <w:tc>
          <w:tcPr>
            <w:tcW w:w="2511" w:type="dxa"/>
            <w:gridSpan w:val="2"/>
          </w:tcPr>
          <w:p w14:paraId="34A5ED73" w14:textId="77777777" w:rsidR="00212DD9" w:rsidRDefault="00212DD9" w:rsidP="00212DD9">
            <w:r>
              <w:t>34 (79.1%)</w:t>
            </w:r>
          </w:p>
        </w:tc>
        <w:tc>
          <w:tcPr>
            <w:tcW w:w="1804" w:type="dxa"/>
            <w:gridSpan w:val="2"/>
          </w:tcPr>
          <w:p w14:paraId="5C931297" w14:textId="77777777" w:rsidR="00212DD9" w:rsidRDefault="00212DD9" w:rsidP="00212DD9">
            <w:r>
              <w:t>-</w:t>
            </w:r>
          </w:p>
        </w:tc>
        <w:tc>
          <w:tcPr>
            <w:tcW w:w="2067" w:type="dxa"/>
            <w:gridSpan w:val="2"/>
          </w:tcPr>
          <w:p w14:paraId="113D2571" w14:textId="77777777" w:rsidR="00212DD9" w:rsidRDefault="00212DD9" w:rsidP="00212DD9">
            <w:r>
              <w:t>87 (87.9%)</w:t>
            </w:r>
          </w:p>
        </w:tc>
        <w:tc>
          <w:tcPr>
            <w:tcW w:w="1795" w:type="dxa"/>
            <w:gridSpan w:val="2"/>
          </w:tcPr>
          <w:p w14:paraId="71D219D1" w14:textId="77777777" w:rsidR="00212DD9" w:rsidRDefault="00212DD9" w:rsidP="00212DD9">
            <w:r>
              <w:t>-</w:t>
            </w:r>
          </w:p>
        </w:tc>
        <w:tc>
          <w:tcPr>
            <w:tcW w:w="1918" w:type="dxa"/>
            <w:gridSpan w:val="2"/>
            <w:vMerge w:val="restart"/>
          </w:tcPr>
          <w:p w14:paraId="243568DA" w14:textId="77777777" w:rsidR="00212DD9" w:rsidRDefault="00212DD9" w:rsidP="00212DD9">
            <w:r>
              <w:t>0.174</w:t>
            </w:r>
          </w:p>
        </w:tc>
      </w:tr>
      <w:tr w:rsidR="00212DD9" w14:paraId="1B117252" w14:textId="77777777" w:rsidTr="00C41D06">
        <w:trPr>
          <w:trHeight w:val="186"/>
        </w:trPr>
        <w:tc>
          <w:tcPr>
            <w:tcW w:w="1194" w:type="dxa"/>
            <w:gridSpan w:val="2"/>
            <w:vMerge/>
          </w:tcPr>
          <w:p w14:paraId="2FDE2603" w14:textId="77777777" w:rsidR="00212DD9" w:rsidRDefault="00212DD9" w:rsidP="00212DD9"/>
        </w:tc>
        <w:tc>
          <w:tcPr>
            <w:tcW w:w="2659" w:type="dxa"/>
            <w:gridSpan w:val="2"/>
          </w:tcPr>
          <w:p w14:paraId="78650FB0" w14:textId="77777777" w:rsidR="00212DD9" w:rsidRDefault="00212DD9" w:rsidP="00212DD9">
            <w:r>
              <w:t xml:space="preserve">Secondary </w:t>
            </w:r>
          </w:p>
        </w:tc>
        <w:tc>
          <w:tcPr>
            <w:tcW w:w="2511" w:type="dxa"/>
            <w:gridSpan w:val="2"/>
          </w:tcPr>
          <w:p w14:paraId="5817C188" w14:textId="77777777" w:rsidR="00212DD9" w:rsidRDefault="00212DD9" w:rsidP="00212DD9">
            <w:r>
              <w:t>9 (20.9%)</w:t>
            </w:r>
          </w:p>
        </w:tc>
        <w:tc>
          <w:tcPr>
            <w:tcW w:w="1804" w:type="dxa"/>
            <w:gridSpan w:val="2"/>
          </w:tcPr>
          <w:p w14:paraId="22685C25" w14:textId="77777777" w:rsidR="00212DD9" w:rsidRDefault="00212DD9" w:rsidP="00212DD9">
            <w:r>
              <w:t>-</w:t>
            </w:r>
          </w:p>
        </w:tc>
        <w:tc>
          <w:tcPr>
            <w:tcW w:w="2067" w:type="dxa"/>
            <w:gridSpan w:val="2"/>
          </w:tcPr>
          <w:p w14:paraId="18A3B3D6" w14:textId="77777777" w:rsidR="00212DD9" w:rsidRDefault="00212DD9" w:rsidP="00212DD9">
            <w:r>
              <w:t>12 (12.1%)</w:t>
            </w:r>
          </w:p>
        </w:tc>
        <w:tc>
          <w:tcPr>
            <w:tcW w:w="1795" w:type="dxa"/>
            <w:gridSpan w:val="2"/>
          </w:tcPr>
          <w:p w14:paraId="5B36DBA7" w14:textId="77777777" w:rsidR="00212DD9" w:rsidRDefault="00212DD9" w:rsidP="00212DD9">
            <w:r>
              <w:t>-</w:t>
            </w:r>
          </w:p>
        </w:tc>
        <w:tc>
          <w:tcPr>
            <w:tcW w:w="1918" w:type="dxa"/>
            <w:gridSpan w:val="2"/>
            <w:vMerge/>
          </w:tcPr>
          <w:p w14:paraId="6295775F" w14:textId="77777777" w:rsidR="00212DD9" w:rsidRDefault="00212DD9" w:rsidP="00212DD9"/>
        </w:tc>
      </w:tr>
      <w:tr w:rsidR="00212DD9" w14:paraId="0467D5F5" w14:textId="77777777" w:rsidTr="00C41D06">
        <w:trPr>
          <w:trHeight w:val="131"/>
        </w:trPr>
        <w:tc>
          <w:tcPr>
            <w:tcW w:w="3853" w:type="dxa"/>
            <w:gridSpan w:val="4"/>
          </w:tcPr>
          <w:p w14:paraId="075B8278" w14:textId="77777777" w:rsidR="00212DD9" w:rsidRDefault="00212DD9" w:rsidP="00212DD9">
            <w:r>
              <w:t>Death or cardiac transplant</w:t>
            </w:r>
          </w:p>
        </w:tc>
        <w:tc>
          <w:tcPr>
            <w:tcW w:w="2511" w:type="dxa"/>
            <w:gridSpan w:val="2"/>
          </w:tcPr>
          <w:p w14:paraId="5CA8DE6E" w14:textId="77777777" w:rsidR="00212DD9" w:rsidRDefault="00212DD9" w:rsidP="00212DD9">
            <w:r>
              <w:t>19 (7.9%)</w:t>
            </w:r>
          </w:p>
        </w:tc>
        <w:tc>
          <w:tcPr>
            <w:tcW w:w="1804" w:type="dxa"/>
            <w:gridSpan w:val="2"/>
          </w:tcPr>
          <w:p w14:paraId="5569FB93" w14:textId="77777777" w:rsidR="00212DD9" w:rsidRDefault="00212DD9" w:rsidP="00212DD9">
            <w:r>
              <w:t>-</w:t>
            </w:r>
          </w:p>
        </w:tc>
        <w:tc>
          <w:tcPr>
            <w:tcW w:w="2067" w:type="dxa"/>
            <w:gridSpan w:val="2"/>
          </w:tcPr>
          <w:p w14:paraId="5DE51988" w14:textId="77777777" w:rsidR="00212DD9" w:rsidRDefault="00212DD9" w:rsidP="00212DD9">
            <w:r>
              <w:t>44 (11.1%)</w:t>
            </w:r>
          </w:p>
        </w:tc>
        <w:tc>
          <w:tcPr>
            <w:tcW w:w="1795" w:type="dxa"/>
            <w:gridSpan w:val="2"/>
          </w:tcPr>
          <w:p w14:paraId="39115C29" w14:textId="77777777" w:rsidR="00212DD9" w:rsidRDefault="00212DD9" w:rsidP="00212DD9">
            <w:r>
              <w:t>-</w:t>
            </w:r>
          </w:p>
        </w:tc>
        <w:tc>
          <w:tcPr>
            <w:tcW w:w="1918" w:type="dxa"/>
            <w:gridSpan w:val="2"/>
          </w:tcPr>
          <w:p w14:paraId="6A095DFE" w14:textId="77777777" w:rsidR="00212DD9" w:rsidRDefault="00212DD9" w:rsidP="00212DD9">
            <w:r>
              <w:t>0.291</w:t>
            </w:r>
          </w:p>
        </w:tc>
      </w:tr>
      <w:tr w:rsidR="00212DD9" w14:paraId="3B3549A7" w14:textId="77777777" w:rsidTr="00C41D06">
        <w:trPr>
          <w:trHeight w:val="131"/>
        </w:trPr>
        <w:tc>
          <w:tcPr>
            <w:tcW w:w="1194" w:type="dxa"/>
            <w:gridSpan w:val="2"/>
            <w:vMerge w:val="restart"/>
          </w:tcPr>
          <w:p w14:paraId="1E87D513" w14:textId="77777777" w:rsidR="00212DD9" w:rsidRDefault="00212DD9" w:rsidP="00212DD9"/>
        </w:tc>
        <w:tc>
          <w:tcPr>
            <w:tcW w:w="2659" w:type="dxa"/>
            <w:gridSpan w:val="2"/>
          </w:tcPr>
          <w:p w14:paraId="5C05EECD" w14:textId="77777777" w:rsidR="00212DD9" w:rsidRDefault="00212DD9" w:rsidP="00212DD9">
            <w:r w:rsidRPr="00704C2D">
              <w:t>SCD</w:t>
            </w:r>
          </w:p>
        </w:tc>
        <w:tc>
          <w:tcPr>
            <w:tcW w:w="2511" w:type="dxa"/>
            <w:gridSpan w:val="2"/>
          </w:tcPr>
          <w:p w14:paraId="6AA71173" w14:textId="77777777" w:rsidR="00212DD9" w:rsidRDefault="00212DD9" w:rsidP="00212DD9">
            <w:r>
              <w:t>10 (4.1%)</w:t>
            </w:r>
          </w:p>
        </w:tc>
        <w:tc>
          <w:tcPr>
            <w:tcW w:w="1804" w:type="dxa"/>
            <w:gridSpan w:val="2"/>
          </w:tcPr>
          <w:p w14:paraId="265566F5" w14:textId="77777777" w:rsidR="00212DD9" w:rsidRDefault="00212DD9" w:rsidP="00212DD9">
            <w:r>
              <w:t>-</w:t>
            </w:r>
          </w:p>
        </w:tc>
        <w:tc>
          <w:tcPr>
            <w:tcW w:w="2067" w:type="dxa"/>
            <w:gridSpan w:val="2"/>
          </w:tcPr>
          <w:p w14:paraId="355B9A59" w14:textId="77777777" w:rsidR="00212DD9" w:rsidRDefault="00212DD9" w:rsidP="00212DD9">
            <w:r>
              <w:t>21 (5.3%)</w:t>
            </w:r>
          </w:p>
        </w:tc>
        <w:tc>
          <w:tcPr>
            <w:tcW w:w="1795" w:type="dxa"/>
            <w:gridSpan w:val="2"/>
          </w:tcPr>
          <w:p w14:paraId="163D1DE7" w14:textId="77777777" w:rsidR="00212DD9" w:rsidRDefault="00212DD9" w:rsidP="00212DD9">
            <w:r>
              <w:t>-</w:t>
            </w:r>
          </w:p>
        </w:tc>
        <w:tc>
          <w:tcPr>
            <w:tcW w:w="1918" w:type="dxa"/>
            <w:gridSpan w:val="2"/>
            <w:vMerge w:val="restart"/>
          </w:tcPr>
          <w:p w14:paraId="41B0EB07" w14:textId="77777777" w:rsidR="00212DD9" w:rsidRDefault="00212DD9" w:rsidP="00212DD9"/>
        </w:tc>
      </w:tr>
      <w:tr w:rsidR="00212DD9" w14:paraId="75208B4B" w14:textId="77777777" w:rsidTr="00C41D06">
        <w:trPr>
          <w:trHeight w:val="131"/>
        </w:trPr>
        <w:tc>
          <w:tcPr>
            <w:tcW w:w="1194" w:type="dxa"/>
            <w:gridSpan w:val="2"/>
            <w:vMerge/>
          </w:tcPr>
          <w:p w14:paraId="06576AE8" w14:textId="77777777" w:rsidR="00212DD9" w:rsidRDefault="00212DD9" w:rsidP="00212DD9"/>
        </w:tc>
        <w:tc>
          <w:tcPr>
            <w:tcW w:w="2659" w:type="dxa"/>
            <w:gridSpan w:val="2"/>
          </w:tcPr>
          <w:p w14:paraId="62ACF496" w14:textId="77777777" w:rsidR="00212DD9" w:rsidRDefault="00212DD9" w:rsidP="00212DD9">
            <w:r w:rsidRPr="00704C2D">
              <w:t>Heart failure</w:t>
            </w:r>
          </w:p>
        </w:tc>
        <w:tc>
          <w:tcPr>
            <w:tcW w:w="2511" w:type="dxa"/>
            <w:gridSpan w:val="2"/>
          </w:tcPr>
          <w:p w14:paraId="20300213" w14:textId="77777777" w:rsidR="00212DD9" w:rsidRDefault="00212DD9" w:rsidP="00212DD9">
            <w:r>
              <w:t>4 (1.7%)</w:t>
            </w:r>
          </w:p>
        </w:tc>
        <w:tc>
          <w:tcPr>
            <w:tcW w:w="1804" w:type="dxa"/>
            <w:gridSpan w:val="2"/>
          </w:tcPr>
          <w:p w14:paraId="6CCC55BC" w14:textId="77777777" w:rsidR="00212DD9" w:rsidRDefault="00212DD9" w:rsidP="00212DD9">
            <w:r>
              <w:t>-</w:t>
            </w:r>
          </w:p>
        </w:tc>
        <w:tc>
          <w:tcPr>
            <w:tcW w:w="2067" w:type="dxa"/>
            <w:gridSpan w:val="2"/>
          </w:tcPr>
          <w:p w14:paraId="76020E65" w14:textId="77777777" w:rsidR="00212DD9" w:rsidRDefault="00212DD9" w:rsidP="00212DD9">
            <w:r>
              <w:t>1 (0.3%)</w:t>
            </w:r>
          </w:p>
        </w:tc>
        <w:tc>
          <w:tcPr>
            <w:tcW w:w="1795" w:type="dxa"/>
            <w:gridSpan w:val="2"/>
          </w:tcPr>
          <w:p w14:paraId="47EF37B2" w14:textId="77777777" w:rsidR="00212DD9" w:rsidRDefault="00212DD9" w:rsidP="00212DD9">
            <w:r>
              <w:t>-</w:t>
            </w:r>
          </w:p>
        </w:tc>
        <w:tc>
          <w:tcPr>
            <w:tcW w:w="1918" w:type="dxa"/>
            <w:gridSpan w:val="2"/>
            <w:vMerge/>
          </w:tcPr>
          <w:p w14:paraId="3F387D02" w14:textId="77777777" w:rsidR="00212DD9" w:rsidRDefault="00212DD9" w:rsidP="00212DD9"/>
        </w:tc>
      </w:tr>
      <w:tr w:rsidR="00212DD9" w14:paraId="5FE1FEF1" w14:textId="77777777" w:rsidTr="00C41D06">
        <w:trPr>
          <w:trHeight w:val="131"/>
        </w:trPr>
        <w:tc>
          <w:tcPr>
            <w:tcW w:w="1194" w:type="dxa"/>
            <w:gridSpan w:val="2"/>
            <w:vMerge/>
          </w:tcPr>
          <w:p w14:paraId="7C8CA6B7" w14:textId="77777777" w:rsidR="00212DD9" w:rsidRDefault="00212DD9" w:rsidP="00212DD9"/>
        </w:tc>
        <w:tc>
          <w:tcPr>
            <w:tcW w:w="2659" w:type="dxa"/>
            <w:gridSpan w:val="2"/>
          </w:tcPr>
          <w:p w14:paraId="3AE4BF07" w14:textId="77777777" w:rsidR="00212DD9" w:rsidRDefault="00212DD9" w:rsidP="00212DD9">
            <w:r w:rsidRPr="00704C2D">
              <w:t>Other-CV</w:t>
            </w:r>
          </w:p>
        </w:tc>
        <w:tc>
          <w:tcPr>
            <w:tcW w:w="2511" w:type="dxa"/>
            <w:gridSpan w:val="2"/>
          </w:tcPr>
          <w:p w14:paraId="748155D1" w14:textId="77777777" w:rsidR="00212DD9" w:rsidRDefault="00212DD9" w:rsidP="00212DD9">
            <w:r>
              <w:t>0 (0.0%)</w:t>
            </w:r>
          </w:p>
        </w:tc>
        <w:tc>
          <w:tcPr>
            <w:tcW w:w="1804" w:type="dxa"/>
            <w:gridSpan w:val="2"/>
          </w:tcPr>
          <w:p w14:paraId="20C630CF" w14:textId="77777777" w:rsidR="00212DD9" w:rsidRDefault="00212DD9" w:rsidP="00212DD9">
            <w:r>
              <w:t>-</w:t>
            </w:r>
          </w:p>
        </w:tc>
        <w:tc>
          <w:tcPr>
            <w:tcW w:w="2067" w:type="dxa"/>
            <w:gridSpan w:val="2"/>
          </w:tcPr>
          <w:p w14:paraId="6E4B2EAB" w14:textId="77777777" w:rsidR="00212DD9" w:rsidRDefault="00212DD9" w:rsidP="00212DD9">
            <w:r>
              <w:t>3 (0.7%)</w:t>
            </w:r>
          </w:p>
        </w:tc>
        <w:tc>
          <w:tcPr>
            <w:tcW w:w="1795" w:type="dxa"/>
            <w:gridSpan w:val="2"/>
          </w:tcPr>
          <w:p w14:paraId="554A3C2C" w14:textId="77777777" w:rsidR="00212DD9" w:rsidRDefault="00212DD9" w:rsidP="00212DD9">
            <w:r>
              <w:t>-</w:t>
            </w:r>
          </w:p>
        </w:tc>
        <w:tc>
          <w:tcPr>
            <w:tcW w:w="1918" w:type="dxa"/>
            <w:gridSpan w:val="2"/>
            <w:vMerge/>
          </w:tcPr>
          <w:p w14:paraId="1BF34D1C" w14:textId="77777777" w:rsidR="00212DD9" w:rsidRDefault="00212DD9" w:rsidP="00212DD9"/>
        </w:tc>
      </w:tr>
      <w:tr w:rsidR="00212DD9" w14:paraId="5510BDB0" w14:textId="77777777" w:rsidTr="00C41D06">
        <w:trPr>
          <w:trHeight w:val="172"/>
        </w:trPr>
        <w:tc>
          <w:tcPr>
            <w:tcW w:w="1194" w:type="dxa"/>
            <w:gridSpan w:val="2"/>
            <w:vMerge/>
          </w:tcPr>
          <w:p w14:paraId="7BFE403C" w14:textId="77777777" w:rsidR="00212DD9" w:rsidRDefault="00212DD9" w:rsidP="00212DD9"/>
        </w:tc>
        <w:tc>
          <w:tcPr>
            <w:tcW w:w="2659" w:type="dxa"/>
            <w:gridSpan w:val="2"/>
          </w:tcPr>
          <w:p w14:paraId="63F33215" w14:textId="77777777" w:rsidR="00212DD9" w:rsidRDefault="00212DD9" w:rsidP="00212DD9">
            <w:r w:rsidRPr="00704C2D">
              <w:t>Non- CV</w:t>
            </w:r>
          </w:p>
        </w:tc>
        <w:tc>
          <w:tcPr>
            <w:tcW w:w="2511" w:type="dxa"/>
            <w:gridSpan w:val="2"/>
          </w:tcPr>
          <w:p w14:paraId="03D54C3D" w14:textId="77777777" w:rsidR="00212DD9" w:rsidRDefault="00212DD9" w:rsidP="00212DD9">
            <w:r>
              <w:t>1 (0.4%)</w:t>
            </w:r>
          </w:p>
        </w:tc>
        <w:tc>
          <w:tcPr>
            <w:tcW w:w="1804" w:type="dxa"/>
            <w:gridSpan w:val="2"/>
          </w:tcPr>
          <w:p w14:paraId="28DA7643" w14:textId="77777777" w:rsidR="00212DD9" w:rsidRDefault="00212DD9" w:rsidP="00212DD9">
            <w:r>
              <w:t>-</w:t>
            </w:r>
          </w:p>
        </w:tc>
        <w:tc>
          <w:tcPr>
            <w:tcW w:w="2067" w:type="dxa"/>
            <w:gridSpan w:val="2"/>
          </w:tcPr>
          <w:p w14:paraId="5FF7A15C" w14:textId="77777777" w:rsidR="00212DD9" w:rsidRDefault="00212DD9" w:rsidP="00212DD9">
            <w:r>
              <w:t>0 (0.0%)</w:t>
            </w:r>
          </w:p>
        </w:tc>
        <w:tc>
          <w:tcPr>
            <w:tcW w:w="1795" w:type="dxa"/>
            <w:gridSpan w:val="2"/>
          </w:tcPr>
          <w:p w14:paraId="39F62907" w14:textId="77777777" w:rsidR="00212DD9" w:rsidRDefault="00212DD9" w:rsidP="00212DD9">
            <w:r>
              <w:t>-</w:t>
            </w:r>
          </w:p>
        </w:tc>
        <w:tc>
          <w:tcPr>
            <w:tcW w:w="1918" w:type="dxa"/>
            <w:gridSpan w:val="2"/>
            <w:vMerge/>
          </w:tcPr>
          <w:p w14:paraId="3390CCE2" w14:textId="77777777" w:rsidR="00212DD9" w:rsidRDefault="00212DD9" w:rsidP="00212DD9"/>
        </w:tc>
      </w:tr>
      <w:tr w:rsidR="00212DD9" w14:paraId="4116A468" w14:textId="77777777" w:rsidTr="00C41D06">
        <w:trPr>
          <w:trHeight w:val="238"/>
        </w:trPr>
        <w:tc>
          <w:tcPr>
            <w:tcW w:w="1194" w:type="dxa"/>
            <w:gridSpan w:val="2"/>
            <w:vMerge/>
          </w:tcPr>
          <w:p w14:paraId="7E49DCA1" w14:textId="77777777" w:rsidR="00212DD9" w:rsidRDefault="00212DD9" w:rsidP="00212DD9"/>
        </w:tc>
        <w:tc>
          <w:tcPr>
            <w:tcW w:w="2659" w:type="dxa"/>
            <w:gridSpan w:val="2"/>
          </w:tcPr>
          <w:p w14:paraId="72A20891" w14:textId="77777777" w:rsidR="00212DD9" w:rsidRDefault="00212DD9" w:rsidP="00212DD9">
            <w:r w:rsidRPr="00704C2D">
              <w:t>Unknown death</w:t>
            </w:r>
          </w:p>
        </w:tc>
        <w:tc>
          <w:tcPr>
            <w:tcW w:w="2511" w:type="dxa"/>
            <w:gridSpan w:val="2"/>
          </w:tcPr>
          <w:p w14:paraId="4D2F9B16" w14:textId="77777777" w:rsidR="00212DD9" w:rsidRDefault="00212DD9" w:rsidP="00212DD9">
            <w:r>
              <w:t>0 (0.0%)</w:t>
            </w:r>
          </w:p>
        </w:tc>
        <w:tc>
          <w:tcPr>
            <w:tcW w:w="1804" w:type="dxa"/>
            <w:gridSpan w:val="2"/>
          </w:tcPr>
          <w:p w14:paraId="365D70F0" w14:textId="77777777" w:rsidR="00212DD9" w:rsidRDefault="00212DD9" w:rsidP="00212DD9">
            <w:r>
              <w:t>-</w:t>
            </w:r>
          </w:p>
        </w:tc>
        <w:tc>
          <w:tcPr>
            <w:tcW w:w="2067" w:type="dxa"/>
            <w:gridSpan w:val="2"/>
          </w:tcPr>
          <w:p w14:paraId="39C267C7" w14:textId="77777777" w:rsidR="00212DD9" w:rsidRDefault="00212DD9" w:rsidP="00212DD9">
            <w:r>
              <w:t>2 (0.5%)</w:t>
            </w:r>
          </w:p>
        </w:tc>
        <w:tc>
          <w:tcPr>
            <w:tcW w:w="1795" w:type="dxa"/>
            <w:gridSpan w:val="2"/>
          </w:tcPr>
          <w:p w14:paraId="721406CB" w14:textId="77777777" w:rsidR="00212DD9" w:rsidRDefault="00212DD9" w:rsidP="00212DD9">
            <w:r>
              <w:t>-</w:t>
            </w:r>
          </w:p>
        </w:tc>
        <w:tc>
          <w:tcPr>
            <w:tcW w:w="1918" w:type="dxa"/>
            <w:gridSpan w:val="2"/>
            <w:vMerge/>
          </w:tcPr>
          <w:p w14:paraId="0555A138" w14:textId="77777777" w:rsidR="00212DD9" w:rsidRDefault="00212DD9" w:rsidP="00212DD9"/>
        </w:tc>
      </w:tr>
      <w:tr w:rsidR="00212DD9" w14:paraId="52DF0AEA" w14:textId="77777777" w:rsidTr="00C41D06">
        <w:trPr>
          <w:trHeight w:val="238"/>
        </w:trPr>
        <w:tc>
          <w:tcPr>
            <w:tcW w:w="1194" w:type="dxa"/>
            <w:gridSpan w:val="2"/>
            <w:vMerge/>
          </w:tcPr>
          <w:p w14:paraId="1CADF310" w14:textId="77777777" w:rsidR="00212DD9" w:rsidRDefault="00212DD9" w:rsidP="00212DD9"/>
        </w:tc>
        <w:tc>
          <w:tcPr>
            <w:tcW w:w="2659" w:type="dxa"/>
            <w:gridSpan w:val="2"/>
          </w:tcPr>
          <w:p w14:paraId="58527903" w14:textId="77777777" w:rsidR="00212DD9" w:rsidRDefault="00212DD9" w:rsidP="00212DD9">
            <w:r w:rsidRPr="00704C2D">
              <w:t>Transplant</w:t>
            </w:r>
          </w:p>
        </w:tc>
        <w:tc>
          <w:tcPr>
            <w:tcW w:w="2511" w:type="dxa"/>
            <w:gridSpan w:val="2"/>
          </w:tcPr>
          <w:p w14:paraId="6EF95DE0" w14:textId="77777777" w:rsidR="00212DD9" w:rsidRDefault="00212DD9" w:rsidP="00212DD9">
            <w:r>
              <w:t>4 (1.7%)</w:t>
            </w:r>
          </w:p>
        </w:tc>
        <w:tc>
          <w:tcPr>
            <w:tcW w:w="1804" w:type="dxa"/>
            <w:gridSpan w:val="2"/>
          </w:tcPr>
          <w:p w14:paraId="6F9348E4" w14:textId="77777777" w:rsidR="00212DD9" w:rsidRDefault="00212DD9" w:rsidP="00212DD9">
            <w:r>
              <w:t>-</w:t>
            </w:r>
          </w:p>
        </w:tc>
        <w:tc>
          <w:tcPr>
            <w:tcW w:w="2067" w:type="dxa"/>
            <w:gridSpan w:val="2"/>
          </w:tcPr>
          <w:p w14:paraId="0060500A" w14:textId="77777777" w:rsidR="00212DD9" w:rsidRDefault="00212DD9" w:rsidP="00212DD9">
            <w:r>
              <w:t>17 (4.3%)</w:t>
            </w:r>
          </w:p>
        </w:tc>
        <w:tc>
          <w:tcPr>
            <w:tcW w:w="1795" w:type="dxa"/>
            <w:gridSpan w:val="2"/>
          </w:tcPr>
          <w:p w14:paraId="09EB30D4" w14:textId="77777777" w:rsidR="00212DD9" w:rsidRDefault="00212DD9" w:rsidP="00212DD9">
            <w:r>
              <w:t>-</w:t>
            </w:r>
          </w:p>
        </w:tc>
        <w:tc>
          <w:tcPr>
            <w:tcW w:w="1918" w:type="dxa"/>
            <w:gridSpan w:val="2"/>
            <w:vMerge/>
          </w:tcPr>
          <w:p w14:paraId="1EBCFA67" w14:textId="77777777" w:rsidR="00212DD9" w:rsidRDefault="00212DD9" w:rsidP="00212DD9"/>
        </w:tc>
      </w:tr>
      <w:tr w:rsidR="00212DD9" w14:paraId="41814A71" w14:textId="77777777" w:rsidTr="00C41D06">
        <w:trPr>
          <w:gridAfter w:val="1"/>
          <w:wAfter w:w="12" w:type="dxa"/>
          <w:trHeight w:val="84"/>
        </w:trPr>
        <w:tc>
          <w:tcPr>
            <w:tcW w:w="3842" w:type="dxa"/>
            <w:gridSpan w:val="3"/>
          </w:tcPr>
          <w:p w14:paraId="51B284DE" w14:textId="77777777" w:rsidR="00212DD9" w:rsidRDefault="00212DD9" w:rsidP="00212DD9">
            <w:r>
              <w:t xml:space="preserve">Life threatening arrhythmic event </w:t>
            </w:r>
          </w:p>
        </w:tc>
        <w:tc>
          <w:tcPr>
            <w:tcW w:w="2511" w:type="dxa"/>
            <w:gridSpan w:val="2"/>
          </w:tcPr>
          <w:p w14:paraId="48A01050" w14:textId="77777777" w:rsidR="00212DD9" w:rsidRDefault="00212DD9" w:rsidP="00212DD9">
            <w:r>
              <w:t>23 (9.5%)</w:t>
            </w:r>
          </w:p>
        </w:tc>
        <w:tc>
          <w:tcPr>
            <w:tcW w:w="1804" w:type="dxa"/>
            <w:gridSpan w:val="2"/>
          </w:tcPr>
          <w:p w14:paraId="3F9EBAD5" w14:textId="77777777" w:rsidR="00212DD9" w:rsidRDefault="00212DD9" w:rsidP="00212DD9">
            <w:r>
              <w:t>-</w:t>
            </w:r>
          </w:p>
        </w:tc>
        <w:tc>
          <w:tcPr>
            <w:tcW w:w="2067" w:type="dxa"/>
            <w:gridSpan w:val="2"/>
          </w:tcPr>
          <w:p w14:paraId="47725B30" w14:textId="77777777" w:rsidR="00212DD9" w:rsidRDefault="00212DD9" w:rsidP="00212DD9">
            <w:r>
              <w:t>46 (11.6%)</w:t>
            </w:r>
          </w:p>
        </w:tc>
        <w:tc>
          <w:tcPr>
            <w:tcW w:w="1795" w:type="dxa"/>
            <w:gridSpan w:val="2"/>
          </w:tcPr>
          <w:p w14:paraId="09212A2A" w14:textId="77777777" w:rsidR="00212DD9" w:rsidRDefault="00212DD9" w:rsidP="00212DD9">
            <w:r>
              <w:t>-</w:t>
            </w:r>
          </w:p>
        </w:tc>
        <w:tc>
          <w:tcPr>
            <w:tcW w:w="1917" w:type="dxa"/>
            <w:gridSpan w:val="2"/>
          </w:tcPr>
          <w:p w14:paraId="585B4C0C" w14:textId="77777777" w:rsidR="00212DD9" w:rsidRDefault="00212DD9" w:rsidP="00212DD9">
            <w:r>
              <w:t>0.411</w:t>
            </w:r>
          </w:p>
        </w:tc>
      </w:tr>
      <w:tr w:rsidR="00212DD9" w14:paraId="6969EAF1" w14:textId="77777777" w:rsidTr="00C41D06">
        <w:trPr>
          <w:gridAfter w:val="1"/>
          <w:wAfter w:w="12" w:type="dxa"/>
          <w:trHeight w:val="84"/>
        </w:trPr>
        <w:tc>
          <w:tcPr>
            <w:tcW w:w="1182" w:type="dxa"/>
            <w:vMerge w:val="restart"/>
          </w:tcPr>
          <w:p w14:paraId="1811A1FA" w14:textId="77777777" w:rsidR="00212DD9" w:rsidRDefault="00212DD9" w:rsidP="00212DD9"/>
        </w:tc>
        <w:tc>
          <w:tcPr>
            <w:tcW w:w="2660" w:type="dxa"/>
            <w:gridSpan w:val="2"/>
          </w:tcPr>
          <w:p w14:paraId="777FADE3" w14:textId="77777777" w:rsidR="00212DD9" w:rsidRDefault="00212DD9" w:rsidP="00212DD9">
            <w:r w:rsidRPr="00704C2D">
              <w:t>SCD</w:t>
            </w:r>
          </w:p>
        </w:tc>
        <w:tc>
          <w:tcPr>
            <w:tcW w:w="2511" w:type="dxa"/>
            <w:gridSpan w:val="2"/>
          </w:tcPr>
          <w:p w14:paraId="783ED4E6" w14:textId="77777777" w:rsidR="00212DD9" w:rsidRDefault="00212DD9" w:rsidP="00212DD9">
            <w:r>
              <w:t>10 (4.1%)</w:t>
            </w:r>
          </w:p>
        </w:tc>
        <w:tc>
          <w:tcPr>
            <w:tcW w:w="1804" w:type="dxa"/>
            <w:gridSpan w:val="2"/>
          </w:tcPr>
          <w:p w14:paraId="1D7A6A14" w14:textId="77777777" w:rsidR="00212DD9" w:rsidRDefault="00212DD9" w:rsidP="00212DD9">
            <w:r>
              <w:t>-</w:t>
            </w:r>
          </w:p>
        </w:tc>
        <w:tc>
          <w:tcPr>
            <w:tcW w:w="2067" w:type="dxa"/>
            <w:gridSpan w:val="2"/>
          </w:tcPr>
          <w:p w14:paraId="7C4431BE" w14:textId="77777777" w:rsidR="00212DD9" w:rsidRDefault="00212DD9" w:rsidP="00212DD9">
            <w:r>
              <w:t>21 (5.3%)</w:t>
            </w:r>
          </w:p>
        </w:tc>
        <w:tc>
          <w:tcPr>
            <w:tcW w:w="1795" w:type="dxa"/>
            <w:gridSpan w:val="2"/>
          </w:tcPr>
          <w:p w14:paraId="5F3533DE" w14:textId="77777777" w:rsidR="00212DD9" w:rsidRDefault="00212DD9" w:rsidP="00212DD9">
            <w:r>
              <w:t>-</w:t>
            </w:r>
          </w:p>
        </w:tc>
        <w:tc>
          <w:tcPr>
            <w:tcW w:w="1917" w:type="dxa"/>
            <w:gridSpan w:val="2"/>
            <w:vMerge w:val="restart"/>
          </w:tcPr>
          <w:p w14:paraId="1713B094" w14:textId="77777777" w:rsidR="00212DD9" w:rsidRDefault="00212DD9" w:rsidP="00212DD9"/>
        </w:tc>
      </w:tr>
      <w:tr w:rsidR="00212DD9" w14:paraId="67299125" w14:textId="77777777" w:rsidTr="00C41D06">
        <w:trPr>
          <w:gridAfter w:val="1"/>
          <w:wAfter w:w="12" w:type="dxa"/>
          <w:trHeight w:val="182"/>
        </w:trPr>
        <w:tc>
          <w:tcPr>
            <w:tcW w:w="1182" w:type="dxa"/>
            <w:vMerge/>
          </w:tcPr>
          <w:p w14:paraId="1F66FCD7" w14:textId="77777777" w:rsidR="00212DD9" w:rsidRDefault="00212DD9" w:rsidP="00212DD9"/>
        </w:tc>
        <w:tc>
          <w:tcPr>
            <w:tcW w:w="2660" w:type="dxa"/>
            <w:gridSpan w:val="2"/>
          </w:tcPr>
          <w:p w14:paraId="4CFE7D0D" w14:textId="77777777" w:rsidR="00212DD9" w:rsidRDefault="00212DD9" w:rsidP="00212DD9">
            <w:r w:rsidRPr="00704C2D">
              <w:t>Resuscitated arrest</w:t>
            </w:r>
          </w:p>
        </w:tc>
        <w:tc>
          <w:tcPr>
            <w:tcW w:w="2511" w:type="dxa"/>
            <w:gridSpan w:val="2"/>
          </w:tcPr>
          <w:p w14:paraId="5A10375C" w14:textId="77777777" w:rsidR="00212DD9" w:rsidRDefault="00212DD9" w:rsidP="00212DD9">
            <w:r>
              <w:t>9 (3.7%)</w:t>
            </w:r>
          </w:p>
        </w:tc>
        <w:tc>
          <w:tcPr>
            <w:tcW w:w="1804" w:type="dxa"/>
            <w:gridSpan w:val="2"/>
          </w:tcPr>
          <w:p w14:paraId="3B28A3E2" w14:textId="77777777" w:rsidR="00212DD9" w:rsidRDefault="00212DD9" w:rsidP="00212DD9">
            <w:r>
              <w:t>-</w:t>
            </w:r>
          </w:p>
        </w:tc>
        <w:tc>
          <w:tcPr>
            <w:tcW w:w="2067" w:type="dxa"/>
            <w:gridSpan w:val="2"/>
          </w:tcPr>
          <w:p w14:paraId="2123D850" w14:textId="77777777" w:rsidR="00212DD9" w:rsidRDefault="00212DD9" w:rsidP="00212DD9">
            <w:r>
              <w:t>8 (2.0%)</w:t>
            </w:r>
          </w:p>
        </w:tc>
        <w:tc>
          <w:tcPr>
            <w:tcW w:w="1795" w:type="dxa"/>
            <w:gridSpan w:val="2"/>
          </w:tcPr>
          <w:p w14:paraId="772E4C47" w14:textId="77777777" w:rsidR="00212DD9" w:rsidRDefault="00212DD9" w:rsidP="00212DD9">
            <w:r>
              <w:t>-</w:t>
            </w:r>
          </w:p>
        </w:tc>
        <w:tc>
          <w:tcPr>
            <w:tcW w:w="1917" w:type="dxa"/>
            <w:gridSpan w:val="2"/>
            <w:vMerge/>
          </w:tcPr>
          <w:p w14:paraId="46312A1E" w14:textId="77777777" w:rsidR="00212DD9" w:rsidRDefault="00212DD9" w:rsidP="00212DD9"/>
        </w:tc>
      </w:tr>
      <w:tr w:rsidR="00212DD9" w14:paraId="6A06A72A" w14:textId="77777777" w:rsidTr="00C41D06">
        <w:trPr>
          <w:gridAfter w:val="1"/>
          <w:wAfter w:w="12" w:type="dxa"/>
          <w:trHeight w:val="177"/>
        </w:trPr>
        <w:tc>
          <w:tcPr>
            <w:tcW w:w="1182" w:type="dxa"/>
            <w:vMerge/>
          </w:tcPr>
          <w:p w14:paraId="40B226E3" w14:textId="77777777" w:rsidR="00212DD9" w:rsidRDefault="00212DD9" w:rsidP="00212DD9"/>
        </w:tc>
        <w:tc>
          <w:tcPr>
            <w:tcW w:w="2660" w:type="dxa"/>
            <w:gridSpan w:val="2"/>
          </w:tcPr>
          <w:p w14:paraId="0D8AA244" w14:textId="77777777" w:rsidR="00212DD9" w:rsidRDefault="00212DD9" w:rsidP="00212DD9">
            <w:r w:rsidRPr="00704C2D">
              <w:t>Appropriate ICD therapy</w:t>
            </w:r>
          </w:p>
        </w:tc>
        <w:tc>
          <w:tcPr>
            <w:tcW w:w="2511" w:type="dxa"/>
            <w:gridSpan w:val="2"/>
          </w:tcPr>
          <w:p w14:paraId="1A7FCF57" w14:textId="77777777" w:rsidR="00212DD9" w:rsidRDefault="00212DD9" w:rsidP="00212DD9">
            <w:r>
              <w:t>1 (0.4%)</w:t>
            </w:r>
          </w:p>
        </w:tc>
        <w:tc>
          <w:tcPr>
            <w:tcW w:w="1804" w:type="dxa"/>
            <w:gridSpan w:val="2"/>
          </w:tcPr>
          <w:p w14:paraId="3441FEC5" w14:textId="77777777" w:rsidR="00212DD9" w:rsidRDefault="00212DD9" w:rsidP="00212DD9">
            <w:r>
              <w:t>-</w:t>
            </w:r>
          </w:p>
        </w:tc>
        <w:tc>
          <w:tcPr>
            <w:tcW w:w="2067" w:type="dxa"/>
            <w:gridSpan w:val="2"/>
          </w:tcPr>
          <w:p w14:paraId="62D78DF3" w14:textId="77777777" w:rsidR="00212DD9" w:rsidRDefault="00212DD9" w:rsidP="00212DD9">
            <w:r>
              <w:t>13 (3.3%)</w:t>
            </w:r>
          </w:p>
        </w:tc>
        <w:tc>
          <w:tcPr>
            <w:tcW w:w="1795" w:type="dxa"/>
            <w:gridSpan w:val="2"/>
          </w:tcPr>
          <w:p w14:paraId="026DA0F0" w14:textId="77777777" w:rsidR="00212DD9" w:rsidRDefault="00212DD9" w:rsidP="00212DD9">
            <w:r>
              <w:t>-</w:t>
            </w:r>
          </w:p>
        </w:tc>
        <w:tc>
          <w:tcPr>
            <w:tcW w:w="1917" w:type="dxa"/>
            <w:gridSpan w:val="2"/>
            <w:vMerge/>
          </w:tcPr>
          <w:p w14:paraId="42C3BBC1" w14:textId="77777777" w:rsidR="00212DD9" w:rsidRDefault="00212DD9" w:rsidP="00212DD9"/>
        </w:tc>
      </w:tr>
      <w:tr w:rsidR="00212DD9" w14:paraId="3ACBA678" w14:textId="77777777" w:rsidTr="00C41D06">
        <w:trPr>
          <w:gridAfter w:val="1"/>
          <w:wAfter w:w="12" w:type="dxa"/>
          <w:trHeight w:val="140"/>
        </w:trPr>
        <w:tc>
          <w:tcPr>
            <w:tcW w:w="1182" w:type="dxa"/>
            <w:vMerge/>
          </w:tcPr>
          <w:p w14:paraId="1C47F51D" w14:textId="77777777" w:rsidR="00212DD9" w:rsidRDefault="00212DD9" w:rsidP="00212DD9"/>
        </w:tc>
        <w:tc>
          <w:tcPr>
            <w:tcW w:w="2660" w:type="dxa"/>
            <w:gridSpan w:val="2"/>
          </w:tcPr>
          <w:p w14:paraId="0F9320DF" w14:textId="77777777" w:rsidR="00212DD9" w:rsidRDefault="00212DD9" w:rsidP="00212DD9">
            <w:r w:rsidRPr="00704C2D">
              <w:t>Sustained VT</w:t>
            </w:r>
          </w:p>
        </w:tc>
        <w:tc>
          <w:tcPr>
            <w:tcW w:w="2511" w:type="dxa"/>
            <w:gridSpan w:val="2"/>
          </w:tcPr>
          <w:p w14:paraId="1A60BB7E" w14:textId="77777777" w:rsidR="00212DD9" w:rsidRDefault="00212DD9" w:rsidP="00212DD9">
            <w:r>
              <w:t>3 (1.2%)</w:t>
            </w:r>
          </w:p>
        </w:tc>
        <w:tc>
          <w:tcPr>
            <w:tcW w:w="1804" w:type="dxa"/>
            <w:gridSpan w:val="2"/>
          </w:tcPr>
          <w:p w14:paraId="0C059842" w14:textId="77777777" w:rsidR="00212DD9" w:rsidRDefault="00212DD9" w:rsidP="00212DD9">
            <w:r>
              <w:t>-</w:t>
            </w:r>
          </w:p>
        </w:tc>
        <w:tc>
          <w:tcPr>
            <w:tcW w:w="2067" w:type="dxa"/>
            <w:gridSpan w:val="2"/>
          </w:tcPr>
          <w:p w14:paraId="4DAEDA64" w14:textId="77777777" w:rsidR="00212DD9" w:rsidRDefault="00212DD9" w:rsidP="00212DD9">
            <w:r>
              <w:t>4 (1.0%)</w:t>
            </w:r>
          </w:p>
        </w:tc>
        <w:tc>
          <w:tcPr>
            <w:tcW w:w="1795" w:type="dxa"/>
            <w:gridSpan w:val="2"/>
          </w:tcPr>
          <w:p w14:paraId="47FD13EE" w14:textId="77777777" w:rsidR="00212DD9" w:rsidRDefault="00212DD9" w:rsidP="00212DD9">
            <w:r>
              <w:t>-</w:t>
            </w:r>
          </w:p>
        </w:tc>
        <w:tc>
          <w:tcPr>
            <w:tcW w:w="1917" w:type="dxa"/>
            <w:gridSpan w:val="2"/>
            <w:vMerge/>
          </w:tcPr>
          <w:p w14:paraId="52F276FD" w14:textId="77777777" w:rsidR="00212DD9" w:rsidRDefault="00212DD9" w:rsidP="00212DD9"/>
        </w:tc>
      </w:tr>
    </w:tbl>
    <w:p w14:paraId="32ADF62D" w14:textId="3FF3184A" w:rsidR="00C314C5" w:rsidRDefault="00C314C5" w:rsidP="00FA0E58">
      <w:pPr>
        <w:outlineLvl w:val="0"/>
      </w:pPr>
      <w:r>
        <w:t xml:space="preserve">Supplementary table 1: Comparing the clinical characteristics and natural history of patients presenting under and over the age of 6 years. </w:t>
      </w:r>
    </w:p>
    <w:p w14:paraId="680F90E6" w14:textId="77777777" w:rsidR="00560448" w:rsidRDefault="00560448" w:rsidP="00560448">
      <w:r>
        <w:t xml:space="preserve">HCM = hypertrophic cardiomyopathy, SCD = sudden cardiac death, NYHA = New York heart association, NSVT = non-sustained ventricular tachycardia, LVMWT = left ventricular maximal wall thickness, SD = standard deviation, IQR = interquartile range, LA = left atrial, LVOT = left ventricular outflow tract, ICD = implantable cardiac defibrillator, AV = atrioventricular, CV = cardiovascular,  SCD = sudden cardiac death, VT = ventricular tachycardia </w:t>
      </w:r>
    </w:p>
    <w:p w14:paraId="51F611A4" w14:textId="77777777" w:rsidR="00560448" w:rsidRDefault="00560448" w:rsidP="00FA0E58">
      <w:pPr>
        <w:outlineLvl w:val="0"/>
      </w:pPr>
    </w:p>
    <w:p w14:paraId="04A53B7C" w14:textId="77777777" w:rsidR="006065E3" w:rsidRDefault="006065E3">
      <w:pPr>
        <w:sectPr w:rsidR="006065E3" w:rsidSect="00A362D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1643"/>
        <w:gridCol w:w="1344"/>
        <w:gridCol w:w="1211"/>
        <w:gridCol w:w="1198"/>
        <w:gridCol w:w="1211"/>
        <w:gridCol w:w="1211"/>
        <w:gridCol w:w="1198"/>
      </w:tblGrid>
      <w:tr w:rsidR="00F07F21" w14:paraId="58194F5C" w14:textId="77777777" w:rsidTr="00C41D06">
        <w:tc>
          <w:tcPr>
            <w:tcW w:w="1643" w:type="dxa"/>
          </w:tcPr>
          <w:p w14:paraId="09D78E88" w14:textId="77777777" w:rsidR="00F07F21" w:rsidRDefault="00F07F21" w:rsidP="00DD1A0F"/>
        </w:tc>
        <w:tc>
          <w:tcPr>
            <w:tcW w:w="3753" w:type="dxa"/>
            <w:gridSpan w:val="3"/>
          </w:tcPr>
          <w:p w14:paraId="2E36FDAC" w14:textId="77777777" w:rsidR="00F07F21" w:rsidRPr="00352436" w:rsidRDefault="00F07F21" w:rsidP="00DD1A0F">
            <w:pPr>
              <w:jc w:val="center"/>
              <w:rPr>
                <w:b/>
              </w:rPr>
            </w:pPr>
            <w:r>
              <w:rPr>
                <w:b/>
              </w:rPr>
              <w:t>Pre-adolescent</w:t>
            </w:r>
          </w:p>
        </w:tc>
        <w:tc>
          <w:tcPr>
            <w:tcW w:w="3620" w:type="dxa"/>
            <w:gridSpan w:val="3"/>
          </w:tcPr>
          <w:p w14:paraId="0EAE8462" w14:textId="77777777" w:rsidR="00F07F21" w:rsidRPr="00352436" w:rsidRDefault="00F07F21" w:rsidP="00DD1A0F">
            <w:pPr>
              <w:jc w:val="center"/>
              <w:rPr>
                <w:b/>
              </w:rPr>
            </w:pPr>
            <w:r>
              <w:rPr>
                <w:b/>
              </w:rPr>
              <w:t>Adolescent</w:t>
            </w:r>
          </w:p>
        </w:tc>
      </w:tr>
      <w:tr w:rsidR="00F07F21" w14:paraId="2DEC2D90" w14:textId="77777777" w:rsidTr="00C41D06">
        <w:tc>
          <w:tcPr>
            <w:tcW w:w="1643" w:type="dxa"/>
          </w:tcPr>
          <w:p w14:paraId="5E065942" w14:textId="77777777" w:rsidR="00F07F21" w:rsidRDefault="00F07F21" w:rsidP="00DD1A0F"/>
        </w:tc>
        <w:tc>
          <w:tcPr>
            <w:tcW w:w="1344" w:type="dxa"/>
          </w:tcPr>
          <w:p w14:paraId="2B375729" w14:textId="77777777" w:rsidR="00F07F21" w:rsidRDefault="00F07F21" w:rsidP="00DD1A0F">
            <w:r>
              <w:t>Genetic testing (n=348)</w:t>
            </w:r>
          </w:p>
        </w:tc>
        <w:tc>
          <w:tcPr>
            <w:tcW w:w="1211" w:type="dxa"/>
          </w:tcPr>
          <w:p w14:paraId="0517794B" w14:textId="594B1925" w:rsidR="00F07F21" w:rsidRDefault="00160DBC" w:rsidP="00DD1A0F">
            <w:r>
              <w:t>No genetic testing (n=180</w:t>
            </w:r>
            <w:r w:rsidR="00F07F21">
              <w:t>)</w:t>
            </w:r>
          </w:p>
        </w:tc>
        <w:tc>
          <w:tcPr>
            <w:tcW w:w="1198" w:type="dxa"/>
          </w:tcPr>
          <w:p w14:paraId="7094EAF7" w14:textId="77777777" w:rsidR="00F07F21" w:rsidRDefault="00F07F21" w:rsidP="00DD1A0F">
            <w:r>
              <w:t>P value</w:t>
            </w:r>
          </w:p>
        </w:tc>
        <w:tc>
          <w:tcPr>
            <w:tcW w:w="1211" w:type="dxa"/>
          </w:tcPr>
          <w:p w14:paraId="1C06F2D4" w14:textId="23D2DF58" w:rsidR="00F07F21" w:rsidRDefault="00F07F21" w:rsidP="00AC631A">
            <w:r>
              <w:t xml:space="preserve">Genetic </w:t>
            </w:r>
            <w:r w:rsidR="00AC631A">
              <w:t>testing (n=287)</w:t>
            </w:r>
          </w:p>
        </w:tc>
        <w:tc>
          <w:tcPr>
            <w:tcW w:w="1211" w:type="dxa"/>
          </w:tcPr>
          <w:p w14:paraId="519E7479" w14:textId="44F15F79" w:rsidR="00F07F21" w:rsidRDefault="00AC631A" w:rsidP="00DD1A0F">
            <w:r>
              <w:t>No genetic testing (n=178)</w:t>
            </w:r>
          </w:p>
        </w:tc>
        <w:tc>
          <w:tcPr>
            <w:tcW w:w="1198" w:type="dxa"/>
          </w:tcPr>
          <w:p w14:paraId="46E72E68" w14:textId="77777777" w:rsidR="00F07F21" w:rsidRDefault="00F07F21" w:rsidP="00DD1A0F">
            <w:r>
              <w:t>P value</w:t>
            </w:r>
          </w:p>
        </w:tc>
      </w:tr>
      <w:tr w:rsidR="00F07F21" w14:paraId="5D594BF6" w14:textId="77777777" w:rsidTr="00C41D06">
        <w:tc>
          <w:tcPr>
            <w:tcW w:w="1643" w:type="dxa"/>
          </w:tcPr>
          <w:p w14:paraId="589CC8B9" w14:textId="77777777" w:rsidR="00F07F21" w:rsidRDefault="00F07F21" w:rsidP="00DD1A0F">
            <w:r>
              <w:t>Age at baseline</w:t>
            </w:r>
          </w:p>
        </w:tc>
        <w:tc>
          <w:tcPr>
            <w:tcW w:w="1344" w:type="dxa"/>
          </w:tcPr>
          <w:p w14:paraId="3805414A" w14:textId="77777777" w:rsidR="00F07F21" w:rsidRDefault="00F07F21" w:rsidP="00DD1A0F">
            <w:r>
              <w:t>6.5 (3.4)</w:t>
            </w:r>
          </w:p>
        </w:tc>
        <w:tc>
          <w:tcPr>
            <w:tcW w:w="1211" w:type="dxa"/>
          </w:tcPr>
          <w:p w14:paraId="3CA67525" w14:textId="11D20CB9" w:rsidR="00F07F21" w:rsidRDefault="00E9029C" w:rsidP="00DD1A0F">
            <w:r>
              <w:t>6.5 (3.5</w:t>
            </w:r>
            <w:r w:rsidR="00F07F21">
              <w:t>)</w:t>
            </w:r>
          </w:p>
        </w:tc>
        <w:tc>
          <w:tcPr>
            <w:tcW w:w="1198" w:type="dxa"/>
          </w:tcPr>
          <w:p w14:paraId="58E8EE4C" w14:textId="7EF3243E" w:rsidR="00F07F21" w:rsidRDefault="00E9029C" w:rsidP="00DD1A0F">
            <w:r>
              <w:t>0.9872</w:t>
            </w:r>
          </w:p>
        </w:tc>
        <w:tc>
          <w:tcPr>
            <w:tcW w:w="1211" w:type="dxa"/>
          </w:tcPr>
          <w:p w14:paraId="7B0ABBFD" w14:textId="77777777" w:rsidR="00F07F21" w:rsidRDefault="00F07F21" w:rsidP="00DD1A0F">
            <w:r>
              <w:t>13.9 (1.3)</w:t>
            </w:r>
          </w:p>
        </w:tc>
        <w:tc>
          <w:tcPr>
            <w:tcW w:w="1211" w:type="dxa"/>
          </w:tcPr>
          <w:p w14:paraId="65DAC5B4" w14:textId="0CF9504D" w:rsidR="00F07F21" w:rsidRDefault="00282D48" w:rsidP="00DD1A0F">
            <w:r>
              <w:t>13.9 (.2</w:t>
            </w:r>
            <w:r w:rsidR="00F07F21">
              <w:t>)</w:t>
            </w:r>
          </w:p>
        </w:tc>
        <w:tc>
          <w:tcPr>
            <w:tcW w:w="1198" w:type="dxa"/>
          </w:tcPr>
          <w:p w14:paraId="14DF80B5" w14:textId="7EFA61B8" w:rsidR="00F07F21" w:rsidRDefault="00282D48" w:rsidP="00DD1A0F">
            <w:r>
              <w:t>0.7586</w:t>
            </w:r>
          </w:p>
        </w:tc>
      </w:tr>
      <w:tr w:rsidR="00F07F21" w14:paraId="39A40B88" w14:textId="77777777" w:rsidTr="00C41D06">
        <w:tc>
          <w:tcPr>
            <w:tcW w:w="1643" w:type="dxa"/>
          </w:tcPr>
          <w:p w14:paraId="45C3FCA6" w14:textId="77777777" w:rsidR="00F07F21" w:rsidRDefault="00F07F21" w:rsidP="00DD1A0F">
            <w:r>
              <w:t>Male sex</w:t>
            </w:r>
          </w:p>
        </w:tc>
        <w:tc>
          <w:tcPr>
            <w:tcW w:w="1344" w:type="dxa"/>
          </w:tcPr>
          <w:p w14:paraId="0087FCB5" w14:textId="77777777" w:rsidR="00F07F21" w:rsidRDefault="00F07F21" w:rsidP="00DD1A0F">
            <w:r>
              <w:t>226 (64.9)</w:t>
            </w:r>
          </w:p>
        </w:tc>
        <w:tc>
          <w:tcPr>
            <w:tcW w:w="1211" w:type="dxa"/>
          </w:tcPr>
          <w:p w14:paraId="7BF64A06" w14:textId="61E4DA2B" w:rsidR="00F07F21" w:rsidRDefault="00160DBC" w:rsidP="00DD1A0F">
            <w:r>
              <w:t>116 (64.4)</w:t>
            </w:r>
          </w:p>
        </w:tc>
        <w:tc>
          <w:tcPr>
            <w:tcW w:w="1198" w:type="dxa"/>
          </w:tcPr>
          <w:p w14:paraId="3282B0B5" w14:textId="49AF7DD4" w:rsidR="00F07F21" w:rsidRDefault="00160DBC" w:rsidP="00DD1A0F">
            <w:r>
              <w:t>0.715</w:t>
            </w:r>
          </w:p>
        </w:tc>
        <w:tc>
          <w:tcPr>
            <w:tcW w:w="1211" w:type="dxa"/>
          </w:tcPr>
          <w:p w14:paraId="5AC1DDC1" w14:textId="77777777" w:rsidR="00F07F21" w:rsidRDefault="00F07F21" w:rsidP="00DD1A0F">
            <w:r>
              <w:t>200 (69.9)</w:t>
            </w:r>
          </w:p>
        </w:tc>
        <w:tc>
          <w:tcPr>
            <w:tcW w:w="1211" w:type="dxa"/>
          </w:tcPr>
          <w:p w14:paraId="5A651253" w14:textId="1FF53F30" w:rsidR="00F07F21" w:rsidRDefault="00C93D2B" w:rsidP="00DD1A0F">
            <w:r>
              <w:t>130 (73.0</w:t>
            </w:r>
            <w:r w:rsidR="00F07F21">
              <w:t>)</w:t>
            </w:r>
          </w:p>
        </w:tc>
        <w:tc>
          <w:tcPr>
            <w:tcW w:w="1198" w:type="dxa"/>
          </w:tcPr>
          <w:p w14:paraId="727CD27D" w14:textId="0D13F087" w:rsidR="00F07F21" w:rsidRDefault="00C93D2B" w:rsidP="00DD1A0F">
            <w:r>
              <w:t>0.473</w:t>
            </w:r>
          </w:p>
        </w:tc>
      </w:tr>
      <w:tr w:rsidR="00F07F21" w14:paraId="3ABBB41A" w14:textId="77777777" w:rsidTr="00C41D06">
        <w:tc>
          <w:tcPr>
            <w:tcW w:w="1643" w:type="dxa"/>
          </w:tcPr>
          <w:p w14:paraId="655B3FA3" w14:textId="77777777" w:rsidR="00F07F21" w:rsidRDefault="00F07F21" w:rsidP="00DD1A0F">
            <w:r>
              <w:t>FHx HCM</w:t>
            </w:r>
          </w:p>
        </w:tc>
        <w:tc>
          <w:tcPr>
            <w:tcW w:w="1344" w:type="dxa"/>
          </w:tcPr>
          <w:p w14:paraId="40DDA7A5" w14:textId="77777777" w:rsidR="00F07F21" w:rsidRDefault="00F07F21" w:rsidP="00DD1A0F">
            <w:r>
              <w:t>203 (59.0)</w:t>
            </w:r>
          </w:p>
        </w:tc>
        <w:tc>
          <w:tcPr>
            <w:tcW w:w="1211" w:type="dxa"/>
          </w:tcPr>
          <w:p w14:paraId="1275406F" w14:textId="10D4C69F" w:rsidR="00F07F21" w:rsidRDefault="005A3F51" w:rsidP="00DD1A0F">
            <w:r>
              <w:t>88 (49.4)</w:t>
            </w:r>
          </w:p>
        </w:tc>
        <w:tc>
          <w:tcPr>
            <w:tcW w:w="1198" w:type="dxa"/>
          </w:tcPr>
          <w:p w14:paraId="37358D7C" w14:textId="4DD48E7D" w:rsidR="00F07F21" w:rsidRDefault="005A3F51" w:rsidP="00DD1A0F">
            <w:r>
              <w:t>0.177</w:t>
            </w:r>
          </w:p>
        </w:tc>
        <w:tc>
          <w:tcPr>
            <w:tcW w:w="1211" w:type="dxa"/>
          </w:tcPr>
          <w:p w14:paraId="1C819981" w14:textId="77777777" w:rsidR="00F07F21" w:rsidRDefault="00F07F21" w:rsidP="00DD1A0F">
            <w:r>
              <w:t>161 (56.9)</w:t>
            </w:r>
          </w:p>
        </w:tc>
        <w:tc>
          <w:tcPr>
            <w:tcW w:w="1211" w:type="dxa"/>
          </w:tcPr>
          <w:p w14:paraId="32EA99F8" w14:textId="68480EB5" w:rsidR="00F07F21" w:rsidRDefault="00C93D2B" w:rsidP="00DD1A0F">
            <w:r>
              <w:t>86 (49.4)</w:t>
            </w:r>
          </w:p>
        </w:tc>
        <w:tc>
          <w:tcPr>
            <w:tcW w:w="1198" w:type="dxa"/>
          </w:tcPr>
          <w:p w14:paraId="6D218A18" w14:textId="704820B1" w:rsidR="00F07F21" w:rsidRDefault="00C93D2B" w:rsidP="00DD1A0F">
            <w:r>
              <w:t>0.120</w:t>
            </w:r>
          </w:p>
        </w:tc>
      </w:tr>
      <w:tr w:rsidR="00F07F21" w14:paraId="7832A082" w14:textId="77777777" w:rsidTr="00C41D06">
        <w:tc>
          <w:tcPr>
            <w:tcW w:w="1643" w:type="dxa"/>
          </w:tcPr>
          <w:p w14:paraId="4DF92D2D" w14:textId="77777777" w:rsidR="00F07F21" w:rsidRDefault="00F07F21" w:rsidP="00DD1A0F">
            <w:r>
              <w:t>FHx SCD</w:t>
            </w:r>
          </w:p>
        </w:tc>
        <w:tc>
          <w:tcPr>
            <w:tcW w:w="1344" w:type="dxa"/>
          </w:tcPr>
          <w:p w14:paraId="567E68DF" w14:textId="77777777" w:rsidR="00F07F21" w:rsidRDefault="00F07F21" w:rsidP="00DD1A0F">
            <w:r>
              <w:t>38 (10.9)</w:t>
            </w:r>
          </w:p>
        </w:tc>
        <w:tc>
          <w:tcPr>
            <w:tcW w:w="1211" w:type="dxa"/>
          </w:tcPr>
          <w:p w14:paraId="4A8A2521" w14:textId="206707ED" w:rsidR="00F07F21" w:rsidRDefault="005A3F51" w:rsidP="00DD1A0F">
            <w:r>
              <w:t>17 (9.4</w:t>
            </w:r>
            <w:r w:rsidR="00F07F21">
              <w:t>)</w:t>
            </w:r>
          </w:p>
        </w:tc>
        <w:tc>
          <w:tcPr>
            <w:tcW w:w="1198" w:type="dxa"/>
          </w:tcPr>
          <w:p w14:paraId="30BF2EF8" w14:textId="48C631BB" w:rsidR="00F07F21" w:rsidRDefault="005A3F51" w:rsidP="005A3F51">
            <w:r>
              <w:t>0.515</w:t>
            </w:r>
          </w:p>
        </w:tc>
        <w:tc>
          <w:tcPr>
            <w:tcW w:w="1211" w:type="dxa"/>
          </w:tcPr>
          <w:p w14:paraId="31799A9D" w14:textId="77777777" w:rsidR="00F07F21" w:rsidRDefault="00F07F21" w:rsidP="00DD1A0F">
            <w:r>
              <w:t>48 (16.7)</w:t>
            </w:r>
          </w:p>
        </w:tc>
        <w:tc>
          <w:tcPr>
            <w:tcW w:w="1211" w:type="dxa"/>
          </w:tcPr>
          <w:p w14:paraId="212D4D8E" w14:textId="1F41ED5F" w:rsidR="00F07F21" w:rsidRDefault="00C93D2B" w:rsidP="00DD1A0F">
            <w:r>
              <w:t>17 (9.6</w:t>
            </w:r>
            <w:r w:rsidR="00F07F21">
              <w:t>)</w:t>
            </w:r>
          </w:p>
        </w:tc>
        <w:tc>
          <w:tcPr>
            <w:tcW w:w="1198" w:type="dxa"/>
          </w:tcPr>
          <w:p w14:paraId="6205163A" w14:textId="7E14B95D" w:rsidR="00F07F21" w:rsidRDefault="00C93D2B" w:rsidP="00DD1A0F">
            <w:r>
              <w:t>0.030</w:t>
            </w:r>
          </w:p>
        </w:tc>
      </w:tr>
      <w:tr w:rsidR="00F07F21" w14:paraId="61FA9377" w14:textId="77777777" w:rsidTr="00C41D06">
        <w:tc>
          <w:tcPr>
            <w:tcW w:w="1643" w:type="dxa"/>
          </w:tcPr>
          <w:p w14:paraId="49449B94" w14:textId="77777777" w:rsidR="00F07F21" w:rsidRDefault="00F07F21" w:rsidP="00DD1A0F">
            <w:r>
              <w:t>Unexplained syncope</w:t>
            </w:r>
          </w:p>
        </w:tc>
        <w:tc>
          <w:tcPr>
            <w:tcW w:w="1344" w:type="dxa"/>
          </w:tcPr>
          <w:p w14:paraId="112E7485" w14:textId="77777777" w:rsidR="00F07F21" w:rsidRDefault="00F07F21" w:rsidP="00DD1A0F">
            <w:r>
              <w:t>21 (6.0)</w:t>
            </w:r>
          </w:p>
        </w:tc>
        <w:tc>
          <w:tcPr>
            <w:tcW w:w="1211" w:type="dxa"/>
          </w:tcPr>
          <w:p w14:paraId="3E38DEE5" w14:textId="0CEFF03D" w:rsidR="00F07F21" w:rsidRDefault="005A3F51" w:rsidP="00DD1A0F">
            <w:r>
              <w:t>12 (6.7</w:t>
            </w:r>
            <w:r w:rsidR="00F07F21">
              <w:t>)</w:t>
            </w:r>
          </w:p>
        </w:tc>
        <w:tc>
          <w:tcPr>
            <w:tcW w:w="1198" w:type="dxa"/>
          </w:tcPr>
          <w:p w14:paraId="26CBC318" w14:textId="0B5B57DC" w:rsidR="00F07F21" w:rsidRDefault="005A3F51" w:rsidP="00DD1A0F">
            <w:r>
              <w:t>0.711</w:t>
            </w:r>
          </w:p>
        </w:tc>
        <w:tc>
          <w:tcPr>
            <w:tcW w:w="1211" w:type="dxa"/>
          </w:tcPr>
          <w:p w14:paraId="720849A1" w14:textId="77777777" w:rsidR="00F07F21" w:rsidRDefault="00F07F21" w:rsidP="00DD1A0F">
            <w:r>
              <w:t>37 (12.9)</w:t>
            </w:r>
          </w:p>
        </w:tc>
        <w:tc>
          <w:tcPr>
            <w:tcW w:w="1211" w:type="dxa"/>
          </w:tcPr>
          <w:p w14:paraId="42FDA47E" w14:textId="0DF05940" w:rsidR="00F07F21" w:rsidRDefault="001B4145" w:rsidP="00DD1A0F">
            <w:r>
              <w:t>22 (12.4)</w:t>
            </w:r>
          </w:p>
        </w:tc>
        <w:tc>
          <w:tcPr>
            <w:tcW w:w="1198" w:type="dxa"/>
          </w:tcPr>
          <w:p w14:paraId="179C4B1F" w14:textId="0B15F1D8" w:rsidR="00F07F21" w:rsidRDefault="001B4145" w:rsidP="00DD1A0F">
            <w:r>
              <w:t>0.884</w:t>
            </w:r>
          </w:p>
        </w:tc>
      </w:tr>
      <w:tr w:rsidR="00F07F21" w14:paraId="3A8E9D95" w14:textId="77777777" w:rsidTr="00C41D06">
        <w:tc>
          <w:tcPr>
            <w:tcW w:w="1643" w:type="dxa"/>
          </w:tcPr>
          <w:p w14:paraId="64F826B4" w14:textId="7B526ED6" w:rsidR="00F07F21" w:rsidRDefault="00F07F21" w:rsidP="00F24526">
            <w:r>
              <w:t xml:space="preserve">NYHA/Ross&gt;1 </w:t>
            </w:r>
          </w:p>
        </w:tc>
        <w:tc>
          <w:tcPr>
            <w:tcW w:w="1344" w:type="dxa"/>
          </w:tcPr>
          <w:p w14:paraId="1A7A5550" w14:textId="77777777" w:rsidR="00F07F21" w:rsidRDefault="00F07F21" w:rsidP="00DD1A0F">
            <w:r>
              <w:t>63 (18.3)</w:t>
            </w:r>
          </w:p>
        </w:tc>
        <w:tc>
          <w:tcPr>
            <w:tcW w:w="1211" w:type="dxa"/>
          </w:tcPr>
          <w:p w14:paraId="6227A0E6" w14:textId="02B1A3A1" w:rsidR="00F07F21" w:rsidRDefault="005A3F51" w:rsidP="00DD1A0F">
            <w:r>
              <w:t>49 (27.2)</w:t>
            </w:r>
          </w:p>
        </w:tc>
        <w:tc>
          <w:tcPr>
            <w:tcW w:w="1198" w:type="dxa"/>
          </w:tcPr>
          <w:p w14:paraId="2554724B" w14:textId="509D216B" w:rsidR="00F07F21" w:rsidRDefault="005A3F51" w:rsidP="00DD1A0F">
            <w:r>
              <w:t>0.036</w:t>
            </w:r>
          </w:p>
        </w:tc>
        <w:tc>
          <w:tcPr>
            <w:tcW w:w="1211" w:type="dxa"/>
          </w:tcPr>
          <w:p w14:paraId="33B17FD0" w14:textId="6290AC53" w:rsidR="00F07F21" w:rsidRDefault="001B4145" w:rsidP="00DD1A0F">
            <w:r>
              <w:t>62 (21.6)</w:t>
            </w:r>
          </w:p>
        </w:tc>
        <w:tc>
          <w:tcPr>
            <w:tcW w:w="1211" w:type="dxa"/>
          </w:tcPr>
          <w:p w14:paraId="3B811CDD" w14:textId="3C975E41" w:rsidR="00F07F21" w:rsidRDefault="001B4145" w:rsidP="00DD1A0F">
            <w:r>
              <w:t>42 (23.6)</w:t>
            </w:r>
          </w:p>
        </w:tc>
        <w:tc>
          <w:tcPr>
            <w:tcW w:w="1198" w:type="dxa"/>
          </w:tcPr>
          <w:p w14:paraId="633D1D01" w14:textId="40D6AA01" w:rsidR="00F07F21" w:rsidRDefault="001B4145" w:rsidP="00DD1A0F">
            <w:r>
              <w:t>0.616</w:t>
            </w:r>
          </w:p>
        </w:tc>
      </w:tr>
      <w:tr w:rsidR="00F07F21" w14:paraId="7C0F2FF9" w14:textId="77777777" w:rsidTr="00C41D06">
        <w:tc>
          <w:tcPr>
            <w:tcW w:w="1643" w:type="dxa"/>
          </w:tcPr>
          <w:p w14:paraId="0C403E64" w14:textId="29E261B2" w:rsidR="00F07F21" w:rsidRDefault="00F24526" w:rsidP="00F24526">
            <w:r>
              <w:t xml:space="preserve">NSVT </w:t>
            </w:r>
          </w:p>
        </w:tc>
        <w:tc>
          <w:tcPr>
            <w:tcW w:w="1344" w:type="dxa"/>
          </w:tcPr>
          <w:p w14:paraId="221240B3" w14:textId="77777777" w:rsidR="00F07F21" w:rsidRDefault="00F07F21" w:rsidP="00DD1A0F">
            <w:r>
              <w:t>14 (4.8)</w:t>
            </w:r>
          </w:p>
        </w:tc>
        <w:tc>
          <w:tcPr>
            <w:tcW w:w="1211" w:type="dxa"/>
          </w:tcPr>
          <w:p w14:paraId="3148D87D" w14:textId="2BD10510" w:rsidR="00F07F21" w:rsidRDefault="005A3F51" w:rsidP="00DD1A0F">
            <w:r>
              <w:t>9 (5.8</w:t>
            </w:r>
            <w:r w:rsidR="00F07F21">
              <w:t>)</w:t>
            </w:r>
          </w:p>
        </w:tc>
        <w:tc>
          <w:tcPr>
            <w:tcW w:w="1198" w:type="dxa"/>
          </w:tcPr>
          <w:p w14:paraId="52A5F57F" w14:textId="25816C39" w:rsidR="00F07F21" w:rsidRDefault="005A3F51" w:rsidP="00DD1A0F">
            <w:r>
              <w:t>0.918</w:t>
            </w:r>
          </w:p>
        </w:tc>
        <w:tc>
          <w:tcPr>
            <w:tcW w:w="1211" w:type="dxa"/>
          </w:tcPr>
          <w:p w14:paraId="43C7EAEB" w14:textId="77777777" w:rsidR="00F07F21" w:rsidRDefault="00F07F21" w:rsidP="00DD1A0F">
            <w:r>
              <w:t>13 (4.8)</w:t>
            </w:r>
          </w:p>
        </w:tc>
        <w:tc>
          <w:tcPr>
            <w:tcW w:w="1211" w:type="dxa"/>
          </w:tcPr>
          <w:p w14:paraId="678C14C8" w14:textId="168A9A30" w:rsidR="00F07F21" w:rsidRDefault="001B4145" w:rsidP="00DD1A0F">
            <w:r>
              <w:t>13 (7.9</w:t>
            </w:r>
            <w:r w:rsidR="00F07F21">
              <w:t>)</w:t>
            </w:r>
          </w:p>
        </w:tc>
        <w:tc>
          <w:tcPr>
            <w:tcW w:w="1198" w:type="dxa"/>
          </w:tcPr>
          <w:p w14:paraId="04062D94" w14:textId="51C0E0F0" w:rsidR="00F07F21" w:rsidRDefault="001B4145" w:rsidP="00DD1A0F">
            <w:r>
              <w:t>0.349</w:t>
            </w:r>
          </w:p>
        </w:tc>
      </w:tr>
      <w:tr w:rsidR="00F07F21" w14:paraId="56F34EF3" w14:textId="77777777" w:rsidTr="00C41D06">
        <w:trPr>
          <w:trHeight w:val="287"/>
        </w:trPr>
        <w:tc>
          <w:tcPr>
            <w:tcW w:w="1643" w:type="dxa"/>
          </w:tcPr>
          <w:p w14:paraId="6DB05FE9" w14:textId="5619BEBC" w:rsidR="00F07F21" w:rsidRDefault="00F24526" w:rsidP="00F24526">
            <w:r>
              <w:t>B Blockers</w:t>
            </w:r>
          </w:p>
        </w:tc>
        <w:tc>
          <w:tcPr>
            <w:tcW w:w="1344" w:type="dxa"/>
          </w:tcPr>
          <w:p w14:paraId="6D375450" w14:textId="77777777" w:rsidR="00F07F21" w:rsidRDefault="00F07F21" w:rsidP="00DD1A0F">
            <w:r>
              <w:t>126 (36.3)</w:t>
            </w:r>
          </w:p>
        </w:tc>
        <w:tc>
          <w:tcPr>
            <w:tcW w:w="1211" w:type="dxa"/>
          </w:tcPr>
          <w:p w14:paraId="7EAA6AB5" w14:textId="003DEC2A" w:rsidR="00F07F21" w:rsidRDefault="005A3F51" w:rsidP="00DD1A0F">
            <w:r>
              <w:t>75 (41.7</w:t>
            </w:r>
            <w:r w:rsidR="00F07F21">
              <w:t>)</w:t>
            </w:r>
          </w:p>
        </w:tc>
        <w:tc>
          <w:tcPr>
            <w:tcW w:w="1198" w:type="dxa"/>
          </w:tcPr>
          <w:p w14:paraId="6ACCA673" w14:textId="3BC93090" w:rsidR="00F07F21" w:rsidRDefault="005A3F51" w:rsidP="00DD1A0F">
            <w:r>
              <w:t>0.440</w:t>
            </w:r>
          </w:p>
        </w:tc>
        <w:tc>
          <w:tcPr>
            <w:tcW w:w="1211" w:type="dxa"/>
          </w:tcPr>
          <w:p w14:paraId="481A7DFE" w14:textId="77777777" w:rsidR="00F07F21" w:rsidRDefault="00F07F21" w:rsidP="00DD1A0F">
            <w:r>
              <w:t>123 (42.9)</w:t>
            </w:r>
          </w:p>
        </w:tc>
        <w:tc>
          <w:tcPr>
            <w:tcW w:w="1211" w:type="dxa"/>
          </w:tcPr>
          <w:p w14:paraId="3B6048A0" w14:textId="2D10B50D" w:rsidR="00F07F21" w:rsidRDefault="001B4145" w:rsidP="00DD1A0F">
            <w:r>
              <w:t>78 (43.8)</w:t>
            </w:r>
          </w:p>
        </w:tc>
        <w:tc>
          <w:tcPr>
            <w:tcW w:w="1198" w:type="dxa"/>
          </w:tcPr>
          <w:p w14:paraId="77CEE34F" w14:textId="650AF92A" w:rsidR="00F07F21" w:rsidRDefault="001B4145" w:rsidP="00DD1A0F">
            <w:r>
              <w:t>0.124</w:t>
            </w:r>
          </w:p>
        </w:tc>
      </w:tr>
      <w:tr w:rsidR="00F07F21" w14:paraId="5A7E162F" w14:textId="77777777" w:rsidTr="00C41D06">
        <w:tc>
          <w:tcPr>
            <w:tcW w:w="1643" w:type="dxa"/>
          </w:tcPr>
          <w:p w14:paraId="4F28A6DB" w14:textId="595BA6D8" w:rsidR="00F07F21" w:rsidRDefault="00F07F21" w:rsidP="00F24526">
            <w:r>
              <w:t xml:space="preserve">Z score </w:t>
            </w:r>
            <w:r w:rsidR="00560448">
              <w:t>LV</w:t>
            </w:r>
            <w:r>
              <w:t xml:space="preserve">MWT </w:t>
            </w:r>
          </w:p>
        </w:tc>
        <w:tc>
          <w:tcPr>
            <w:tcW w:w="1344" w:type="dxa"/>
          </w:tcPr>
          <w:p w14:paraId="200B37EC" w14:textId="77777777" w:rsidR="00F07F21" w:rsidRDefault="00F07F21" w:rsidP="00DD1A0F">
            <w:r>
              <w:t>10.3 (7.2)</w:t>
            </w:r>
          </w:p>
        </w:tc>
        <w:tc>
          <w:tcPr>
            <w:tcW w:w="1211" w:type="dxa"/>
          </w:tcPr>
          <w:p w14:paraId="696D18DF" w14:textId="5F6AFE0D" w:rsidR="00F07F21" w:rsidRDefault="00E9029C" w:rsidP="00DD1A0F">
            <w:r>
              <w:t>10.4 (7.2</w:t>
            </w:r>
            <w:r w:rsidR="00F07F21">
              <w:t>)</w:t>
            </w:r>
          </w:p>
        </w:tc>
        <w:tc>
          <w:tcPr>
            <w:tcW w:w="1198" w:type="dxa"/>
          </w:tcPr>
          <w:p w14:paraId="19600F70" w14:textId="113FD737" w:rsidR="00F07F21" w:rsidRDefault="00E9029C" w:rsidP="00DD1A0F">
            <w:r>
              <w:t>0.8546</w:t>
            </w:r>
          </w:p>
        </w:tc>
        <w:tc>
          <w:tcPr>
            <w:tcW w:w="1211" w:type="dxa"/>
          </w:tcPr>
          <w:p w14:paraId="153CE8CC" w14:textId="77777777" w:rsidR="00F07F21" w:rsidRDefault="00F07F21" w:rsidP="00DD1A0F">
            <w:r>
              <w:t>11.7 (6.8)</w:t>
            </w:r>
          </w:p>
        </w:tc>
        <w:tc>
          <w:tcPr>
            <w:tcW w:w="1211" w:type="dxa"/>
          </w:tcPr>
          <w:p w14:paraId="5CBB9AEC" w14:textId="73C6EF7C" w:rsidR="00F07F21" w:rsidRDefault="001B4145" w:rsidP="00DD1A0F">
            <w:r>
              <w:t xml:space="preserve">9.8 </w:t>
            </w:r>
            <w:r w:rsidR="00F07F21">
              <w:t>(7.3)</w:t>
            </w:r>
          </w:p>
        </w:tc>
        <w:tc>
          <w:tcPr>
            <w:tcW w:w="1198" w:type="dxa"/>
          </w:tcPr>
          <w:p w14:paraId="24332E25" w14:textId="3A106B11" w:rsidR="00F07F21" w:rsidRDefault="001B4145" w:rsidP="00DD1A0F">
            <w:r>
              <w:t>0.0045</w:t>
            </w:r>
          </w:p>
        </w:tc>
      </w:tr>
      <w:tr w:rsidR="00F07F21" w14:paraId="79854CF1" w14:textId="77777777" w:rsidTr="00C41D06">
        <w:tc>
          <w:tcPr>
            <w:tcW w:w="1643" w:type="dxa"/>
          </w:tcPr>
          <w:p w14:paraId="3225F3A0" w14:textId="7058E9DB" w:rsidR="00F07F21" w:rsidRDefault="00F07F21" w:rsidP="00F24526">
            <w:r>
              <w:t xml:space="preserve">Z score LA </w:t>
            </w:r>
          </w:p>
        </w:tc>
        <w:tc>
          <w:tcPr>
            <w:tcW w:w="1344" w:type="dxa"/>
          </w:tcPr>
          <w:p w14:paraId="57EA5106" w14:textId="77777777" w:rsidR="00F07F21" w:rsidRDefault="00F07F21" w:rsidP="00DD1A0F">
            <w:r>
              <w:t>-0.8 (4.6)</w:t>
            </w:r>
          </w:p>
        </w:tc>
        <w:tc>
          <w:tcPr>
            <w:tcW w:w="1211" w:type="dxa"/>
          </w:tcPr>
          <w:p w14:paraId="533327C6" w14:textId="2260A16E" w:rsidR="00F07F21" w:rsidRDefault="00E9029C" w:rsidP="00DD1A0F">
            <w:r>
              <w:t>-0.9</w:t>
            </w:r>
            <w:r w:rsidR="00F07F21">
              <w:t xml:space="preserve"> (5.3)</w:t>
            </w:r>
          </w:p>
        </w:tc>
        <w:tc>
          <w:tcPr>
            <w:tcW w:w="1198" w:type="dxa"/>
          </w:tcPr>
          <w:p w14:paraId="6C89B38A" w14:textId="3F58A03F" w:rsidR="00F07F21" w:rsidRDefault="00E9029C" w:rsidP="00DD1A0F">
            <w:r>
              <w:t>0.8440</w:t>
            </w:r>
          </w:p>
        </w:tc>
        <w:tc>
          <w:tcPr>
            <w:tcW w:w="1211" w:type="dxa"/>
          </w:tcPr>
          <w:p w14:paraId="79B9A273" w14:textId="77777777" w:rsidR="00F07F21" w:rsidRDefault="00F07F21" w:rsidP="00DD1A0F">
            <w:r>
              <w:t>-0.5 (4.2)</w:t>
            </w:r>
          </w:p>
        </w:tc>
        <w:tc>
          <w:tcPr>
            <w:tcW w:w="1211" w:type="dxa"/>
          </w:tcPr>
          <w:p w14:paraId="619A1694" w14:textId="77777777" w:rsidR="00F07F21" w:rsidRDefault="00F07F21" w:rsidP="00DD1A0F">
            <w:r>
              <w:t>0.5 (4.6)</w:t>
            </w:r>
          </w:p>
        </w:tc>
        <w:tc>
          <w:tcPr>
            <w:tcW w:w="1198" w:type="dxa"/>
          </w:tcPr>
          <w:p w14:paraId="6F610EE5" w14:textId="7A35356B" w:rsidR="00F07F21" w:rsidRDefault="00F07F21" w:rsidP="00282D48">
            <w:r>
              <w:t>0.0</w:t>
            </w:r>
            <w:r w:rsidR="00282D48">
              <w:t>289</w:t>
            </w:r>
          </w:p>
        </w:tc>
      </w:tr>
      <w:tr w:rsidR="00F07F21" w14:paraId="4CC96707" w14:textId="77777777" w:rsidTr="00C41D06">
        <w:tc>
          <w:tcPr>
            <w:tcW w:w="1643" w:type="dxa"/>
          </w:tcPr>
          <w:p w14:paraId="09E5AD2B" w14:textId="1E105C2A" w:rsidR="00F07F21" w:rsidRDefault="00F07F21" w:rsidP="00F24526">
            <w:r>
              <w:t xml:space="preserve">LVOT gradient </w:t>
            </w:r>
          </w:p>
        </w:tc>
        <w:tc>
          <w:tcPr>
            <w:tcW w:w="1344" w:type="dxa"/>
          </w:tcPr>
          <w:p w14:paraId="7CFC9679" w14:textId="77777777" w:rsidR="00F07F21" w:rsidRDefault="00F07F21" w:rsidP="00DD1A0F">
            <w:r>
              <w:t>10 (5,30)</w:t>
            </w:r>
          </w:p>
        </w:tc>
        <w:tc>
          <w:tcPr>
            <w:tcW w:w="1211" w:type="dxa"/>
          </w:tcPr>
          <w:p w14:paraId="012597C6" w14:textId="77777777" w:rsidR="00F07F21" w:rsidRDefault="00F07F21" w:rsidP="00DD1A0F">
            <w:r>
              <w:t>10 (5.8,30)</w:t>
            </w:r>
          </w:p>
        </w:tc>
        <w:tc>
          <w:tcPr>
            <w:tcW w:w="1198" w:type="dxa"/>
          </w:tcPr>
          <w:p w14:paraId="1A3C2521" w14:textId="4874A76D" w:rsidR="00F07F21" w:rsidRDefault="00A47730" w:rsidP="00DD1A0F">
            <w:r>
              <w:t>0.6240</w:t>
            </w:r>
          </w:p>
        </w:tc>
        <w:tc>
          <w:tcPr>
            <w:tcW w:w="1211" w:type="dxa"/>
          </w:tcPr>
          <w:p w14:paraId="10691E30" w14:textId="77777777" w:rsidR="00F07F21" w:rsidRDefault="00F07F21" w:rsidP="00DD1A0F">
            <w:r>
              <w:t>9 (5,17)</w:t>
            </w:r>
          </w:p>
        </w:tc>
        <w:tc>
          <w:tcPr>
            <w:tcW w:w="1211" w:type="dxa"/>
          </w:tcPr>
          <w:p w14:paraId="2BB7C316" w14:textId="77777777" w:rsidR="00F07F21" w:rsidRDefault="00F07F21" w:rsidP="00DD1A0F">
            <w:r>
              <w:t>8 (5,15)</w:t>
            </w:r>
          </w:p>
        </w:tc>
        <w:tc>
          <w:tcPr>
            <w:tcW w:w="1198" w:type="dxa"/>
          </w:tcPr>
          <w:p w14:paraId="43C3E232" w14:textId="77777777" w:rsidR="00F07F21" w:rsidRDefault="00F07F21" w:rsidP="00DD1A0F">
            <w:r>
              <w:t>0.2751</w:t>
            </w:r>
          </w:p>
        </w:tc>
      </w:tr>
      <w:tr w:rsidR="00F07F21" w14:paraId="51E0CC51" w14:textId="77777777" w:rsidTr="00C41D06">
        <w:tc>
          <w:tcPr>
            <w:tcW w:w="1643" w:type="dxa"/>
          </w:tcPr>
          <w:p w14:paraId="65824504" w14:textId="3D2DAD94" w:rsidR="00F07F21" w:rsidRDefault="00F24526" w:rsidP="00F24526">
            <w:r>
              <w:t xml:space="preserve">Death </w:t>
            </w:r>
          </w:p>
        </w:tc>
        <w:tc>
          <w:tcPr>
            <w:tcW w:w="1344" w:type="dxa"/>
          </w:tcPr>
          <w:p w14:paraId="360C5DD3" w14:textId="77777777" w:rsidR="00F07F21" w:rsidRDefault="00F07F21" w:rsidP="00DD1A0F">
            <w:r>
              <w:t>9 (2.6%)</w:t>
            </w:r>
          </w:p>
        </w:tc>
        <w:tc>
          <w:tcPr>
            <w:tcW w:w="1211" w:type="dxa"/>
          </w:tcPr>
          <w:p w14:paraId="1378252C" w14:textId="0F1F2C50" w:rsidR="00F07F21" w:rsidRDefault="00F16729" w:rsidP="00DD1A0F">
            <w:r>
              <w:t>23 (12.8)</w:t>
            </w:r>
          </w:p>
        </w:tc>
        <w:tc>
          <w:tcPr>
            <w:tcW w:w="1198" w:type="dxa"/>
          </w:tcPr>
          <w:p w14:paraId="0336C156" w14:textId="77777777" w:rsidR="00F07F21" w:rsidRDefault="00F07F21" w:rsidP="00DD1A0F">
            <w:r>
              <w:t>&lt;0.001</w:t>
            </w:r>
          </w:p>
        </w:tc>
        <w:tc>
          <w:tcPr>
            <w:tcW w:w="1211" w:type="dxa"/>
          </w:tcPr>
          <w:p w14:paraId="66A3A421" w14:textId="77777777" w:rsidR="00F07F21" w:rsidRDefault="00F07F21" w:rsidP="00DD1A0F">
            <w:r>
              <w:t>9 (3.1)</w:t>
            </w:r>
          </w:p>
        </w:tc>
        <w:tc>
          <w:tcPr>
            <w:tcW w:w="1211" w:type="dxa"/>
          </w:tcPr>
          <w:p w14:paraId="2EDC866B" w14:textId="7FDB7867" w:rsidR="00F07F21" w:rsidRDefault="001B4145" w:rsidP="00DD1A0F">
            <w:r>
              <w:t>8 (4.5</w:t>
            </w:r>
            <w:r w:rsidR="00F07F21">
              <w:t>)</w:t>
            </w:r>
          </w:p>
        </w:tc>
        <w:tc>
          <w:tcPr>
            <w:tcW w:w="1198" w:type="dxa"/>
          </w:tcPr>
          <w:p w14:paraId="5D1D8E16" w14:textId="77777777" w:rsidR="00F07F21" w:rsidRDefault="00F07F21" w:rsidP="00DD1A0F">
            <w:r>
              <w:t>0.484</w:t>
            </w:r>
          </w:p>
        </w:tc>
      </w:tr>
      <w:tr w:rsidR="00F07F21" w14:paraId="3CC22982" w14:textId="77777777" w:rsidTr="00C41D06">
        <w:trPr>
          <w:trHeight w:val="233"/>
        </w:trPr>
        <w:tc>
          <w:tcPr>
            <w:tcW w:w="1643" w:type="dxa"/>
          </w:tcPr>
          <w:p w14:paraId="380B0F9A" w14:textId="4409BA70" w:rsidR="00F07F21" w:rsidRDefault="00560448" w:rsidP="00F24526">
            <w:r>
              <w:t>Life threatening arrhythmic event</w:t>
            </w:r>
          </w:p>
        </w:tc>
        <w:tc>
          <w:tcPr>
            <w:tcW w:w="1344" w:type="dxa"/>
          </w:tcPr>
          <w:p w14:paraId="2C01C49D" w14:textId="77777777" w:rsidR="00F07F21" w:rsidRDefault="00F07F21" w:rsidP="00DD1A0F">
            <w:r>
              <w:t>39 (11.2)</w:t>
            </w:r>
          </w:p>
        </w:tc>
        <w:tc>
          <w:tcPr>
            <w:tcW w:w="1211" w:type="dxa"/>
          </w:tcPr>
          <w:p w14:paraId="5AE0922D" w14:textId="5725D9A9" w:rsidR="00F07F21" w:rsidRDefault="00F16729" w:rsidP="00DD1A0F">
            <w:r>
              <w:t>21 (11.7)</w:t>
            </w:r>
          </w:p>
        </w:tc>
        <w:tc>
          <w:tcPr>
            <w:tcW w:w="1198" w:type="dxa"/>
          </w:tcPr>
          <w:p w14:paraId="7454ABB3" w14:textId="6B2C1FD3" w:rsidR="00F07F21" w:rsidRDefault="00F16729" w:rsidP="00DD1A0F">
            <w:r>
              <w:t>0.555</w:t>
            </w:r>
          </w:p>
        </w:tc>
        <w:tc>
          <w:tcPr>
            <w:tcW w:w="1211" w:type="dxa"/>
          </w:tcPr>
          <w:p w14:paraId="6F4BECAF" w14:textId="77777777" w:rsidR="00F07F21" w:rsidRDefault="00F07F21" w:rsidP="00DD1A0F">
            <w:r>
              <w:t>29 (10.1)</w:t>
            </w:r>
          </w:p>
        </w:tc>
        <w:tc>
          <w:tcPr>
            <w:tcW w:w="1211" w:type="dxa"/>
          </w:tcPr>
          <w:p w14:paraId="4EC3DCC0" w14:textId="22269621" w:rsidR="00F07F21" w:rsidRDefault="001B4145" w:rsidP="00DD1A0F">
            <w:r>
              <w:t>18 (10.1</w:t>
            </w:r>
            <w:r w:rsidR="00F07F21">
              <w:t>)</w:t>
            </w:r>
          </w:p>
        </w:tc>
        <w:tc>
          <w:tcPr>
            <w:tcW w:w="1198" w:type="dxa"/>
          </w:tcPr>
          <w:p w14:paraId="4AF8903C" w14:textId="4787ECF6" w:rsidR="00F07F21" w:rsidRDefault="001B4145" w:rsidP="00DD1A0F">
            <w:r>
              <w:t>0.998</w:t>
            </w:r>
          </w:p>
        </w:tc>
      </w:tr>
    </w:tbl>
    <w:p w14:paraId="7FBF46A6" w14:textId="77777777" w:rsidR="00DD1A0F" w:rsidRDefault="00DD1A0F"/>
    <w:p w14:paraId="06C92035" w14:textId="4422B03F" w:rsidR="00DD1A0F" w:rsidRDefault="00D03D46" w:rsidP="00FA0E58">
      <w:pPr>
        <w:outlineLvl w:val="0"/>
      </w:pPr>
      <w:r>
        <w:t>Supplementary table 2</w:t>
      </w:r>
      <w:r w:rsidR="004B7FA4">
        <w:t xml:space="preserve">: Comparing the clinical characteristics and natural history of patients with and without genetic testing </w:t>
      </w:r>
    </w:p>
    <w:p w14:paraId="26FC41C6" w14:textId="66D375D0" w:rsidR="00560448" w:rsidRDefault="00560448" w:rsidP="00560448">
      <w:r>
        <w:t xml:space="preserve">HCM = hypertrophic cardiomyopathy, SCD = sudden cardiac death, NYHA = New York heart association, NSVT = non-sustained ventricular tachycardia, LVMWT = left ventricular maximal wall thickness, SD = standard deviation, IQR = interquartile range, LA = left atrial, LVOT = left ventricular outflow tract, </w:t>
      </w:r>
    </w:p>
    <w:p w14:paraId="3836BCF8" w14:textId="77777777" w:rsidR="00560448" w:rsidRDefault="00560448" w:rsidP="00FA0E58">
      <w:pPr>
        <w:outlineLvl w:val="0"/>
      </w:pPr>
    </w:p>
    <w:p w14:paraId="01D04020" w14:textId="77777777" w:rsidR="00EF6AD2" w:rsidRDefault="00EF6AD2"/>
    <w:p w14:paraId="02D74DAA" w14:textId="77777777" w:rsidR="006065E3" w:rsidRDefault="006065E3">
      <w:pPr>
        <w:sectPr w:rsidR="006065E3" w:rsidSect="00212DD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58A3E27" w14:textId="77777777" w:rsidR="00FA0E58" w:rsidRDefault="00FA0E58"/>
    <w:tbl>
      <w:tblPr>
        <w:tblStyle w:val="TableGrid"/>
        <w:tblW w:w="14128" w:type="dxa"/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3532"/>
        <w:gridCol w:w="3532"/>
        <w:gridCol w:w="3532"/>
        <w:gridCol w:w="3532"/>
      </w:tblGrid>
      <w:tr w:rsidR="00DD1A0F" w14:paraId="77786334" w14:textId="77777777" w:rsidTr="00C41D06">
        <w:trPr>
          <w:trHeight w:val="278"/>
        </w:trPr>
        <w:tc>
          <w:tcPr>
            <w:tcW w:w="3532" w:type="dxa"/>
          </w:tcPr>
          <w:p w14:paraId="191496E3" w14:textId="21392744" w:rsidR="00DD1A0F" w:rsidRDefault="00DD1A0F">
            <w:r>
              <w:t>Patient</w:t>
            </w:r>
          </w:p>
        </w:tc>
        <w:tc>
          <w:tcPr>
            <w:tcW w:w="3532" w:type="dxa"/>
          </w:tcPr>
          <w:p w14:paraId="45ED4E4B" w14:textId="3C76BBBF" w:rsidR="00DD1A0F" w:rsidRDefault="00EF6AD2">
            <w:r>
              <w:t>Gene</w:t>
            </w:r>
          </w:p>
        </w:tc>
        <w:tc>
          <w:tcPr>
            <w:tcW w:w="3532" w:type="dxa"/>
          </w:tcPr>
          <w:p w14:paraId="3BE16631" w14:textId="320D527F" w:rsidR="00DD1A0F" w:rsidRDefault="00EF6AD2">
            <w:r>
              <w:t xml:space="preserve">Protein/nucleotide change </w:t>
            </w:r>
          </w:p>
        </w:tc>
        <w:tc>
          <w:tcPr>
            <w:tcW w:w="3532" w:type="dxa"/>
          </w:tcPr>
          <w:p w14:paraId="511A4290" w14:textId="3BCB28D4" w:rsidR="00DD1A0F" w:rsidRDefault="00EF6AD2">
            <w:r>
              <w:t>ACMG classification</w:t>
            </w:r>
          </w:p>
        </w:tc>
      </w:tr>
      <w:tr w:rsidR="00EF6AD2" w14:paraId="6B75C548" w14:textId="77777777" w:rsidTr="00C41D06">
        <w:trPr>
          <w:trHeight w:val="265"/>
        </w:trPr>
        <w:tc>
          <w:tcPr>
            <w:tcW w:w="3532" w:type="dxa"/>
            <w:vMerge w:val="restart"/>
          </w:tcPr>
          <w:p w14:paraId="6082BA60" w14:textId="28A414E0" w:rsidR="00EF6AD2" w:rsidRDefault="00EF6AD2">
            <w:r>
              <w:t>1</w:t>
            </w:r>
          </w:p>
        </w:tc>
        <w:tc>
          <w:tcPr>
            <w:tcW w:w="3532" w:type="dxa"/>
          </w:tcPr>
          <w:p w14:paraId="1234D1B7" w14:textId="39214901" w:rsidR="00EF6AD2" w:rsidRDefault="00EF6AD2">
            <w:r>
              <w:t>MYH7</w:t>
            </w:r>
          </w:p>
        </w:tc>
        <w:tc>
          <w:tcPr>
            <w:tcW w:w="3532" w:type="dxa"/>
          </w:tcPr>
          <w:p w14:paraId="6D36CFCD" w14:textId="77777777" w:rsidR="00EF6AD2" w:rsidRPr="00EF6AD2" w:rsidRDefault="00EF6AD2" w:rsidP="00EF6AD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6A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p.Arg869His</w:t>
            </w:r>
          </w:p>
          <w:p w14:paraId="0F5E0EFC" w14:textId="4540F0E6" w:rsidR="00EF6AD2" w:rsidRPr="00EF6AD2" w:rsidRDefault="00EF6AD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6A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c.2606G&gt;A</w:t>
            </w:r>
          </w:p>
        </w:tc>
        <w:tc>
          <w:tcPr>
            <w:tcW w:w="3532" w:type="dxa"/>
          </w:tcPr>
          <w:p w14:paraId="26718130" w14:textId="54364129" w:rsidR="00EF6AD2" w:rsidRDefault="00EF6AD2">
            <w:r>
              <w:t>Likely pathogenic</w:t>
            </w:r>
          </w:p>
        </w:tc>
      </w:tr>
      <w:tr w:rsidR="00EF6AD2" w14:paraId="04F56BFF" w14:textId="77777777" w:rsidTr="00C41D06">
        <w:trPr>
          <w:trHeight w:val="503"/>
        </w:trPr>
        <w:tc>
          <w:tcPr>
            <w:tcW w:w="3532" w:type="dxa"/>
            <w:vMerge/>
          </w:tcPr>
          <w:p w14:paraId="66A76355" w14:textId="77777777" w:rsidR="00EF6AD2" w:rsidRDefault="00EF6AD2"/>
        </w:tc>
        <w:tc>
          <w:tcPr>
            <w:tcW w:w="3532" w:type="dxa"/>
          </w:tcPr>
          <w:p w14:paraId="3E9A9DE7" w14:textId="301C996A" w:rsidR="00EF6AD2" w:rsidRDefault="00EF6AD2">
            <w:r>
              <w:t>MYBPC3</w:t>
            </w:r>
          </w:p>
        </w:tc>
        <w:tc>
          <w:tcPr>
            <w:tcW w:w="3532" w:type="dxa"/>
          </w:tcPr>
          <w:p w14:paraId="18516AA6" w14:textId="77777777" w:rsidR="00EF6AD2" w:rsidRPr="00EF6AD2" w:rsidRDefault="00EF6AD2" w:rsidP="00EF6AD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6A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p.Lys1065Glnfs*12</w:t>
            </w:r>
          </w:p>
          <w:p w14:paraId="4CA88195" w14:textId="60A56C84" w:rsidR="00EF6AD2" w:rsidRPr="00EF6AD2" w:rsidRDefault="00EF6AD2" w:rsidP="00EF6AD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6A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c.3192dup</w:t>
            </w:r>
          </w:p>
        </w:tc>
        <w:tc>
          <w:tcPr>
            <w:tcW w:w="3532" w:type="dxa"/>
          </w:tcPr>
          <w:p w14:paraId="778002B9" w14:textId="406EB0F0" w:rsidR="00EF6AD2" w:rsidRDefault="00EF6AD2">
            <w:r>
              <w:t xml:space="preserve">Pathogenic </w:t>
            </w:r>
          </w:p>
        </w:tc>
      </w:tr>
      <w:tr w:rsidR="00EF6AD2" w14:paraId="481A65A1" w14:textId="77777777" w:rsidTr="00C41D06">
        <w:trPr>
          <w:trHeight w:val="265"/>
        </w:trPr>
        <w:tc>
          <w:tcPr>
            <w:tcW w:w="3532" w:type="dxa"/>
            <w:vMerge w:val="restart"/>
          </w:tcPr>
          <w:p w14:paraId="201E59DD" w14:textId="39C19F8E" w:rsidR="00EF6AD2" w:rsidRDefault="00EF6AD2">
            <w:r>
              <w:t>2</w:t>
            </w:r>
          </w:p>
        </w:tc>
        <w:tc>
          <w:tcPr>
            <w:tcW w:w="3532" w:type="dxa"/>
          </w:tcPr>
          <w:p w14:paraId="476A2CC1" w14:textId="32AF14BD" w:rsidR="00EF6AD2" w:rsidRDefault="00EF6AD2">
            <w:r>
              <w:t>MYBPC3</w:t>
            </w:r>
          </w:p>
        </w:tc>
        <w:tc>
          <w:tcPr>
            <w:tcW w:w="3532" w:type="dxa"/>
          </w:tcPr>
          <w:p w14:paraId="67F27FC4" w14:textId="77777777" w:rsidR="00EF6AD2" w:rsidRDefault="00EF6AD2" w:rsidP="00EF6AD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6A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p.Trp1078*</w:t>
            </w:r>
          </w:p>
          <w:p w14:paraId="4F43CE2A" w14:textId="31B81581" w:rsidR="00EF6AD2" w:rsidRPr="00EF6AD2" w:rsidRDefault="00EF6AD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6A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c.3234G&gt;A</w:t>
            </w:r>
          </w:p>
        </w:tc>
        <w:tc>
          <w:tcPr>
            <w:tcW w:w="3532" w:type="dxa"/>
          </w:tcPr>
          <w:p w14:paraId="77490A3B" w14:textId="01BB5441" w:rsidR="00EF6AD2" w:rsidRDefault="00EF6AD2">
            <w:r>
              <w:t>Pathogenic</w:t>
            </w:r>
          </w:p>
        </w:tc>
      </w:tr>
      <w:tr w:rsidR="00EF6AD2" w14:paraId="2BCCC3BF" w14:textId="77777777" w:rsidTr="00C41D06">
        <w:trPr>
          <w:trHeight w:val="539"/>
        </w:trPr>
        <w:tc>
          <w:tcPr>
            <w:tcW w:w="3532" w:type="dxa"/>
            <w:vMerge/>
          </w:tcPr>
          <w:p w14:paraId="27911EF6" w14:textId="77777777" w:rsidR="00EF6AD2" w:rsidRDefault="00EF6AD2"/>
        </w:tc>
        <w:tc>
          <w:tcPr>
            <w:tcW w:w="3532" w:type="dxa"/>
          </w:tcPr>
          <w:p w14:paraId="055D7BFB" w14:textId="52534C5D" w:rsidR="00EF6AD2" w:rsidRDefault="00EF6AD2">
            <w:r>
              <w:t>TPM1</w:t>
            </w:r>
          </w:p>
        </w:tc>
        <w:tc>
          <w:tcPr>
            <w:tcW w:w="3532" w:type="dxa"/>
          </w:tcPr>
          <w:p w14:paraId="149B3901" w14:textId="77777777" w:rsidR="00EF6AD2" w:rsidRDefault="00EF6AD2" w:rsidP="00EF6AD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6A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p.Met281Val</w:t>
            </w:r>
          </w:p>
          <w:p w14:paraId="6E69F547" w14:textId="562F3B29" w:rsidR="00EF6AD2" w:rsidRPr="00EF6AD2" w:rsidRDefault="00EF6AD2" w:rsidP="00EF6AD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6A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c.841A&gt;G</w:t>
            </w:r>
          </w:p>
        </w:tc>
        <w:tc>
          <w:tcPr>
            <w:tcW w:w="3532" w:type="dxa"/>
          </w:tcPr>
          <w:p w14:paraId="71F3A9FA" w14:textId="0CA151C5" w:rsidR="00EF6AD2" w:rsidRDefault="00EF6AD2">
            <w:r>
              <w:t xml:space="preserve">Pathogenic </w:t>
            </w:r>
          </w:p>
        </w:tc>
      </w:tr>
      <w:tr w:rsidR="00EF6AD2" w14:paraId="1C547CE4" w14:textId="77777777" w:rsidTr="00C41D06">
        <w:trPr>
          <w:trHeight w:val="305"/>
        </w:trPr>
        <w:tc>
          <w:tcPr>
            <w:tcW w:w="3532" w:type="dxa"/>
            <w:vMerge w:val="restart"/>
          </w:tcPr>
          <w:p w14:paraId="37B9B66B" w14:textId="5412DDAE" w:rsidR="00EF6AD2" w:rsidRDefault="00EF6AD2">
            <w:r>
              <w:t>3</w:t>
            </w:r>
          </w:p>
        </w:tc>
        <w:tc>
          <w:tcPr>
            <w:tcW w:w="3532" w:type="dxa"/>
          </w:tcPr>
          <w:p w14:paraId="6A97F40C" w14:textId="67668570" w:rsidR="00EF6AD2" w:rsidRDefault="00EF6AD2">
            <w:r>
              <w:t>MYBPC3</w:t>
            </w:r>
          </w:p>
        </w:tc>
        <w:tc>
          <w:tcPr>
            <w:tcW w:w="3532" w:type="dxa"/>
          </w:tcPr>
          <w:p w14:paraId="187240FD" w14:textId="77777777" w:rsidR="00EF6AD2" w:rsidRDefault="00EF6AD2" w:rsidP="00EF6AD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6A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p.Val219Leu</w:t>
            </w:r>
          </w:p>
          <w:p w14:paraId="627A4DA5" w14:textId="235B067B" w:rsidR="00EF6AD2" w:rsidRPr="00EF6AD2" w:rsidRDefault="00EF6AD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6A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c.655G&gt;C</w:t>
            </w:r>
          </w:p>
        </w:tc>
        <w:tc>
          <w:tcPr>
            <w:tcW w:w="3532" w:type="dxa"/>
          </w:tcPr>
          <w:p w14:paraId="09019241" w14:textId="1D32C0B4" w:rsidR="00EF6AD2" w:rsidRDefault="00EF6AD2">
            <w:r>
              <w:t xml:space="preserve">Pathogenic </w:t>
            </w:r>
          </w:p>
        </w:tc>
      </w:tr>
      <w:tr w:rsidR="00EF6AD2" w14:paraId="3B2993F3" w14:textId="77777777" w:rsidTr="00C41D06">
        <w:trPr>
          <w:trHeight w:val="305"/>
        </w:trPr>
        <w:tc>
          <w:tcPr>
            <w:tcW w:w="3532" w:type="dxa"/>
            <w:vMerge/>
          </w:tcPr>
          <w:p w14:paraId="4FEEFB67" w14:textId="77777777" w:rsidR="00EF6AD2" w:rsidRDefault="00EF6AD2"/>
        </w:tc>
        <w:tc>
          <w:tcPr>
            <w:tcW w:w="3532" w:type="dxa"/>
          </w:tcPr>
          <w:p w14:paraId="1E2F8F90" w14:textId="6621A9FC" w:rsidR="00EF6AD2" w:rsidRDefault="00EF6AD2">
            <w:r>
              <w:t>MYH7</w:t>
            </w:r>
          </w:p>
        </w:tc>
        <w:tc>
          <w:tcPr>
            <w:tcW w:w="3532" w:type="dxa"/>
          </w:tcPr>
          <w:p w14:paraId="686B3E2C" w14:textId="77777777" w:rsidR="00EF6AD2" w:rsidRDefault="00EF6AD2" w:rsidP="00EF6AD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6A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p.Val606Met</w:t>
            </w:r>
          </w:p>
          <w:p w14:paraId="21A3456E" w14:textId="761460A4" w:rsidR="00EF6AD2" w:rsidRPr="00EF6AD2" w:rsidRDefault="00EF6AD2" w:rsidP="00EF6AD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6A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c.1816G&gt;A</w:t>
            </w:r>
          </w:p>
        </w:tc>
        <w:tc>
          <w:tcPr>
            <w:tcW w:w="3532" w:type="dxa"/>
          </w:tcPr>
          <w:p w14:paraId="0FAB56B2" w14:textId="3483121F" w:rsidR="00EF6AD2" w:rsidRDefault="00EF6AD2">
            <w:r>
              <w:t>Pathogenic</w:t>
            </w:r>
          </w:p>
        </w:tc>
      </w:tr>
      <w:tr w:rsidR="00EF6AD2" w14:paraId="5A757CF1" w14:textId="77777777" w:rsidTr="00C41D06">
        <w:trPr>
          <w:trHeight w:val="265"/>
        </w:trPr>
        <w:tc>
          <w:tcPr>
            <w:tcW w:w="3532" w:type="dxa"/>
            <w:vMerge w:val="restart"/>
          </w:tcPr>
          <w:p w14:paraId="7047EFEC" w14:textId="72CF46E8" w:rsidR="00EF6AD2" w:rsidRDefault="00EF6AD2">
            <w:r>
              <w:t>4</w:t>
            </w:r>
          </w:p>
        </w:tc>
        <w:tc>
          <w:tcPr>
            <w:tcW w:w="3532" w:type="dxa"/>
          </w:tcPr>
          <w:p w14:paraId="12CC1A50" w14:textId="06CC6A1E" w:rsidR="00EF6AD2" w:rsidRDefault="00EF6AD2">
            <w:r>
              <w:t>MYH7</w:t>
            </w:r>
          </w:p>
        </w:tc>
        <w:tc>
          <w:tcPr>
            <w:tcW w:w="3532" w:type="dxa"/>
          </w:tcPr>
          <w:p w14:paraId="42182339" w14:textId="77777777" w:rsidR="00EF6AD2" w:rsidRPr="00EF6AD2" w:rsidRDefault="00EF6AD2" w:rsidP="00EF6AD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6A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p.Asp239Asn</w:t>
            </w:r>
          </w:p>
          <w:p w14:paraId="3B1A1FFE" w14:textId="0643767C" w:rsidR="00EF6AD2" w:rsidRPr="00EF6AD2" w:rsidRDefault="00EF6AD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6A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c.715G&gt;A</w:t>
            </w:r>
          </w:p>
        </w:tc>
        <w:tc>
          <w:tcPr>
            <w:tcW w:w="3532" w:type="dxa"/>
          </w:tcPr>
          <w:p w14:paraId="744A1E33" w14:textId="043C10DC" w:rsidR="00EF6AD2" w:rsidRDefault="00EF6AD2">
            <w:r>
              <w:t>Likely pathogenic</w:t>
            </w:r>
          </w:p>
        </w:tc>
      </w:tr>
      <w:tr w:rsidR="00EF6AD2" w14:paraId="5FCF3C1C" w14:textId="77777777" w:rsidTr="00C41D06">
        <w:trPr>
          <w:trHeight w:val="265"/>
        </w:trPr>
        <w:tc>
          <w:tcPr>
            <w:tcW w:w="3532" w:type="dxa"/>
            <w:vMerge/>
          </w:tcPr>
          <w:p w14:paraId="3AB93EB1" w14:textId="77777777" w:rsidR="00EF6AD2" w:rsidRDefault="00EF6AD2"/>
        </w:tc>
        <w:tc>
          <w:tcPr>
            <w:tcW w:w="3532" w:type="dxa"/>
          </w:tcPr>
          <w:p w14:paraId="6FA6DB0C" w14:textId="2C41DF21" w:rsidR="00EF6AD2" w:rsidRDefault="00EF6AD2">
            <w:r>
              <w:t>TNNT2</w:t>
            </w:r>
          </w:p>
        </w:tc>
        <w:tc>
          <w:tcPr>
            <w:tcW w:w="3532" w:type="dxa"/>
          </w:tcPr>
          <w:p w14:paraId="6EA9E5CF" w14:textId="77777777" w:rsidR="00EF6AD2" w:rsidRPr="00EF6AD2" w:rsidRDefault="00EF6AD2" w:rsidP="00EF6AD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6A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p.Arg285Cys</w:t>
            </w:r>
          </w:p>
          <w:p w14:paraId="6F2E57E3" w14:textId="6525307C" w:rsidR="00EF6AD2" w:rsidRPr="00EF6AD2" w:rsidRDefault="00EF6AD2" w:rsidP="00EF6AD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6A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c.853C&gt;T</w:t>
            </w:r>
          </w:p>
        </w:tc>
        <w:tc>
          <w:tcPr>
            <w:tcW w:w="3532" w:type="dxa"/>
          </w:tcPr>
          <w:p w14:paraId="5FEE9B78" w14:textId="32B99EAE" w:rsidR="00EF6AD2" w:rsidRDefault="00EF6AD2">
            <w:r>
              <w:t xml:space="preserve">Pathogenic </w:t>
            </w:r>
          </w:p>
        </w:tc>
      </w:tr>
      <w:tr w:rsidR="00EF6AD2" w14:paraId="314978B6" w14:textId="77777777" w:rsidTr="00C41D06">
        <w:trPr>
          <w:trHeight w:val="359"/>
        </w:trPr>
        <w:tc>
          <w:tcPr>
            <w:tcW w:w="3532" w:type="dxa"/>
            <w:vMerge w:val="restart"/>
          </w:tcPr>
          <w:p w14:paraId="68471179" w14:textId="14E0254D" w:rsidR="00EF6AD2" w:rsidRDefault="00EF6AD2">
            <w:r>
              <w:t>5</w:t>
            </w:r>
          </w:p>
        </w:tc>
        <w:tc>
          <w:tcPr>
            <w:tcW w:w="3532" w:type="dxa"/>
          </w:tcPr>
          <w:p w14:paraId="09764CB1" w14:textId="5EC20326" w:rsidR="00EF6AD2" w:rsidRDefault="00EF6AD2">
            <w:r>
              <w:t>MYH7</w:t>
            </w:r>
          </w:p>
        </w:tc>
        <w:tc>
          <w:tcPr>
            <w:tcW w:w="3532" w:type="dxa"/>
          </w:tcPr>
          <w:p w14:paraId="637E9573" w14:textId="4FF068AA" w:rsidR="00EF6AD2" w:rsidRDefault="00597607" w:rsidP="00EF6AD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p.Ala 355Thr</w:t>
            </w:r>
          </w:p>
          <w:p w14:paraId="1A68CDD6" w14:textId="703B24B8" w:rsidR="00EF6AD2" w:rsidRPr="00EF6AD2" w:rsidRDefault="00EF6AD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6A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c.1063G&gt;A</w:t>
            </w:r>
          </w:p>
        </w:tc>
        <w:tc>
          <w:tcPr>
            <w:tcW w:w="3532" w:type="dxa"/>
          </w:tcPr>
          <w:p w14:paraId="41AD52AC" w14:textId="25C7BA48" w:rsidR="00EF6AD2" w:rsidRDefault="00EF6AD2">
            <w:r>
              <w:t>Pathogenic</w:t>
            </w:r>
          </w:p>
        </w:tc>
      </w:tr>
      <w:tr w:rsidR="00EF6AD2" w14:paraId="009B65E4" w14:textId="77777777" w:rsidTr="00C41D06">
        <w:trPr>
          <w:trHeight w:val="265"/>
        </w:trPr>
        <w:tc>
          <w:tcPr>
            <w:tcW w:w="3532" w:type="dxa"/>
            <w:vMerge/>
          </w:tcPr>
          <w:p w14:paraId="734554BE" w14:textId="77777777" w:rsidR="00EF6AD2" w:rsidRDefault="00EF6AD2"/>
        </w:tc>
        <w:tc>
          <w:tcPr>
            <w:tcW w:w="3532" w:type="dxa"/>
          </w:tcPr>
          <w:p w14:paraId="45D0F2F6" w14:textId="487E8790" w:rsidR="00EF6AD2" w:rsidRDefault="00EF6AD2">
            <w:r>
              <w:t>TNNT2</w:t>
            </w:r>
          </w:p>
        </w:tc>
        <w:tc>
          <w:tcPr>
            <w:tcW w:w="3532" w:type="dxa"/>
          </w:tcPr>
          <w:p w14:paraId="1CB2AB1B" w14:textId="64AB496B" w:rsidR="00EF6AD2" w:rsidRPr="00EF6AD2" w:rsidRDefault="00597607" w:rsidP="00EF6AD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p.Asn281Ile</w:t>
            </w:r>
          </w:p>
          <w:p w14:paraId="7C059D9B" w14:textId="6128EEB4" w:rsidR="00EF6AD2" w:rsidRPr="00EF6AD2" w:rsidRDefault="00EF6AD2" w:rsidP="00EF6AD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6A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c.8</w:t>
            </w:r>
            <w:r w:rsidR="00995B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Pr="00EF6A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2A&gt;T</w:t>
            </w:r>
          </w:p>
        </w:tc>
        <w:tc>
          <w:tcPr>
            <w:tcW w:w="3532" w:type="dxa"/>
          </w:tcPr>
          <w:p w14:paraId="7E7C4621" w14:textId="1A2C8CCD" w:rsidR="00EF6AD2" w:rsidRDefault="00597607">
            <w:r>
              <w:t xml:space="preserve">Likely </w:t>
            </w:r>
            <w:r w:rsidR="00EF6AD2">
              <w:t>Pathogenic</w:t>
            </w:r>
          </w:p>
        </w:tc>
      </w:tr>
      <w:tr w:rsidR="00EF6AD2" w14:paraId="0C8485E2" w14:textId="77777777" w:rsidTr="00C41D06">
        <w:trPr>
          <w:trHeight w:val="244"/>
        </w:trPr>
        <w:tc>
          <w:tcPr>
            <w:tcW w:w="3532" w:type="dxa"/>
            <w:vMerge w:val="restart"/>
          </w:tcPr>
          <w:p w14:paraId="6AA8AAFE" w14:textId="7603A78D" w:rsidR="00EF6AD2" w:rsidRDefault="00EF6AD2">
            <w:r>
              <w:t>6</w:t>
            </w:r>
          </w:p>
        </w:tc>
        <w:tc>
          <w:tcPr>
            <w:tcW w:w="3532" w:type="dxa"/>
          </w:tcPr>
          <w:p w14:paraId="63B4BA0C" w14:textId="22F6C74E" w:rsidR="00EF6AD2" w:rsidRDefault="00EF6AD2">
            <w:r>
              <w:t xml:space="preserve">MYBPC3 </w:t>
            </w:r>
          </w:p>
        </w:tc>
        <w:tc>
          <w:tcPr>
            <w:tcW w:w="3532" w:type="dxa"/>
          </w:tcPr>
          <w:p w14:paraId="0FA530BE" w14:textId="77777777" w:rsidR="00F3259F" w:rsidRDefault="00F3259F" w:rsidP="00EF6AD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p.Arg502Trp</w:t>
            </w:r>
          </w:p>
          <w:p w14:paraId="27524E27" w14:textId="222FF2A4" w:rsidR="00EF6AD2" w:rsidRPr="00F3259F" w:rsidRDefault="00EF6AD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6A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c.1504C&gt;T</w:t>
            </w:r>
          </w:p>
        </w:tc>
        <w:tc>
          <w:tcPr>
            <w:tcW w:w="3532" w:type="dxa"/>
          </w:tcPr>
          <w:p w14:paraId="1B8D084F" w14:textId="15A3582E" w:rsidR="00EF6AD2" w:rsidRDefault="00EF6AD2">
            <w:r>
              <w:t xml:space="preserve">Pathogenic </w:t>
            </w:r>
          </w:p>
        </w:tc>
      </w:tr>
      <w:tr w:rsidR="00EF6AD2" w14:paraId="13D05317" w14:textId="77777777" w:rsidTr="00C41D06">
        <w:trPr>
          <w:trHeight w:val="244"/>
        </w:trPr>
        <w:tc>
          <w:tcPr>
            <w:tcW w:w="3532" w:type="dxa"/>
            <w:vMerge/>
          </w:tcPr>
          <w:p w14:paraId="08D8214A" w14:textId="4F4B98C1" w:rsidR="00EF6AD2" w:rsidRDefault="00EF6AD2"/>
        </w:tc>
        <w:tc>
          <w:tcPr>
            <w:tcW w:w="3532" w:type="dxa"/>
          </w:tcPr>
          <w:p w14:paraId="6681DA17" w14:textId="746E8D36" w:rsidR="00EF6AD2" w:rsidRDefault="00EF6AD2">
            <w:r>
              <w:t>MYBPC3</w:t>
            </w:r>
          </w:p>
        </w:tc>
        <w:tc>
          <w:tcPr>
            <w:tcW w:w="3532" w:type="dxa"/>
          </w:tcPr>
          <w:p w14:paraId="461D7DC3" w14:textId="517B16FB" w:rsidR="00EF6AD2" w:rsidRPr="00EF6AD2" w:rsidRDefault="00EF6AD2" w:rsidP="00EF6AD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6A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c.1624+4A&gt;T</w:t>
            </w:r>
          </w:p>
          <w:p w14:paraId="1E9885C4" w14:textId="77777777" w:rsidR="00EF6AD2" w:rsidRPr="00EF6AD2" w:rsidRDefault="00EF6AD2" w:rsidP="00EF6AD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32" w:type="dxa"/>
          </w:tcPr>
          <w:p w14:paraId="5C5068C6" w14:textId="502C359F" w:rsidR="00EF6AD2" w:rsidRDefault="00EF6AD2">
            <w:r>
              <w:t xml:space="preserve">Pathogenic </w:t>
            </w:r>
          </w:p>
        </w:tc>
      </w:tr>
      <w:tr w:rsidR="00EF6AD2" w14:paraId="20777110" w14:textId="77777777" w:rsidTr="00C41D06">
        <w:trPr>
          <w:trHeight w:val="242"/>
        </w:trPr>
        <w:tc>
          <w:tcPr>
            <w:tcW w:w="3532" w:type="dxa"/>
            <w:vMerge w:val="restart"/>
          </w:tcPr>
          <w:p w14:paraId="5310F802" w14:textId="053FCF5A" w:rsidR="00EF6AD2" w:rsidRDefault="00EF6AD2">
            <w:r>
              <w:t>7</w:t>
            </w:r>
          </w:p>
        </w:tc>
        <w:tc>
          <w:tcPr>
            <w:tcW w:w="3532" w:type="dxa"/>
          </w:tcPr>
          <w:p w14:paraId="4D073473" w14:textId="4B11E8E8" w:rsidR="00EF6AD2" w:rsidRDefault="00EF6AD2">
            <w:r>
              <w:t>MYBPC3</w:t>
            </w:r>
          </w:p>
        </w:tc>
        <w:tc>
          <w:tcPr>
            <w:tcW w:w="3532" w:type="dxa"/>
          </w:tcPr>
          <w:p w14:paraId="620D46E5" w14:textId="77777777" w:rsidR="00EF6AD2" w:rsidRDefault="00EF6AD2" w:rsidP="00EF6AD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6A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p.Arg845Cys</w:t>
            </w:r>
          </w:p>
          <w:p w14:paraId="287403CF" w14:textId="55C28A30" w:rsidR="00EF6AD2" w:rsidRPr="00EF6AD2" w:rsidRDefault="00EF6AD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6A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c.2533C&gt;Y</w:t>
            </w:r>
          </w:p>
        </w:tc>
        <w:tc>
          <w:tcPr>
            <w:tcW w:w="3532" w:type="dxa"/>
          </w:tcPr>
          <w:p w14:paraId="05C2E27C" w14:textId="4520D6A5" w:rsidR="00EF6AD2" w:rsidRDefault="00EF6AD2">
            <w:r>
              <w:t>Likely pathogenic</w:t>
            </w:r>
          </w:p>
        </w:tc>
      </w:tr>
      <w:tr w:rsidR="00EF6AD2" w14:paraId="59DB1E55" w14:textId="77777777" w:rsidTr="00C41D06">
        <w:trPr>
          <w:trHeight w:val="305"/>
        </w:trPr>
        <w:tc>
          <w:tcPr>
            <w:tcW w:w="3532" w:type="dxa"/>
            <w:vMerge/>
          </w:tcPr>
          <w:p w14:paraId="20C11FE0" w14:textId="77777777" w:rsidR="00EF6AD2" w:rsidRDefault="00EF6AD2"/>
        </w:tc>
        <w:tc>
          <w:tcPr>
            <w:tcW w:w="3532" w:type="dxa"/>
          </w:tcPr>
          <w:p w14:paraId="2BF0A6AF" w14:textId="0B5A605D" w:rsidR="00EF6AD2" w:rsidRDefault="00EF6AD2">
            <w:r>
              <w:t>MYBPC3</w:t>
            </w:r>
          </w:p>
        </w:tc>
        <w:tc>
          <w:tcPr>
            <w:tcW w:w="3532" w:type="dxa"/>
          </w:tcPr>
          <w:p w14:paraId="6AB4EA10" w14:textId="77777777" w:rsidR="00EF6AD2" w:rsidRPr="00EF6AD2" w:rsidRDefault="00EF6AD2" w:rsidP="00EF6AD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6A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c.3330+5G&gt;c</w:t>
            </w:r>
          </w:p>
          <w:p w14:paraId="4A3762A6" w14:textId="77777777" w:rsidR="00EF6AD2" w:rsidRPr="00EF6AD2" w:rsidRDefault="00EF6AD2" w:rsidP="00EF6AD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32" w:type="dxa"/>
          </w:tcPr>
          <w:p w14:paraId="49D05F0C" w14:textId="6B3FD850" w:rsidR="00EF6AD2" w:rsidRDefault="00EF6AD2">
            <w:r>
              <w:t xml:space="preserve">Pathogenic </w:t>
            </w:r>
          </w:p>
        </w:tc>
      </w:tr>
      <w:tr w:rsidR="00EF6AD2" w14:paraId="0F5C565F" w14:textId="77777777" w:rsidTr="00C41D06">
        <w:trPr>
          <w:trHeight w:val="242"/>
        </w:trPr>
        <w:tc>
          <w:tcPr>
            <w:tcW w:w="3532" w:type="dxa"/>
            <w:vMerge w:val="restart"/>
          </w:tcPr>
          <w:p w14:paraId="24050CCA" w14:textId="3A884C86" w:rsidR="00EF6AD2" w:rsidRDefault="00EF6AD2">
            <w:r>
              <w:t>8</w:t>
            </w:r>
          </w:p>
        </w:tc>
        <w:tc>
          <w:tcPr>
            <w:tcW w:w="3532" w:type="dxa"/>
          </w:tcPr>
          <w:p w14:paraId="70C8736D" w14:textId="145AA238" w:rsidR="00EF6AD2" w:rsidRDefault="00EF6AD2">
            <w:r>
              <w:t>MYBCP3</w:t>
            </w:r>
          </w:p>
        </w:tc>
        <w:tc>
          <w:tcPr>
            <w:tcW w:w="3532" w:type="dxa"/>
          </w:tcPr>
          <w:p w14:paraId="7F0683B0" w14:textId="77777777" w:rsidR="00EF6AD2" w:rsidRDefault="00EF6AD2" w:rsidP="00EF6AD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6A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p.Lys1065fsX1076</w:t>
            </w:r>
          </w:p>
          <w:p w14:paraId="550118D4" w14:textId="142BE4A9" w:rsidR="00EF6AD2" w:rsidRPr="00EF6AD2" w:rsidRDefault="00EF6AD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6A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c.3191insC</w:t>
            </w:r>
          </w:p>
        </w:tc>
        <w:tc>
          <w:tcPr>
            <w:tcW w:w="3532" w:type="dxa"/>
          </w:tcPr>
          <w:p w14:paraId="26225D27" w14:textId="740DE7ED" w:rsidR="00EF6AD2" w:rsidRDefault="00EF6AD2">
            <w:r>
              <w:t xml:space="preserve">Pathogenic </w:t>
            </w:r>
          </w:p>
        </w:tc>
      </w:tr>
      <w:tr w:rsidR="00EF6AD2" w14:paraId="4372DAAE" w14:textId="77777777" w:rsidTr="00C41D06">
        <w:trPr>
          <w:trHeight w:val="242"/>
        </w:trPr>
        <w:tc>
          <w:tcPr>
            <w:tcW w:w="3532" w:type="dxa"/>
            <w:vMerge/>
          </w:tcPr>
          <w:p w14:paraId="6C752D3F" w14:textId="77777777" w:rsidR="00EF6AD2" w:rsidRDefault="00EF6AD2"/>
        </w:tc>
        <w:tc>
          <w:tcPr>
            <w:tcW w:w="3532" w:type="dxa"/>
          </w:tcPr>
          <w:p w14:paraId="6655BFF9" w14:textId="283C10AA" w:rsidR="00EF6AD2" w:rsidRDefault="00EF6AD2">
            <w:r>
              <w:t>MYH7</w:t>
            </w:r>
          </w:p>
        </w:tc>
        <w:tc>
          <w:tcPr>
            <w:tcW w:w="3532" w:type="dxa"/>
          </w:tcPr>
          <w:p w14:paraId="4E4F8475" w14:textId="77777777" w:rsidR="00EF6AD2" w:rsidRPr="00EF6AD2" w:rsidRDefault="00EF6AD2" w:rsidP="00EF6AD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6A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p.Glu930Gln</w:t>
            </w:r>
          </w:p>
          <w:p w14:paraId="02B2977E" w14:textId="72EFECC6" w:rsidR="00EF6AD2" w:rsidRPr="00EF6AD2" w:rsidRDefault="00EF6AD2" w:rsidP="00EF6AD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6A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c.2788G&gt;C</w:t>
            </w:r>
          </w:p>
        </w:tc>
        <w:tc>
          <w:tcPr>
            <w:tcW w:w="3532" w:type="dxa"/>
          </w:tcPr>
          <w:p w14:paraId="186A5CB2" w14:textId="4DA3C0FF" w:rsidR="00EF6AD2" w:rsidRDefault="00EF6AD2">
            <w:r>
              <w:t xml:space="preserve">Likely pathogenic </w:t>
            </w:r>
          </w:p>
        </w:tc>
      </w:tr>
      <w:tr w:rsidR="00EF6AD2" w14:paraId="150C002E" w14:textId="77777777" w:rsidTr="00C41D06">
        <w:trPr>
          <w:trHeight w:val="242"/>
        </w:trPr>
        <w:tc>
          <w:tcPr>
            <w:tcW w:w="3532" w:type="dxa"/>
            <w:vMerge w:val="restart"/>
          </w:tcPr>
          <w:p w14:paraId="5255809B" w14:textId="19EC7B3C" w:rsidR="00EF6AD2" w:rsidRDefault="00EF6AD2">
            <w:r>
              <w:t>9</w:t>
            </w:r>
          </w:p>
        </w:tc>
        <w:tc>
          <w:tcPr>
            <w:tcW w:w="3532" w:type="dxa"/>
          </w:tcPr>
          <w:p w14:paraId="35339FEA" w14:textId="5EDF5553" w:rsidR="00EF6AD2" w:rsidRDefault="00EF6AD2">
            <w:r>
              <w:t>MYBPC3</w:t>
            </w:r>
          </w:p>
        </w:tc>
        <w:tc>
          <w:tcPr>
            <w:tcW w:w="3532" w:type="dxa"/>
          </w:tcPr>
          <w:p w14:paraId="39F84222" w14:textId="77777777" w:rsidR="00EF6AD2" w:rsidRPr="00EF6AD2" w:rsidRDefault="00EF6AD2" w:rsidP="00EF6AD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6A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c.2308+1G&gt;A</w:t>
            </w:r>
          </w:p>
          <w:p w14:paraId="188A932D" w14:textId="77777777" w:rsidR="00EF6AD2" w:rsidRDefault="00EF6AD2"/>
        </w:tc>
        <w:tc>
          <w:tcPr>
            <w:tcW w:w="3532" w:type="dxa"/>
          </w:tcPr>
          <w:p w14:paraId="173CDD8C" w14:textId="7DFCE7D2" w:rsidR="00EF6AD2" w:rsidRDefault="00EF6AD2">
            <w:r>
              <w:t>Pathogenic</w:t>
            </w:r>
          </w:p>
        </w:tc>
      </w:tr>
      <w:tr w:rsidR="00EF6AD2" w14:paraId="2F646BCC" w14:textId="77777777" w:rsidTr="00C41D06">
        <w:trPr>
          <w:trHeight w:val="242"/>
        </w:trPr>
        <w:tc>
          <w:tcPr>
            <w:tcW w:w="3532" w:type="dxa"/>
            <w:vMerge/>
          </w:tcPr>
          <w:p w14:paraId="74A9EE95" w14:textId="51D63CDD" w:rsidR="00EF6AD2" w:rsidRDefault="00EF6AD2"/>
        </w:tc>
        <w:tc>
          <w:tcPr>
            <w:tcW w:w="3532" w:type="dxa"/>
          </w:tcPr>
          <w:p w14:paraId="3632B8E0" w14:textId="38D928BF" w:rsidR="00EF6AD2" w:rsidRDefault="00EF6AD2">
            <w:r>
              <w:t>MYBPC3</w:t>
            </w:r>
          </w:p>
        </w:tc>
        <w:tc>
          <w:tcPr>
            <w:tcW w:w="3532" w:type="dxa"/>
          </w:tcPr>
          <w:p w14:paraId="32F7936C" w14:textId="77777777" w:rsidR="00EF6AD2" w:rsidRPr="00EF6AD2" w:rsidRDefault="00EF6AD2" w:rsidP="00EF6AD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6A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p.75D&gt;N</w:t>
            </w:r>
          </w:p>
          <w:p w14:paraId="52EB2ED5" w14:textId="77777777" w:rsidR="00EF6AD2" w:rsidRDefault="00EF6AD2"/>
        </w:tc>
        <w:tc>
          <w:tcPr>
            <w:tcW w:w="3532" w:type="dxa"/>
          </w:tcPr>
          <w:p w14:paraId="237089D5" w14:textId="6A566B95" w:rsidR="00EF6AD2" w:rsidRDefault="00EF6AD2">
            <w:r>
              <w:t xml:space="preserve">Likely pathogenic </w:t>
            </w:r>
          </w:p>
        </w:tc>
      </w:tr>
    </w:tbl>
    <w:p w14:paraId="7809A683" w14:textId="1C8EF6FD" w:rsidR="00DD1A0F" w:rsidRDefault="00EF6AD2">
      <w:r>
        <w:t xml:space="preserve">Supplementary table 3: </w:t>
      </w:r>
      <w:r w:rsidR="00E335E5">
        <w:t xml:space="preserve">Genetic variants of patients with compound heterozygous or homozygous sarcomeric variants. </w:t>
      </w:r>
    </w:p>
    <w:p w14:paraId="624BBB6E" w14:textId="77777777" w:rsidR="004B7FA4" w:rsidRDefault="004B7FA4"/>
    <w:p w14:paraId="3A36D9B7" w14:textId="77777777" w:rsidR="00A362DC" w:rsidRDefault="00A362DC">
      <w:pPr>
        <w:sectPr w:rsidR="00A362DC" w:rsidSect="00A362D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E624C99" w14:textId="7E631558" w:rsidR="00FA0E58" w:rsidRDefault="00FA0E58"/>
    <w:p w14:paraId="6E392893" w14:textId="77777777" w:rsidR="004B7FA4" w:rsidRDefault="004B7FA4"/>
    <w:tbl>
      <w:tblPr>
        <w:tblStyle w:val="TableGrid"/>
        <w:tblW w:w="0" w:type="auto"/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1720"/>
        <w:gridCol w:w="1232"/>
        <w:gridCol w:w="1173"/>
        <w:gridCol w:w="1114"/>
        <w:gridCol w:w="1278"/>
        <w:gridCol w:w="1284"/>
        <w:gridCol w:w="1215"/>
      </w:tblGrid>
      <w:tr w:rsidR="00CB4A25" w14:paraId="0103CAF4" w14:textId="77777777" w:rsidTr="00C41D06">
        <w:trPr>
          <w:trHeight w:val="163"/>
        </w:trPr>
        <w:tc>
          <w:tcPr>
            <w:tcW w:w="2291" w:type="dxa"/>
          </w:tcPr>
          <w:p w14:paraId="6C2130B1" w14:textId="77777777" w:rsidR="00CB4A25" w:rsidRDefault="00CB4A25" w:rsidP="00DD1A0F"/>
        </w:tc>
        <w:tc>
          <w:tcPr>
            <w:tcW w:w="5317" w:type="dxa"/>
            <w:gridSpan w:val="3"/>
          </w:tcPr>
          <w:p w14:paraId="0BD050C5" w14:textId="21E16276" w:rsidR="00CB4A25" w:rsidRPr="00352436" w:rsidRDefault="009A534F" w:rsidP="00DD1A0F">
            <w:pPr>
              <w:jc w:val="center"/>
              <w:rPr>
                <w:b/>
              </w:rPr>
            </w:pPr>
            <w:r>
              <w:rPr>
                <w:b/>
              </w:rPr>
              <w:t>1-&lt;12 years</w:t>
            </w:r>
          </w:p>
        </w:tc>
        <w:tc>
          <w:tcPr>
            <w:tcW w:w="5771" w:type="dxa"/>
            <w:gridSpan w:val="3"/>
          </w:tcPr>
          <w:p w14:paraId="51B7534E" w14:textId="16445F08" w:rsidR="00CB4A25" w:rsidRPr="00352436" w:rsidRDefault="009A534F" w:rsidP="00DD1A0F">
            <w:pPr>
              <w:jc w:val="center"/>
              <w:rPr>
                <w:b/>
              </w:rPr>
            </w:pPr>
            <w:r>
              <w:rPr>
                <w:b/>
              </w:rPr>
              <w:t xml:space="preserve">&gt;=12 years </w:t>
            </w:r>
          </w:p>
        </w:tc>
      </w:tr>
      <w:tr w:rsidR="009A534F" w14:paraId="60A0CEEE" w14:textId="77777777" w:rsidTr="00C41D06">
        <w:trPr>
          <w:trHeight w:val="815"/>
        </w:trPr>
        <w:tc>
          <w:tcPr>
            <w:tcW w:w="2291" w:type="dxa"/>
          </w:tcPr>
          <w:p w14:paraId="098DB089" w14:textId="77777777" w:rsidR="00CB4A25" w:rsidRDefault="00CB4A25" w:rsidP="00DD1A0F"/>
        </w:tc>
        <w:tc>
          <w:tcPr>
            <w:tcW w:w="1899" w:type="dxa"/>
          </w:tcPr>
          <w:p w14:paraId="5DED1E2A" w14:textId="77777777" w:rsidR="00CB4A25" w:rsidRDefault="00CB4A25" w:rsidP="00DD1A0F">
            <w:r>
              <w:t xml:space="preserve">Disease causing variant (P/LP) </w:t>
            </w:r>
          </w:p>
          <w:p w14:paraId="461C6DBC" w14:textId="5EAA1DBB" w:rsidR="003954A1" w:rsidRDefault="003954A1" w:rsidP="00DD1A0F">
            <w:r>
              <w:t>(n=186)</w:t>
            </w:r>
          </w:p>
        </w:tc>
        <w:tc>
          <w:tcPr>
            <w:tcW w:w="1716" w:type="dxa"/>
          </w:tcPr>
          <w:p w14:paraId="3F436F5E" w14:textId="77777777" w:rsidR="00CB4A25" w:rsidRDefault="00CB4A25" w:rsidP="00DD1A0F">
            <w:r>
              <w:t xml:space="preserve">No disease causing variant </w:t>
            </w:r>
          </w:p>
          <w:p w14:paraId="4BAAA1D5" w14:textId="19143A39" w:rsidR="003954A1" w:rsidRDefault="003954A1" w:rsidP="00DD1A0F">
            <w:r>
              <w:t>(n=162)</w:t>
            </w:r>
          </w:p>
        </w:tc>
        <w:tc>
          <w:tcPr>
            <w:tcW w:w="1702" w:type="dxa"/>
          </w:tcPr>
          <w:p w14:paraId="6C0F4EBB" w14:textId="77777777" w:rsidR="00CB4A25" w:rsidRDefault="00CB4A25" w:rsidP="00DD1A0F">
            <w:r>
              <w:t>P value</w:t>
            </w:r>
          </w:p>
        </w:tc>
        <w:tc>
          <w:tcPr>
            <w:tcW w:w="1699" w:type="dxa"/>
          </w:tcPr>
          <w:p w14:paraId="28A712F9" w14:textId="77777777" w:rsidR="00CB4A25" w:rsidRDefault="00CB4A25" w:rsidP="00DD1A0F">
            <w:r>
              <w:t xml:space="preserve">Disease causing variant (P/LP) </w:t>
            </w:r>
          </w:p>
          <w:p w14:paraId="224C3A6C" w14:textId="2C8F94D4" w:rsidR="00F62051" w:rsidRDefault="00F62051" w:rsidP="00DD1A0F">
            <w:r>
              <w:t>(n=134)</w:t>
            </w:r>
          </w:p>
        </w:tc>
        <w:tc>
          <w:tcPr>
            <w:tcW w:w="2059" w:type="dxa"/>
          </w:tcPr>
          <w:p w14:paraId="1B4D4F9A" w14:textId="77777777" w:rsidR="00CB4A25" w:rsidRDefault="00CB4A25" w:rsidP="00DD1A0F">
            <w:r>
              <w:t xml:space="preserve">No disease causing variant  </w:t>
            </w:r>
          </w:p>
          <w:p w14:paraId="6169F6A8" w14:textId="3B478BEC" w:rsidR="00F62051" w:rsidRDefault="00F62051" w:rsidP="00DD1A0F">
            <w:r>
              <w:t>(n=152)</w:t>
            </w:r>
          </w:p>
        </w:tc>
        <w:tc>
          <w:tcPr>
            <w:tcW w:w="2013" w:type="dxa"/>
          </w:tcPr>
          <w:p w14:paraId="3928786D" w14:textId="77777777" w:rsidR="00CB4A25" w:rsidRDefault="00CB4A25" w:rsidP="00DD1A0F">
            <w:r>
              <w:t>P value</w:t>
            </w:r>
          </w:p>
        </w:tc>
      </w:tr>
      <w:tr w:rsidR="009A534F" w14:paraId="7C474026" w14:textId="77777777" w:rsidTr="00C41D06">
        <w:trPr>
          <w:trHeight w:val="163"/>
        </w:trPr>
        <w:tc>
          <w:tcPr>
            <w:tcW w:w="2291" w:type="dxa"/>
          </w:tcPr>
          <w:p w14:paraId="142F586E" w14:textId="77777777" w:rsidR="00CB4A25" w:rsidRDefault="00CB4A25" w:rsidP="00DD1A0F">
            <w:r>
              <w:t>Age at baseline</w:t>
            </w:r>
          </w:p>
        </w:tc>
        <w:tc>
          <w:tcPr>
            <w:tcW w:w="1899" w:type="dxa"/>
          </w:tcPr>
          <w:p w14:paraId="2ABCFA56" w14:textId="57019980" w:rsidR="00CB4A25" w:rsidRDefault="003954A1" w:rsidP="00DD1A0F">
            <w:r>
              <w:t>6.5 (3.4</w:t>
            </w:r>
            <w:r w:rsidR="00CB4A25">
              <w:t>)</w:t>
            </w:r>
          </w:p>
        </w:tc>
        <w:tc>
          <w:tcPr>
            <w:tcW w:w="1716" w:type="dxa"/>
          </w:tcPr>
          <w:p w14:paraId="2EDC91C8" w14:textId="59AE0949" w:rsidR="00CB4A25" w:rsidRDefault="003954A1" w:rsidP="00DD1A0F">
            <w:r>
              <w:t>6.5 (3.3</w:t>
            </w:r>
            <w:r w:rsidR="00CB4A25">
              <w:t>)</w:t>
            </w:r>
          </w:p>
        </w:tc>
        <w:tc>
          <w:tcPr>
            <w:tcW w:w="1702" w:type="dxa"/>
          </w:tcPr>
          <w:p w14:paraId="5ED165A5" w14:textId="17BA5175" w:rsidR="00CB4A25" w:rsidRDefault="00CB4A25" w:rsidP="003954A1">
            <w:r>
              <w:t>0.</w:t>
            </w:r>
            <w:r w:rsidR="003954A1">
              <w:t>4465</w:t>
            </w:r>
          </w:p>
        </w:tc>
        <w:tc>
          <w:tcPr>
            <w:tcW w:w="1699" w:type="dxa"/>
          </w:tcPr>
          <w:p w14:paraId="2235496E" w14:textId="1177B0A1" w:rsidR="00CB4A25" w:rsidRDefault="004553C7" w:rsidP="00DD1A0F">
            <w:r>
              <w:t>13.9 (1.4</w:t>
            </w:r>
            <w:r w:rsidR="00CB4A25">
              <w:t>)</w:t>
            </w:r>
          </w:p>
        </w:tc>
        <w:tc>
          <w:tcPr>
            <w:tcW w:w="2059" w:type="dxa"/>
          </w:tcPr>
          <w:p w14:paraId="714EB64F" w14:textId="339F14C1" w:rsidR="00CB4A25" w:rsidRDefault="004553C7" w:rsidP="00DD1A0F">
            <w:r>
              <w:t>13.9 (1.2</w:t>
            </w:r>
            <w:r w:rsidR="00CB4A25">
              <w:t>)</w:t>
            </w:r>
          </w:p>
        </w:tc>
        <w:tc>
          <w:tcPr>
            <w:tcW w:w="2013" w:type="dxa"/>
          </w:tcPr>
          <w:p w14:paraId="73B4DB20" w14:textId="513B3E82" w:rsidR="00CB4A25" w:rsidRDefault="00CB4A25" w:rsidP="004553C7">
            <w:r>
              <w:t>0.</w:t>
            </w:r>
            <w:r w:rsidR="004553C7">
              <w:t>4662</w:t>
            </w:r>
          </w:p>
        </w:tc>
      </w:tr>
      <w:tr w:rsidR="009A534F" w14:paraId="1234809A" w14:textId="77777777" w:rsidTr="00C41D06">
        <w:trPr>
          <w:trHeight w:val="163"/>
        </w:trPr>
        <w:tc>
          <w:tcPr>
            <w:tcW w:w="2291" w:type="dxa"/>
          </w:tcPr>
          <w:p w14:paraId="5474F6CD" w14:textId="77777777" w:rsidR="00CB4A25" w:rsidRDefault="00CB4A25" w:rsidP="00DD1A0F">
            <w:r>
              <w:t>Male sex</w:t>
            </w:r>
          </w:p>
        </w:tc>
        <w:tc>
          <w:tcPr>
            <w:tcW w:w="1899" w:type="dxa"/>
          </w:tcPr>
          <w:p w14:paraId="3DEED826" w14:textId="01C68951" w:rsidR="00CB4A25" w:rsidRDefault="003954A1" w:rsidP="00DD1A0F">
            <w:r>
              <w:t>114 (61.3</w:t>
            </w:r>
            <w:r w:rsidR="00CB4A25">
              <w:t>)</w:t>
            </w:r>
          </w:p>
        </w:tc>
        <w:tc>
          <w:tcPr>
            <w:tcW w:w="1716" w:type="dxa"/>
          </w:tcPr>
          <w:p w14:paraId="0EE70A3E" w14:textId="4F705C14" w:rsidR="00CB4A25" w:rsidRDefault="003954A1" w:rsidP="00DD1A0F">
            <w:r>
              <w:t>112 (69.1)</w:t>
            </w:r>
          </w:p>
        </w:tc>
        <w:tc>
          <w:tcPr>
            <w:tcW w:w="1702" w:type="dxa"/>
          </w:tcPr>
          <w:p w14:paraId="5080973B" w14:textId="41A2C92E" w:rsidR="00CB4A25" w:rsidRDefault="003954A1" w:rsidP="00DD1A0F">
            <w:r>
              <w:t>0.126</w:t>
            </w:r>
          </w:p>
        </w:tc>
        <w:tc>
          <w:tcPr>
            <w:tcW w:w="1699" w:type="dxa"/>
          </w:tcPr>
          <w:p w14:paraId="7036A0CD" w14:textId="15EF7018" w:rsidR="00CB4A25" w:rsidRDefault="00C906A5" w:rsidP="00DD1A0F">
            <w:r>
              <w:t>101(66.5</w:t>
            </w:r>
            <w:r w:rsidR="00CB4A25">
              <w:t>)</w:t>
            </w:r>
          </w:p>
        </w:tc>
        <w:tc>
          <w:tcPr>
            <w:tcW w:w="2059" w:type="dxa"/>
          </w:tcPr>
          <w:p w14:paraId="7AC3C7AA" w14:textId="6DF06E0D" w:rsidR="00CB4A25" w:rsidRDefault="00C906A5" w:rsidP="00DD1A0F">
            <w:r>
              <w:t>99 (73.9)</w:t>
            </w:r>
          </w:p>
        </w:tc>
        <w:tc>
          <w:tcPr>
            <w:tcW w:w="2013" w:type="dxa"/>
          </w:tcPr>
          <w:p w14:paraId="43CFB3E0" w14:textId="0C4D206F" w:rsidR="00CB4A25" w:rsidRDefault="00C906A5" w:rsidP="00DD1A0F">
            <w:r>
              <w:t>0.171</w:t>
            </w:r>
          </w:p>
        </w:tc>
      </w:tr>
      <w:tr w:rsidR="009A534F" w14:paraId="3C9D569C" w14:textId="77777777" w:rsidTr="00C41D06">
        <w:trPr>
          <w:trHeight w:val="319"/>
        </w:trPr>
        <w:tc>
          <w:tcPr>
            <w:tcW w:w="2291" w:type="dxa"/>
          </w:tcPr>
          <w:p w14:paraId="033660D3" w14:textId="4D8378EC" w:rsidR="00CB4A25" w:rsidRDefault="004D6520" w:rsidP="004D6520">
            <w:r>
              <w:t xml:space="preserve">FHx HCM </w:t>
            </w:r>
          </w:p>
        </w:tc>
        <w:tc>
          <w:tcPr>
            <w:tcW w:w="1899" w:type="dxa"/>
          </w:tcPr>
          <w:p w14:paraId="2450BC42" w14:textId="77777777" w:rsidR="00CB4A25" w:rsidRDefault="00CB4A25" w:rsidP="00DD1A0F">
            <w:r>
              <w:t>131 (71.2)</w:t>
            </w:r>
          </w:p>
        </w:tc>
        <w:tc>
          <w:tcPr>
            <w:tcW w:w="1716" w:type="dxa"/>
          </w:tcPr>
          <w:p w14:paraId="4852F9B5" w14:textId="0B528572" w:rsidR="00CB4A25" w:rsidRDefault="003954A1" w:rsidP="00DD1A0F">
            <w:r>
              <w:t>72 (45.0)</w:t>
            </w:r>
          </w:p>
        </w:tc>
        <w:tc>
          <w:tcPr>
            <w:tcW w:w="1702" w:type="dxa"/>
          </w:tcPr>
          <w:p w14:paraId="32426467" w14:textId="77777777" w:rsidR="00CB4A25" w:rsidRDefault="00CB4A25" w:rsidP="00DD1A0F">
            <w:r>
              <w:t>&lt;0.001</w:t>
            </w:r>
          </w:p>
        </w:tc>
        <w:tc>
          <w:tcPr>
            <w:tcW w:w="1699" w:type="dxa"/>
          </w:tcPr>
          <w:p w14:paraId="3812A07B" w14:textId="4A741610" w:rsidR="00CB4A25" w:rsidRDefault="00C906A5" w:rsidP="00DD1A0F">
            <w:r>
              <w:t>105 (70.0)</w:t>
            </w:r>
          </w:p>
        </w:tc>
        <w:tc>
          <w:tcPr>
            <w:tcW w:w="2059" w:type="dxa"/>
          </w:tcPr>
          <w:p w14:paraId="3DA35916" w14:textId="492D41A8" w:rsidR="00CB4A25" w:rsidRDefault="00C906A5" w:rsidP="00DD1A0F">
            <w:r>
              <w:t>56 (42.11)</w:t>
            </w:r>
          </w:p>
        </w:tc>
        <w:tc>
          <w:tcPr>
            <w:tcW w:w="2013" w:type="dxa"/>
          </w:tcPr>
          <w:p w14:paraId="3E9D88FE" w14:textId="77777777" w:rsidR="00CB4A25" w:rsidRDefault="00CB4A25" w:rsidP="00DD1A0F">
            <w:r>
              <w:t>&lt;0.001</w:t>
            </w:r>
          </w:p>
        </w:tc>
      </w:tr>
      <w:tr w:rsidR="009A534F" w14:paraId="16159075" w14:textId="77777777" w:rsidTr="00C41D06">
        <w:trPr>
          <w:trHeight w:val="163"/>
        </w:trPr>
        <w:tc>
          <w:tcPr>
            <w:tcW w:w="2291" w:type="dxa"/>
          </w:tcPr>
          <w:p w14:paraId="7B106C72" w14:textId="77777777" w:rsidR="00CB4A25" w:rsidRDefault="00CB4A25" w:rsidP="00DD1A0F">
            <w:r>
              <w:t>FHx SCD</w:t>
            </w:r>
          </w:p>
        </w:tc>
        <w:tc>
          <w:tcPr>
            <w:tcW w:w="1899" w:type="dxa"/>
          </w:tcPr>
          <w:p w14:paraId="16425E22" w14:textId="77777777" w:rsidR="00CB4A25" w:rsidRDefault="00CB4A25" w:rsidP="00DD1A0F">
            <w:r>
              <w:t>21 (11.3)</w:t>
            </w:r>
          </w:p>
        </w:tc>
        <w:tc>
          <w:tcPr>
            <w:tcW w:w="1716" w:type="dxa"/>
          </w:tcPr>
          <w:p w14:paraId="0B21F68D" w14:textId="66BA7E4A" w:rsidR="00CB4A25" w:rsidRDefault="003954A1" w:rsidP="00DD1A0F">
            <w:r>
              <w:t>17 (10.5)</w:t>
            </w:r>
          </w:p>
        </w:tc>
        <w:tc>
          <w:tcPr>
            <w:tcW w:w="1702" w:type="dxa"/>
          </w:tcPr>
          <w:p w14:paraId="30FC470B" w14:textId="5B3B19E0" w:rsidR="00CB4A25" w:rsidRDefault="003954A1" w:rsidP="00DD1A0F">
            <w:r>
              <w:t>0.812</w:t>
            </w:r>
          </w:p>
        </w:tc>
        <w:tc>
          <w:tcPr>
            <w:tcW w:w="1699" w:type="dxa"/>
          </w:tcPr>
          <w:p w14:paraId="593E3B96" w14:textId="7781A989" w:rsidR="00CB4A25" w:rsidRDefault="00C906A5" w:rsidP="00DD1A0F">
            <w:r>
              <w:t>31 (20.4</w:t>
            </w:r>
            <w:r w:rsidR="00CB4A25">
              <w:t>)</w:t>
            </w:r>
          </w:p>
        </w:tc>
        <w:tc>
          <w:tcPr>
            <w:tcW w:w="2059" w:type="dxa"/>
          </w:tcPr>
          <w:p w14:paraId="4380CFBB" w14:textId="1AE74345" w:rsidR="00CB4A25" w:rsidRDefault="00C906A5" w:rsidP="00DD1A0F">
            <w:r>
              <w:t>17 (12.6</w:t>
            </w:r>
            <w:r w:rsidR="00CB4A25">
              <w:t>)</w:t>
            </w:r>
          </w:p>
        </w:tc>
        <w:tc>
          <w:tcPr>
            <w:tcW w:w="2013" w:type="dxa"/>
          </w:tcPr>
          <w:p w14:paraId="3FAE202F" w14:textId="36A247B2" w:rsidR="00CB4A25" w:rsidRDefault="00C906A5" w:rsidP="00DD1A0F">
            <w:r>
              <w:t>0.077</w:t>
            </w:r>
          </w:p>
        </w:tc>
      </w:tr>
      <w:tr w:rsidR="009A534F" w14:paraId="7BC40965" w14:textId="77777777" w:rsidTr="00C41D06">
        <w:trPr>
          <w:trHeight w:val="331"/>
        </w:trPr>
        <w:tc>
          <w:tcPr>
            <w:tcW w:w="2291" w:type="dxa"/>
          </w:tcPr>
          <w:p w14:paraId="545382C3" w14:textId="77777777" w:rsidR="00CB4A25" w:rsidRDefault="00CB4A25" w:rsidP="00DD1A0F">
            <w:r>
              <w:t>Unexplained syncope</w:t>
            </w:r>
          </w:p>
        </w:tc>
        <w:tc>
          <w:tcPr>
            <w:tcW w:w="1899" w:type="dxa"/>
          </w:tcPr>
          <w:p w14:paraId="6B74193A" w14:textId="77777777" w:rsidR="00CB4A25" w:rsidRDefault="00CB4A25" w:rsidP="00DD1A0F">
            <w:r>
              <w:t>12 (6.5)</w:t>
            </w:r>
          </w:p>
        </w:tc>
        <w:tc>
          <w:tcPr>
            <w:tcW w:w="1716" w:type="dxa"/>
          </w:tcPr>
          <w:p w14:paraId="5FF8BAE2" w14:textId="4BB7ACBC" w:rsidR="00CB4A25" w:rsidRDefault="003954A1" w:rsidP="00DD1A0F">
            <w:r>
              <w:t>9 (5.6)</w:t>
            </w:r>
          </w:p>
        </w:tc>
        <w:tc>
          <w:tcPr>
            <w:tcW w:w="1702" w:type="dxa"/>
          </w:tcPr>
          <w:p w14:paraId="642650D5" w14:textId="70F84B6B" w:rsidR="00CB4A25" w:rsidRDefault="003954A1" w:rsidP="00DD1A0F">
            <w:r>
              <w:t>0.726</w:t>
            </w:r>
          </w:p>
        </w:tc>
        <w:tc>
          <w:tcPr>
            <w:tcW w:w="1699" w:type="dxa"/>
          </w:tcPr>
          <w:p w14:paraId="2CF7E853" w14:textId="01C1C439" w:rsidR="00CB4A25" w:rsidRDefault="00C906A5" w:rsidP="00DD1A0F">
            <w:r>
              <w:t>19 (12.5</w:t>
            </w:r>
            <w:r w:rsidR="00CB4A25">
              <w:t>)</w:t>
            </w:r>
          </w:p>
        </w:tc>
        <w:tc>
          <w:tcPr>
            <w:tcW w:w="2059" w:type="dxa"/>
          </w:tcPr>
          <w:p w14:paraId="3D98960A" w14:textId="42F330F7" w:rsidR="00CB4A25" w:rsidRDefault="00C906A5" w:rsidP="00DD1A0F">
            <w:r>
              <w:t>18 (13.3)</w:t>
            </w:r>
          </w:p>
        </w:tc>
        <w:tc>
          <w:tcPr>
            <w:tcW w:w="2013" w:type="dxa"/>
          </w:tcPr>
          <w:p w14:paraId="21C0C7F7" w14:textId="4EDBAD53" w:rsidR="00CB4A25" w:rsidRDefault="00C906A5" w:rsidP="00DD1A0F">
            <w:r>
              <w:t>0.833</w:t>
            </w:r>
          </w:p>
        </w:tc>
      </w:tr>
      <w:tr w:rsidR="009A534F" w14:paraId="6B957B71" w14:textId="77777777" w:rsidTr="00C41D06">
        <w:trPr>
          <w:trHeight w:val="319"/>
        </w:trPr>
        <w:tc>
          <w:tcPr>
            <w:tcW w:w="2291" w:type="dxa"/>
          </w:tcPr>
          <w:p w14:paraId="2AA97083" w14:textId="4BF726EC" w:rsidR="00CB4A25" w:rsidRDefault="00CB4A25" w:rsidP="004D6520">
            <w:r>
              <w:t xml:space="preserve">NYHA/Ross&gt;1 </w:t>
            </w:r>
          </w:p>
        </w:tc>
        <w:tc>
          <w:tcPr>
            <w:tcW w:w="1899" w:type="dxa"/>
          </w:tcPr>
          <w:p w14:paraId="0568A393" w14:textId="3A639CBD" w:rsidR="00CB4A25" w:rsidRDefault="003954A1" w:rsidP="00DD1A0F">
            <w:r>
              <w:t>29 (15.6</w:t>
            </w:r>
            <w:r w:rsidR="00CB4A25">
              <w:t>)</w:t>
            </w:r>
          </w:p>
        </w:tc>
        <w:tc>
          <w:tcPr>
            <w:tcW w:w="1716" w:type="dxa"/>
          </w:tcPr>
          <w:p w14:paraId="1A57ECDC" w14:textId="59668182" w:rsidR="00CB4A25" w:rsidRDefault="003954A1" w:rsidP="00DD1A0F">
            <w:r>
              <w:t>34 (21.0)</w:t>
            </w:r>
          </w:p>
        </w:tc>
        <w:tc>
          <w:tcPr>
            <w:tcW w:w="1702" w:type="dxa"/>
          </w:tcPr>
          <w:p w14:paraId="3A267F13" w14:textId="638E6088" w:rsidR="00CB4A25" w:rsidRDefault="003954A1" w:rsidP="00DD1A0F">
            <w:r>
              <w:t>0.192</w:t>
            </w:r>
          </w:p>
        </w:tc>
        <w:tc>
          <w:tcPr>
            <w:tcW w:w="1699" w:type="dxa"/>
          </w:tcPr>
          <w:p w14:paraId="71E5DCDB" w14:textId="63CD7504" w:rsidR="00CB4A25" w:rsidRDefault="00C906A5" w:rsidP="00DD1A0F">
            <w:r>
              <w:t>29 (19.1</w:t>
            </w:r>
            <w:r w:rsidR="00CB4A25">
              <w:t>)</w:t>
            </w:r>
          </w:p>
        </w:tc>
        <w:tc>
          <w:tcPr>
            <w:tcW w:w="2059" w:type="dxa"/>
          </w:tcPr>
          <w:p w14:paraId="1A56BF69" w14:textId="4881A798" w:rsidR="00CB4A25" w:rsidRDefault="00C906A5" w:rsidP="00DD1A0F">
            <w:r>
              <w:t>33 (24.4)</w:t>
            </w:r>
          </w:p>
        </w:tc>
        <w:tc>
          <w:tcPr>
            <w:tcW w:w="2013" w:type="dxa"/>
          </w:tcPr>
          <w:p w14:paraId="0CF9F0BF" w14:textId="00008CFF" w:rsidR="00CB4A25" w:rsidRDefault="00C906A5" w:rsidP="00DD1A0F">
            <w:r>
              <w:t>0.270</w:t>
            </w:r>
          </w:p>
        </w:tc>
      </w:tr>
      <w:tr w:rsidR="009A534F" w14:paraId="27AB17DB" w14:textId="77777777" w:rsidTr="00C41D06">
        <w:trPr>
          <w:trHeight w:val="163"/>
        </w:trPr>
        <w:tc>
          <w:tcPr>
            <w:tcW w:w="2291" w:type="dxa"/>
          </w:tcPr>
          <w:p w14:paraId="60AD96C2" w14:textId="6C47405D" w:rsidR="00CB4A25" w:rsidRDefault="004D6520" w:rsidP="004D6520">
            <w:r>
              <w:t xml:space="preserve">NSVT </w:t>
            </w:r>
          </w:p>
        </w:tc>
        <w:tc>
          <w:tcPr>
            <w:tcW w:w="1899" w:type="dxa"/>
          </w:tcPr>
          <w:p w14:paraId="55DC97CF" w14:textId="77777777" w:rsidR="00CB4A25" w:rsidRDefault="00CB4A25" w:rsidP="00DD1A0F">
            <w:r>
              <w:t>7 (4.6)</w:t>
            </w:r>
          </w:p>
        </w:tc>
        <w:tc>
          <w:tcPr>
            <w:tcW w:w="1716" w:type="dxa"/>
          </w:tcPr>
          <w:p w14:paraId="0AB8BBD7" w14:textId="4E7CBB93" w:rsidR="00CB4A25" w:rsidRDefault="003954A1" w:rsidP="00DD1A0F">
            <w:r>
              <w:t>7 (5.1)</w:t>
            </w:r>
          </w:p>
        </w:tc>
        <w:tc>
          <w:tcPr>
            <w:tcW w:w="1702" w:type="dxa"/>
          </w:tcPr>
          <w:p w14:paraId="6C0AE033" w14:textId="5D933E4D" w:rsidR="00CB4A25" w:rsidRDefault="003954A1" w:rsidP="00DD1A0F">
            <w:r>
              <w:t>0.863</w:t>
            </w:r>
          </w:p>
        </w:tc>
        <w:tc>
          <w:tcPr>
            <w:tcW w:w="1699" w:type="dxa"/>
          </w:tcPr>
          <w:p w14:paraId="7847EE19" w14:textId="77777777" w:rsidR="00CB4A25" w:rsidRDefault="00CB4A25" w:rsidP="00DD1A0F">
            <w:r>
              <w:t>6 (4.2)</w:t>
            </w:r>
          </w:p>
        </w:tc>
        <w:tc>
          <w:tcPr>
            <w:tcW w:w="2059" w:type="dxa"/>
          </w:tcPr>
          <w:p w14:paraId="7A8632BC" w14:textId="6666C018" w:rsidR="00CB4A25" w:rsidRDefault="00C906A5" w:rsidP="00DD1A0F">
            <w:r>
              <w:t>7 (5.6)</w:t>
            </w:r>
          </w:p>
        </w:tc>
        <w:tc>
          <w:tcPr>
            <w:tcW w:w="2013" w:type="dxa"/>
          </w:tcPr>
          <w:p w14:paraId="095547AB" w14:textId="68A18E00" w:rsidR="00CB4A25" w:rsidRDefault="00C906A5" w:rsidP="00DD1A0F">
            <w:r>
              <w:t>0.682</w:t>
            </w:r>
          </w:p>
        </w:tc>
      </w:tr>
      <w:tr w:rsidR="009A534F" w14:paraId="59AFCB47" w14:textId="77777777" w:rsidTr="00C41D06">
        <w:trPr>
          <w:trHeight w:val="331"/>
        </w:trPr>
        <w:tc>
          <w:tcPr>
            <w:tcW w:w="2291" w:type="dxa"/>
          </w:tcPr>
          <w:p w14:paraId="69BEF0E4" w14:textId="335A88B8" w:rsidR="00CB4A25" w:rsidRDefault="004D6520" w:rsidP="004D6520">
            <w:r>
              <w:t>B Blockers</w:t>
            </w:r>
          </w:p>
        </w:tc>
        <w:tc>
          <w:tcPr>
            <w:tcW w:w="1899" w:type="dxa"/>
          </w:tcPr>
          <w:p w14:paraId="724A1F11" w14:textId="77777777" w:rsidR="00CB4A25" w:rsidRDefault="00CB4A25" w:rsidP="00DD1A0F">
            <w:r>
              <w:t>62 (33.5)</w:t>
            </w:r>
          </w:p>
        </w:tc>
        <w:tc>
          <w:tcPr>
            <w:tcW w:w="1716" w:type="dxa"/>
          </w:tcPr>
          <w:p w14:paraId="2096C74A" w14:textId="0143E06E" w:rsidR="00CB4A25" w:rsidRDefault="003954A1" w:rsidP="00DD1A0F">
            <w:r>
              <w:t>64 (39.5)</w:t>
            </w:r>
          </w:p>
        </w:tc>
        <w:tc>
          <w:tcPr>
            <w:tcW w:w="1702" w:type="dxa"/>
          </w:tcPr>
          <w:p w14:paraId="53681BF4" w14:textId="0165AF82" w:rsidR="00CB4A25" w:rsidRDefault="003954A1" w:rsidP="00DD1A0F">
            <w:r>
              <w:t>0.263</w:t>
            </w:r>
          </w:p>
        </w:tc>
        <w:tc>
          <w:tcPr>
            <w:tcW w:w="1699" w:type="dxa"/>
          </w:tcPr>
          <w:p w14:paraId="5C0530B6" w14:textId="386B5DDF" w:rsidR="00CB4A25" w:rsidRDefault="00C906A5" w:rsidP="00DD1A0F">
            <w:r>
              <w:t>60 (39.5</w:t>
            </w:r>
            <w:r w:rsidR="00CB4A25">
              <w:t>)</w:t>
            </w:r>
          </w:p>
        </w:tc>
        <w:tc>
          <w:tcPr>
            <w:tcW w:w="2059" w:type="dxa"/>
          </w:tcPr>
          <w:p w14:paraId="4E2AA47C" w14:textId="48184343" w:rsidR="00CB4A25" w:rsidRDefault="00C906A5" w:rsidP="00DD1A0F">
            <w:r>
              <w:t>63 (46.7)</w:t>
            </w:r>
          </w:p>
        </w:tc>
        <w:tc>
          <w:tcPr>
            <w:tcW w:w="2013" w:type="dxa"/>
          </w:tcPr>
          <w:p w14:paraId="54F5183D" w14:textId="57FCD9B0" w:rsidR="00CB4A25" w:rsidRDefault="00C906A5" w:rsidP="00DD1A0F">
            <w:r>
              <w:t>0.249</w:t>
            </w:r>
          </w:p>
        </w:tc>
      </w:tr>
      <w:tr w:rsidR="009A534F" w14:paraId="1D702ED4" w14:textId="77777777" w:rsidTr="00C41D06">
        <w:trPr>
          <w:trHeight w:val="319"/>
        </w:trPr>
        <w:tc>
          <w:tcPr>
            <w:tcW w:w="2291" w:type="dxa"/>
          </w:tcPr>
          <w:p w14:paraId="48164AF1" w14:textId="02F273D7" w:rsidR="00CB4A25" w:rsidRDefault="004D6520" w:rsidP="004D6520">
            <w:r>
              <w:t xml:space="preserve">Z score </w:t>
            </w:r>
            <w:r w:rsidR="00560448">
              <w:t>LV</w:t>
            </w:r>
            <w:r>
              <w:t xml:space="preserve">MWT </w:t>
            </w:r>
          </w:p>
        </w:tc>
        <w:tc>
          <w:tcPr>
            <w:tcW w:w="1899" w:type="dxa"/>
          </w:tcPr>
          <w:p w14:paraId="7421AC6E" w14:textId="77777777" w:rsidR="00CB4A25" w:rsidRDefault="00CB4A25" w:rsidP="00DD1A0F">
            <w:r>
              <w:t>10.6 (7.5)</w:t>
            </w:r>
          </w:p>
        </w:tc>
        <w:tc>
          <w:tcPr>
            <w:tcW w:w="1716" w:type="dxa"/>
          </w:tcPr>
          <w:p w14:paraId="4AE0FA1C" w14:textId="2A70B03D" w:rsidR="00CB4A25" w:rsidRDefault="003954A1" w:rsidP="00DD1A0F">
            <w:r>
              <w:t>9.9 (6.7)</w:t>
            </w:r>
          </w:p>
        </w:tc>
        <w:tc>
          <w:tcPr>
            <w:tcW w:w="1702" w:type="dxa"/>
          </w:tcPr>
          <w:p w14:paraId="33E7F1A5" w14:textId="08455D67" w:rsidR="00CB4A25" w:rsidRDefault="003954A1" w:rsidP="00DD1A0F">
            <w:r>
              <w:t>0.8139</w:t>
            </w:r>
          </w:p>
        </w:tc>
        <w:tc>
          <w:tcPr>
            <w:tcW w:w="1699" w:type="dxa"/>
          </w:tcPr>
          <w:p w14:paraId="642E08E0" w14:textId="08DE2B0A" w:rsidR="00CB4A25" w:rsidRDefault="004553C7" w:rsidP="00DD1A0F">
            <w:r>
              <w:t>12.6</w:t>
            </w:r>
            <w:r w:rsidR="00CB4A25">
              <w:t xml:space="preserve"> (7.0)</w:t>
            </w:r>
          </w:p>
        </w:tc>
        <w:tc>
          <w:tcPr>
            <w:tcW w:w="2059" w:type="dxa"/>
          </w:tcPr>
          <w:p w14:paraId="55177395" w14:textId="1811E870" w:rsidR="00CB4A25" w:rsidRDefault="004553C7" w:rsidP="00DD1A0F">
            <w:r>
              <w:t>10.7 (6.6</w:t>
            </w:r>
            <w:r w:rsidR="00CB4A25">
              <w:t>)</w:t>
            </w:r>
          </w:p>
        </w:tc>
        <w:tc>
          <w:tcPr>
            <w:tcW w:w="2013" w:type="dxa"/>
          </w:tcPr>
          <w:p w14:paraId="7FB9FEC8" w14:textId="0AC4D9BA" w:rsidR="00CB4A25" w:rsidRDefault="004553C7" w:rsidP="00DD1A0F">
            <w:r>
              <w:t>0.9897</w:t>
            </w:r>
          </w:p>
        </w:tc>
      </w:tr>
      <w:tr w:rsidR="009A534F" w14:paraId="74645C41" w14:textId="77777777" w:rsidTr="00C41D06">
        <w:trPr>
          <w:trHeight w:val="331"/>
        </w:trPr>
        <w:tc>
          <w:tcPr>
            <w:tcW w:w="2291" w:type="dxa"/>
          </w:tcPr>
          <w:p w14:paraId="73C12B57" w14:textId="693DD079" w:rsidR="00CB4A25" w:rsidRDefault="00CB4A25" w:rsidP="004D6520">
            <w:r>
              <w:t xml:space="preserve">Z score LA </w:t>
            </w:r>
          </w:p>
        </w:tc>
        <w:tc>
          <w:tcPr>
            <w:tcW w:w="1899" w:type="dxa"/>
          </w:tcPr>
          <w:p w14:paraId="231CA012" w14:textId="77777777" w:rsidR="00CB4A25" w:rsidRDefault="00CB4A25" w:rsidP="00DD1A0F">
            <w:r>
              <w:t>-0.4 (4.3)</w:t>
            </w:r>
          </w:p>
        </w:tc>
        <w:tc>
          <w:tcPr>
            <w:tcW w:w="1716" w:type="dxa"/>
          </w:tcPr>
          <w:p w14:paraId="1C358D96" w14:textId="14844321" w:rsidR="00CB4A25" w:rsidRDefault="003954A1" w:rsidP="00DD1A0F">
            <w:r>
              <w:t>-1.3</w:t>
            </w:r>
            <w:r w:rsidR="00CB4A25">
              <w:t xml:space="preserve"> (4.9)</w:t>
            </w:r>
          </w:p>
        </w:tc>
        <w:tc>
          <w:tcPr>
            <w:tcW w:w="1702" w:type="dxa"/>
          </w:tcPr>
          <w:p w14:paraId="4D856C10" w14:textId="4D71F19C" w:rsidR="00CB4A25" w:rsidRDefault="003954A1" w:rsidP="00DD1A0F">
            <w:r>
              <w:t>0.9560</w:t>
            </w:r>
          </w:p>
        </w:tc>
        <w:tc>
          <w:tcPr>
            <w:tcW w:w="1699" w:type="dxa"/>
          </w:tcPr>
          <w:p w14:paraId="128F80F9" w14:textId="1356D95E" w:rsidR="00CB4A25" w:rsidRDefault="004553C7" w:rsidP="00DD1A0F">
            <w:r>
              <w:t>-0.2 (4.0</w:t>
            </w:r>
            <w:r w:rsidR="00CB4A25">
              <w:t>)</w:t>
            </w:r>
          </w:p>
        </w:tc>
        <w:tc>
          <w:tcPr>
            <w:tcW w:w="2059" w:type="dxa"/>
          </w:tcPr>
          <w:p w14:paraId="26539E29" w14:textId="111FBD80" w:rsidR="00CB4A25" w:rsidRDefault="004553C7" w:rsidP="00DD1A0F">
            <w:r>
              <w:t>-0.7 (4.4</w:t>
            </w:r>
            <w:r w:rsidR="00CB4A25">
              <w:t>)</w:t>
            </w:r>
          </w:p>
        </w:tc>
        <w:tc>
          <w:tcPr>
            <w:tcW w:w="2013" w:type="dxa"/>
          </w:tcPr>
          <w:p w14:paraId="70E74C3B" w14:textId="24123B2B" w:rsidR="00CB4A25" w:rsidRDefault="004553C7" w:rsidP="00DD1A0F">
            <w:r>
              <w:t>0.8131</w:t>
            </w:r>
          </w:p>
        </w:tc>
      </w:tr>
      <w:tr w:rsidR="009A534F" w14:paraId="6BD6D224" w14:textId="77777777" w:rsidTr="00C41D06">
        <w:trPr>
          <w:trHeight w:val="331"/>
        </w:trPr>
        <w:tc>
          <w:tcPr>
            <w:tcW w:w="2291" w:type="dxa"/>
          </w:tcPr>
          <w:p w14:paraId="49342E50" w14:textId="03739B63" w:rsidR="00CB4A25" w:rsidRDefault="00CB4A25" w:rsidP="004D6520">
            <w:r>
              <w:t xml:space="preserve">LVOT gradient </w:t>
            </w:r>
          </w:p>
        </w:tc>
        <w:tc>
          <w:tcPr>
            <w:tcW w:w="1899" w:type="dxa"/>
          </w:tcPr>
          <w:p w14:paraId="2C62137D" w14:textId="77777777" w:rsidR="00CB4A25" w:rsidRDefault="00CB4A25" w:rsidP="00DD1A0F">
            <w:r>
              <w:t>9 (6,20)</w:t>
            </w:r>
          </w:p>
          <w:p w14:paraId="499260FA" w14:textId="77777777" w:rsidR="00CB4A25" w:rsidRDefault="00CB4A25" w:rsidP="00DD1A0F"/>
        </w:tc>
        <w:tc>
          <w:tcPr>
            <w:tcW w:w="1716" w:type="dxa"/>
          </w:tcPr>
          <w:p w14:paraId="0F9F2400" w14:textId="5C2562B9" w:rsidR="00CB4A25" w:rsidRDefault="003954A1" w:rsidP="00DD1A0F">
            <w:r>
              <w:t>10 (5,35</w:t>
            </w:r>
            <w:r w:rsidR="00CB4A25">
              <w:t>)</w:t>
            </w:r>
          </w:p>
        </w:tc>
        <w:tc>
          <w:tcPr>
            <w:tcW w:w="1702" w:type="dxa"/>
          </w:tcPr>
          <w:p w14:paraId="6734CAEC" w14:textId="74EF3BFB" w:rsidR="00CB4A25" w:rsidRDefault="00CB4A25" w:rsidP="003954A1">
            <w:r>
              <w:t>0.</w:t>
            </w:r>
            <w:r w:rsidR="003954A1">
              <w:t>2768</w:t>
            </w:r>
          </w:p>
        </w:tc>
        <w:tc>
          <w:tcPr>
            <w:tcW w:w="1699" w:type="dxa"/>
          </w:tcPr>
          <w:p w14:paraId="6F599F0A" w14:textId="77777777" w:rsidR="00CB4A25" w:rsidRDefault="00CB4A25" w:rsidP="00DD1A0F">
            <w:r>
              <w:t>8 (5,15)</w:t>
            </w:r>
          </w:p>
        </w:tc>
        <w:tc>
          <w:tcPr>
            <w:tcW w:w="2059" w:type="dxa"/>
          </w:tcPr>
          <w:p w14:paraId="5C3744A2" w14:textId="77777777" w:rsidR="00CB4A25" w:rsidRDefault="00CB4A25" w:rsidP="00DD1A0F">
            <w:r>
              <w:t>10 (5, 21)</w:t>
            </w:r>
          </w:p>
        </w:tc>
        <w:tc>
          <w:tcPr>
            <w:tcW w:w="2013" w:type="dxa"/>
          </w:tcPr>
          <w:p w14:paraId="4F50DA62" w14:textId="78C8C612" w:rsidR="00CB4A25" w:rsidRDefault="00077AAC" w:rsidP="00DD1A0F">
            <w:r>
              <w:t>0.1526</w:t>
            </w:r>
          </w:p>
        </w:tc>
      </w:tr>
      <w:tr w:rsidR="009A534F" w14:paraId="0263094B" w14:textId="77777777" w:rsidTr="00C41D06">
        <w:trPr>
          <w:trHeight w:val="152"/>
        </w:trPr>
        <w:tc>
          <w:tcPr>
            <w:tcW w:w="2291" w:type="dxa"/>
          </w:tcPr>
          <w:p w14:paraId="2B48A88A" w14:textId="67978142" w:rsidR="00CB4A25" w:rsidRDefault="00CB4A25" w:rsidP="004D6520">
            <w:r>
              <w:t>LVOT</w:t>
            </w:r>
            <w:r w:rsidR="00560448">
              <w:t xml:space="preserve"> obstruction </w:t>
            </w:r>
          </w:p>
        </w:tc>
        <w:tc>
          <w:tcPr>
            <w:tcW w:w="1899" w:type="dxa"/>
          </w:tcPr>
          <w:p w14:paraId="30F1F979" w14:textId="77777777" w:rsidR="00CB4A25" w:rsidRDefault="00CB4A25" w:rsidP="00DD1A0F">
            <w:r>
              <w:t>32 (20.9)</w:t>
            </w:r>
          </w:p>
        </w:tc>
        <w:tc>
          <w:tcPr>
            <w:tcW w:w="1716" w:type="dxa"/>
          </w:tcPr>
          <w:p w14:paraId="4DFC6C73" w14:textId="76AF0F67" w:rsidR="00CB4A25" w:rsidRDefault="003954A1" w:rsidP="00DD1A0F">
            <w:r>
              <w:t>42 (30.4)</w:t>
            </w:r>
          </w:p>
        </w:tc>
        <w:tc>
          <w:tcPr>
            <w:tcW w:w="1702" w:type="dxa"/>
          </w:tcPr>
          <w:p w14:paraId="67D95B48" w14:textId="4C7E53D0" w:rsidR="00CB4A25" w:rsidRDefault="003954A1" w:rsidP="00DD1A0F">
            <w:r>
              <w:t>0.063</w:t>
            </w:r>
          </w:p>
        </w:tc>
        <w:tc>
          <w:tcPr>
            <w:tcW w:w="1699" w:type="dxa"/>
          </w:tcPr>
          <w:p w14:paraId="188FBB64" w14:textId="72C423A9" w:rsidR="00CB4A25" w:rsidRDefault="00C906A5" w:rsidP="00DD1A0F">
            <w:r>
              <w:t>24 (17.0)</w:t>
            </w:r>
          </w:p>
        </w:tc>
        <w:tc>
          <w:tcPr>
            <w:tcW w:w="2059" w:type="dxa"/>
          </w:tcPr>
          <w:p w14:paraId="5D14A3D3" w14:textId="2F7A7E6E" w:rsidR="00CB4A25" w:rsidRDefault="00C906A5" w:rsidP="00DD1A0F">
            <w:r>
              <w:t>25 (21.0)</w:t>
            </w:r>
          </w:p>
        </w:tc>
        <w:tc>
          <w:tcPr>
            <w:tcW w:w="2013" w:type="dxa"/>
          </w:tcPr>
          <w:p w14:paraId="7BDDADD7" w14:textId="06F5010A" w:rsidR="00CB4A25" w:rsidRDefault="00C906A5" w:rsidP="00DD1A0F">
            <w:r>
              <w:t>0.413</w:t>
            </w:r>
          </w:p>
        </w:tc>
      </w:tr>
      <w:tr w:rsidR="009A534F" w14:paraId="6CE1FEEC" w14:textId="77777777" w:rsidTr="00C41D06">
        <w:trPr>
          <w:trHeight w:val="163"/>
        </w:trPr>
        <w:tc>
          <w:tcPr>
            <w:tcW w:w="2291" w:type="dxa"/>
          </w:tcPr>
          <w:p w14:paraId="2C684336" w14:textId="77777777" w:rsidR="00CB4A25" w:rsidRDefault="00CB4A25" w:rsidP="00DD1A0F">
            <w:r>
              <w:t xml:space="preserve">Death </w:t>
            </w:r>
          </w:p>
        </w:tc>
        <w:tc>
          <w:tcPr>
            <w:tcW w:w="1899" w:type="dxa"/>
          </w:tcPr>
          <w:p w14:paraId="222E0497" w14:textId="77777777" w:rsidR="00CB4A25" w:rsidRDefault="00CB4A25" w:rsidP="00DD1A0F">
            <w:r>
              <w:t>4 (2.2)</w:t>
            </w:r>
          </w:p>
        </w:tc>
        <w:tc>
          <w:tcPr>
            <w:tcW w:w="1716" w:type="dxa"/>
          </w:tcPr>
          <w:p w14:paraId="5A72C6AE" w14:textId="459E36F0" w:rsidR="00CB4A25" w:rsidRDefault="003954A1" w:rsidP="00DD1A0F">
            <w:r>
              <w:t>5 (3.1)</w:t>
            </w:r>
          </w:p>
        </w:tc>
        <w:tc>
          <w:tcPr>
            <w:tcW w:w="1702" w:type="dxa"/>
          </w:tcPr>
          <w:p w14:paraId="003CF966" w14:textId="7D9DFD6D" w:rsidR="00CB4A25" w:rsidRDefault="003954A1" w:rsidP="00DD1A0F">
            <w:r>
              <w:t>0.583</w:t>
            </w:r>
          </w:p>
        </w:tc>
        <w:tc>
          <w:tcPr>
            <w:tcW w:w="1699" w:type="dxa"/>
          </w:tcPr>
          <w:p w14:paraId="3E387F05" w14:textId="77777777" w:rsidR="00CB4A25" w:rsidRDefault="00CB4A25" w:rsidP="00DD1A0F">
            <w:r>
              <w:t>3 (2.0)</w:t>
            </w:r>
          </w:p>
        </w:tc>
        <w:tc>
          <w:tcPr>
            <w:tcW w:w="2059" w:type="dxa"/>
          </w:tcPr>
          <w:p w14:paraId="186DA8CE" w14:textId="1F42D23D" w:rsidR="00CB4A25" w:rsidRDefault="00C906A5" w:rsidP="00DD1A0F">
            <w:r>
              <w:t>6 (4.4)</w:t>
            </w:r>
          </w:p>
        </w:tc>
        <w:tc>
          <w:tcPr>
            <w:tcW w:w="2013" w:type="dxa"/>
          </w:tcPr>
          <w:p w14:paraId="41F19B5C" w14:textId="3FD55AE2" w:rsidR="00CB4A25" w:rsidRDefault="00C906A5" w:rsidP="00DD1A0F">
            <w:r>
              <w:t>0.231</w:t>
            </w:r>
          </w:p>
        </w:tc>
      </w:tr>
      <w:tr w:rsidR="009A534F" w14:paraId="524AB809" w14:textId="77777777" w:rsidTr="00C41D06">
        <w:trPr>
          <w:trHeight w:val="152"/>
        </w:trPr>
        <w:tc>
          <w:tcPr>
            <w:tcW w:w="2291" w:type="dxa"/>
          </w:tcPr>
          <w:p w14:paraId="34FD9028" w14:textId="0B5079DA" w:rsidR="00CB4A25" w:rsidRDefault="00560448" w:rsidP="00DD1A0F">
            <w:r>
              <w:t xml:space="preserve">Life threatening arrhythmic event </w:t>
            </w:r>
          </w:p>
        </w:tc>
        <w:tc>
          <w:tcPr>
            <w:tcW w:w="1899" w:type="dxa"/>
          </w:tcPr>
          <w:p w14:paraId="13D0AC3E" w14:textId="77777777" w:rsidR="00CB4A25" w:rsidRDefault="00CB4A25" w:rsidP="00DD1A0F">
            <w:r>
              <w:t>21 (11.3)</w:t>
            </w:r>
          </w:p>
        </w:tc>
        <w:tc>
          <w:tcPr>
            <w:tcW w:w="1716" w:type="dxa"/>
          </w:tcPr>
          <w:p w14:paraId="476C85FD" w14:textId="54B3CDE9" w:rsidR="00CB4A25" w:rsidRDefault="003954A1" w:rsidP="00DD1A0F">
            <w:r>
              <w:t>18 (11.1)</w:t>
            </w:r>
          </w:p>
        </w:tc>
        <w:tc>
          <w:tcPr>
            <w:tcW w:w="1702" w:type="dxa"/>
          </w:tcPr>
          <w:p w14:paraId="295D0EFB" w14:textId="44CEB2F4" w:rsidR="00CB4A25" w:rsidRDefault="003954A1" w:rsidP="00DD1A0F">
            <w:r>
              <w:t>0.958</w:t>
            </w:r>
          </w:p>
        </w:tc>
        <w:tc>
          <w:tcPr>
            <w:tcW w:w="1699" w:type="dxa"/>
          </w:tcPr>
          <w:p w14:paraId="72148561" w14:textId="77777777" w:rsidR="00CB4A25" w:rsidRDefault="00CB4A25" w:rsidP="00DD1A0F">
            <w:r>
              <w:t>13 (8.6)</w:t>
            </w:r>
          </w:p>
        </w:tc>
        <w:tc>
          <w:tcPr>
            <w:tcW w:w="2059" w:type="dxa"/>
          </w:tcPr>
          <w:p w14:paraId="184DBE0C" w14:textId="32BEEEEC" w:rsidR="00CB4A25" w:rsidRDefault="00C906A5" w:rsidP="00DD1A0F">
            <w:r>
              <w:t>16  (11.9(</w:t>
            </w:r>
          </w:p>
        </w:tc>
        <w:tc>
          <w:tcPr>
            <w:tcW w:w="2013" w:type="dxa"/>
          </w:tcPr>
          <w:p w14:paraId="798083BC" w14:textId="010E4D7F" w:rsidR="00CB4A25" w:rsidRDefault="00C906A5" w:rsidP="00DD1A0F">
            <w:r>
              <w:t>0.355</w:t>
            </w:r>
          </w:p>
        </w:tc>
      </w:tr>
    </w:tbl>
    <w:p w14:paraId="17830B1D" w14:textId="77777777" w:rsidR="004B7FA4" w:rsidRDefault="004B7FA4"/>
    <w:p w14:paraId="194E02D9" w14:textId="4F9813F3" w:rsidR="004B7FA4" w:rsidRDefault="00560448">
      <w:r>
        <w:t>Supplementary table 4</w:t>
      </w:r>
      <w:r w:rsidR="004B7FA4">
        <w:t>: Comparing the clinical characteristics and natural history of patients with and without a disease-causing variant</w:t>
      </w:r>
      <w:r w:rsidR="00CB4A25">
        <w:t xml:space="preserve"> in sarcomeric or non-sarcomeric gene</w:t>
      </w:r>
      <w:r w:rsidR="004B7FA4">
        <w:t xml:space="preserve"> identified on genetic testing</w:t>
      </w:r>
    </w:p>
    <w:p w14:paraId="3D3DB26A" w14:textId="0CCFE626" w:rsidR="00560448" w:rsidRDefault="00560448" w:rsidP="00560448">
      <w:r>
        <w:t xml:space="preserve">HCM = hypertrophic cardiomyopathy, SCD = sudden cardiac death, NYHA = New York heart association, NSVT = non-sustained ventricular tachycardia, LVMWT = left ventricular maximal wall </w:t>
      </w:r>
      <w:r>
        <w:lastRenderedPageBreak/>
        <w:t>thickness, SD = standard deviation, IQR = interquartile range, LA = left atrial, LVOT = left ventricular outflow tract,  SCD = sudden cardiac death</w:t>
      </w:r>
    </w:p>
    <w:p w14:paraId="18422978" w14:textId="4F4D095B" w:rsidR="00A362DC" w:rsidRDefault="00A362DC">
      <w:r>
        <w:br w:type="page"/>
      </w:r>
    </w:p>
    <w:tbl>
      <w:tblPr>
        <w:tblStyle w:val="TableGrid"/>
        <w:tblW w:w="0" w:type="auto"/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1596"/>
        <w:gridCol w:w="1266"/>
        <w:gridCol w:w="1215"/>
        <w:gridCol w:w="1110"/>
        <w:gridCol w:w="1215"/>
        <w:gridCol w:w="1349"/>
        <w:gridCol w:w="1265"/>
      </w:tblGrid>
      <w:tr w:rsidR="00B32685" w14:paraId="574112E6" w14:textId="77777777" w:rsidTr="00C41D06">
        <w:tc>
          <w:tcPr>
            <w:tcW w:w="1596" w:type="dxa"/>
            <w:vMerge w:val="restart"/>
          </w:tcPr>
          <w:p w14:paraId="458F5318" w14:textId="77777777" w:rsidR="00B32685" w:rsidRDefault="00B32685" w:rsidP="00760CB1"/>
        </w:tc>
        <w:tc>
          <w:tcPr>
            <w:tcW w:w="3591" w:type="dxa"/>
            <w:gridSpan w:val="3"/>
          </w:tcPr>
          <w:p w14:paraId="2673985C" w14:textId="77777777" w:rsidR="00B32685" w:rsidRPr="00352436" w:rsidRDefault="00B32685" w:rsidP="00760CB1">
            <w:pPr>
              <w:jc w:val="center"/>
              <w:rPr>
                <w:b/>
              </w:rPr>
            </w:pPr>
            <w:r>
              <w:rPr>
                <w:b/>
              </w:rPr>
              <w:t>Pre-adolescent</w:t>
            </w:r>
          </w:p>
        </w:tc>
        <w:tc>
          <w:tcPr>
            <w:tcW w:w="3829" w:type="dxa"/>
            <w:gridSpan w:val="3"/>
          </w:tcPr>
          <w:p w14:paraId="3BA8D6B1" w14:textId="77777777" w:rsidR="00B32685" w:rsidRPr="00352436" w:rsidRDefault="00B32685" w:rsidP="00760CB1">
            <w:pPr>
              <w:jc w:val="center"/>
              <w:rPr>
                <w:b/>
              </w:rPr>
            </w:pPr>
            <w:r>
              <w:rPr>
                <w:b/>
              </w:rPr>
              <w:t>Adolescent</w:t>
            </w:r>
          </w:p>
        </w:tc>
      </w:tr>
      <w:tr w:rsidR="00B32685" w14:paraId="5845770B" w14:textId="77777777" w:rsidTr="00C41D06">
        <w:tc>
          <w:tcPr>
            <w:tcW w:w="1596" w:type="dxa"/>
            <w:vMerge/>
          </w:tcPr>
          <w:p w14:paraId="767EF025" w14:textId="77777777" w:rsidR="00B32685" w:rsidRPr="002D4169" w:rsidRDefault="00B32685" w:rsidP="00760CB1"/>
        </w:tc>
        <w:tc>
          <w:tcPr>
            <w:tcW w:w="1266" w:type="dxa"/>
          </w:tcPr>
          <w:p w14:paraId="7ECFBF89" w14:textId="03527595" w:rsidR="00B32685" w:rsidRPr="002D4169" w:rsidRDefault="00B32685" w:rsidP="00760CB1">
            <w:pPr>
              <w:rPr>
                <w:b/>
              </w:rPr>
            </w:pPr>
            <w:r w:rsidRPr="002D4169">
              <w:rPr>
                <w:b/>
              </w:rPr>
              <w:t xml:space="preserve">Disease causing </w:t>
            </w:r>
            <w:r>
              <w:rPr>
                <w:b/>
              </w:rPr>
              <w:t xml:space="preserve">sarcomeric </w:t>
            </w:r>
            <w:r w:rsidRPr="002D4169">
              <w:rPr>
                <w:b/>
              </w:rPr>
              <w:t>variant (P/LP) (n=175)</w:t>
            </w:r>
          </w:p>
        </w:tc>
        <w:tc>
          <w:tcPr>
            <w:tcW w:w="1215" w:type="dxa"/>
          </w:tcPr>
          <w:p w14:paraId="02F3F3F8" w14:textId="0D75774D" w:rsidR="00B32685" w:rsidRPr="002D4169" w:rsidRDefault="00B32685" w:rsidP="00760CB1">
            <w:pPr>
              <w:rPr>
                <w:b/>
              </w:rPr>
            </w:pPr>
            <w:r w:rsidRPr="002D4169">
              <w:rPr>
                <w:b/>
              </w:rPr>
              <w:t xml:space="preserve">No disease causing </w:t>
            </w:r>
            <w:r>
              <w:rPr>
                <w:b/>
              </w:rPr>
              <w:t xml:space="preserve">sarcomeric </w:t>
            </w:r>
            <w:r w:rsidRPr="002D4169">
              <w:rPr>
                <w:b/>
              </w:rPr>
              <w:t>variant</w:t>
            </w:r>
          </w:p>
          <w:p w14:paraId="63E314AF" w14:textId="77777777" w:rsidR="00B32685" w:rsidRPr="002D4169" w:rsidRDefault="00B32685" w:rsidP="00760CB1">
            <w:pPr>
              <w:rPr>
                <w:b/>
              </w:rPr>
            </w:pPr>
            <w:r w:rsidRPr="002D4169">
              <w:rPr>
                <w:b/>
              </w:rPr>
              <w:t xml:space="preserve">(n=162) </w:t>
            </w:r>
          </w:p>
        </w:tc>
        <w:tc>
          <w:tcPr>
            <w:tcW w:w="1110" w:type="dxa"/>
          </w:tcPr>
          <w:p w14:paraId="199D6222" w14:textId="77777777" w:rsidR="00B32685" w:rsidRPr="002D4169" w:rsidRDefault="00B32685" w:rsidP="00760CB1">
            <w:pPr>
              <w:rPr>
                <w:b/>
              </w:rPr>
            </w:pPr>
            <w:r w:rsidRPr="002D4169">
              <w:rPr>
                <w:b/>
              </w:rPr>
              <w:t>P value</w:t>
            </w:r>
          </w:p>
        </w:tc>
        <w:tc>
          <w:tcPr>
            <w:tcW w:w="1215" w:type="dxa"/>
          </w:tcPr>
          <w:p w14:paraId="45CA73B0" w14:textId="6E6E71DB" w:rsidR="00B32685" w:rsidRPr="002D4169" w:rsidRDefault="00B32685" w:rsidP="00760CB1">
            <w:pPr>
              <w:rPr>
                <w:b/>
              </w:rPr>
            </w:pPr>
            <w:r w:rsidRPr="002D4169">
              <w:rPr>
                <w:b/>
              </w:rPr>
              <w:t xml:space="preserve">Disease causing </w:t>
            </w:r>
            <w:r>
              <w:rPr>
                <w:b/>
              </w:rPr>
              <w:t xml:space="preserve">sarcomeric </w:t>
            </w:r>
            <w:r w:rsidRPr="002D4169">
              <w:rPr>
                <w:b/>
              </w:rPr>
              <w:t>variant (P/LP)  (n=148)</w:t>
            </w:r>
          </w:p>
        </w:tc>
        <w:tc>
          <w:tcPr>
            <w:tcW w:w="1349" w:type="dxa"/>
          </w:tcPr>
          <w:p w14:paraId="02C50FC4" w14:textId="1E12C7D6" w:rsidR="00B32685" w:rsidRPr="002D4169" w:rsidRDefault="00B32685" w:rsidP="00760CB1">
            <w:pPr>
              <w:rPr>
                <w:b/>
              </w:rPr>
            </w:pPr>
            <w:r w:rsidRPr="002D4169">
              <w:rPr>
                <w:b/>
              </w:rPr>
              <w:t xml:space="preserve">No disease causing </w:t>
            </w:r>
            <w:r>
              <w:rPr>
                <w:b/>
              </w:rPr>
              <w:t xml:space="preserve">sarcomeric </w:t>
            </w:r>
            <w:r w:rsidRPr="002D4169">
              <w:rPr>
                <w:b/>
              </w:rPr>
              <w:t xml:space="preserve">variant  </w:t>
            </w:r>
          </w:p>
          <w:p w14:paraId="5CFA8A19" w14:textId="77777777" w:rsidR="00B32685" w:rsidRPr="002D4169" w:rsidRDefault="00B32685" w:rsidP="00760CB1">
            <w:pPr>
              <w:rPr>
                <w:b/>
              </w:rPr>
            </w:pPr>
            <w:r w:rsidRPr="002D4169">
              <w:rPr>
                <w:b/>
              </w:rPr>
              <w:t>(n=134)</w:t>
            </w:r>
          </w:p>
        </w:tc>
        <w:tc>
          <w:tcPr>
            <w:tcW w:w="1265" w:type="dxa"/>
          </w:tcPr>
          <w:p w14:paraId="1290CE42" w14:textId="77777777" w:rsidR="00B32685" w:rsidRPr="002D4169" w:rsidRDefault="00B32685" w:rsidP="00760CB1">
            <w:pPr>
              <w:rPr>
                <w:b/>
              </w:rPr>
            </w:pPr>
            <w:r w:rsidRPr="002D4169">
              <w:rPr>
                <w:b/>
              </w:rPr>
              <w:t>P value</w:t>
            </w:r>
          </w:p>
        </w:tc>
      </w:tr>
      <w:tr w:rsidR="00B32685" w14:paraId="1CDC7AED" w14:textId="77777777" w:rsidTr="00C41D06">
        <w:tc>
          <w:tcPr>
            <w:tcW w:w="1596" w:type="dxa"/>
          </w:tcPr>
          <w:p w14:paraId="7BF4BC41" w14:textId="77777777" w:rsidR="00B32685" w:rsidRPr="002D4169" w:rsidRDefault="00B32685" w:rsidP="00760CB1">
            <w:r w:rsidRPr="002D4169">
              <w:t>Age at baseline</w:t>
            </w:r>
          </w:p>
        </w:tc>
        <w:tc>
          <w:tcPr>
            <w:tcW w:w="1266" w:type="dxa"/>
          </w:tcPr>
          <w:p w14:paraId="76E712F4" w14:textId="77777777" w:rsidR="00B32685" w:rsidRDefault="00B32685" w:rsidP="00760CB1">
            <w:r>
              <w:t>6.5 (3.4)</w:t>
            </w:r>
          </w:p>
        </w:tc>
        <w:tc>
          <w:tcPr>
            <w:tcW w:w="1215" w:type="dxa"/>
          </w:tcPr>
          <w:p w14:paraId="19CF18E6" w14:textId="77777777" w:rsidR="00B32685" w:rsidRDefault="00B32685" w:rsidP="00760CB1">
            <w:r>
              <w:t>6.4 (3.4)</w:t>
            </w:r>
          </w:p>
        </w:tc>
        <w:tc>
          <w:tcPr>
            <w:tcW w:w="1110" w:type="dxa"/>
          </w:tcPr>
          <w:p w14:paraId="38FAE594" w14:textId="77777777" w:rsidR="00B32685" w:rsidRDefault="00B32685" w:rsidP="00760CB1">
            <w:r>
              <w:t>0.8722</w:t>
            </w:r>
          </w:p>
        </w:tc>
        <w:tc>
          <w:tcPr>
            <w:tcW w:w="1215" w:type="dxa"/>
          </w:tcPr>
          <w:p w14:paraId="0C46372F" w14:textId="77777777" w:rsidR="00B32685" w:rsidRDefault="00B32685" w:rsidP="00760CB1">
            <w:r>
              <w:t>13.9 (1.4)</w:t>
            </w:r>
          </w:p>
        </w:tc>
        <w:tc>
          <w:tcPr>
            <w:tcW w:w="1349" w:type="dxa"/>
          </w:tcPr>
          <w:p w14:paraId="7CBFC66F" w14:textId="77777777" w:rsidR="00B32685" w:rsidRDefault="00B32685" w:rsidP="00760CB1">
            <w:r>
              <w:t>13.7 (1.2)</w:t>
            </w:r>
          </w:p>
        </w:tc>
        <w:tc>
          <w:tcPr>
            <w:tcW w:w="1265" w:type="dxa"/>
          </w:tcPr>
          <w:p w14:paraId="642C91A6" w14:textId="77777777" w:rsidR="00B32685" w:rsidRDefault="00B32685" w:rsidP="00760CB1">
            <w:r>
              <w:t>0.304</w:t>
            </w:r>
          </w:p>
        </w:tc>
      </w:tr>
      <w:tr w:rsidR="00B32685" w14:paraId="0258D553" w14:textId="77777777" w:rsidTr="00C41D06">
        <w:tc>
          <w:tcPr>
            <w:tcW w:w="1596" w:type="dxa"/>
          </w:tcPr>
          <w:p w14:paraId="5164A5F8" w14:textId="77777777" w:rsidR="00B32685" w:rsidRPr="002D4169" w:rsidRDefault="00B32685" w:rsidP="00760CB1">
            <w:r w:rsidRPr="002D4169">
              <w:t>Male sex</w:t>
            </w:r>
          </w:p>
        </w:tc>
        <w:tc>
          <w:tcPr>
            <w:tcW w:w="1266" w:type="dxa"/>
          </w:tcPr>
          <w:p w14:paraId="1D400D10" w14:textId="77777777" w:rsidR="00B32685" w:rsidRDefault="00B32685" w:rsidP="00760CB1">
            <w:r>
              <w:t>108 (61.7)</w:t>
            </w:r>
          </w:p>
        </w:tc>
        <w:tc>
          <w:tcPr>
            <w:tcW w:w="1215" w:type="dxa"/>
          </w:tcPr>
          <w:p w14:paraId="3D41DCDB" w14:textId="77777777" w:rsidR="00B32685" w:rsidRDefault="00B32685" w:rsidP="00760CB1">
            <w:r>
              <w:t>112 (69.1)</w:t>
            </w:r>
          </w:p>
        </w:tc>
        <w:tc>
          <w:tcPr>
            <w:tcW w:w="1110" w:type="dxa"/>
          </w:tcPr>
          <w:p w14:paraId="22C28052" w14:textId="77777777" w:rsidR="00B32685" w:rsidRDefault="00B32685" w:rsidP="00760CB1">
            <w:r>
              <w:t>0.153</w:t>
            </w:r>
          </w:p>
        </w:tc>
        <w:tc>
          <w:tcPr>
            <w:tcW w:w="1215" w:type="dxa"/>
          </w:tcPr>
          <w:p w14:paraId="1AC19D90" w14:textId="77777777" w:rsidR="00B32685" w:rsidRDefault="00B32685" w:rsidP="00760CB1">
            <w:r>
              <w:t>99 (66.9)</w:t>
            </w:r>
          </w:p>
        </w:tc>
        <w:tc>
          <w:tcPr>
            <w:tcW w:w="1349" w:type="dxa"/>
          </w:tcPr>
          <w:p w14:paraId="10C653A4" w14:textId="77777777" w:rsidR="00B32685" w:rsidRDefault="00B32685" w:rsidP="00760CB1">
            <w:r>
              <w:t>99 (73.9)</w:t>
            </w:r>
          </w:p>
        </w:tc>
        <w:tc>
          <w:tcPr>
            <w:tcW w:w="1265" w:type="dxa"/>
          </w:tcPr>
          <w:p w14:paraId="23836224" w14:textId="77777777" w:rsidR="00B32685" w:rsidRDefault="00B32685" w:rsidP="00760CB1">
            <w:r>
              <w:t>0.200</w:t>
            </w:r>
          </w:p>
        </w:tc>
      </w:tr>
      <w:tr w:rsidR="00B32685" w14:paraId="05743EAF" w14:textId="77777777" w:rsidTr="00C41D06">
        <w:tc>
          <w:tcPr>
            <w:tcW w:w="1596" w:type="dxa"/>
          </w:tcPr>
          <w:p w14:paraId="24FC8741" w14:textId="77777777" w:rsidR="00B32685" w:rsidRPr="002D4169" w:rsidRDefault="00B32685" w:rsidP="00760CB1">
            <w:r w:rsidRPr="002D4169">
              <w:t xml:space="preserve">FHx HCM </w:t>
            </w:r>
          </w:p>
        </w:tc>
        <w:tc>
          <w:tcPr>
            <w:tcW w:w="1266" w:type="dxa"/>
          </w:tcPr>
          <w:p w14:paraId="06DD81A4" w14:textId="77777777" w:rsidR="00B32685" w:rsidRDefault="00B32685" w:rsidP="00760CB1">
            <w:r>
              <w:t>125 (72.3)</w:t>
            </w:r>
          </w:p>
        </w:tc>
        <w:tc>
          <w:tcPr>
            <w:tcW w:w="1215" w:type="dxa"/>
          </w:tcPr>
          <w:p w14:paraId="7AC31D75" w14:textId="77777777" w:rsidR="00B32685" w:rsidRDefault="00B32685" w:rsidP="00760CB1">
            <w:r>
              <w:t>72 (45.0)</w:t>
            </w:r>
          </w:p>
        </w:tc>
        <w:tc>
          <w:tcPr>
            <w:tcW w:w="1110" w:type="dxa"/>
          </w:tcPr>
          <w:p w14:paraId="2A4E0A24" w14:textId="77777777" w:rsidR="00B32685" w:rsidRDefault="00B32685" w:rsidP="00760CB1">
            <w:r>
              <w:t>&lt;0.001</w:t>
            </w:r>
          </w:p>
        </w:tc>
        <w:tc>
          <w:tcPr>
            <w:tcW w:w="1215" w:type="dxa"/>
          </w:tcPr>
          <w:p w14:paraId="0EE7CBA4" w14:textId="77777777" w:rsidR="00B32685" w:rsidRDefault="00B32685" w:rsidP="00760CB1">
            <w:r>
              <w:t>104 (71.2)</w:t>
            </w:r>
          </w:p>
        </w:tc>
        <w:tc>
          <w:tcPr>
            <w:tcW w:w="1349" w:type="dxa"/>
          </w:tcPr>
          <w:p w14:paraId="6D7C0DC5" w14:textId="77777777" w:rsidR="00B32685" w:rsidRDefault="00B32685" w:rsidP="00760CB1">
            <w:r>
              <w:t>56 (42.1)</w:t>
            </w:r>
          </w:p>
        </w:tc>
        <w:tc>
          <w:tcPr>
            <w:tcW w:w="1265" w:type="dxa"/>
          </w:tcPr>
          <w:p w14:paraId="4B292B70" w14:textId="77777777" w:rsidR="00B32685" w:rsidRDefault="00B32685" w:rsidP="00760CB1">
            <w:r>
              <w:t>&lt;0.001</w:t>
            </w:r>
          </w:p>
        </w:tc>
      </w:tr>
      <w:tr w:rsidR="00B32685" w14:paraId="7696C602" w14:textId="77777777" w:rsidTr="00C41D06">
        <w:trPr>
          <w:trHeight w:val="350"/>
        </w:trPr>
        <w:tc>
          <w:tcPr>
            <w:tcW w:w="1596" w:type="dxa"/>
          </w:tcPr>
          <w:p w14:paraId="57956EA1" w14:textId="77777777" w:rsidR="00B32685" w:rsidRPr="002D4169" w:rsidRDefault="00B32685" w:rsidP="00760CB1">
            <w:r w:rsidRPr="002D4169">
              <w:t>FHx SCD</w:t>
            </w:r>
          </w:p>
        </w:tc>
        <w:tc>
          <w:tcPr>
            <w:tcW w:w="1266" w:type="dxa"/>
          </w:tcPr>
          <w:p w14:paraId="1AC1F307" w14:textId="77777777" w:rsidR="00B32685" w:rsidRDefault="00B32685" w:rsidP="00760CB1">
            <w:r>
              <w:t>20 (11.4)</w:t>
            </w:r>
          </w:p>
        </w:tc>
        <w:tc>
          <w:tcPr>
            <w:tcW w:w="1215" w:type="dxa"/>
          </w:tcPr>
          <w:p w14:paraId="1D951389" w14:textId="77777777" w:rsidR="00B32685" w:rsidRDefault="00B32685" w:rsidP="00760CB1">
            <w:r>
              <w:t>17 (10.5)</w:t>
            </w:r>
          </w:p>
        </w:tc>
        <w:tc>
          <w:tcPr>
            <w:tcW w:w="1110" w:type="dxa"/>
          </w:tcPr>
          <w:p w14:paraId="7B1B26E3" w14:textId="77777777" w:rsidR="00B32685" w:rsidRDefault="00B32685" w:rsidP="00760CB1">
            <w:r>
              <w:t>0.784</w:t>
            </w:r>
          </w:p>
        </w:tc>
        <w:tc>
          <w:tcPr>
            <w:tcW w:w="1215" w:type="dxa"/>
          </w:tcPr>
          <w:p w14:paraId="5BAFD48A" w14:textId="77777777" w:rsidR="00B32685" w:rsidRDefault="00B32685" w:rsidP="00760CB1">
            <w:r>
              <w:t>31 (21.0)</w:t>
            </w:r>
          </w:p>
        </w:tc>
        <w:tc>
          <w:tcPr>
            <w:tcW w:w="1349" w:type="dxa"/>
          </w:tcPr>
          <w:p w14:paraId="03799890" w14:textId="77777777" w:rsidR="00B32685" w:rsidRDefault="00B32685" w:rsidP="00760CB1">
            <w:r>
              <w:t>17 (12.6)</w:t>
            </w:r>
          </w:p>
        </w:tc>
        <w:tc>
          <w:tcPr>
            <w:tcW w:w="1265" w:type="dxa"/>
          </w:tcPr>
          <w:p w14:paraId="6ADE8B66" w14:textId="77777777" w:rsidR="00B32685" w:rsidRDefault="00B32685" w:rsidP="00760CB1">
            <w:r>
              <w:t>0.061</w:t>
            </w:r>
          </w:p>
        </w:tc>
      </w:tr>
      <w:tr w:rsidR="00B32685" w14:paraId="4409E513" w14:textId="77777777" w:rsidTr="00C41D06">
        <w:tc>
          <w:tcPr>
            <w:tcW w:w="1596" w:type="dxa"/>
          </w:tcPr>
          <w:p w14:paraId="1137219B" w14:textId="77777777" w:rsidR="00B32685" w:rsidRPr="002D4169" w:rsidRDefault="00B32685" w:rsidP="00760CB1">
            <w:r w:rsidRPr="002D4169">
              <w:t>Unexplained syncope</w:t>
            </w:r>
          </w:p>
        </w:tc>
        <w:tc>
          <w:tcPr>
            <w:tcW w:w="1266" w:type="dxa"/>
          </w:tcPr>
          <w:p w14:paraId="0B10F9EC" w14:textId="77777777" w:rsidR="00B32685" w:rsidRDefault="00B32685" w:rsidP="00760CB1">
            <w:r>
              <w:t>10 (5.7)</w:t>
            </w:r>
          </w:p>
        </w:tc>
        <w:tc>
          <w:tcPr>
            <w:tcW w:w="1215" w:type="dxa"/>
          </w:tcPr>
          <w:p w14:paraId="25509892" w14:textId="77777777" w:rsidR="00B32685" w:rsidRDefault="00B32685" w:rsidP="00760CB1">
            <w:r>
              <w:t>9 (5.6)</w:t>
            </w:r>
          </w:p>
        </w:tc>
        <w:tc>
          <w:tcPr>
            <w:tcW w:w="1110" w:type="dxa"/>
          </w:tcPr>
          <w:p w14:paraId="1FF9D79B" w14:textId="77777777" w:rsidR="00B32685" w:rsidRDefault="00B32685" w:rsidP="00760CB1">
            <w:r>
              <w:t>0.950</w:t>
            </w:r>
          </w:p>
        </w:tc>
        <w:tc>
          <w:tcPr>
            <w:tcW w:w="1215" w:type="dxa"/>
          </w:tcPr>
          <w:p w14:paraId="4ED1227C" w14:textId="77777777" w:rsidR="00B32685" w:rsidRDefault="00B32685" w:rsidP="00760CB1">
            <w:r>
              <w:t>18 (12.2)</w:t>
            </w:r>
          </w:p>
        </w:tc>
        <w:tc>
          <w:tcPr>
            <w:tcW w:w="1349" w:type="dxa"/>
          </w:tcPr>
          <w:p w14:paraId="4824CC55" w14:textId="77777777" w:rsidR="00B32685" w:rsidRDefault="00B32685" w:rsidP="00760CB1">
            <w:r>
              <w:t>18 (13.3)</w:t>
            </w:r>
          </w:p>
        </w:tc>
        <w:tc>
          <w:tcPr>
            <w:tcW w:w="1265" w:type="dxa"/>
          </w:tcPr>
          <w:p w14:paraId="46BFB830" w14:textId="77777777" w:rsidR="00B32685" w:rsidRDefault="00B32685" w:rsidP="00760CB1">
            <w:r>
              <w:t>0.768</w:t>
            </w:r>
          </w:p>
        </w:tc>
      </w:tr>
      <w:tr w:rsidR="00B32685" w14:paraId="51F7FB01" w14:textId="77777777" w:rsidTr="00C41D06">
        <w:tc>
          <w:tcPr>
            <w:tcW w:w="1596" w:type="dxa"/>
          </w:tcPr>
          <w:p w14:paraId="4AA5E95C" w14:textId="77777777" w:rsidR="00B32685" w:rsidRPr="002D4169" w:rsidRDefault="00B32685" w:rsidP="00760CB1">
            <w:r w:rsidRPr="002D4169">
              <w:t xml:space="preserve">NYHA/Ross&gt;1 </w:t>
            </w:r>
          </w:p>
        </w:tc>
        <w:tc>
          <w:tcPr>
            <w:tcW w:w="1266" w:type="dxa"/>
          </w:tcPr>
          <w:p w14:paraId="59F657FF" w14:textId="77777777" w:rsidR="00B32685" w:rsidRDefault="00B32685" w:rsidP="00760CB1">
            <w:r>
              <w:t>27 (15.6)</w:t>
            </w:r>
          </w:p>
        </w:tc>
        <w:tc>
          <w:tcPr>
            <w:tcW w:w="1215" w:type="dxa"/>
          </w:tcPr>
          <w:p w14:paraId="5A9AA8DA" w14:textId="77777777" w:rsidR="00B32685" w:rsidRDefault="00B32685" w:rsidP="00760CB1">
            <w:r>
              <w:t>34 (21.4)</w:t>
            </w:r>
          </w:p>
        </w:tc>
        <w:tc>
          <w:tcPr>
            <w:tcW w:w="1110" w:type="dxa"/>
          </w:tcPr>
          <w:p w14:paraId="7A4C9D84" w14:textId="77777777" w:rsidR="00B32685" w:rsidRDefault="00B32685" w:rsidP="00760CB1">
            <w:r>
              <w:t>0.405</w:t>
            </w:r>
          </w:p>
        </w:tc>
        <w:tc>
          <w:tcPr>
            <w:tcW w:w="1215" w:type="dxa"/>
          </w:tcPr>
          <w:p w14:paraId="6843C77D" w14:textId="77777777" w:rsidR="00B32685" w:rsidRDefault="00B32685" w:rsidP="00760CB1">
            <w:r>
              <w:t>29 (20.3)</w:t>
            </w:r>
          </w:p>
        </w:tc>
        <w:tc>
          <w:tcPr>
            <w:tcW w:w="1349" w:type="dxa"/>
          </w:tcPr>
          <w:p w14:paraId="0B48EE0A" w14:textId="77777777" w:rsidR="00B32685" w:rsidRDefault="00B32685" w:rsidP="00760CB1">
            <w:r>
              <w:t>33 (25.0)</w:t>
            </w:r>
          </w:p>
        </w:tc>
        <w:tc>
          <w:tcPr>
            <w:tcW w:w="1265" w:type="dxa"/>
          </w:tcPr>
          <w:p w14:paraId="07E0B121" w14:textId="77777777" w:rsidR="00B32685" w:rsidRDefault="00B32685" w:rsidP="00760CB1">
            <w:r>
              <w:t>0.551</w:t>
            </w:r>
          </w:p>
        </w:tc>
      </w:tr>
      <w:tr w:rsidR="00B32685" w14:paraId="3D4BFE38" w14:textId="77777777" w:rsidTr="00C41D06">
        <w:tc>
          <w:tcPr>
            <w:tcW w:w="1596" w:type="dxa"/>
          </w:tcPr>
          <w:p w14:paraId="31654229" w14:textId="77777777" w:rsidR="00B32685" w:rsidRPr="002D4169" w:rsidRDefault="00B32685" w:rsidP="00760CB1">
            <w:r w:rsidRPr="002D4169">
              <w:t xml:space="preserve">NSVT </w:t>
            </w:r>
          </w:p>
        </w:tc>
        <w:tc>
          <w:tcPr>
            <w:tcW w:w="1266" w:type="dxa"/>
          </w:tcPr>
          <w:p w14:paraId="14A7EED9" w14:textId="77777777" w:rsidR="00B32685" w:rsidRDefault="00B32685" w:rsidP="00760CB1">
            <w:r>
              <w:t>6 (4.2)</w:t>
            </w:r>
          </w:p>
        </w:tc>
        <w:tc>
          <w:tcPr>
            <w:tcW w:w="1215" w:type="dxa"/>
          </w:tcPr>
          <w:p w14:paraId="0982A70B" w14:textId="77777777" w:rsidR="00B32685" w:rsidRDefault="00B32685" w:rsidP="00760CB1">
            <w:r>
              <w:t>7 (5.1)</w:t>
            </w:r>
          </w:p>
        </w:tc>
        <w:tc>
          <w:tcPr>
            <w:tcW w:w="1110" w:type="dxa"/>
          </w:tcPr>
          <w:p w14:paraId="744F0AEA" w14:textId="77777777" w:rsidR="00B32685" w:rsidRDefault="00B32685" w:rsidP="00760CB1">
            <w:r>
              <w:t>0.866</w:t>
            </w:r>
          </w:p>
        </w:tc>
        <w:tc>
          <w:tcPr>
            <w:tcW w:w="1215" w:type="dxa"/>
          </w:tcPr>
          <w:p w14:paraId="17629C82" w14:textId="77777777" w:rsidR="00B32685" w:rsidRDefault="00B32685" w:rsidP="00760CB1">
            <w:r>
              <w:t>6 (4.3)</w:t>
            </w:r>
          </w:p>
        </w:tc>
        <w:tc>
          <w:tcPr>
            <w:tcW w:w="1349" w:type="dxa"/>
          </w:tcPr>
          <w:p w14:paraId="3D1AF77A" w14:textId="77777777" w:rsidR="00B32685" w:rsidRDefault="00B32685" w:rsidP="00760CB1">
            <w:r>
              <w:t>7 (5.6)</w:t>
            </w:r>
          </w:p>
        </w:tc>
        <w:tc>
          <w:tcPr>
            <w:tcW w:w="1265" w:type="dxa"/>
          </w:tcPr>
          <w:p w14:paraId="4E94CB67" w14:textId="77777777" w:rsidR="00B32685" w:rsidRDefault="00B32685" w:rsidP="00760CB1">
            <w:r>
              <w:t>0.713</w:t>
            </w:r>
          </w:p>
        </w:tc>
      </w:tr>
      <w:tr w:rsidR="00B32685" w14:paraId="3E283CE5" w14:textId="77777777" w:rsidTr="00C41D06">
        <w:trPr>
          <w:trHeight w:val="314"/>
        </w:trPr>
        <w:tc>
          <w:tcPr>
            <w:tcW w:w="1596" w:type="dxa"/>
          </w:tcPr>
          <w:p w14:paraId="27646EFB" w14:textId="77777777" w:rsidR="00B32685" w:rsidRPr="002D4169" w:rsidRDefault="00B32685" w:rsidP="00760CB1">
            <w:r w:rsidRPr="002D4169">
              <w:t xml:space="preserve">B Blockers </w:t>
            </w:r>
          </w:p>
        </w:tc>
        <w:tc>
          <w:tcPr>
            <w:tcW w:w="1266" w:type="dxa"/>
          </w:tcPr>
          <w:p w14:paraId="53025558" w14:textId="77777777" w:rsidR="00B32685" w:rsidRDefault="00B32685" w:rsidP="00760CB1">
            <w:r>
              <w:t>56 (32.2)</w:t>
            </w:r>
          </w:p>
        </w:tc>
        <w:tc>
          <w:tcPr>
            <w:tcW w:w="1215" w:type="dxa"/>
          </w:tcPr>
          <w:p w14:paraId="1B90F9B9" w14:textId="77777777" w:rsidR="00B32685" w:rsidRDefault="00B32685" w:rsidP="00760CB1">
            <w:r>
              <w:t>64 (39.5)</w:t>
            </w:r>
          </w:p>
        </w:tc>
        <w:tc>
          <w:tcPr>
            <w:tcW w:w="1110" w:type="dxa"/>
          </w:tcPr>
          <w:p w14:paraId="23C8DF23" w14:textId="77777777" w:rsidR="00B32685" w:rsidRDefault="00B32685" w:rsidP="00760CB1">
            <w:r>
              <w:t>0.209</w:t>
            </w:r>
          </w:p>
        </w:tc>
        <w:tc>
          <w:tcPr>
            <w:tcW w:w="1215" w:type="dxa"/>
          </w:tcPr>
          <w:p w14:paraId="6C250CA4" w14:textId="77777777" w:rsidR="00B32685" w:rsidRDefault="00B32685" w:rsidP="00760CB1">
            <w:r>
              <w:t>59 (39.9)</w:t>
            </w:r>
          </w:p>
        </w:tc>
        <w:tc>
          <w:tcPr>
            <w:tcW w:w="1349" w:type="dxa"/>
          </w:tcPr>
          <w:p w14:paraId="6462E1FE" w14:textId="77777777" w:rsidR="00B32685" w:rsidRDefault="00B32685" w:rsidP="00760CB1">
            <w:r>
              <w:t>63 (46.7)</w:t>
            </w:r>
          </w:p>
        </w:tc>
        <w:tc>
          <w:tcPr>
            <w:tcW w:w="1265" w:type="dxa"/>
          </w:tcPr>
          <w:p w14:paraId="4084B533" w14:textId="77777777" w:rsidR="00B32685" w:rsidRDefault="00B32685" w:rsidP="00760CB1">
            <w:r>
              <w:t>0.277</w:t>
            </w:r>
          </w:p>
        </w:tc>
      </w:tr>
      <w:tr w:rsidR="00B32685" w14:paraId="40864F37" w14:textId="77777777" w:rsidTr="00C41D06">
        <w:tc>
          <w:tcPr>
            <w:tcW w:w="1596" w:type="dxa"/>
          </w:tcPr>
          <w:p w14:paraId="28B4EF17" w14:textId="77777777" w:rsidR="00B32685" w:rsidRPr="002D4169" w:rsidRDefault="00B32685" w:rsidP="00760CB1">
            <w:r w:rsidRPr="002D4169">
              <w:t xml:space="preserve">Z score MWT </w:t>
            </w:r>
          </w:p>
        </w:tc>
        <w:tc>
          <w:tcPr>
            <w:tcW w:w="1266" w:type="dxa"/>
          </w:tcPr>
          <w:p w14:paraId="40450D49" w14:textId="77777777" w:rsidR="00B32685" w:rsidRDefault="00B32685" w:rsidP="00760CB1">
            <w:r>
              <w:t>10.8 (7.7)</w:t>
            </w:r>
          </w:p>
        </w:tc>
        <w:tc>
          <w:tcPr>
            <w:tcW w:w="1215" w:type="dxa"/>
          </w:tcPr>
          <w:p w14:paraId="341B91BF" w14:textId="77777777" w:rsidR="00B32685" w:rsidRDefault="00B32685" w:rsidP="00760CB1">
            <w:r>
              <w:t>9.9 (6.7)</w:t>
            </w:r>
          </w:p>
        </w:tc>
        <w:tc>
          <w:tcPr>
            <w:tcW w:w="1110" w:type="dxa"/>
          </w:tcPr>
          <w:p w14:paraId="20B31944" w14:textId="77777777" w:rsidR="00B32685" w:rsidRDefault="00B32685" w:rsidP="00760CB1">
            <w:r>
              <w:t>0.8567</w:t>
            </w:r>
          </w:p>
        </w:tc>
        <w:tc>
          <w:tcPr>
            <w:tcW w:w="1215" w:type="dxa"/>
          </w:tcPr>
          <w:p w14:paraId="11DD071E" w14:textId="77777777" w:rsidR="00B32685" w:rsidRDefault="00B32685" w:rsidP="00760CB1">
            <w:r>
              <w:t>12.5 (7.0)</w:t>
            </w:r>
          </w:p>
        </w:tc>
        <w:tc>
          <w:tcPr>
            <w:tcW w:w="1349" w:type="dxa"/>
          </w:tcPr>
          <w:p w14:paraId="6766D353" w14:textId="77777777" w:rsidR="00B32685" w:rsidRDefault="00B32685" w:rsidP="00760CB1">
            <w:r>
              <w:t>10.7 (6.6)</w:t>
            </w:r>
          </w:p>
        </w:tc>
        <w:tc>
          <w:tcPr>
            <w:tcW w:w="1265" w:type="dxa"/>
          </w:tcPr>
          <w:p w14:paraId="6EC617A7" w14:textId="77777777" w:rsidR="00B32685" w:rsidRDefault="00B32685" w:rsidP="00760CB1">
            <w:r>
              <w:t>0.986</w:t>
            </w:r>
          </w:p>
        </w:tc>
      </w:tr>
      <w:tr w:rsidR="00B32685" w14:paraId="6139D5AB" w14:textId="77777777" w:rsidTr="00C41D06">
        <w:tc>
          <w:tcPr>
            <w:tcW w:w="1596" w:type="dxa"/>
          </w:tcPr>
          <w:p w14:paraId="7B99BA08" w14:textId="77777777" w:rsidR="00B32685" w:rsidRPr="002D4169" w:rsidRDefault="00B32685" w:rsidP="00760CB1">
            <w:r w:rsidRPr="002D4169">
              <w:t xml:space="preserve">Z score LA </w:t>
            </w:r>
          </w:p>
        </w:tc>
        <w:tc>
          <w:tcPr>
            <w:tcW w:w="1266" w:type="dxa"/>
          </w:tcPr>
          <w:p w14:paraId="5382C8EE" w14:textId="77777777" w:rsidR="00B32685" w:rsidRDefault="00B32685" w:rsidP="00760CB1">
            <w:r>
              <w:t>-0.5 (4.3)</w:t>
            </w:r>
          </w:p>
        </w:tc>
        <w:tc>
          <w:tcPr>
            <w:tcW w:w="1215" w:type="dxa"/>
          </w:tcPr>
          <w:p w14:paraId="5B632E66" w14:textId="77777777" w:rsidR="00B32685" w:rsidRDefault="00B32685" w:rsidP="00760CB1">
            <w:r>
              <w:t>-1.3 (4.9)</w:t>
            </w:r>
          </w:p>
        </w:tc>
        <w:tc>
          <w:tcPr>
            <w:tcW w:w="1110" w:type="dxa"/>
          </w:tcPr>
          <w:p w14:paraId="06F7D407" w14:textId="77777777" w:rsidR="00B32685" w:rsidRDefault="00B32685" w:rsidP="00760CB1">
            <w:r>
              <w:t>0.940</w:t>
            </w:r>
          </w:p>
        </w:tc>
        <w:tc>
          <w:tcPr>
            <w:tcW w:w="1215" w:type="dxa"/>
          </w:tcPr>
          <w:p w14:paraId="6C8DC344" w14:textId="77777777" w:rsidR="00B32685" w:rsidRDefault="00B32685" w:rsidP="00760CB1">
            <w:r>
              <w:t>-0.1 (4.0)</w:t>
            </w:r>
          </w:p>
        </w:tc>
        <w:tc>
          <w:tcPr>
            <w:tcW w:w="1349" w:type="dxa"/>
          </w:tcPr>
          <w:p w14:paraId="158906C9" w14:textId="77777777" w:rsidR="00B32685" w:rsidRDefault="00B32685" w:rsidP="00760CB1">
            <w:r>
              <w:t>-0.7 (4.4)</w:t>
            </w:r>
          </w:p>
        </w:tc>
        <w:tc>
          <w:tcPr>
            <w:tcW w:w="1265" w:type="dxa"/>
          </w:tcPr>
          <w:p w14:paraId="44D602E5" w14:textId="77777777" w:rsidR="00B32685" w:rsidRDefault="00B32685" w:rsidP="00760CB1">
            <w:r>
              <w:t>0.880</w:t>
            </w:r>
          </w:p>
        </w:tc>
      </w:tr>
      <w:tr w:rsidR="00B32685" w14:paraId="0EF83FC6" w14:textId="77777777" w:rsidTr="00C41D06">
        <w:tc>
          <w:tcPr>
            <w:tcW w:w="1596" w:type="dxa"/>
          </w:tcPr>
          <w:p w14:paraId="02C6F018" w14:textId="77777777" w:rsidR="00B32685" w:rsidRPr="002D4169" w:rsidRDefault="00B32685" w:rsidP="00760CB1">
            <w:r w:rsidRPr="002D4169">
              <w:t xml:space="preserve">LVOT gradient </w:t>
            </w:r>
          </w:p>
        </w:tc>
        <w:tc>
          <w:tcPr>
            <w:tcW w:w="1266" w:type="dxa"/>
          </w:tcPr>
          <w:p w14:paraId="24F57C92" w14:textId="77777777" w:rsidR="00B32685" w:rsidRDefault="00B32685" w:rsidP="00760CB1">
            <w:r>
              <w:t>9 (6,20)</w:t>
            </w:r>
          </w:p>
          <w:p w14:paraId="78B8BB30" w14:textId="77777777" w:rsidR="00B32685" w:rsidRDefault="00B32685" w:rsidP="00760CB1"/>
        </w:tc>
        <w:tc>
          <w:tcPr>
            <w:tcW w:w="1215" w:type="dxa"/>
          </w:tcPr>
          <w:p w14:paraId="61F22296" w14:textId="77777777" w:rsidR="00B32685" w:rsidRDefault="00B32685" w:rsidP="00760CB1">
            <w:r>
              <w:t>10 (5, 35))</w:t>
            </w:r>
          </w:p>
        </w:tc>
        <w:tc>
          <w:tcPr>
            <w:tcW w:w="1110" w:type="dxa"/>
          </w:tcPr>
          <w:p w14:paraId="2125C1F7" w14:textId="77777777" w:rsidR="00B32685" w:rsidRDefault="00B32685" w:rsidP="00760CB1">
            <w:r>
              <w:t>0.1407</w:t>
            </w:r>
          </w:p>
        </w:tc>
        <w:tc>
          <w:tcPr>
            <w:tcW w:w="1215" w:type="dxa"/>
          </w:tcPr>
          <w:p w14:paraId="408EE2AB" w14:textId="77777777" w:rsidR="00B32685" w:rsidRDefault="00B32685" w:rsidP="00760CB1">
            <w:r>
              <w:t>8 (5,15)</w:t>
            </w:r>
          </w:p>
        </w:tc>
        <w:tc>
          <w:tcPr>
            <w:tcW w:w="1349" w:type="dxa"/>
          </w:tcPr>
          <w:p w14:paraId="449A8DF7" w14:textId="77777777" w:rsidR="00B32685" w:rsidRDefault="00B32685" w:rsidP="00760CB1">
            <w:r>
              <w:t>10 (5, 21)</w:t>
            </w:r>
          </w:p>
        </w:tc>
        <w:tc>
          <w:tcPr>
            <w:tcW w:w="1265" w:type="dxa"/>
          </w:tcPr>
          <w:p w14:paraId="78452062" w14:textId="77777777" w:rsidR="00B32685" w:rsidRDefault="00B32685" w:rsidP="00760CB1">
            <w:r>
              <w:t>0.2362</w:t>
            </w:r>
          </w:p>
        </w:tc>
      </w:tr>
      <w:tr w:rsidR="00B32685" w14:paraId="7990592A" w14:textId="77777777" w:rsidTr="00C41D06">
        <w:tc>
          <w:tcPr>
            <w:tcW w:w="1596" w:type="dxa"/>
          </w:tcPr>
          <w:p w14:paraId="64B33F42" w14:textId="77777777" w:rsidR="00B32685" w:rsidRPr="002D4169" w:rsidRDefault="00B32685" w:rsidP="00760CB1">
            <w:r w:rsidRPr="002D4169">
              <w:t xml:space="preserve">LVOTO </w:t>
            </w:r>
          </w:p>
        </w:tc>
        <w:tc>
          <w:tcPr>
            <w:tcW w:w="1266" w:type="dxa"/>
          </w:tcPr>
          <w:p w14:paraId="4B8EA6E2" w14:textId="77777777" w:rsidR="00B32685" w:rsidRDefault="00B32685" w:rsidP="00760CB1">
            <w:r>
              <w:t>31 (21.5)</w:t>
            </w:r>
          </w:p>
        </w:tc>
        <w:tc>
          <w:tcPr>
            <w:tcW w:w="1215" w:type="dxa"/>
          </w:tcPr>
          <w:p w14:paraId="3AA5191F" w14:textId="77777777" w:rsidR="00B32685" w:rsidRDefault="00B32685" w:rsidP="00760CB1">
            <w:r>
              <w:t>42 (30.4)</w:t>
            </w:r>
          </w:p>
        </w:tc>
        <w:tc>
          <w:tcPr>
            <w:tcW w:w="1110" w:type="dxa"/>
          </w:tcPr>
          <w:p w14:paraId="6AC19F1D" w14:textId="77777777" w:rsidR="00B32685" w:rsidRDefault="00B32685" w:rsidP="00760CB1">
            <w:r>
              <w:t>0.088</w:t>
            </w:r>
          </w:p>
        </w:tc>
        <w:tc>
          <w:tcPr>
            <w:tcW w:w="1215" w:type="dxa"/>
          </w:tcPr>
          <w:p w14:paraId="2102081C" w14:textId="77777777" w:rsidR="00B32685" w:rsidRDefault="00B32685" w:rsidP="00760CB1">
            <w:r>
              <w:t>23 (16.8)</w:t>
            </w:r>
          </w:p>
        </w:tc>
        <w:tc>
          <w:tcPr>
            <w:tcW w:w="1349" w:type="dxa"/>
          </w:tcPr>
          <w:p w14:paraId="65FDD537" w14:textId="77777777" w:rsidR="00B32685" w:rsidRDefault="00B32685" w:rsidP="00760CB1">
            <w:r>
              <w:t>25 (21.0)</w:t>
            </w:r>
          </w:p>
        </w:tc>
        <w:tc>
          <w:tcPr>
            <w:tcW w:w="1265" w:type="dxa"/>
          </w:tcPr>
          <w:p w14:paraId="55E97DEA" w14:textId="77777777" w:rsidR="00B32685" w:rsidRDefault="00B32685" w:rsidP="00760CB1">
            <w:r>
              <w:t>0.388</w:t>
            </w:r>
          </w:p>
        </w:tc>
      </w:tr>
      <w:tr w:rsidR="00B32685" w14:paraId="2F64E7A1" w14:textId="77777777" w:rsidTr="00C41D06">
        <w:tc>
          <w:tcPr>
            <w:tcW w:w="1596" w:type="dxa"/>
          </w:tcPr>
          <w:p w14:paraId="31B99453" w14:textId="77777777" w:rsidR="00B32685" w:rsidRPr="002D4169" w:rsidRDefault="00B32685" w:rsidP="00760CB1">
            <w:r w:rsidRPr="002D4169">
              <w:t xml:space="preserve">Death </w:t>
            </w:r>
          </w:p>
        </w:tc>
        <w:tc>
          <w:tcPr>
            <w:tcW w:w="1266" w:type="dxa"/>
          </w:tcPr>
          <w:p w14:paraId="377BF591" w14:textId="77777777" w:rsidR="00B32685" w:rsidRDefault="00B32685" w:rsidP="00760CB1">
            <w:r>
              <w:t>4 (2.3)</w:t>
            </w:r>
          </w:p>
        </w:tc>
        <w:tc>
          <w:tcPr>
            <w:tcW w:w="1215" w:type="dxa"/>
          </w:tcPr>
          <w:p w14:paraId="2988851B" w14:textId="77777777" w:rsidR="00B32685" w:rsidRDefault="00B32685" w:rsidP="00760CB1">
            <w:r>
              <w:t>5 (3.1)</w:t>
            </w:r>
          </w:p>
        </w:tc>
        <w:tc>
          <w:tcPr>
            <w:tcW w:w="1110" w:type="dxa"/>
          </w:tcPr>
          <w:p w14:paraId="756736F2" w14:textId="77777777" w:rsidR="00B32685" w:rsidRDefault="00B32685" w:rsidP="00760CB1">
            <w:r>
              <w:t>0.649</w:t>
            </w:r>
          </w:p>
        </w:tc>
        <w:tc>
          <w:tcPr>
            <w:tcW w:w="1215" w:type="dxa"/>
          </w:tcPr>
          <w:p w14:paraId="13B3CF76" w14:textId="77777777" w:rsidR="00B32685" w:rsidRDefault="00B32685" w:rsidP="00760CB1">
            <w:r>
              <w:t>3 (2.0)</w:t>
            </w:r>
          </w:p>
        </w:tc>
        <w:tc>
          <w:tcPr>
            <w:tcW w:w="1349" w:type="dxa"/>
          </w:tcPr>
          <w:p w14:paraId="742AAAEB" w14:textId="77777777" w:rsidR="00B32685" w:rsidRDefault="00B32685" w:rsidP="00760CB1">
            <w:r>
              <w:t>6 (4.4)</w:t>
            </w:r>
          </w:p>
        </w:tc>
        <w:tc>
          <w:tcPr>
            <w:tcW w:w="1265" w:type="dxa"/>
          </w:tcPr>
          <w:p w14:paraId="23EBFD66" w14:textId="77777777" w:rsidR="00B32685" w:rsidRDefault="00B32685" w:rsidP="00760CB1">
            <w:r>
              <w:t>0.247</w:t>
            </w:r>
          </w:p>
        </w:tc>
      </w:tr>
      <w:tr w:rsidR="00B32685" w14:paraId="443D36AD" w14:textId="77777777" w:rsidTr="00C41D06">
        <w:tc>
          <w:tcPr>
            <w:tcW w:w="1596" w:type="dxa"/>
          </w:tcPr>
          <w:p w14:paraId="4D16E075" w14:textId="0F7C82C0" w:rsidR="00B32685" w:rsidRPr="002D4169" w:rsidRDefault="00BF594A" w:rsidP="00760CB1">
            <w:r>
              <w:t xml:space="preserve">Life threatening arrhythmic event </w:t>
            </w:r>
          </w:p>
        </w:tc>
        <w:tc>
          <w:tcPr>
            <w:tcW w:w="1266" w:type="dxa"/>
          </w:tcPr>
          <w:p w14:paraId="01ADC199" w14:textId="77777777" w:rsidR="00B32685" w:rsidRDefault="00B32685" w:rsidP="00760CB1">
            <w:r>
              <w:t>21 (12.0)</w:t>
            </w:r>
          </w:p>
        </w:tc>
        <w:tc>
          <w:tcPr>
            <w:tcW w:w="1215" w:type="dxa"/>
          </w:tcPr>
          <w:p w14:paraId="01E8BCF0" w14:textId="77777777" w:rsidR="00B32685" w:rsidRDefault="00B32685" w:rsidP="00760CB1">
            <w:r>
              <w:t>18 (11.1)</w:t>
            </w:r>
          </w:p>
        </w:tc>
        <w:tc>
          <w:tcPr>
            <w:tcW w:w="1110" w:type="dxa"/>
          </w:tcPr>
          <w:p w14:paraId="58A4F910" w14:textId="77777777" w:rsidR="00B32685" w:rsidRDefault="00B32685" w:rsidP="00760CB1">
            <w:r>
              <w:t>0.799</w:t>
            </w:r>
          </w:p>
        </w:tc>
        <w:tc>
          <w:tcPr>
            <w:tcW w:w="1215" w:type="dxa"/>
          </w:tcPr>
          <w:p w14:paraId="4BF3BC4A" w14:textId="77777777" w:rsidR="00B32685" w:rsidRDefault="00B32685" w:rsidP="00760CB1">
            <w:r>
              <w:t>12 (8.1)</w:t>
            </w:r>
          </w:p>
        </w:tc>
        <w:tc>
          <w:tcPr>
            <w:tcW w:w="1349" w:type="dxa"/>
          </w:tcPr>
          <w:p w14:paraId="608B4124" w14:textId="77777777" w:rsidR="00B32685" w:rsidRDefault="00B32685" w:rsidP="00760CB1">
            <w:r>
              <w:t>16 (11.9)</w:t>
            </w:r>
          </w:p>
        </w:tc>
        <w:tc>
          <w:tcPr>
            <w:tcW w:w="1265" w:type="dxa"/>
          </w:tcPr>
          <w:p w14:paraId="594EEF3F" w14:textId="77777777" w:rsidR="00B32685" w:rsidRDefault="00B32685" w:rsidP="00760CB1">
            <w:r>
              <w:t>0.292</w:t>
            </w:r>
          </w:p>
        </w:tc>
      </w:tr>
    </w:tbl>
    <w:p w14:paraId="60CFF1DB" w14:textId="77777777" w:rsidR="00D03D46" w:rsidRDefault="00D03D46"/>
    <w:p w14:paraId="6D2A73E7" w14:textId="1370B84F" w:rsidR="00B32685" w:rsidRDefault="00B32685" w:rsidP="00B32685">
      <w:r>
        <w:t>Supplementary table 5: Comparing the clinical characteristics and natural history of patients with and without a disease-causing sarcomeric variant in identified on genetic testing</w:t>
      </w:r>
    </w:p>
    <w:p w14:paraId="10AD4F2B" w14:textId="77777777" w:rsidR="00B32685" w:rsidRDefault="00B32685" w:rsidP="00B32685">
      <w:r>
        <w:t>HCM = hypertrophic cardiomyopathy, SCD = sudden cardiac death, NYHA = New York heart association, NSVT = non-sustained ventricular tachycardia, LVMWT = left ventricular maximal wall thickness, SD = standard deviation, IQR = interquartile range, LA = left atrial, LVOT = left ventricular outflow tract,  SCD = sudden cardiac death</w:t>
      </w:r>
    </w:p>
    <w:p w14:paraId="5B32F433" w14:textId="73E2020C" w:rsidR="00A362DC" w:rsidRDefault="00A362DC">
      <w:r>
        <w:br w:type="page"/>
      </w:r>
    </w:p>
    <w:tbl>
      <w:tblPr>
        <w:tblStyle w:val="TableGrid"/>
        <w:tblW w:w="0" w:type="auto"/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1543"/>
        <w:gridCol w:w="1293"/>
        <w:gridCol w:w="1125"/>
        <w:gridCol w:w="1294"/>
        <w:gridCol w:w="1699"/>
        <w:gridCol w:w="1001"/>
        <w:gridCol w:w="1061"/>
      </w:tblGrid>
      <w:tr w:rsidR="006334A5" w14:paraId="018E6D53" w14:textId="77777777" w:rsidTr="00C41D06">
        <w:tc>
          <w:tcPr>
            <w:tcW w:w="1543" w:type="dxa"/>
          </w:tcPr>
          <w:p w14:paraId="06DDCDEE" w14:textId="77777777" w:rsidR="006334A5" w:rsidRDefault="006334A5" w:rsidP="00DD1A0F"/>
        </w:tc>
        <w:tc>
          <w:tcPr>
            <w:tcW w:w="3712" w:type="dxa"/>
            <w:gridSpan w:val="3"/>
          </w:tcPr>
          <w:p w14:paraId="0631DDFC" w14:textId="77777777" w:rsidR="006334A5" w:rsidRDefault="006334A5" w:rsidP="00DD1A0F">
            <w:r>
              <w:t xml:space="preserve">Univariable Cox regression analysis </w:t>
            </w:r>
          </w:p>
        </w:tc>
        <w:tc>
          <w:tcPr>
            <w:tcW w:w="1699" w:type="dxa"/>
          </w:tcPr>
          <w:p w14:paraId="421DBAB4" w14:textId="77777777" w:rsidR="006334A5" w:rsidRDefault="006334A5" w:rsidP="00DD1A0F">
            <w:r>
              <w:t>Multivariable Cox regression analysis</w:t>
            </w:r>
          </w:p>
        </w:tc>
        <w:tc>
          <w:tcPr>
            <w:tcW w:w="1001" w:type="dxa"/>
          </w:tcPr>
          <w:p w14:paraId="0990610A" w14:textId="77777777" w:rsidR="006334A5" w:rsidRDefault="006334A5" w:rsidP="00DD1A0F"/>
        </w:tc>
        <w:tc>
          <w:tcPr>
            <w:tcW w:w="1061" w:type="dxa"/>
          </w:tcPr>
          <w:p w14:paraId="02E7615A" w14:textId="77777777" w:rsidR="006334A5" w:rsidRDefault="006334A5" w:rsidP="00DD1A0F"/>
        </w:tc>
      </w:tr>
      <w:tr w:rsidR="006334A5" w14:paraId="3D4052DF" w14:textId="77777777" w:rsidTr="00C41D06">
        <w:tc>
          <w:tcPr>
            <w:tcW w:w="1543" w:type="dxa"/>
          </w:tcPr>
          <w:p w14:paraId="5004C266" w14:textId="77777777" w:rsidR="006334A5" w:rsidRDefault="006334A5" w:rsidP="00DD1A0F"/>
        </w:tc>
        <w:tc>
          <w:tcPr>
            <w:tcW w:w="1293" w:type="dxa"/>
          </w:tcPr>
          <w:p w14:paraId="61A2AB33" w14:textId="77777777" w:rsidR="006334A5" w:rsidRDefault="006334A5" w:rsidP="00DD1A0F">
            <w:r>
              <w:t>Hazard ratio</w:t>
            </w:r>
          </w:p>
        </w:tc>
        <w:tc>
          <w:tcPr>
            <w:tcW w:w="1125" w:type="dxa"/>
          </w:tcPr>
          <w:p w14:paraId="388E9CB1" w14:textId="77777777" w:rsidR="006334A5" w:rsidRDefault="006334A5" w:rsidP="00DD1A0F">
            <w:r>
              <w:t>95% CI</w:t>
            </w:r>
          </w:p>
        </w:tc>
        <w:tc>
          <w:tcPr>
            <w:tcW w:w="1294" w:type="dxa"/>
          </w:tcPr>
          <w:p w14:paraId="521E11FC" w14:textId="77777777" w:rsidR="006334A5" w:rsidRDefault="006334A5" w:rsidP="00DD1A0F">
            <w:r>
              <w:t>P value</w:t>
            </w:r>
          </w:p>
        </w:tc>
        <w:tc>
          <w:tcPr>
            <w:tcW w:w="1699" w:type="dxa"/>
          </w:tcPr>
          <w:p w14:paraId="66A4C8A9" w14:textId="77777777" w:rsidR="006334A5" w:rsidRDefault="006334A5" w:rsidP="00DD1A0F">
            <w:r>
              <w:t>Hazard ratio</w:t>
            </w:r>
          </w:p>
        </w:tc>
        <w:tc>
          <w:tcPr>
            <w:tcW w:w="1001" w:type="dxa"/>
          </w:tcPr>
          <w:p w14:paraId="5AB2EC9C" w14:textId="77777777" w:rsidR="006334A5" w:rsidRDefault="006334A5" w:rsidP="00DD1A0F">
            <w:r>
              <w:t>95% CI</w:t>
            </w:r>
          </w:p>
        </w:tc>
        <w:tc>
          <w:tcPr>
            <w:tcW w:w="1061" w:type="dxa"/>
          </w:tcPr>
          <w:p w14:paraId="1D2C081F" w14:textId="77777777" w:rsidR="006334A5" w:rsidRDefault="006334A5" w:rsidP="00DD1A0F">
            <w:r>
              <w:t xml:space="preserve">P value </w:t>
            </w:r>
          </w:p>
        </w:tc>
      </w:tr>
      <w:tr w:rsidR="006334A5" w14:paraId="16992E84" w14:textId="77777777" w:rsidTr="00C41D06">
        <w:trPr>
          <w:trHeight w:val="296"/>
        </w:trPr>
        <w:tc>
          <w:tcPr>
            <w:tcW w:w="1543" w:type="dxa"/>
          </w:tcPr>
          <w:p w14:paraId="67B80508" w14:textId="77777777" w:rsidR="006334A5" w:rsidRDefault="006334A5" w:rsidP="00DD1A0F">
            <w:r>
              <w:t>Increasing age</w:t>
            </w:r>
          </w:p>
        </w:tc>
        <w:tc>
          <w:tcPr>
            <w:tcW w:w="1293" w:type="dxa"/>
          </w:tcPr>
          <w:p w14:paraId="19A603D0" w14:textId="77777777" w:rsidR="006334A5" w:rsidRDefault="006334A5" w:rsidP="00DD1A0F">
            <w:r>
              <w:t>1.09</w:t>
            </w:r>
          </w:p>
        </w:tc>
        <w:tc>
          <w:tcPr>
            <w:tcW w:w="1125" w:type="dxa"/>
          </w:tcPr>
          <w:p w14:paraId="10ECF85D" w14:textId="77777777" w:rsidR="006334A5" w:rsidRDefault="006334A5" w:rsidP="00DD1A0F">
            <w:r>
              <w:t>1.01 – 1.18</w:t>
            </w:r>
          </w:p>
        </w:tc>
        <w:tc>
          <w:tcPr>
            <w:tcW w:w="1294" w:type="dxa"/>
          </w:tcPr>
          <w:p w14:paraId="6E00CB4B" w14:textId="77777777" w:rsidR="006334A5" w:rsidRDefault="006334A5" w:rsidP="00DD1A0F">
            <w:r>
              <w:t>0.022</w:t>
            </w:r>
          </w:p>
        </w:tc>
        <w:tc>
          <w:tcPr>
            <w:tcW w:w="1699" w:type="dxa"/>
          </w:tcPr>
          <w:p w14:paraId="2F83EF56" w14:textId="77777777" w:rsidR="006334A5" w:rsidRDefault="006334A5" w:rsidP="00DD1A0F"/>
        </w:tc>
        <w:tc>
          <w:tcPr>
            <w:tcW w:w="1001" w:type="dxa"/>
          </w:tcPr>
          <w:p w14:paraId="73819014" w14:textId="77777777" w:rsidR="006334A5" w:rsidRDefault="006334A5" w:rsidP="00DD1A0F"/>
        </w:tc>
        <w:tc>
          <w:tcPr>
            <w:tcW w:w="1061" w:type="dxa"/>
          </w:tcPr>
          <w:p w14:paraId="4C81474D" w14:textId="77777777" w:rsidR="006334A5" w:rsidRDefault="006334A5" w:rsidP="00DD1A0F"/>
        </w:tc>
      </w:tr>
      <w:tr w:rsidR="006334A5" w14:paraId="78BD1E0B" w14:textId="77777777" w:rsidTr="00C41D06">
        <w:tc>
          <w:tcPr>
            <w:tcW w:w="1543" w:type="dxa"/>
          </w:tcPr>
          <w:p w14:paraId="0D9A33C1" w14:textId="77777777" w:rsidR="006334A5" w:rsidRDefault="006334A5" w:rsidP="00DD1A0F">
            <w:r>
              <w:t>FHx HCM</w:t>
            </w:r>
          </w:p>
        </w:tc>
        <w:tc>
          <w:tcPr>
            <w:tcW w:w="1293" w:type="dxa"/>
          </w:tcPr>
          <w:p w14:paraId="6FC0369F" w14:textId="77777777" w:rsidR="006334A5" w:rsidRDefault="006334A5" w:rsidP="00DD1A0F">
            <w:r>
              <w:t xml:space="preserve">1.04 </w:t>
            </w:r>
          </w:p>
        </w:tc>
        <w:tc>
          <w:tcPr>
            <w:tcW w:w="1125" w:type="dxa"/>
          </w:tcPr>
          <w:p w14:paraId="3BFC64DA" w14:textId="77777777" w:rsidR="006334A5" w:rsidRDefault="006334A5" w:rsidP="00DD1A0F">
            <w:r>
              <w:t>0.63 – 1.72</w:t>
            </w:r>
          </w:p>
        </w:tc>
        <w:tc>
          <w:tcPr>
            <w:tcW w:w="1294" w:type="dxa"/>
          </w:tcPr>
          <w:p w14:paraId="5CB5D908" w14:textId="77777777" w:rsidR="006334A5" w:rsidRDefault="006334A5" w:rsidP="00DD1A0F">
            <w:r>
              <w:t>0.865</w:t>
            </w:r>
          </w:p>
        </w:tc>
        <w:tc>
          <w:tcPr>
            <w:tcW w:w="1699" w:type="dxa"/>
          </w:tcPr>
          <w:p w14:paraId="4753FFF1" w14:textId="77777777" w:rsidR="006334A5" w:rsidRDefault="006334A5" w:rsidP="00DD1A0F"/>
        </w:tc>
        <w:tc>
          <w:tcPr>
            <w:tcW w:w="1001" w:type="dxa"/>
          </w:tcPr>
          <w:p w14:paraId="7C8E99F0" w14:textId="77777777" w:rsidR="006334A5" w:rsidRDefault="006334A5" w:rsidP="00DD1A0F"/>
        </w:tc>
        <w:tc>
          <w:tcPr>
            <w:tcW w:w="1061" w:type="dxa"/>
          </w:tcPr>
          <w:p w14:paraId="05B480C8" w14:textId="77777777" w:rsidR="006334A5" w:rsidRDefault="006334A5" w:rsidP="00DD1A0F"/>
        </w:tc>
      </w:tr>
      <w:tr w:rsidR="006334A5" w14:paraId="0202F421" w14:textId="77777777" w:rsidTr="00C41D06">
        <w:tc>
          <w:tcPr>
            <w:tcW w:w="1543" w:type="dxa"/>
          </w:tcPr>
          <w:p w14:paraId="0A367E57" w14:textId="77777777" w:rsidR="006334A5" w:rsidRDefault="006334A5" w:rsidP="00DD1A0F">
            <w:r>
              <w:t>NYHA &gt;1</w:t>
            </w:r>
          </w:p>
        </w:tc>
        <w:tc>
          <w:tcPr>
            <w:tcW w:w="1293" w:type="dxa"/>
          </w:tcPr>
          <w:p w14:paraId="67998A46" w14:textId="77777777" w:rsidR="006334A5" w:rsidRDefault="006334A5" w:rsidP="00DD1A0F">
            <w:r>
              <w:t>4.28</w:t>
            </w:r>
          </w:p>
        </w:tc>
        <w:tc>
          <w:tcPr>
            <w:tcW w:w="1125" w:type="dxa"/>
          </w:tcPr>
          <w:p w14:paraId="085A81E4" w14:textId="77777777" w:rsidR="006334A5" w:rsidRDefault="006334A5" w:rsidP="00DD1A0F">
            <w:r>
              <w:t>2.60 – 7.06</w:t>
            </w:r>
          </w:p>
        </w:tc>
        <w:tc>
          <w:tcPr>
            <w:tcW w:w="1294" w:type="dxa"/>
          </w:tcPr>
          <w:p w14:paraId="1335AEDE" w14:textId="77777777" w:rsidR="006334A5" w:rsidRDefault="006334A5" w:rsidP="00DD1A0F">
            <w:r>
              <w:t>&lt;0.001</w:t>
            </w:r>
          </w:p>
        </w:tc>
        <w:tc>
          <w:tcPr>
            <w:tcW w:w="1699" w:type="dxa"/>
          </w:tcPr>
          <w:p w14:paraId="0D82467B" w14:textId="77777777" w:rsidR="006334A5" w:rsidRDefault="006334A5" w:rsidP="006334A5">
            <w:r>
              <w:t>2.20</w:t>
            </w:r>
          </w:p>
        </w:tc>
        <w:tc>
          <w:tcPr>
            <w:tcW w:w="1001" w:type="dxa"/>
          </w:tcPr>
          <w:p w14:paraId="59D68944" w14:textId="77777777" w:rsidR="006334A5" w:rsidRDefault="006334A5" w:rsidP="00DD1A0F">
            <w:r>
              <w:t>0.90 – 5.44</w:t>
            </w:r>
          </w:p>
        </w:tc>
        <w:tc>
          <w:tcPr>
            <w:tcW w:w="1061" w:type="dxa"/>
          </w:tcPr>
          <w:p w14:paraId="165CD278" w14:textId="77777777" w:rsidR="006334A5" w:rsidRDefault="006334A5" w:rsidP="00DD1A0F">
            <w:r>
              <w:t>0.085</w:t>
            </w:r>
          </w:p>
        </w:tc>
      </w:tr>
      <w:tr w:rsidR="006334A5" w14:paraId="0401965F" w14:textId="77777777" w:rsidTr="00C41D06">
        <w:trPr>
          <w:trHeight w:val="260"/>
        </w:trPr>
        <w:tc>
          <w:tcPr>
            <w:tcW w:w="1543" w:type="dxa"/>
          </w:tcPr>
          <w:p w14:paraId="465C41BF" w14:textId="77777777" w:rsidR="006334A5" w:rsidRDefault="006334A5" w:rsidP="00DD1A0F">
            <w:r>
              <w:t>LVOT gradient</w:t>
            </w:r>
          </w:p>
        </w:tc>
        <w:tc>
          <w:tcPr>
            <w:tcW w:w="1293" w:type="dxa"/>
          </w:tcPr>
          <w:p w14:paraId="5C531939" w14:textId="77777777" w:rsidR="006334A5" w:rsidRDefault="006334A5" w:rsidP="00DD1A0F">
            <w:r>
              <w:t>1.002</w:t>
            </w:r>
          </w:p>
        </w:tc>
        <w:tc>
          <w:tcPr>
            <w:tcW w:w="1125" w:type="dxa"/>
          </w:tcPr>
          <w:p w14:paraId="7AFB9292" w14:textId="77777777" w:rsidR="006334A5" w:rsidRDefault="006334A5" w:rsidP="00DD1A0F">
            <w:r>
              <w:t>0.99 – 1.01</w:t>
            </w:r>
          </w:p>
        </w:tc>
        <w:tc>
          <w:tcPr>
            <w:tcW w:w="1294" w:type="dxa"/>
          </w:tcPr>
          <w:p w14:paraId="2032D657" w14:textId="77777777" w:rsidR="006334A5" w:rsidRDefault="006334A5" w:rsidP="00DD1A0F">
            <w:r>
              <w:t>0.589</w:t>
            </w:r>
          </w:p>
        </w:tc>
        <w:tc>
          <w:tcPr>
            <w:tcW w:w="1699" w:type="dxa"/>
          </w:tcPr>
          <w:p w14:paraId="59557F47" w14:textId="77777777" w:rsidR="006334A5" w:rsidRDefault="006334A5" w:rsidP="00DD1A0F"/>
        </w:tc>
        <w:tc>
          <w:tcPr>
            <w:tcW w:w="1001" w:type="dxa"/>
          </w:tcPr>
          <w:p w14:paraId="40009F0F" w14:textId="77777777" w:rsidR="006334A5" w:rsidRDefault="006334A5" w:rsidP="00DD1A0F"/>
        </w:tc>
        <w:tc>
          <w:tcPr>
            <w:tcW w:w="1061" w:type="dxa"/>
          </w:tcPr>
          <w:p w14:paraId="72E2DB3D" w14:textId="77777777" w:rsidR="006334A5" w:rsidRDefault="006334A5" w:rsidP="00DD1A0F"/>
        </w:tc>
      </w:tr>
      <w:tr w:rsidR="006334A5" w14:paraId="2C58A628" w14:textId="77777777" w:rsidTr="00C41D06">
        <w:trPr>
          <w:trHeight w:val="260"/>
        </w:trPr>
        <w:tc>
          <w:tcPr>
            <w:tcW w:w="1543" w:type="dxa"/>
          </w:tcPr>
          <w:p w14:paraId="4BF25A81" w14:textId="77777777" w:rsidR="006334A5" w:rsidRDefault="006334A5" w:rsidP="00DD1A0F">
            <w:r>
              <w:t>LA z score</w:t>
            </w:r>
          </w:p>
        </w:tc>
        <w:tc>
          <w:tcPr>
            <w:tcW w:w="1293" w:type="dxa"/>
          </w:tcPr>
          <w:p w14:paraId="2B86F635" w14:textId="77777777" w:rsidR="006334A5" w:rsidRDefault="006334A5" w:rsidP="00DD1A0F">
            <w:r>
              <w:t xml:space="preserve">1.15 </w:t>
            </w:r>
          </w:p>
        </w:tc>
        <w:tc>
          <w:tcPr>
            <w:tcW w:w="1125" w:type="dxa"/>
          </w:tcPr>
          <w:p w14:paraId="73A025F1" w14:textId="77777777" w:rsidR="006334A5" w:rsidRDefault="006334A5" w:rsidP="00DD1A0F">
            <w:r>
              <w:t>1.09 – 1.22</w:t>
            </w:r>
          </w:p>
        </w:tc>
        <w:tc>
          <w:tcPr>
            <w:tcW w:w="1294" w:type="dxa"/>
          </w:tcPr>
          <w:p w14:paraId="61DC94D2" w14:textId="77777777" w:rsidR="006334A5" w:rsidRDefault="006334A5" w:rsidP="00DD1A0F">
            <w:r>
              <w:t>&lt;0.001</w:t>
            </w:r>
          </w:p>
        </w:tc>
        <w:tc>
          <w:tcPr>
            <w:tcW w:w="1699" w:type="dxa"/>
          </w:tcPr>
          <w:p w14:paraId="6646294F" w14:textId="77777777" w:rsidR="006334A5" w:rsidRDefault="006334A5" w:rsidP="006334A5">
            <w:r>
              <w:t xml:space="preserve">1.21 </w:t>
            </w:r>
          </w:p>
        </w:tc>
        <w:tc>
          <w:tcPr>
            <w:tcW w:w="1001" w:type="dxa"/>
          </w:tcPr>
          <w:p w14:paraId="2CABA08E" w14:textId="77777777" w:rsidR="006334A5" w:rsidRDefault="006334A5" w:rsidP="00DD1A0F">
            <w:r>
              <w:t>1.07 – 1.36</w:t>
            </w:r>
          </w:p>
        </w:tc>
        <w:tc>
          <w:tcPr>
            <w:tcW w:w="1061" w:type="dxa"/>
          </w:tcPr>
          <w:p w14:paraId="4F3B2DCB" w14:textId="77777777" w:rsidR="006334A5" w:rsidRDefault="006334A5" w:rsidP="00DD1A0F">
            <w:r>
              <w:t>0.020</w:t>
            </w:r>
          </w:p>
        </w:tc>
      </w:tr>
      <w:tr w:rsidR="006334A5" w14:paraId="00677A29" w14:textId="77777777" w:rsidTr="00C41D06">
        <w:trPr>
          <w:trHeight w:val="260"/>
        </w:trPr>
        <w:tc>
          <w:tcPr>
            <w:tcW w:w="1543" w:type="dxa"/>
          </w:tcPr>
          <w:p w14:paraId="5FEB051A" w14:textId="77777777" w:rsidR="006334A5" w:rsidRDefault="006334A5" w:rsidP="00DD1A0F">
            <w:r>
              <w:t>LVMWT z score</w:t>
            </w:r>
          </w:p>
        </w:tc>
        <w:tc>
          <w:tcPr>
            <w:tcW w:w="1293" w:type="dxa"/>
          </w:tcPr>
          <w:p w14:paraId="562F959A" w14:textId="77777777" w:rsidR="006334A5" w:rsidRDefault="006334A5" w:rsidP="00DD1A0F">
            <w:r>
              <w:t>1.003</w:t>
            </w:r>
          </w:p>
        </w:tc>
        <w:tc>
          <w:tcPr>
            <w:tcW w:w="1125" w:type="dxa"/>
          </w:tcPr>
          <w:p w14:paraId="7A8B2902" w14:textId="77777777" w:rsidR="006334A5" w:rsidRDefault="006334A5" w:rsidP="00DD1A0F">
            <w:r>
              <w:t>0.97 – 1.04</w:t>
            </w:r>
          </w:p>
        </w:tc>
        <w:tc>
          <w:tcPr>
            <w:tcW w:w="1294" w:type="dxa"/>
          </w:tcPr>
          <w:p w14:paraId="47B1196D" w14:textId="77777777" w:rsidR="006334A5" w:rsidRDefault="006334A5" w:rsidP="00DD1A0F">
            <w:r>
              <w:t>0.859</w:t>
            </w:r>
          </w:p>
        </w:tc>
        <w:tc>
          <w:tcPr>
            <w:tcW w:w="1699" w:type="dxa"/>
          </w:tcPr>
          <w:p w14:paraId="7029536B" w14:textId="77777777" w:rsidR="006334A5" w:rsidRDefault="006334A5" w:rsidP="00DD1A0F"/>
        </w:tc>
        <w:tc>
          <w:tcPr>
            <w:tcW w:w="1001" w:type="dxa"/>
          </w:tcPr>
          <w:p w14:paraId="7C72347E" w14:textId="77777777" w:rsidR="006334A5" w:rsidRDefault="006334A5" w:rsidP="00DD1A0F"/>
        </w:tc>
        <w:tc>
          <w:tcPr>
            <w:tcW w:w="1061" w:type="dxa"/>
          </w:tcPr>
          <w:p w14:paraId="4454B318" w14:textId="77777777" w:rsidR="006334A5" w:rsidRDefault="006334A5" w:rsidP="00DD1A0F"/>
        </w:tc>
      </w:tr>
      <w:tr w:rsidR="006334A5" w14:paraId="20FF3BC8" w14:textId="77777777" w:rsidTr="00C41D06">
        <w:trPr>
          <w:trHeight w:val="260"/>
        </w:trPr>
        <w:tc>
          <w:tcPr>
            <w:tcW w:w="1543" w:type="dxa"/>
          </w:tcPr>
          <w:p w14:paraId="1CC63397" w14:textId="77777777" w:rsidR="006334A5" w:rsidRDefault="006334A5" w:rsidP="00DD1A0F">
            <w:r>
              <w:t>Disease causing variant</w:t>
            </w:r>
          </w:p>
        </w:tc>
        <w:tc>
          <w:tcPr>
            <w:tcW w:w="1293" w:type="dxa"/>
          </w:tcPr>
          <w:p w14:paraId="7AB5E046" w14:textId="77777777" w:rsidR="006334A5" w:rsidRDefault="006334A5" w:rsidP="00DD1A0F">
            <w:r>
              <w:t>0.40</w:t>
            </w:r>
          </w:p>
        </w:tc>
        <w:tc>
          <w:tcPr>
            <w:tcW w:w="1125" w:type="dxa"/>
          </w:tcPr>
          <w:p w14:paraId="2E69E367" w14:textId="77777777" w:rsidR="006334A5" w:rsidRDefault="006334A5" w:rsidP="00DD1A0F">
            <w:r>
              <w:t>0.16 – 0.99</w:t>
            </w:r>
          </w:p>
        </w:tc>
        <w:tc>
          <w:tcPr>
            <w:tcW w:w="1294" w:type="dxa"/>
          </w:tcPr>
          <w:p w14:paraId="2F45B791" w14:textId="77777777" w:rsidR="006334A5" w:rsidRDefault="006334A5" w:rsidP="00DD1A0F">
            <w:r>
              <w:t>0.048</w:t>
            </w:r>
          </w:p>
        </w:tc>
        <w:tc>
          <w:tcPr>
            <w:tcW w:w="1699" w:type="dxa"/>
          </w:tcPr>
          <w:p w14:paraId="20A004A7" w14:textId="77777777" w:rsidR="006334A5" w:rsidRDefault="006334A5" w:rsidP="006334A5">
            <w:r>
              <w:t xml:space="preserve">0.37 </w:t>
            </w:r>
          </w:p>
        </w:tc>
        <w:tc>
          <w:tcPr>
            <w:tcW w:w="1001" w:type="dxa"/>
          </w:tcPr>
          <w:p w14:paraId="35DF3F61" w14:textId="77777777" w:rsidR="006334A5" w:rsidRDefault="006334A5" w:rsidP="00DD1A0F">
            <w:r>
              <w:t>0.15 – 0.90</w:t>
            </w:r>
          </w:p>
        </w:tc>
        <w:tc>
          <w:tcPr>
            <w:tcW w:w="1061" w:type="dxa"/>
          </w:tcPr>
          <w:p w14:paraId="508F355E" w14:textId="77777777" w:rsidR="006334A5" w:rsidRDefault="006334A5" w:rsidP="00DD1A0F">
            <w:r>
              <w:t>0.029</w:t>
            </w:r>
          </w:p>
        </w:tc>
      </w:tr>
      <w:tr w:rsidR="00B85C28" w14:paraId="440DDEB4" w14:textId="77777777" w:rsidTr="00C41D06">
        <w:trPr>
          <w:trHeight w:val="260"/>
        </w:trPr>
        <w:tc>
          <w:tcPr>
            <w:tcW w:w="1543" w:type="dxa"/>
          </w:tcPr>
          <w:p w14:paraId="0E66D82F" w14:textId="63257329" w:rsidR="00B85C28" w:rsidRDefault="00B85C28" w:rsidP="00DD1A0F">
            <w:r>
              <w:t>B-blocker therapy</w:t>
            </w:r>
          </w:p>
        </w:tc>
        <w:tc>
          <w:tcPr>
            <w:tcW w:w="1293" w:type="dxa"/>
          </w:tcPr>
          <w:p w14:paraId="1A80302F" w14:textId="2EBFC895" w:rsidR="00B85C28" w:rsidRDefault="00B85C28" w:rsidP="00DD1A0F">
            <w:r>
              <w:t xml:space="preserve">1.16 </w:t>
            </w:r>
          </w:p>
        </w:tc>
        <w:tc>
          <w:tcPr>
            <w:tcW w:w="1125" w:type="dxa"/>
          </w:tcPr>
          <w:p w14:paraId="42C53BE3" w14:textId="171E4B0F" w:rsidR="00B85C28" w:rsidRDefault="00B85C28" w:rsidP="00DD1A0F">
            <w:r>
              <w:t>0.70 – 1.93</w:t>
            </w:r>
          </w:p>
        </w:tc>
        <w:tc>
          <w:tcPr>
            <w:tcW w:w="1294" w:type="dxa"/>
          </w:tcPr>
          <w:p w14:paraId="239751E0" w14:textId="00323FDE" w:rsidR="00B85C28" w:rsidRDefault="00B85C28" w:rsidP="00DD1A0F">
            <w:r>
              <w:t>0.562</w:t>
            </w:r>
          </w:p>
        </w:tc>
        <w:tc>
          <w:tcPr>
            <w:tcW w:w="1699" w:type="dxa"/>
          </w:tcPr>
          <w:p w14:paraId="7F2CD31E" w14:textId="77777777" w:rsidR="00B85C28" w:rsidRDefault="00B85C28" w:rsidP="006334A5"/>
        </w:tc>
        <w:tc>
          <w:tcPr>
            <w:tcW w:w="1001" w:type="dxa"/>
          </w:tcPr>
          <w:p w14:paraId="75AC1072" w14:textId="77777777" w:rsidR="00B85C28" w:rsidRDefault="00B85C28" w:rsidP="00DD1A0F"/>
        </w:tc>
        <w:tc>
          <w:tcPr>
            <w:tcW w:w="1061" w:type="dxa"/>
          </w:tcPr>
          <w:p w14:paraId="64FFCAA4" w14:textId="77777777" w:rsidR="00B85C28" w:rsidRDefault="00B85C28" w:rsidP="00DD1A0F"/>
        </w:tc>
      </w:tr>
    </w:tbl>
    <w:p w14:paraId="7AA518F5" w14:textId="77777777" w:rsidR="00D03D46" w:rsidRDefault="00D03D46"/>
    <w:p w14:paraId="2ABB5CC7" w14:textId="06A5B23E" w:rsidR="006334A5" w:rsidRDefault="00560448">
      <w:r>
        <w:t xml:space="preserve">Supplementary table </w:t>
      </w:r>
      <w:r w:rsidR="00CA38A0">
        <w:t>6</w:t>
      </w:r>
      <w:r w:rsidR="006334A5">
        <w:t>: Cox regression analysis of baseline clinical features associated with mortality of cardiac transplant</w:t>
      </w:r>
    </w:p>
    <w:p w14:paraId="0B9B17FC" w14:textId="77777777" w:rsidR="00E85675" w:rsidRDefault="00E85675"/>
    <w:p w14:paraId="57F3D0AC" w14:textId="77777777" w:rsidR="00E85675" w:rsidRDefault="00E85675"/>
    <w:p w14:paraId="3F99442E" w14:textId="77777777" w:rsidR="00E85675" w:rsidRDefault="00E85675"/>
    <w:p w14:paraId="75D96F8D" w14:textId="77777777" w:rsidR="00E85675" w:rsidRDefault="00E85675"/>
    <w:p w14:paraId="31996212" w14:textId="77777777" w:rsidR="00E85675" w:rsidRDefault="00E85675"/>
    <w:p w14:paraId="64540B1A" w14:textId="77777777" w:rsidR="00E85675" w:rsidRDefault="00E85675"/>
    <w:p w14:paraId="073AD7FD" w14:textId="77777777" w:rsidR="00E85675" w:rsidRDefault="00E85675"/>
    <w:p w14:paraId="777CBBD4" w14:textId="77777777" w:rsidR="00E85675" w:rsidRDefault="00E85675"/>
    <w:p w14:paraId="073EB9B1" w14:textId="77777777" w:rsidR="00E85675" w:rsidRDefault="00E85675"/>
    <w:p w14:paraId="0C667094" w14:textId="32CABE70" w:rsidR="00E85675" w:rsidRDefault="00E85675">
      <w:r>
        <w:rPr>
          <w:noProof/>
          <w:lang w:eastAsia="en-GB"/>
        </w:rPr>
        <w:lastRenderedPageBreak/>
        <w:drawing>
          <wp:inline distT="0" distB="0" distL="0" distR="0" wp14:anchorId="26F89280" wp14:editId="3AA4477E">
            <wp:extent cx="8863330" cy="5181875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59294E26" w14:textId="77777777" w:rsidR="00E85675" w:rsidRPr="008A506C" w:rsidRDefault="00E85675" w:rsidP="00E85675">
      <w:r w:rsidRPr="008A506C">
        <w:t xml:space="preserve">Supplementary figure 1: Participation recruitment and retention in the International Paediatric Hypertrophic Cardiomyopathy Consortium </w:t>
      </w:r>
    </w:p>
    <w:p w14:paraId="20A7E28C" w14:textId="77777777" w:rsidR="00E85675" w:rsidRDefault="00E85675" w:rsidP="00E85675"/>
    <w:p w14:paraId="25676AA2" w14:textId="77777777" w:rsidR="00A362DC" w:rsidRDefault="00A362DC" w:rsidP="00E85675">
      <w:pPr>
        <w:sectPr w:rsidR="00A362DC" w:rsidSect="00212DD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C3414FF" w14:textId="17B10D97" w:rsidR="00E85675" w:rsidRDefault="00E85675" w:rsidP="00E85675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4EFFD7E5" wp14:editId="011E95E7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12148820" cy="7089140"/>
            <wp:effectExtent l="0" t="0" r="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06C">
        <w:t>Supplementary figure</w:t>
      </w:r>
      <w:r>
        <w:t xml:space="preserve"> 2</w:t>
      </w:r>
      <w:r w:rsidRPr="008A506C">
        <w:t xml:space="preserve">: </w:t>
      </w:r>
      <w:r>
        <w:t xml:space="preserve">Flow sheet showing genetic testing strategy </w:t>
      </w:r>
      <w:r w:rsidRPr="008A506C">
        <w:t xml:space="preserve"> </w:t>
      </w:r>
    </w:p>
    <w:p w14:paraId="2E1545AC" w14:textId="77777777" w:rsidR="000D5AC4" w:rsidRDefault="000D5AC4" w:rsidP="000D5AC4">
      <w:r>
        <w:lastRenderedPageBreak/>
        <w:t>*Nucleic acid or amino acid change not provided by participating centres</w:t>
      </w:r>
    </w:p>
    <w:p w14:paraId="044033F1" w14:textId="77777777" w:rsidR="000D5AC4" w:rsidRPr="008A506C" w:rsidRDefault="000D5AC4" w:rsidP="00E85675"/>
    <w:p w14:paraId="121D5F80" w14:textId="77777777" w:rsidR="00E85675" w:rsidRDefault="00E85675"/>
    <w:sectPr w:rsidR="00E85675" w:rsidSect="00A362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94684"/>
    <w:multiLevelType w:val="hybridMultilevel"/>
    <w:tmpl w:val="D2BC2FD2"/>
    <w:lvl w:ilvl="0" w:tplc="DE0C2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DCC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400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16E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E67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3EF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5CC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92D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D0C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FA4"/>
    <w:rsid w:val="00073DBC"/>
    <w:rsid w:val="00077AAC"/>
    <w:rsid w:val="000C2238"/>
    <w:rsid w:val="000D5AC4"/>
    <w:rsid w:val="00117368"/>
    <w:rsid w:val="00156716"/>
    <w:rsid w:val="00160DBC"/>
    <w:rsid w:val="001B4145"/>
    <w:rsid w:val="00212DD9"/>
    <w:rsid w:val="00215D86"/>
    <w:rsid w:val="00282D48"/>
    <w:rsid w:val="002B4B3C"/>
    <w:rsid w:val="003954A1"/>
    <w:rsid w:val="00452CDE"/>
    <w:rsid w:val="004553C7"/>
    <w:rsid w:val="004B7FA4"/>
    <w:rsid w:val="004D6520"/>
    <w:rsid w:val="004F074B"/>
    <w:rsid w:val="005305FF"/>
    <w:rsid w:val="00560448"/>
    <w:rsid w:val="005873C9"/>
    <w:rsid w:val="00597607"/>
    <w:rsid w:val="005A3E06"/>
    <w:rsid w:val="005A3F51"/>
    <w:rsid w:val="005C194F"/>
    <w:rsid w:val="006065E3"/>
    <w:rsid w:val="006334A5"/>
    <w:rsid w:val="006B4C70"/>
    <w:rsid w:val="0074674F"/>
    <w:rsid w:val="00760CB1"/>
    <w:rsid w:val="008307FA"/>
    <w:rsid w:val="00876C2B"/>
    <w:rsid w:val="00886895"/>
    <w:rsid w:val="009750DB"/>
    <w:rsid w:val="00995B25"/>
    <w:rsid w:val="009A534F"/>
    <w:rsid w:val="009D2721"/>
    <w:rsid w:val="00A362DC"/>
    <w:rsid w:val="00A40BBB"/>
    <w:rsid w:val="00A47730"/>
    <w:rsid w:val="00AC631A"/>
    <w:rsid w:val="00B32685"/>
    <w:rsid w:val="00B4304A"/>
    <w:rsid w:val="00B85C28"/>
    <w:rsid w:val="00BF594A"/>
    <w:rsid w:val="00C314C5"/>
    <w:rsid w:val="00C41D06"/>
    <w:rsid w:val="00C906A5"/>
    <w:rsid w:val="00C93D2B"/>
    <w:rsid w:val="00CA38A0"/>
    <w:rsid w:val="00CB20F8"/>
    <w:rsid w:val="00CB4A25"/>
    <w:rsid w:val="00CD3955"/>
    <w:rsid w:val="00D03D46"/>
    <w:rsid w:val="00D2260F"/>
    <w:rsid w:val="00D821F2"/>
    <w:rsid w:val="00DD1A0F"/>
    <w:rsid w:val="00E00EA2"/>
    <w:rsid w:val="00E335E5"/>
    <w:rsid w:val="00E85675"/>
    <w:rsid w:val="00E9029C"/>
    <w:rsid w:val="00EF6AD2"/>
    <w:rsid w:val="00F07F21"/>
    <w:rsid w:val="00F16729"/>
    <w:rsid w:val="00F24526"/>
    <w:rsid w:val="00F3259F"/>
    <w:rsid w:val="00F57425"/>
    <w:rsid w:val="00F62051"/>
    <w:rsid w:val="00FA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3E12B"/>
  <w15:chartTrackingRefBased/>
  <w15:docId w15:val="{CD9A0BDF-8EC9-4B4A-BDA2-4A69343F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7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4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4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QuickStyle" Target="diagrams/quickStyle1.xml"/><Relationship Id="rId5" Type="http://schemas.openxmlformats.org/officeDocument/2006/relationships/numbering" Target="numbering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9CBF51-E732-8248-9498-D651C90DD6CA}" type="doc">
      <dgm:prSet loTypeId="urn:microsoft.com/office/officeart/2005/8/layout/lProcess2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0977A4E8-28D8-464F-93B9-A85155B4313F}">
      <dgm:prSet phldrT="[Text]" custT="1"/>
      <dgm:spPr/>
      <dgm:t>
        <a:bodyPr/>
        <a:lstStyle/>
        <a:p>
          <a:r>
            <a:rPr lang="en-GB" sz="1500"/>
            <a:t>IPHCC non-syndromic childhood HCM cohort (n=1207)</a:t>
          </a:r>
        </a:p>
      </dgm:t>
    </dgm:pt>
    <dgm:pt modelId="{3FC1A5DC-73A2-7B49-B747-D1AF09E4B58E}" type="parTrans" cxnId="{418FB414-042B-664A-84ED-5E1D1D5764DE}">
      <dgm:prSet/>
      <dgm:spPr/>
      <dgm:t>
        <a:bodyPr/>
        <a:lstStyle/>
        <a:p>
          <a:endParaRPr lang="en-GB" sz="1500"/>
        </a:p>
      </dgm:t>
    </dgm:pt>
    <dgm:pt modelId="{AB0CB806-C4F2-A041-94B8-23BAE99D91EB}" type="sibTrans" cxnId="{418FB414-042B-664A-84ED-5E1D1D5764DE}">
      <dgm:prSet/>
      <dgm:spPr/>
      <dgm:t>
        <a:bodyPr/>
        <a:lstStyle/>
        <a:p>
          <a:endParaRPr lang="en-GB" sz="1500"/>
        </a:p>
      </dgm:t>
    </dgm:pt>
    <dgm:pt modelId="{9431BF63-860E-834B-A946-1CBD2C983A35}">
      <dgm:prSet phldrT="[Text]" custT="1"/>
      <dgm:spPr/>
      <dgm:t>
        <a:bodyPr/>
        <a:lstStyle/>
        <a:p>
          <a:r>
            <a:rPr lang="en-GB" sz="1500"/>
            <a:t>HCM Risk Kids development cohort</a:t>
          </a:r>
        </a:p>
      </dgm:t>
    </dgm:pt>
    <dgm:pt modelId="{E07D77D0-1819-5448-ABCE-82AA823387EC}" type="parTrans" cxnId="{0255F9AC-0AB2-5143-B5EA-62B71B513F95}">
      <dgm:prSet/>
      <dgm:spPr/>
      <dgm:t>
        <a:bodyPr/>
        <a:lstStyle/>
        <a:p>
          <a:endParaRPr lang="en-GB" sz="1500"/>
        </a:p>
      </dgm:t>
    </dgm:pt>
    <dgm:pt modelId="{D1137046-4ED1-EB43-9D90-5D59A89D6CAD}" type="sibTrans" cxnId="{0255F9AC-0AB2-5143-B5EA-62B71B513F95}">
      <dgm:prSet/>
      <dgm:spPr/>
      <dgm:t>
        <a:bodyPr/>
        <a:lstStyle/>
        <a:p>
          <a:endParaRPr lang="en-GB" sz="1500"/>
        </a:p>
      </dgm:t>
    </dgm:pt>
    <dgm:pt modelId="{E4C5B03E-450D-3E4C-97F0-A21489430010}">
      <dgm:prSet phldrT="[Text]" custT="1"/>
      <dgm:spPr>
        <a:solidFill>
          <a:schemeClr val="accent2"/>
        </a:solidFill>
      </dgm:spPr>
      <dgm:t>
        <a:bodyPr/>
        <a:lstStyle/>
        <a:p>
          <a:r>
            <a:rPr lang="en-GB" sz="1500"/>
            <a:t>HCM RIsk Kids validation cohort</a:t>
          </a:r>
        </a:p>
      </dgm:t>
    </dgm:pt>
    <dgm:pt modelId="{ED88FD52-1DF6-414D-AC74-2E3D7C61209F}" type="parTrans" cxnId="{E941B413-9F0E-8D43-8B96-54AEB760518B}">
      <dgm:prSet/>
      <dgm:spPr/>
      <dgm:t>
        <a:bodyPr/>
        <a:lstStyle/>
        <a:p>
          <a:endParaRPr lang="en-GB" sz="1500"/>
        </a:p>
      </dgm:t>
    </dgm:pt>
    <dgm:pt modelId="{7E7AFD30-1BA9-1A4B-A608-A4543951DAD4}" type="sibTrans" cxnId="{E941B413-9F0E-8D43-8B96-54AEB760518B}">
      <dgm:prSet/>
      <dgm:spPr/>
      <dgm:t>
        <a:bodyPr/>
        <a:lstStyle/>
        <a:p>
          <a:endParaRPr lang="en-GB" sz="1500"/>
        </a:p>
      </dgm:t>
    </dgm:pt>
    <dgm:pt modelId="{2709B5BB-69E2-B242-BE0B-DEC8DF66FFCC}">
      <dgm:prSet custT="1"/>
      <dgm:spPr/>
      <dgm:t>
        <a:bodyPr/>
        <a:lstStyle/>
        <a:p>
          <a:r>
            <a:rPr lang="en-GB" sz="1500"/>
            <a:t>Recruitment </a:t>
          </a:r>
        </a:p>
      </dgm:t>
    </dgm:pt>
    <dgm:pt modelId="{B8D3E03E-ED3D-4A44-A55F-4BCDC32B2011}" type="parTrans" cxnId="{D878364B-69B3-A448-AACF-22EFBE56221C}">
      <dgm:prSet/>
      <dgm:spPr/>
      <dgm:t>
        <a:bodyPr/>
        <a:lstStyle/>
        <a:p>
          <a:endParaRPr lang="en-GB" sz="1500"/>
        </a:p>
      </dgm:t>
    </dgm:pt>
    <dgm:pt modelId="{386A2DE2-8894-F04B-B4B3-B71EB1152095}" type="sibTrans" cxnId="{D878364B-69B3-A448-AACF-22EFBE56221C}">
      <dgm:prSet/>
      <dgm:spPr/>
      <dgm:t>
        <a:bodyPr/>
        <a:lstStyle/>
        <a:p>
          <a:endParaRPr lang="en-GB" sz="1500"/>
        </a:p>
      </dgm:t>
    </dgm:pt>
    <dgm:pt modelId="{11AD7416-FFA3-5A4D-9FE5-CC8E208C8D79}">
      <dgm:prSet custT="1"/>
      <dgm:spPr/>
      <dgm:t>
        <a:bodyPr/>
        <a:lstStyle/>
        <a:p>
          <a:r>
            <a:rPr lang="en-GB" sz="1500"/>
            <a:t>Study retention </a:t>
          </a:r>
        </a:p>
      </dgm:t>
    </dgm:pt>
    <dgm:pt modelId="{9DB6D4C1-F69C-6F43-B60B-3B78247F4166}" type="parTrans" cxnId="{45710FA7-E615-B94E-AAD4-4FD2A09719AD}">
      <dgm:prSet/>
      <dgm:spPr/>
      <dgm:t>
        <a:bodyPr/>
        <a:lstStyle/>
        <a:p>
          <a:endParaRPr lang="en-GB" sz="1500"/>
        </a:p>
      </dgm:t>
    </dgm:pt>
    <dgm:pt modelId="{0945CE58-02A5-FC43-8808-B9F0A5FE307E}" type="sibTrans" cxnId="{45710FA7-E615-B94E-AAD4-4FD2A09719AD}">
      <dgm:prSet/>
      <dgm:spPr/>
      <dgm:t>
        <a:bodyPr/>
        <a:lstStyle/>
        <a:p>
          <a:endParaRPr lang="en-GB" sz="1500"/>
        </a:p>
      </dgm:t>
    </dgm:pt>
    <dgm:pt modelId="{D6C4E017-BEBC-4643-9324-97B4B3AD511F}">
      <dgm:prSet custT="1"/>
      <dgm:spPr/>
      <dgm:t>
        <a:bodyPr/>
        <a:lstStyle/>
        <a:p>
          <a:r>
            <a:rPr lang="en-GB" sz="1500"/>
            <a:t>Study end-date </a:t>
          </a:r>
        </a:p>
      </dgm:t>
    </dgm:pt>
    <dgm:pt modelId="{BF1526AF-8C1E-8147-8DB7-1D4166000F8E}" type="parTrans" cxnId="{16B958FB-9354-0D42-BD49-7061C6950C38}">
      <dgm:prSet/>
      <dgm:spPr/>
      <dgm:t>
        <a:bodyPr/>
        <a:lstStyle/>
        <a:p>
          <a:endParaRPr lang="en-GB" sz="1500"/>
        </a:p>
      </dgm:t>
    </dgm:pt>
    <dgm:pt modelId="{110378E7-AE56-DD47-8704-6FCE1796EEF9}" type="sibTrans" cxnId="{16B958FB-9354-0D42-BD49-7061C6950C38}">
      <dgm:prSet/>
      <dgm:spPr/>
      <dgm:t>
        <a:bodyPr/>
        <a:lstStyle/>
        <a:p>
          <a:endParaRPr lang="en-GB" sz="1500"/>
        </a:p>
      </dgm:t>
    </dgm:pt>
    <dgm:pt modelId="{0FD1A97E-4263-D64E-845D-BC2EF7BEC460}">
      <dgm:prSet custT="1"/>
      <dgm:spPr/>
      <dgm:t>
        <a:bodyPr/>
        <a:lstStyle/>
        <a:p>
          <a:r>
            <a:rPr lang="en-GB" sz="1500"/>
            <a:t>31st December 2017 </a:t>
          </a:r>
        </a:p>
      </dgm:t>
    </dgm:pt>
    <dgm:pt modelId="{DC347D01-A33D-9943-B5CD-467C2B268D71}" type="parTrans" cxnId="{651AA5E8-0476-4141-AD8C-8D10C35D35BD}">
      <dgm:prSet/>
      <dgm:spPr/>
      <dgm:t>
        <a:bodyPr/>
        <a:lstStyle/>
        <a:p>
          <a:endParaRPr lang="en-GB" sz="1500"/>
        </a:p>
      </dgm:t>
    </dgm:pt>
    <dgm:pt modelId="{3EE9891C-6801-9049-B910-3F7865622F7B}" type="sibTrans" cxnId="{651AA5E8-0476-4141-AD8C-8D10C35D35BD}">
      <dgm:prSet/>
      <dgm:spPr/>
      <dgm:t>
        <a:bodyPr/>
        <a:lstStyle/>
        <a:p>
          <a:endParaRPr lang="en-GB" sz="1500"/>
        </a:p>
      </dgm:t>
    </dgm:pt>
    <dgm:pt modelId="{D0CC2F95-5A1A-FB4F-89CF-34DB80FE6003}">
      <dgm:prSet custT="1"/>
      <dgm:spPr/>
      <dgm:t>
        <a:bodyPr/>
        <a:lstStyle/>
        <a:p>
          <a:r>
            <a:rPr lang="en-GB" sz="1500"/>
            <a:t>January 1970 - December 2017 </a:t>
          </a:r>
        </a:p>
        <a:p>
          <a:r>
            <a:rPr lang="en-GB" sz="1500"/>
            <a:t>(n=1050)</a:t>
          </a:r>
        </a:p>
      </dgm:t>
    </dgm:pt>
    <dgm:pt modelId="{08382574-4027-F042-8D5C-7DC263AE7A0B}" type="parTrans" cxnId="{45C33349-2FA1-DD40-B859-A3ECCE1B0C2D}">
      <dgm:prSet/>
      <dgm:spPr/>
      <dgm:t>
        <a:bodyPr/>
        <a:lstStyle/>
        <a:p>
          <a:endParaRPr lang="en-GB" sz="1500"/>
        </a:p>
      </dgm:t>
    </dgm:pt>
    <dgm:pt modelId="{D25E5631-3FF5-6D40-A956-539CCD62AEEB}" type="sibTrans" cxnId="{45C33349-2FA1-DD40-B859-A3ECCE1B0C2D}">
      <dgm:prSet/>
      <dgm:spPr/>
      <dgm:t>
        <a:bodyPr/>
        <a:lstStyle/>
        <a:p>
          <a:endParaRPr lang="en-GB" sz="1500"/>
        </a:p>
      </dgm:t>
    </dgm:pt>
    <dgm:pt modelId="{DC29CA64-F75C-174A-8AF5-6D3DD7D54ED1}">
      <dgm:prSet custT="1"/>
      <dgm:spPr>
        <a:solidFill>
          <a:schemeClr val="accent2"/>
        </a:solidFill>
      </dgm:spPr>
      <dgm:t>
        <a:bodyPr/>
        <a:lstStyle/>
        <a:p>
          <a:r>
            <a:rPr lang="en-GB" sz="1500"/>
            <a:t>January 1995 - December 2019</a:t>
          </a:r>
        </a:p>
        <a:p>
          <a:r>
            <a:rPr lang="en-GB" sz="1500"/>
            <a:t>(n=157)</a:t>
          </a:r>
        </a:p>
      </dgm:t>
    </dgm:pt>
    <dgm:pt modelId="{0F910542-2455-3C43-A0C1-E697BE4CE28C}" type="parTrans" cxnId="{17D8C473-4EEE-A74E-B751-978A0F7C4B99}">
      <dgm:prSet/>
      <dgm:spPr/>
      <dgm:t>
        <a:bodyPr/>
        <a:lstStyle/>
        <a:p>
          <a:endParaRPr lang="en-GB" sz="1500"/>
        </a:p>
      </dgm:t>
    </dgm:pt>
    <dgm:pt modelId="{8100895E-2147-7C48-A445-0C205FECA8C4}" type="sibTrans" cxnId="{17D8C473-4EEE-A74E-B751-978A0F7C4B99}">
      <dgm:prSet/>
      <dgm:spPr/>
      <dgm:t>
        <a:bodyPr/>
        <a:lstStyle/>
        <a:p>
          <a:endParaRPr lang="en-GB" sz="1500"/>
        </a:p>
      </dgm:t>
    </dgm:pt>
    <dgm:pt modelId="{8E876FC5-2E17-0948-A90B-65D2E9248E2F}">
      <dgm:prSet custT="1"/>
      <dgm:spPr>
        <a:solidFill>
          <a:schemeClr val="accent2"/>
        </a:solidFill>
      </dgm:spPr>
      <dgm:t>
        <a:bodyPr/>
        <a:lstStyle/>
        <a:p>
          <a:r>
            <a:rPr lang="en-GB" sz="1500"/>
            <a:t>31st December 2019 </a:t>
          </a:r>
        </a:p>
      </dgm:t>
    </dgm:pt>
    <dgm:pt modelId="{4CBC2CCF-E79D-4E46-80B0-B970CD3B8E23}" type="parTrans" cxnId="{8A14BFF7-707A-2D48-955B-308948AD1909}">
      <dgm:prSet/>
      <dgm:spPr/>
      <dgm:t>
        <a:bodyPr/>
        <a:lstStyle/>
        <a:p>
          <a:endParaRPr lang="en-GB" sz="1500"/>
        </a:p>
      </dgm:t>
    </dgm:pt>
    <dgm:pt modelId="{75A83785-6341-A346-85F5-D2255849CC57}" type="sibTrans" cxnId="{8A14BFF7-707A-2D48-955B-308948AD1909}">
      <dgm:prSet/>
      <dgm:spPr/>
      <dgm:t>
        <a:bodyPr/>
        <a:lstStyle/>
        <a:p>
          <a:endParaRPr lang="en-GB" sz="1500"/>
        </a:p>
      </dgm:t>
    </dgm:pt>
    <dgm:pt modelId="{F4B727CB-F161-9249-8D56-232B5BA4713C}">
      <dgm:prSet custT="1"/>
      <dgm:spPr>
        <a:solidFill>
          <a:schemeClr val="accent2"/>
        </a:solidFill>
      </dgm:spPr>
      <dgm:t>
        <a:bodyPr/>
        <a:lstStyle/>
        <a:p>
          <a:r>
            <a:rPr lang="en-GB" sz="1500"/>
            <a:t>Lost to follow up n=5 (3.2%)</a:t>
          </a:r>
        </a:p>
      </dgm:t>
    </dgm:pt>
    <dgm:pt modelId="{C344DD97-F1EE-1846-A1D4-B6E12ACDB104}" type="parTrans" cxnId="{8AFE71E0-85D0-9E4F-BE23-2DCA1EA45323}">
      <dgm:prSet/>
      <dgm:spPr/>
      <dgm:t>
        <a:bodyPr/>
        <a:lstStyle/>
        <a:p>
          <a:endParaRPr lang="en-GB" sz="1500"/>
        </a:p>
      </dgm:t>
    </dgm:pt>
    <dgm:pt modelId="{780878C4-2F61-8A4D-A569-0C02F73C819A}" type="sibTrans" cxnId="{8AFE71E0-85D0-9E4F-BE23-2DCA1EA45323}">
      <dgm:prSet/>
      <dgm:spPr/>
      <dgm:t>
        <a:bodyPr/>
        <a:lstStyle/>
        <a:p>
          <a:endParaRPr lang="en-GB" sz="1500"/>
        </a:p>
      </dgm:t>
    </dgm:pt>
    <dgm:pt modelId="{13268FFB-8040-4A41-8B5F-A1B2D8960E4E}">
      <dgm:prSet custT="1"/>
      <dgm:spPr>
        <a:solidFill>
          <a:schemeClr val="accent2"/>
        </a:solidFill>
      </dgm:spPr>
      <dgm:t>
        <a:bodyPr/>
        <a:lstStyle/>
        <a:p>
          <a:r>
            <a:rPr lang="en-GB" sz="1500"/>
            <a:t>Complete follow up n= 152 (96.8%)</a:t>
          </a:r>
        </a:p>
      </dgm:t>
    </dgm:pt>
    <dgm:pt modelId="{4E1C907C-5F64-D149-BB9D-1F13F817653B}" type="parTrans" cxnId="{043D2EEB-6D58-F44F-8415-78FB967BD5C6}">
      <dgm:prSet/>
      <dgm:spPr/>
      <dgm:t>
        <a:bodyPr/>
        <a:lstStyle/>
        <a:p>
          <a:endParaRPr lang="en-GB" sz="1500"/>
        </a:p>
      </dgm:t>
    </dgm:pt>
    <dgm:pt modelId="{AA8BA6BF-F12F-314A-9FE5-CA2A628F90F4}" type="sibTrans" cxnId="{043D2EEB-6D58-F44F-8415-78FB967BD5C6}">
      <dgm:prSet/>
      <dgm:spPr/>
      <dgm:t>
        <a:bodyPr/>
        <a:lstStyle/>
        <a:p>
          <a:endParaRPr lang="en-GB" sz="1500"/>
        </a:p>
      </dgm:t>
    </dgm:pt>
    <dgm:pt modelId="{A6ADE2C9-6AB9-E44E-9EF9-37602490ACF2}">
      <dgm:prSet custT="1"/>
      <dgm:spPr/>
      <dgm:t>
        <a:bodyPr/>
        <a:lstStyle/>
        <a:p>
          <a:r>
            <a:rPr lang="en-GB" sz="1500"/>
            <a:t>Lost to follow up n= 131 (12.5%)</a:t>
          </a:r>
        </a:p>
      </dgm:t>
    </dgm:pt>
    <dgm:pt modelId="{832D8567-50FA-6743-B804-BA7B6A95001D}" type="parTrans" cxnId="{3496E7D5-273F-264B-8F46-41106D0D8D15}">
      <dgm:prSet/>
      <dgm:spPr/>
      <dgm:t>
        <a:bodyPr/>
        <a:lstStyle/>
        <a:p>
          <a:endParaRPr lang="en-GB" sz="1500"/>
        </a:p>
      </dgm:t>
    </dgm:pt>
    <dgm:pt modelId="{387028DE-B0CE-6E48-8554-3CE10F23265A}" type="sibTrans" cxnId="{3496E7D5-273F-264B-8F46-41106D0D8D15}">
      <dgm:prSet/>
      <dgm:spPr/>
      <dgm:t>
        <a:bodyPr/>
        <a:lstStyle/>
        <a:p>
          <a:endParaRPr lang="en-GB" sz="1500"/>
        </a:p>
      </dgm:t>
    </dgm:pt>
    <dgm:pt modelId="{02E4BCAE-CFAE-5440-A82F-AEE083BEFD53}">
      <dgm:prSet custT="1"/>
      <dgm:spPr/>
      <dgm:t>
        <a:bodyPr/>
        <a:lstStyle/>
        <a:p>
          <a:r>
            <a:rPr lang="en-GB" sz="1500"/>
            <a:t>Complete follow up n=919 (87.5%) </a:t>
          </a:r>
        </a:p>
      </dgm:t>
    </dgm:pt>
    <dgm:pt modelId="{90CF3624-EE54-AC43-BB99-E1DF5FB69432}" type="parTrans" cxnId="{AA291FE0-0D87-474E-94AC-91CDEB52D46A}">
      <dgm:prSet/>
      <dgm:spPr/>
      <dgm:t>
        <a:bodyPr/>
        <a:lstStyle/>
        <a:p>
          <a:endParaRPr lang="en-GB" sz="1500"/>
        </a:p>
      </dgm:t>
    </dgm:pt>
    <dgm:pt modelId="{7D1969D3-DBD9-F947-943E-334B08CA44CD}" type="sibTrans" cxnId="{AA291FE0-0D87-474E-94AC-91CDEB52D46A}">
      <dgm:prSet/>
      <dgm:spPr/>
      <dgm:t>
        <a:bodyPr/>
        <a:lstStyle/>
        <a:p>
          <a:endParaRPr lang="en-GB" sz="1500"/>
        </a:p>
      </dgm:t>
    </dgm:pt>
    <dgm:pt modelId="{C0D66043-9A6A-6942-9C71-59180F867E5B}" type="pres">
      <dgm:prSet presAssocID="{1C9CBF51-E732-8248-9498-D651C90DD6CA}" presName="theList" presStyleCnt="0">
        <dgm:presLayoutVars>
          <dgm:dir/>
          <dgm:animLvl val="lvl"/>
          <dgm:resizeHandles val="exact"/>
        </dgm:presLayoutVars>
      </dgm:prSet>
      <dgm:spPr/>
    </dgm:pt>
    <dgm:pt modelId="{B7BC2BF6-9992-AE4D-A773-7C1A71C0EB62}" type="pres">
      <dgm:prSet presAssocID="{0977A4E8-28D8-464F-93B9-A85155B4313F}" presName="compNode" presStyleCnt="0"/>
      <dgm:spPr/>
    </dgm:pt>
    <dgm:pt modelId="{226E7540-20C2-0441-9C65-E4A8F0E46C36}" type="pres">
      <dgm:prSet presAssocID="{0977A4E8-28D8-464F-93B9-A85155B4313F}" presName="aNode" presStyleLbl="bgShp" presStyleIdx="0" presStyleCnt="4"/>
      <dgm:spPr/>
    </dgm:pt>
    <dgm:pt modelId="{C4CB4953-AFB8-0F49-ABF7-806CDFA0F20E}" type="pres">
      <dgm:prSet presAssocID="{0977A4E8-28D8-464F-93B9-A85155B4313F}" presName="textNode" presStyleLbl="bgShp" presStyleIdx="0" presStyleCnt="4"/>
      <dgm:spPr/>
    </dgm:pt>
    <dgm:pt modelId="{B4E3D435-96C4-B043-A09D-BAB7195A09A5}" type="pres">
      <dgm:prSet presAssocID="{0977A4E8-28D8-464F-93B9-A85155B4313F}" presName="compChildNode" presStyleCnt="0"/>
      <dgm:spPr/>
    </dgm:pt>
    <dgm:pt modelId="{96A8E2DC-757C-C646-92CA-B4E53EA9C297}" type="pres">
      <dgm:prSet presAssocID="{0977A4E8-28D8-464F-93B9-A85155B4313F}" presName="theInnerList" presStyleCnt="0"/>
      <dgm:spPr/>
    </dgm:pt>
    <dgm:pt modelId="{E87589D1-641C-384C-A088-5D370A609137}" type="pres">
      <dgm:prSet presAssocID="{9431BF63-860E-834B-A946-1CBD2C983A35}" presName="childNode" presStyleLbl="node1" presStyleIdx="0" presStyleCnt="10">
        <dgm:presLayoutVars>
          <dgm:bulletEnabled val="1"/>
        </dgm:presLayoutVars>
      </dgm:prSet>
      <dgm:spPr/>
    </dgm:pt>
    <dgm:pt modelId="{69FB08D6-6672-EA42-9971-121634A62771}" type="pres">
      <dgm:prSet presAssocID="{9431BF63-860E-834B-A946-1CBD2C983A35}" presName="aSpace2" presStyleCnt="0"/>
      <dgm:spPr/>
    </dgm:pt>
    <dgm:pt modelId="{C2F417DE-A58C-4040-B361-F0E1F77B79B5}" type="pres">
      <dgm:prSet presAssocID="{E4C5B03E-450D-3E4C-97F0-A21489430010}" presName="childNode" presStyleLbl="node1" presStyleIdx="1" presStyleCnt="10">
        <dgm:presLayoutVars>
          <dgm:bulletEnabled val="1"/>
        </dgm:presLayoutVars>
      </dgm:prSet>
      <dgm:spPr/>
    </dgm:pt>
    <dgm:pt modelId="{366E6F89-80A3-4344-9CF3-9288316AB6F1}" type="pres">
      <dgm:prSet presAssocID="{0977A4E8-28D8-464F-93B9-A85155B4313F}" presName="aSpace" presStyleCnt="0"/>
      <dgm:spPr/>
    </dgm:pt>
    <dgm:pt modelId="{39F5858D-CCC2-5B47-BEFE-3D33713B8D16}" type="pres">
      <dgm:prSet presAssocID="{2709B5BB-69E2-B242-BE0B-DEC8DF66FFCC}" presName="compNode" presStyleCnt="0"/>
      <dgm:spPr/>
    </dgm:pt>
    <dgm:pt modelId="{CA12B85F-ABC0-BA42-AB65-6B0D4CD92DA0}" type="pres">
      <dgm:prSet presAssocID="{2709B5BB-69E2-B242-BE0B-DEC8DF66FFCC}" presName="aNode" presStyleLbl="bgShp" presStyleIdx="1" presStyleCnt="4" custLinFactNeighborX="1271" custLinFactNeighborY="979"/>
      <dgm:spPr/>
    </dgm:pt>
    <dgm:pt modelId="{5192F53E-25CB-FF4E-A8AB-9FCC19F20B77}" type="pres">
      <dgm:prSet presAssocID="{2709B5BB-69E2-B242-BE0B-DEC8DF66FFCC}" presName="textNode" presStyleLbl="bgShp" presStyleIdx="1" presStyleCnt="4"/>
      <dgm:spPr/>
    </dgm:pt>
    <dgm:pt modelId="{E40CBD0E-A6D8-1546-BA70-EB17387F7C01}" type="pres">
      <dgm:prSet presAssocID="{2709B5BB-69E2-B242-BE0B-DEC8DF66FFCC}" presName="compChildNode" presStyleCnt="0"/>
      <dgm:spPr/>
    </dgm:pt>
    <dgm:pt modelId="{9D47EA95-00F6-EA4A-BC53-5DEAA5C435D3}" type="pres">
      <dgm:prSet presAssocID="{2709B5BB-69E2-B242-BE0B-DEC8DF66FFCC}" presName="theInnerList" presStyleCnt="0"/>
      <dgm:spPr/>
    </dgm:pt>
    <dgm:pt modelId="{2F6269EE-1D64-6B44-967D-1B18B67E7108}" type="pres">
      <dgm:prSet presAssocID="{D0CC2F95-5A1A-FB4F-89CF-34DB80FE6003}" presName="childNode" presStyleLbl="node1" presStyleIdx="2" presStyleCnt="10" custLinFactNeighborX="263" custLinFactNeighborY="5896">
        <dgm:presLayoutVars>
          <dgm:bulletEnabled val="1"/>
        </dgm:presLayoutVars>
      </dgm:prSet>
      <dgm:spPr/>
    </dgm:pt>
    <dgm:pt modelId="{A0F50C89-9C07-C84B-9008-3F9BE478107B}" type="pres">
      <dgm:prSet presAssocID="{D0CC2F95-5A1A-FB4F-89CF-34DB80FE6003}" presName="aSpace2" presStyleCnt="0"/>
      <dgm:spPr/>
    </dgm:pt>
    <dgm:pt modelId="{5CB14DEA-3B96-094A-AB2A-7054A9658EA8}" type="pres">
      <dgm:prSet presAssocID="{DC29CA64-F75C-174A-8AF5-6D3DD7D54ED1}" presName="childNode" presStyleLbl="node1" presStyleIdx="3" presStyleCnt="10">
        <dgm:presLayoutVars>
          <dgm:bulletEnabled val="1"/>
        </dgm:presLayoutVars>
      </dgm:prSet>
      <dgm:spPr/>
    </dgm:pt>
    <dgm:pt modelId="{FCF52525-C4C4-F048-98C5-D503BD373244}" type="pres">
      <dgm:prSet presAssocID="{2709B5BB-69E2-B242-BE0B-DEC8DF66FFCC}" presName="aSpace" presStyleCnt="0"/>
      <dgm:spPr/>
    </dgm:pt>
    <dgm:pt modelId="{46855FD2-7421-784E-A86C-CA6DDC3A1290}" type="pres">
      <dgm:prSet presAssocID="{D6C4E017-BEBC-4643-9324-97B4B3AD511F}" presName="compNode" presStyleCnt="0"/>
      <dgm:spPr/>
    </dgm:pt>
    <dgm:pt modelId="{19FA286C-A5DA-0C45-9156-5B6A61FBB65A}" type="pres">
      <dgm:prSet presAssocID="{D6C4E017-BEBC-4643-9324-97B4B3AD511F}" presName="aNode" presStyleLbl="bgShp" presStyleIdx="2" presStyleCnt="4"/>
      <dgm:spPr/>
    </dgm:pt>
    <dgm:pt modelId="{67313360-A5F6-1145-919F-378DFFBFF5FD}" type="pres">
      <dgm:prSet presAssocID="{D6C4E017-BEBC-4643-9324-97B4B3AD511F}" presName="textNode" presStyleLbl="bgShp" presStyleIdx="2" presStyleCnt="4"/>
      <dgm:spPr/>
    </dgm:pt>
    <dgm:pt modelId="{5E2AD9A7-C196-CF41-9E66-34D24C5A9695}" type="pres">
      <dgm:prSet presAssocID="{D6C4E017-BEBC-4643-9324-97B4B3AD511F}" presName="compChildNode" presStyleCnt="0"/>
      <dgm:spPr/>
    </dgm:pt>
    <dgm:pt modelId="{1E819D50-AF6D-8A40-9EF5-FBA32560C003}" type="pres">
      <dgm:prSet presAssocID="{D6C4E017-BEBC-4643-9324-97B4B3AD511F}" presName="theInnerList" presStyleCnt="0"/>
      <dgm:spPr/>
    </dgm:pt>
    <dgm:pt modelId="{5D1A653E-F3B5-0949-83CD-1F0260CE80AD}" type="pres">
      <dgm:prSet presAssocID="{0FD1A97E-4263-D64E-845D-BC2EF7BEC460}" presName="childNode" presStyleLbl="node1" presStyleIdx="4" presStyleCnt="10" custLinFactNeighborX="-2087" custLinFactNeighborY="5896">
        <dgm:presLayoutVars>
          <dgm:bulletEnabled val="1"/>
        </dgm:presLayoutVars>
      </dgm:prSet>
      <dgm:spPr/>
    </dgm:pt>
    <dgm:pt modelId="{41F64B39-09D5-554B-8710-9445E55E1766}" type="pres">
      <dgm:prSet presAssocID="{0FD1A97E-4263-D64E-845D-BC2EF7BEC460}" presName="aSpace2" presStyleCnt="0"/>
      <dgm:spPr/>
    </dgm:pt>
    <dgm:pt modelId="{1FA2CD7D-D4CE-9E48-AB1B-C3CCD6AEE430}" type="pres">
      <dgm:prSet presAssocID="{8E876FC5-2E17-0948-A90B-65D2E9248E2F}" presName="childNode" presStyleLbl="node1" presStyleIdx="5" presStyleCnt="10">
        <dgm:presLayoutVars>
          <dgm:bulletEnabled val="1"/>
        </dgm:presLayoutVars>
      </dgm:prSet>
      <dgm:spPr/>
    </dgm:pt>
    <dgm:pt modelId="{9B355A44-7E4D-E846-BBCC-FDC485923FF6}" type="pres">
      <dgm:prSet presAssocID="{D6C4E017-BEBC-4643-9324-97B4B3AD511F}" presName="aSpace" presStyleCnt="0"/>
      <dgm:spPr/>
    </dgm:pt>
    <dgm:pt modelId="{D624C409-B5A7-364A-A06B-B0DE35CBC332}" type="pres">
      <dgm:prSet presAssocID="{11AD7416-FFA3-5A4D-9FE5-CC8E208C8D79}" presName="compNode" presStyleCnt="0"/>
      <dgm:spPr/>
    </dgm:pt>
    <dgm:pt modelId="{9795EF6F-C6F0-434C-A309-F6252D585C0B}" type="pres">
      <dgm:prSet presAssocID="{11AD7416-FFA3-5A4D-9FE5-CC8E208C8D79}" presName="aNode" presStyleLbl="bgShp" presStyleIdx="3" presStyleCnt="4"/>
      <dgm:spPr/>
    </dgm:pt>
    <dgm:pt modelId="{1DCE20E1-C52C-A247-B365-556F8D39E94A}" type="pres">
      <dgm:prSet presAssocID="{11AD7416-FFA3-5A4D-9FE5-CC8E208C8D79}" presName="textNode" presStyleLbl="bgShp" presStyleIdx="3" presStyleCnt="4"/>
      <dgm:spPr/>
    </dgm:pt>
    <dgm:pt modelId="{3021D4AD-FB63-EB49-9F9A-A17F6B22E6D7}" type="pres">
      <dgm:prSet presAssocID="{11AD7416-FFA3-5A4D-9FE5-CC8E208C8D79}" presName="compChildNode" presStyleCnt="0"/>
      <dgm:spPr/>
    </dgm:pt>
    <dgm:pt modelId="{2E6B6384-6429-F74B-96A2-61780121D6DA}" type="pres">
      <dgm:prSet presAssocID="{11AD7416-FFA3-5A4D-9FE5-CC8E208C8D79}" presName="theInnerList" presStyleCnt="0"/>
      <dgm:spPr/>
    </dgm:pt>
    <dgm:pt modelId="{243DA834-4689-5147-8BBB-CF42DDA30CA9}" type="pres">
      <dgm:prSet presAssocID="{02E4BCAE-CFAE-5440-A82F-AEE083BEFD53}" presName="childNode" presStyleLbl="node1" presStyleIdx="6" presStyleCnt="10">
        <dgm:presLayoutVars>
          <dgm:bulletEnabled val="1"/>
        </dgm:presLayoutVars>
      </dgm:prSet>
      <dgm:spPr/>
    </dgm:pt>
    <dgm:pt modelId="{C52E923E-985B-884F-8E29-74560F6280CD}" type="pres">
      <dgm:prSet presAssocID="{02E4BCAE-CFAE-5440-A82F-AEE083BEFD53}" presName="aSpace2" presStyleCnt="0"/>
      <dgm:spPr/>
    </dgm:pt>
    <dgm:pt modelId="{DC23BC0E-4A28-D145-BD9E-0A8AD7DCFF26}" type="pres">
      <dgm:prSet presAssocID="{A6ADE2C9-6AB9-E44E-9EF9-37602490ACF2}" presName="childNode" presStyleLbl="node1" presStyleIdx="7" presStyleCnt="10">
        <dgm:presLayoutVars>
          <dgm:bulletEnabled val="1"/>
        </dgm:presLayoutVars>
      </dgm:prSet>
      <dgm:spPr/>
    </dgm:pt>
    <dgm:pt modelId="{550F6C0B-E279-534C-9DE8-F669B68DD6C1}" type="pres">
      <dgm:prSet presAssocID="{A6ADE2C9-6AB9-E44E-9EF9-37602490ACF2}" presName="aSpace2" presStyleCnt="0"/>
      <dgm:spPr/>
    </dgm:pt>
    <dgm:pt modelId="{DF0482A1-A832-A740-ABE0-9372017871A4}" type="pres">
      <dgm:prSet presAssocID="{13268FFB-8040-4A41-8B5F-A1B2D8960E4E}" presName="childNode" presStyleLbl="node1" presStyleIdx="8" presStyleCnt="10">
        <dgm:presLayoutVars>
          <dgm:bulletEnabled val="1"/>
        </dgm:presLayoutVars>
      </dgm:prSet>
      <dgm:spPr/>
    </dgm:pt>
    <dgm:pt modelId="{9315EADC-22CB-E34A-8A47-8D91F064EA46}" type="pres">
      <dgm:prSet presAssocID="{13268FFB-8040-4A41-8B5F-A1B2D8960E4E}" presName="aSpace2" presStyleCnt="0"/>
      <dgm:spPr/>
    </dgm:pt>
    <dgm:pt modelId="{F46A414B-F93E-5946-9890-2C662F512214}" type="pres">
      <dgm:prSet presAssocID="{F4B727CB-F161-9249-8D56-232B5BA4713C}" presName="childNode" presStyleLbl="node1" presStyleIdx="9" presStyleCnt="10">
        <dgm:presLayoutVars>
          <dgm:bulletEnabled val="1"/>
        </dgm:presLayoutVars>
      </dgm:prSet>
      <dgm:spPr/>
    </dgm:pt>
  </dgm:ptLst>
  <dgm:cxnLst>
    <dgm:cxn modelId="{EE3B9101-3316-374E-8B41-2517CADEF8BE}" type="presOf" srcId="{0FD1A97E-4263-D64E-845D-BC2EF7BEC460}" destId="{5D1A653E-F3B5-0949-83CD-1F0260CE80AD}" srcOrd="0" destOrd="0" presId="urn:microsoft.com/office/officeart/2005/8/layout/lProcess2"/>
    <dgm:cxn modelId="{E941B413-9F0E-8D43-8B96-54AEB760518B}" srcId="{0977A4E8-28D8-464F-93B9-A85155B4313F}" destId="{E4C5B03E-450D-3E4C-97F0-A21489430010}" srcOrd="1" destOrd="0" parTransId="{ED88FD52-1DF6-414D-AC74-2E3D7C61209F}" sibTransId="{7E7AFD30-1BA9-1A4B-A608-A4543951DAD4}"/>
    <dgm:cxn modelId="{418FB414-042B-664A-84ED-5E1D1D5764DE}" srcId="{1C9CBF51-E732-8248-9498-D651C90DD6CA}" destId="{0977A4E8-28D8-464F-93B9-A85155B4313F}" srcOrd="0" destOrd="0" parTransId="{3FC1A5DC-73A2-7B49-B747-D1AF09E4B58E}" sibTransId="{AB0CB806-C4F2-A041-94B8-23BAE99D91EB}"/>
    <dgm:cxn modelId="{82DA371A-94C0-3B4D-BD05-E250645FF350}" type="presOf" srcId="{13268FFB-8040-4A41-8B5F-A1B2D8960E4E}" destId="{DF0482A1-A832-A740-ABE0-9372017871A4}" srcOrd="0" destOrd="0" presId="urn:microsoft.com/office/officeart/2005/8/layout/lProcess2"/>
    <dgm:cxn modelId="{C4DA701C-8624-1643-A092-F15694A6CA14}" type="presOf" srcId="{0977A4E8-28D8-464F-93B9-A85155B4313F}" destId="{C4CB4953-AFB8-0F49-ABF7-806CDFA0F20E}" srcOrd="1" destOrd="0" presId="urn:microsoft.com/office/officeart/2005/8/layout/lProcess2"/>
    <dgm:cxn modelId="{A6366765-C2E3-A44C-8B59-AE41AC6D7F38}" type="presOf" srcId="{2709B5BB-69E2-B242-BE0B-DEC8DF66FFCC}" destId="{CA12B85F-ABC0-BA42-AB65-6B0D4CD92DA0}" srcOrd="0" destOrd="0" presId="urn:microsoft.com/office/officeart/2005/8/layout/lProcess2"/>
    <dgm:cxn modelId="{A33FEA46-31CA-7543-B6D1-0274BD106A97}" type="presOf" srcId="{DC29CA64-F75C-174A-8AF5-6D3DD7D54ED1}" destId="{5CB14DEA-3B96-094A-AB2A-7054A9658EA8}" srcOrd="0" destOrd="0" presId="urn:microsoft.com/office/officeart/2005/8/layout/lProcess2"/>
    <dgm:cxn modelId="{CC0F9148-F917-144E-8FE2-83EAECFC8C4C}" type="presOf" srcId="{02E4BCAE-CFAE-5440-A82F-AEE083BEFD53}" destId="{243DA834-4689-5147-8BBB-CF42DDA30CA9}" srcOrd="0" destOrd="0" presId="urn:microsoft.com/office/officeart/2005/8/layout/lProcess2"/>
    <dgm:cxn modelId="{45C33349-2FA1-DD40-B859-A3ECCE1B0C2D}" srcId="{2709B5BB-69E2-B242-BE0B-DEC8DF66FFCC}" destId="{D0CC2F95-5A1A-FB4F-89CF-34DB80FE6003}" srcOrd="0" destOrd="0" parTransId="{08382574-4027-F042-8D5C-7DC263AE7A0B}" sibTransId="{D25E5631-3FF5-6D40-A956-539CCD62AEEB}"/>
    <dgm:cxn modelId="{8EF1E84A-CF0F-7D4E-AEA9-DF408158FC6C}" type="presOf" srcId="{D6C4E017-BEBC-4643-9324-97B4B3AD511F}" destId="{67313360-A5F6-1145-919F-378DFFBFF5FD}" srcOrd="1" destOrd="0" presId="urn:microsoft.com/office/officeart/2005/8/layout/lProcess2"/>
    <dgm:cxn modelId="{D878364B-69B3-A448-AACF-22EFBE56221C}" srcId="{1C9CBF51-E732-8248-9498-D651C90DD6CA}" destId="{2709B5BB-69E2-B242-BE0B-DEC8DF66FFCC}" srcOrd="1" destOrd="0" parTransId="{B8D3E03E-ED3D-4A44-A55F-4BCDC32B2011}" sibTransId="{386A2DE2-8894-F04B-B4B3-B71EB1152095}"/>
    <dgm:cxn modelId="{17D8C473-4EEE-A74E-B751-978A0F7C4B99}" srcId="{2709B5BB-69E2-B242-BE0B-DEC8DF66FFCC}" destId="{DC29CA64-F75C-174A-8AF5-6D3DD7D54ED1}" srcOrd="1" destOrd="0" parTransId="{0F910542-2455-3C43-A0C1-E697BE4CE28C}" sibTransId="{8100895E-2147-7C48-A445-0C205FECA8C4}"/>
    <dgm:cxn modelId="{CBA8D553-C963-484B-9838-D0784E1404C4}" type="presOf" srcId="{8E876FC5-2E17-0948-A90B-65D2E9248E2F}" destId="{1FA2CD7D-D4CE-9E48-AB1B-C3CCD6AEE430}" srcOrd="0" destOrd="0" presId="urn:microsoft.com/office/officeart/2005/8/layout/lProcess2"/>
    <dgm:cxn modelId="{25FED875-E9DA-2149-84F9-2A1ECC5A48C2}" type="presOf" srcId="{2709B5BB-69E2-B242-BE0B-DEC8DF66FFCC}" destId="{5192F53E-25CB-FF4E-A8AB-9FCC19F20B77}" srcOrd="1" destOrd="0" presId="urn:microsoft.com/office/officeart/2005/8/layout/lProcess2"/>
    <dgm:cxn modelId="{D3772E84-2425-0F4A-8387-9726FEFC3037}" type="presOf" srcId="{D0CC2F95-5A1A-FB4F-89CF-34DB80FE6003}" destId="{2F6269EE-1D64-6B44-967D-1B18B67E7108}" srcOrd="0" destOrd="0" presId="urn:microsoft.com/office/officeart/2005/8/layout/lProcess2"/>
    <dgm:cxn modelId="{429497A5-D975-DF49-AA50-B30CE5E79D08}" type="presOf" srcId="{F4B727CB-F161-9249-8D56-232B5BA4713C}" destId="{F46A414B-F93E-5946-9890-2C662F512214}" srcOrd="0" destOrd="0" presId="urn:microsoft.com/office/officeart/2005/8/layout/lProcess2"/>
    <dgm:cxn modelId="{128750A6-1B42-5249-86D2-B378E048BA9C}" type="presOf" srcId="{0977A4E8-28D8-464F-93B9-A85155B4313F}" destId="{226E7540-20C2-0441-9C65-E4A8F0E46C36}" srcOrd="0" destOrd="0" presId="urn:microsoft.com/office/officeart/2005/8/layout/lProcess2"/>
    <dgm:cxn modelId="{45710FA7-E615-B94E-AAD4-4FD2A09719AD}" srcId="{1C9CBF51-E732-8248-9498-D651C90DD6CA}" destId="{11AD7416-FFA3-5A4D-9FE5-CC8E208C8D79}" srcOrd="3" destOrd="0" parTransId="{9DB6D4C1-F69C-6F43-B60B-3B78247F4166}" sibTransId="{0945CE58-02A5-FC43-8808-B9F0A5FE307E}"/>
    <dgm:cxn modelId="{0255F9AC-0AB2-5143-B5EA-62B71B513F95}" srcId="{0977A4E8-28D8-464F-93B9-A85155B4313F}" destId="{9431BF63-860E-834B-A946-1CBD2C983A35}" srcOrd="0" destOrd="0" parTransId="{E07D77D0-1819-5448-ABCE-82AA823387EC}" sibTransId="{D1137046-4ED1-EB43-9D90-5D59A89D6CAD}"/>
    <dgm:cxn modelId="{A16A70AF-3C23-754A-85CE-3B7A57F7D4BD}" type="presOf" srcId="{9431BF63-860E-834B-A946-1CBD2C983A35}" destId="{E87589D1-641C-384C-A088-5D370A609137}" srcOrd="0" destOrd="0" presId="urn:microsoft.com/office/officeart/2005/8/layout/lProcess2"/>
    <dgm:cxn modelId="{58470AB3-A596-BD4A-9071-A496292D9002}" type="presOf" srcId="{11AD7416-FFA3-5A4D-9FE5-CC8E208C8D79}" destId="{1DCE20E1-C52C-A247-B365-556F8D39E94A}" srcOrd="1" destOrd="0" presId="urn:microsoft.com/office/officeart/2005/8/layout/lProcess2"/>
    <dgm:cxn modelId="{2FABAABE-47DB-E54B-B672-A832D5161E71}" type="presOf" srcId="{1C9CBF51-E732-8248-9498-D651C90DD6CA}" destId="{C0D66043-9A6A-6942-9C71-59180F867E5B}" srcOrd="0" destOrd="0" presId="urn:microsoft.com/office/officeart/2005/8/layout/lProcess2"/>
    <dgm:cxn modelId="{4B151EC5-D000-1642-8366-6FFF4964CED3}" type="presOf" srcId="{11AD7416-FFA3-5A4D-9FE5-CC8E208C8D79}" destId="{9795EF6F-C6F0-434C-A309-F6252D585C0B}" srcOrd="0" destOrd="0" presId="urn:microsoft.com/office/officeart/2005/8/layout/lProcess2"/>
    <dgm:cxn modelId="{654E18CE-904F-E046-A625-24AA4402B2CF}" type="presOf" srcId="{E4C5B03E-450D-3E4C-97F0-A21489430010}" destId="{C2F417DE-A58C-4040-B361-F0E1F77B79B5}" srcOrd="0" destOrd="0" presId="urn:microsoft.com/office/officeart/2005/8/layout/lProcess2"/>
    <dgm:cxn modelId="{3496E7D5-273F-264B-8F46-41106D0D8D15}" srcId="{11AD7416-FFA3-5A4D-9FE5-CC8E208C8D79}" destId="{A6ADE2C9-6AB9-E44E-9EF9-37602490ACF2}" srcOrd="1" destOrd="0" parTransId="{832D8567-50FA-6743-B804-BA7B6A95001D}" sibTransId="{387028DE-B0CE-6E48-8554-3CE10F23265A}"/>
    <dgm:cxn modelId="{EBEEB7DC-AA19-A749-BD45-B3DA0256EA9C}" type="presOf" srcId="{A6ADE2C9-6AB9-E44E-9EF9-37602490ACF2}" destId="{DC23BC0E-4A28-D145-BD9E-0A8AD7DCFF26}" srcOrd="0" destOrd="0" presId="urn:microsoft.com/office/officeart/2005/8/layout/lProcess2"/>
    <dgm:cxn modelId="{AA291FE0-0D87-474E-94AC-91CDEB52D46A}" srcId="{11AD7416-FFA3-5A4D-9FE5-CC8E208C8D79}" destId="{02E4BCAE-CFAE-5440-A82F-AEE083BEFD53}" srcOrd="0" destOrd="0" parTransId="{90CF3624-EE54-AC43-BB99-E1DF5FB69432}" sibTransId="{7D1969D3-DBD9-F947-943E-334B08CA44CD}"/>
    <dgm:cxn modelId="{8AFE71E0-85D0-9E4F-BE23-2DCA1EA45323}" srcId="{11AD7416-FFA3-5A4D-9FE5-CC8E208C8D79}" destId="{F4B727CB-F161-9249-8D56-232B5BA4713C}" srcOrd="3" destOrd="0" parTransId="{C344DD97-F1EE-1846-A1D4-B6E12ACDB104}" sibTransId="{780878C4-2F61-8A4D-A569-0C02F73C819A}"/>
    <dgm:cxn modelId="{651AA5E8-0476-4141-AD8C-8D10C35D35BD}" srcId="{D6C4E017-BEBC-4643-9324-97B4B3AD511F}" destId="{0FD1A97E-4263-D64E-845D-BC2EF7BEC460}" srcOrd="0" destOrd="0" parTransId="{DC347D01-A33D-9943-B5CD-467C2B268D71}" sibTransId="{3EE9891C-6801-9049-B910-3F7865622F7B}"/>
    <dgm:cxn modelId="{043D2EEB-6D58-F44F-8415-78FB967BD5C6}" srcId="{11AD7416-FFA3-5A4D-9FE5-CC8E208C8D79}" destId="{13268FFB-8040-4A41-8B5F-A1B2D8960E4E}" srcOrd="2" destOrd="0" parTransId="{4E1C907C-5F64-D149-BB9D-1F13F817653B}" sibTransId="{AA8BA6BF-F12F-314A-9FE5-CA2A628F90F4}"/>
    <dgm:cxn modelId="{AB53A1F3-15AA-9C49-8AA2-15C1BF0CD8D8}" type="presOf" srcId="{D6C4E017-BEBC-4643-9324-97B4B3AD511F}" destId="{19FA286C-A5DA-0C45-9156-5B6A61FBB65A}" srcOrd="0" destOrd="0" presId="urn:microsoft.com/office/officeart/2005/8/layout/lProcess2"/>
    <dgm:cxn modelId="{8A14BFF7-707A-2D48-955B-308948AD1909}" srcId="{D6C4E017-BEBC-4643-9324-97B4B3AD511F}" destId="{8E876FC5-2E17-0948-A90B-65D2E9248E2F}" srcOrd="1" destOrd="0" parTransId="{4CBC2CCF-E79D-4E46-80B0-B970CD3B8E23}" sibTransId="{75A83785-6341-A346-85F5-D2255849CC57}"/>
    <dgm:cxn modelId="{16B958FB-9354-0D42-BD49-7061C6950C38}" srcId="{1C9CBF51-E732-8248-9498-D651C90DD6CA}" destId="{D6C4E017-BEBC-4643-9324-97B4B3AD511F}" srcOrd="2" destOrd="0" parTransId="{BF1526AF-8C1E-8147-8DB7-1D4166000F8E}" sibTransId="{110378E7-AE56-DD47-8704-6FCE1796EEF9}"/>
    <dgm:cxn modelId="{48B0A69C-EC44-3E48-AD04-3EE91A3E94A1}" type="presParOf" srcId="{C0D66043-9A6A-6942-9C71-59180F867E5B}" destId="{B7BC2BF6-9992-AE4D-A773-7C1A71C0EB62}" srcOrd="0" destOrd="0" presId="urn:microsoft.com/office/officeart/2005/8/layout/lProcess2"/>
    <dgm:cxn modelId="{72A9D418-E4CD-DC41-8167-36D504C7DED1}" type="presParOf" srcId="{B7BC2BF6-9992-AE4D-A773-7C1A71C0EB62}" destId="{226E7540-20C2-0441-9C65-E4A8F0E46C36}" srcOrd="0" destOrd="0" presId="urn:microsoft.com/office/officeart/2005/8/layout/lProcess2"/>
    <dgm:cxn modelId="{754C4C2A-256A-B84B-BDB7-C67042D2ED9C}" type="presParOf" srcId="{B7BC2BF6-9992-AE4D-A773-7C1A71C0EB62}" destId="{C4CB4953-AFB8-0F49-ABF7-806CDFA0F20E}" srcOrd="1" destOrd="0" presId="urn:microsoft.com/office/officeart/2005/8/layout/lProcess2"/>
    <dgm:cxn modelId="{10F6FAE3-7874-204F-90EC-B5200784AD4E}" type="presParOf" srcId="{B7BC2BF6-9992-AE4D-A773-7C1A71C0EB62}" destId="{B4E3D435-96C4-B043-A09D-BAB7195A09A5}" srcOrd="2" destOrd="0" presId="urn:microsoft.com/office/officeart/2005/8/layout/lProcess2"/>
    <dgm:cxn modelId="{1BE4A10D-D067-D145-AF33-50FFACB1C16C}" type="presParOf" srcId="{B4E3D435-96C4-B043-A09D-BAB7195A09A5}" destId="{96A8E2DC-757C-C646-92CA-B4E53EA9C297}" srcOrd="0" destOrd="0" presId="urn:microsoft.com/office/officeart/2005/8/layout/lProcess2"/>
    <dgm:cxn modelId="{80844B27-519E-A948-99C7-273EA767348A}" type="presParOf" srcId="{96A8E2DC-757C-C646-92CA-B4E53EA9C297}" destId="{E87589D1-641C-384C-A088-5D370A609137}" srcOrd="0" destOrd="0" presId="urn:microsoft.com/office/officeart/2005/8/layout/lProcess2"/>
    <dgm:cxn modelId="{4E97E62B-D601-3141-9BC8-71ED573C4460}" type="presParOf" srcId="{96A8E2DC-757C-C646-92CA-B4E53EA9C297}" destId="{69FB08D6-6672-EA42-9971-121634A62771}" srcOrd="1" destOrd="0" presId="urn:microsoft.com/office/officeart/2005/8/layout/lProcess2"/>
    <dgm:cxn modelId="{05962793-397D-7D43-8040-B5490F48CA7A}" type="presParOf" srcId="{96A8E2DC-757C-C646-92CA-B4E53EA9C297}" destId="{C2F417DE-A58C-4040-B361-F0E1F77B79B5}" srcOrd="2" destOrd="0" presId="urn:microsoft.com/office/officeart/2005/8/layout/lProcess2"/>
    <dgm:cxn modelId="{C18C88E2-32AE-7344-848A-3E798439FD05}" type="presParOf" srcId="{C0D66043-9A6A-6942-9C71-59180F867E5B}" destId="{366E6F89-80A3-4344-9CF3-9288316AB6F1}" srcOrd="1" destOrd="0" presId="urn:microsoft.com/office/officeart/2005/8/layout/lProcess2"/>
    <dgm:cxn modelId="{DCB1B735-53B5-6B40-B50A-A5302B98F644}" type="presParOf" srcId="{C0D66043-9A6A-6942-9C71-59180F867E5B}" destId="{39F5858D-CCC2-5B47-BEFE-3D33713B8D16}" srcOrd="2" destOrd="0" presId="urn:microsoft.com/office/officeart/2005/8/layout/lProcess2"/>
    <dgm:cxn modelId="{956068EA-790E-E843-9E1F-D68CE8F4FE08}" type="presParOf" srcId="{39F5858D-CCC2-5B47-BEFE-3D33713B8D16}" destId="{CA12B85F-ABC0-BA42-AB65-6B0D4CD92DA0}" srcOrd="0" destOrd="0" presId="urn:microsoft.com/office/officeart/2005/8/layout/lProcess2"/>
    <dgm:cxn modelId="{E03DC96F-1B0C-3843-A42F-3A000434C76A}" type="presParOf" srcId="{39F5858D-CCC2-5B47-BEFE-3D33713B8D16}" destId="{5192F53E-25CB-FF4E-A8AB-9FCC19F20B77}" srcOrd="1" destOrd="0" presId="urn:microsoft.com/office/officeart/2005/8/layout/lProcess2"/>
    <dgm:cxn modelId="{1AB2410A-0387-9549-91E1-16F841BBB643}" type="presParOf" srcId="{39F5858D-CCC2-5B47-BEFE-3D33713B8D16}" destId="{E40CBD0E-A6D8-1546-BA70-EB17387F7C01}" srcOrd="2" destOrd="0" presId="urn:microsoft.com/office/officeart/2005/8/layout/lProcess2"/>
    <dgm:cxn modelId="{B9648CB9-E634-7545-AE98-1F39FBC0339D}" type="presParOf" srcId="{E40CBD0E-A6D8-1546-BA70-EB17387F7C01}" destId="{9D47EA95-00F6-EA4A-BC53-5DEAA5C435D3}" srcOrd="0" destOrd="0" presId="urn:microsoft.com/office/officeart/2005/8/layout/lProcess2"/>
    <dgm:cxn modelId="{B13EC610-AE12-8649-8B45-0D8C4283B5C8}" type="presParOf" srcId="{9D47EA95-00F6-EA4A-BC53-5DEAA5C435D3}" destId="{2F6269EE-1D64-6B44-967D-1B18B67E7108}" srcOrd="0" destOrd="0" presId="urn:microsoft.com/office/officeart/2005/8/layout/lProcess2"/>
    <dgm:cxn modelId="{14ED63EA-4D17-2642-8085-B7F5833B5B9B}" type="presParOf" srcId="{9D47EA95-00F6-EA4A-BC53-5DEAA5C435D3}" destId="{A0F50C89-9C07-C84B-9008-3F9BE478107B}" srcOrd="1" destOrd="0" presId="urn:microsoft.com/office/officeart/2005/8/layout/lProcess2"/>
    <dgm:cxn modelId="{21DA4045-CB8E-FB4B-8A52-96F924676AC1}" type="presParOf" srcId="{9D47EA95-00F6-EA4A-BC53-5DEAA5C435D3}" destId="{5CB14DEA-3B96-094A-AB2A-7054A9658EA8}" srcOrd="2" destOrd="0" presId="urn:microsoft.com/office/officeart/2005/8/layout/lProcess2"/>
    <dgm:cxn modelId="{D50858B7-0CDF-0E46-9DA4-6633BD4828CC}" type="presParOf" srcId="{C0D66043-9A6A-6942-9C71-59180F867E5B}" destId="{FCF52525-C4C4-F048-98C5-D503BD373244}" srcOrd="3" destOrd="0" presId="urn:microsoft.com/office/officeart/2005/8/layout/lProcess2"/>
    <dgm:cxn modelId="{A3F38BF3-5FED-704F-9C91-467C39E6B418}" type="presParOf" srcId="{C0D66043-9A6A-6942-9C71-59180F867E5B}" destId="{46855FD2-7421-784E-A86C-CA6DDC3A1290}" srcOrd="4" destOrd="0" presId="urn:microsoft.com/office/officeart/2005/8/layout/lProcess2"/>
    <dgm:cxn modelId="{FB962D79-33E4-534F-AB07-1539F289C7DF}" type="presParOf" srcId="{46855FD2-7421-784E-A86C-CA6DDC3A1290}" destId="{19FA286C-A5DA-0C45-9156-5B6A61FBB65A}" srcOrd="0" destOrd="0" presId="urn:microsoft.com/office/officeart/2005/8/layout/lProcess2"/>
    <dgm:cxn modelId="{FAA84DED-B14D-EB40-89A7-C2173794C2D7}" type="presParOf" srcId="{46855FD2-7421-784E-A86C-CA6DDC3A1290}" destId="{67313360-A5F6-1145-919F-378DFFBFF5FD}" srcOrd="1" destOrd="0" presId="urn:microsoft.com/office/officeart/2005/8/layout/lProcess2"/>
    <dgm:cxn modelId="{7A456E07-321D-9141-891D-FFB06B172B4F}" type="presParOf" srcId="{46855FD2-7421-784E-A86C-CA6DDC3A1290}" destId="{5E2AD9A7-C196-CF41-9E66-34D24C5A9695}" srcOrd="2" destOrd="0" presId="urn:microsoft.com/office/officeart/2005/8/layout/lProcess2"/>
    <dgm:cxn modelId="{96DA70DE-CC7F-D94C-959A-FA4862686F5E}" type="presParOf" srcId="{5E2AD9A7-C196-CF41-9E66-34D24C5A9695}" destId="{1E819D50-AF6D-8A40-9EF5-FBA32560C003}" srcOrd="0" destOrd="0" presId="urn:microsoft.com/office/officeart/2005/8/layout/lProcess2"/>
    <dgm:cxn modelId="{FD043074-5536-0A42-826F-523B41427373}" type="presParOf" srcId="{1E819D50-AF6D-8A40-9EF5-FBA32560C003}" destId="{5D1A653E-F3B5-0949-83CD-1F0260CE80AD}" srcOrd="0" destOrd="0" presId="urn:microsoft.com/office/officeart/2005/8/layout/lProcess2"/>
    <dgm:cxn modelId="{42F4A01E-EC9B-F642-8972-7BB3EC51F246}" type="presParOf" srcId="{1E819D50-AF6D-8A40-9EF5-FBA32560C003}" destId="{41F64B39-09D5-554B-8710-9445E55E1766}" srcOrd="1" destOrd="0" presId="urn:microsoft.com/office/officeart/2005/8/layout/lProcess2"/>
    <dgm:cxn modelId="{4F333425-052F-F947-8FDC-204510732DDB}" type="presParOf" srcId="{1E819D50-AF6D-8A40-9EF5-FBA32560C003}" destId="{1FA2CD7D-D4CE-9E48-AB1B-C3CCD6AEE430}" srcOrd="2" destOrd="0" presId="urn:microsoft.com/office/officeart/2005/8/layout/lProcess2"/>
    <dgm:cxn modelId="{C993DB17-D93E-B74A-BA9D-2F4AE6DF9F27}" type="presParOf" srcId="{C0D66043-9A6A-6942-9C71-59180F867E5B}" destId="{9B355A44-7E4D-E846-BBCC-FDC485923FF6}" srcOrd="5" destOrd="0" presId="urn:microsoft.com/office/officeart/2005/8/layout/lProcess2"/>
    <dgm:cxn modelId="{FE99181A-845A-5F45-9A98-264A37A0504D}" type="presParOf" srcId="{C0D66043-9A6A-6942-9C71-59180F867E5B}" destId="{D624C409-B5A7-364A-A06B-B0DE35CBC332}" srcOrd="6" destOrd="0" presId="urn:microsoft.com/office/officeart/2005/8/layout/lProcess2"/>
    <dgm:cxn modelId="{CF55D732-8F99-0A42-89CE-61CB015F769C}" type="presParOf" srcId="{D624C409-B5A7-364A-A06B-B0DE35CBC332}" destId="{9795EF6F-C6F0-434C-A309-F6252D585C0B}" srcOrd="0" destOrd="0" presId="urn:microsoft.com/office/officeart/2005/8/layout/lProcess2"/>
    <dgm:cxn modelId="{779AECB4-430B-4345-AB79-663F660FB3F9}" type="presParOf" srcId="{D624C409-B5A7-364A-A06B-B0DE35CBC332}" destId="{1DCE20E1-C52C-A247-B365-556F8D39E94A}" srcOrd="1" destOrd="0" presId="urn:microsoft.com/office/officeart/2005/8/layout/lProcess2"/>
    <dgm:cxn modelId="{2A8E4EBD-2608-9345-89D6-574580FF1D3A}" type="presParOf" srcId="{D624C409-B5A7-364A-A06B-B0DE35CBC332}" destId="{3021D4AD-FB63-EB49-9F9A-A17F6B22E6D7}" srcOrd="2" destOrd="0" presId="urn:microsoft.com/office/officeart/2005/8/layout/lProcess2"/>
    <dgm:cxn modelId="{136AE1D9-191F-7146-BBDC-7299336A0DDC}" type="presParOf" srcId="{3021D4AD-FB63-EB49-9F9A-A17F6B22E6D7}" destId="{2E6B6384-6429-F74B-96A2-61780121D6DA}" srcOrd="0" destOrd="0" presId="urn:microsoft.com/office/officeart/2005/8/layout/lProcess2"/>
    <dgm:cxn modelId="{24EF2EEB-98B2-B14F-A5D8-B28A1434D021}" type="presParOf" srcId="{2E6B6384-6429-F74B-96A2-61780121D6DA}" destId="{243DA834-4689-5147-8BBB-CF42DDA30CA9}" srcOrd="0" destOrd="0" presId="urn:microsoft.com/office/officeart/2005/8/layout/lProcess2"/>
    <dgm:cxn modelId="{831537CC-3C7D-F045-91C4-91AEB7A48F62}" type="presParOf" srcId="{2E6B6384-6429-F74B-96A2-61780121D6DA}" destId="{C52E923E-985B-884F-8E29-74560F6280CD}" srcOrd="1" destOrd="0" presId="urn:microsoft.com/office/officeart/2005/8/layout/lProcess2"/>
    <dgm:cxn modelId="{E4B4834A-3384-2E4B-AD6D-5D092F106A33}" type="presParOf" srcId="{2E6B6384-6429-F74B-96A2-61780121D6DA}" destId="{DC23BC0E-4A28-D145-BD9E-0A8AD7DCFF26}" srcOrd="2" destOrd="0" presId="urn:microsoft.com/office/officeart/2005/8/layout/lProcess2"/>
    <dgm:cxn modelId="{0CCE4C02-7455-3F48-ADD2-1B85EB3D006A}" type="presParOf" srcId="{2E6B6384-6429-F74B-96A2-61780121D6DA}" destId="{550F6C0B-E279-534C-9DE8-F669B68DD6C1}" srcOrd="3" destOrd="0" presId="urn:microsoft.com/office/officeart/2005/8/layout/lProcess2"/>
    <dgm:cxn modelId="{2315612E-4FBB-6141-AB01-4FC83B72C7D8}" type="presParOf" srcId="{2E6B6384-6429-F74B-96A2-61780121D6DA}" destId="{DF0482A1-A832-A740-ABE0-9372017871A4}" srcOrd="4" destOrd="0" presId="urn:microsoft.com/office/officeart/2005/8/layout/lProcess2"/>
    <dgm:cxn modelId="{5A2147F2-80C8-2548-9D2B-EAF3142E4CE5}" type="presParOf" srcId="{2E6B6384-6429-F74B-96A2-61780121D6DA}" destId="{9315EADC-22CB-E34A-8A47-8D91F064EA46}" srcOrd="5" destOrd="0" presId="urn:microsoft.com/office/officeart/2005/8/layout/lProcess2"/>
    <dgm:cxn modelId="{22A34BAE-BC90-4F48-BBC8-E56F8D4699A0}" type="presParOf" srcId="{2E6B6384-6429-F74B-96A2-61780121D6DA}" destId="{F46A414B-F93E-5946-9890-2C662F512214}" srcOrd="6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1A3C5AA-A45C-9C48-883C-A1470224CA60}" type="doc">
      <dgm:prSet loTypeId="urn:microsoft.com/office/officeart/2005/8/layout/orgChar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296F829F-B2C4-3E42-90FF-4AA3CA570A8F}">
      <dgm:prSet phldrT="[Text]"/>
      <dgm:spPr/>
      <dgm:t>
        <a:bodyPr/>
        <a:lstStyle/>
        <a:p>
          <a:r>
            <a:rPr lang="en-GB"/>
            <a:t>Genetic testing information available 528/639 (82.6%)</a:t>
          </a:r>
        </a:p>
      </dgm:t>
    </dgm:pt>
    <dgm:pt modelId="{B99F3DBC-4478-7142-9EF4-1EFBB7F05C13}" type="parTrans" cxnId="{73B66AE1-CC66-8749-9C69-8F7773E40985}">
      <dgm:prSet/>
      <dgm:spPr/>
      <dgm:t>
        <a:bodyPr/>
        <a:lstStyle/>
        <a:p>
          <a:endParaRPr lang="en-GB"/>
        </a:p>
      </dgm:t>
    </dgm:pt>
    <dgm:pt modelId="{61E125D3-A22D-7F44-BFEF-0928187DDA8A}" type="sibTrans" cxnId="{73B66AE1-CC66-8749-9C69-8F7773E40985}">
      <dgm:prSet/>
      <dgm:spPr/>
      <dgm:t>
        <a:bodyPr/>
        <a:lstStyle/>
        <a:p>
          <a:endParaRPr lang="en-GB"/>
        </a:p>
      </dgm:t>
    </dgm:pt>
    <dgm:pt modelId="{731CD0B9-D020-0B4C-9C2D-A0DF94F9D2E5}">
      <dgm:prSet phldrT="[Text]"/>
      <dgm:spPr/>
      <dgm:t>
        <a:bodyPr/>
        <a:lstStyle/>
        <a:p>
          <a:r>
            <a:rPr lang="en-GB"/>
            <a:t>Genetic testing perfomed</a:t>
          </a:r>
        </a:p>
        <a:p>
          <a:r>
            <a:rPr lang="en-GB"/>
            <a:t>n=348 (65.9%)</a:t>
          </a:r>
        </a:p>
      </dgm:t>
    </dgm:pt>
    <dgm:pt modelId="{4B5587B0-C356-2740-8403-986F25B6B77A}" type="parTrans" cxnId="{7525A1E9-BAE0-2E4C-AAB4-4D8310DE939D}">
      <dgm:prSet/>
      <dgm:spPr/>
      <dgm:t>
        <a:bodyPr/>
        <a:lstStyle/>
        <a:p>
          <a:endParaRPr lang="en-GB"/>
        </a:p>
      </dgm:t>
    </dgm:pt>
    <dgm:pt modelId="{C82395B9-8F86-3344-8E89-3559A993D031}" type="sibTrans" cxnId="{7525A1E9-BAE0-2E4C-AAB4-4D8310DE939D}">
      <dgm:prSet/>
      <dgm:spPr/>
      <dgm:t>
        <a:bodyPr/>
        <a:lstStyle/>
        <a:p>
          <a:endParaRPr lang="en-GB"/>
        </a:p>
      </dgm:t>
    </dgm:pt>
    <dgm:pt modelId="{F6BD6BF6-48B2-334E-850D-7D74507628D7}">
      <dgm:prSet phldrT="[Text]"/>
      <dgm:spPr/>
      <dgm:t>
        <a:bodyPr/>
        <a:lstStyle/>
        <a:p>
          <a:r>
            <a:rPr lang="en-GB"/>
            <a:t>No genetic testing perfomed </a:t>
          </a:r>
        </a:p>
        <a:p>
          <a:r>
            <a:rPr lang="en-GB"/>
            <a:t>n=180</a:t>
          </a:r>
        </a:p>
      </dgm:t>
    </dgm:pt>
    <dgm:pt modelId="{E3B4F679-7F59-804C-AFCB-5C5E887A86F2}" type="parTrans" cxnId="{5DFEEE14-8242-4F4A-9605-F14DF667A8B2}">
      <dgm:prSet/>
      <dgm:spPr/>
      <dgm:t>
        <a:bodyPr/>
        <a:lstStyle/>
        <a:p>
          <a:endParaRPr lang="en-GB"/>
        </a:p>
      </dgm:t>
    </dgm:pt>
    <dgm:pt modelId="{DAB964CF-0EED-274D-866C-ED3FCFEE2479}" type="sibTrans" cxnId="{5DFEEE14-8242-4F4A-9605-F14DF667A8B2}">
      <dgm:prSet/>
      <dgm:spPr/>
      <dgm:t>
        <a:bodyPr/>
        <a:lstStyle/>
        <a:p>
          <a:endParaRPr lang="en-GB"/>
        </a:p>
      </dgm:t>
    </dgm:pt>
    <dgm:pt modelId="{EDE15939-56AC-1044-B3A6-F3D3B60942E9}">
      <dgm:prSet/>
      <dgm:spPr/>
      <dgm:t>
        <a:bodyPr/>
        <a:lstStyle/>
        <a:p>
          <a:r>
            <a:rPr lang="en-GB"/>
            <a:t>Genetic variant reported in HCM related gene </a:t>
          </a:r>
        </a:p>
        <a:p>
          <a:r>
            <a:rPr lang="en-GB"/>
            <a:t>n=278 (79.8%)</a:t>
          </a:r>
        </a:p>
      </dgm:t>
    </dgm:pt>
    <dgm:pt modelId="{C79B2910-0486-BD41-8706-A361367E8E81}" type="parTrans" cxnId="{AAAD9E9E-1350-EA4B-AFAB-0A618730B622}">
      <dgm:prSet/>
      <dgm:spPr/>
      <dgm:t>
        <a:bodyPr/>
        <a:lstStyle/>
        <a:p>
          <a:endParaRPr lang="en-GB"/>
        </a:p>
      </dgm:t>
    </dgm:pt>
    <dgm:pt modelId="{09650C8F-7B4A-0845-9A28-90412B9BA743}" type="sibTrans" cxnId="{AAAD9E9E-1350-EA4B-AFAB-0A618730B622}">
      <dgm:prSet/>
      <dgm:spPr/>
      <dgm:t>
        <a:bodyPr/>
        <a:lstStyle/>
        <a:p>
          <a:endParaRPr lang="en-GB"/>
        </a:p>
      </dgm:t>
    </dgm:pt>
    <dgm:pt modelId="{6B5CD42D-21DE-3C4F-8512-DA152A14E3A6}">
      <dgm:prSet/>
      <dgm:spPr/>
      <dgm:t>
        <a:bodyPr/>
        <a:lstStyle/>
        <a:p>
          <a:r>
            <a:rPr lang="en-GB"/>
            <a:t>Negative genetic testing </a:t>
          </a:r>
        </a:p>
        <a:p>
          <a:r>
            <a:rPr lang="en-GB"/>
            <a:t>n=70 (20.2%)</a:t>
          </a:r>
        </a:p>
      </dgm:t>
    </dgm:pt>
    <dgm:pt modelId="{BB914E85-2CB6-5B4F-B4A3-F548B30A6019}" type="parTrans" cxnId="{F8151EFA-484A-9A40-909F-D76BDD7AF18B}">
      <dgm:prSet/>
      <dgm:spPr/>
      <dgm:t>
        <a:bodyPr/>
        <a:lstStyle/>
        <a:p>
          <a:endParaRPr lang="en-GB"/>
        </a:p>
      </dgm:t>
    </dgm:pt>
    <dgm:pt modelId="{E56FAB2A-8552-6C47-9DB2-94784748E6C7}" type="sibTrans" cxnId="{F8151EFA-484A-9A40-909F-D76BDD7AF18B}">
      <dgm:prSet/>
      <dgm:spPr/>
      <dgm:t>
        <a:bodyPr/>
        <a:lstStyle/>
        <a:p>
          <a:endParaRPr lang="en-GB"/>
        </a:p>
      </dgm:t>
    </dgm:pt>
    <dgm:pt modelId="{E96E82EF-4DC8-9F45-B82C-ECCA58EA478F}">
      <dgm:prSet/>
      <dgm:spPr/>
      <dgm:t>
        <a:bodyPr/>
        <a:lstStyle/>
        <a:p>
          <a:r>
            <a:rPr lang="en-GB"/>
            <a:t>ACMG reclassification perfomed </a:t>
          </a:r>
        </a:p>
        <a:p>
          <a:r>
            <a:rPr lang="en-GB"/>
            <a:t>n= 253 (91.0%)</a:t>
          </a:r>
        </a:p>
      </dgm:t>
    </dgm:pt>
    <dgm:pt modelId="{88777228-25D0-CA4C-8219-84B9F8977D9B}" type="parTrans" cxnId="{84B4B33C-D051-8240-82D8-7BB50F413084}">
      <dgm:prSet/>
      <dgm:spPr/>
      <dgm:t>
        <a:bodyPr/>
        <a:lstStyle/>
        <a:p>
          <a:endParaRPr lang="en-GB"/>
        </a:p>
      </dgm:t>
    </dgm:pt>
    <dgm:pt modelId="{9522854E-BC75-CE48-851A-F5FB3A1AF1C9}" type="sibTrans" cxnId="{84B4B33C-D051-8240-82D8-7BB50F413084}">
      <dgm:prSet/>
      <dgm:spPr/>
      <dgm:t>
        <a:bodyPr/>
        <a:lstStyle/>
        <a:p>
          <a:endParaRPr lang="en-GB"/>
        </a:p>
      </dgm:t>
    </dgm:pt>
    <dgm:pt modelId="{E7810E37-99A7-4445-A9F7-C97FFB25DF5F}">
      <dgm:prSet/>
      <dgm:spPr/>
      <dgm:t>
        <a:bodyPr/>
        <a:lstStyle/>
        <a:p>
          <a:r>
            <a:rPr lang="en-GB"/>
            <a:t>Insufficient information on variant to re-classify* n=25 (9.0%)</a:t>
          </a:r>
        </a:p>
      </dgm:t>
    </dgm:pt>
    <dgm:pt modelId="{C4FDEBCF-5ABC-4440-B6E1-1971A6565E53}" type="parTrans" cxnId="{93DFE358-0B17-E74B-B34C-BB22B430C40A}">
      <dgm:prSet/>
      <dgm:spPr/>
      <dgm:t>
        <a:bodyPr/>
        <a:lstStyle/>
        <a:p>
          <a:endParaRPr lang="en-GB"/>
        </a:p>
      </dgm:t>
    </dgm:pt>
    <dgm:pt modelId="{666957FF-8EAB-8F41-B884-9A34178B68F7}" type="sibTrans" cxnId="{93DFE358-0B17-E74B-B34C-BB22B430C40A}">
      <dgm:prSet/>
      <dgm:spPr/>
      <dgm:t>
        <a:bodyPr/>
        <a:lstStyle/>
        <a:p>
          <a:endParaRPr lang="en-GB"/>
        </a:p>
      </dgm:t>
    </dgm:pt>
    <dgm:pt modelId="{66107484-D1BF-4A41-9347-8A084959CA25}">
      <dgm:prSet/>
      <dgm:spPr/>
      <dgm:t>
        <a:bodyPr/>
        <a:lstStyle/>
        <a:p>
          <a:r>
            <a:rPr lang="en-GB"/>
            <a:t>LB sarcomeric variant  </a:t>
          </a:r>
        </a:p>
        <a:p>
          <a:r>
            <a:rPr lang="en-GB"/>
            <a:t>n=6</a:t>
          </a:r>
        </a:p>
      </dgm:t>
    </dgm:pt>
    <dgm:pt modelId="{7207C38E-98D5-004B-BB96-984AFE7CFF6D}" type="parTrans" cxnId="{EFA0FA27-9679-2F44-9384-8E4CCE76D2D9}">
      <dgm:prSet/>
      <dgm:spPr/>
      <dgm:t>
        <a:bodyPr/>
        <a:lstStyle/>
        <a:p>
          <a:endParaRPr lang="en-GB"/>
        </a:p>
      </dgm:t>
    </dgm:pt>
    <dgm:pt modelId="{298BA00A-8E78-4C41-8071-A4C7C859329B}" type="sibTrans" cxnId="{EFA0FA27-9679-2F44-9384-8E4CCE76D2D9}">
      <dgm:prSet/>
      <dgm:spPr/>
      <dgm:t>
        <a:bodyPr/>
        <a:lstStyle/>
        <a:p>
          <a:endParaRPr lang="en-GB"/>
        </a:p>
      </dgm:t>
    </dgm:pt>
    <dgm:pt modelId="{F2AC256E-F388-5942-A9DD-4D0AD8993C0E}">
      <dgm:prSet/>
      <dgm:spPr/>
      <dgm:t>
        <a:bodyPr/>
        <a:lstStyle/>
        <a:p>
          <a:r>
            <a:rPr lang="en-GB"/>
            <a:t>P/LP sarcomeric variant </a:t>
          </a:r>
        </a:p>
        <a:p>
          <a:r>
            <a:rPr lang="en-GB"/>
            <a:t>n=175	</a:t>
          </a:r>
        </a:p>
      </dgm:t>
    </dgm:pt>
    <dgm:pt modelId="{48E41667-E192-944E-BC90-BF05E44B946C}" type="parTrans" cxnId="{F91FB67A-6B64-884F-9CF2-1CB963FEB745}">
      <dgm:prSet/>
      <dgm:spPr/>
      <dgm:t>
        <a:bodyPr/>
        <a:lstStyle/>
        <a:p>
          <a:endParaRPr lang="en-GB"/>
        </a:p>
      </dgm:t>
    </dgm:pt>
    <dgm:pt modelId="{756A3C60-1705-AA44-9647-3B42C2DF778E}" type="sibTrans" cxnId="{F91FB67A-6B64-884F-9CF2-1CB963FEB745}">
      <dgm:prSet/>
      <dgm:spPr/>
      <dgm:t>
        <a:bodyPr/>
        <a:lstStyle/>
        <a:p>
          <a:endParaRPr lang="en-GB"/>
        </a:p>
      </dgm:t>
    </dgm:pt>
    <dgm:pt modelId="{EF9893CB-C9A6-3845-AA65-A4C1BFF2EB0F}">
      <dgm:prSet/>
      <dgm:spPr/>
      <dgm:t>
        <a:bodyPr/>
        <a:lstStyle/>
        <a:p>
          <a:r>
            <a:rPr lang="en-GB"/>
            <a:t>VUS sarcomeric variant </a:t>
          </a:r>
        </a:p>
        <a:p>
          <a:r>
            <a:rPr lang="en-GB"/>
            <a:t>n=61</a:t>
          </a:r>
        </a:p>
      </dgm:t>
    </dgm:pt>
    <dgm:pt modelId="{C1337B15-357C-3A4F-834A-B7169B612BBF}" type="parTrans" cxnId="{A4D83873-2D0C-F440-B11A-33A6C16E4F5F}">
      <dgm:prSet/>
      <dgm:spPr/>
      <dgm:t>
        <a:bodyPr/>
        <a:lstStyle/>
        <a:p>
          <a:endParaRPr lang="en-GB"/>
        </a:p>
      </dgm:t>
    </dgm:pt>
    <dgm:pt modelId="{69F398F3-D1CA-F041-AB19-07E9CCD72D27}" type="sibTrans" cxnId="{A4D83873-2D0C-F440-B11A-33A6C16E4F5F}">
      <dgm:prSet/>
      <dgm:spPr/>
      <dgm:t>
        <a:bodyPr/>
        <a:lstStyle/>
        <a:p>
          <a:endParaRPr lang="en-GB"/>
        </a:p>
      </dgm:t>
    </dgm:pt>
    <dgm:pt modelId="{050730D3-1078-2F41-BC83-696F7F461576}">
      <dgm:prSet/>
      <dgm:spPr/>
      <dgm:t>
        <a:bodyPr/>
        <a:lstStyle/>
        <a:p>
          <a:r>
            <a:rPr lang="en-GB"/>
            <a:t>Non-sarcomeric disease causing variants</a:t>
          </a:r>
        </a:p>
        <a:p>
          <a:r>
            <a:rPr lang="en-GB"/>
            <a:t> n=11</a:t>
          </a:r>
        </a:p>
      </dgm:t>
    </dgm:pt>
    <dgm:pt modelId="{C5936846-A5B4-704F-8366-53E810E926B7}" type="parTrans" cxnId="{E6FDE2D0-F4A0-A34C-BA94-A5AF8F73CD0E}">
      <dgm:prSet/>
      <dgm:spPr/>
      <dgm:t>
        <a:bodyPr/>
        <a:lstStyle/>
        <a:p>
          <a:endParaRPr lang="en-GB"/>
        </a:p>
      </dgm:t>
    </dgm:pt>
    <dgm:pt modelId="{D7F181A2-A21E-EA40-B3D2-C26044CFD979}" type="sibTrans" cxnId="{E6FDE2D0-F4A0-A34C-BA94-A5AF8F73CD0E}">
      <dgm:prSet/>
      <dgm:spPr/>
      <dgm:t>
        <a:bodyPr/>
        <a:lstStyle/>
        <a:p>
          <a:endParaRPr lang="en-GB"/>
        </a:p>
      </dgm:t>
    </dgm:pt>
    <dgm:pt modelId="{A0B63E39-A42D-9243-BC68-62116ABCAB47}" type="pres">
      <dgm:prSet presAssocID="{E1A3C5AA-A45C-9C48-883C-A1470224CA6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6C58D7B-7C55-D94C-8FE8-BA880CD94AD6}" type="pres">
      <dgm:prSet presAssocID="{296F829F-B2C4-3E42-90FF-4AA3CA570A8F}" presName="hierRoot1" presStyleCnt="0">
        <dgm:presLayoutVars>
          <dgm:hierBranch val="init"/>
        </dgm:presLayoutVars>
      </dgm:prSet>
      <dgm:spPr/>
    </dgm:pt>
    <dgm:pt modelId="{257D5F93-239E-F644-8C04-8775EE80D113}" type="pres">
      <dgm:prSet presAssocID="{296F829F-B2C4-3E42-90FF-4AA3CA570A8F}" presName="rootComposite1" presStyleCnt="0"/>
      <dgm:spPr/>
    </dgm:pt>
    <dgm:pt modelId="{5C55AC01-B7C9-B840-A701-DECFFE7BD57E}" type="pres">
      <dgm:prSet presAssocID="{296F829F-B2C4-3E42-90FF-4AA3CA570A8F}" presName="rootText1" presStyleLbl="node0" presStyleIdx="0" presStyleCnt="1">
        <dgm:presLayoutVars>
          <dgm:chPref val="3"/>
        </dgm:presLayoutVars>
      </dgm:prSet>
      <dgm:spPr/>
    </dgm:pt>
    <dgm:pt modelId="{6FB50B39-7DCA-F042-AD94-EF9ED35DAE48}" type="pres">
      <dgm:prSet presAssocID="{296F829F-B2C4-3E42-90FF-4AA3CA570A8F}" presName="rootConnector1" presStyleLbl="node1" presStyleIdx="0" presStyleCnt="0"/>
      <dgm:spPr/>
    </dgm:pt>
    <dgm:pt modelId="{EB0A7348-AF84-CA45-A89F-D51A5AEEB799}" type="pres">
      <dgm:prSet presAssocID="{296F829F-B2C4-3E42-90FF-4AA3CA570A8F}" presName="hierChild2" presStyleCnt="0"/>
      <dgm:spPr/>
    </dgm:pt>
    <dgm:pt modelId="{A00E64E2-EA93-1E4E-9FCD-76054690F854}" type="pres">
      <dgm:prSet presAssocID="{4B5587B0-C356-2740-8403-986F25B6B77A}" presName="Name37" presStyleLbl="parChTrans1D2" presStyleIdx="0" presStyleCnt="2"/>
      <dgm:spPr/>
    </dgm:pt>
    <dgm:pt modelId="{1F8F91DD-76F7-1342-B798-A3F5E7D18C1D}" type="pres">
      <dgm:prSet presAssocID="{731CD0B9-D020-0B4C-9C2D-A0DF94F9D2E5}" presName="hierRoot2" presStyleCnt="0">
        <dgm:presLayoutVars>
          <dgm:hierBranch val="init"/>
        </dgm:presLayoutVars>
      </dgm:prSet>
      <dgm:spPr/>
    </dgm:pt>
    <dgm:pt modelId="{2C73F850-1839-5B4A-9DE2-0E49EBB919AA}" type="pres">
      <dgm:prSet presAssocID="{731CD0B9-D020-0B4C-9C2D-A0DF94F9D2E5}" presName="rootComposite" presStyleCnt="0"/>
      <dgm:spPr/>
    </dgm:pt>
    <dgm:pt modelId="{48391CA7-9F07-3C4F-9AFD-B2B3E72E954C}" type="pres">
      <dgm:prSet presAssocID="{731CD0B9-D020-0B4C-9C2D-A0DF94F9D2E5}" presName="rootText" presStyleLbl="node2" presStyleIdx="0" presStyleCnt="2">
        <dgm:presLayoutVars>
          <dgm:chPref val="3"/>
        </dgm:presLayoutVars>
      </dgm:prSet>
      <dgm:spPr/>
    </dgm:pt>
    <dgm:pt modelId="{479906D4-2DE1-1F45-B5D2-37E23EA17B85}" type="pres">
      <dgm:prSet presAssocID="{731CD0B9-D020-0B4C-9C2D-A0DF94F9D2E5}" presName="rootConnector" presStyleLbl="node2" presStyleIdx="0" presStyleCnt="2"/>
      <dgm:spPr/>
    </dgm:pt>
    <dgm:pt modelId="{003BE721-33A3-AA44-8416-9272A0FF6C57}" type="pres">
      <dgm:prSet presAssocID="{731CD0B9-D020-0B4C-9C2D-A0DF94F9D2E5}" presName="hierChild4" presStyleCnt="0"/>
      <dgm:spPr/>
    </dgm:pt>
    <dgm:pt modelId="{878EDBB1-993B-3A4D-B4C2-ADDC500D4396}" type="pres">
      <dgm:prSet presAssocID="{C79B2910-0486-BD41-8706-A361367E8E81}" presName="Name37" presStyleLbl="parChTrans1D3" presStyleIdx="0" presStyleCnt="2"/>
      <dgm:spPr/>
    </dgm:pt>
    <dgm:pt modelId="{D1AD704A-5CF0-4B42-B09A-06F19423173D}" type="pres">
      <dgm:prSet presAssocID="{EDE15939-56AC-1044-B3A6-F3D3B60942E9}" presName="hierRoot2" presStyleCnt="0">
        <dgm:presLayoutVars>
          <dgm:hierBranch val="init"/>
        </dgm:presLayoutVars>
      </dgm:prSet>
      <dgm:spPr/>
    </dgm:pt>
    <dgm:pt modelId="{77345754-6A79-9346-99A0-D152642B05C4}" type="pres">
      <dgm:prSet presAssocID="{EDE15939-56AC-1044-B3A6-F3D3B60942E9}" presName="rootComposite" presStyleCnt="0"/>
      <dgm:spPr/>
    </dgm:pt>
    <dgm:pt modelId="{349105EB-7F4F-FE45-A636-181A39D289F2}" type="pres">
      <dgm:prSet presAssocID="{EDE15939-56AC-1044-B3A6-F3D3B60942E9}" presName="rootText" presStyleLbl="node3" presStyleIdx="0" presStyleCnt="2" custLinFactNeighborX="50643" custLinFactNeighborY="-8058">
        <dgm:presLayoutVars>
          <dgm:chPref val="3"/>
        </dgm:presLayoutVars>
      </dgm:prSet>
      <dgm:spPr/>
    </dgm:pt>
    <dgm:pt modelId="{64AB19E7-9149-1D4B-B630-14236F67EFF8}" type="pres">
      <dgm:prSet presAssocID="{EDE15939-56AC-1044-B3A6-F3D3B60942E9}" presName="rootConnector" presStyleLbl="node3" presStyleIdx="0" presStyleCnt="2"/>
      <dgm:spPr/>
    </dgm:pt>
    <dgm:pt modelId="{C2FA5212-071E-AA47-8D62-2A6769AC058E}" type="pres">
      <dgm:prSet presAssocID="{EDE15939-56AC-1044-B3A6-F3D3B60942E9}" presName="hierChild4" presStyleCnt="0"/>
      <dgm:spPr/>
    </dgm:pt>
    <dgm:pt modelId="{2F8F4D19-B744-DC40-8488-C18C6497FAB1}" type="pres">
      <dgm:prSet presAssocID="{88777228-25D0-CA4C-8219-84B9F8977D9B}" presName="Name37" presStyleLbl="parChTrans1D4" presStyleIdx="0" presStyleCnt="6"/>
      <dgm:spPr/>
    </dgm:pt>
    <dgm:pt modelId="{D9361113-4444-7F43-9180-C006F146440C}" type="pres">
      <dgm:prSet presAssocID="{E96E82EF-4DC8-9F45-B82C-ECCA58EA478F}" presName="hierRoot2" presStyleCnt="0">
        <dgm:presLayoutVars>
          <dgm:hierBranch val="init"/>
        </dgm:presLayoutVars>
      </dgm:prSet>
      <dgm:spPr/>
    </dgm:pt>
    <dgm:pt modelId="{7E3A2270-1030-4848-9490-0AF10D31246D}" type="pres">
      <dgm:prSet presAssocID="{E96E82EF-4DC8-9F45-B82C-ECCA58EA478F}" presName="rootComposite" presStyleCnt="0"/>
      <dgm:spPr/>
    </dgm:pt>
    <dgm:pt modelId="{4BBE3A87-B1DC-6849-9CEC-27DA85A01F02}" type="pres">
      <dgm:prSet presAssocID="{E96E82EF-4DC8-9F45-B82C-ECCA58EA478F}" presName="rootText" presStyleLbl="node4" presStyleIdx="0" presStyleCnt="6" custLinFactNeighborX="-74259" custLinFactNeighborY="-6841">
        <dgm:presLayoutVars>
          <dgm:chPref val="3"/>
        </dgm:presLayoutVars>
      </dgm:prSet>
      <dgm:spPr/>
    </dgm:pt>
    <dgm:pt modelId="{24B2F6E2-0119-5C40-89F1-21C7FEABE0F6}" type="pres">
      <dgm:prSet presAssocID="{E96E82EF-4DC8-9F45-B82C-ECCA58EA478F}" presName="rootConnector" presStyleLbl="node4" presStyleIdx="0" presStyleCnt="6"/>
      <dgm:spPr/>
    </dgm:pt>
    <dgm:pt modelId="{4ACB8267-AC9D-EC41-9614-F0E9FFC161EE}" type="pres">
      <dgm:prSet presAssocID="{E96E82EF-4DC8-9F45-B82C-ECCA58EA478F}" presName="hierChild4" presStyleCnt="0"/>
      <dgm:spPr/>
    </dgm:pt>
    <dgm:pt modelId="{0D534201-926E-7341-AE56-8CEF0C20B299}" type="pres">
      <dgm:prSet presAssocID="{7207C38E-98D5-004B-BB96-984AFE7CFF6D}" presName="Name37" presStyleLbl="parChTrans1D4" presStyleIdx="1" presStyleCnt="6"/>
      <dgm:spPr/>
    </dgm:pt>
    <dgm:pt modelId="{53D7043E-5DA7-8C49-8961-DBB30C497606}" type="pres">
      <dgm:prSet presAssocID="{66107484-D1BF-4A41-9347-8A084959CA25}" presName="hierRoot2" presStyleCnt="0">
        <dgm:presLayoutVars>
          <dgm:hierBranch val="init"/>
        </dgm:presLayoutVars>
      </dgm:prSet>
      <dgm:spPr/>
    </dgm:pt>
    <dgm:pt modelId="{B345BD1F-D37F-484C-BB2C-723E1F4F2C76}" type="pres">
      <dgm:prSet presAssocID="{66107484-D1BF-4A41-9347-8A084959CA25}" presName="rootComposite" presStyleCnt="0"/>
      <dgm:spPr/>
    </dgm:pt>
    <dgm:pt modelId="{AEA76B80-5C3C-4048-966B-05EF178676D3}" type="pres">
      <dgm:prSet presAssocID="{66107484-D1BF-4A41-9347-8A084959CA25}" presName="rootText" presStyleLbl="node4" presStyleIdx="1" presStyleCnt="6" custLinFactNeighborX="-79925" custLinFactNeighborY="29286">
        <dgm:presLayoutVars>
          <dgm:chPref val="3"/>
        </dgm:presLayoutVars>
      </dgm:prSet>
      <dgm:spPr/>
    </dgm:pt>
    <dgm:pt modelId="{9BFE1595-38B4-8C4B-9F13-2751CE159110}" type="pres">
      <dgm:prSet presAssocID="{66107484-D1BF-4A41-9347-8A084959CA25}" presName="rootConnector" presStyleLbl="node4" presStyleIdx="1" presStyleCnt="6"/>
      <dgm:spPr/>
    </dgm:pt>
    <dgm:pt modelId="{01DC64E0-7940-0A4D-A7B9-BBBB5DC34426}" type="pres">
      <dgm:prSet presAssocID="{66107484-D1BF-4A41-9347-8A084959CA25}" presName="hierChild4" presStyleCnt="0"/>
      <dgm:spPr/>
    </dgm:pt>
    <dgm:pt modelId="{8F309BE1-05D9-F340-8878-02D2339A51C1}" type="pres">
      <dgm:prSet presAssocID="{66107484-D1BF-4A41-9347-8A084959CA25}" presName="hierChild5" presStyleCnt="0"/>
      <dgm:spPr/>
    </dgm:pt>
    <dgm:pt modelId="{FFCF0A73-E5A9-9C42-92FC-524AD9A47E79}" type="pres">
      <dgm:prSet presAssocID="{C5936846-A5B4-704F-8366-53E810E926B7}" presName="Name37" presStyleLbl="parChTrans1D4" presStyleIdx="2" presStyleCnt="6"/>
      <dgm:spPr/>
    </dgm:pt>
    <dgm:pt modelId="{254BFB86-DC04-D348-8A5F-FB604B2C3A8B}" type="pres">
      <dgm:prSet presAssocID="{050730D3-1078-2F41-BC83-696F7F461576}" presName="hierRoot2" presStyleCnt="0">
        <dgm:presLayoutVars>
          <dgm:hierBranch val="init"/>
        </dgm:presLayoutVars>
      </dgm:prSet>
      <dgm:spPr/>
    </dgm:pt>
    <dgm:pt modelId="{FC675C81-1AD9-F048-A424-53CA76A77D05}" type="pres">
      <dgm:prSet presAssocID="{050730D3-1078-2F41-BC83-696F7F461576}" presName="rootComposite" presStyleCnt="0"/>
      <dgm:spPr/>
    </dgm:pt>
    <dgm:pt modelId="{979DEAD1-942E-DC47-97B7-47FEB4E3002A}" type="pres">
      <dgm:prSet presAssocID="{050730D3-1078-2F41-BC83-696F7F461576}" presName="rootText" presStyleLbl="node4" presStyleIdx="2" presStyleCnt="6" custLinFactY="-12714" custLinFactNeighborX="37439" custLinFactNeighborY="-100000">
        <dgm:presLayoutVars>
          <dgm:chPref val="3"/>
        </dgm:presLayoutVars>
      </dgm:prSet>
      <dgm:spPr/>
    </dgm:pt>
    <dgm:pt modelId="{0D709E3B-8570-DA47-84CD-17BDE4CE755E}" type="pres">
      <dgm:prSet presAssocID="{050730D3-1078-2F41-BC83-696F7F461576}" presName="rootConnector" presStyleLbl="node4" presStyleIdx="2" presStyleCnt="6"/>
      <dgm:spPr/>
    </dgm:pt>
    <dgm:pt modelId="{9869D405-C3BA-7D49-862B-C7D2DF480F2F}" type="pres">
      <dgm:prSet presAssocID="{050730D3-1078-2F41-BC83-696F7F461576}" presName="hierChild4" presStyleCnt="0"/>
      <dgm:spPr/>
    </dgm:pt>
    <dgm:pt modelId="{1741DA62-E6F2-CE47-A2C1-AE2397BEF2DA}" type="pres">
      <dgm:prSet presAssocID="{050730D3-1078-2F41-BC83-696F7F461576}" presName="hierChild5" presStyleCnt="0"/>
      <dgm:spPr/>
    </dgm:pt>
    <dgm:pt modelId="{742DB645-F9DA-E24E-9054-A2834C7D555C}" type="pres">
      <dgm:prSet presAssocID="{48E41667-E192-944E-BC90-BF05E44B946C}" presName="Name37" presStyleLbl="parChTrans1D4" presStyleIdx="3" presStyleCnt="6"/>
      <dgm:spPr/>
    </dgm:pt>
    <dgm:pt modelId="{666CC239-2716-B24D-BE64-D174075DD4BD}" type="pres">
      <dgm:prSet presAssocID="{F2AC256E-F388-5942-A9DD-4D0AD8993C0E}" presName="hierRoot2" presStyleCnt="0">
        <dgm:presLayoutVars>
          <dgm:hierBranch val="init"/>
        </dgm:presLayoutVars>
      </dgm:prSet>
      <dgm:spPr/>
    </dgm:pt>
    <dgm:pt modelId="{EC34C842-7DC8-2045-9649-0157DBD8D781}" type="pres">
      <dgm:prSet presAssocID="{F2AC256E-F388-5942-A9DD-4D0AD8993C0E}" presName="rootComposite" presStyleCnt="0"/>
      <dgm:spPr/>
    </dgm:pt>
    <dgm:pt modelId="{F9645BFF-A321-9345-8351-3A178220FBB0}" type="pres">
      <dgm:prSet presAssocID="{F2AC256E-F388-5942-A9DD-4D0AD8993C0E}" presName="rootText" presStyleLbl="node4" presStyleIdx="3" presStyleCnt="6" custLinFactX="-114653" custLinFactY="-100000" custLinFactNeighborX="-200000" custLinFactNeighborY="-154714">
        <dgm:presLayoutVars>
          <dgm:chPref val="3"/>
        </dgm:presLayoutVars>
      </dgm:prSet>
      <dgm:spPr/>
    </dgm:pt>
    <dgm:pt modelId="{2FE2A692-053C-BC49-99BE-262A928656DA}" type="pres">
      <dgm:prSet presAssocID="{F2AC256E-F388-5942-A9DD-4D0AD8993C0E}" presName="rootConnector" presStyleLbl="node4" presStyleIdx="3" presStyleCnt="6"/>
      <dgm:spPr/>
    </dgm:pt>
    <dgm:pt modelId="{B56F4305-6529-3549-A917-53507FED6890}" type="pres">
      <dgm:prSet presAssocID="{F2AC256E-F388-5942-A9DD-4D0AD8993C0E}" presName="hierChild4" presStyleCnt="0"/>
      <dgm:spPr/>
    </dgm:pt>
    <dgm:pt modelId="{D527DD24-6E73-704F-AFD2-72141B871556}" type="pres">
      <dgm:prSet presAssocID="{F2AC256E-F388-5942-A9DD-4D0AD8993C0E}" presName="hierChild5" presStyleCnt="0"/>
      <dgm:spPr/>
    </dgm:pt>
    <dgm:pt modelId="{ABDD7022-80F7-C049-8461-7E92FC3D9BCC}" type="pres">
      <dgm:prSet presAssocID="{C1337B15-357C-3A4F-834A-B7169B612BBF}" presName="Name37" presStyleLbl="parChTrans1D4" presStyleIdx="4" presStyleCnt="6"/>
      <dgm:spPr/>
    </dgm:pt>
    <dgm:pt modelId="{EBC90566-B2D2-ED44-B4B9-805211E6E071}" type="pres">
      <dgm:prSet presAssocID="{EF9893CB-C9A6-3845-AA65-A4C1BFF2EB0F}" presName="hierRoot2" presStyleCnt="0">
        <dgm:presLayoutVars>
          <dgm:hierBranch val="init"/>
        </dgm:presLayoutVars>
      </dgm:prSet>
      <dgm:spPr/>
    </dgm:pt>
    <dgm:pt modelId="{7B54455F-1C4A-3646-9E3B-3352B6857B03}" type="pres">
      <dgm:prSet presAssocID="{EF9893CB-C9A6-3845-AA65-A4C1BFF2EB0F}" presName="rootComposite" presStyleCnt="0"/>
      <dgm:spPr/>
    </dgm:pt>
    <dgm:pt modelId="{9D502388-D3B4-AA46-A1E9-9990FCB48E55}" type="pres">
      <dgm:prSet presAssocID="{EF9893CB-C9A6-3845-AA65-A4C1BFF2EB0F}" presName="rootText" presStyleLbl="node4" presStyleIdx="4" presStyleCnt="6" custLinFactX="-97289" custLinFactY="-196714" custLinFactNeighborX="-100000" custLinFactNeighborY="-200000">
        <dgm:presLayoutVars>
          <dgm:chPref val="3"/>
        </dgm:presLayoutVars>
      </dgm:prSet>
      <dgm:spPr/>
    </dgm:pt>
    <dgm:pt modelId="{AD0D0CCB-E989-8A47-8A31-C13DCCC92FC2}" type="pres">
      <dgm:prSet presAssocID="{EF9893CB-C9A6-3845-AA65-A4C1BFF2EB0F}" presName="rootConnector" presStyleLbl="node4" presStyleIdx="4" presStyleCnt="6"/>
      <dgm:spPr/>
    </dgm:pt>
    <dgm:pt modelId="{A326D016-080A-A84E-8CFD-2578AD6CF935}" type="pres">
      <dgm:prSet presAssocID="{EF9893CB-C9A6-3845-AA65-A4C1BFF2EB0F}" presName="hierChild4" presStyleCnt="0"/>
      <dgm:spPr/>
    </dgm:pt>
    <dgm:pt modelId="{CF91BC07-139A-E144-A38F-2B88E145B906}" type="pres">
      <dgm:prSet presAssocID="{EF9893CB-C9A6-3845-AA65-A4C1BFF2EB0F}" presName="hierChild5" presStyleCnt="0"/>
      <dgm:spPr/>
    </dgm:pt>
    <dgm:pt modelId="{94402EB6-FD1B-6A4C-9C89-BE5A3E08DEB5}" type="pres">
      <dgm:prSet presAssocID="{E96E82EF-4DC8-9F45-B82C-ECCA58EA478F}" presName="hierChild5" presStyleCnt="0"/>
      <dgm:spPr/>
    </dgm:pt>
    <dgm:pt modelId="{55DC5D1E-2C65-EC43-9668-539ED167B5E3}" type="pres">
      <dgm:prSet presAssocID="{C4FDEBCF-5ABC-4440-B6E1-1971A6565E53}" presName="Name37" presStyleLbl="parChTrans1D4" presStyleIdx="5" presStyleCnt="6"/>
      <dgm:spPr/>
    </dgm:pt>
    <dgm:pt modelId="{31800F31-2BBA-4948-BE69-427C04BF79BA}" type="pres">
      <dgm:prSet presAssocID="{E7810E37-99A7-4445-A9F7-C97FFB25DF5F}" presName="hierRoot2" presStyleCnt="0">
        <dgm:presLayoutVars>
          <dgm:hierBranch val="init"/>
        </dgm:presLayoutVars>
      </dgm:prSet>
      <dgm:spPr/>
    </dgm:pt>
    <dgm:pt modelId="{AE4020C0-987A-0F4C-A162-A7F3564625EC}" type="pres">
      <dgm:prSet presAssocID="{E7810E37-99A7-4445-A9F7-C97FFB25DF5F}" presName="rootComposite" presStyleCnt="0"/>
      <dgm:spPr/>
    </dgm:pt>
    <dgm:pt modelId="{353FCCE6-3F3A-B34E-9548-3E57DFFF9A47}" type="pres">
      <dgm:prSet presAssocID="{E7810E37-99A7-4445-A9F7-C97FFB25DF5F}" presName="rootText" presStyleLbl="node4" presStyleIdx="5" presStyleCnt="6" custLinFactNeighborX="79240" custLinFactNeighborY="-6842">
        <dgm:presLayoutVars>
          <dgm:chPref val="3"/>
        </dgm:presLayoutVars>
      </dgm:prSet>
      <dgm:spPr/>
    </dgm:pt>
    <dgm:pt modelId="{6B52F932-7389-7F49-981A-F81004F61CDA}" type="pres">
      <dgm:prSet presAssocID="{E7810E37-99A7-4445-A9F7-C97FFB25DF5F}" presName="rootConnector" presStyleLbl="node4" presStyleIdx="5" presStyleCnt="6"/>
      <dgm:spPr/>
    </dgm:pt>
    <dgm:pt modelId="{C959DC2E-16EA-744B-8FEF-88F5B23CA499}" type="pres">
      <dgm:prSet presAssocID="{E7810E37-99A7-4445-A9F7-C97FFB25DF5F}" presName="hierChild4" presStyleCnt="0"/>
      <dgm:spPr/>
    </dgm:pt>
    <dgm:pt modelId="{0FB70721-89FA-6C42-B1E7-C57FA83F393E}" type="pres">
      <dgm:prSet presAssocID="{E7810E37-99A7-4445-A9F7-C97FFB25DF5F}" presName="hierChild5" presStyleCnt="0"/>
      <dgm:spPr/>
    </dgm:pt>
    <dgm:pt modelId="{246F26B2-EDAC-154C-B90E-3543993B34D2}" type="pres">
      <dgm:prSet presAssocID="{EDE15939-56AC-1044-B3A6-F3D3B60942E9}" presName="hierChild5" presStyleCnt="0"/>
      <dgm:spPr/>
    </dgm:pt>
    <dgm:pt modelId="{7A601FF2-3F67-D642-BE52-C466F63E593A}" type="pres">
      <dgm:prSet presAssocID="{BB914E85-2CB6-5B4F-B4A3-F548B30A6019}" presName="Name37" presStyleLbl="parChTrans1D3" presStyleIdx="1" presStyleCnt="2"/>
      <dgm:spPr/>
    </dgm:pt>
    <dgm:pt modelId="{3B2994E1-29B0-6946-BD2A-06B06BF15ADA}" type="pres">
      <dgm:prSet presAssocID="{6B5CD42D-21DE-3C4F-8512-DA152A14E3A6}" presName="hierRoot2" presStyleCnt="0">
        <dgm:presLayoutVars>
          <dgm:hierBranch val="init"/>
        </dgm:presLayoutVars>
      </dgm:prSet>
      <dgm:spPr/>
    </dgm:pt>
    <dgm:pt modelId="{E1904BE2-C264-764A-B286-7C2E53A6020E}" type="pres">
      <dgm:prSet presAssocID="{6B5CD42D-21DE-3C4F-8512-DA152A14E3A6}" presName="rootComposite" presStyleCnt="0"/>
      <dgm:spPr/>
    </dgm:pt>
    <dgm:pt modelId="{AD6513E6-D011-A742-BD6A-4CE4E6DF30A9}" type="pres">
      <dgm:prSet presAssocID="{6B5CD42D-21DE-3C4F-8512-DA152A14E3A6}" presName="rootText" presStyleLbl="node3" presStyleIdx="1" presStyleCnt="2" custLinFactNeighborX="72860" custLinFactNeighborY="-31928">
        <dgm:presLayoutVars>
          <dgm:chPref val="3"/>
        </dgm:presLayoutVars>
      </dgm:prSet>
      <dgm:spPr/>
    </dgm:pt>
    <dgm:pt modelId="{F38CABD8-948C-9B43-A0E5-3F1E03A9D72D}" type="pres">
      <dgm:prSet presAssocID="{6B5CD42D-21DE-3C4F-8512-DA152A14E3A6}" presName="rootConnector" presStyleLbl="node3" presStyleIdx="1" presStyleCnt="2"/>
      <dgm:spPr/>
    </dgm:pt>
    <dgm:pt modelId="{A4AACF1B-4D69-824B-9995-C73ED9D4A707}" type="pres">
      <dgm:prSet presAssocID="{6B5CD42D-21DE-3C4F-8512-DA152A14E3A6}" presName="hierChild4" presStyleCnt="0"/>
      <dgm:spPr/>
    </dgm:pt>
    <dgm:pt modelId="{979B5685-D740-114E-A19C-45879B1991A2}" type="pres">
      <dgm:prSet presAssocID="{6B5CD42D-21DE-3C4F-8512-DA152A14E3A6}" presName="hierChild5" presStyleCnt="0"/>
      <dgm:spPr/>
    </dgm:pt>
    <dgm:pt modelId="{70EFED05-6897-F049-A37D-1705257751EA}" type="pres">
      <dgm:prSet presAssocID="{731CD0B9-D020-0B4C-9C2D-A0DF94F9D2E5}" presName="hierChild5" presStyleCnt="0"/>
      <dgm:spPr/>
    </dgm:pt>
    <dgm:pt modelId="{942ED4B5-565B-0644-B4AD-B42B6731A582}" type="pres">
      <dgm:prSet presAssocID="{E3B4F679-7F59-804C-AFCB-5C5E887A86F2}" presName="Name37" presStyleLbl="parChTrans1D2" presStyleIdx="1" presStyleCnt="2"/>
      <dgm:spPr/>
    </dgm:pt>
    <dgm:pt modelId="{2E6E6DAD-F5CB-4D43-816D-7A55797B2AB6}" type="pres">
      <dgm:prSet presAssocID="{F6BD6BF6-48B2-334E-850D-7D74507628D7}" presName="hierRoot2" presStyleCnt="0">
        <dgm:presLayoutVars>
          <dgm:hierBranch val="init"/>
        </dgm:presLayoutVars>
      </dgm:prSet>
      <dgm:spPr/>
    </dgm:pt>
    <dgm:pt modelId="{98B1CECA-F316-1448-BE3E-E7FE28CCC821}" type="pres">
      <dgm:prSet presAssocID="{F6BD6BF6-48B2-334E-850D-7D74507628D7}" presName="rootComposite" presStyleCnt="0"/>
      <dgm:spPr/>
    </dgm:pt>
    <dgm:pt modelId="{275EB8B5-6748-1140-B8F2-30904AB1E814}" type="pres">
      <dgm:prSet presAssocID="{F6BD6BF6-48B2-334E-850D-7D74507628D7}" presName="rootText" presStyleLbl="node2" presStyleIdx="1" presStyleCnt="2" custLinFactX="19772" custLinFactNeighborX="100000" custLinFactNeighborY="14594">
        <dgm:presLayoutVars>
          <dgm:chPref val="3"/>
        </dgm:presLayoutVars>
      </dgm:prSet>
      <dgm:spPr/>
    </dgm:pt>
    <dgm:pt modelId="{93567F68-5986-8541-8462-7D128CF471E5}" type="pres">
      <dgm:prSet presAssocID="{F6BD6BF6-48B2-334E-850D-7D74507628D7}" presName="rootConnector" presStyleLbl="node2" presStyleIdx="1" presStyleCnt="2"/>
      <dgm:spPr/>
    </dgm:pt>
    <dgm:pt modelId="{CD927065-C81E-F843-BBD8-A68B5A72F08A}" type="pres">
      <dgm:prSet presAssocID="{F6BD6BF6-48B2-334E-850D-7D74507628D7}" presName="hierChild4" presStyleCnt="0"/>
      <dgm:spPr/>
    </dgm:pt>
    <dgm:pt modelId="{E226D697-CD92-8F48-B561-BF50DC847103}" type="pres">
      <dgm:prSet presAssocID="{F6BD6BF6-48B2-334E-850D-7D74507628D7}" presName="hierChild5" presStyleCnt="0"/>
      <dgm:spPr/>
    </dgm:pt>
    <dgm:pt modelId="{772F6E29-E4DB-4847-A84D-8CC988D2BBDE}" type="pres">
      <dgm:prSet presAssocID="{296F829F-B2C4-3E42-90FF-4AA3CA570A8F}" presName="hierChild3" presStyleCnt="0"/>
      <dgm:spPr/>
    </dgm:pt>
  </dgm:ptLst>
  <dgm:cxnLst>
    <dgm:cxn modelId="{4E28A100-A46B-7C44-BD15-33A784AF9D2A}" type="presOf" srcId="{EDE15939-56AC-1044-B3A6-F3D3B60942E9}" destId="{64AB19E7-9149-1D4B-B630-14236F67EFF8}" srcOrd="1" destOrd="0" presId="urn:microsoft.com/office/officeart/2005/8/layout/orgChart1"/>
    <dgm:cxn modelId="{2105DC03-F126-7A49-B85B-6F29B366F661}" type="presOf" srcId="{296F829F-B2C4-3E42-90FF-4AA3CA570A8F}" destId="{5C55AC01-B7C9-B840-A701-DECFFE7BD57E}" srcOrd="0" destOrd="0" presId="urn:microsoft.com/office/officeart/2005/8/layout/orgChart1"/>
    <dgm:cxn modelId="{5DFEEE14-8242-4F4A-9605-F14DF667A8B2}" srcId="{296F829F-B2C4-3E42-90FF-4AA3CA570A8F}" destId="{F6BD6BF6-48B2-334E-850D-7D74507628D7}" srcOrd="1" destOrd="0" parTransId="{E3B4F679-7F59-804C-AFCB-5C5E887A86F2}" sibTransId="{DAB964CF-0EED-274D-866C-ED3FCFEE2479}"/>
    <dgm:cxn modelId="{29F53316-A962-2949-BC3F-2CBCEE26BA6C}" type="presOf" srcId="{F2AC256E-F388-5942-A9DD-4D0AD8993C0E}" destId="{2FE2A692-053C-BC49-99BE-262A928656DA}" srcOrd="1" destOrd="0" presId="urn:microsoft.com/office/officeart/2005/8/layout/orgChart1"/>
    <dgm:cxn modelId="{EFA0FA27-9679-2F44-9384-8E4CCE76D2D9}" srcId="{E96E82EF-4DC8-9F45-B82C-ECCA58EA478F}" destId="{66107484-D1BF-4A41-9347-8A084959CA25}" srcOrd="0" destOrd="0" parTransId="{7207C38E-98D5-004B-BB96-984AFE7CFF6D}" sibTransId="{298BA00A-8E78-4C41-8071-A4C7C859329B}"/>
    <dgm:cxn modelId="{7F051A28-045F-5643-A138-4C319EA91D93}" type="presOf" srcId="{F2AC256E-F388-5942-A9DD-4D0AD8993C0E}" destId="{F9645BFF-A321-9345-8351-3A178220FBB0}" srcOrd="0" destOrd="0" presId="urn:microsoft.com/office/officeart/2005/8/layout/orgChart1"/>
    <dgm:cxn modelId="{03740735-DD4C-5A4A-918F-B4A5B85FC2AB}" type="presOf" srcId="{E96E82EF-4DC8-9F45-B82C-ECCA58EA478F}" destId="{4BBE3A87-B1DC-6849-9CEC-27DA85A01F02}" srcOrd="0" destOrd="0" presId="urn:microsoft.com/office/officeart/2005/8/layout/orgChart1"/>
    <dgm:cxn modelId="{3CBAFA36-ACA1-3249-BF82-FDA697BF3568}" type="presOf" srcId="{E7810E37-99A7-4445-A9F7-C97FFB25DF5F}" destId="{6B52F932-7389-7F49-981A-F81004F61CDA}" srcOrd="1" destOrd="0" presId="urn:microsoft.com/office/officeart/2005/8/layout/orgChart1"/>
    <dgm:cxn modelId="{84B4B33C-D051-8240-82D8-7BB50F413084}" srcId="{EDE15939-56AC-1044-B3A6-F3D3B60942E9}" destId="{E96E82EF-4DC8-9F45-B82C-ECCA58EA478F}" srcOrd="0" destOrd="0" parTransId="{88777228-25D0-CA4C-8219-84B9F8977D9B}" sibTransId="{9522854E-BC75-CE48-851A-F5FB3A1AF1C9}"/>
    <dgm:cxn modelId="{0B43473F-4AFE-D940-92D7-BCEA7B54C4CC}" type="presOf" srcId="{EDE15939-56AC-1044-B3A6-F3D3B60942E9}" destId="{349105EB-7F4F-FE45-A636-181A39D289F2}" srcOrd="0" destOrd="0" presId="urn:microsoft.com/office/officeart/2005/8/layout/orgChart1"/>
    <dgm:cxn modelId="{47ACAA3F-1EDA-3348-8A15-F258BE701107}" type="presOf" srcId="{E3B4F679-7F59-804C-AFCB-5C5E887A86F2}" destId="{942ED4B5-565B-0644-B4AD-B42B6731A582}" srcOrd="0" destOrd="0" presId="urn:microsoft.com/office/officeart/2005/8/layout/orgChart1"/>
    <dgm:cxn modelId="{FA62DE5C-A344-7944-9810-1DAAE0B75F42}" type="presOf" srcId="{731CD0B9-D020-0B4C-9C2D-A0DF94F9D2E5}" destId="{479906D4-2DE1-1F45-B5D2-37E23EA17B85}" srcOrd="1" destOrd="0" presId="urn:microsoft.com/office/officeart/2005/8/layout/orgChart1"/>
    <dgm:cxn modelId="{97E7BA65-9D84-0C42-8576-0DCC4DB357B8}" type="presOf" srcId="{C1337B15-357C-3A4F-834A-B7169B612BBF}" destId="{ABDD7022-80F7-C049-8461-7E92FC3D9BCC}" srcOrd="0" destOrd="0" presId="urn:microsoft.com/office/officeart/2005/8/layout/orgChart1"/>
    <dgm:cxn modelId="{5C377249-3A51-D543-843F-B6FAFB287E3E}" type="presOf" srcId="{6B5CD42D-21DE-3C4F-8512-DA152A14E3A6}" destId="{F38CABD8-948C-9B43-A0E5-3F1E03A9D72D}" srcOrd="1" destOrd="0" presId="urn:microsoft.com/office/officeart/2005/8/layout/orgChart1"/>
    <dgm:cxn modelId="{1ECA354D-B52F-5943-AF36-C2B5AB55239D}" type="presOf" srcId="{C5936846-A5B4-704F-8366-53E810E926B7}" destId="{FFCF0A73-E5A9-9C42-92FC-524AD9A47E79}" srcOrd="0" destOrd="0" presId="urn:microsoft.com/office/officeart/2005/8/layout/orgChart1"/>
    <dgm:cxn modelId="{0FDBEE70-4F2D-BC4E-869C-F5ABC9583175}" type="presOf" srcId="{66107484-D1BF-4A41-9347-8A084959CA25}" destId="{AEA76B80-5C3C-4048-966B-05EF178676D3}" srcOrd="0" destOrd="0" presId="urn:microsoft.com/office/officeart/2005/8/layout/orgChart1"/>
    <dgm:cxn modelId="{A4D83873-2D0C-F440-B11A-33A6C16E4F5F}" srcId="{E96E82EF-4DC8-9F45-B82C-ECCA58EA478F}" destId="{EF9893CB-C9A6-3845-AA65-A4C1BFF2EB0F}" srcOrd="3" destOrd="0" parTransId="{C1337B15-357C-3A4F-834A-B7169B612BBF}" sibTransId="{69F398F3-D1CA-F041-AB19-07E9CCD72D27}"/>
    <dgm:cxn modelId="{C187DB76-3413-BE45-A595-033FFECE1A49}" type="presOf" srcId="{F6BD6BF6-48B2-334E-850D-7D74507628D7}" destId="{93567F68-5986-8541-8462-7D128CF471E5}" srcOrd="1" destOrd="0" presId="urn:microsoft.com/office/officeart/2005/8/layout/orgChart1"/>
    <dgm:cxn modelId="{93DFE358-0B17-E74B-B34C-BB22B430C40A}" srcId="{EDE15939-56AC-1044-B3A6-F3D3B60942E9}" destId="{E7810E37-99A7-4445-A9F7-C97FFB25DF5F}" srcOrd="1" destOrd="0" parTransId="{C4FDEBCF-5ABC-4440-B6E1-1971A6565E53}" sibTransId="{666957FF-8EAB-8F41-B884-9A34178B68F7}"/>
    <dgm:cxn modelId="{F91FB67A-6B64-884F-9CF2-1CB963FEB745}" srcId="{E96E82EF-4DC8-9F45-B82C-ECCA58EA478F}" destId="{F2AC256E-F388-5942-A9DD-4D0AD8993C0E}" srcOrd="2" destOrd="0" parTransId="{48E41667-E192-944E-BC90-BF05E44B946C}" sibTransId="{756A3C60-1705-AA44-9647-3B42C2DF778E}"/>
    <dgm:cxn modelId="{05D0C25A-0C7B-BE40-976A-EE407F367BEB}" type="presOf" srcId="{C79B2910-0486-BD41-8706-A361367E8E81}" destId="{878EDBB1-993B-3A4D-B4C2-ADDC500D4396}" srcOrd="0" destOrd="0" presId="urn:microsoft.com/office/officeart/2005/8/layout/orgChart1"/>
    <dgm:cxn modelId="{68A7D65A-1A31-6F46-90B8-EEA480099C9E}" type="presOf" srcId="{48E41667-E192-944E-BC90-BF05E44B946C}" destId="{742DB645-F9DA-E24E-9054-A2834C7D555C}" srcOrd="0" destOrd="0" presId="urn:microsoft.com/office/officeart/2005/8/layout/orgChart1"/>
    <dgm:cxn modelId="{0F20367B-FCA8-B841-BE4E-E293729EDF3C}" type="presOf" srcId="{F6BD6BF6-48B2-334E-850D-7D74507628D7}" destId="{275EB8B5-6748-1140-B8F2-30904AB1E814}" srcOrd="0" destOrd="0" presId="urn:microsoft.com/office/officeart/2005/8/layout/orgChart1"/>
    <dgm:cxn modelId="{527DBE82-6392-D84B-820C-B10432E7D409}" type="presOf" srcId="{66107484-D1BF-4A41-9347-8A084959CA25}" destId="{9BFE1595-38B4-8C4B-9F13-2751CE159110}" srcOrd="1" destOrd="0" presId="urn:microsoft.com/office/officeart/2005/8/layout/orgChart1"/>
    <dgm:cxn modelId="{EADAD282-ABF5-D243-A952-7D86B8ECF71E}" type="presOf" srcId="{EF9893CB-C9A6-3845-AA65-A4C1BFF2EB0F}" destId="{AD0D0CCB-E989-8A47-8A31-C13DCCC92FC2}" srcOrd="1" destOrd="0" presId="urn:microsoft.com/office/officeart/2005/8/layout/orgChart1"/>
    <dgm:cxn modelId="{CA3A3B84-C174-F943-900F-F79A0AF9AA38}" type="presOf" srcId="{EF9893CB-C9A6-3845-AA65-A4C1BFF2EB0F}" destId="{9D502388-D3B4-AA46-A1E9-9990FCB48E55}" srcOrd="0" destOrd="0" presId="urn:microsoft.com/office/officeart/2005/8/layout/orgChart1"/>
    <dgm:cxn modelId="{E5C3EA89-3C43-464F-A46C-8440597E6D8A}" type="presOf" srcId="{88777228-25D0-CA4C-8219-84B9F8977D9B}" destId="{2F8F4D19-B744-DC40-8488-C18C6497FAB1}" srcOrd="0" destOrd="0" presId="urn:microsoft.com/office/officeart/2005/8/layout/orgChart1"/>
    <dgm:cxn modelId="{4EC80F94-D39F-8F41-BBD1-8992B9E61C1F}" type="presOf" srcId="{E1A3C5AA-A45C-9C48-883C-A1470224CA60}" destId="{A0B63E39-A42D-9243-BC68-62116ABCAB47}" srcOrd="0" destOrd="0" presId="urn:microsoft.com/office/officeart/2005/8/layout/orgChart1"/>
    <dgm:cxn modelId="{AAAD9E9E-1350-EA4B-AFAB-0A618730B622}" srcId="{731CD0B9-D020-0B4C-9C2D-A0DF94F9D2E5}" destId="{EDE15939-56AC-1044-B3A6-F3D3B60942E9}" srcOrd="0" destOrd="0" parTransId="{C79B2910-0486-BD41-8706-A361367E8E81}" sibTransId="{09650C8F-7B4A-0845-9A28-90412B9BA743}"/>
    <dgm:cxn modelId="{719444A0-73C2-E045-AF03-AADF435B7BF6}" type="presOf" srcId="{BB914E85-2CB6-5B4F-B4A3-F548B30A6019}" destId="{7A601FF2-3F67-D642-BE52-C466F63E593A}" srcOrd="0" destOrd="0" presId="urn:microsoft.com/office/officeart/2005/8/layout/orgChart1"/>
    <dgm:cxn modelId="{998FA1A2-CC6B-A74B-8EED-D2E1E013769C}" type="presOf" srcId="{050730D3-1078-2F41-BC83-696F7F461576}" destId="{979DEAD1-942E-DC47-97B7-47FEB4E3002A}" srcOrd="0" destOrd="0" presId="urn:microsoft.com/office/officeart/2005/8/layout/orgChart1"/>
    <dgm:cxn modelId="{335B33AE-B76B-534F-AC53-ADD629F1C2E5}" type="presOf" srcId="{296F829F-B2C4-3E42-90FF-4AA3CA570A8F}" destId="{6FB50B39-7DCA-F042-AD94-EF9ED35DAE48}" srcOrd="1" destOrd="0" presId="urn:microsoft.com/office/officeart/2005/8/layout/orgChart1"/>
    <dgm:cxn modelId="{312979C0-A15F-8749-86F3-467532B9B7A6}" type="presOf" srcId="{E7810E37-99A7-4445-A9F7-C97FFB25DF5F}" destId="{353FCCE6-3F3A-B34E-9548-3E57DFFF9A47}" srcOrd="0" destOrd="0" presId="urn:microsoft.com/office/officeart/2005/8/layout/orgChart1"/>
    <dgm:cxn modelId="{B628D4C7-D0C5-7E4D-B785-4C760C95027B}" type="presOf" srcId="{E96E82EF-4DC8-9F45-B82C-ECCA58EA478F}" destId="{24B2F6E2-0119-5C40-89F1-21C7FEABE0F6}" srcOrd="1" destOrd="0" presId="urn:microsoft.com/office/officeart/2005/8/layout/orgChart1"/>
    <dgm:cxn modelId="{A7D801C8-DF51-7D4F-BD3E-F6935030F28A}" type="presOf" srcId="{6B5CD42D-21DE-3C4F-8512-DA152A14E3A6}" destId="{AD6513E6-D011-A742-BD6A-4CE4E6DF30A9}" srcOrd="0" destOrd="0" presId="urn:microsoft.com/office/officeart/2005/8/layout/orgChart1"/>
    <dgm:cxn modelId="{6B11C4D0-FF68-0145-A082-B7C4F872B4B5}" type="presOf" srcId="{7207C38E-98D5-004B-BB96-984AFE7CFF6D}" destId="{0D534201-926E-7341-AE56-8CEF0C20B299}" srcOrd="0" destOrd="0" presId="urn:microsoft.com/office/officeart/2005/8/layout/orgChart1"/>
    <dgm:cxn modelId="{E6FDE2D0-F4A0-A34C-BA94-A5AF8F73CD0E}" srcId="{E96E82EF-4DC8-9F45-B82C-ECCA58EA478F}" destId="{050730D3-1078-2F41-BC83-696F7F461576}" srcOrd="1" destOrd="0" parTransId="{C5936846-A5B4-704F-8366-53E810E926B7}" sibTransId="{D7F181A2-A21E-EA40-B3D2-C26044CFD979}"/>
    <dgm:cxn modelId="{F22BDDD8-9B27-DD4B-A019-293BF39269A8}" type="presOf" srcId="{C4FDEBCF-5ABC-4440-B6E1-1971A6565E53}" destId="{55DC5D1E-2C65-EC43-9668-539ED167B5E3}" srcOrd="0" destOrd="0" presId="urn:microsoft.com/office/officeart/2005/8/layout/orgChart1"/>
    <dgm:cxn modelId="{9D0C14DE-C06E-EE44-9015-A620423B34C6}" type="presOf" srcId="{731CD0B9-D020-0B4C-9C2D-A0DF94F9D2E5}" destId="{48391CA7-9F07-3C4F-9AFD-B2B3E72E954C}" srcOrd="0" destOrd="0" presId="urn:microsoft.com/office/officeart/2005/8/layout/orgChart1"/>
    <dgm:cxn modelId="{73B66AE1-CC66-8749-9C69-8F7773E40985}" srcId="{E1A3C5AA-A45C-9C48-883C-A1470224CA60}" destId="{296F829F-B2C4-3E42-90FF-4AA3CA570A8F}" srcOrd="0" destOrd="0" parTransId="{B99F3DBC-4478-7142-9EF4-1EFBB7F05C13}" sibTransId="{61E125D3-A22D-7F44-BFEF-0928187DDA8A}"/>
    <dgm:cxn modelId="{4EE69DE5-1277-F84C-88A7-C2B3E06EF86C}" type="presOf" srcId="{4B5587B0-C356-2740-8403-986F25B6B77A}" destId="{A00E64E2-EA93-1E4E-9FCD-76054690F854}" srcOrd="0" destOrd="0" presId="urn:microsoft.com/office/officeart/2005/8/layout/orgChart1"/>
    <dgm:cxn modelId="{7525A1E9-BAE0-2E4C-AAB4-4D8310DE939D}" srcId="{296F829F-B2C4-3E42-90FF-4AA3CA570A8F}" destId="{731CD0B9-D020-0B4C-9C2D-A0DF94F9D2E5}" srcOrd="0" destOrd="0" parTransId="{4B5587B0-C356-2740-8403-986F25B6B77A}" sibTransId="{C82395B9-8F86-3344-8E89-3559A993D031}"/>
    <dgm:cxn modelId="{1575E3F6-686D-D440-B5DB-F5F67D97DFBF}" type="presOf" srcId="{050730D3-1078-2F41-BC83-696F7F461576}" destId="{0D709E3B-8570-DA47-84CD-17BDE4CE755E}" srcOrd="1" destOrd="0" presId="urn:microsoft.com/office/officeart/2005/8/layout/orgChart1"/>
    <dgm:cxn modelId="{F8151EFA-484A-9A40-909F-D76BDD7AF18B}" srcId="{731CD0B9-D020-0B4C-9C2D-A0DF94F9D2E5}" destId="{6B5CD42D-21DE-3C4F-8512-DA152A14E3A6}" srcOrd="1" destOrd="0" parTransId="{BB914E85-2CB6-5B4F-B4A3-F548B30A6019}" sibTransId="{E56FAB2A-8552-6C47-9DB2-94784748E6C7}"/>
    <dgm:cxn modelId="{5D70F593-7471-0F4D-8B48-14ED2F558A55}" type="presParOf" srcId="{A0B63E39-A42D-9243-BC68-62116ABCAB47}" destId="{26C58D7B-7C55-D94C-8FE8-BA880CD94AD6}" srcOrd="0" destOrd="0" presId="urn:microsoft.com/office/officeart/2005/8/layout/orgChart1"/>
    <dgm:cxn modelId="{AFCAAE35-20C7-594D-8491-BA1BC8B17A63}" type="presParOf" srcId="{26C58D7B-7C55-D94C-8FE8-BA880CD94AD6}" destId="{257D5F93-239E-F644-8C04-8775EE80D113}" srcOrd="0" destOrd="0" presId="urn:microsoft.com/office/officeart/2005/8/layout/orgChart1"/>
    <dgm:cxn modelId="{6A6A9560-3436-DF44-9CE0-C0CC2A11BCC6}" type="presParOf" srcId="{257D5F93-239E-F644-8C04-8775EE80D113}" destId="{5C55AC01-B7C9-B840-A701-DECFFE7BD57E}" srcOrd="0" destOrd="0" presId="urn:microsoft.com/office/officeart/2005/8/layout/orgChart1"/>
    <dgm:cxn modelId="{B999754B-B198-C946-B148-95B424D93955}" type="presParOf" srcId="{257D5F93-239E-F644-8C04-8775EE80D113}" destId="{6FB50B39-7DCA-F042-AD94-EF9ED35DAE48}" srcOrd="1" destOrd="0" presId="urn:microsoft.com/office/officeart/2005/8/layout/orgChart1"/>
    <dgm:cxn modelId="{4DEAEA8E-70F8-034C-8933-107F225A26D4}" type="presParOf" srcId="{26C58D7B-7C55-D94C-8FE8-BA880CD94AD6}" destId="{EB0A7348-AF84-CA45-A89F-D51A5AEEB799}" srcOrd="1" destOrd="0" presId="urn:microsoft.com/office/officeart/2005/8/layout/orgChart1"/>
    <dgm:cxn modelId="{A8CB5AB9-DAEB-CD43-AFDF-1EF019361625}" type="presParOf" srcId="{EB0A7348-AF84-CA45-A89F-D51A5AEEB799}" destId="{A00E64E2-EA93-1E4E-9FCD-76054690F854}" srcOrd="0" destOrd="0" presId="urn:microsoft.com/office/officeart/2005/8/layout/orgChart1"/>
    <dgm:cxn modelId="{F8EAB52C-E013-0241-BE22-00563F534D89}" type="presParOf" srcId="{EB0A7348-AF84-CA45-A89F-D51A5AEEB799}" destId="{1F8F91DD-76F7-1342-B798-A3F5E7D18C1D}" srcOrd="1" destOrd="0" presId="urn:microsoft.com/office/officeart/2005/8/layout/orgChart1"/>
    <dgm:cxn modelId="{0492700C-65C5-CF4C-AF11-3FFE7F1DFA7C}" type="presParOf" srcId="{1F8F91DD-76F7-1342-B798-A3F5E7D18C1D}" destId="{2C73F850-1839-5B4A-9DE2-0E49EBB919AA}" srcOrd="0" destOrd="0" presId="urn:microsoft.com/office/officeart/2005/8/layout/orgChart1"/>
    <dgm:cxn modelId="{C529A6F9-12E4-9C46-99EF-A5BAC805CFF4}" type="presParOf" srcId="{2C73F850-1839-5B4A-9DE2-0E49EBB919AA}" destId="{48391CA7-9F07-3C4F-9AFD-B2B3E72E954C}" srcOrd="0" destOrd="0" presId="urn:microsoft.com/office/officeart/2005/8/layout/orgChart1"/>
    <dgm:cxn modelId="{225ACF24-6C01-FA4F-A5F2-1B4069FFB7FC}" type="presParOf" srcId="{2C73F850-1839-5B4A-9DE2-0E49EBB919AA}" destId="{479906D4-2DE1-1F45-B5D2-37E23EA17B85}" srcOrd="1" destOrd="0" presId="urn:microsoft.com/office/officeart/2005/8/layout/orgChart1"/>
    <dgm:cxn modelId="{01FC7F31-CD13-B740-A1A4-E7BF0CD8D089}" type="presParOf" srcId="{1F8F91DD-76F7-1342-B798-A3F5E7D18C1D}" destId="{003BE721-33A3-AA44-8416-9272A0FF6C57}" srcOrd="1" destOrd="0" presId="urn:microsoft.com/office/officeart/2005/8/layout/orgChart1"/>
    <dgm:cxn modelId="{C4C2A915-773F-6D4B-B7B2-12BB2E385A39}" type="presParOf" srcId="{003BE721-33A3-AA44-8416-9272A0FF6C57}" destId="{878EDBB1-993B-3A4D-B4C2-ADDC500D4396}" srcOrd="0" destOrd="0" presId="urn:microsoft.com/office/officeart/2005/8/layout/orgChart1"/>
    <dgm:cxn modelId="{B9EBB96F-9D32-3649-ADF6-E2588D6A10E2}" type="presParOf" srcId="{003BE721-33A3-AA44-8416-9272A0FF6C57}" destId="{D1AD704A-5CF0-4B42-B09A-06F19423173D}" srcOrd="1" destOrd="0" presId="urn:microsoft.com/office/officeart/2005/8/layout/orgChart1"/>
    <dgm:cxn modelId="{C5E6AE02-62AA-5C43-BDAC-95365EA3FB75}" type="presParOf" srcId="{D1AD704A-5CF0-4B42-B09A-06F19423173D}" destId="{77345754-6A79-9346-99A0-D152642B05C4}" srcOrd="0" destOrd="0" presId="urn:microsoft.com/office/officeart/2005/8/layout/orgChart1"/>
    <dgm:cxn modelId="{D27DD1ED-89CA-F643-BBB7-63638AD5B18F}" type="presParOf" srcId="{77345754-6A79-9346-99A0-D152642B05C4}" destId="{349105EB-7F4F-FE45-A636-181A39D289F2}" srcOrd="0" destOrd="0" presId="urn:microsoft.com/office/officeart/2005/8/layout/orgChart1"/>
    <dgm:cxn modelId="{32EA9C7E-0E70-C14B-AF2F-07C3C5822096}" type="presParOf" srcId="{77345754-6A79-9346-99A0-D152642B05C4}" destId="{64AB19E7-9149-1D4B-B630-14236F67EFF8}" srcOrd="1" destOrd="0" presId="urn:microsoft.com/office/officeart/2005/8/layout/orgChart1"/>
    <dgm:cxn modelId="{471C1776-CF80-1E4D-9214-E136641B06E9}" type="presParOf" srcId="{D1AD704A-5CF0-4B42-B09A-06F19423173D}" destId="{C2FA5212-071E-AA47-8D62-2A6769AC058E}" srcOrd="1" destOrd="0" presId="urn:microsoft.com/office/officeart/2005/8/layout/orgChart1"/>
    <dgm:cxn modelId="{18CCC32A-015C-8847-998F-17935D02DC41}" type="presParOf" srcId="{C2FA5212-071E-AA47-8D62-2A6769AC058E}" destId="{2F8F4D19-B744-DC40-8488-C18C6497FAB1}" srcOrd="0" destOrd="0" presId="urn:microsoft.com/office/officeart/2005/8/layout/orgChart1"/>
    <dgm:cxn modelId="{EA083503-06A4-AC48-8529-88512EE84B5E}" type="presParOf" srcId="{C2FA5212-071E-AA47-8D62-2A6769AC058E}" destId="{D9361113-4444-7F43-9180-C006F146440C}" srcOrd="1" destOrd="0" presId="urn:microsoft.com/office/officeart/2005/8/layout/orgChart1"/>
    <dgm:cxn modelId="{0D6D0F4B-A9F0-9F40-A54F-E0B80C4C2462}" type="presParOf" srcId="{D9361113-4444-7F43-9180-C006F146440C}" destId="{7E3A2270-1030-4848-9490-0AF10D31246D}" srcOrd="0" destOrd="0" presId="urn:microsoft.com/office/officeart/2005/8/layout/orgChart1"/>
    <dgm:cxn modelId="{454E46EF-BAA4-A544-A214-9162FF5BF385}" type="presParOf" srcId="{7E3A2270-1030-4848-9490-0AF10D31246D}" destId="{4BBE3A87-B1DC-6849-9CEC-27DA85A01F02}" srcOrd="0" destOrd="0" presId="urn:microsoft.com/office/officeart/2005/8/layout/orgChart1"/>
    <dgm:cxn modelId="{0D6729C6-1B0E-1449-BB13-6D02BD267771}" type="presParOf" srcId="{7E3A2270-1030-4848-9490-0AF10D31246D}" destId="{24B2F6E2-0119-5C40-89F1-21C7FEABE0F6}" srcOrd="1" destOrd="0" presId="urn:microsoft.com/office/officeart/2005/8/layout/orgChart1"/>
    <dgm:cxn modelId="{D66FBAF7-8553-5944-9640-720A473540DA}" type="presParOf" srcId="{D9361113-4444-7F43-9180-C006F146440C}" destId="{4ACB8267-AC9D-EC41-9614-F0E9FFC161EE}" srcOrd="1" destOrd="0" presId="urn:microsoft.com/office/officeart/2005/8/layout/orgChart1"/>
    <dgm:cxn modelId="{C4710C78-A4B1-C149-9CE5-B6B3C0BE500A}" type="presParOf" srcId="{4ACB8267-AC9D-EC41-9614-F0E9FFC161EE}" destId="{0D534201-926E-7341-AE56-8CEF0C20B299}" srcOrd="0" destOrd="0" presId="urn:microsoft.com/office/officeart/2005/8/layout/orgChart1"/>
    <dgm:cxn modelId="{BB97476D-0C0F-CB47-9D48-C7C5449DD784}" type="presParOf" srcId="{4ACB8267-AC9D-EC41-9614-F0E9FFC161EE}" destId="{53D7043E-5DA7-8C49-8961-DBB30C497606}" srcOrd="1" destOrd="0" presId="urn:microsoft.com/office/officeart/2005/8/layout/orgChart1"/>
    <dgm:cxn modelId="{B2163466-74C5-AE4E-8446-B9FEC3061CE3}" type="presParOf" srcId="{53D7043E-5DA7-8C49-8961-DBB30C497606}" destId="{B345BD1F-D37F-484C-BB2C-723E1F4F2C76}" srcOrd="0" destOrd="0" presId="urn:microsoft.com/office/officeart/2005/8/layout/orgChart1"/>
    <dgm:cxn modelId="{D4DCFA76-D4DF-984B-89E0-331342C8D25E}" type="presParOf" srcId="{B345BD1F-D37F-484C-BB2C-723E1F4F2C76}" destId="{AEA76B80-5C3C-4048-966B-05EF178676D3}" srcOrd="0" destOrd="0" presId="urn:microsoft.com/office/officeart/2005/8/layout/orgChart1"/>
    <dgm:cxn modelId="{02722EA4-19ED-8A41-ACBE-66535B84F851}" type="presParOf" srcId="{B345BD1F-D37F-484C-BB2C-723E1F4F2C76}" destId="{9BFE1595-38B4-8C4B-9F13-2751CE159110}" srcOrd="1" destOrd="0" presId="urn:microsoft.com/office/officeart/2005/8/layout/orgChart1"/>
    <dgm:cxn modelId="{7B06DAB7-B849-D94F-A972-E0522E09F885}" type="presParOf" srcId="{53D7043E-5DA7-8C49-8961-DBB30C497606}" destId="{01DC64E0-7940-0A4D-A7B9-BBBB5DC34426}" srcOrd="1" destOrd="0" presId="urn:microsoft.com/office/officeart/2005/8/layout/orgChart1"/>
    <dgm:cxn modelId="{BAC8648C-DD86-C646-AA5B-69F8538DCC28}" type="presParOf" srcId="{53D7043E-5DA7-8C49-8961-DBB30C497606}" destId="{8F309BE1-05D9-F340-8878-02D2339A51C1}" srcOrd="2" destOrd="0" presId="urn:microsoft.com/office/officeart/2005/8/layout/orgChart1"/>
    <dgm:cxn modelId="{50498F5C-CDAD-024E-AE2F-7F22430B36B4}" type="presParOf" srcId="{4ACB8267-AC9D-EC41-9614-F0E9FFC161EE}" destId="{FFCF0A73-E5A9-9C42-92FC-524AD9A47E79}" srcOrd="2" destOrd="0" presId="urn:microsoft.com/office/officeart/2005/8/layout/orgChart1"/>
    <dgm:cxn modelId="{4BC0686F-E7DA-A84D-ADD0-E7A6C1B40153}" type="presParOf" srcId="{4ACB8267-AC9D-EC41-9614-F0E9FFC161EE}" destId="{254BFB86-DC04-D348-8A5F-FB604B2C3A8B}" srcOrd="3" destOrd="0" presId="urn:microsoft.com/office/officeart/2005/8/layout/orgChart1"/>
    <dgm:cxn modelId="{6A0EE93A-9E2E-4248-8AC4-A18942C0FA9A}" type="presParOf" srcId="{254BFB86-DC04-D348-8A5F-FB604B2C3A8B}" destId="{FC675C81-1AD9-F048-A424-53CA76A77D05}" srcOrd="0" destOrd="0" presId="urn:microsoft.com/office/officeart/2005/8/layout/orgChart1"/>
    <dgm:cxn modelId="{CB07766A-3246-364B-9BE4-2A7173031D33}" type="presParOf" srcId="{FC675C81-1AD9-F048-A424-53CA76A77D05}" destId="{979DEAD1-942E-DC47-97B7-47FEB4E3002A}" srcOrd="0" destOrd="0" presId="urn:microsoft.com/office/officeart/2005/8/layout/orgChart1"/>
    <dgm:cxn modelId="{656A2F8A-C0B2-814D-A01B-951604D11F71}" type="presParOf" srcId="{FC675C81-1AD9-F048-A424-53CA76A77D05}" destId="{0D709E3B-8570-DA47-84CD-17BDE4CE755E}" srcOrd="1" destOrd="0" presId="urn:microsoft.com/office/officeart/2005/8/layout/orgChart1"/>
    <dgm:cxn modelId="{A470C781-DF48-F447-90BE-C58E30B9946E}" type="presParOf" srcId="{254BFB86-DC04-D348-8A5F-FB604B2C3A8B}" destId="{9869D405-C3BA-7D49-862B-C7D2DF480F2F}" srcOrd="1" destOrd="0" presId="urn:microsoft.com/office/officeart/2005/8/layout/orgChart1"/>
    <dgm:cxn modelId="{AC3DE15F-38A4-0F40-9FD1-2F4809F5D6C3}" type="presParOf" srcId="{254BFB86-DC04-D348-8A5F-FB604B2C3A8B}" destId="{1741DA62-E6F2-CE47-A2C1-AE2397BEF2DA}" srcOrd="2" destOrd="0" presId="urn:microsoft.com/office/officeart/2005/8/layout/orgChart1"/>
    <dgm:cxn modelId="{DC0D3D16-B3D4-214E-AF06-0C48E2116DFD}" type="presParOf" srcId="{4ACB8267-AC9D-EC41-9614-F0E9FFC161EE}" destId="{742DB645-F9DA-E24E-9054-A2834C7D555C}" srcOrd="4" destOrd="0" presId="urn:microsoft.com/office/officeart/2005/8/layout/orgChart1"/>
    <dgm:cxn modelId="{47948768-E017-E54E-8541-23B4F178E2C8}" type="presParOf" srcId="{4ACB8267-AC9D-EC41-9614-F0E9FFC161EE}" destId="{666CC239-2716-B24D-BE64-D174075DD4BD}" srcOrd="5" destOrd="0" presId="urn:microsoft.com/office/officeart/2005/8/layout/orgChart1"/>
    <dgm:cxn modelId="{0B283DFD-C0CE-A34B-8244-85F7A1624B9A}" type="presParOf" srcId="{666CC239-2716-B24D-BE64-D174075DD4BD}" destId="{EC34C842-7DC8-2045-9649-0157DBD8D781}" srcOrd="0" destOrd="0" presId="urn:microsoft.com/office/officeart/2005/8/layout/orgChart1"/>
    <dgm:cxn modelId="{7911CD0C-AA0F-144E-B8B4-07C3056BCC32}" type="presParOf" srcId="{EC34C842-7DC8-2045-9649-0157DBD8D781}" destId="{F9645BFF-A321-9345-8351-3A178220FBB0}" srcOrd="0" destOrd="0" presId="urn:microsoft.com/office/officeart/2005/8/layout/orgChart1"/>
    <dgm:cxn modelId="{2650C387-4AFC-B549-A5BC-F1441C09A352}" type="presParOf" srcId="{EC34C842-7DC8-2045-9649-0157DBD8D781}" destId="{2FE2A692-053C-BC49-99BE-262A928656DA}" srcOrd="1" destOrd="0" presId="urn:microsoft.com/office/officeart/2005/8/layout/orgChart1"/>
    <dgm:cxn modelId="{4C0AED4F-051A-7946-B701-688C7153E9E9}" type="presParOf" srcId="{666CC239-2716-B24D-BE64-D174075DD4BD}" destId="{B56F4305-6529-3549-A917-53507FED6890}" srcOrd="1" destOrd="0" presId="urn:microsoft.com/office/officeart/2005/8/layout/orgChart1"/>
    <dgm:cxn modelId="{72EFBFDC-366A-1743-B8A0-7E1C9AB2526B}" type="presParOf" srcId="{666CC239-2716-B24D-BE64-D174075DD4BD}" destId="{D527DD24-6E73-704F-AFD2-72141B871556}" srcOrd="2" destOrd="0" presId="urn:microsoft.com/office/officeart/2005/8/layout/orgChart1"/>
    <dgm:cxn modelId="{64FE3427-E4C3-9E45-B63A-724AE9B9F0EA}" type="presParOf" srcId="{4ACB8267-AC9D-EC41-9614-F0E9FFC161EE}" destId="{ABDD7022-80F7-C049-8461-7E92FC3D9BCC}" srcOrd="6" destOrd="0" presId="urn:microsoft.com/office/officeart/2005/8/layout/orgChart1"/>
    <dgm:cxn modelId="{CE1EAFDC-8961-5249-ACD1-70E9316F6F35}" type="presParOf" srcId="{4ACB8267-AC9D-EC41-9614-F0E9FFC161EE}" destId="{EBC90566-B2D2-ED44-B4B9-805211E6E071}" srcOrd="7" destOrd="0" presId="urn:microsoft.com/office/officeart/2005/8/layout/orgChart1"/>
    <dgm:cxn modelId="{2586CD97-B4B6-3E4C-B618-9C956F0B74B7}" type="presParOf" srcId="{EBC90566-B2D2-ED44-B4B9-805211E6E071}" destId="{7B54455F-1C4A-3646-9E3B-3352B6857B03}" srcOrd="0" destOrd="0" presId="urn:microsoft.com/office/officeart/2005/8/layout/orgChart1"/>
    <dgm:cxn modelId="{55497067-EF5A-E14B-AF4C-7ED463A07B60}" type="presParOf" srcId="{7B54455F-1C4A-3646-9E3B-3352B6857B03}" destId="{9D502388-D3B4-AA46-A1E9-9990FCB48E55}" srcOrd="0" destOrd="0" presId="urn:microsoft.com/office/officeart/2005/8/layout/orgChart1"/>
    <dgm:cxn modelId="{7166961E-AE7C-A349-B6C4-3F3B8D2725E8}" type="presParOf" srcId="{7B54455F-1C4A-3646-9E3B-3352B6857B03}" destId="{AD0D0CCB-E989-8A47-8A31-C13DCCC92FC2}" srcOrd="1" destOrd="0" presId="urn:microsoft.com/office/officeart/2005/8/layout/orgChart1"/>
    <dgm:cxn modelId="{9A412762-72BC-A549-816A-65D8C4759B8A}" type="presParOf" srcId="{EBC90566-B2D2-ED44-B4B9-805211E6E071}" destId="{A326D016-080A-A84E-8CFD-2578AD6CF935}" srcOrd="1" destOrd="0" presId="urn:microsoft.com/office/officeart/2005/8/layout/orgChart1"/>
    <dgm:cxn modelId="{992B6DB4-CC36-3746-AF30-537B462536E7}" type="presParOf" srcId="{EBC90566-B2D2-ED44-B4B9-805211E6E071}" destId="{CF91BC07-139A-E144-A38F-2B88E145B906}" srcOrd="2" destOrd="0" presId="urn:microsoft.com/office/officeart/2005/8/layout/orgChart1"/>
    <dgm:cxn modelId="{EB1E001B-CEB3-D049-BE37-5F5800AF8C16}" type="presParOf" srcId="{D9361113-4444-7F43-9180-C006F146440C}" destId="{94402EB6-FD1B-6A4C-9C89-BE5A3E08DEB5}" srcOrd="2" destOrd="0" presId="urn:microsoft.com/office/officeart/2005/8/layout/orgChart1"/>
    <dgm:cxn modelId="{46AD0696-F813-F04E-B0E1-16E363B3EF9C}" type="presParOf" srcId="{C2FA5212-071E-AA47-8D62-2A6769AC058E}" destId="{55DC5D1E-2C65-EC43-9668-539ED167B5E3}" srcOrd="2" destOrd="0" presId="urn:microsoft.com/office/officeart/2005/8/layout/orgChart1"/>
    <dgm:cxn modelId="{652EBDF4-050B-6F48-BE7D-202B84DA3F5B}" type="presParOf" srcId="{C2FA5212-071E-AA47-8D62-2A6769AC058E}" destId="{31800F31-2BBA-4948-BE69-427C04BF79BA}" srcOrd="3" destOrd="0" presId="urn:microsoft.com/office/officeart/2005/8/layout/orgChart1"/>
    <dgm:cxn modelId="{36DCBBA0-B6BC-4C4A-A58C-E7124010407B}" type="presParOf" srcId="{31800F31-2BBA-4948-BE69-427C04BF79BA}" destId="{AE4020C0-987A-0F4C-A162-A7F3564625EC}" srcOrd="0" destOrd="0" presId="urn:microsoft.com/office/officeart/2005/8/layout/orgChart1"/>
    <dgm:cxn modelId="{926233A0-3E2B-9140-A2E6-183C4D4459E8}" type="presParOf" srcId="{AE4020C0-987A-0F4C-A162-A7F3564625EC}" destId="{353FCCE6-3F3A-B34E-9548-3E57DFFF9A47}" srcOrd="0" destOrd="0" presId="urn:microsoft.com/office/officeart/2005/8/layout/orgChart1"/>
    <dgm:cxn modelId="{E2A3E6CD-4B32-1646-BC17-AB79C5488F07}" type="presParOf" srcId="{AE4020C0-987A-0F4C-A162-A7F3564625EC}" destId="{6B52F932-7389-7F49-981A-F81004F61CDA}" srcOrd="1" destOrd="0" presId="urn:microsoft.com/office/officeart/2005/8/layout/orgChart1"/>
    <dgm:cxn modelId="{D9777824-3472-4C4E-BCC6-6729309A751F}" type="presParOf" srcId="{31800F31-2BBA-4948-BE69-427C04BF79BA}" destId="{C959DC2E-16EA-744B-8FEF-88F5B23CA499}" srcOrd="1" destOrd="0" presId="urn:microsoft.com/office/officeart/2005/8/layout/orgChart1"/>
    <dgm:cxn modelId="{A3D3B112-1643-8C40-AEC8-F27E7DF3F661}" type="presParOf" srcId="{31800F31-2BBA-4948-BE69-427C04BF79BA}" destId="{0FB70721-89FA-6C42-B1E7-C57FA83F393E}" srcOrd="2" destOrd="0" presId="urn:microsoft.com/office/officeart/2005/8/layout/orgChart1"/>
    <dgm:cxn modelId="{1AFCDE30-428C-3140-B130-E3329ADFC4AE}" type="presParOf" srcId="{D1AD704A-5CF0-4B42-B09A-06F19423173D}" destId="{246F26B2-EDAC-154C-B90E-3543993B34D2}" srcOrd="2" destOrd="0" presId="urn:microsoft.com/office/officeart/2005/8/layout/orgChart1"/>
    <dgm:cxn modelId="{120D905F-0C86-5643-9D95-CE1D1CA92DD9}" type="presParOf" srcId="{003BE721-33A3-AA44-8416-9272A0FF6C57}" destId="{7A601FF2-3F67-D642-BE52-C466F63E593A}" srcOrd="2" destOrd="0" presId="urn:microsoft.com/office/officeart/2005/8/layout/orgChart1"/>
    <dgm:cxn modelId="{EDF0DDA6-4AD4-AB45-808F-F34F1C5C1410}" type="presParOf" srcId="{003BE721-33A3-AA44-8416-9272A0FF6C57}" destId="{3B2994E1-29B0-6946-BD2A-06B06BF15ADA}" srcOrd="3" destOrd="0" presId="urn:microsoft.com/office/officeart/2005/8/layout/orgChart1"/>
    <dgm:cxn modelId="{02349CE6-E545-5F4C-BA24-9704F54E6669}" type="presParOf" srcId="{3B2994E1-29B0-6946-BD2A-06B06BF15ADA}" destId="{E1904BE2-C264-764A-B286-7C2E53A6020E}" srcOrd="0" destOrd="0" presId="urn:microsoft.com/office/officeart/2005/8/layout/orgChart1"/>
    <dgm:cxn modelId="{1523B734-9C89-CF46-AC6D-6A0EA241F597}" type="presParOf" srcId="{E1904BE2-C264-764A-B286-7C2E53A6020E}" destId="{AD6513E6-D011-A742-BD6A-4CE4E6DF30A9}" srcOrd="0" destOrd="0" presId="urn:microsoft.com/office/officeart/2005/8/layout/orgChart1"/>
    <dgm:cxn modelId="{0F7CA1CC-C505-5740-A072-E016E6AD89BD}" type="presParOf" srcId="{E1904BE2-C264-764A-B286-7C2E53A6020E}" destId="{F38CABD8-948C-9B43-A0E5-3F1E03A9D72D}" srcOrd="1" destOrd="0" presId="urn:microsoft.com/office/officeart/2005/8/layout/orgChart1"/>
    <dgm:cxn modelId="{A0B6713C-8DCA-D745-813B-59E6AF77A5C1}" type="presParOf" srcId="{3B2994E1-29B0-6946-BD2A-06B06BF15ADA}" destId="{A4AACF1B-4D69-824B-9995-C73ED9D4A707}" srcOrd="1" destOrd="0" presId="urn:microsoft.com/office/officeart/2005/8/layout/orgChart1"/>
    <dgm:cxn modelId="{263CD098-7157-1F4A-B711-CFB3ABF4CD95}" type="presParOf" srcId="{3B2994E1-29B0-6946-BD2A-06B06BF15ADA}" destId="{979B5685-D740-114E-A19C-45879B1991A2}" srcOrd="2" destOrd="0" presId="urn:microsoft.com/office/officeart/2005/8/layout/orgChart1"/>
    <dgm:cxn modelId="{7FC3AD6F-18FE-E04D-A252-D67E92DB597E}" type="presParOf" srcId="{1F8F91DD-76F7-1342-B798-A3F5E7D18C1D}" destId="{70EFED05-6897-F049-A37D-1705257751EA}" srcOrd="2" destOrd="0" presId="urn:microsoft.com/office/officeart/2005/8/layout/orgChart1"/>
    <dgm:cxn modelId="{BD24A101-49E9-1746-A2D2-8C670C2BDC75}" type="presParOf" srcId="{EB0A7348-AF84-CA45-A89F-D51A5AEEB799}" destId="{942ED4B5-565B-0644-B4AD-B42B6731A582}" srcOrd="2" destOrd="0" presId="urn:microsoft.com/office/officeart/2005/8/layout/orgChart1"/>
    <dgm:cxn modelId="{32ADD169-C303-2C41-BEF9-3DAE1DA6C234}" type="presParOf" srcId="{EB0A7348-AF84-CA45-A89F-D51A5AEEB799}" destId="{2E6E6DAD-F5CB-4D43-816D-7A55797B2AB6}" srcOrd="3" destOrd="0" presId="urn:microsoft.com/office/officeart/2005/8/layout/orgChart1"/>
    <dgm:cxn modelId="{5927BE1C-DA24-F44A-8C3D-71166E8771CE}" type="presParOf" srcId="{2E6E6DAD-F5CB-4D43-816D-7A55797B2AB6}" destId="{98B1CECA-F316-1448-BE3E-E7FE28CCC821}" srcOrd="0" destOrd="0" presId="urn:microsoft.com/office/officeart/2005/8/layout/orgChart1"/>
    <dgm:cxn modelId="{A2058C29-643B-F442-AA5A-5B7B2CC82447}" type="presParOf" srcId="{98B1CECA-F316-1448-BE3E-E7FE28CCC821}" destId="{275EB8B5-6748-1140-B8F2-30904AB1E814}" srcOrd="0" destOrd="0" presId="urn:microsoft.com/office/officeart/2005/8/layout/orgChart1"/>
    <dgm:cxn modelId="{A5FED9C2-BF22-4341-B3C7-F1E89399B8A2}" type="presParOf" srcId="{98B1CECA-F316-1448-BE3E-E7FE28CCC821}" destId="{93567F68-5986-8541-8462-7D128CF471E5}" srcOrd="1" destOrd="0" presId="urn:microsoft.com/office/officeart/2005/8/layout/orgChart1"/>
    <dgm:cxn modelId="{ECCDD866-1BDD-D34C-821A-5BCD788B3665}" type="presParOf" srcId="{2E6E6DAD-F5CB-4D43-816D-7A55797B2AB6}" destId="{CD927065-C81E-F843-BBD8-A68B5A72F08A}" srcOrd="1" destOrd="0" presId="urn:microsoft.com/office/officeart/2005/8/layout/orgChart1"/>
    <dgm:cxn modelId="{2CD70D6D-715F-BD43-8B55-27104690003E}" type="presParOf" srcId="{2E6E6DAD-F5CB-4D43-816D-7A55797B2AB6}" destId="{E226D697-CD92-8F48-B561-BF50DC847103}" srcOrd="2" destOrd="0" presId="urn:microsoft.com/office/officeart/2005/8/layout/orgChart1"/>
    <dgm:cxn modelId="{476F5F67-7578-CB46-85FB-0FC2771AC61E}" type="presParOf" srcId="{26C58D7B-7C55-D94C-8FE8-BA880CD94AD6}" destId="{772F6E29-E4DB-4847-A84D-8CC988D2BB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6E7540-20C2-0441-9C65-E4A8F0E46C36}">
      <dsp:nvSpPr>
        <dsp:cNvPr id="0" name=""/>
        <dsp:cNvSpPr/>
      </dsp:nvSpPr>
      <dsp:spPr>
        <a:xfrm>
          <a:off x="2136" y="0"/>
          <a:ext cx="2096818" cy="518187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IPHCC non-syndromic childhood HCM cohort (n=1207)</a:t>
          </a:r>
        </a:p>
      </dsp:txBody>
      <dsp:txXfrm>
        <a:off x="2136" y="0"/>
        <a:ext cx="2096818" cy="1554562"/>
      </dsp:txXfrm>
    </dsp:sp>
    <dsp:sp modelId="{E87589D1-641C-384C-A088-5D370A609137}">
      <dsp:nvSpPr>
        <dsp:cNvPr id="0" name=""/>
        <dsp:cNvSpPr/>
      </dsp:nvSpPr>
      <dsp:spPr>
        <a:xfrm>
          <a:off x="211818" y="1556080"/>
          <a:ext cx="1677454" cy="15624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28575" rIns="38100" bIns="2857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HCM Risk Kids development cohort</a:t>
          </a:r>
        </a:p>
      </dsp:txBody>
      <dsp:txXfrm>
        <a:off x="257579" y="1601841"/>
        <a:ext cx="1585932" cy="1470884"/>
      </dsp:txXfrm>
    </dsp:sp>
    <dsp:sp modelId="{C2F417DE-A58C-4040-B361-F0E1F77B79B5}">
      <dsp:nvSpPr>
        <dsp:cNvPr id="0" name=""/>
        <dsp:cNvSpPr/>
      </dsp:nvSpPr>
      <dsp:spPr>
        <a:xfrm>
          <a:off x="211818" y="3358856"/>
          <a:ext cx="1677454" cy="1562406"/>
        </a:xfrm>
        <a:prstGeom prst="roundRect">
          <a:avLst>
            <a:gd name="adj" fmla="val 10000"/>
          </a:avLst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28575" rIns="38100" bIns="2857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HCM RIsk Kids validation cohort</a:t>
          </a:r>
        </a:p>
      </dsp:txBody>
      <dsp:txXfrm>
        <a:off x="257579" y="3404617"/>
        <a:ext cx="1585932" cy="1470884"/>
      </dsp:txXfrm>
    </dsp:sp>
    <dsp:sp modelId="{CA12B85F-ABC0-BA42-AB65-6B0D4CD92DA0}">
      <dsp:nvSpPr>
        <dsp:cNvPr id="0" name=""/>
        <dsp:cNvSpPr/>
      </dsp:nvSpPr>
      <dsp:spPr>
        <a:xfrm>
          <a:off x="2282866" y="0"/>
          <a:ext cx="2096818" cy="518187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Recruitment </a:t>
          </a:r>
        </a:p>
      </dsp:txBody>
      <dsp:txXfrm>
        <a:off x="2282866" y="0"/>
        <a:ext cx="2096818" cy="1554562"/>
      </dsp:txXfrm>
    </dsp:sp>
    <dsp:sp modelId="{2F6269EE-1D64-6B44-967D-1B18B67E7108}">
      <dsp:nvSpPr>
        <dsp:cNvPr id="0" name=""/>
        <dsp:cNvSpPr/>
      </dsp:nvSpPr>
      <dsp:spPr>
        <a:xfrm>
          <a:off x="2470309" y="1570252"/>
          <a:ext cx="1677454" cy="15624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28575" rIns="38100" bIns="2857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January 1970 - December 2017 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(n=1050)</a:t>
          </a:r>
        </a:p>
      </dsp:txBody>
      <dsp:txXfrm>
        <a:off x="2516070" y="1616013"/>
        <a:ext cx="1585932" cy="1470884"/>
      </dsp:txXfrm>
    </dsp:sp>
    <dsp:sp modelId="{5CB14DEA-3B96-094A-AB2A-7054A9658EA8}">
      <dsp:nvSpPr>
        <dsp:cNvPr id="0" name=""/>
        <dsp:cNvSpPr/>
      </dsp:nvSpPr>
      <dsp:spPr>
        <a:xfrm>
          <a:off x="2465898" y="3358856"/>
          <a:ext cx="1677454" cy="1562406"/>
        </a:xfrm>
        <a:prstGeom prst="roundRect">
          <a:avLst>
            <a:gd name="adj" fmla="val 10000"/>
          </a:avLst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28575" rIns="38100" bIns="2857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January 1995 - December 2019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(n=157)</a:t>
          </a:r>
        </a:p>
      </dsp:txBody>
      <dsp:txXfrm>
        <a:off x="2511659" y="3404617"/>
        <a:ext cx="1585932" cy="1470884"/>
      </dsp:txXfrm>
    </dsp:sp>
    <dsp:sp modelId="{19FA286C-A5DA-0C45-9156-5B6A61FBB65A}">
      <dsp:nvSpPr>
        <dsp:cNvPr id="0" name=""/>
        <dsp:cNvSpPr/>
      </dsp:nvSpPr>
      <dsp:spPr>
        <a:xfrm>
          <a:off x="4510295" y="0"/>
          <a:ext cx="2096818" cy="518187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Study end-date </a:t>
          </a:r>
        </a:p>
      </dsp:txBody>
      <dsp:txXfrm>
        <a:off x="4510295" y="0"/>
        <a:ext cx="2096818" cy="1554562"/>
      </dsp:txXfrm>
    </dsp:sp>
    <dsp:sp modelId="{5D1A653E-F3B5-0949-83CD-1F0260CE80AD}">
      <dsp:nvSpPr>
        <dsp:cNvPr id="0" name=""/>
        <dsp:cNvSpPr/>
      </dsp:nvSpPr>
      <dsp:spPr>
        <a:xfrm>
          <a:off x="4684969" y="1570252"/>
          <a:ext cx="1677454" cy="15624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28575" rIns="38100" bIns="2857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31st December 2017 </a:t>
          </a:r>
        </a:p>
      </dsp:txBody>
      <dsp:txXfrm>
        <a:off x="4730730" y="1616013"/>
        <a:ext cx="1585932" cy="1470884"/>
      </dsp:txXfrm>
    </dsp:sp>
    <dsp:sp modelId="{1FA2CD7D-D4CE-9E48-AB1B-C3CCD6AEE430}">
      <dsp:nvSpPr>
        <dsp:cNvPr id="0" name=""/>
        <dsp:cNvSpPr/>
      </dsp:nvSpPr>
      <dsp:spPr>
        <a:xfrm>
          <a:off x="4719977" y="3358856"/>
          <a:ext cx="1677454" cy="1562406"/>
        </a:xfrm>
        <a:prstGeom prst="roundRect">
          <a:avLst>
            <a:gd name="adj" fmla="val 10000"/>
          </a:avLst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28575" rIns="38100" bIns="2857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31st December 2019 </a:t>
          </a:r>
        </a:p>
      </dsp:txBody>
      <dsp:txXfrm>
        <a:off x="4765738" y="3404617"/>
        <a:ext cx="1585932" cy="1470884"/>
      </dsp:txXfrm>
    </dsp:sp>
    <dsp:sp modelId="{9795EF6F-C6F0-434C-A309-F6252D585C0B}">
      <dsp:nvSpPr>
        <dsp:cNvPr id="0" name=""/>
        <dsp:cNvSpPr/>
      </dsp:nvSpPr>
      <dsp:spPr>
        <a:xfrm>
          <a:off x="6764375" y="0"/>
          <a:ext cx="2096818" cy="518187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Study retention </a:t>
          </a:r>
        </a:p>
      </dsp:txBody>
      <dsp:txXfrm>
        <a:off x="6764375" y="0"/>
        <a:ext cx="2096818" cy="1554562"/>
      </dsp:txXfrm>
    </dsp:sp>
    <dsp:sp modelId="{243DA834-4689-5147-8BBB-CF42DDA30CA9}">
      <dsp:nvSpPr>
        <dsp:cNvPr id="0" name=""/>
        <dsp:cNvSpPr/>
      </dsp:nvSpPr>
      <dsp:spPr>
        <a:xfrm>
          <a:off x="6974056" y="1554689"/>
          <a:ext cx="1677454" cy="7548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28575" rIns="38100" bIns="2857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Complete follow up n=919 (87.5%) </a:t>
          </a:r>
        </a:p>
      </dsp:txBody>
      <dsp:txXfrm>
        <a:off x="6996166" y="1576799"/>
        <a:ext cx="1633234" cy="710668"/>
      </dsp:txXfrm>
    </dsp:sp>
    <dsp:sp modelId="{DC23BC0E-4A28-D145-BD9E-0A8AD7DCFF26}">
      <dsp:nvSpPr>
        <dsp:cNvPr id="0" name=""/>
        <dsp:cNvSpPr/>
      </dsp:nvSpPr>
      <dsp:spPr>
        <a:xfrm>
          <a:off x="6974056" y="2425714"/>
          <a:ext cx="1677454" cy="7548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28575" rIns="38100" bIns="2857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Lost to follow up n= 131 (12.5%)</a:t>
          </a:r>
        </a:p>
      </dsp:txBody>
      <dsp:txXfrm>
        <a:off x="6996166" y="2447824"/>
        <a:ext cx="1633234" cy="710668"/>
      </dsp:txXfrm>
    </dsp:sp>
    <dsp:sp modelId="{DF0482A1-A832-A740-ABE0-9372017871A4}">
      <dsp:nvSpPr>
        <dsp:cNvPr id="0" name=""/>
        <dsp:cNvSpPr/>
      </dsp:nvSpPr>
      <dsp:spPr>
        <a:xfrm>
          <a:off x="6974056" y="3296740"/>
          <a:ext cx="1677454" cy="754888"/>
        </a:xfrm>
        <a:prstGeom prst="roundRect">
          <a:avLst>
            <a:gd name="adj" fmla="val 10000"/>
          </a:avLst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28575" rIns="38100" bIns="2857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Complete follow up n= 152 (96.8%)</a:t>
          </a:r>
        </a:p>
      </dsp:txBody>
      <dsp:txXfrm>
        <a:off x="6996166" y="3318850"/>
        <a:ext cx="1633234" cy="710668"/>
      </dsp:txXfrm>
    </dsp:sp>
    <dsp:sp modelId="{F46A414B-F93E-5946-9890-2C662F512214}">
      <dsp:nvSpPr>
        <dsp:cNvPr id="0" name=""/>
        <dsp:cNvSpPr/>
      </dsp:nvSpPr>
      <dsp:spPr>
        <a:xfrm>
          <a:off x="6974056" y="4167765"/>
          <a:ext cx="1677454" cy="754888"/>
        </a:xfrm>
        <a:prstGeom prst="roundRect">
          <a:avLst>
            <a:gd name="adj" fmla="val 10000"/>
          </a:avLst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28575" rIns="38100" bIns="2857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Lost to follow up n=5 (3.2%)</a:t>
          </a:r>
        </a:p>
      </dsp:txBody>
      <dsp:txXfrm>
        <a:off x="6996166" y="4189875"/>
        <a:ext cx="1633234" cy="71066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2ED4B5-565B-0644-B4AD-B42B6731A582}">
      <dsp:nvSpPr>
        <dsp:cNvPr id="0" name=""/>
        <dsp:cNvSpPr/>
      </dsp:nvSpPr>
      <dsp:spPr>
        <a:xfrm>
          <a:off x="6858357" y="648501"/>
          <a:ext cx="2335928" cy="3666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610"/>
              </a:lnTo>
              <a:lnTo>
                <a:pt x="2335928" y="230610"/>
              </a:lnTo>
              <a:lnTo>
                <a:pt x="2335928" y="366666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601FF2-3F67-D642-BE52-C466F63E593A}">
      <dsp:nvSpPr>
        <dsp:cNvPr id="0" name=""/>
        <dsp:cNvSpPr/>
      </dsp:nvSpPr>
      <dsp:spPr>
        <a:xfrm>
          <a:off x="6074410" y="1522785"/>
          <a:ext cx="172805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728052" y="45720"/>
              </a:lnTo>
              <a:lnTo>
                <a:pt x="1728052" y="110975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DC5D1E-2C65-EC43-9668-539ED167B5E3}">
      <dsp:nvSpPr>
        <dsp:cNvPr id="0" name=""/>
        <dsp:cNvSpPr/>
      </dsp:nvSpPr>
      <dsp:spPr>
        <a:xfrm>
          <a:off x="5946684" y="2436302"/>
          <a:ext cx="1154501" cy="2799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935"/>
              </a:lnTo>
              <a:lnTo>
                <a:pt x="1154501" y="143935"/>
              </a:lnTo>
              <a:lnTo>
                <a:pt x="1154501" y="279992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DD7022-80F7-C049-8461-7E92FC3D9BCC}">
      <dsp:nvSpPr>
        <dsp:cNvPr id="0" name=""/>
        <dsp:cNvSpPr/>
      </dsp:nvSpPr>
      <dsp:spPr>
        <a:xfrm>
          <a:off x="2921919" y="3364190"/>
          <a:ext cx="104051" cy="830122"/>
        </a:xfrm>
        <a:custGeom>
          <a:avLst/>
          <a:gdLst/>
          <a:ahLst/>
          <a:cxnLst/>
          <a:rect l="0" t="0" r="0" b="0"/>
          <a:pathLst>
            <a:path>
              <a:moveTo>
                <a:pt x="104051" y="0"/>
              </a:moveTo>
              <a:lnTo>
                <a:pt x="104051" y="830122"/>
              </a:lnTo>
              <a:lnTo>
                <a:pt x="0" y="830122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2DB645-F9DA-E24E-9054-A2834C7D555C}">
      <dsp:nvSpPr>
        <dsp:cNvPr id="0" name=""/>
        <dsp:cNvSpPr/>
      </dsp:nvSpPr>
      <dsp:spPr>
        <a:xfrm>
          <a:off x="1401139" y="3364190"/>
          <a:ext cx="1624830" cy="830122"/>
        </a:xfrm>
        <a:custGeom>
          <a:avLst/>
          <a:gdLst/>
          <a:ahLst/>
          <a:cxnLst/>
          <a:rect l="0" t="0" r="0" b="0"/>
          <a:pathLst>
            <a:path>
              <a:moveTo>
                <a:pt x="1624830" y="0"/>
              </a:moveTo>
              <a:lnTo>
                <a:pt x="1624830" y="830122"/>
              </a:lnTo>
              <a:lnTo>
                <a:pt x="0" y="830122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CF0A73-E5A9-9C42-92FC-524AD9A47E79}">
      <dsp:nvSpPr>
        <dsp:cNvPr id="0" name=""/>
        <dsp:cNvSpPr/>
      </dsp:nvSpPr>
      <dsp:spPr>
        <a:xfrm>
          <a:off x="3025970" y="3364190"/>
          <a:ext cx="1641727" cy="8301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0122"/>
              </a:lnTo>
              <a:lnTo>
                <a:pt x="1641727" y="830122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534201-926E-7341-AE56-8CEF0C20B299}">
      <dsp:nvSpPr>
        <dsp:cNvPr id="0" name=""/>
        <dsp:cNvSpPr/>
      </dsp:nvSpPr>
      <dsp:spPr>
        <a:xfrm>
          <a:off x="3025970" y="3364190"/>
          <a:ext cx="120948" cy="8301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0122"/>
              </a:lnTo>
              <a:lnTo>
                <a:pt x="120948" y="830122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8F4D19-B744-DC40-8488-C18C6497FAB1}">
      <dsp:nvSpPr>
        <dsp:cNvPr id="0" name=""/>
        <dsp:cNvSpPr/>
      </dsp:nvSpPr>
      <dsp:spPr>
        <a:xfrm>
          <a:off x="3544282" y="2436302"/>
          <a:ext cx="2402402" cy="279998"/>
        </a:xfrm>
        <a:custGeom>
          <a:avLst/>
          <a:gdLst/>
          <a:ahLst/>
          <a:cxnLst/>
          <a:rect l="0" t="0" r="0" b="0"/>
          <a:pathLst>
            <a:path>
              <a:moveTo>
                <a:pt x="2402402" y="0"/>
              </a:moveTo>
              <a:lnTo>
                <a:pt x="2402402" y="143941"/>
              </a:lnTo>
              <a:lnTo>
                <a:pt x="0" y="143941"/>
              </a:lnTo>
              <a:lnTo>
                <a:pt x="0" y="279998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8EDBB1-993B-3A4D-B4C2-ADDC500D4396}">
      <dsp:nvSpPr>
        <dsp:cNvPr id="0" name=""/>
        <dsp:cNvSpPr/>
      </dsp:nvSpPr>
      <dsp:spPr>
        <a:xfrm>
          <a:off x="5946684" y="1568505"/>
          <a:ext cx="127725" cy="219906"/>
        </a:xfrm>
        <a:custGeom>
          <a:avLst/>
          <a:gdLst/>
          <a:ahLst/>
          <a:cxnLst/>
          <a:rect l="0" t="0" r="0" b="0"/>
          <a:pathLst>
            <a:path>
              <a:moveTo>
                <a:pt x="127725" y="0"/>
              </a:moveTo>
              <a:lnTo>
                <a:pt x="127725" y="83849"/>
              </a:lnTo>
              <a:lnTo>
                <a:pt x="0" y="83849"/>
              </a:lnTo>
              <a:lnTo>
                <a:pt x="0" y="219906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E64E2-EA93-1E4E-9FCD-76054690F854}">
      <dsp:nvSpPr>
        <dsp:cNvPr id="0" name=""/>
        <dsp:cNvSpPr/>
      </dsp:nvSpPr>
      <dsp:spPr>
        <a:xfrm>
          <a:off x="6074410" y="648501"/>
          <a:ext cx="783947" cy="272113"/>
        </a:xfrm>
        <a:custGeom>
          <a:avLst/>
          <a:gdLst/>
          <a:ahLst/>
          <a:cxnLst/>
          <a:rect l="0" t="0" r="0" b="0"/>
          <a:pathLst>
            <a:path>
              <a:moveTo>
                <a:pt x="783947" y="0"/>
              </a:moveTo>
              <a:lnTo>
                <a:pt x="783947" y="136056"/>
              </a:lnTo>
              <a:lnTo>
                <a:pt x="0" y="136056"/>
              </a:lnTo>
              <a:lnTo>
                <a:pt x="0" y="272113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55AC01-B7C9-B840-A701-DECFFE7BD57E}">
      <dsp:nvSpPr>
        <dsp:cNvPr id="0" name=""/>
        <dsp:cNvSpPr/>
      </dsp:nvSpPr>
      <dsp:spPr>
        <a:xfrm>
          <a:off x="6210466" y="611"/>
          <a:ext cx="1295780" cy="6478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Genetic testing information available 528/639 (82.6%)</a:t>
          </a:r>
        </a:p>
      </dsp:txBody>
      <dsp:txXfrm>
        <a:off x="6210466" y="611"/>
        <a:ext cx="1295780" cy="647890"/>
      </dsp:txXfrm>
    </dsp:sp>
    <dsp:sp modelId="{48391CA7-9F07-3C4F-9AFD-B2B3E72E954C}">
      <dsp:nvSpPr>
        <dsp:cNvPr id="0" name=""/>
        <dsp:cNvSpPr/>
      </dsp:nvSpPr>
      <dsp:spPr>
        <a:xfrm>
          <a:off x="5426519" y="920615"/>
          <a:ext cx="1295780" cy="6478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Genetic testing perfomed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n=348 (65.9%)</a:t>
          </a:r>
        </a:p>
      </dsp:txBody>
      <dsp:txXfrm>
        <a:off x="5426519" y="920615"/>
        <a:ext cx="1295780" cy="647890"/>
      </dsp:txXfrm>
    </dsp:sp>
    <dsp:sp modelId="{349105EB-7F4F-FE45-A636-181A39D289F2}">
      <dsp:nvSpPr>
        <dsp:cNvPr id="0" name=""/>
        <dsp:cNvSpPr/>
      </dsp:nvSpPr>
      <dsp:spPr>
        <a:xfrm>
          <a:off x="5298794" y="1788412"/>
          <a:ext cx="1295780" cy="6478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Genetic variant reported in HCM related gene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n=278 (79.8%)</a:t>
          </a:r>
        </a:p>
      </dsp:txBody>
      <dsp:txXfrm>
        <a:off x="5298794" y="1788412"/>
        <a:ext cx="1295780" cy="647890"/>
      </dsp:txXfrm>
    </dsp:sp>
    <dsp:sp modelId="{4BBE3A87-B1DC-6849-9CEC-27DA85A01F02}">
      <dsp:nvSpPr>
        <dsp:cNvPr id="0" name=""/>
        <dsp:cNvSpPr/>
      </dsp:nvSpPr>
      <dsp:spPr>
        <a:xfrm>
          <a:off x="2896392" y="2716300"/>
          <a:ext cx="1295780" cy="6478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ACMG reclassification perfomed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n= 253 (91.0%)</a:t>
          </a:r>
        </a:p>
      </dsp:txBody>
      <dsp:txXfrm>
        <a:off x="2896392" y="2716300"/>
        <a:ext cx="1295780" cy="647890"/>
      </dsp:txXfrm>
    </dsp:sp>
    <dsp:sp modelId="{AEA76B80-5C3C-4048-966B-05EF178676D3}">
      <dsp:nvSpPr>
        <dsp:cNvPr id="0" name=""/>
        <dsp:cNvSpPr/>
      </dsp:nvSpPr>
      <dsp:spPr>
        <a:xfrm>
          <a:off x="3146918" y="3870368"/>
          <a:ext cx="1295780" cy="6478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LB sarcomeric variant 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n=6</a:t>
          </a:r>
        </a:p>
      </dsp:txBody>
      <dsp:txXfrm>
        <a:off x="3146918" y="3870368"/>
        <a:ext cx="1295780" cy="647890"/>
      </dsp:txXfrm>
    </dsp:sp>
    <dsp:sp modelId="{979DEAD1-942E-DC47-97B7-47FEB4E3002A}">
      <dsp:nvSpPr>
        <dsp:cNvPr id="0" name=""/>
        <dsp:cNvSpPr/>
      </dsp:nvSpPr>
      <dsp:spPr>
        <a:xfrm>
          <a:off x="4667698" y="3870368"/>
          <a:ext cx="1295780" cy="6478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Non-sarcomeric disease causing variants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 n=11</a:t>
          </a:r>
        </a:p>
      </dsp:txBody>
      <dsp:txXfrm>
        <a:off x="4667698" y="3870368"/>
        <a:ext cx="1295780" cy="647890"/>
      </dsp:txXfrm>
    </dsp:sp>
    <dsp:sp modelId="{F9645BFF-A321-9345-8351-3A178220FBB0}">
      <dsp:nvSpPr>
        <dsp:cNvPr id="0" name=""/>
        <dsp:cNvSpPr/>
      </dsp:nvSpPr>
      <dsp:spPr>
        <a:xfrm>
          <a:off x="105359" y="3870368"/>
          <a:ext cx="1295780" cy="6478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P/LP sarcomeric variant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n=175	</a:t>
          </a:r>
        </a:p>
      </dsp:txBody>
      <dsp:txXfrm>
        <a:off x="105359" y="3870368"/>
        <a:ext cx="1295780" cy="647890"/>
      </dsp:txXfrm>
    </dsp:sp>
    <dsp:sp modelId="{9D502388-D3B4-AA46-A1E9-9990FCB48E55}">
      <dsp:nvSpPr>
        <dsp:cNvPr id="0" name=""/>
        <dsp:cNvSpPr/>
      </dsp:nvSpPr>
      <dsp:spPr>
        <a:xfrm>
          <a:off x="1626139" y="3870368"/>
          <a:ext cx="1295780" cy="6478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VUS sarcomeric variant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n=61</a:t>
          </a:r>
        </a:p>
      </dsp:txBody>
      <dsp:txXfrm>
        <a:off x="1626139" y="3870368"/>
        <a:ext cx="1295780" cy="647890"/>
      </dsp:txXfrm>
    </dsp:sp>
    <dsp:sp modelId="{353FCCE6-3F3A-B34E-9548-3E57DFFF9A47}">
      <dsp:nvSpPr>
        <dsp:cNvPr id="0" name=""/>
        <dsp:cNvSpPr/>
      </dsp:nvSpPr>
      <dsp:spPr>
        <a:xfrm>
          <a:off x="6453296" y="2716294"/>
          <a:ext cx="1295780" cy="6478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Insufficient information on variant to re-classify* n=25 (9.0%)</a:t>
          </a:r>
        </a:p>
      </dsp:txBody>
      <dsp:txXfrm>
        <a:off x="6453296" y="2716294"/>
        <a:ext cx="1295780" cy="647890"/>
      </dsp:txXfrm>
    </dsp:sp>
    <dsp:sp modelId="{AD6513E6-D011-A742-BD6A-4CE4E6DF30A9}">
      <dsp:nvSpPr>
        <dsp:cNvPr id="0" name=""/>
        <dsp:cNvSpPr/>
      </dsp:nvSpPr>
      <dsp:spPr>
        <a:xfrm>
          <a:off x="7154572" y="1633760"/>
          <a:ext cx="1295780" cy="6478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Negative genetic testing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n=70 (20.2%)</a:t>
          </a:r>
        </a:p>
      </dsp:txBody>
      <dsp:txXfrm>
        <a:off x="7154572" y="1633760"/>
        <a:ext cx="1295780" cy="647890"/>
      </dsp:txXfrm>
    </dsp:sp>
    <dsp:sp modelId="{275EB8B5-6748-1140-B8F2-30904AB1E814}">
      <dsp:nvSpPr>
        <dsp:cNvPr id="0" name=""/>
        <dsp:cNvSpPr/>
      </dsp:nvSpPr>
      <dsp:spPr>
        <a:xfrm>
          <a:off x="8546395" y="1015168"/>
          <a:ext cx="1295780" cy="6478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No genetic testing perfomed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n=180</a:t>
          </a:r>
        </a:p>
      </dsp:txBody>
      <dsp:txXfrm>
        <a:off x="8546395" y="1015168"/>
        <a:ext cx="1295780" cy="6478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5216f0-f428-42a7-9c8f-754749f300df">
      <Terms xmlns="http://schemas.microsoft.com/office/infopath/2007/PartnerControls"/>
    </lcf76f155ced4ddcb4097134ff3c332f>
    <Comments2 xmlns="b65216f0-f428-42a7-9c8f-754749f300df" xsi:nil="true"/>
    <Notes xmlns="b65216f0-f428-42a7-9c8f-754749f300df" xsi:nil="true"/>
    <TaxCatchAll xmlns="046fb8c9-eddb-46dc-a2ab-849d6f219386" xsi:nil="true"/>
    <Comments xmlns="b65216f0-f428-42a7-9c8f-754749f300df">Comment?</Comment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E07FD03048543840440A36D86068B" ma:contentTypeVersion="19" ma:contentTypeDescription="Create a new document." ma:contentTypeScope="" ma:versionID="261b220d5e0fc49487f524f6f74a6ee1">
  <xsd:schema xmlns:xsd="http://www.w3.org/2001/XMLSchema" xmlns:xs="http://www.w3.org/2001/XMLSchema" xmlns:p="http://schemas.microsoft.com/office/2006/metadata/properties" xmlns:ns2="b65216f0-f428-42a7-9c8f-754749f300df" xmlns:ns3="d93d0c5f-365f-43d4-9a0c-e9cc1a6fe1a4" xmlns:ns4="046fb8c9-eddb-46dc-a2ab-849d6f219386" targetNamespace="http://schemas.microsoft.com/office/2006/metadata/properties" ma:root="true" ma:fieldsID="38c20087f28d5356bf4804d197323047" ns2:_="" ns3:_="" ns4:_="">
    <xsd:import namespace="b65216f0-f428-42a7-9c8f-754749f300df"/>
    <xsd:import namespace="d93d0c5f-365f-43d4-9a0c-e9cc1a6fe1a4"/>
    <xsd:import namespace="046fb8c9-eddb-46dc-a2ab-849d6f2193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Notes" minOccurs="0"/>
                <xsd:element ref="ns2:Comments"/>
                <xsd:element ref="ns2:Comments2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216f0-f428-42a7-9c8f-754749f30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otes" ma:index="21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Comments" ma:index="22" ma:displayName="Comments" ma:default="Comment?" ma:format="Dropdown" ma:internalName="Comments">
      <xsd:simpleType>
        <xsd:restriction base="dms:Note">
          <xsd:maxLength value="255"/>
        </xsd:restriction>
      </xsd:simpleType>
    </xsd:element>
    <xsd:element name="Comments2" ma:index="23" nillable="true" ma:displayName="Comments 2" ma:format="Dropdown" ma:internalName="Comments2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2763e4d-7885-4cd8-8534-835ebc0ec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d0c5f-365f-43d4-9a0c-e9cc1a6fe1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fb8c9-eddb-46dc-a2ab-849d6f219386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fd2c52c8-eadb-4fb6-a4af-3c1a5aad3714}" ma:internalName="TaxCatchAll" ma:showField="CatchAllData" ma:web="046fb8c9-eddb-46dc-a2ab-849d6f2193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C781C4-FB38-44E5-AF8A-DA67D638060F}">
  <ds:schemaRefs>
    <ds:schemaRef ds:uri="http://schemas.microsoft.com/office/2006/metadata/properties"/>
    <ds:schemaRef ds:uri="http://schemas.microsoft.com/office/infopath/2007/PartnerControls"/>
    <ds:schemaRef ds:uri="b65216f0-f428-42a7-9c8f-754749f300df"/>
    <ds:schemaRef ds:uri="046fb8c9-eddb-46dc-a2ab-849d6f219386"/>
  </ds:schemaRefs>
</ds:datastoreItem>
</file>

<file path=customXml/itemProps2.xml><?xml version="1.0" encoding="utf-8"?>
<ds:datastoreItem xmlns:ds="http://schemas.openxmlformats.org/officeDocument/2006/customXml" ds:itemID="{D66F41D3-9123-4127-8C76-B225538DFD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3AE4B2-A00E-437D-9794-D8E01F60EE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40252A-980B-4B5B-AF68-79A46A135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216f0-f428-42a7-9c8f-754749f300df"/>
    <ds:schemaRef ds:uri="d93d0c5f-365f-43d4-9a0c-e9cc1a6fe1a4"/>
    <ds:schemaRef ds:uri="046fb8c9-eddb-46dc-a2ab-849d6f219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Hospital</Company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Norrish</dc:creator>
  <cp:keywords/>
  <dc:description/>
  <cp:lastModifiedBy>Hastings, Ryan J. (ELS-HBE)</cp:lastModifiedBy>
  <cp:revision>6</cp:revision>
  <dcterms:created xsi:type="dcterms:W3CDTF">2022-03-26T17:36:00Z</dcterms:created>
  <dcterms:modified xsi:type="dcterms:W3CDTF">2022-03-31T19:28:00Z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0x0101000E2E07FD03048543840440A36D86068B</vt:lpwstr>
  </property>
  <property fmtid="{D5CDD505-2E9C-101B-9397-08002B2CF9AE}" pid="3" name="MSIP_Label_549ac42a-3eb4-4074-b885-aea26bd6241e_Enabled">
    <vt:lpwstr>true</vt:lpwstr>
  </property>
  <property fmtid="{D5CDD505-2E9C-101B-9397-08002B2CF9AE}" pid="4" name="MSIP_Label_549ac42a-3eb4-4074-b885-aea26bd6241e_SetDate">
    <vt:lpwstr>2022-03-31T19:27:32Z</vt:lpwstr>
  </property>
  <property fmtid="{D5CDD505-2E9C-101B-9397-08002B2CF9AE}" pid="5" name="MSIP_Label_549ac42a-3eb4-4074-b885-aea26bd6241e_Method">
    <vt:lpwstr>Standard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SiteId">
    <vt:lpwstr>9274ee3f-9425-4109-a27f-9fb15c10675d</vt:lpwstr>
  </property>
  <property fmtid="{D5CDD505-2E9C-101B-9397-08002B2CF9AE}" pid="8" name="MSIP_Label_549ac42a-3eb4-4074-b885-aea26bd6241e_ActionId">
    <vt:lpwstr>f3c7743f-95ee-48af-b169-2930efd3f836</vt:lpwstr>
  </property>
  <property fmtid="{D5CDD505-2E9C-101B-9397-08002B2CF9AE}" pid="9" name="MSIP_Label_549ac42a-3eb4-4074-b885-aea26bd6241e_ContentBits">
    <vt:lpwstr>0</vt:lpwstr>
  </property>
</Properties>
</file>