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1DE54E" w14:textId="1FB072BD" w:rsidR="00411D6E" w:rsidRPr="00FF0348" w:rsidRDefault="00411D6E" w:rsidP="0088185E">
      <w:pPr>
        <w:widowControl w:val="0"/>
        <w:autoSpaceDE w:val="0"/>
        <w:autoSpaceDN w:val="0"/>
        <w:adjustRightInd w:val="0"/>
        <w:spacing w:after="160" w:line="480" w:lineRule="auto"/>
        <w:ind w:left="640" w:hanging="640"/>
        <w:rPr>
          <w:lang w:val="en-US"/>
        </w:rPr>
      </w:pPr>
      <w:bookmarkStart w:id="0" w:name="_GoBack"/>
      <w:bookmarkEnd w:id="0"/>
    </w:p>
    <w:p w14:paraId="02F2D45B" w14:textId="7EDC45A3" w:rsidR="009B2FCF" w:rsidRPr="00FF0348" w:rsidRDefault="009B2FCF">
      <w:pPr>
        <w:rPr>
          <w:rFonts w:ascii="Arial" w:hAnsi="Arial" w:cs="Arial"/>
          <w:lang w:val="en-US"/>
        </w:rPr>
      </w:pPr>
    </w:p>
    <w:p w14:paraId="7080DC03" w14:textId="77499230" w:rsidR="00BE29CB" w:rsidRDefault="000A5C22" w:rsidP="00577EDB">
      <w:pPr>
        <w:pStyle w:val="StandardPaper"/>
        <w:rPr>
          <w:b/>
          <w:bCs/>
          <w:lang w:val="en-US"/>
        </w:rPr>
      </w:pPr>
      <w:r>
        <w:rPr>
          <w:b/>
          <w:bCs/>
          <w:lang w:val="en-US"/>
        </w:rPr>
        <w:t>Appendices</w:t>
      </w:r>
    </w:p>
    <w:p w14:paraId="5C7A42D5" w14:textId="6CEA0F7F" w:rsidR="00E81562" w:rsidRDefault="00E81562" w:rsidP="00E81562">
      <w:pPr>
        <w:pStyle w:val="berschriften"/>
        <w:numPr>
          <w:ilvl w:val="0"/>
          <w:numId w:val="26"/>
        </w:numPr>
        <w:rPr>
          <w:lang w:val="en-US"/>
        </w:rPr>
      </w:pPr>
      <w:r>
        <w:rPr>
          <w:lang w:val="en-US"/>
        </w:rPr>
        <w:t>Visualizing Methods</w:t>
      </w:r>
      <w:r w:rsidR="00BC471D">
        <w:rPr>
          <w:b w:val="0"/>
          <w:noProof/>
          <w:lang w:val="en-IN" w:eastAsia="en-IN"/>
        </w:rPr>
        <w:drawing>
          <wp:inline distT="0" distB="0" distL="0" distR="0" wp14:anchorId="20608FC6" wp14:editId="3378504F">
            <wp:extent cx="5304155" cy="5182235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518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D0A45E" w14:textId="77777777" w:rsidR="00BC471D" w:rsidRDefault="00BC471D" w:rsidP="00BC471D">
      <w:pPr>
        <w:pStyle w:val="Caption"/>
        <w:jc w:val="both"/>
        <w:rPr>
          <w:lang w:val="en-US"/>
        </w:rPr>
      </w:pPr>
      <w:r w:rsidRPr="00B63CF4">
        <w:rPr>
          <w:b/>
          <w:lang w:val="en-US"/>
        </w:rPr>
        <w:t xml:space="preserve">Figure </w:t>
      </w:r>
      <w:r>
        <w:rPr>
          <w:b/>
          <w:lang w:val="en-US"/>
        </w:rPr>
        <w:t>S</w:t>
      </w:r>
      <w:r w:rsidRPr="00B63CF4">
        <w:rPr>
          <w:b/>
        </w:rPr>
        <w:fldChar w:fldCharType="begin"/>
      </w:r>
      <w:r w:rsidRPr="00B63CF4">
        <w:rPr>
          <w:b/>
          <w:lang w:val="en-US"/>
        </w:rPr>
        <w:instrText xml:space="preserve"> SEQ Figure \* ARABIC </w:instrText>
      </w:r>
      <w:r w:rsidRPr="00B63CF4">
        <w:rPr>
          <w:b/>
        </w:rPr>
        <w:fldChar w:fldCharType="separate"/>
      </w:r>
      <w:r w:rsidRPr="00B63CF4">
        <w:rPr>
          <w:b/>
          <w:noProof/>
          <w:lang w:val="en-US"/>
        </w:rPr>
        <w:t>1</w:t>
      </w:r>
      <w:r w:rsidRPr="00B63CF4">
        <w:rPr>
          <w:b/>
        </w:rPr>
        <w:fldChar w:fldCharType="end"/>
      </w:r>
      <w:r w:rsidRPr="002975F3">
        <w:rPr>
          <w:lang w:val="en-US"/>
        </w:rPr>
        <w:t xml:space="preserve">: </w:t>
      </w:r>
      <w:proofErr w:type="spellStart"/>
      <w:r w:rsidRPr="00B63CF4">
        <w:rPr>
          <w:b/>
          <w:bCs/>
          <w:lang w:val="en-US"/>
        </w:rPr>
        <w:t>Immunohistological</w:t>
      </w:r>
      <w:proofErr w:type="spellEnd"/>
      <w:r w:rsidRPr="00B63CF4">
        <w:rPr>
          <w:b/>
          <w:bCs/>
          <w:lang w:val="en-US"/>
        </w:rPr>
        <w:t xml:space="preserve"> staining for CD3+, CD4+ and CD8+ cells in 400fold magnification</w:t>
      </w:r>
      <w:r>
        <w:rPr>
          <w:lang w:val="en-US"/>
        </w:rPr>
        <w:t xml:space="preserve">. </w:t>
      </w:r>
    </w:p>
    <w:p w14:paraId="3F3E8F4D" w14:textId="77777777" w:rsidR="00BC471D" w:rsidRDefault="00BC471D" w:rsidP="00BC471D">
      <w:pPr>
        <w:pStyle w:val="Caption"/>
        <w:jc w:val="both"/>
        <w:rPr>
          <w:lang w:val="en-US"/>
        </w:rPr>
      </w:pPr>
      <w:r>
        <w:rPr>
          <w:lang w:val="en-US"/>
        </w:rPr>
        <w:t xml:space="preserve">Tumor samples were grouped into a low or high state of infiltration with CD3, CD4 or CD8 positive TILs by using the median. TIL cell count per visual field: A): 35; B): 147; C): 0; D): 133; E): 14; F): 56. </w:t>
      </w:r>
    </w:p>
    <w:p w14:paraId="6A616BC0" w14:textId="77777777" w:rsidR="00BC471D" w:rsidRDefault="00BC471D" w:rsidP="00BC471D">
      <w:pPr>
        <w:pStyle w:val="berschriften"/>
        <w:numPr>
          <w:ilvl w:val="0"/>
          <w:numId w:val="0"/>
        </w:numPr>
        <w:rPr>
          <w:lang w:val="en-US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410"/>
        <w:gridCol w:w="2120"/>
        <w:gridCol w:w="2266"/>
      </w:tblGrid>
      <w:tr w:rsidR="00CD089B" w14:paraId="70092B91" w14:textId="77777777" w:rsidTr="00E815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bottom w:val="single" w:sz="4" w:space="0" w:color="auto"/>
            </w:tcBorders>
          </w:tcPr>
          <w:p w14:paraId="50C9E5FA" w14:textId="77777777" w:rsidR="00CD089B" w:rsidRPr="00E81562" w:rsidRDefault="00CD089B" w:rsidP="004232C4">
            <w:pPr>
              <w:rPr>
                <w:rFonts w:asciiTheme="minorHAnsi" w:hAnsiTheme="minorHAnsi" w:cstheme="minorHAnsi"/>
              </w:rPr>
            </w:pPr>
            <w:r w:rsidRPr="00E81562">
              <w:rPr>
                <w:rFonts w:asciiTheme="minorHAnsi" w:hAnsiTheme="minorHAnsi" w:cstheme="minorHAnsi"/>
              </w:rPr>
              <w:t>Visualized Antigen</w:t>
            </w:r>
          </w:p>
        </w:tc>
        <w:tc>
          <w:tcPr>
            <w:tcW w:w="2120" w:type="dxa"/>
            <w:tcBorders>
              <w:bottom w:val="single" w:sz="4" w:space="0" w:color="auto"/>
            </w:tcBorders>
          </w:tcPr>
          <w:p w14:paraId="6C88992F" w14:textId="77777777" w:rsidR="00CD089B" w:rsidRPr="00E81562" w:rsidRDefault="00CD089B" w:rsidP="004232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81562">
              <w:rPr>
                <w:rFonts w:asciiTheme="minorHAnsi" w:hAnsiTheme="minorHAnsi" w:cstheme="minorHAnsi"/>
              </w:rPr>
              <w:t>Antibody</w:t>
            </w:r>
          </w:p>
        </w:tc>
        <w:tc>
          <w:tcPr>
            <w:tcW w:w="2266" w:type="dxa"/>
            <w:tcBorders>
              <w:bottom w:val="single" w:sz="4" w:space="0" w:color="auto"/>
            </w:tcBorders>
          </w:tcPr>
          <w:p w14:paraId="2131013C" w14:textId="77777777" w:rsidR="00CD089B" w:rsidRPr="00E81562" w:rsidRDefault="00CD089B" w:rsidP="004232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81562">
              <w:rPr>
                <w:rFonts w:asciiTheme="minorHAnsi" w:hAnsiTheme="minorHAnsi" w:cstheme="minorHAnsi"/>
              </w:rPr>
              <w:t>Manufacturer</w:t>
            </w:r>
          </w:p>
        </w:tc>
      </w:tr>
      <w:tr w:rsidR="00CD089B" w14:paraId="4D4A146E" w14:textId="77777777" w:rsidTr="00E81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</w:tcBorders>
          </w:tcPr>
          <w:p w14:paraId="2AD95289" w14:textId="77777777" w:rsidR="00CD089B" w:rsidRPr="00E81562" w:rsidRDefault="00CD089B" w:rsidP="004232C4">
            <w:pPr>
              <w:rPr>
                <w:rFonts w:asciiTheme="minorHAnsi" w:hAnsiTheme="minorHAnsi" w:cstheme="minorHAnsi"/>
              </w:rPr>
            </w:pPr>
            <w:r w:rsidRPr="00E81562">
              <w:rPr>
                <w:rFonts w:asciiTheme="minorHAnsi" w:hAnsiTheme="minorHAnsi" w:cstheme="minorHAnsi"/>
                <w:b w:val="0"/>
                <w:bCs w:val="0"/>
              </w:rPr>
              <w:t>CD3</w:t>
            </w:r>
          </w:p>
        </w:tc>
        <w:tc>
          <w:tcPr>
            <w:tcW w:w="2120" w:type="dxa"/>
            <w:tcBorders>
              <w:top w:val="single" w:sz="4" w:space="0" w:color="auto"/>
            </w:tcBorders>
          </w:tcPr>
          <w:p w14:paraId="6E402B28" w14:textId="77777777" w:rsidR="00CD089B" w:rsidRPr="00E81562" w:rsidRDefault="00CD089B" w:rsidP="00423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81562">
              <w:rPr>
                <w:rFonts w:asciiTheme="minorHAnsi" w:hAnsiTheme="minorHAnsi" w:cstheme="minorHAnsi"/>
              </w:rPr>
              <w:t>LN10</w:t>
            </w:r>
          </w:p>
        </w:tc>
        <w:tc>
          <w:tcPr>
            <w:tcW w:w="2266" w:type="dxa"/>
            <w:tcBorders>
              <w:top w:val="single" w:sz="4" w:space="0" w:color="auto"/>
            </w:tcBorders>
          </w:tcPr>
          <w:p w14:paraId="46267B04" w14:textId="77777777" w:rsidR="00CD089B" w:rsidRPr="00E81562" w:rsidRDefault="00CD089B" w:rsidP="00423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81562">
              <w:rPr>
                <w:rFonts w:asciiTheme="minorHAnsi" w:hAnsiTheme="minorHAnsi" w:cstheme="minorHAnsi"/>
              </w:rPr>
              <w:t>Novocastra</w:t>
            </w:r>
            <w:r w:rsidRPr="00E81562">
              <w:rPr>
                <w:rFonts w:asciiTheme="minorHAnsi" w:hAnsiTheme="minorHAnsi" w:cstheme="minorHAnsi"/>
                <w:vertAlign w:val="superscript"/>
                <w:lang w:val="en-US"/>
              </w:rPr>
              <w:t>®</w:t>
            </w:r>
          </w:p>
        </w:tc>
      </w:tr>
      <w:tr w:rsidR="00CD089B" w14:paraId="64406EBF" w14:textId="77777777" w:rsidTr="00E81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DFEA0D8" w14:textId="77777777" w:rsidR="00CD089B" w:rsidRPr="00E81562" w:rsidRDefault="00CD089B" w:rsidP="004232C4">
            <w:pPr>
              <w:rPr>
                <w:rFonts w:asciiTheme="minorHAnsi" w:hAnsiTheme="minorHAnsi" w:cstheme="minorHAnsi"/>
                <w:b w:val="0"/>
                <w:bCs w:val="0"/>
              </w:rPr>
            </w:pPr>
            <w:r w:rsidRPr="00E81562">
              <w:rPr>
                <w:rFonts w:asciiTheme="minorHAnsi" w:hAnsiTheme="minorHAnsi" w:cstheme="minorHAnsi"/>
                <w:b w:val="0"/>
                <w:bCs w:val="0"/>
              </w:rPr>
              <w:t>CD4</w:t>
            </w:r>
          </w:p>
        </w:tc>
        <w:tc>
          <w:tcPr>
            <w:tcW w:w="2120" w:type="dxa"/>
          </w:tcPr>
          <w:p w14:paraId="1C6D52FE" w14:textId="77777777" w:rsidR="00CD089B" w:rsidRPr="00E81562" w:rsidRDefault="00CD089B" w:rsidP="00423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81562">
              <w:rPr>
                <w:rFonts w:asciiTheme="minorHAnsi" w:hAnsiTheme="minorHAnsi" w:cstheme="minorHAnsi"/>
              </w:rPr>
              <w:t>4B12</w:t>
            </w:r>
          </w:p>
        </w:tc>
        <w:tc>
          <w:tcPr>
            <w:tcW w:w="2266" w:type="dxa"/>
          </w:tcPr>
          <w:p w14:paraId="3A4AD7AA" w14:textId="77777777" w:rsidR="00CD089B" w:rsidRPr="00E81562" w:rsidRDefault="00CD089B" w:rsidP="00423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81562">
              <w:rPr>
                <w:rFonts w:asciiTheme="minorHAnsi" w:hAnsiTheme="minorHAnsi" w:cstheme="minorHAnsi"/>
              </w:rPr>
              <w:t>Novocastra</w:t>
            </w:r>
            <w:r w:rsidRPr="00E81562">
              <w:rPr>
                <w:rFonts w:asciiTheme="minorHAnsi" w:hAnsiTheme="minorHAnsi" w:cstheme="minorHAnsi"/>
                <w:vertAlign w:val="superscript"/>
                <w:lang w:val="en-US"/>
              </w:rPr>
              <w:t>®</w:t>
            </w:r>
          </w:p>
        </w:tc>
      </w:tr>
      <w:tr w:rsidR="00CD089B" w14:paraId="140AFA48" w14:textId="77777777" w:rsidTr="00E81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6E57500" w14:textId="77777777" w:rsidR="00CD089B" w:rsidRPr="00E81562" w:rsidRDefault="00CD089B" w:rsidP="004232C4">
            <w:pPr>
              <w:rPr>
                <w:rFonts w:asciiTheme="minorHAnsi" w:hAnsiTheme="minorHAnsi" w:cstheme="minorHAnsi"/>
                <w:b w:val="0"/>
                <w:bCs w:val="0"/>
              </w:rPr>
            </w:pPr>
            <w:r w:rsidRPr="00E81562">
              <w:rPr>
                <w:rFonts w:asciiTheme="minorHAnsi" w:hAnsiTheme="minorHAnsi" w:cstheme="minorHAnsi"/>
                <w:b w:val="0"/>
                <w:bCs w:val="0"/>
              </w:rPr>
              <w:t>CD8</w:t>
            </w:r>
          </w:p>
        </w:tc>
        <w:tc>
          <w:tcPr>
            <w:tcW w:w="2120" w:type="dxa"/>
          </w:tcPr>
          <w:p w14:paraId="7BC62BC8" w14:textId="77777777" w:rsidR="00CD089B" w:rsidRPr="00E81562" w:rsidRDefault="00CD089B" w:rsidP="00423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81562">
              <w:rPr>
                <w:rFonts w:asciiTheme="minorHAnsi" w:hAnsiTheme="minorHAnsi" w:cstheme="minorHAnsi"/>
              </w:rPr>
              <w:t>C8/144B</w:t>
            </w:r>
          </w:p>
        </w:tc>
        <w:tc>
          <w:tcPr>
            <w:tcW w:w="2266" w:type="dxa"/>
          </w:tcPr>
          <w:p w14:paraId="6A4FD77E" w14:textId="77777777" w:rsidR="00CD089B" w:rsidRPr="00E81562" w:rsidRDefault="00CD089B" w:rsidP="00423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81562">
              <w:rPr>
                <w:rFonts w:asciiTheme="minorHAnsi" w:hAnsiTheme="minorHAnsi" w:cstheme="minorHAnsi"/>
                <w:lang w:val="en-US"/>
              </w:rPr>
              <w:t>DAKO</w:t>
            </w:r>
            <w:r w:rsidRPr="00E81562">
              <w:rPr>
                <w:rFonts w:asciiTheme="minorHAnsi" w:hAnsiTheme="minorHAnsi" w:cstheme="minorHAnsi"/>
                <w:vertAlign w:val="superscript"/>
                <w:lang w:val="en-US"/>
              </w:rPr>
              <w:t>®</w:t>
            </w:r>
          </w:p>
        </w:tc>
      </w:tr>
      <w:tr w:rsidR="00CD089B" w:rsidRPr="00FC3F81" w14:paraId="3ADA57D2" w14:textId="77777777" w:rsidTr="00E81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4305927" w14:textId="77777777" w:rsidR="00CD089B" w:rsidRPr="00E81562" w:rsidRDefault="00CD089B" w:rsidP="004232C4">
            <w:pPr>
              <w:rPr>
                <w:rFonts w:asciiTheme="minorHAnsi" w:hAnsiTheme="minorHAnsi" w:cstheme="minorHAnsi"/>
                <w:b w:val="0"/>
                <w:bCs w:val="0"/>
              </w:rPr>
            </w:pPr>
            <w:r w:rsidRPr="00E81562">
              <w:rPr>
                <w:rFonts w:asciiTheme="minorHAnsi" w:hAnsiTheme="minorHAnsi" w:cstheme="minorHAnsi"/>
                <w:b w:val="0"/>
                <w:bCs w:val="0"/>
              </w:rPr>
              <w:t>PD-L1</w:t>
            </w:r>
          </w:p>
        </w:tc>
        <w:tc>
          <w:tcPr>
            <w:tcW w:w="2120" w:type="dxa"/>
          </w:tcPr>
          <w:p w14:paraId="4DD8DB19" w14:textId="77777777" w:rsidR="00CD089B" w:rsidRPr="00E81562" w:rsidRDefault="00CD089B" w:rsidP="00423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81562">
              <w:rPr>
                <w:rFonts w:asciiTheme="minorHAnsi" w:hAnsiTheme="minorHAnsi" w:cstheme="minorHAnsi"/>
                <w:lang w:val="en-US"/>
              </w:rPr>
              <w:t>E1L3N</w:t>
            </w:r>
          </w:p>
        </w:tc>
        <w:tc>
          <w:tcPr>
            <w:tcW w:w="2266" w:type="dxa"/>
          </w:tcPr>
          <w:p w14:paraId="06B72385" w14:textId="77777777" w:rsidR="00CD089B" w:rsidRPr="00E81562" w:rsidRDefault="00CD089B" w:rsidP="00423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E81562">
              <w:rPr>
                <w:rFonts w:asciiTheme="minorHAnsi" w:hAnsiTheme="minorHAnsi" w:cstheme="minorHAnsi"/>
                <w:lang w:val="en-US"/>
              </w:rPr>
              <w:t>Cell Signaling technologies</w:t>
            </w:r>
            <w:r w:rsidRPr="00E81562">
              <w:rPr>
                <w:rFonts w:asciiTheme="minorHAnsi" w:hAnsiTheme="minorHAnsi" w:cstheme="minorHAnsi"/>
                <w:vertAlign w:val="superscript"/>
                <w:lang w:val="en-US"/>
              </w:rPr>
              <w:t>®</w:t>
            </w:r>
          </w:p>
        </w:tc>
      </w:tr>
      <w:tr w:rsidR="00CD089B" w:rsidRPr="00FC3F81" w14:paraId="6A7DD727" w14:textId="77777777" w:rsidTr="00E81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6567D719" w14:textId="77777777" w:rsidR="00CD089B" w:rsidRPr="00E81562" w:rsidRDefault="00CD089B" w:rsidP="004232C4">
            <w:pPr>
              <w:rPr>
                <w:rFonts w:asciiTheme="minorHAnsi" w:hAnsiTheme="minorHAnsi" w:cstheme="minorHAnsi"/>
                <w:b w:val="0"/>
                <w:bCs w:val="0"/>
                <w:lang w:val="en-US"/>
              </w:rPr>
            </w:pPr>
            <w:r w:rsidRPr="00E81562">
              <w:rPr>
                <w:rFonts w:asciiTheme="minorHAnsi" w:hAnsiTheme="minorHAnsi" w:cstheme="minorHAnsi"/>
                <w:b w:val="0"/>
                <w:bCs w:val="0"/>
                <w:lang w:val="en-US"/>
              </w:rPr>
              <w:lastRenderedPageBreak/>
              <w:t>PD-1</w:t>
            </w:r>
          </w:p>
        </w:tc>
        <w:tc>
          <w:tcPr>
            <w:tcW w:w="2120" w:type="dxa"/>
          </w:tcPr>
          <w:p w14:paraId="5BB3C2AE" w14:textId="77777777" w:rsidR="00CD089B" w:rsidRPr="00E81562" w:rsidRDefault="00CD089B" w:rsidP="00423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E81562">
              <w:rPr>
                <w:rFonts w:asciiTheme="minorHAnsi" w:hAnsiTheme="minorHAnsi" w:cstheme="minorHAnsi"/>
                <w:lang w:val="en-US"/>
              </w:rPr>
              <w:t>EP239</w:t>
            </w:r>
          </w:p>
        </w:tc>
        <w:tc>
          <w:tcPr>
            <w:tcW w:w="2266" w:type="dxa"/>
          </w:tcPr>
          <w:p w14:paraId="370589A2" w14:textId="77777777" w:rsidR="00CD089B" w:rsidRPr="00E81562" w:rsidRDefault="00CD089B" w:rsidP="00423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E81562">
              <w:rPr>
                <w:rFonts w:asciiTheme="minorHAnsi" w:hAnsiTheme="minorHAnsi" w:cstheme="minorHAnsi"/>
                <w:lang w:val="en-US"/>
              </w:rPr>
              <w:t>Epitomics</w:t>
            </w:r>
            <w:proofErr w:type="spellEnd"/>
            <w:r w:rsidRPr="00E81562">
              <w:rPr>
                <w:rFonts w:asciiTheme="minorHAnsi" w:hAnsiTheme="minorHAnsi" w:cstheme="minorHAnsi"/>
                <w:vertAlign w:val="superscript"/>
                <w:lang w:val="en-US"/>
              </w:rPr>
              <w:t>®</w:t>
            </w:r>
          </w:p>
        </w:tc>
      </w:tr>
      <w:tr w:rsidR="00CD089B" w:rsidRPr="00FC3F81" w14:paraId="08AD4BEA" w14:textId="77777777" w:rsidTr="00E81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8B3E20F" w14:textId="77777777" w:rsidR="00CD089B" w:rsidRPr="00E81562" w:rsidRDefault="00CD089B" w:rsidP="004232C4">
            <w:pPr>
              <w:rPr>
                <w:rFonts w:asciiTheme="minorHAnsi" w:hAnsiTheme="minorHAnsi" w:cstheme="minorHAnsi"/>
                <w:b w:val="0"/>
                <w:bCs w:val="0"/>
                <w:lang w:val="en-US"/>
              </w:rPr>
            </w:pPr>
            <w:r w:rsidRPr="00E81562">
              <w:rPr>
                <w:rFonts w:asciiTheme="minorHAnsi" w:hAnsiTheme="minorHAnsi" w:cstheme="minorHAnsi"/>
                <w:b w:val="0"/>
                <w:bCs w:val="0"/>
                <w:lang w:val="en-US"/>
              </w:rPr>
              <w:t>MLH1</w:t>
            </w:r>
          </w:p>
        </w:tc>
        <w:tc>
          <w:tcPr>
            <w:tcW w:w="2120" w:type="dxa"/>
          </w:tcPr>
          <w:p w14:paraId="27F4530F" w14:textId="77777777" w:rsidR="00CD089B" w:rsidRPr="00E81562" w:rsidRDefault="00CD089B" w:rsidP="00423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E81562">
              <w:rPr>
                <w:rFonts w:asciiTheme="minorHAnsi" w:hAnsiTheme="minorHAnsi" w:cstheme="minorHAnsi"/>
                <w:lang w:val="en-US"/>
              </w:rPr>
              <w:t>M1</w:t>
            </w:r>
          </w:p>
        </w:tc>
        <w:tc>
          <w:tcPr>
            <w:tcW w:w="2266" w:type="dxa"/>
          </w:tcPr>
          <w:p w14:paraId="5946B57C" w14:textId="77777777" w:rsidR="00CD089B" w:rsidRPr="00E81562" w:rsidRDefault="00CD089B" w:rsidP="00423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E81562">
              <w:rPr>
                <w:rFonts w:asciiTheme="minorHAnsi" w:hAnsiTheme="minorHAnsi" w:cstheme="minorHAnsi"/>
                <w:lang w:val="en-US"/>
              </w:rPr>
              <w:t>Roche Ventana</w:t>
            </w:r>
            <w:r w:rsidRPr="00E81562">
              <w:rPr>
                <w:rFonts w:asciiTheme="minorHAnsi" w:hAnsiTheme="minorHAnsi" w:cstheme="minorHAnsi"/>
                <w:vertAlign w:val="superscript"/>
                <w:lang w:val="en-US"/>
              </w:rPr>
              <w:t>®</w:t>
            </w:r>
          </w:p>
        </w:tc>
      </w:tr>
      <w:tr w:rsidR="00CD089B" w:rsidRPr="00FC3F81" w14:paraId="77D2270E" w14:textId="77777777" w:rsidTr="00E81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B45F8C4" w14:textId="77777777" w:rsidR="00CD089B" w:rsidRPr="00E81562" w:rsidRDefault="00CD089B" w:rsidP="004232C4">
            <w:pPr>
              <w:rPr>
                <w:rFonts w:asciiTheme="minorHAnsi" w:hAnsiTheme="minorHAnsi" w:cstheme="minorHAnsi"/>
                <w:b w:val="0"/>
                <w:bCs w:val="0"/>
                <w:lang w:val="en-US"/>
              </w:rPr>
            </w:pPr>
            <w:r w:rsidRPr="00E81562">
              <w:rPr>
                <w:rFonts w:asciiTheme="minorHAnsi" w:hAnsiTheme="minorHAnsi" w:cstheme="minorHAnsi"/>
                <w:b w:val="0"/>
                <w:bCs w:val="0"/>
                <w:lang w:val="en-US"/>
              </w:rPr>
              <w:t>PMS2</w:t>
            </w:r>
          </w:p>
        </w:tc>
        <w:tc>
          <w:tcPr>
            <w:tcW w:w="2120" w:type="dxa"/>
          </w:tcPr>
          <w:p w14:paraId="46657036" w14:textId="77777777" w:rsidR="00CD089B" w:rsidRPr="00E81562" w:rsidRDefault="00CD089B" w:rsidP="00423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E81562">
              <w:rPr>
                <w:rFonts w:asciiTheme="minorHAnsi" w:hAnsiTheme="minorHAnsi" w:cstheme="minorHAnsi"/>
                <w:lang w:val="en-US"/>
              </w:rPr>
              <w:t>EPR3947</w:t>
            </w:r>
          </w:p>
        </w:tc>
        <w:tc>
          <w:tcPr>
            <w:tcW w:w="2266" w:type="dxa"/>
          </w:tcPr>
          <w:p w14:paraId="48DA3FE6" w14:textId="77777777" w:rsidR="00CD089B" w:rsidRPr="00E81562" w:rsidRDefault="00CD089B" w:rsidP="00423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E81562">
              <w:rPr>
                <w:rFonts w:asciiTheme="minorHAnsi" w:hAnsiTheme="minorHAnsi" w:cstheme="minorHAnsi"/>
                <w:lang w:val="en-US"/>
              </w:rPr>
              <w:t>Roche Ventana</w:t>
            </w:r>
            <w:r w:rsidRPr="00E81562">
              <w:rPr>
                <w:rFonts w:asciiTheme="minorHAnsi" w:hAnsiTheme="minorHAnsi" w:cstheme="minorHAnsi"/>
                <w:vertAlign w:val="superscript"/>
                <w:lang w:val="en-US"/>
              </w:rPr>
              <w:t>®</w:t>
            </w:r>
          </w:p>
        </w:tc>
      </w:tr>
      <w:tr w:rsidR="00CD089B" w:rsidRPr="00FC3F81" w14:paraId="1401DCE8" w14:textId="77777777" w:rsidTr="00E81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4312F62" w14:textId="77777777" w:rsidR="00CD089B" w:rsidRPr="00E81562" w:rsidRDefault="00CD089B" w:rsidP="004232C4">
            <w:pPr>
              <w:rPr>
                <w:rFonts w:asciiTheme="minorHAnsi" w:hAnsiTheme="minorHAnsi" w:cstheme="minorHAnsi"/>
                <w:b w:val="0"/>
                <w:bCs w:val="0"/>
                <w:lang w:val="en-US"/>
              </w:rPr>
            </w:pPr>
            <w:r w:rsidRPr="00E81562">
              <w:rPr>
                <w:rFonts w:asciiTheme="minorHAnsi" w:hAnsiTheme="minorHAnsi" w:cstheme="minorHAnsi"/>
                <w:b w:val="0"/>
                <w:bCs w:val="0"/>
                <w:lang w:val="en-US"/>
              </w:rPr>
              <w:t>MSH2</w:t>
            </w:r>
          </w:p>
        </w:tc>
        <w:tc>
          <w:tcPr>
            <w:tcW w:w="2120" w:type="dxa"/>
          </w:tcPr>
          <w:p w14:paraId="7DF3A0A2" w14:textId="77777777" w:rsidR="00CD089B" w:rsidRPr="00E81562" w:rsidRDefault="00CD089B" w:rsidP="00423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E81562">
              <w:rPr>
                <w:rFonts w:asciiTheme="minorHAnsi" w:hAnsiTheme="minorHAnsi" w:cstheme="minorHAnsi"/>
                <w:lang w:val="en-US"/>
              </w:rPr>
              <w:t>G219-1129</w:t>
            </w:r>
          </w:p>
        </w:tc>
        <w:tc>
          <w:tcPr>
            <w:tcW w:w="2266" w:type="dxa"/>
          </w:tcPr>
          <w:p w14:paraId="214FF8A0" w14:textId="77777777" w:rsidR="00CD089B" w:rsidRPr="00E81562" w:rsidRDefault="00CD089B" w:rsidP="00423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E81562">
              <w:rPr>
                <w:rFonts w:asciiTheme="minorHAnsi" w:hAnsiTheme="minorHAnsi" w:cstheme="minorHAnsi"/>
                <w:lang w:val="en-US"/>
              </w:rPr>
              <w:t>Roche Ventana</w:t>
            </w:r>
            <w:r w:rsidRPr="00E81562">
              <w:rPr>
                <w:rFonts w:asciiTheme="minorHAnsi" w:hAnsiTheme="minorHAnsi" w:cstheme="minorHAnsi"/>
                <w:vertAlign w:val="superscript"/>
                <w:lang w:val="en-US"/>
              </w:rPr>
              <w:t>®</w:t>
            </w:r>
          </w:p>
        </w:tc>
      </w:tr>
      <w:tr w:rsidR="00CD089B" w:rsidRPr="00FC3F81" w14:paraId="0D04447B" w14:textId="77777777" w:rsidTr="00E81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6846E66" w14:textId="77777777" w:rsidR="00CD089B" w:rsidRPr="00E81562" w:rsidRDefault="00CD089B" w:rsidP="004232C4">
            <w:pPr>
              <w:rPr>
                <w:rFonts w:asciiTheme="minorHAnsi" w:hAnsiTheme="minorHAnsi" w:cstheme="minorHAnsi"/>
                <w:b w:val="0"/>
                <w:bCs w:val="0"/>
                <w:lang w:val="en-US"/>
              </w:rPr>
            </w:pPr>
            <w:r w:rsidRPr="00E81562">
              <w:rPr>
                <w:rFonts w:asciiTheme="minorHAnsi" w:hAnsiTheme="minorHAnsi" w:cstheme="minorHAnsi"/>
                <w:b w:val="0"/>
                <w:bCs w:val="0"/>
                <w:lang w:val="en-US"/>
              </w:rPr>
              <w:t>MSH6</w:t>
            </w:r>
          </w:p>
        </w:tc>
        <w:tc>
          <w:tcPr>
            <w:tcW w:w="2120" w:type="dxa"/>
          </w:tcPr>
          <w:p w14:paraId="418C08C9" w14:textId="77777777" w:rsidR="00CD089B" w:rsidRPr="00E81562" w:rsidRDefault="00CD089B" w:rsidP="00423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E81562">
              <w:rPr>
                <w:rFonts w:asciiTheme="minorHAnsi" w:hAnsiTheme="minorHAnsi" w:cstheme="minorHAnsi"/>
                <w:lang w:val="en-US"/>
              </w:rPr>
              <w:t>44</w:t>
            </w:r>
          </w:p>
        </w:tc>
        <w:tc>
          <w:tcPr>
            <w:tcW w:w="2266" w:type="dxa"/>
          </w:tcPr>
          <w:p w14:paraId="29ED3B2F" w14:textId="77777777" w:rsidR="00CD089B" w:rsidRPr="00E81562" w:rsidRDefault="00CD089B" w:rsidP="004232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E81562">
              <w:rPr>
                <w:rFonts w:asciiTheme="minorHAnsi" w:hAnsiTheme="minorHAnsi" w:cstheme="minorHAnsi"/>
                <w:lang w:val="en-US"/>
              </w:rPr>
              <w:t>Roche Ventana</w:t>
            </w:r>
            <w:r w:rsidRPr="00E81562">
              <w:rPr>
                <w:rFonts w:asciiTheme="minorHAnsi" w:hAnsiTheme="minorHAnsi" w:cstheme="minorHAnsi"/>
                <w:vertAlign w:val="superscript"/>
                <w:lang w:val="en-US"/>
              </w:rPr>
              <w:t>®</w:t>
            </w:r>
          </w:p>
        </w:tc>
      </w:tr>
    </w:tbl>
    <w:p w14:paraId="77C3E451" w14:textId="77777777" w:rsidR="00E81562" w:rsidRDefault="00E81562" w:rsidP="00E81562">
      <w:pPr>
        <w:pStyle w:val="Caption"/>
        <w:rPr>
          <w:lang w:val="en-US"/>
        </w:rPr>
      </w:pPr>
    </w:p>
    <w:p w14:paraId="311AFC20" w14:textId="0FC1610F" w:rsidR="00E81562" w:rsidRPr="00335625" w:rsidRDefault="00E81562" w:rsidP="00E81562">
      <w:pPr>
        <w:pStyle w:val="Caption"/>
        <w:rPr>
          <w:lang w:val="en-US"/>
        </w:rPr>
      </w:pPr>
      <w:r w:rsidRPr="00335625">
        <w:rPr>
          <w:b/>
          <w:bCs/>
          <w:lang w:val="en-US"/>
        </w:rPr>
        <w:t xml:space="preserve">Table </w:t>
      </w:r>
      <w:r>
        <w:rPr>
          <w:b/>
          <w:bCs/>
          <w:lang w:val="en-US"/>
        </w:rPr>
        <w:t>S1</w:t>
      </w:r>
      <w:r w:rsidRPr="00335625">
        <w:rPr>
          <w:b/>
          <w:bCs/>
          <w:lang w:val="en-US"/>
        </w:rPr>
        <w:t>:</w:t>
      </w:r>
      <w:r w:rsidRPr="00335625">
        <w:rPr>
          <w:lang w:val="en-US"/>
        </w:rPr>
        <w:t xml:space="preserve"> </w:t>
      </w:r>
      <w:r>
        <w:rPr>
          <w:b/>
          <w:bCs/>
          <w:lang w:val="en-US"/>
        </w:rPr>
        <w:t xml:space="preserve">Visualizing agents for TILs, Checkpoint proteins and mismatch-repair proteins. </w:t>
      </w:r>
      <w:r w:rsidRPr="00335625">
        <w:rPr>
          <w:lang w:val="en-US"/>
        </w:rPr>
        <w:t xml:space="preserve"> </w:t>
      </w:r>
    </w:p>
    <w:p w14:paraId="73472579" w14:textId="77777777" w:rsidR="00E81562" w:rsidRPr="00FC3F81" w:rsidRDefault="00E81562" w:rsidP="00E81562">
      <w:pPr>
        <w:pStyle w:val="Caption"/>
        <w:rPr>
          <w:lang w:val="en-US"/>
        </w:rPr>
      </w:pPr>
      <w:r w:rsidRPr="00FF0348">
        <w:rPr>
          <w:lang w:val="en-US"/>
        </w:rPr>
        <w:t>TILs were visualized using monoclonal mouse</w:t>
      </w:r>
      <w:r>
        <w:rPr>
          <w:lang w:val="en-US"/>
        </w:rPr>
        <w:t xml:space="preserve"> </w:t>
      </w:r>
      <w:r w:rsidRPr="00FF0348">
        <w:rPr>
          <w:lang w:val="en-US"/>
        </w:rPr>
        <w:t>antibodies</w:t>
      </w:r>
      <w:r>
        <w:rPr>
          <w:lang w:val="en-US"/>
        </w:rPr>
        <w:t xml:space="preserve"> against human CD3, 4 and 8 in a 1:100 dilution. </w:t>
      </w:r>
      <w:r w:rsidRPr="00FF0348">
        <w:rPr>
          <w:lang w:val="en-US"/>
        </w:rPr>
        <w:t>Every lymphocyte subgroup was pre-treated with 20’ER2 BOND (EDTA based). Antibody binding was performed with BOND polymers.</w:t>
      </w:r>
      <w:r>
        <w:rPr>
          <w:lang w:val="en-US"/>
        </w:rPr>
        <w:t xml:space="preserve"> Anti-PD-L1 staining was performed in 1:200 dilution, Anti-PD-1 in a 1:100 dilution. </w:t>
      </w:r>
      <w:r w:rsidRPr="00FF0348">
        <w:rPr>
          <w:lang w:val="en-US"/>
        </w:rPr>
        <w:t>For mismatch-repair proteins, immunohistochemistry was performed on an automated staining system (</w:t>
      </w:r>
      <w:proofErr w:type="spellStart"/>
      <w:r w:rsidRPr="00FF0348">
        <w:rPr>
          <w:lang w:val="en-US"/>
        </w:rPr>
        <w:t>BenchMark</w:t>
      </w:r>
      <w:proofErr w:type="spellEnd"/>
      <w:r w:rsidRPr="00FF0348">
        <w:rPr>
          <w:lang w:val="en-US"/>
        </w:rPr>
        <w:t xml:space="preserve"> Ultra, Roche </w:t>
      </w:r>
      <w:proofErr w:type="spellStart"/>
      <w:r w:rsidRPr="00FF0348">
        <w:rPr>
          <w:lang w:val="en-US"/>
        </w:rPr>
        <w:t>Ventana</w:t>
      </w:r>
      <w:proofErr w:type="spellEnd"/>
      <w:r w:rsidRPr="00FF0348">
        <w:rPr>
          <w:lang w:val="en-US"/>
        </w:rPr>
        <w:t>, Germany) using prediluted antibodies</w:t>
      </w:r>
      <w:r>
        <w:rPr>
          <w:lang w:val="en-US"/>
        </w:rPr>
        <w:t>.</w:t>
      </w:r>
    </w:p>
    <w:p w14:paraId="3FD883AC" w14:textId="77777777" w:rsidR="00E81562" w:rsidRPr="00FF0420" w:rsidRDefault="00E81562" w:rsidP="00006A38">
      <w:pPr>
        <w:pStyle w:val="berschriften"/>
        <w:numPr>
          <w:ilvl w:val="0"/>
          <w:numId w:val="0"/>
        </w:numPr>
        <w:rPr>
          <w:lang w:val="en-US"/>
        </w:rPr>
      </w:pPr>
    </w:p>
    <w:p w14:paraId="093B36DB" w14:textId="10DD8306" w:rsidR="00BE29CB" w:rsidRPr="00E81562" w:rsidRDefault="000974AD" w:rsidP="00006A38">
      <w:pPr>
        <w:pStyle w:val="berschriften"/>
        <w:numPr>
          <w:ilvl w:val="0"/>
          <w:numId w:val="26"/>
        </w:numPr>
        <w:rPr>
          <w:lang w:val="en-US"/>
        </w:rPr>
      </w:pPr>
      <w:r w:rsidRPr="00E81562">
        <w:rPr>
          <w:lang w:val="en-US"/>
        </w:rPr>
        <w:t>Patient Characteristics</w:t>
      </w:r>
    </w:p>
    <w:p w14:paraId="77ABF77F" w14:textId="3419BFD7" w:rsidR="000974AD" w:rsidRPr="00FF0348" w:rsidRDefault="000974AD" w:rsidP="00E81562">
      <w:pPr>
        <w:pStyle w:val="berschriften"/>
        <w:rPr>
          <w:lang w:val="en-US"/>
        </w:rPr>
      </w:pPr>
      <w:r w:rsidRPr="00FF0348">
        <w:rPr>
          <w:lang w:val="en-US"/>
        </w:rPr>
        <w:t xml:space="preserve">Clinical characteristics </w:t>
      </w:r>
    </w:p>
    <w:p w14:paraId="1B42A838" w14:textId="3C98DFB6" w:rsidR="000974AD" w:rsidRPr="00FF0348" w:rsidRDefault="002F5DEA" w:rsidP="00006A38">
      <w:pPr>
        <w:pStyle w:val="StandardPaper"/>
        <w:jc w:val="both"/>
        <w:rPr>
          <w:b/>
          <w:lang w:val="en-US"/>
        </w:rPr>
      </w:pPr>
      <w:r>
        <w:rPr>
          <w:lang w:val="en-US"/>
        </w:rPr>
        <w:t>We collected d</w:t>
      </w:r>
      <w:r w:rsidR="000974AD" w:rsidRPr="00FF0348">
        <w:rPr>
          <w:lang w:val="en-US"/>
        </w:rPr>
        <w:t xml:space="preserve">ata of 438 </w:t>
      </w:r>
      <w:r w:rsidR="000974AD">
        <w:rPr>
          <w:lang w:val="en-US"/>
        </w:rPr>
        <w:t>p</w:t>
      </w:r>
      <w:r w:rsidR="000974AD" w:rsidRPr="00FF0348">
        <w:rPr>
          <w:lang w:val="en-US"/>
        </w:rPr>
        <w:t>atients (</w:t>
      </w:r>
      <w:r w:rsidR="000974AD">
        <w:rPr>
          <w:lang w:val="en-US"/>
        </w:rPr>
        <w:t>f</w:t>
      </w:r>
      <w:r w:rsidR="000974AD" w:rsidRPr="00FF0348">
        <w:rPr>
          <w:lang w:val="en-US"/>
        </w:rPr>
        <w:t>emale=178, median age=62 years) (95% CI: 60.97- 63.15 years). We included patients with all tumor stages (UICC</w:t>
      </w:r>
      <w:r w:rsidR="000974AD">
        <w:rPr>
          <w:lang w:val="en-US"/>
        </w:rPr>
        <w:t> </w:t>
      </w:r>
      <w:r w:rsidR="000974AD" w:rsidRPr="00FF0348">
        <w:rPr>
          <w:lang w:val="en-US"/>
        </w:rPr>
        <w:t>I = 162; UICC</w:t>
      </w:r>
      <w:r w:rsidR="000974AD">
        <w:rPr>
          <w:lang w:val="en-US"/>
        </w:rPr>
        <w:t> </w:t>
      </w:r>
      <w:r w:rsidR="000974AD" w:rsidRPr="00FF0348">
        <w:rPr>
          <w:lang w:val="en-US"/>
        </w:rPr>
        <w:t>II= 111; UICC</w:t>
      </w:r>
      <w:r w:rsidR="000974AD">
        <w:rPr>
          <w:lang w:val="en-US"/>
        </w:rPr>
        <w:t> </w:t>
      </w:r>
      <w:r w:rsidR="000974AD" w:rsidRPr="00FF0348">
        <w:rPr>
          <w:lang w:val="en-US"/>
        </w:rPr>
        <w:t>III=50; UICC</w:t>
      </w:r>
      <w:r w:rsidR="000974AD">
        <w:rPr>
          <w:lang w:val="en-US"/>
        </w:rPr>
        <w:t> </w:t>
      </w:r>
      <w:r w:rsidR="000974AD" w:rsidRPr="00FF0348">
        <w:rPr>
          <w:lang w:val="en-US"/>
        </w:rPr>
        <w:t xml:space="preserve">IV= 115 patients). Data about lymphatic infiltration were available in 363 cases and 213 showed a L1 </w:t>
      </w:r>
      <w:r w:rsidR="000974AD">
        <w:rPr>
          <w:lang w:val="en-US"/>
        </w:rPr>
        <w:t>state</w:t>
      </w:r>
      <w:r w:rsidR="000974AD" w:rsidRPr="00FF0348">
        <w:rPr>
          <w:lang w:val="en-US"/>
        </w:rPr>
        <w:t xml:space="preserve"> (48.66%). Information about the venous infiltration was available in 353 cases, 120 patients </w:t>
      </w:r>
      <w:r w:rsidR="000974AD">
        <w:rPr>
          <w:lang w:val="en-US"/>
        </w:rPr>
        <w:t>were classified as</w:t>
      </w:r>
      <w:r w:rsidR="000974AD" w:rsidRPr="00FF0348">
        <w:rPr>
          <w:lang w:val="en-US"/>
        </w:rPr>
        <w:t xml:space="preserve"> V1 </w:t>
      </w:r>
      <w:r w:rsidR="000974AD">
        <w:rPr>
          <w:lang w:val="en-US"/>
        </w:rPr>
        <w:t>state</w:t>
      </w:r>
      <w:r w:rsidR="000974AD" w:rsidRPr="00FF0348">
        <w:rPr>
          <w:lang w:val="en-US"/>
        </w:rPr>
        <w:t xml:space="preserve"> (27.4%).</w:t>
      </w:r>
    </w:p>
    <w:p w14:paraId="673C212B" w14:textId="67382895" w:rsidR="000974AD" w:rsidRPr="00FF0348" w:rsidRDefault="000974AD" w:rsidP="00DD14E6">
      <w:pPr>
        <w:pStyle w:val="StandardPaper"/>
        <w:jc w:val="both"/>
        <w:rPr>
          <w:b/>
          <w:lang w:val="en-US"/>
        </w:rPr>
      </w:pPr>
      <w:r w:rsidRPr="00FF0348">
        <w:rPr>
          <w:lang w:val="en-US"/>
        </w:rPr>
        <w:t xml:space="preserve">Regarding the resection </w:t>
      </w:r>
      <w:r>
        <w:rPr>
          <w:lang w:val="en-US"/>
        </w:rPr>
        <w:t>state</w:t>
      </w:r>
      <w:r w:rsidRPr="00FF0348">
        <w:rPr>
          <w:lang w:val="en-US"/>
        </w:rPr>
        <w:t xml:space="preserve">, 300 cases were </w:t>
      </w:r>
      <w:r>
        <w:rPr>
          <w:lang w:val="en-US"/>
        </w:rPr>
        <w:t xml:space="preserve">categorized as </w:t>
      </w:r>
      <w:r w:rsidRPr="00FF0348">
        <w:rPr>
          <w:lang w:val="en-US"/>
        </w:rPr>
        <w:t xml:space="preserve">R0, 22 </w:t>
      </w:r>
      <w:r>
        <w:rPr>
          <w:lang w:val="en-US"/>
        </w:rPr>
        <w:t xml:space="preserve">as </w:t>
      </w:r>
      <w:r w:rsidRPr="00FF0348">
        <w:rPr>
          <w:lang w:val="en-US"/>
        </w:rPr>
        <w:t xml:space="preserve">R1 and </w:t>
      </w:r>
      <w:r>
        <w:rPr>
          <w:lang w:val="en-US"/>
        </w:rPr>
        <w:t>one</w:t>
      </w:r>
      <w:r w:rsidRPr="00FF0348">
        <w:rPr>
          <w:lang w:val="en-US"/>
        </w:rPr>
        <w:t xml:space="preserve"> </w:t>
      </w:r>
      <w:r>
        <w:rPr>
          <w:lang w:val="en-US"/>
        </w:rPr>
        <w:t xml:space="preserve">as </w:t>
      </w:r>
      <w:r w:rsidRPr="00FF0348">
        <w:rPr>
          <w:lang w:val="en-US"/>
        </w:rPr>
        <w:t>R2</w:t>
      </w:r>
      <w:r w:rsidR="00006A38">
        <w:rPr>
          <w:lang w:val="en-US"/>
        </w:rPr>
        <w:t>.</w:t>
      </w:r>
      <w:r w:rsidRPr="00FF0348">
        <w:rPr>
          <w:lang w:val="en-US"/>
        </w:rPr>
        <w:t xml:space="preserve"> In 115 cases, a palliative tumor resection was performed</w:t>
      </w:r>
      <w:r w:rsidR="000D38A1">
        <w:rPr>
          <w:lang w:val="en-US"/>
        </w:rPr>
        <w:t xml:space="preserve"> in patient</w:t>
      </w:r>
      <w:r w:rsidR="005B1101">
        <w:rPr>
          <w:lang w:val="en-US"/>
        </w:rPr>
        <w:t xml:space="preserve">s </w:t>
      </w:r>
      <w:r w:rsidR="00D213A8">
        <w:rPr>
          <w:lang w:val="en-US"/>
        </w:rPr>
        <w:t>with UICC IV stage</w:t>
      </w:r>
      <w:r w:rsidRPr="00FF0348">
        <w:rPr>
          <w:lang w:val="en-US"/>
        </w:rPr>
        <w:t xml:space="preserve">. </w:t>
      </w:r>
      <w:r w:rsidR="005723E6">
        <w:rPr>
          <w:lang w:val="en-US"/>
        </w:rPr>
        <w:t xml:space="preserve">Reasons for </w:t>
      </w:r>
      <w:r w:rsidR="008E47EE" w:rsidRPr="0012103C">
        <w:rPr>
          <w:lang w:val="en-US"/>
        </w:rPr>
        <w:t xml:space="preserve">palliative surgery were </w:t>
      </w:r>
      <w:r w:rsidR="0012103C" w:rsidRPr="0012103C">
        <w:rPr>
          <w:lang w:val="en-US"/>
        </w:rPr>
        <w:t xml:space="preserve">for example </w:t>
      </w:r>
      <w:r w:rsidR="008E47EE" w:rsidRPr="0012103C">
        <w:rPr>
          <w:lang w:val="en-US"/>
        </w:rPr>
        <w:t xml:space="preserve">tumor bleeding, obstruction or </w:t>
      </w:r>
      <w:r w:rsidR="0012103C" w:rsidRPr="0012103C">
        <w:rPr>
          <w:lang w:val="en-US"/>
        </w:rPr>
        <w:t xml:space="preserve">perforation. </w:t>
      </w:r>
      <w:r w:rsidR="00054FE7" w:rsidRPr="0012103C">
        <w:rPr>
          <w:lang w:val="en-US"/>
        </w:rPr>
        <w:t>The resection state of the palliative cases was therefore censored in multivariate confounder analysis, because of strong statistical interaction with the respecting parameters.</w:t>
      </w:r>
    </w:p>
    <w:p w14:paraId="08D14AA3" w14:textId="5F075EC7" w:rsidR="000974AD" w:rsidRPr="00FF0348" w:rsidRDefault="000974AD" w:rsidP="00D213A8">
      <w:pPr>
        <w:pStyle w:val="StandardPaper"/>
        <w:jc w:val="both"/>
        <w:rPr>
          <w:b/>
          <w:lang w:val="en-US"/>
        </w:rPr>
      </w:pPr>
      <w:r w:rsidRPr="00FF0348">
        <w:rPr>
          <w:bCs/>
          <w:lang w:val="en-US"/>
        </w:rPr>
        <w:t>The mean follow-up was 121</w:t>
      </w:r>
      <w:r>
        <w:rPr>
          <w:bCs/>
          <w:lang w:val="en-US"/>
        </w:rPr>
        <w:t>.</w:t>
      </w:r>
      <w:r w:rsidRPr="00FF0348">
        <w:rPr>
          <w:bCs/>
          <w:lang w:val="en-US"/>
        </w:rPr>
        <w:t xml:space="preserve">7 months (95% CI: 113.9 – 129.5 months) and 291 patients (66.4%) died during follow-up time, 225 (51.4%) of those tumor-related. The 5-year overall survival was 38.1%, the 5-year tumor-related survival was 45.4%.  </w:t>
      </w:r>
    </w:p>
    <w:p w14:paraId="602904C9" w14:textId="77777777" w:rsidR="000974AD" w:rsidRPr="00FF0348" w:rsidRDefault="000974AD" w:rsidP="000974AD">
      <w:pPr>
        <w:pStyle w:val="StandardPaper"/>
        <w:numPr>
          <w:ilvl w:val="1"/>
          <w:numId w:val="4"/>
        </w:numPr>
        <w:jc w:val="both"/>
        <w:rPr>
          <w:b/>
          <w:bCs/>
          <w:lang w:val="en-US"/>
        </w:rPr>
      </w:pPr>
      <w:r w:rsidRPr="00FF0348">
        <w:rPr>
          <w:b/>
          <w:bCs/>
          <w:lang w:val="en-US"/>
        </w:rPr>
        <w:t xml:space="preserve">Morphological </w:t>
      </w:r>
      <w:r>
        <w:rPr>
          <w:b/>
          <w:bCs/>
          <w:lang w:val="en-US"/>
        </w:rPr>
        <w:t>C</w:t>
      </w:r>
      <w:r w:rsidRPr="00FF0348">
        <w:rPr>
          <w:b/>
          <w:bCs/>
          <w:lang w:val="en-US"/>
        </w:rPr>
        <w:t xml:space="preserve">haracteristics </w:t>
      </w:r>
    </w:p>
    <w:p w14:paraId="14D02AAF" w14:textId="2A3145C2" w:rsidR="00AD3109" w:rsidRPr="008F7C25" w:rsidRDefault="000974AD" w:rsidP="00F328EE">
      <w:pPr>
        <w:pStyle w:val="StandardPaper"/>
        <w:jc w:val="both"/>
        <w:rPr>
          <w:lang w:val="en-US"/>
        </w:rPr>
      </w:pPr>
      <w:r w:rsidRPr="00FF0348">
        <w:rPr>
          <w:lang w:val="en-US"/>
        </w:rPr>
        <w:lastRenderedPageBreak/>
        <w:t xml:space="preserve">We evaluated tumor grading and </w:t>
      </w:r>
      <w:r>
        <w:rPr>
          <w:lang w:val="en-US"/>
        </w:rPr>
        <w:t xml:space="preserve">the </w:t>
      </w:r>
      <w:r w:rsidRPr="00FF0348">
        <w:rPr>
          <w:lang w:val="en-US"/>
        </w:rPr>
        <w:t xml:space="preserve">morphological </w:t>
      </w:r>
      <w:r>
        <w:rPr>
          <w:lang w:val="en-US"/>
        </w:rPr>
        <w:t xml:space="preserve">state of tumors </w:t>
      </w:r>
      <w:r w:rsidRPr="00FF0348">
        <w:rPr>
          <w:lang w:val="en-US"/>
        </w:rPr>
        <w:t>using</w:t>
      </w:r>
      <w:r>
        <w:rPr>
          <w:lang w:val="en-US"/>
        </w:rPr>
        <w:t xml:space="preserve"> the</w:t>
      </w:r>
      <w:r w:rsidRPr="00FF0348">
        <w:rPr>
          <w:lang w:val="en-US"/>
        </w:rPr>
        <w:t xml:space="preserve"> </w:t>
      </w:r>
      <w:proofErr w:type="spellStart"/>
      <w:r w:rsidRPr="00FF0348">
        <w:rPr>
          <w:lang w:val="en-US"/>
        </w:rPr>
        <w:t>Laurén</w:t>
      </w:r>
      <w:proofErr w:type="spellEnd"/>
      <w:r w:rsidRPr="00FF0348">
        <w:rPr>
          <w:lang w:val="en-US"/>
        </w:rPr>
        <w:t xml:space="preserve"> and Ming classification. Tumor grading was: G1 in 8 (1.8%), G2 in 116 (26.5%) and G3 in 311 patients (71.0%), three were unclassified (0.7%). Tumor classification according to </w:t>
      </w:r>
      <w:proofErr w:type="spellStart"/>
      <w:r w:rsidRPr="00FF0348">
        <w:rPr>
          <w:lang w:val="en-US"/>
        </w:rPr>
        <w:t>Laurén</w:t>
      </w:r>
      <w:proofErr w:type="spellEnd"/>
      <w:r w:rsidRPr="00FF0348">
        <w:rPr>
          <w:lang w:val="en-US"/>
        </w:rPr>
        <w:t xml:space="preserve"> was intestinal type in 176 (40.2%), diffuse type in 201 (45.9%) and mixed type in 58 patients (13.2%), three</w:t>
      </w:r>
      <w:r>
        <w:rPr>
          <w:lang w:val="en-US"/>
        </w:rPr>
        <w:t xml:space="preserve"> cases</w:t>
      </w:r>
      <w:r w:rsidRPr="00FF0348">
        <w:rPr>
          <w:lang w:val="en-US"/>
        </w:rPr>
        <w:t xml:space="preserve"> were unclassified (0.7%). Tumor classification according to Ming was expansive in 172 (39.3%), infiltrative growth in 259 (59.1%) and unclassified in seven patients (1.6%). </w:t>
      </w:r>
    </w:p>
    <w:tbl>
      <w:tblPr>
        <w:tblStyle w:val="EinfacheTabelle43"/>
        <w:tblW w:w="0" w:type="auto"/>
        <w:tblLook w:val="04A0" w:firstRow="1" w:lastRow="0" w:firstColumn="1" w:lastColumn="0" w:noHBand="0" w:noVBand="1"/>
      </w:tblPr>
      <w:tblGrid>
        <w:gridCol w:w="2268"/>
        <w:gridCol w:w="1483"/>
        <w:gridCol w:w="1636"/>
      </w:tblGrid>
      <w:tr w:rsidR="00AD3109" w:rsidRPr="00EF35FC" w14:paraId="2F125E1B" w14:textId="77777777" w:rsidTr="00680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auto"/>
            </w:tcBorders>
            <w:vAlign w:val="bottom"/>
          </w:tcPr>
          <w:p w14:paraId="11023C9D" w14:textId="77777777" w:rsidR="00AD3109" w:rsidRPr="00EF35FC" w:rsidRDefault="00AD3109" w:rsidP="006807A3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Demographic</w:t>
            </w:r>
          </w:p>
        </w:tc>
        <w:tc>
          <w:tcPr>
            <w:tcW w:w="1483" w:type="dxa"/>
            <w:tcBorders>
              <w:bottom w:val="single" w:sz="4" w:space="0" w:color="auto"/>
            </w:tcBorders>
          </w:tcPr>
          <w:p w14:paraId="1DDC1FFD" w14:textId="77777777" w:rsidR="00AD3109" w:rsidRPr="00EF35FC" w:rsidRDefault="00AD3109" w:rsidP="006807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No. of </w:t>
            </w:r>
          </w:p>
          <w:p w14:paraId="20C3F54B" w14:textId="77777777" w:rsidR="00AD3109" w:rsidRPr="00EF35FC" w:rsidRDefault="00AD3109" w:rsidP="006807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Patients </w:t>
            </w:r>
          </w:p>
          <w:p w14:paraId="18A6038F" w14:textId="77777777" w:rsidR="00AD3109" w:rsidRPr="00EF35FC" w:rsidRDefault="00AD3109" w:rsidP="006807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(N = 438)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vAlign w:val="bottom"/>
          </w:tcPr>
          <w:p w14:paraId="33E3391A" w14:textId="77777777" w:rsidR="00AD3109" w:rsidRPr="00EF35FC" w:rsidRDefault="00AD3109" w:rsidP="006807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%</w:t>
            </w:r>
          </w:p>
        </w:tc>
      </w:tr>
      <w:tr w:rsidR="00AD3109" w:rsidRPr="00EF35FC" w14:paraId="619F0AF5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</w:tcBorders>
          </w:tcPr>
          <w:p w14:paraId="6EB10C78" w14:textId="77777777" w:rsidR="00AD3109" w:rsidRPr="00EF35FC" w:rsidRDefault="00AD3109" w:rsidP="006807A3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Age</w:t>
            </w:r>
          </w:p>
          <w:p w14:paraId="19384F8F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≤ 62 years</w:t>
            </w:r>
          </w:p>
          <w:p w14:paraId="2050CD16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&gt; 62 years</w:t>
            </w:r>
          </w:p>
        </w:tc>
        <w:tc>
          <w:tcPr>
            <w:tcW w:w="1483" w:type="dxa"/>
            <w:tcBorders>
              <w:top w:val="single" w:sz="4" w:space="0" w:color="auto"/>
            </w:tcBorders>
          </w:tcPr>
          <w:p w14:paraId="56D877F1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97E462C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214</w:t>
            </w:r>
          </w:p>
          <w:p w14:paraId="0C56D5DD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224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7A572485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C210D15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48.9</w:t>
            </w:r>
          </w:p>
          <w:p w14:paraId="1AFFC7C2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51.1</w:t>
            </w:r>
          </w:p>
        </w:tc>
      </w:tr>
      <w:tr w:rsidR="00AD3109" w:rsidRPr="00EF35FC" w14:paraId="20CD0A6D" w14:textId="77777777" w:rsidTr="006807A3">
        <w:trPr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D743CA9" w14:textId="77777777" w:rsidR="00AD3109" w:rsidRPr="00EF35FC" w:rsidRDefault="00AD3109" w:rsidP="006807A3">
            <w:pP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Sex</w:t>
            </w:r>
          </w:p>
          <w:p w14:paraId="5F47E933" w14:textId="77777777" w:rsidR="00AD3109" w:rsidRPr="00EF35FC" w:rsidRDefault="00AD3109" w:rsidP="00D213A8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Female</w:t>
            </w:r>
          </w:p>
          <w:p w14:paraId="64CA2024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Male</w:t>
            </w:r>
          </w:p>
        </w:tc>
        <w:tc>
          <w:tcPr>
            <w:tcW w:w="1483" w:type="dxa"/>
          </w:tcPr>
          <w:p w14:paraId="39400462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7F4EE61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178</w:t>
            </w:r>
          </w:p>
          <w:p w14:paraId="3A69E3B8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260</w:t>
            </w:r>
          </w:p>
        </w:tc>
        <w:tc>
          <w:tcPr>
            <w:tcW w:w="1636" w:type="dxa"/>
          </w:tcPr>
          <w:p w14:paraId="0B51D394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D2E7E0D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40.6</w:t>
            </w:r>
          </w:p>
          <w:p w14:paraId="5BA695C8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59.4</w:t>
            </w:r>
          </w:p>
        </w:tc>
      </w:tr>
      <w:tr w:rsidR="00AD3109" w:rsidRPr="00EF35FC" w14:paraId="6143812A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E7E6E6" w:themeFill="background2"/>
          </w:tcPr>
          <w:p w14:paraId="7515B93B" w14:textId="77777777" w:rsidR="00AD3109" w:rsidRPr="00EF35FC" w:rsidRDefault="00AD3109" w:rsidP="006807A3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Localization</w:t>
            </w:r>
          </w:p>
        </w:tc>
        <w:tc>
          <w:tcPr>
            <w:tcW w:w="1483" w:type="dxa"/>
            <w:shd w:val="clear" w:color="auto" w:fill="E7E6E6" w:themeFill="background2"/>
          </w:tcPr>
          <w:p w14:paraId="5D701121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36" w:type="dxa"/>
            <w:shd w:val="clear" w:color="auto" w:fill="E7E6E6" w:themeFill="background2"/>
          </w:tcPr>
          <w:p w14:paraId="2F4E1334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D3109" w:rsidRPr="00EF35FC" w14:paraId="6BFB0056" w14:textId="77777777" w:rsidTr="00006A38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7E6E6" w:themeFill="background2"/>
          </w:tcPr>
          <w:p w14:paraId="75BF08D6" w14:textId="75C7355A" w:rsidR="00AD3109" w:rsidRPr="00EF35FC" w:rsidRDefault="00AD3109" w:rsidP="00006A38">
            <w:pPr>
              <w:ind w:left="708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A</w:t>
            </w:r>
            <w:r w:rsidR="00A95CF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GE</w:t>
            </w:r>
          </w:p>
        </w:tc>
        <w:tc>
          <w:tcPr>
            <w:tcW w:w="0" w:type="dxa"/>
            <w:shd w:val="clear" w:color="auto" w:fill="E7E6E6" w:themeFill="background2"/>
          </w:tcPr>
          <w:p w14:paraId="3CC2FF1D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66</w:t>
            </w:r>
          </w:p>
        </w:tc>
        <w:tc>
          <w:tcPr>
            <w:tcW w:w="0" w:type="dxa"/>
            <w:shd w:val="clear" w:color="auto" w:fill="E7E6E6" w:themeFill="background2"/>
          </w:tcPr>
          <w:p w14:paraId="1FC1E1AA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15,1</w:t>
            </w:r>
          </w:p>
        </w:tc>
      </w:tr>
      <w:tr w:rsidR="00AD3109" w:rsidRPr="00EF35FC" w14:paraId="538A456D" w14:textId="77777777" w:rsidTr="00006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7E6E6" w:themeFill="background2"/>
          </w:tcPr>
          <w:p w14:paraId="1748CB52" w14:textId="77777777" w:rsidR="00AD3109" w:rsidRPr="00EF35FC" w:rsidRDefault="00AD3109" w:rsidP="00006A38">
            <w:pPr>
              <w:ind w:left="708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Gastric</w:t>
            </w:r>
          </w:p>
        </w:tc>
        <w:tc>
          <w:tcPr>
            <w:tcW w:w="0" w:type="dxa"/>
            <w:shd w:val="clear" w:color="auto" w:fill="E7E6E6" w:themeFill="background2"/>
          </w:tcPr>
          <w:p w14:paraId="5EACC7CD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372</w:t>
            </w:r>
          </w:p>
        </w:tc>
        <w:tc>
          <w:tcPr>
            <w:tcW w:w="0" w:type="dxa"/>
            <w:shd w:val="clear" w:color="auto" w:fill="E7E6E6" w:themeFill="background2"/>
          </w:tcPr>
          <w:p w14:paraId="2579FA76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84,9</w:t>
            </w:r>
          </w:p>
        </w:tc>
      </w:tr>
      <w:tr w:rsidR="00AD3109" w:rsidRPr="00EF35FC" w14:paraId="7EE9329A" w14:textId="77777777" w:rsidTr="006807A3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A964827" w14:textId="77777777" w:rsidR="00AD3109" w:rsidRPr="00EF35FC" w:rsidRDefault="00AD3109" w:rsidP="006807A3">
            <w:pP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UICC </w:t>
            </w:r>
          </w:p>
          <w:p w14:paraId="725AED09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proofErr w:type="spellStart"/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pI</w:t>
            </w:r>
            <w:proofErr w:type="spellEnd"/>
          </w:p>
          <w:p w14:paraId="25446FA0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proofErr w:type="spellStart"/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pII</w:t>
            </w:r>
            <w:proofErr w:type="spellEnd"/>
          </w:p>
          <w:p w14:paraId="4D7B229E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proofErr w:type="spellStart"/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pIII</w:t>
            </w:r>
            <w:proofErr w:type="spellEnd"/>
          </w:p>
          <w:p w14:paraId="07EBEAE8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proofErr w:type="spellStart"/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pIV</w:t>
            </w:r>
            <w:proofErr w:type="spellEnd"/>
          </w:p>
        </w:tc>
        <w:tc>
          <w:tcPr>
            <w:tcW w:w="1483" w:type="dxa"/>
          </w:tcPr>
          <w:p w14:paraId="009F8227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250CAAB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162</w:t>
            </w:r>
          </w:p>
          <w:p w14:paraId="707BB3F2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111</w:t>
            </w:r>
          </w:p>
          <w:p w14:paraId="54B34E99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50</w:t>
            </w:r>
          </w:p>
          <w:p w14:paraId="7DDB22AA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115</w:t>
            </w:r>
          </w:p>
        </w:tc>
        <w:tc>
          <w:tcPr>
            <w:tcW w:w="1636" w:type="dxa"/>
          </w:tcPr>
          <w:p w14:paraId="5ACDC0DA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26C5705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37.0</w:t>
            </w:r>
          </w:p>
          <w:p w14:paraId="31531CE8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25.3</w:t>
            </w:r>
          </w:p>
          <w:p w14:paraId="5C88ABB3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11.4</w:t>
            </w:r>
          </w:p>
          <w:p w14:paraId="022FCD72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26.3</w:t>
            </w:r>
          </w:p>
        </w:tc>
      </w:tr>
      <w:tr w:rsidR="00AD3109" w:rsidRPr="00EF35FC" w14:paraId="39D83DDD" w14:textId="77777777" w:rsidTr="00006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534733E2" w14:textId="77777777" w:rsidR="00AD3109" w:rsidRPr="00EF35FC" w:rsidRDefault="00AD3109" w:rsidP="006807A3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R</w:t>
            </w:r>
          </w:p>
          <w:p w14:paraId="6D9E5245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R0</w:t>
            </w:r>
          </w:p>
          <w:p w14:paraId="6DC713DB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R1</w:t>
            </w:r>
          </w:p>
          <w:p w14:paraId="09519CE4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R2</w:t>
            </w:r>
          </w:p>
          <w:p w14:paraId="1AFC92B3" w14:textId="7079BAB0" w:rsidR="00710009" w:rsidRPr="00EF35FC" w:rsidRDefault="00AD3109" w:rsidP="00006A38">
            <w:pPr>
              <w:ind w:left="708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Palliative</w:t>
            </w:r>
          </w:p>
        </w:tc>
        <w:tc>
          <w:tcPr>
            <w:tcW w:w="0" w:type="dxa"/>
          </w:tcPr>
          <w:p w14:paraId="66949585" w14:textId="77777777" w:rsidR="00AD3109" w:rsidRPr="00EF35FC" w:rsidRDefault="00AD3109" w:rsidP="00680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6D390DDE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300</w:t>
            </w:r>
          </w:p>
          <w:p w14:paraId="40D5F5D5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22</w:t>
            </w:r>
          </w:p>
          <w:p w14:paraId="6B44D3B4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</w:t>
            </w:r>
          </w:p>
          <w:p w14:paraId="4A7A8CBD" w14:textId="4877D5A9" w:rsidR="00710009" w:rsidRPr="00EF35FC" w:rsidRDefault="0032089C" w:rsidP="00006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115</w:t>
            </w:r>
          </w:p>
        </w:tc>
        <w:tc>
          <w:tcPr>
            <w:tcW w:w="0" w:type="dxa"/>
          </w:tcPr>
          <w:p w14:paraId="5A75FB4F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B36FEEE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68.6</w:t>
            </w:r>
          </w:p>
          <w:p w14:paraId="07DEEC9F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5.0</w:t>
            </w:r>
          </w:p>
          <w:p w14:paraId="0E28427E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0.2</w:t>
            </w:r>
          </w:p>
          <w:p w14:paraId="398B8E20" w14:textId="384C9EB8" w:rsidR="002C7A97" w:rsidRPr="00EF35FC" w:rsidRDefault="0032089C" w:rsidP="00006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26.3</w:t>
            </w:r>
          </w:p>
        </w:tc>
      </w:tr>
      <w:tr w:rsidR="00AD3109" w:rsidRPr="00EF35FC" w14:paraId="2B21560F" w14:textId="77777777" w:rsidTr="00006A38">
        <w:trPr>
          <w:trHeight w:val="9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37CA11C4" w14:textId="6A424923" w:rsidR="00AD3109" w:rsidRPr="00EF35FC" w:rsidRDefault="00AD3109" w:rsidP="006807A3">
            <w:pP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Lymphatic Infiltration</w:t>
            </w:r>
          </w:p>
          <w:p w14:paraId="5E1854CF" w14:textId="03F537CA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L0</w:t>
            </w:r>
          </w:p>
          <w:p w14:paraId="667A6369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L1</w:t>
            </w:r>
          </w:p>
          <w:p w14:paraId="0044A7AA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Unknown </w:t>
            </w:r>
          </w:p>
        </w:tc>
        <w:tc>
          <w:tcPr>
            <w:tcW w:w="0" w:type="dxa"/>
          </w:tcPr>
          <w:p w14:paraId="10104633" w14:textId="004CEB7C" w:rsidR="00AD3109" w:rsidRPr="00EF35FC" w:rsidRDefault="00AD3109" w:rsidP="00006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F7C7317" w14:textId="77777777" w:rsidR="00AD3109" w:rsidRPr="00EF35FC" w:rsidRDefault="00AD3109" w:rsidP="00ED2C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150</w:t>
            </w:r>
          </w:p>
          <w:p w14:paraId="645832F6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213</w:t>
            </w:r>
          </w:p>
          <w:p w14:paraId="26A80014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75</w:t>
            </w:r>
          </w:p>
        </w:tc>
        <w:tc>
          <w:tcPr>
            <w:tcW w:w="0" w:type="dxa"/>
          </w:tcPr>
          <w:p w14:paraId="5B61DE94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8E61D2D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34.2</w:t>
            </w:r>
          </w:p>
          <w:p w14:paraId="1EFA19FF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48.6</w:t>
            </w:r>
          </w:p>
          <w:p w14:paraId="7BC40C85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17.2</w:t>
            </w:r>
          </w:p>
        </w:tc>
      </w:tr>
      <w:tr w:rsidR="00AD3109" w:rsidRPr="00EF35FC" w14:paraId="639A3694" w14:textId="77777777" w:rsidTr="00006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38EF4E26" w14:textId="77777777" w:rsidR="00AD3109" w:rsidRPr="00EF35FC" w:rsidRDefault="00AD3109" w:rsidP="006807A3">
            <w:pP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Venous Infiltration</w:t>
            </w:r>
          </w:p>
          <w:p w14:paraId="4F95D355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V0</w:t>
            </w:r>
          </w:p>
          <w:p w14:paraId="41D94151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V1</w:t>
            </w:r>
          </w:p>
          <w:p w14:paraId="46AB874F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0" w:type="dxa"/>
          </w:tcPr>
          <w:p w14:paraId="3D72B518" w14:textId="77777777" w:rsidR="00AD3109" w:rsidRPr="00EF35FC" w:rsidRDefault="00AD3109" w:rsidP="00680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49A39EC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233</w:t>
            </w:r>
          </w:p>
          <w:p w14:paraId="5BAD1BA1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120</w:t>
            </w:r>
          </w:p>
          <w:p w14:paraId="1B09C3EF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85</w:t>
            </w:r>
          </w:p>
        </w:tc>
        <w:tc>
          <w:tcPr>
            <w:tcW w:w="0" w:type="dxa"/>
          </w:tcPr>
          <w:p w14:paraId="60AE767F" w14:textId="77777777" w:rsidR="00AD3109" w:rsidRPr="00EF35FC" w:rsidRDefault="00AD3109" w:rsidP="00680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004DBB4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53.2</w:t>
            </w:r>
          </w:p>
          <w:p w14:paraId="756D3BA3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27.4</w:t>
            </w:r>
          </w:p>
          <w:p w14:paraId="7A95E5B4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19.4</w:t>
            </w:r>
          </w:p>
        </w:tc>
      </w:tr>
      <w:tr w:rsidR="00AD3109" w:rsidRPr="00EF35FC" w14:paraId="5EB246DB" w14:textId="77777777" w:rsidTr="006807A3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E2CC646" w14:textId="77777777" w:rsidR="00AD3109" w:rsidRPr="00EF35FC" w:rsidRDefault="00AD3109" w:rsidP="006807A3">
            <w:pP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Lauren</w:t>
            </w:r>
          </w:p>
          <w:p w14:paraId="06BF4499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Intestinal</w:t>
            </w:r>
          </w:p>
          <w:p w14:paraId="72B75AE6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Diffuse</w:t>
            </w:r>
          </w:p>
          <w:p w14:paraId="7F272808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Mixed </w:t>
            </w:r>
          </w:p>
          <w:p w14:paraId="1C37AC20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1483" w:type="dxa"/>
          </w:tcPr>
          <w:p w14:paraId="1ED30CC9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19E4799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176</w:t>
            </w:r>
          </w:p>
          <w:p w14:paraId="502D847C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201</w:t>
            </w:r>
          </w:p>
          <w:p w14:paraId="7D4062F5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58</w:t>
            </w:r>
          </w:p>
          <w:p w14:paraId="2A215002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  <w:tc>
          <w:tcPr>
            <w:tcW w:w="1636" w:type="dxa"/>
          </w:tcPr>
          <w:p w14:paraId="5B073212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E18B21C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40.2</w:t>
            </w:r>
          </w:p>
          <w:p w14:paraId="5475A048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45.9</w:t>
            </w:r>
          </w:p>
          <w:p w14:paraId="3F92C844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13.2</w:t>
            </w:r>
          </w:p>
          <w:p w14:paraId="7D19B7EF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0.7</w:t>
            </w:r>
          </w:p>
        </w:tc>
      </w:tr>
      <w:tr w:rsidR="00AD3109" w:rsidRPr="00EF35FC" w14:paraId="67CDEBB2" w14:textId="77777777" w:rsidTr="00006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78552349" w14:textId="77777777" w:rsidR="00AD3109" w:rsidRPr="00EF35FC" w:rsidRDefault="00AD3109" w:rsidP="006807A3">
            <w:pP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Ming</w:t>
            </w:r>
          </w:p>
          <w:p w14:paraId="75379EA7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Expansive</w:t>
            </w:r>
          </w:p>
          <w:p w14:paraId="71CE65AD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Infiltrative</w:t>
            </w:r>
          </w:p>
          <w:p w14:paraId="161F852D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0" w:type="dxa"/>
          </w:tcPr>
          <w:p w14:paraId="5244D568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35BBCA41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172</w:t>
            </w:r>
          </w:p>
          <w:p w14:paraId="004AE06E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259</w:t>
            </w:r>
          </w:p>
          <w:p w14:paraId="53909402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dxa"/>
          </w:tcPr>
          <w:p w14:paraId="6C8AE578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27922588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39.3</w:t>
            </w:r>
          </w:p>
          <w:p w14:paraId="2CB68C7A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59.1</w:t>
            </w:r>
          </w:p>
          <w:p w14:paraId="7237F564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1.6</w:t>
            </w:r>
          </w:p>
        </w:tc>
      </w:tr>
      <w:tr w:rsidR="00AD3109" w:rsidRPr="00EF35FC" w14:paraId="7432BB7C" w14:textId="77777777" w:rsidTr="006807A3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1D7FAEE" w14:textId="77777777" w:rsidR="00AD3109" w:rsidRPr="00EF35FC" w:rsidRDefault="00AD3109" w:rsidP="006807A3">
            <w:pP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lastRenderedPageBreak/>
              <w:t xml:space="preserve">Grading </w:t>
            </w:r>
          </w:p>
          <w:p w14:paraId="35C2728D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G1</w:t>
            </w:r>
          </w:p>
          <w:p w14:paraId="7FB148E3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G2</w:t>
            </w:r>
          </w:p>
          <w:p w14:paraId="4F46191C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G3</w:t>
            </w:r>
          </w:p>
          <w:p w14:paraId="4F3E2FB2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1483" w:type="dxa"/>
          </w:tcPr>
          <w:p w14:paraId="1FB8A86B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0A21C1CE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</w:t>
            </w:r>
          </w:p>
          <w:p w14:paraId="4C14A067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116</w:t>
            </w:r>
          </w:p>
          <w:p w14:paraId="4E5A5B78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311</w:t>
            </w:r>
          </w:p>
          <w:p w14:paraId="7B73F271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  <w:tc>
          <w:tcPr>
            <w:tcW w:w="1636" w:type="dxa"/>
          </w:tcPr>
          <w:p w14:paraId="2A28CFD0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AB934A7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1.8</w:t>
            </w:r>
          </w:p>
          <w:p w14:paraId="2E25DF8F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26.5</w:t>
            </w:r>
          </w:p>
          <w:p w14:paraId="7DFE3235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71.0</w:t>
            </w:r>
          </w:p>
          <w:p w14:paraId="1BD9237A" w14:textId="77777777" w:rsidR="00AD3109" w:rsidRPr="00EF35FC" w:rsidRDefault="00AD3109" w:rsidP="0068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0.7</w:t>
            </w:r>
          </w:p>
        </w:tc>
      </w:tr>
      <w:tr w:rsidR="00AD3109" w:rsidRPr="00EF35FC" w14:paraId="5A57A460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94F7EC7" w14:textId="0894E71A" w:rsidR="00AD3109" w:rsidRPr="00EF35FC" w:rsidRDefault="0055727C" w:rsidP="006807A3">
            <w:pPr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MMR</w:t>
            </w:r>
            <w:r w:rsidR="00AD3109"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 </w:t>
            </w:r>
          </w:p>
          <w:p w14:paraId="59BF8683" w14:textId="16E5F7C3" w:rsidR="00AD3109" w:rsidRPr="00EF35FC" w:rsidRDefault="00FC1293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dMMR</w:t>
            </w:r>
          </w:p>
          <w:p w14:paraId="239830D9" w14:textId="6CB073D8" w:rsidR="00AD3109" w:rsidRPr="00EF35FC" w:rsidRDefault="00FC1293" w:rsidP="006807A3">
            <w:pPr>
              <w:ind w:left="708"/>
              <w:rPr>
                <w:rFonts w:asciiTheme="minorHAnsi" w:hAnsiTheme="minorHAnsi" w:cstheme="minorHAnsi"/>
                <w:bCs w:val="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pMMR</w:t>
            </w:r>
          </w:p>
          <w:p w14:paraId="2096C5D5" w14:textId="77777777" w:rsidR="00AD3109" w:rsidRPr="00EF35FC" w:rsidRDefault="00AD3109" w:rsidP="006807A3">
            <w:pPr>
              <w:ind w:left="708"/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1483" w:type="dxa"/>
          </w:tcPr>
          <w:p w14:paraId="53303D6A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CB0FED2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45</w:t>
            </w:r>
          </w:p>
          <w:p w14:paraId="2D2CAD09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338</w:t>
            </w:r>
          </w:p>
          <w:p w14:paraId="25F6F7BB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55</w:t>
            </w:r>
          </w:p>
        </w:tc>
        <w:tc>
          <w:tcPr>
            <w:tcW w:w="1636" w:type="dxa"/>
          </w:tcPr>
          <w:p w14:paraId="0E8A8306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2D13898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10.3</w:t>
            </w:r>
          </w:p>
          <w:p w14:paraId="5F7520FE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77.2</w:t>
            </w:r>
          </w:p>
          <w:p w14:paraId="2B7FA131" w14:textId="77777777" w:rsidR="00AD3109" w:rsidRPr="00EF35FC" w:rsidRDefault="00AD3109" w:rsidP="0068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35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12.6</w:t>
            </w:r>
          </w:p>
        </w:tc>
      </w:tr>
    </w:tbl>
    <w:p w14:paraId="19E4F66C" w14:textId="6E71C904" w:rsidR="00D71910" w:rsidRDefault="00D71910" w:rsidP="00D71910">
      <w:pPr>
        <w:pStyle w:val="Caption"/>
        <w:keepNext/>
        <w:ind w:left="708" w:hanging="708"/>
        <w:jc w:val="both"/>
        <w:outlineLvl w:val="0"/>
        <w:rPr>
          <w:rFonts w:cstheme="minorHAnsi"/>
          <w:b/>
          <w:bCs/>
          <w:lang w:val="en-US"/>
        </w:rPr>
      </w:pPr>
      <w:r>
        <w:rPr>
          <w:b/>
          <w:bCs/>
          <w:lang w:val="en-US"/>
        </w:rPr>
        <w:t>Ta</w:t>
      </w:r>
      <w:r w:rsidRPr="001B0E60">
        <w:rPr>
          <w:b/>
          <w:bCs/>
          <w:lang w:val="en-US"/>
        </w:rPr>
        <w:t>ble S</w:t>
      </w:r>
      <w:r w:rsidR="00E81562">
        <w:rPr>
          <w:b/>
          <w:bCs/>
          <w:lang w:val="en-US"/>
        </w:rPr>
        <w:t>2</w:t>
      </w:r>
      <w:r w:rsidRPr="001B0E60">
        <w:rPr>
          <w:b/>
          <w:bCs/>
          <w:lang w:val="en-US"/>
        </w:rPr>
        <w:t>:</w:t>
      </w:r>
      <w:r w:rsidRPr="00182E84">
        <w:rPr>
          <w:rFonts w:cstheme="minorHAnsi"/>
          <w:b/>
          <w:bCs/>
          <w:lang w:val="en-US"/>
        </w:rPr>
        <w:t xml:space="preserve"> </w:t>
      </w:r>
      <w:r w:rsidRPr="001B0E60">
        <w:rPr>
          <w:rFonts w:cstheme="minorHAnsi"/>
          <w:b/>
          <w:bCs/>
          <w:lang w:val="en-US"/>
        </w:rPr>
        <w:t>Patient Characteristics</w:t>
      </w:r>
    </w:p>
    <w:p w14:paraId="1FBF2849" w14:textId="03792B8D" w:rsidR="000B3A98" w:rsidRDefault="000B3A98" w:rsidP="000B3A98">
      <w:pPr>
        <w:rPr>
          <w:lang w:val="en-US" w:eastAsia="en-US"/>
        </w:rPr>
      </w:pPr>
    </w:p>
    <w:p w14:paraId="5A886815" w14:textId="20F818A1" w:rsidR="000B3A98" w:rsidRPr="00006A38" w:rsidRDefault="000B3A98" w:rsidP="00006A38">
      <w:pPr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354D6E5D" wp14:editId="277E6541">
            <wp:extent cx="4697439" cy="3763926"/>
            <wp:effectExtent l="0" t="0" r="8255" b="825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446" cy="376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9FCC2" w14:textId="243E9862" w:rsidR="000B3A98" w:rsidRDefault="000B3A98" w:rsidP="000B3A98">
      <w:pPr>
        <w:pStyle w:val="Caption"/>
        <w:keepNext/>
        <w:ind w:left="708" w:hanging="708"/>
        <w:jc w:val="both"/>
        <w:outlineLvl w:val="0"/>
        <w:rPr>
          <w:rFonts w:cstheme="minorHAnsi"/>
          <w:b/>
          <w:bCs/>
          <w:lang w:val="en-US"/>
        </w:rPr>
      </w:pPr>
      <w:r>
        <w:rPr>
          <w:b/>
          <w:bCs/>
          <w:lang w:val="en-US"/>
        </w:rPr>
        <w:t>Figure S</w:t>
      </w:r>
      <w:r w:rsidR="00051E03">
        <w:rPr>
          <w:b/>
          <w:bCs/>
          <w:lang w:val="en-US"/>
        </w:rPr>
        <w:t>2</w:t>
      </w:r>
      <w:r w:rsidRPr="001B0E60">
        <w:rPr>
          <w:b/>
          <w:bCs/>
          <w:lang w:val="en-US"/>
        </w:rPr>
        <w:t>:</w:t>
      </w:r>
      <w:r w:rsidRPr="00182E84">
        <w:rPr>
          <w:rFonts w:cstheme="minorHAnsi"/>
          <w:b/>
          <w:bCs/>
          <w:lang w:val="en-US"/>
        </w:rPr>
        <w:t xml:space="preserve"> </w:t>
      </w:r>
      <w:r w:rsidR="00051E03">
        <w:rPr>
          <w:rFonts w:cstheme="minorHAnsi"/>
          <w:b/>
          <w:bCs/>
          <w:lang w:val="en-US"/>
        </w:rPr>
        <w:t xml:space="preserve">MMR status in correlation to tumor stage. </w:t>
      </w:r>
    </w:p>
    <w:p w14:paraId="72768A2D" w14:textId="2E0E44D8" w:rsidR="00045139" w:rsidRPr="00006A38" w:rsidRDefault="00045139" w:rsidP="00006A38">
      <w:pPr>
        <w:autoSpaceDE w:val="0"/>
        <w:autoSpaceDN w:val="0"/>
        <w:adjustRightInd w:val="0"/>
        <w:spacing w:line="400" w:lineRule="atLeast"/>
        <w:rPr>
          <w:lang w:val="en-US"/>
        </w:rPr>
      </w:pPr>
    </w:p>
    <w:p w14:paraId="7473CF4F" w14:textId="77777777" w:rsidR="00D71910" w:rsidRPr="00045139" w:rsidRDefault="00D71910" w:rsidP="00045139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tbl>
      <w:tblPr>
        <w:tblStyle w:val="EinfacheTabelle521"/>
        <w:tblpPr w:leftFromText="141" w:rightFromText="141" w:vertAnchor="text" w:horzAnchor="margin" w:tblpXSpec="center" w:tblpY="-616"/>
        <w:tblW w:w="10073" w:type="dxa"/>
        <w:tblLook w:val="04A0" w:firstRow="1" w:lastRow="0" w:firstColumn="1" w:lastColumn="0" w:noHBand="0" w:noVBand="1"/>
      </w:tblPr>
      <w:tblGrid>
        <w:gridCol w:w="1078"/>
        <w:gridCol w:w="1143"/>
        <w:gridCol w:w="1142"/>
        <w:gridCol w:w="745"/>
        <w:gridCol w:w="1142"/>
        <w:gridCol w:w="1103"/>
        <w:gridCol w:w="788"/>
        <w:gridCol w:w="1142"/>
        <w:gridCol w:w="1142"/>
        <w:gridCol w:w="648"/>
      </w:tblGrid>
      <w:tr w:rsidR="00045139" w:rsidRPr="00045139" w14:paraId="512EE19D" w14:textId="77777777" w:rsidTr="00680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9FDC34" w14:textId="77777777" w:rsidR="00045139" w:rsidRPr="00045139" w:rsidRDefault="00045139" w:rsidP="00045139">
            <w:pPr>
              <w:ind w:left="-110"/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lastRenderedPageBreak/>
              <w:t>Factor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CF9A79" w14:textId="77777777" w:rsidR="00045139" w:rsidRPr="00045139" w:rsidRDefault="00045139" w:rsidP="000451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CD3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65D6CB" w14:textId="77777777" w:rsidR="00045139" w:rsidRPr="00045139" w:rsidRDefault="00045139" w:rsidP="000451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CD4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7EE047D" w14:textId="77777777" w:rsidR="00045139" w:rsidRPr="00045139" w:rsidRDefault="00045139" w:rsidP="000451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CD8</w:t>
            </w:r>
          </w:p>
        </w:tc>
      </w:tr>
      <w:tr w:rsidR="00045139" w:rsidRPr="00045139" w14:paraId="5474CFD0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921257" w14:textId="77777777" w:rsidR="00045139" w:rsidRPr="00045139" w:rsidRDefault="00045139" w:rsidP="00045139">
            <w:pPr>
              <w:ind w:left="-110"/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4D63FF7" w14:textId="77777777" w:rsidR="00045139" w:rsidRPr="00045139" w:rsidRDefault="00045139" w:rsidP="00045139">
            <w:pPr>
              <w:ind w:right="-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Low</w:t>
            </w:r>
          </w:p>
        </w:tc>
        <w:tc>
          <w:tcPr>
            <w:tcW w:w="0" w:type="auto"/>
            <w:shd w:val="clear" w:color="auto" w:fill="auto"/>
          </w:tcPr>
          <w:p w14:paraId="7A60AE95" w14:textId="77777777" w:rsidR="00045139" w:rsidRPr="00045139" w:rsidRDefault="00045139" w:rsidP="00045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High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A1691BF" w14:textId="77777777" w:rsidR="00045139" w:rsidRPr="00045139" w:rsidRDefault="00045139" w:rsidP="00045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p*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EE243E5" w14:textId="77777777" w:rsidR="00045139" w:rsidRPr="00045139" w:rsidRDefault="00045139" w:rsidP="00045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Low</w:t>
            </w:r>
          </w:p>
        </w:tc>
        <w:tc>
          <w:tcPr>
            <w:tcW w:w="1103" w:type="dxa"/>
            <w:shd w:val="clear" w:color="auto" w:fill="auto"/>
          </w:tcPr>
          <w:p w14:paraId="49539D87" w14:textId="77777777" w:rsidR="00045139" w:rsidRPr="00045139" w:rsidRDefault="00045139" w:rsidP="00045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High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27CF2F44" w14:textId="77777777" w:rsidR="00045139" w:rsidRPr="00045139" w:rsidRDefault="00045139" w:rsidP="00045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p*</w:t>
            </w:r>
          </w:p>
        </w:tc>
        <w:tc>
          <w:tcPr>
            <w:tcW w:w="0" w:type="auto"/>
            <w:shd w:val="clear" w:color="auto" w:fill="auto"/>
          </w:tcPr>
          <w:p w14:paraId="52551AC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Low</w:t>
            </w:r>
          </w:p>
        </w:tc>
        <w:tc>
          <w:tcPr>
            <w:tcW w:w="0" w:type="auto"/>
            <w:shd w:val="clear" w:color="auto" w:fill="auto"/>
          </w:tcPr>
          <w:p w14:paraId="25F0D3F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High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300100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p*</w:t>
            </w:r>
          </w:p>
        </w:tc>
      </w:tr>
      <w:tr w:rsidR="001B0E60" w:rsidRPr="00045139" w14:paraId="725FD5D4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0553987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Sex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008CB727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15B151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0E4580A8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1B6575D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3" w:type="dxa"/>
            <w:shd w:val="clear" w:color="auto" w:fill="D0CECE" w:themeFill="background2" w:themeFillShade="E6"/>
          </w:tcPr>
          <w:p w14:paraId="1E65F81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48EBFAD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002CFD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6EBBF5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3D18902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77574C0E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9B0ACB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m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3F9F36D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93 (26.6%)</w:t>
            </w:r>
          </w:p>
        </w:tc>
        <w:tc>
          <w:tcPr>
            <w:tcW w:w="0" w:type="auto"/>
            <w:shd w:val="clear" w:color="auto" w:fill="auto"/>
          </w:tcPr>
          <w:p w14:paraId="76FC62B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107 (30.7%)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B647A5F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0.115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8B771A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100 (29.9%)</w:t>
            </w:r>
          </w:p>
        </w:tc>
        <w:tc>
          <w:tcPr>
            <w:tcW w:w="1103" w:type="dxa"/>
            <w:shd w:val="clear" w:color="auto" w:fill="auto"/>
          </w:tcPr>
          <w:p w14:paraId="608F865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92 (27.5%)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7D2137FA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0.344</w:t>
            </w:r>
          </w:p>
        </w:tc>
        <w:tc>
          <w:tcPr>
            <w:tcW w:w="0" w:type="auto"/>
            <w:shd w:val="clear" w:color="auto" w:fill="auto"/>
          </w:tcPr>
          <w:p w14:paraId="7E6D6E7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98 (28.5%)</w:t>
            </w:r>
          </w:p>
        </w:tc>
        <w:tc>
          <w:tcPr>
            <w:tcW w:w="0" w:type="auto"/>
            <w:shd w:val="clear" w:color="auto" w:fill="auto"/>
          </w:tcPr>
          <w:p w14:paraId="473507E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100 (29.1%)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87E10C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0.827</w:t>
            </w:r>
          </w:p>
        </w:tc>
      </w:tr>
      <w:tr w:rsidR="00045139" w:rsidRPr="00045139" w14:paraId="000E13F6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0DAF24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w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704F43D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82 (23.5%)</w:t>
            </w:r>
          </w:p>
        </w:tc>
        <w:tc>
          <w:tcPr>
            <w:tcW w:w="0" w:type="auto"/>
            <w:shd w:val="clear" w:color="auto" w:fill="auto"/>
          </w:tcPr>
          <w:p w14:paraId="641A7AE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67 (19.2%)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6E92F2E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AC3D3F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67 (20.0%)</w:t>
            </w:r>
          </w:p>
        </w:tc>
        <w:tc>
          <w:tcPr>
            <w:tcW w:w="1103" w:type="dxa"/>
            <w:shd w:val="clear" w:color="auto" w:fill="auto"/>
          </w:tcPr>
          <w:p w14:paraId="65A6DBC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76 (22.7%)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4D496A15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147781D8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74 (21.5%)</w:t>
            </w:r>
          </w:p>
        </w:tc>
        <w:tc>
          <w:tcPr>
            <w:tcW w:w="0" w:type="auto"/>
            <w:shd w:val="clear" w:color="auto" w:fill="auto"/>
          </w:tcPr>
          <w:p w14:paraId="47BD099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72 (20.9%)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3A26DD8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4DE18AEC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7207E83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T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74A23FA1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F6FFB6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60B5D54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0D0835F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3" w:type="dxa"/>
            <w:shd w:val="clear" w:color="auto" w:fill="D0CECE" w:themeFill="background2" w:themeFillShade="E6"/>
          </w:tcPr>
          <w:p w14:paraId="0F0BCF8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326273E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9BC594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49B8E36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4F81F9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41B69C62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9B651C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T1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482DA28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29 (8.3%)</w:t>
            </w:r>
          </w:p>
        </w:tc>
        <w:tc>
          <w:tcPr>
            <w:tcW w:w="0" w:type="auto"/>
            <w:shd w:val="clear" w:color="auto" w:fill="auto"/>
          </w:tcPr>
          <w:p w14:paraId="6AF81B7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53 (15.2%)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B4212B2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0.020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0D423A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20 (6.0%)</w:t>
            </w:r>
          </w:p>
        </w:tc>
        <w:tc>
          <w:tcPr>
            <w:tcW w:w="1103" w:type="dxa"/>
            <w:shd w:val="clear" w:color="auto" w:fill="auto"/>
          </w:tcPr>
          <w:p w14:paraId="2569D56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62 (18.5%)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682DA32B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39D98A0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29 (8.4%)</w:t>
            </w:r>
          </w:p>
        </w:tc>
        <w:tc>
          <w:tcPr>
            <w:tcW w:w="0" w:type="auto"/>
            <w:shd w:val="clear" w:color="auto" w:fill="auto"/>
          </w:tcPr>
          <w:p w14:paraId="69910D7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53 (15.4%)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CBEE07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0.026</w:t>
            </w:r>
          </w:p>
        </w:tc>
      </w:tr>
      <w:tr w:rsidR="00045139" w:rsidRPr="00045139" w14:paraId="5F7026F9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9A4361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T2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A17A9AB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72 (20.6%)</w:t>
            </w:r>
          </w:p>
        </w:tc>
        <w:tc>
          <w:tcPr>
            <w:tcW w:w="0" w:type="auto"/>
            <w:shd w:val="clear" w:color="auto" w:fill="auto"/>
          </w:tcPr>
          <w:p w14:paraId="58D4DF4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64 (18.3%)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985D485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E36E19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70 (20.9%)</w:t>
            </w:r>
          </w:p>
        </w:tc>
        <w:tc>
          <w:tcPr>
            <w:tcW w:w="1103" w:type="dxa"/>
            <w:shd w:val="clear" w:color="auto" w:fill="auto"/>
          </w:tcPr>
          <w:p w14:paraId="3A79074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59 (17.6%)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50198CE1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7F3E7C4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72 (20.9%)</w:t>
            </w:r>
          </w:p>
        </w:tc>
        <w:tc>
          <w:tcPr>
            <w:tcW w:w="0" w:type="auto"/>
            <w:shd w:val="clear" w:color="auto" w:fill="auto"/>
          </w:tcPr>
          <w:p w14:paraId="1B31FF1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59 (17.2%)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813ECC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730791A7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9408A1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T3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61BF118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58 (16.6%)</w:t>
            </w:r>
          </w:p>
        </w:tc>
        <w:tc>
          <w:tcPr>
            <w:tcW w:w="0" w:type="auto"/>
            <w:shd w:val="clear" w:color="auto" w:fill="auto"/>
          </w:tcPr>
          <w:p w14:paraId="78FCC8B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43 (12.3%)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4ACC14A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27FFF5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60 (17.9%)</w:t>
            </w:r>
          </w:p>
        </w:tc>
        <w:tc>
          <w:tcPr>
            <w:tcW w:w="1103" w:type="dxa"/>
            <w:shd w:val="clear" w:color="auto" w:fill="auto"/>
          </w:tcPr>
          <w:p w14:paraId="43735CB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36 (10.7%)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3BB87D1F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2FA4E14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55 (16.0%)</w:t>
            </w:r>
          </w:p>
        </w:tc>
        <w:tc>
          <w:tcPr>
            <w:tcW w:w="0" w:type="auto"/>
            <w:shd w:val="clear" w:color="auto" w:fill="auto"/>
          </w:tcPr>
          <w:p w14:paraId="63636AE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46 (13.4%)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808573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569C74BD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6BB36D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T4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2CF0489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16 (4.6%)</w:t>
            </w:r>
          </w:p>
        </w:tc>
        <w:tc>
          <w:tcPr>
            <w:tcW w:w="0" w:type="auto"/>
            <w:shd w:val="clear" w:color="auto" w:fill="auto"/>
          </w:tcPr>
          <w:p w14:paraId="4AEDCE7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 (4.0%)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0177FA2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08824B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17 (5.1%)</w:t>
            </w:r>
          </w:p>
        </w:tc>
        <w:tc>
          <w:tcPr>
            <w:tcW w:w="1103" w:type="dxa"/>
            <w:shd w:val="clear" w:color="auto" w:fill="auto"/>
          </w:tcPr>
          <w:p w14:paraId="41F6846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 (3.3%)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29418B01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527E725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16 (4.7%)</w:t>
            </w:r>
          </w:p>
        </w:tc>
        <w:tc>
          <w:tcPr>
            <w:tcW w:w="0" w:type="auto"/>
            <w:shd w:val="clear" w:color="auto" w:fill="auto"/>
          </w:tcPr>
          <w:p w14:paraId="57F455C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 (4.1%)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38CAB8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1A5C38F2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B3760AF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M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2684F43D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59A99C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270979E6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31963EE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3" w:type="dxa"/>
            <w:shd w:val="clear" w:color="auto" w:fill="D0CECE" w:themeFill="background2" w:themeFillShade="E6"/>
          </w:tcPr>
          <w:p w14:paraId="6BF7EF4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21A4061C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C8B2F5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2A5292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452793C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55BD6B45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01499E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M0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F722AF5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120 (35.0%)</w:t>
            </w:r>
          </w:p>
        </w:tc>
        <w:tc>
          <w:tcPr>
            <w:tcW w:w="0" w:type="auto"/>
            <w:shd w:val="clear" w:color="auto" w:fill="auto"/>
          </w:tcPr>
          <w:p w14:paraId="69E6DCC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144 (42.0%)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8B1C8F0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77693E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113 (34.3%)</w:t>
            </w:r>
          </w:p>
        </w:tc>
        <w:tc>
          <w:tcPr>
            <w:tcW w:w="1103" w:type="dxa"/>
            <w:shd w:val="clear" w:color="auto" w:fill="auto"/>
          </w:tcPr>
          <w:p w14:paraId="5B15C4C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142 (43.2%)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6D2B3D1E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2ED4898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120 (35.5%)</w:t>
            </w:r>
          </w:p>
        </w:tc>
        <w:tc>
          <w:tcPr>
            <w:tcW w:w="0" w:type="auto"/>
            <w:shd w:val="clear" w:color="auto" w:fill="auto"/>
          </w:tcPr>
          <w:p w14:paraId="2AACF3F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140 (41.4%)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817D7C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0.010</w:t>
            </w:r>
          </w:p>
        </w:tc>
      </w:tr>
      <w:tr w:rsidR="00045139" w:rsidRPr="00045139" w14:paraId="500E7C2F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C91393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M1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300E29D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53 (15.5%)</w:t>
            </w:r>
          </w:p>
        </w:tc>
        <w:tc>
          <w:tcPr>
            <w:tcW w:w="0" w:type="auto"/>
            <w:shd w:val="clear" w:color="auto" w:fill="auto"/>
          </w:tcPr>
          <w:p w14:paraId="340296A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26 (7.6%)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25B2511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DA9DC2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54 (16.4%)</w:t>
            </w:r>
          </w:p>
        </w:tc>
        <w:tc>
          <w:tcPr>
            <w:tcW w:w="1103" w:type="dxa"/>
            <w:shd w:val="clear" w:color="auto" w:fill="auto"/>
          </w:tcPr>
          <w:p w14:paraId="5870DD3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20 (6.1%)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7CE2DD78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26572CA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49 (14.5%)</w:t>
            </w:r>
          </w:p>
        </w:tc>
        <w:tc>
          <w:tcPr>
            <w:tcW w:w="0" w:type="auto"/>
            <w:shd w:val="clear" w:color="auto" w:fill="auto"/>
          </w:tcPr>
          <w:p w14:paraId="7959817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29 (8.6%)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9C9DC1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1BABB987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6BEF8B4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N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7758053A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6CD7B3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13FD5556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78BF81F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3" w:type="dxa"/>
            <w:shd w:val="clear" w:color="auto" w:fill="D0CECE" w:themeFill="background2" w:themeFillShade="E6"/>
          </w:tcPr>
          <w:p w14:paraId="65EA6DC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6D830F70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7F41DD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4B29BF8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1BA4C87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67A4223F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F93547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N0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47DB856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57 (16.3%)</w:t>
            </w:r>
          </w:p>
        </w:tc>
        <w:tc>
          <w:tcPr>
            <w:tcW w:w="0" w:type="auto"/>
            <w:shd w:val="clear" w:color="auto" w:fill="auto"/>
          </w:tcPr>
          <w:p w14:paraId="4615A96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84 (24.1%)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8101541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C0C33B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40 (11.9%)</w:t>
            </w:r>
          </w:p>
        </w:tc>
        <w:tc>
          <w:tcPr>
            <w:tcW w:w="1103" w:type="dxa"/>
            <w:shd w:val="clear" w:color="auto" w:fill="auto"/>
          </w:tcPr>
          <w:p w14:paraId="6B2973F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99 (29.6%)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305274D7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6659393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58 (16.9%)</w:t>
            </w:r>
          </w:p>
        </w:tc>
        <w:tc>
          <w:tcPr>
            <w:tcW w:w="0" w:type="auto"/>
            <w:shd w:val="clear" w:color="auto" w:fill="auto"/>
          </w:tcPr>
          <w:p w14:paraId="07F5D0E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82 (23.8%)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C5BC51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0.008</w:t>
            </w:r>
          </w:p>
        </w:tc>
      </w:tr>
      <w:tr w:rsidR="00045139" w:rsidRPr="00045139" w14:paraId="118B6B33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C2BB82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N+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FA01DEE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118 (33.8%)</w:t>
            </w:r>
          </w:p>
        </w:tc>
        <w:tc>
          <w:tcPr>
            <w:tcW w:w="0" w:type="auto"/>
            <w:shd w:val="clear" w:color="auto" w:fill="auto"/>
          </w:tcPr>
          <w:p w14:paraId="2CA8F3A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90 (25.8%)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89900DF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0C360B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127 (37.9%)</w:t>
            </w:r>
          </w:p>
        </w:tc>
        <w:tc>
          <w:tcPr>
            <w:tcW w:w="1103" w:type="dxa"/>
            <w:shd w:val="clear" w:color="auto" w:fill="auto"/>
          </w:tcPr>
          <w:p w14:paraId="726280C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69 (20.6%)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47F26D5D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3A5A6F5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114 (33.1%)</w:t>
            </w:r>
          </w:p>
        </w:tc>
        <w:tc>
          <w:tcPr>
            <w:tcW w:w="0" w:type="auto"/>
            <w:shd w:val="clear" w:color="auto" w:fill="auto"/>
          </w:tcPr>
          <w:p w14:paraId="3A6F0FD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90 (26.2%)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1BE6DE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4834D8EF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C9C380E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V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001F313B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47B0442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0327976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3B6A731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3" w:type="dxa"/>
            <w:shd w:val="clear" w:color="auto" w:fill="D0CECE" w:themeFill="background2" w:themeFillShade="E6"/>
          </w:tcPr>
          <w:p w14:paraId="7DCD2CC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433C2483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5519B6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6C42BF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3ED68EE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756C289E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731853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V0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078F748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97 (30.9%)</w:t>
            </w:r>
          </w:p>
        </w:tc>
        <w:tc>
          <w:tcPr>
            <w:tcW w:w="0" w:type="auto"/>
            <w:shd w:val="clear" w:color="auto" w:fill="auto"/>
          </w:tcPr>
          <w:p w14:paraId="0BB3317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99 (31.5%)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47C7CF0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0.514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6D1E89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92 (30.5%)</w:t>
            </w:r>
          </w:p>
        </w:tc>
        <w:tc>
          <w:tcPr>
            <w:tcW w:w="1103" w:type="dxa"/>
            <w:shd w:val="clear" w:color="auto" w:fill="auto"/>
          </w:tcPr>
          <w:p w14:paraId="1DD3D36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96 (31.8%)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6260D567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0.027</w:t>
            </w:r>
          </w:p>
        </w:tc>
        <w:tc>
          <w:tcPr>
            <w:tcW w:w="0" w:type="auto"/>
            <w:shd w:val="clear" w:color="auto" w:fill="auto"/>
          </w:tcPr>
          <w:p w14:paraId="37E7ADD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101 (32.5%)</w:t>
            </w:r>
          </w:p>
        </w:tc>
        <w:tc>
          <w:tcPr>
            <w:tcW w:w="0" w:type="auto"/>
            <w:shd w:val="clear" w:color="auto" w:fill="auto"/>
          </w:tcPr>
          <w:p w14:paraId="4E05717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92 (29.6%)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1DDCF7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0.761</w:t>
            </w:r>
          </w:p>
        </w:tc>
      </w:tr>
      <w:tr w:rsidR="00045139" w:rsidRPr="00045139" w14:paraId="6B82A68B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5F3E4B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V1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DE597B1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53 (16.9%)</w:t>
            </w:r>
          </w:p>
        </w:tc>
        <w:tc>
          <w:tcPr>
            <w:tcW w:w="0" w:type="auto"/>
            <w:shd w:val="clear" w:color="auto" w:fill="auto"/>
          </w:tcPr>
          <w:p w14:paraId="7BF92FF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43 (13.7%)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1B25906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20DEE8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53 (17.5%)</w:t>
            </w:r>
          </w:p>
        </w:tc>
        <w:tc>
          <w:tcPr>
            <w:tcW w:w="1103" w:type="dxa"/>
            <w:shd w:val="clear" w:color="auto" w:fill="auto"/>
          </w:tcPr>
          <w:p w14:paraId="7B83B4F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39 (12.9%)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06C22301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60C5848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52 (16.7%)</w:t>
            </w:r>
          </w:p>
        </w:tc>
        <w:tc>
          <w:tcPr>
            <w:tcW w:w="0" w:type="auto"/>
            <w:shd w:val="clear" w:color="auto" w:fill="auto"/>
          </w:tcPr>
          <w:p w14:paraId="147AEEF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44 (14.1%)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B2F2A9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699004A3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3C16B7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unspecified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2401378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13 (4.1%)</w:t>
            </w:r>
          </w:p>
        </w:tc>
        <w:tc>
          <w:tcPr>
            <w:tcW w:w="0" w:type="auto"/>
            <w:shd w:val="clear" w:color="auto" w:fill="auto"/>
          </w:tcPr>
          <w:p w14:paraId="5F37A3C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 (2.9%)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4930A8B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8085CF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17 (5.6%)</w:t>
            </w:r>
          </w:p>
        </w:tc>
        <w:tc>
          <w:tcPr>
            <w:tcW w:w="1103" w:type="dxa"/>
            <w:shd w:val="clear" w:color="auto" w:fill="auto"/>
          </w:tcPr>
          <w:p w14:paraId="03E48F1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 (1.7%)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725105EB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295CEF8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 (3.2%)</w:t>
            </w:r>
          </w:p>
        </w:tc>
        <w:tc>
          <w:tcPr>
            <w:tcW w:w="0" w:type="auto"/>
            <w:shd w:val="clear" w:color="auto" w:fill="auto"/>
          </w:tcPr>
          <w:p w14:paraId="6D5EAC5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 (3.9%)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40687A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09A33189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50EC6AB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L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32E865B7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892DDE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558624D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3AC00D5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ab/>
            </w:r>
          </w:p>
        </w:tc>
        <w:tc>
          <w:tcPr>
            <w:tcW w:w="1103" w:type="dxa"/>
            <w:shd w:val="clear" w:color="auto" w:fill="D0CECE" w:themeFill="background2" w:themeFillShade="E6"/>
          </w:tcPr>
          <w:p w14:paraId="74CBEB7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4E15048E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75C8AA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43F5AE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1D8EC83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41F87A4A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B0028D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L0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F5EB462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59 (18.6%)</w:t>
            </w:r>
          </w:p>
        </w:tc>
        <w:tc>
          <w:tcPr>
            <w:tcW w:w="0" w:type="auto"/>
            <w:shd w:val="clear" w:color="auto" w:fill="auto"/>
          </w:tcPr>
          <w:p w14:paraId="6F3B19A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65 (20.4%)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953CD7F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0.346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EFF530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45 (14.7%)</w:t>
            </w:r>
          </w:p>
        </w:tc>
        <w:tc>
          <w:tcPr>
            <w:tcW w:w="1103" w:type="dxa"/>
            <w:shd w:val="clear" w:color="auto" w:fill="auto"/>
          </w:tcPr>
          <w:p w14:paraId="1421483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79 (25.8%)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5BDBB4C0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16B21CF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66 (21.0%)</w:t>
            </w:r>
          </w:p>
        </w:tc>
        <w:tc>
          <w:tcPr>
            <w:tcW w:w="0" w:type="auto"/>
            <w:shd w:val="clear" w:color="auto" w:fill="auto"/>
          </w:tcPr>
          <w:p w14:paraId="4A0EFDB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57 (18.1%)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3C27125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0.983</w:t>
            </w:r>
          </w:p>
        </w:tc>
      </w:tr>
      <w:tr w:rsidR="00045139" w:rsidRPr="00045139" w14:paraId="20DBE730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783010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L1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1D8C515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94 (29.6%)</w:t>
            </w:r>
          </w:p>
        </w:tc>
        <w:tc>
          <w:tcPr>
            <w:tcW w:w="0" w:type="auto"/>
            <w:shd w:val="clear" w:color="auto" w:fill="auto"/>
          </w:tcPr>
          <w:p w14:paraId="340D866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81 (25.5%)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5EAEE99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0D025B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104 (34.0%)</w:t>
            </w:r>
          </w:p>
        </w:tc>
        <w:tc>
          <w:tcPr>
            <w:tcW w:w="1103" w:type="dxa"/>
            <w:shd w:val="clear" w:color="auto" w:fill="auto"/>
          </w:tcPr>
          <w:p w14:paraId="6C44D2C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59 (19.3%)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2756CD39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480BCEB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91 (28.9%)</w:t>
            </w:r>
          </w:p>
        </w:tc>
        <w:tc>
          <w:tcPr>
            <w:tcW w:w="0" w:type="auto"/>
            <w:shd w:val="clear" w:color="auto" w:fill="auto"/>
          </w:tcPr>
          <w:p w14:paraId="0805EF2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82 (26.0%)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6B3F57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3E1A7423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40EEEF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unspecified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91B2023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 (3.8%)</w:t>
            </w:r>
          </w:p>
        </w:tc>
        <w:tc>
          <w:tcPr>
            <w:tcW w:w="0" w:type="auto"/>
            <w:shd w:val="clear" w:color="auto" w:fill="auto"/>
          </w:tcPr>
          <w:p w14:paraId="50ACCC5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 (2.2%)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027CF1E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2417D8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 (4.6%)</w:t>
            </w:r>
          </w:p>
        </w:tc>
        <w:tc>
          <w:tcPr>
            <w:tcW w:w="1103" w:type="dxa"/>
            <w:shd w:val="clear" w:color="auto" w:fill="auto"/>
          </w:tcPr>
          <w:p w14:paraId="05787BE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 (1.6%)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7A36360A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0CC417C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 (3.2%)</w:t>
            </w:r>
          </w:p>
        </w:tc>
        <w:tc>
          <w:tcPr>
            <w:tcW w:w="0" w:type="auto"/>
            <w:shd w:val="clear" w:color="auto" w:fill="auto"/>
          </w:tcPr>
          <w:p w14:paraId="59D0970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 (2.9%)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323F367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2602EA34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E63FEE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R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72F3F6F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6AA18B7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26F73A6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8B47BF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3" w:type="dxa"/>
            <w:shd w:val="clear" w:color="auto" w:fill="D9D9D9" w:themeFill="background1" w:themeFillShade="D9"/>
          </w:tcPr>
          <w:p w14:paraId="5F04E30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986B978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20860B5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516D947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3E4A7B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0786BD11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DF94BF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R0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45A44A6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113 (32.4%)</w:t>
            </w:r>
          </w:p>
        </w:tc>
        <w:tc>
          <w:tcPr>
            <w:tcW w:w="0" w:type="auto"/>
            <w:shd w:val="clear" w:color="auto" w:fill="auto"/>
          </w:tcPr>
          <w:p w14:paraId="66083EF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140 (40.1%)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5636496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116C1C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103 (30.7%)</w:t>
            </w:r>
          </w:p>
        </w:tc>
        <w:tc>
          <w:tcPr>
            <w:tcW w:w="1103" w:type="dxa"/>
            <w:shd w:val="clear" w:color="auto" w:fill="auto"/>
          </w:tcPr>
          <w:p w14:paraId="5115EA9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142 (42.4%)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50D51B70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1A8A723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114 (33.1%)</w:t>
            </w:r>
          </w:p>
        </w:tc>
        <w:tc>
          <w:tcPr>
            <w:tcW w:w="0" w:type="auto"/>
            <w:shd w:val="clear" w:color="auto" w:fill="auto"/>
          </w:tcPr>
          <w:p w14:paraId="4C4BF88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135 (39.2%)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98B13E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0.031</w:t>
            </w:r>
          </w:p>
        </w:tc>
      </w:tr>
      <w:tr w:rsidR="00045139" w:rsidRPr="00045139" w14:paraId="75961A7C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0FE13C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R1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7408D25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 (2.6%)</w:t>
            </w:r>
          </w:p>
        </w:tc>
        <w:tc>
          <w:tcPr>
            <w:tcW w:w="0" w:type="auto"/>
            <w:shd w:val="clear" w:color="auto" w:fill="auto"/>
          </w:tcPr>
          <w:p w14:paraId="22738FD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 (2.3%)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6613ACA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B19268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 (3.0%)</w:t>
            </w:r>
          </w:p>
        </w:tc>
        <w:tc>
          <w:tcPr>
            <w:tcW w:w="1103" w:type="dxa"/>
            <w:shd w:val="clear" w:color="auto" w:fill="auto"/>
          </w:tcPr>
          <w:p w14:paraId="2EE71BE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 (1.8%)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73252143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7279ECB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 (2.6%)</w:t>
            </w:r>
          </w:p>
        </w:tc>
        <w:tc>
          <w:tcPr>
            <w:tcW w:w="0" w:type="auto"/>
            <w:shd w:val="clear" w:color="auto" w:fill="auto"/>
          </w:tcPr>
          <w:p w14:paraId="4A7B1F8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 (2.3%)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075E31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2457D1AD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82F02D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palliative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C449BD5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53 (15.2%)</w:t>
            </w:r>
          </w:p>
        </w:tc>
        <w:tc>
          <w:tcPr>
            <w:tcW w:w="0" w:type="auto"/>
            <w:shd w:val="clear" w:color="auto" w:fill="auto"/>
          </w:tcPr>
          <w:p w14:paraId="5F1AF7A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26 (7.4%)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89C4B4A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F012C8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54 (16.1%)</w:t>
            </w:r>
          </w:p>
        </w:tc>
        <w:tc>
          <w:tcPr>
            <w:tcW w:w="1103" w:type="dxa"/>
            <w:shd w:val="clear" w:color="auto" w:fill="auto"/>
          </w:tcPr>
          <w:p w14:paraId="3B15037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20 (6.0%)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3031D0D5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0225398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49 (14.2%)</w:t>
            </w:r>
          </w:p>
        </w:tc>
        <w:tc>
          <w:tcPr>
            <w:tcW w:w="0" w:type="auto"/>
            <w:shd w:val="clear" w:color="auto" w:fill="auto"/>
          </w:tcPr>
          <w:p w14:paraId="691B86D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29 (8.4%)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011C24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3813CC6F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8139B2F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Grading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033542E7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D544FD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1686CBBD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4C42CEB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3" w:type="dxa"/>
            <w:shd w:val="clear" w:color="auto" w:fill="D0CECE" w:themeFill="background2" w:themeFillShade="E6"/>
          </w:tcPr>
          <w:p w14:paraId="3A0190D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691E1E5B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437F873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E74048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13DD9E6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2036637E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969C6F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G1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EFC2D8F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 (0.6%)</w:t>
            </w:r>
          </w:p>
        </w:tc>
        <w:tc>
          <w:tcPr>
            <w:tcW w:w="0" w:type="auto"/>
            <w:shd w:val="clear" w:color="auto" w:fill="auto"/>
          </w:tcPr>
          <w:p w14:paraId="1B6C9B9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 (1.4%)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309ADFFB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0.489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08F630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03" w:type="dxa"/>
            <w:shd w:val="clear" w:color="auto" w:fill="auto"/>
          </w:tcPr>
          <w:p w14:paraId="57D6918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 (2.1%)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5D9ACD26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0.009</w:t>
            </w:r>
          </w:p>
        </w:tc>
        <w:tc>
          <w:tcPr>
            <w:tcW w:w="0" w:type="auto"/>
            <w:shd w:val="clear" w:color="auto" w:fill="auto"/>
          </w:tcPr>
          <w:p w14:paraId="16BD1F7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 (0.9%)</w:t>
            </w:r>
          </w:p>
        </w:tc>
        <w:tc>
          <w:tcPr>
            <w:tcW w:w="0" w:type="auto"/>
            <w:shd w:val="clear" w:color="auto" w:fill="auto"/>
          </w:tcPr>
          <w:p w14:paraId="706D115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 (1.2%)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33E184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0.514</w:t>
            </w:r>
          </w:p>
        </w:tc>
      </w:tr>
      <w:tr w:rsidR="00045139" w:rsidRPr="00045139" w14:paraId="093EDACD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938A60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G2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4306827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46 (13.3%)</w:t>
            </w:r>
          </w:p>
        </w:tc>
        <w:tc>
          <w:tcPr>
            <w:tcW w:w="0" w:type="auto"/>
            <w:shd w:val="clear" w:color="auto" w:fill="auto"/>
          </w:tcPr>
          <w:p w14:paraId="001893D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48 (13.9%)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9ED23C8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98286B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42 (12.7%)</w:t>
            </w:r>
          </w:p>
        </w:tc>
        <w:tc>
          <w:tcPr>
            <w:tcW w:w="1103" w:type="dxa"/>
            <w:shd w:val="clear" w:color="auto" w:fill="auto"/>
          </w:tcPr>
          <w:p w14:paraId="0F77513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52 (15.7%)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6F741F18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54D9D3A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43 (12.6%)</w:t>
            </w:r>
          </w:p>
        </w:tc>
        <w:tc>
          <w:tcPr>
            <w:tcW w:w="0" w:type="auto"/>
            <w:shd w:val="clear" w:color="auto" w:fill="auto"/>
          </w:tcPr>
          <w:p w14:paraId="439A8CB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52 (15.2%)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B14D51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55C96D0F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5C93FC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G3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9A5F626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125 (36.1%)</w:t>
            </w:r>
          </w:p>
        </w:tc>
        <w:tc>
          <w:tcPr>
            <w:tcW w:w="0" w:type="auto"/>
            <w:shd w:val="clear" w:color="auto" w:fill="auto"/>
          </w:tcPr>
          <w:p w14:paraId="2EE0F43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120 (34.7%)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7057E62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8CE230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124 (37.3%)</w:t>
            </w:r>
          </w:p>
        </w:tc>
        <w:tc>
          <w:tcPr>
            <w:tcW w:w="1103" w:type="dxa"/>
            <w:shd w:val="clear" w:color="auto" w:fill="auto"/>
          </w:tcPr>
          <w:p w14:paraId="1721E06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107 (32.2%)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09AB1083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02A5287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124 (36.4%)</w:t>
            </w:r>
          </w:p>
        </w:tc>
        <w:tc>
          <w:tcPr>
            <w:tcW w:w="0" w:type="auto"/>
            <w:shd w:val="clear" w:color="auto" w:fill="auto"/>
          </w:tcPr>
          <w:p w14:paraId="150D290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115 (33.7%)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34EBD14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70FC4BE3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B69BC7B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UICC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127080F8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1106C1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6E10229F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7C0D0D4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03" w:type="dxa"/>
            <w:shd w:val="clear" w:color="auto" w:fill="D0CECE" w:themeFill="background2" w:themeFillShade="E6"/>
          </w:tcPr>
          <w:p w14:paraId="1BC3F268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47373282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B997DF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A8162C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10B7A9D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554FDA28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F8440B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I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4572825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52 (14.9%)</w:t>
            </w:r>
          </w:p>
        </w:tc>
        <w:tc>
          <w:tcPr>
            <w:tcW w:w="0" w:type="auto"/>
            <w:shd w:val="clear" w:color="auto" w:fill="auto"/>
          </w:tcPr>
          <w:p w14:paraId="7EABFE9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84 (24.1%)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752B6F5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B418F3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40 (11.9%)</w:t>
            </w:r>
          </w:p>
        </w:tc>
        <w:tc>
          <w:tcPr>
            <w:tcW w:w="1103" w:type="dxa"/>
            <w:shd w:val="clear" w:color="auto" w:fill="auto"/>
          </w:tcPr>
          <w:p w14:paraId="0D205CB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93 (27.8%)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2D91BE9C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4B4A304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54 (15.7%)</w:t>
            </w:r>
          </w:p>
        </w:tc>
        <w:tc>
          <w:tcPr>
            <w:tcW w:w="0" w:type="auto"/>
            <w:shd w:val="clear" w:color="auto" w:fill="auto"/>
          </w:tcPr>
          <w:p w14:paraId="7829EF5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81 (23.5%)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BCF287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0.007</w:t>
            </w:r>
          </w:p>
        </w:tc>
      </w:tr>
      <w:tr w:rsidR="00045139" w:rsidRPr="00045139" w14:paraId="1E80F5CC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711FA6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5D80B74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51 (14.6%)</w:t>
            </w:r>
          </w:p>
        </w:tc>
        <w:tc>
          <w:tcPr>
            <w:tcW w:w="0" w:type="auto"/>
            <w:shd w:val="clear" w:color="auto" w:fill="auto"/>
          </w:tcPr>
          <w:p w14:paraId="5C3C4D8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40 (11.5%)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07860C9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525BFD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48 (14.3%)</w:t>
            </w:r>
          </w:p>
        </w:tc>
        <w:tc>
          <w:tcPr>
            <w:tcW w:w="1103" w:type="dxa"/>
            <w:shd w:val="clear" w:color="auto" w:fill="auto"/>
          </w:tcPr>
          <w:p w14:paraId="443D2CC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38 (11.3%)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79EC1620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7119B42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50 (14.5%)</w:t>
            </w:r>
          </w:p>
        </w:tc>
        <w:tc>
          <w:tcPr>
            <w:tcW w:w="0" w:type="auto"/>
            <w:shd w:val="clear" w:color="auto" w:fill="auto"/>
          </w:tcPr>
          <w:p w14:paraId="0221E13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39 (11.3%)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8C9BDB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3935938E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62606F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III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D1A6D8C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19 (5.4%)</w:t>
            </w:r>
          </w:p>
        </w:tc>
        <w:tc>
          <w:tcPr>
            <w:tcW w:w="0" w:type="auto"/>
            <w:shd w:val="clear" w:color="auto" w:fill="auto"/>
          </w:tcPr>
          <w:p w14:paraId="59E96AE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24 (6.9%)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AB7E27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B78877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25 (7.5%)</w:t>
            </w:r>
          </w:p>
        </w:tc>
        <w:tc>
          <w:tcPr>
            <w:tcW w:w="1103" w:type="dxa"/>
            <w:shd w:val="clear" w:color="auto" w:fill="auto"/>
          </w:tcPr>
          <w:p w14:paraId="49F1A09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17 (5.1%)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55AAC22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12E84C2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19 (5.5%)</w:t>
            </w:r>
          </w:p>
        </w:tc>
        <w:tc>
          <w:tcPr>
            <w:tcW w:w="0" w:type="auto"/>
            <w:shd w:val="clear" w:color="auto" w:fill="auto"/>
          </w:tcPr>
          <w:p w14:paraId="74BF690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23 (6.7%)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E2C6BE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30D13ABE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6A7F6F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IV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BA79ECA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53 (15.2%)</w:t>
            </w:r>
          </w:p>
        </w:tc>
        <w:tc>
          <w:tcPr>
            <w:tcW w:w="0" w:type="auto"/>
            <w:shd w:val="clear" w:color="auto" w:fill="auto"/>
          </w:tcPr>
          <w:p w14:paraId="5883809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26 (7.4%)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7E8756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BEC9668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54 (16.1%)</w:t>
            </w:r>
          </w:p>
        </w:tc>
        <w:tc>
          <w:tcPr>
            <w:tcW w:w="0" w:type="auto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E52F12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20 (6.0%)</w:t>
            </w:r>
          </w:p>
        </w:tc>
        <w:tc>
          <w:tcPr>
            <w:tcW w:w="0" w:type="auto"/>
            <w:shd w:val="clear" w:color="auto" w:fill="auto"/>
          </w:tcPr>
          <w:p w14:paraId="4EF9D85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49 (14.2%)</w:t>
            </w:r>
          </w:p>
        </w:tc>
        <w:tc>
          <w:tcPr>
            <w:tcW w:w="0" w:type="auto"/>
            <w:shd w:val="clear" w:color="auto" w:fill="auto"/>
          </w:tcPr>
          <w:p w14:paraId="61EDF2A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29 (8.4%)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082B11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3CF9D004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5C74E02" w14:textId="7B9DF993" w:rsidR="00045139" w:rsidRPr="00045139" w:rsidRDefault="00FC1293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MMR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2A0896E8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691FAE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49543C3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3F9746A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gridSpan w:val="2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297E366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9F90C8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262FA2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7A2372D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5858375D" w14:textId="77777777" w:rsidTr="006807A3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ADF38E" w14:textId="156F9B35" w:rsidR="00045139" w:rsidRPr="00045139" w:rsidRDefault="00D36462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pMMR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A658113" w14:textId="77777777" w:rsidR="00045139" w:rsidRPr="00045139" w:rsidRDefault="00045139" w:rsidP="00045139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154 (46.4%)</w:t>
            </w:r>
          </w:p>
        </w:tc>
        <w:tc>
          <w:tcPr>
            <w:tcW w:w="0" w:type="auto"/>
            <w:shd w:val="clear" w:color="auto" w:fill="auto"/>
          </w:tcPr>
          <w:p w14:paraId="5315A4B8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141 (42.5%)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05D197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EA7807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142 (44.5%)</w:t>
            </w:r>
          </w:p>
        </w:tc>
        <w:tc>
          <w:tcPr>
            <w:tcW w:w="1103" w:type="dxa"/>
            <w:shd w:val="clear" w:color="auto" w:fill="auto"/>
          </w:tcPr>
          <w:p w14:paraId="4AF7331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142 (44.5%)</w:t>
            </w:r>
          </w:p>
        </w:tc>
        <w:tc>
          <w:tcPr>
            <w:tcW w:w="788" w:type="dxa"/>
            <w:tcBorders>
              <w:right w:val="single" w:sz="4" w:space="0" w:color="auto"/>
            </w:tcBorders>
            <w:shd w:val="clear" w:color="auto" w:fill="auto"/>
          </w:tcPr>
          <w:p w14:paraId="086FB88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0.151</w:t>
            </w:r>
          </w:p>
        </w:tc>
        <w:tc>
          <w:tcPr>
            <w:tcW w:w="0" w:type="auto"/>
            <w:shd w:val="clear" w:color="auto" w:fill="auto"/>
          </w:tcPr>
          <w:p w14:paraId="4105ECE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155 (47.3%)</w:t>
            </w:r>
          </w:p>
        </w:tc>
        <w:tc>
          <w:tcPr>
            <w:tcW w:w="0" w:type="auto"/>
            <w:shd w:val="clear" w:color="auto" w:fill="auto"/>
          </w:tcPr>
          <w:p w14:paraId="1B5F258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137 (41.8%)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C3069D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0.011</w:t>
            </w:r>
          </w:p>
        </w:tc>
      </w:tr>
      <w:tr w:rsidR="00045139" w:rsidRPr="00045139" w14:paraId="5A35CA33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0CCB7" w14:textId="62426EAE" w:rsidR="00045139" w:rsidRPr="00045139" w:rsidRDefault="00D36462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dMMR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CA71D4" w14:textId="77777777" w:rsidR="00045139" w:rsidRPr="00045139" w:rsidRDefault="00045139" w:rsidP="00045139">
            <w:pPr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13 (3.9%)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7DBAB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24 (11.1%)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FE8B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3EF11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22 (6.9%)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</w:tcPr>
          <w:p w14:paraId="25B500C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13 (4.1%)</w:t>
            </w:r>
          </w:p>
        </w:tc>
        <w:tc>
          <w:tcPr>
            <w:tcW w:w="7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C06A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8C7C9C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 (3.4%)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395797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25 (7.6%)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29D3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14:paraId="439F9BDC" w14:textId="77777777" w:rsidR="00006A38" w:rsidRDefault="00006A38" w:rsidP="00F266AE">
      <w:pPr>
        <w:keepNext/>
        <w:spacing w:after="200"/>
        <w:outlineLvl w:val="0"/>
        <w:rPr>
          <w:rFonts w:asciiTheme="minorHAnsi" w:eastAsiaTheme="minorHAnsi" w:hAnsiTheme="minorHAnsi" w:cstheme="minorHAnsi"/>
          <w:b/>
          <w:i/>
          <w:iCs/>
          <w:color w:val="44546A" w:themeColor="text2"/>
          <w:sz w:val="18"/>
          <w:szCs w:val="18"/>
          <w:lang w:val="en-US" w:eastAsia="en-US"/>
        </w:rPr>
      </w:pPr>
    </w:p>
    <w:p w14:paraId="0768F5E2" w14:textId="1BCA86BC" w:rsidR="00335625" w:rsidRDefault="00045139" w:rsidP="00F266AE">
      <w:pPr>
        <w:keepNext/>
        <w:spacing w:after="200"/>
        <w:outlineLvl w:val="0"/>
        <w:rPr>
          <w:rFonts w:asciiTheme="minorHAnsi" w:eastAsiaTheme="minorHAnsi" w:hAnsiTheme="minorHAnsi" w:cstheme="minorHAnsi"/>
          <w:bCs/>
          <w:i/>
          <w:iCs/>
          <w:color w:val="44546A" w:themeColor="text2"/>
          <w:sz w:val="18"/>
          <w:szCs w:val="18"/>
          <w:lang w:val="en-US" w:eastAsia="en-US"/>
        </w:rPr>
      </w:pPr>
      <w:r w:rsidRPr="001B0E60">
        <w:rPr>
          <w:rFonts w:asciiTheme="minorHAnsi" w:eastAsiaTheme="minorHAnsi" w:hAnsiTheme="minorHAnsi" w:cstheme="minorHAnsi"/>
          <w:b/>
          <w:i/>
          <w:iCs/>
          <w:color w:val="44546A" w:themeColor="text2"/>
          <w:sz w:val="18"/>
          <w:szCs w:val="18"/>
          <w:lang w:val="en-US" w:eastAsia="en-US"/>
        </w:rPr>
        <w:t>Table S</w:t>
      </w:r>
      <w:r w:rsidR="00BC471D">
        <w:rPr>
          <w:rFonts w:asciiTheme="minorHAnsi" w:eastAsiaTheme="minorHAnsi" w:hAnsiTheme="minorHAnsi" w:cstheme="minorHAnsi"/>
          <w:b/>
          <w:i/>
          <w:iCs/>
          <w:color w:val="44546A" w:themeColor="text2"/>
          <w:sz w:val="18"/>
          <w:szCs w:val="18"/>
          <w:lang w:val="en-US" w:eastAsia="en-US"/>
        </w:rPr>
        <w:t>3</w:t>
      </w:r>
      <w:r w:rsidRPr="001B0E60">
        <w:rPr>
          <w:rFonts w:asciiTheme="minorHAnsi" w:eastAsiaTheme="minorHAnsi" w:hAnsiTheme="minorHAnsi" w:cstheme="minorHAnsi"/>
          <w:b/>
          <w:i/>
          <w:iCs/>
          <w:color w:val="44546A" w:themeColor="text2"/>
          <w:sz w:val="18"/>
          <w:szCs w:val="18"/>
          <w:lang w:val="en-US" w:eastAsia="en-US"/>
        </w:rPr>
        <w:t>: Clinicopathological Characteristics depende</w:t>
      </w:r>
      <w:r w:rsidR="00762819">
        <w:rPr>
          <w:rFonts w:asciiTheme="minorHAnsi" w:eastAsiaTheme="minorHAnsi" w:hAnsiTheme="minorHAnsi" w:cstheme="minorHAnsi"/>
          <w:b/>
          <w:i/>
          <w:iCs/>
          <w:color w:val="44546A" w:themeColor="text2"/>
          <w:sz w:val="18"/>
          <w:szCs w:val="18"/>
          <w:lang w:val="en-US" w:eastAsia="en-US"/>
        </w:rPr>
        <w:t>nt</w:t>
      </w:r>
      <w:r w:rsidRPr="001B0E60">
        <w:rPr>
          <w:rFonts w:asciiTheme="minorHAnsi" w:eastAsiaTheme="minorHAnsi" w:hAnsiTheme="minorHAnsi" w:cstheme="minorHAnsi"/>
          <w:b/>
          <w:i/>
          <w:iCs/>
          <w:color w:val="44546A" w:themeColor="text2"/>
          <w:sz w:val="18"/>
          <w:szCs w:val="18"/>
          <w:lang w:val="en-US" w:eastAsia="en-US"/>
        </w:rPr>
        <w:t xml:space="preserve"> on CD3, 4 and 8 state.</w:t>
      </w:r>
      <w:r w:rsidRPr="001B0E60">
        <w:rPr>
          <w:rFonts w:asciiTheme="minorHAnsi" w:eastAsiaTheme="minorHAnsi" w:hAnsiTheme="minorHAnsi" w:cstheme="minorHAnsi"/>
          <w:bCs/>
          <w:i/>
          <w:iCs/>
          <w:color w:val="44546A" w:themeColor="text2"/>
          <w:sz w:val="18"/>
          <w:szCs w:val="18"/>
          <w:lang w:val="en-US" w:eastAsia="en-US"/>
        </w:rPr>
        <w:t xml:space="preserve"> </w:t>
      </w:r>
    </w:p>
    <w:p w14:paraId="635BC54D" w14:textId="01ED4B28" w:rsidR="00045139" w:rsidRPr="001B0E60" w:rsidRDefault="00045139" w:rsidP="00F266AE">
      <w:pPr>
        <w:keepNext/>
        <w:spacing w:after="200"/>
        <w:outlineLvl w:val="0"/>
        <w:rPr>
          <w:rFonts w:asciiTheme="minorHAnsi" w:eastAsiaTheme="minorHAnsi" w:hAnsiTheme="minorHAnsi" w:cstheme="minorHAnsi"/>
          <w:b/>
          <w:i/>
          <w:iCs/>
          <w:color w:val="44546A" w:themeColor="text2"/>
          <w:sz w:val="18"/>
          <w:szCs w:val="18"/>
          <w:lang w:val="en-US" w:eastAsia="en-US"/>
        </w:rPr>
      </w:pPr>
      <w:r w:rsidRPr="001B0E60">
        <w:rPr>
          <w:rFonts w:asciiTheme="minorHAnsi" w:eastAsiaTheme="minorHAnsi" w:hAnsiTheme="minorHAnsi" w:cstheme="minorBidi"/>
          <w:bCs/>
          <w:i/>
          <w:iCs/>
          <w:color w:val="44546A" w:themeColor="text2"/>
          <w:sz w:val="18"/>
          <w:szCs w:val="18"/>
          <w:lang w:val="en-US" w:eastAsia="en-US"/>
        </w:rPr>
        <w:t>Tumor samples were grouped for low versus high infiltration with CD4 and CD8 positive TILs by using the median.</w:t>
      </w:r>
    </w:p>
    <w:p w14:paraId="52AD1195" w14:textId="77777777" w:rsidR="00045139" w:rsidRPr="00045139" w:rsidRDefault="00045139" w:rsidP="00045139">
      <w:pPr>
        <w:rPr>
          <w:lang w:val="en-US" w:eastAsia="en-US"/>
        </w:rPr>
      </w:pPr>
      <w:r w:rsidRPr="00045139">
        <w:rPr>
          <w:lang w:val="en-US" w:eastAsia="en-US"/>
        </w:rPr>
        <w:br w:type="page"/>
      </w:r>
    </w:p>
    <w:tbl>
      <w:tblPr>
        <w:tblStyle w:val="EinfacheTabelle521"/>
        <w:tblpPr w:leftFromText="141" w:rightFromText="141" w:vertAnchor="text" w:horzAnchor="margin" w:tblpXSpec="center" w:tblpY="-76"/>
        <w:tblW w:w="10072" w:type="dxa"/>
        <w:tblLook w:val="04A0" w:firstRow="1" w:lastRow="0" w:firstColumn="1" w:lastColumn="0" w:noHBand="0" w:noVBand="1"/>
      </w:tblPr>
      <w:tblGrid>
        <w:gridCol w:w="1026"/>
        <w:gridCol w:w="821"/>
        <w:gridCol w:w="777"/>
        <w:gridCol w:w="617"/>
        <w:gridCol w:w="821"/>
        <w:gridCol w:w="777"/>
        <w:gridCol w:w="710"/>
        <w:gridCol w:w="821"/>
        <w:gridCol w:w="777"/>
        <w:gridCol w:w="617"/>
        <w:gridCol w:w="821"/>
        <w:gridCol w:w="777"/>
        <w:gridCol w:w="710"/>
      </w:tblGrid>
      <w:tr w:rsidR="00045139" w:rsidRPr="00045139" w14:paraId="54D02BDE" w14:textId="77777777" w:rsidTr="00680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886F93" w14:textId="77777777" w:rsidR="00045139" w:rsidRPr="00045139" w:rsidRDefault="00045139" w:rsidP="00045139">
            <w:pPr>
              <w:ind w:left="-110"/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lastRenderedPageBreak/>
              <w:t>Factor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2D2A34" w14:textId="77777777" w:rsidR="00045139" w:rsidRPr="00045139" w:rsidRDefault="00045139" w:rsidP="000451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PD-L1 Immune Cells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B8D187" w14:textId="77777777" w:rsidR="00045139" w:rsidRPr="00045139" w:rsidRDefault="00045139" w:rsidP="000451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PD-L1 Tumor Cells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4AEA35" w14:textId="77777777" w:rsidR="00045139" w:rsidRPr="00045139" w:rsidRDefault="00045139" w:rsidP="000451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PD-1 Immune Cells</w:t>
            </w:r>
          </w:p>
        </w:tc>
        <w:tc>
          <w:tcPr>
            <w:tcW w:w="23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07B5A4" w14:textId="77777777" w:rsidR="00045139" w:rsidRPr="00045139" w:rsidRDefault="00045139" w:rsidP="000451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PD-1 Tumor Cells</w:t>
            </w:r>
          </w:p>
        </w:tc>
      </w:tr>
      <w:tr w:rsidR="00045139" w:rsidRPr="00045139" w14:paraId="63D71C34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FD4F0" w14:textId="77777777" w:rsidR="00045139" w:rsidRPr="00045139" w:rsidRDefault="00045139" w:rsidP="00045139">
            <w:pPr>
              <w:ind w:left="-110"/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308ED9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negative</w:t>
            </w:r>
          </w:p>
        </w:tc>
        <w:tc>
          <w:tcPr>
            <w:tcW w:w="0" w:type="auto"/>
            <w:shd w:val="clear" w:color="auto" w:fill="auto"/>
          </w:tcPr>
          <w:p w14:paraId="789014C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positive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A7AA68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P*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E529F5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negative</w:t>
            </w:r>
          </w:p>
        </w:tc>
        <w:tc>
          <w:tcPr>
            <w:tcW w:w="0" w:type="auto"/>
            <w:shd w:val="clear" w:color="auto" w:fill="auto"/>
          </w:tcPr>
          <w:p w14:paraId="22B6DB5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positive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C0873B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P*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B4B08C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negative</w:t>
            </w:r>
          </w:p>
        </w:tc>
        <w:tc>
          <w:tcPr>
            <w:tcW w:w="0" w:type="auto"/>
            <w:shd w:val="clear" w:color="auto" w:fill="auto"/>
          </w:tcPr>
          <w:p w14:paraId="189D362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positive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232566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P*</w:t>
            </w:r>
          </w:p>
        </w:tc>
        <w:tc>
          <w:tcPr>
            <w:tcW w:w="0" w:type="auto"/>
            <w:shd w:val="clear" w:color="auto" w:fill="auto"/>
          </w:tcPr>
          <w:p w14:paraId="402A3D2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negative</w:t>
            </w:r>
          </w:p>
        </w:tc>
        <w:tc>
          <w:tcPr>
            <w:tcW w:w="0" w:type="auto"/>
            <w:shd w:val="clear" w:color="auto" w:fill="auto"/>
          </w:tcPr>
          <w:p w14:paraId="2F7A06A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positive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775DC83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P*</w:t>
            </w:r>
          </w:p>
        </w:tc>
      </w:tr>
      <w:tr w:rsidR="001B0E60" w:rsidRPr="00045139" w14:paraId="7788B429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E61ED80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Sex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1DE135F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3DF54B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09C1B51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674E020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6B1E23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613F95D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5F63643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308846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78CBFE8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44F0EAE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970403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125C3C7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546F4714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7490AA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m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CDEA8B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134 (40.0%)</w:t>
            </w:r>
          </w:p>
        </w:tc>
        <w:tc>
          <w:tcPr>
            <w:tcW w:w="0" w:type="auto"/>
            <w:shd w:val="clear" w:color="auto" w:fill="auto"/>
          </w:tcPr>
          <w:p w14:paraId="64FA6D7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70 (20.9%)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646159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9B6436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178 (53.3%)</w:t>
            </w:r>
          </w:p>
        </w:tc>
        <w:tc>
          <w:tcPr>
            <w:tcW w:w="0" w:type="auto"/>
            <w:shd w:val="clear" w:color="auto" w:fill="auto"/>
          </w:tcPr>
          <w:p w14:paraId="6043A2B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25 (7.5%)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DC58B5D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0.978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E803C9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99 (30.3%)</w:t>
            </w:r>
          </w:p>
        </w:tc>
        <w:tc>
          <w:tcPr>
            <w:tcW w:w="0" w:type="auto"/>
            <w:shd w:val="clear" w:color="auto" w:fill="auto"/>
          </w:tcPr>
          <w:p w14:paraId="58A0289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102 (31.2%)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3431A1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0.332</w:t>
            </w:r>
          </w:p>
        </w:tc>
        <w:tc>
          <w:tcPr>
            <w:tcW w:w="0" w:type="auto"/>
            <w:shd w:val="clear" w:color="auto" w:fill="auto"/>
          </w:tcPr>
          <w:p w14:paraId="104D361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185 (55.9%)</w:t>
            </w:r>
          </w:p>
        </w:tc>
        <w:tc>
          <w:tcPr>
            <w:tcW w:w="0" w:type="auto"/>
            <w:shd w:val="clear" w:color="auto" w:fill="auto"/>
          </w:tcPr>
          <w:p w14:paraId="7D2086E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16 (4.8%)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63E49D3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0.012</w:t>
            </w:r>
          </w:p>
        </w:tc>
      </w:tr>
      <w:tr w:rsidR="00045139" w:rsidRPr="00045139" w14:paraId="5DB73150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06A1C8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w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579557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106 (31.6%)</w:t>
            </w:r>
          </w:p>
        </w:tc>
        <w:tc>
          <w:tcPr>
            <w:tcW w:w="0" w:type="auto"/>
            <w:shd w:val="clear" w:color="auto" w:fill="auto"/>
          </w:tcPr>
          <w:p w14:paraId="0AD1827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25 (7.5%)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286D1D8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92D114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115 (34.4%)</w:t>
            </w:r>
          </w:p>
        </w:tc>
        <w:tc>
          <w:tcPr>
            <w:tcW w:w="0" w:type="auto"/>
            <w:shd w:val="clear" w:color="auto" w:fill="auto"/>
          </w:tcPr>
          <w:p w14:paraId="40FD9BE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16 (4.8%)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C52BA18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CBA080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69 (21.1%)</w:t>
            </w:r>
          </w:p>
        </w:tc>
        <w:tc>
          <w:tcPr>
            <w:tcW w:w="0" w:type="auto"/>
            <w:shd w:val="clear" w:color="auto" w:fill="auto"/>
          </w:tcPr>
          <w:p w14:paraId="37D1EDA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57 (17.4%)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B97BB2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56F273B8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108 (32.6%)</w:t>
            </w:r>
          </w:p>
        </w:tc>
        <w:tc>
          <w:tcPr>
            <w:tcW w:w="0" w:type="auto"/>
            <w:shd w:val="clear" w:color="auto" w:fill="auto"/>
          </w:tcPr>
          <w:p w14:paraId="2E4E436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22 (6.6%)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0B7D371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0D1EF739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7EBC099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T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0A48951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D8B345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0064E4C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39A9459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DE06F0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1610435A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08F4851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7A1F84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0BBE957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97979C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441CF4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BBA175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30779EAE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FEEE2A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T1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A03C4C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46 (13.7%)</w:t>
            </w:r>
          </w:p>
        </w:tc>
        <w:tc>
          <w:tcPr>
            <w:tcW w:w="0" w:type="auto"/>
            <w:shd w:val="clear" w:color="auto" w:fill="auto"/>
          </w:tcPr>
          <w:p w14:paraId="4DA017E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17 (5.1%)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1C2A39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0.208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30A65B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49 (14.7%)</w:t>
            </w:r>
          </w:p>
        </w:tc>
        <w:tc>
          <w:tcPr>
            <w:tcW w:w="0" w:type="auto"/>
            <w:shd w:val="clear" w:color="auto" w:fill="auto"/>
          </w:tcPr>
          <w:p w14:paraId="70ED0E78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 (4.2%)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1510E80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DA6168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37 (11.3%)</w:t>
            </w:r>
          </w:p>
        </w:tc>
        <w:tc>
          <w:tcPr>
            <w:tcW w:w="0" w:type="auto"/>
            <w:shd w:val="clear" w:color="auto" w:fill="auto"/>
          </w:tcPr>
          <w:p w14:paraId="57BBCEB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22 (6.7%)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AF6958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0.124</w:t>
            </w:r>
          </w:p>
        </w:tc>
        <w:tc>
          <w:tcPr>
            <w:tcW w:w="0" w:type="auto"/>
            <w:shd w:val="clear" w:color="auto" w:fill="auto"/>
          </w:tcPr>
          <w:p w14:paraId="40D4363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38 (11.5%)</w:t>
            </w:r>
          </w:p>
        </w:tc>
        <w:tc>
          <w:tcPr>
            <w:tcW w:w="0" w:type="auto"/>
            <w:shd w:val="clear" w:color="auto" w:fill="auto"/>
          </w:tcPr>
          <w:p w14:paraId="2830965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23 (6.9%)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6B04C14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</w:tr>
      <w:tr w:rsidR="00045139" w:rsidRPr="00045139" w14:paraId="61BBB41B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0F439D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T2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CA1C60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90 (26.9%)</w:t>
            </w:r>
          </w:p>
        </w:tc>
        <w:tc>
          <w:tcPr>
            <w:tcW w:w="0" w:type="auto"/>
            <w:shd w:val="clear" w:color="auto" w:fill="auto"/>
          </w:tcPr>
          <w:p w14:paraId="6537259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43 (12.8%)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FAA792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9F6E92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112 (33.5%)</w:t>
            </w:r>
          </w:p>
        </w:tc>
        <w:tc>
          <w:tcPr>
            <w:tcW w:w="0" w:type="auto"/>
            <w:shd w:val="clear" w:color="auto" w:fill="auto"/>
          </w:tcPr>
          <w:p w14:paraId="305BF73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20 (6.0%)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32764E6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956B1A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67 (20.5%)</w:t>
            </w:r>
          </w:p>
        </w:tc>
        <w:tc>
          <w:tcPr>
            <w:tcW w:w="0" w:type="auto"/>
            <w:shd w:val="clear" w:color="auto" w:fill="auto"/>
          </w:tcPr>
          <w:p w14:paraId="7DEB502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66 (20.2%)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76ED03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0137BFE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118 (35.6%)</w:t>
            </w:r>
          </w:p>
        </w:tc>
        <w:tc>
          <w:tcPr>
            <w:tcW w:w="0" w:type="auto"/>
            <w:shd w:val="clear" w:color="auto" w:fill="auto"/>
          </w:tcPr>
          <w:p w14:paraId="52C9D18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15 (4.5%)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2378860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5284D87B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F954A9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T3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031C3F8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85 (25.4%)</w:t>
            </w:r>
          </w:p>
        </w:tc>
        <w:tc>
          <w:tcPr>
            <w:tcW w:w="0" w:type="auto"/>
            <w:shd w:val="clear" w:color="auto" w:fill="auto"/>
          </w:tcPr>
          <w:p w14:paraId="6037BC3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24 (7.2%)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53C498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4DD4E5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104 (31.1%)</w:t>
            </w:r>
          </w:p>
        </w:tc>
        <w:tc>
          <w:tcPr>
            <w:tcW w:w="0" w:type="auto"/>
            <w:shd w:val="clear" w:color="auto" w:fill="auto"/>
          </w:tcPr>
          <w:p w14:paraId="3913C72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 (1.2%)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6CB4788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F84009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52 (15.9%)</w:t>
            </w:r>
          </w:p>
        </w:tc>
        <w:tc>
          <w:tcPr>
            <w:tcW w:w="0" w:type="auto"/>
            <w:shd w:val="clear" w:color="auto" w:fill="auto"/>
          </w:tcPr>
          <w:p w14:paraId="0618DA4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52 (15.9%)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279F19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1B36F37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106 (32.0%)</w:t>
            </w:r>
          </w:p>
        </w:tc>
        <w:tc>
          <w:tcPr>
            <w:tcW w:w="0" w:type="auto"/>
            <w:shd w:val="clear" w:color="auto" w:fill="auto"/>
          </w:tcPr>
          <w:p w14:paraId="2628125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6A54CE8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32B2C5D3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71B7AE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T4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EA0759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18 (5.4%)</w:t>
            </w:r>
          </w:p>
        </w:tc>
        <w:tc>
          <w:tcPr>
            <w:tcW w:w="0" w:type="auto"/>
            <w:shd w:val="clear" w:color="auto" w:fill="auto"/>
          </w:tcPr>
          <w:p w14:paraId="0CCCD4F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 (3.3%)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913B64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445208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27 (8.1%)</w:t>
            </w:r>
          </w:p>
        </w:tc>
        <w:tc>
          <w:tcPr>
            <w:tcW w:w="0" w:type="auto"/>
            <w:shd w:val="clear" w:color="auto" w:fill="auto"/>
          </w:tcPr>
          <w:p w14:paraId="1AFEC21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 (0.9%)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3A69231B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E749D7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 (3.4%)</w:t>
            </w:r>
          </w:p>
        </w:tc>
        <w:tc>
          <w:tcPr>
            <w:tcW w:w="0" w:type="auto"/>
            <w:shd w:val="clear" w:color="auto" w:fill="auto"/>
          </w:tcPr>
          <w:p w14:paraId="0AC9FC8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19 (5.8%)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1EAA61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21F24CF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30 (9.1%)</w:t>
            </w:r>
          </w:p>
        </w:tc>
        <w:tc>
          <w:tcPr>
            <w:tcW w:w="0" w:type="auto"/>
            <w:shd w:val="clear" w:color="auto" w:fill="auto"/>
          </w:tcPr>
          <w:p w14:paraId="677EA72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00E029D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4760328C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F5BEE86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M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54DA328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1D05A5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4125905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591E6AC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EF3886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FC5642F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32A14DE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136167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4308CFF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441FE10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6085AE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995155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742CBD3E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800870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M0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AD099E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177 (53.2%)</w:t>
            </w:r>
          </w:p>
        </w:tc>
        <w:tc>
          <w:tcPr>
            <w:tcW w:w="0" w:type="auto"/>
            <w:shd w:val="clear" w:color="auto" w:fill="auto"/>
          </w:tcPr>
          <w:p w14:paraId="0FAC743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73 (21.9%)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5F2C77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0.638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DDAA1C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213 (64.2%)</w:t>
            </w:r>
          </w:p>
        </w:tc>
        <w:tc>
          <w:tcPr>
            <w:tcW w:w="0" w:type="auto"/>
            <w:shd w:val="clear" w:color="auto" w:fill="auto"/>
          </w:tcPr>
          <w:p w14:paraId="377E2E8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36 (10.8%)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ECCEBCD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67F1F1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127 (39.0%)</w:t>
            </w:r>
          </w:p>
        </w:tc>
        <w:tc>
          <w:tcPr>
            <w:tcW w:w="0" w:type="auto"/>
            <w:shd w:val="clear" w:color="auto" w:fill="auto"/>
          </w:tcPr>
          <w:p w14:paraId="25D8ACD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117 (35.9%)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46C8FA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0.608</w:t>
            </w:r>
          </w:p>
        </w:tc>
        <w:tc>
          <w:tcPr>
            <w:tcW w:w="0" w:type="auto"/>
            <w:shd w:val="clear" w:color="auto" w:fill="auto"/>
          </w:tcPr>
          <w:p w14:paraId="53CEB1D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209 (63.5%)</w:t>
            </w:r>
          </w:p>
        </w:tc>
        <w:tc>
          <w:tcPr>
            <w:tcW w:w="0" w:type="auto"/>
            <w:shd w:val="clear" w:color="auto" w:fill="auto"/>
          </w:tcPr>
          <w:p w14:paraId="3B8927D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36 (10.9%)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17CB7AA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</w:tr>
      <w:tr w:rsidR="00045139" w:rsidRPr="00045139" w14:paraId="240C2B5B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64E14A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M1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023D82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61 (18.3%)</w:t>
            </w:r>
          </w:p>
        </w:tc>
        <w:tc>
          <w:tcPr>
            <w:tcW w:w="0" w:type="auto"/>
            <w:shd w:val="clear" w:color="auto" w:fill="auto"/>
          </w:tcPr>
          <w:p w14:paraId="7A275AC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22 (6.6%)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2D1861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B12F34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79 (23.8%)</w:t>
            </w:r>
          </w:p>
        </w:tc>
        <w:tc>
          <w:tcPr>
            <w:tcW w:w="0" w:type="auto"/>
            <w:shd w:val="clear" w:color="auto" w:fill="auto"/>
          </w:tcPr>
          <w:p w14:paraId="310AF3F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 (1.2%)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C3DD4B3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B15909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40 (12.3%)</w:t>
            </w:r>
          </w:p>
        </w:tc>
        <w:tc>
          <w:tcPr>
            <w:tcW w:w="0" w:type="auto"/>
            <w:shd w:val="clear" w:color="auto" w:fill="auto"/>
          </w:tcPr>
          <w:p w14:paraId="45581E0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42 (12.9%)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0860A4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1146188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84 (25.5%)</w:t>
            </w:r>
          </w:p>
        </w:tc>
        <w:tc>
          <w:tcPr>
            <w:tcW w:w="0" w:type="auto"/>
            <w:shd w:val="clear" w:color="auto" w:fill="auto"/>
          </w:tcPr>
          <w:p w14:paraId="49286DE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2F0D15D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15BD13E8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1E80FC3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N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3EB16D2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7B6402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65C8CD3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6376CDF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FC9568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4A0936EF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5E8D4A0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D5D311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2B318E6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7301AA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B7B0BF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3A88309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7B5F6066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B17936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N0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083BC7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80 (23.9%)</w:t>
            </w:r>
          </w:p>
        </w:tc>
        <w:tc>
          <w:tcPr>
            <w:tcW w:w="0" w:type="auto"/>
            <w:shd w:val="clear" w:color="auto" w:fill="auto"/>
          </w:tcPr>
          <w:p w14:paraId="38E3309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36 (10.7%)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ECC3CF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0.429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C4BB25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88 (26.3%)</w:t>
            </w:r>
          </w:p>
        </w:tc>
        <w:tc>
          <w:tcPr>
            <w:tcW w:w="0" w:type="auto"/>
            <w:shd w:val="clear" w:color="auto" w:fill="auto"/>
          </w:tcPr>
          <w:p w14:paraId="7F05689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27 (8.1%)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D89DFCB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D5B231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65 (19.9%)</w:t>
            </w:r>
          </w:p>
        </w:tc>
        <w:tc>
          <w:tcPr>
            <w:tcW w:w="0" w:type="auto"/>
            <w:shd w:val="clear" w:color="auto" w:fill="auto"/>
          </w:tcPr>
          <w:p w14:paraId="2C5F34D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47 (14.4%)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B7A777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0.082</w:t>
            </w:r>
          </w:p>
        </w:tc>
        <w:tc>
          <w:tcPr>
            <w:tcW w:w="0" w:type="auto"/>
            <w:shd w:val="clear" w:color="auto" w:fill="auto"/>
          </w:tcPr>
          <w:p w14:paraId="0445F0E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76 (21.0%)</w:t>
            </w:r>
          </w:p>
        </w:tc>
        <w:tc>
          <w:tcPr>
            <w:tcW w:w="0" w:type="auto"/>
            <w:shd w:val="clear" w:color="auto" w:fill="auto"/>
          </w:tcPr>
          <w:p w14:paraId="0A371A7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38 (11.5%)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7EFE430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</w:tr>
      <w:tr w:rsidR="00045139" w:rsidRPr="00045139" w14:paraId="64D5E29D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02340D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N+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093881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160 (47.8%)</w:t>
            </w:r>
          </w:p>
        </w:tc>
        <w:tc>
          <w:tcPr>
            <w:tcW w:w="0" w:type="auto"/>
            <w:shd w:val="clear" w:color="auto" w:fill="auto"/>
          </w:tcPr>
          <w:p w14:paraId="06D91BD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59 (17.6%)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20D20F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CB700E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205 (61.4%)</w:t>
            </w:r>
          </w:p>
        </w:tc>
        <w:tc>
          <w:tcPr>
            <w:tcW w:w="0" w:type="auto"/>
            <w:shd w:val="clear" w:color="auto" w:fill="auto"/>
          </w:tcPr>
          <w:p w14:paraId="73AB190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 (4.2%)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5EB08D8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4BEF30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103 (31.5%)</w:t>
            </w:r>
          </w:p>
        </w:tc>
        <w:tc>
          <w:tcPr>
            <w:tcW w:w="0" w:type="auto"/>
            <w:shd w:val="clear" w:color="auto" w:fill="auto"/>
          </w:tcPr>
          <w:p w14:paraId="4C7F167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112 (34.3%)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28E67F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6C365AA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217 (65.6%)</w:t>
            </w:r>
          </w:p>
        </w:tc>
        <w:tc>
          <w:tcPr>
            <w:tcW w:w="0" w:type="auto"/>
            <w:shd w:val="clear" w:color="auto" w:fill="auto"/>
          </w:tcPr>
          <w:p w14:paraId="7C41555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717306B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5546A1E8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C63812A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V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105F2A3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DE225B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7CDB2B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094F3E5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4017CAE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6BD0C3D5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42F5A52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4CCF2C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258A859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4E33249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B101DB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4517D7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327E9027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BE2829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V0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7176F6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122 (39.7%)</w:t>
            </w:r>
          </w:p>
        </w:tc>
        <w:tc>
          <w:tcPr>
            <w:tcW w:w="0" w:type="auto"/>
            <w:shd w:val="clear" w:color="auto" w:fill="auto"/>
          </w:tcPr>
          <w:p w14:paraId="691AB43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60 (19.5%)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07F7E7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0.104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6244E3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163 (53.1%)</w:t>
            </w:r>
          </w:p>
        </w:tc>
        <w:tc>
          <w:tcPr>
            <w:tcW w:w="0" w:type="auto"/>
            <w:shd w:val="clear" w:color="auto" w:fill="auto"/>
          </w:tcPr>
          <w:p w14:paraId="69D94E6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18 (5.9%)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0A27926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0.557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40E809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78 (26.0%)</w:t>
            </w:r>
          </w:p>
        </w:tc>
        <w:tc>
          <w:tcPr>
            <w:tcW w:w="0" w:type="auto"/>
            <w:shd w:val="clear" w:color="auto" w:fill="auto"/>
          </w:tcPr>
          <w:p w14:paraId="3B672BB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98 (32.7%)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005F58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0.219</w:t>
            </w:r>
          </w:p>
        </w:tc>
        <w:tc>
          <w:tcPr>
            <w:tcW w:w="0" w:type="auto"/>
            <w:shd w:val="clear" w:color="auto" w:fill="auto"/>
          </w:tcPr>
          <w:p w14:paraId="7FA9569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168 (55.4%)</w:t>
            </w:r>
          </w:p>
        </w:tc>
        <w:tc>
          <w:tcPr>
            <w:tcW w:w="0" w:type="auto"/>
            <w:shd w:val="clear" w:color="auto" w:fill="auto"/>
          </w:tcPr>
          <w:p w14:paraId="1E6CE10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 (3.3%)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520204C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0.313</w:t>
            </w:r>
          </w:p>
        </w:tc>
      </w:tr>
      <w:tr w:rsidR="00045139" w:rsidRPr="00045139" w14:paraId="00FC344D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6CE8AF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V1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927441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77 (25.1%)</w:t>
            </w:r>
          </w:p>
        </w:tc>
        <w:tc>
          <w:tcPr>
            <w:tcW w:w="0" w:type="auto"/>
            <w:shd w:val="clear" w:color="auto" w:fill="auto"/>
          </w:tcPr>
          <w:p w14:paraId="326CCB6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24 (7.8%)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2C3F11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205659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94 (30.6%)</w:t>
            </w:r>
          </w:p>
        </w:tc>
        <w:tc>
          <w:tcPr>
            <w:tcW w:w="0" w:type="auto"/>
            <w:shd w:val="clear" w:color="auto" w:fill="auto"/>
          </w:tcPr>
          <w:p w14:paraId="2417F27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 (2.6%)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5BE263D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ACDBC9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52 (17.3%)</w:t>
            </w:r>
          </w:p>
        </w:tc>
        <w:tc>
          <w:tcPr>
            <w:tcW w:w="0" w:type="auto"/>
            <w:shd w:val="clear" w:color="auto" w:fill="auto"/>
          </w:tcPr>
          <w:p w14:paraId="31C7C85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48 (16.0%)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85C836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7029ADD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98 (32.3%)</w:t>
            </w:r>
          </w:p>
        </w:tc>
        <w:tc>
          <w:tcPr>
            <w:tcW w:w="0" w:type="auto"/>
            <w:shd w:val="clear" w:color="auto" w:fill="auto"/>
          </w:tcPr>
          <w:p w14:paraId="09FE8CB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 (1.0%)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0567FA5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51206D35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6F2D23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unspecified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223764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18 (5.9%)</w:t>
            </w:r>
          </w:p>
        </w:tc>
        <w:tc>
          <w:tcPr>
            <w:tcW w:w="0" w:type="auto"/>
            <w:shd w:val="clear" w:color="auto" w:fill="auto"/>
          </w:tcPr>
          <w:p w14:paraId="357D499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 (2.0%)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27C66B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97C696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23 (7.5%)</w:t>
            </w:r>
          </w:p>
        </w:tc>
        <w:tc>
          <w:tcPr>
            <w:tcW w:w="0" w:type="auto"/>
            <w:shd w:val="clear" w:color="auto" w:fill="auto"/>
          </w:tcPr>
          <w:p w14:paraId="54E514E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 (0.3%)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35F8C06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38BC58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 (4.0%)</w:t>
            </w:r>
          </w:p>
        </w:tc>
        <w:tc>
          <w:tcPr>
            <w:tcW w:w="0" w:type="auto"/>
            <w:shd w:val="clear" w:color="auto" w:fill="auto"/>
          </w:tcPr>
          <w:p w14:paraId="1425B5E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 (4.0%)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5C0C51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4F5629E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24 (7.9%)</w:t>
            </w:r>
          </w:p>
        </w:tc>
        <w:tc>
          <w:tcPr>
            <w:tcW w:w="0" w:type="auto"/>
            <w:shd w:val="clear" w:color="auto" w:fill="auto"/>
          </w:tcPr>
          <w:p w14:paraId="3793146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2082B32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45E68A29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40A7C5E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L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0152147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44E8E04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34F171C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2DA64D5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FF0B91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30FAC9E8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2020957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D13857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10F43B1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48C9E4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1A1D6D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8BC2BB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1976B289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4F2FF2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L0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0EF23B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72 (23.3%)</w:t>
            </w:r>
          </w:p>
        </w:tc>
        <w:tc>
          <w:tcPr>
            <w:tcW w:w="0" w:type="auto"/>
            <w:shd w:val="clear" w:color="auto" w:fill="auto"/>
          </w:tcPr>
          <w:p w14:paraId="013A044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37 (12.0%)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9C3586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0.237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624741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98 (31.7%)</w:t>
            </w:r>
          </w:p>
        </w:tc>
        <w:tc>
          <w:tcPr>
            <w:tcW w:w="0" w:type="auto"/>
            <w:shd w:val="clear" w:color="auto" w:fill="auto"/>
          </w:tcPr>
          <w:p w14:paraId="7F866C8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 (3.6%)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2FF9625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0.869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22FEE6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56 (18.5%)</w:t>
            </w:r>
          </w:p>
        </w:tc>
        <w:tc>
          <w:tcPr>
            <w:tcW w:w="0" w:type="auto"/>
            <w:shd w:val="clear" w:color="auto" w:fill="auto"/>
          </w:tcPr>
          <w:p w14:paraId="03D87FB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50 (16.6%)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3A7603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0.151</w:t>
            </w:r>
          </w:p>
        </w:tc>
        <w:tc>
          <w:tcPr>
            <w:tcW w:w="0" w:type="auto"/>
            <w:shd w:val="clear" w:color="auto" w:fill="auto"/>
          </w:tcPr>
          <w:p w14:paraId="6723610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94 (30.8%)</w:t>
            </w:r>
          </w:p>
        </w:tc>
        <w:tc>
          <w:tcPr>
            <w:tcW w:w="0" w:type="auto"/>
            <w:shd w:val="clear" w:color="auto" w:fill="auto"/>
          </w:tcPr>
          <w:p w14:paraId="534D736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 (3.9%)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5D51780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</w:tr>
      <w:tr w:rsidR="00045139" w:rsidRPr="00045139" w14:paraId="028D95BA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BED42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L1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3BA05B8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130 (42.1%)</w:t>
            </w:r>
          </w:p>
        </w:tc>
        <w:tc>
          <w:tcPr>
            <w:tcW w:w="0" w:type="auto"/>
            <w:shd w:val="clear" w:color="auto" w:fill="auto"/>
          </w:tcPr>
          <w:p w14:paraId="227A50B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49 (15.9%)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977536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1C73E8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162 (52.4%)</w:t>
            </w:r>
          </w:p>
        </w:tc>
        <w:tc>
          <w:tcPr>
            <w:tcW w:w="0" w:type="auto"/>
            <w:shd w:val="clear" w:color="auto" w:fill="auto"/>
          </w:tcPr>
          <w:p w14:paraId="53B5BB8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17 (5.5%)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DE7C34B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F3C0D4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77 (25.5%)</w:t>
            </w:r>
          </w:p>
        </w:tc>
        <w:tc>
          <w:tcPr>
            <w:tcW w:w="0" w:type="auto"/>
            <w:shd w:val="clear" w:color="auto" w:fill="auto"/>
          </w:tcPr>
          <w:p w14:paraId="7DD55DF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98 (32.5%)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D81AC88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72C4D06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175 (57.4%)</w:t>
            </w:r>
          </w:p>
        </w:tc>
        <w:tc>
          <w:tcPr>
            <w:tcW w:w="0" w:type="auto"/>
            <w:shd w:val="clear" w:color="auto" w:fill="auto"/>
          </w:tcPr>
          <w:p w14:paraId="037C922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 (1.0%)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5D00CB8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6B4138B0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B5A836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unspecified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002D67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17 (5.5%)</w:t>
            </w:r>
          </w:p>
        </w:tc>
        <w:tc>
          <w:tcPr>
            <w:tcW w:w="0" w:type="auto"/>
            <w:shd w:val="clear" w:color="auto" w:fill="auto"/>
          </w:tcPr>
          <w:p w14:paraId="77EA829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 (1.3%)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A9FBC1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D00BF6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21 (6.8%)</w:t>
            </w:r>
          </w:p>
        </w:tc>
        <w:tc>
          <w:tcPr>
            <w:tcW w:w="0" w:type="auto"/>
            <w:shd w:val="clear" w:color="auto" w:fill="auto"/>
          </w:tcPr>
          <w:p w14:paraId="00BC0A5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8E68F37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0110D5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11 (3.6%)</w:t>
            </w:r>
          </w:p>
        </w:tc>
        <w:tc>
          <w:tcPr>
            <w:tcW w:w="0" w:type="auto"/>
            <w:shd w:val="clear" w:color="auto" w:fill="auto"/>
          </w:tcPr>
          <w:p w14:paraId="393AB30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 (3.3%)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BF2F24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524471D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21 (6.9%)</w:t>
            </w:r>
          </w:p>
        </w:tc>
        <w:tc>
          <w:tcPr>
            <w:tcW w:w="0" w:type="auto"/>
            <w:shd w:val="clear" w:color="auto" w:fill="auto"/>
          </w:tcPr>
          <w:p w14:paraId="26D12BB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4186CBB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1AD1B40A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28ADA6" w14:textId="77777777" w:rsidR="00045139" w:rsidRPr="00045139" w:rsidRDefault="00045139" w:rsidP="0004513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R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39AA0E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0E1CAC5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D0B81F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D85686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4201F2B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FC9D130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C6B15C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13301A8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775E08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4033FCE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2579090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F5CEBE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0ABB886A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F497EE" w14:textId="77777777" w:rsidR="00045139" w:rsidRPr="00045139" w:rsidRDefault="00045139" w:rsidP="0004513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R0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7757D6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166 (49.6%)</w:t>
            </w:r>
          </w:p>
        </w:tc>
        <w:tc>
          <w:tcPr>
            <w:tcW w:w="0" w:type="auto"/>
            <w:shd w:val="clear" w:color="auto" w:fill="auto"/>
          </w:tcPr>
          <w:p w14:paraId="31596AB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69 (20.6%)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E60613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0.798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27F9B8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198 (59.3%)</w:t>
            </w:r>
          </w:p>
        </w:tc>
        <w:tc>
          <w:tcPr>
            <w:tcW w:w="0" w:type="auto"/>
            <w:shd w:val="clear" w:color="auto" w:fill="auto"/>
          </w:tcPr>
          <w:p w14:paraId="547D9A1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36 (10.8%)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18DA30C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0.030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1B4E7C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120 (36.7%)</w:t>
            </w:r>
          </w:p>
        </w:tc>
        <w:tc>
          <w:tcPr>
            <w:tcW w:w="0" w:type="auto"/>
            <w:shd w:val="clear" w:color="auto" w:fill="auto"/>
          </w:tcPr>
          <w:p w14:paraId="742C0CF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109 (33.3%)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8FA338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0.848</w:t>
            </w:r>
          </w:p>
        </w:tc>
        <w:tc>
          <w:tcPr>
            <w:tcW w:w="0" w:type="auto"/>
            <w:shd w:val="clear" w:color="auto" w:fill="auto"/>
          </w:tcPr>
          <w:p w14:paraId="1196925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193 (58.3%)</w:t>
            </w:r>
          </w:p>
        </w:tc>
        <w:tc>
          <w:tcPr>
            <w:tcW w:w="0" w:type="auto"/>
            <w:shd w:val="clear" w:color="auto" w:fill="auto"/>
          </w:tcPr>
          <w:p w14:paraId="5878C91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38 (11.5%)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2CC7DEC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</w:tr>
      <w:tr w:rsidR="00045139" w:rsidRPr="00045139" w14:paraId="31854791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6CFC7C" w14:textId="77777777" w:rsidR="00045139" w:rsidRPr="00045139" w:rsidRDefault="00045139" w:rsidP="0004513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R1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B1F00C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13 (3.6%)</w:t>
            </w:r>
          </w:p>
        </w:tc>
        <w:tc>
          <w:tcPr>
            <w:tcW w:w="0" w:type="auto"/>
            <w:shd w:val="clear" w:color="auto" w:fill="auto"/>
          </w:tcPr>
          <w:p w14:paraId="3F6EBDE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 (1.2%)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678CD78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36F3A0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16 (4.8%)</w:t>
            </w:r>
          </w:p>
        </w:tc>
        <w:tc>
          <w:tcPr>
            <w:tcW w:w="0" w:type="auto"/>
            <w:shd w:val="clear" w:color="auto" w:fill="auto"/>
          </w:tcPr>
          <w:p w14:paraId="4D12ED2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 (0.3%)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A2192C3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508449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 (2.4%)</w:t>
            </w:r>
          </w:p>
        </w:tc>
        <w:tc>
          <w:tcPr>
            <w:tcW w:w="0" w:type="auto"/>
            <w:shd w:val="clear" w:color="auto" w:fill="auto"/>
          </w:tcPr>
          <w:p w14:paraId="493D2BF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 (2.4%)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ACBFF3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0F0AB71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16 (4.8%)</w:t>
            </w:r>
          </w:p>
        </w:tc>
        <w:tc>
          <w:tcPr>
            <w:tcW w:w="0" w:type="auto"/>
            <w:shd w:val="clear" w:color="auto" w:fill="auto"/>
          </w:tcPr>
          <w:p w14:paraId="291E226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 xml:space="preserve">0 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041B973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6EF19365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1741B1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palliative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440101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61 (18.2%)</w:t>
            </w:r>
          </w:p>
        </w:tc>
        <w:tc>
          <w:tcPr>
            <w:tcW w:w="0" w:type="auto"/>
            <w:shd w:val="clear" w:color="auto" w:fill="auto"/>
          </w:tcPr>
          <w:p w14:paraId="38B65F0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22 (6.6%)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768887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1048909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79 (23.7%)</w:t>
            </w:r>
          </w:p>
        </w:tc>
        <w:tc>
          <w:tcPr>
            <w:tcW w:w="0" w:type="auto"/>
            <w:shd w:val="clear" w:color="auto" w:fill="auto"/>
          </w:tcPr>
          <w:p w14:paraId="4AE04D7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 (1.2%)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A07DEAA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AF5E7D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40 (12.2%)</w:t>
            </w:r>
          </w:p>
        </w:tc>
        <w:tc>
          <w:tcPr>
            <w:tcW w:w="0" w:type="auto"/>
            <w:shd w:val="clear" w:color="auto" w:fill="auto"/>
          </w:tcPr>
          <w:p w14:paraId="06CBF2E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42 (12.8%)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93272E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7F6F638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84 (25,4%)</w:t>
            </w:r>
          </w:p>
        </w:tc>
        <w:tc>
          <w:tcPr>
            <w:tcW w:w="0" w:type="auto"/>
            <w:shd w:val="clear" w:color="auto" w:fill="auto"/>
          </w:tcPr>
          <w:p w14:paraId="6F4A412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0EB272F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02B5A51D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4B07AD5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Grading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4165220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FD67E6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42BBB01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355F8CE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DACF08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E953660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1D53E2F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636A1E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68EEE18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F4EEF7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24609B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3EE9421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47C0C888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8BFBF7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G1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E4DEF9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 (1.2%)</w:t>
            </w:r>
          </w:p>
        </w:tc>
        <w:tc>
          <w:tcPr>
            <w:tcW w:w="0" w:type="auto"/>
            <w:shd w:val="clear" w:color="auto" w:fill="auto"/>
          </w:tcPr>
          <w:p w14:paraId="1EECB7C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 (0.3%)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A529A1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DEF486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 (0.9%)</w:t>
            </w:r>
          </w:p>
        </w:tc>
        <w:tc>
          <w:tcPr>
            <w:tcW w:w="0" w:type="auto"/>
            <w:shd w:val="clear" w:color="auto" w:fill="auto"/>
          </w:tcPr>
          <w:p w14:paraId="6FB9EA5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 (0.3%)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A5FF1A8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0.059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DC6A32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 (1.2%)</w:t>
            </w:r>
          </w:p>
        </w:tc>
        <w:tc>
          <w:tcPr>
            <w:tcW w:w="0" w:type="auto"/>
            <w:shd w:val="clear" w:color="auto" w:fill="auto"/>
          </w:tcPr>
          <w:p w14:paraId="286E094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 (0.3%)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067ABA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0.020</w:t>
            </w:r>
          </w:p>
        </w:tc>
        <w:tc>
          <w:tcPr>
            <w:tcW w:w="0" w:type="auto"/>
            <w:shd w:val="clear" w:color="auto" w:fill="auto"/>
          </w:tcPr>
          <w:p w14:paraId="4431405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 (0.6%)</w:t>
            </w:r>
          </w:p>
        </w:tc>
        <w:tc>
          <w:tcPr>
            <w:tcW w:w="0" w:type="auto"/>
            <w:shd w:val="clear" w:color="auto" w:fill="auto"/>
          </w:tcPr>
          <w:p w14:paraId="307D600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 (0.9%)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54D9EF5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0.001</w:t>
            </w:r>
          </w:p>
        </w:tc>
      </w:tr>
      <w:tr w:rsidR="00045139" w:rsidRPr="00045139" w14:paraId="6334B6A8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D9EC03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G2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8400A6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53 (16.0%)</w:t>
            </w:r>
          </w:p>
        </w:tc>
        <w:tc>
          <w:tcPr>
            <w:tcW w:w="0" w:type="auto"/>
            <w:shd w:val="clear" w:color="auto" w:fill="auto"/>
          </w:tcPr>
          <w:p w14:paraId="5BDCE18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37 (11.1%)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3C58B8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C879C4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73 (22.1%)</w:t>
            </w:r>
          </w:p>
        </w:tc>
        <w:tc>
          <w:tcPr>
            <w:tcW w:w="0" w:type="auto"/>
            <w:shd w:val="clear" w:color="auto" w:fill="auto"/>
          </w:tcPr>
          <w:p w14:paraId="49842E6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17 (5.1%)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EF43B78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A9A4A9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35 (10.8%)</w:t>
            </w:r>
          </w:p>
        </w:tc>
        <w:tc>
          <w:tcPr>
            <w:tcW w:w="0" w:type="auto"/>
            <w:shd w:val="clear" w:color="auto" w:fill="auto"/>
          </w:tcPr>
          <w:p w14:paraId="7C2BDD7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54 (16.7%)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39DC05E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48DC644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77 (23.5%)</w:t>
            </w:r>
          </w:p>
        </w:tc>
        <w:tc>
          <w:tcPr>
            <w:tcW w:w="0" w:type="auto"/>
            <w:shd w:val="clear" w:color="auto" w:fill="auto"/>
          </w:tcPr>
          <w:p w14:paraId="4A0022C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13 (4.0%)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02431978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5EBA84DF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502F5C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G3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735D59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180 (54.2%)</w:t>
            </w:r>
          </w:p>
        </w:tc>
        <w:tc>
          <w:tcPr>
            <w:tcW w:w="0" w:type="auto"/>
            <w:shd w:val="clear" w:color="auto" w:fill="auto"/>
          </w:tcPr>
          <w:p w14:paraId="274F840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57 (17.2%)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3088E4A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EB8818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214 (64.7%)</w:t>
            </w:r>
          </w:p>
        </w:tc>
        <w:tc>
          <w:tcPr>
            <w:tcW w:w="0" w:type="auto"/>
            <w:shd w:val="clear" w:color="auto" w:fill="auto"/>
          </w:tcPr>
          <w:p w14:paraId="574F08D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23 (6.9%)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E12FB4C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93F484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126 (38.9%)</w:t>
            </w:r>
          </w:p>
        </w:tc>
        <w:tc>
          <w:tcPr>
            <w:tcW w:w="0" w:type="auto"/>
            <w:shd w:val="clear" w:color="auto" w:fill="auto"/>
          </w:tcPr>
          <w:p w14:paraId="5BC3E7E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104 (32.1%)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5A4D0FB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1EF1DFE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211 (64.3%)</w:t>
            </w:r>
          </w:p>
        </w:tc>
        <w:tc>
          <w:tcPr>
            <w:tcW w:w="0" w:type="auto"/>
            <w:shd w:val="clear" w:color="auto" w:fill="auto"/>
          </w:tcPr>
          <w:p w14:paraId="4027C65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22 (6.7%)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50F193A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2C0C948F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4884DFB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UICC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6C24706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4CF8C73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7EFF011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17DA8C9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650CC7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4C17109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1C1A44C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6CC7BD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DB7341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855C8B8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E02126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608A132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588893F3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BF4EF" w14:textId="77777777" w:rsidR="00045139" w:rsidRPr="00045139" w:rsidRDefault="00045139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I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4E05D8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75 (22.4%)</w:t>
            </w:r>
          </w:p>
        </w:tc>
        <w:tc>
          <w:tcPr>
            <w:tcW w:w="0" w:type="auto"/>
            <w:shd w:val="clear" w:color="auto" w:fill="auto"/>
          </w:tcPr>
          <w:p w14:paraId="3E6FC7E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35 (10.4%)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154989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0.791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56E06F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81 (24.3%)</w:t>
            </w:r>
          </w:p>
        </w:tc>
        <w:tc>
          <w:tcPr>
            <w:tcW w:w="0" w:type="auto"/>
            <w:shd w:val="clear" w:color="auto" w:fill="auto"/>
          </w:tcPr>
          <w:p w14:paraId="690DD0C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28 (8.4%)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20E373B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669B85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63 (19.3%)</w:t>
            </w:r>
          </w:p>
        </w:tc>
        <w:tc>
          <w:tcPr>
            <w:tcW w:w="0" w:type="auto"/>
            <w:shd w:val="clear" w:color="auto" w:fill="auto"/>
          </w:tcPr>
          <w:p w14:paraId="20D1964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44 (13.5%)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37F163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0.066</w:t>
            </w:r>
          </w:p>
        </w:tc>
        <w:tc>
          <w:tcPr>
            <w:tcW w:w="0" w:type="auto"/>
            <w:shd w:val="clear" w:color="auto" w:fill="auto"/>
          </w:tcPr>
          <w:p w14:paraId="5D84B99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71 (21.5%)</w:t>
            </w:r>
          </w:p>
        </w:tc>
        <w:tc>
          <w:tcPr>
            <w:tcW w:w="0" w:type="auto"/>
            <w:shd w:val="clear" w:color="auto" w:fill="auto"/>
          </w:tcPr>
          <w:p w14:paraId="47D1904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38 (11.5%)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4D97EDB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b/>
                <w:sz w:val="16"/>
                <w:szCs w:val="16"/>
                <w:lang w:val="en-US"/>
              </w:rPr>
              <w:t>&lt;0.001</w:t>
            </w:r>
          </w:p>
        </w:tc>
      </w:tr>
      <w:tr w:rsidR="00045139" w:rsidRPr="00045139" w14:paraId="307E3242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A0A9C5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09DB1E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71 (21.2%)</w:t>
            </w:r>
          </w:p>
        </w:tc>
        <w:tc>
          <w:tcPr>
            <w:tcW w:w="0" w:type="auto"/>
            <w:shd w:val="clear" w:color="auto" w:fill="auto"/>
          </w:tcPr>
          <w:p w14:paraId="4CBE9B6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25 (7.5%)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475C5F8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DC9EF8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90 (26.9%)</w:t>
            </w:r>
          </w:p>
        </w:tc>
        <w:tc>
          <w:tcPr>
            <w:tcW w:w="0" w:type="auto"/>
            <w:shd w:val="clear" w:color="auto" w:fill="auto"/>
          </w:tcPr>
          <w:p w14:paraId="06F7B37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 (1.8%)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7AC9B65" w14:textId="77777777" w:rsidR="00045139" w:rsidRPr="00045139" w:rsidRDefault="00045139" w:rsidP="000451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3D2504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50 (14.5%)</w:t>
            </w:r>
          </w:p>
        </w:tc>
        <w:tc>
          <w:tcPr>
            <w:tcW w:w="0" w:type="auto"/>
            <w:shd w:val="clear" w:color="auto" w:fill="auto"/>
          </w:tcPr>
          <w:p w14:paraId="165D89E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39 (11.3%)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D8151C5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052AB20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93 (28.1%)</w:t>
            </w:r>
          </w:p>
        </w:tc>
        <w:tc>
          <w:tcPr>
            <w:tcW w:w="0" w:type="auto"/>
            <w:shd w:val="clear" w:color="auto" w:fill="auto"/>
          </w:tcPr>
          <w:p w14:paraId="51FCB0F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661E390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7D037228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5AE5B7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III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E2B9238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33 (9.9%)</w:t>
            </w:r>
          </w:p>
        </w:tc>
        <w:tc>
          <w:tcPr>
            <w:tcW w:w="0" w:type="auto"/>
            <w:shd w:val="clear" w:color="auto" w:fill="auto"/>
          </w:tcPr>
          <w:p w14:paraId="4895482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13 (3.9%)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21FF04C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4F65ECC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43 (12.9%)</w:t>
            </w:r>
          </w:p>
        </w:tc>
        <w:tc>
          <w:tcPr>
            <w:tcW w:w="0" w:type="auto"/>
            <w:shd w:val="clear" w:color="auto" w:fill="auto"/>
          </w:tcPr>
          <w:p w14:paraId="14395C8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 (0.9%)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79F2611" w14:textId="77777777" w:rsidR="00045139" w:rsidRPr="00045139" w:rsidRDefault="00045139" w:rsidP="000451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F844C85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19 (5.5%)</w:t>
            </w:r>
          </w:p>
        </w:tc>
        <w:tc>
          <w:tcPr>
            <w:tcW w:w="0" w:type="auto"/>
            <w:shd w:val="clear" w:color="auto" w:fill="auto"/>
          </w:tcPr>
          <w:p w14:paraId="017844F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23 (6.7%)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7DFB5A0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2EB8A5C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45 (13.6%)</w:t>
            </w:r>
          </w:p>
        </w:tc>
        <w:tc>
          <w:tcPr>
            <w:tcW w:w="0" w:type="auto"/>
            <w:shd w:val="clear" w:color="auto" w:fill="auto"/>
          </w:tcPr>
          <w:p w14:paraId="7CBC27A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5949BDC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45139" w:rsidRPr="00045139" w14:paraId="2998B83F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3F5F12" w14:textId="77777777" w:rsidR="00045139" w:rsidRPr="00045139" w:rsidRDefault="00045139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IV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22EF6C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61 (18.2%)</w:t>
            </w:r>
          </w:p>
        </w:tc>
        <w:tc>
          <w:tcPr>
            <w:tcW w:w="0" w:type="auto"/>
            <w:shd w:val="clear" w:color="auto" w:fill="auto"/>
          </w:tcPr>
          <w:p w14:paraId="5EBEF85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22 (6.6%)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F4990E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448A4F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79 (23.7%)</w:t>
            </w:r>
          </w:p>
        </w:tc>
        <w:tc>
          <w:tcPr>
            <w:tcW w:w="0" w:type="auto"/>
            <w:shd w:val="clear" w:color="auto" w:fill="auto"/>
          </w:tcPr>
          <w:p w14:paraId="11EE6B2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4 (1.2%)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0291B0E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2A3D544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84 (25.4%)</w:t>
            </w:r>
          </w:p>
        </w:tc>
        <w:tc>
          <w:tcPr>
            <w:tcW w:w="0" w:type="auto"/>
            <w:shd w:val="clear" w:color="auto" w:fill="auto"/>
          </w:tcPr>
          <w:p w14:paraId="0DD816DF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35F22E0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26DC5AD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84 (25.4%)</w:t>
            </w:r>
          </w:p>
        </w:tc>
        <w:tc>
          <w:tcPr>
            <w:tcW w:w="0" w:type="auto"/>
            <w:shd w:val="clear" w:color="auto" w:fill="auto"/>
          </w:tcPr>
          <w:p w14:paraId="6E94FE6E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64F1C17D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0E60" w:rsidRPr="00045139" w14:paraId="24724555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2E10893" w14:textId="70BE3273" w:rsidR="00045139" w:rsidRPr="00045139" w:rsidRDefault="00D36462" w:rsidP="00045139">
            <w:pP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i w:val="0"/>
                <w:sz w:val="16"/>
                <w:szCs w:val="16"/>
                <w:lang w:val="en-US"/>
              </w:rPr>
              <w:t>MMR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6E12D86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403C71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7FF8E27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0A14E2C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E4C7D00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3764563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1F4D824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B8BE45C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40C4A65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32D45DE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ADE4AB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0CE41124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6"/>
                <w:szCs w:val="16"/>
                <w:lang w:val="en-US"/>
              </w:rPr>
            </w:pPr>
          </w:p>
        </w:tc>
      </w:tr>
      <w:tr w:rsidR="00045139" w:rsidRPr="00045139" w14:paraId="1293AFE0" w14:textId="77777777" w:rsidTr="006807A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DA8AA5" w14:textId="3DF60249" w:rsidR="00045139" w:rsidRPr="00045139" w:rsidRDefault="00D36462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pMMR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3105C1B2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</w:pPr>
            <w:r w:rsidRPr="00045139"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  <w:t>205 (64.1%)</w:t>
            </w:r>
          </w:p>
        </w:tc>
        <w:tc>
          <w:tcPr>
            <w:tcW w:w="0" w:type="auto"/>
            <w:shd w:val="clear" w:color="auto" w:fill="auto"/>
          </w:tcPr>
          <w:p w14:paraId="44E496C4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</w:pPr>
            <w:r w:rsidRPr="00045139"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  <w:t>79 (24.7%)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1078B38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</w:pPr>
            <w:r w:rsidRPr="00045139"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  <w:t>0.168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018BD8C0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</w:pPr>
            <w:r w:rsidRPr="00045139"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  <w:t>253 (79.3%)</w:t>
            </w:r>
          </w:p>
        </w:tc>
        <w:tc>
          <w:tcPr>
            <w:tcW w:w="0" w:type="auto"/>
            <w:shd w:val="clear" w:color="auto" w:fill="auto"/>
          </w:tcPr>
          <w:p w14:paraId="6D06F2A6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</w:pPr>
            <w:r w:rsidRPr="00045139"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  <w:t>30 (9.4%)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3E97AD4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</w:pPr>
            <w:r w:rsidRPr="00045139"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  <w:t>0.552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BDFACF3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</w:pPr>
            <w:r w:rsidRPr="00045139"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  <w:t>140 (44.6%)</w:t>
            </w:r>
          </w:p>
        </w:tc>
        <w:tc>
          <w:tcPr>
            <w:tcW w:w="0" w:type="auto"/>
            <w:shd w:val="clear" w:color="auto" w:fill="auto"/>
          </w:tcPr>
          <w:p w14:paraId="2EFAC18B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</w:pPr>
            <w:r w:rsidRPr="00045139"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  <w:t>139 (44.3%)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64DFAE1C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</w:pPr>
            <w:r w:rsidRPr="00045139"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  <w:t>0.618</w:t>
            </w:r>
          </w:p>
        </w:tc>
        <w:tc>
          <w:tcPr>
            <w:tcW w:w="0" w:type="auto"/>
            <w:shd w:val="clear" w:color="auto" w:fill="auto"/>
          </w:tcPr>
          <w:p w14:paraId="74276659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</w:pPr>
            <w:r w:rsidRPr="00045139"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  <w:t>256 (80.8%)</w:t>
            </w:r>
          </w:p>
        </w:tc>
        <w:tc>
          <w:tcPr>
            <w:tcW w:w="0" w:type="auto"/>
            <w:shd w:val="clear" w:color="auto" w:fill="auto"/>
          </w:tcPr>
          <w:p w14:paraId="268E600A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</w:pPr>
            <w:r w:rsidRPr="00045139"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  <w:t>26 (8.2%)</w:t>
            </w:r>
          </w:p>
        </w:tc>
        <w:tc>
          <w:tcPr>
            <w:tcW w:w="710" w:type="dxa"/>
            <w:tcBorders>
              <w:right w:val="single" w:sz="4" w:space="0" w:color="auto"/>
            </w:tcBorders>
            <w:shd w:val="clear" w:color="auto" w:fill="auto"/>
          </w:tcPr>
          <w:p w14:paraId="3F073547" w14:textId="77777777" w:rsidR="00045139" w:rsidRPr="00045139" w:rsidRDefault="00045139" w:rsidP="0004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</w:pPr>
            <w:r w:rsidRPr="00045139">
              <w:rPr>
                <w:rFonts w:ascii="Arial" w:eastAsiaTheme="majorEastAsia" w:hAnsi="Arial" w:cs="Arial"/>
                <w:iCs/>
                <w:sz w:val="16"/>
                <w:szCs w:val="16"/>
                <w:lang w:val="en-US"/>
              </w:rPr>
              <w:t>0.491</w:t>
            </w:r>
          </w:p>
        </w:tc>
      </w:tr>
      <w:tr w:rsidR="00045139" w:rsidRPr="00045139" w14:paraId="11BF8830" w14:textId="77777777" w:rsidTr="0068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ED800" w14:textId="68485616" w:rsidR="00045139" w:rsidRPr="00045139" w:rsidRDefault="00D36462" w:rsidP="00045139">
            <w:pPr>
              <w:rPr>
                <w:rFonts w:ascii="Arial" w:hAnsi="Arial" w:cs="Arial"/>
                <w:i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i w:val="0"/>
                <w:sz w:val="16"/>
                <w:szCs w:val="16"/>
                <w:lang w:val="en-US"/>
              </w:rPr>
              <w:t>dMMR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41579D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22 (6.9%)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DCACCD2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14 (4.4%)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06343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8CEC6A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31 (9.7%)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5667B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5 (1.6%)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59CB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E9EC0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16 (5.1%)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1109067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19 (6.1%)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07A51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2E1200F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33 (10.4%)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97C6D9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5139">
              <w:rPr>
                <w:rFonts w:ascii="Arial" w:hAnsi="Arial" w:cs="Arial"/>
                <w:sz w:val="16"/>
                <w:szCs w:val="16"/>
                <w:lang w:val="en-US"/>
              </w:rPr>
              <w:t>2 (0.6%)</w:t>
            </w:r>
          </w:p>
        </w:tc>
        <w:tc>
          <w:tcPr>
            <w:tcW w:w="7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46626" w14:textId="77777777" w:rsidR="00045139" w:rsidRPr="00045139" w:rsidRDefault="00045139" w:rsidP="000451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</w:p>
        </w:tc>
      </w:tr>
    </w:tbl>
    <w:p w14:paraId="7BD85EBE" w14:textId="77777777" w:rsidR="00045139" w:rsidRPr="001B0E60" w:rsidRDefault="00045139" w:rsidP="00045139">
      <w:pPr>
        <w:rPr>
          <w:sz w:val="18"/>
          <w:szCs w:val="18"/>
          <w:lang w:val="en-US" w:eastAsia="en-US"/>
        </w:rPr>
      </w:pPr>
    </w:p>
    <w:p w14:paraId="247043FF" w14:textId="663DB4A2" w:rsidR="00335625" w:rsidRDefault="00045139" w:rsidP="00F266AE">
      <w:pPr>
        <w:keepNext/>
        <w:spacing w:after="200"/>
        <w:rPr>
          <w:rFonts w:asciiTheme="minorHAnsi" w:eastAsiaTheme="minorHAnsi" w:hAnsiTheme="minorHAnsi" w:cstheme="minorBidi"/>
          <w:bCs/>
          <w:i/>
          <w:iCs/>
          <w:color w:val="44546A" w:themeColor="text2"/>
          <w:sz w:val="18"/>
          <w:szCs w:val="18"/>
          <w:lang w:val="en-US" w:eastAsia="en-US"/>
        </w:rPr>
      </w:pPr>
      <w:r w:rsidRPr="001B0E60">
        <w:rPr>
          <w:rFonts w:asciiTheme="minorHAnsi" w:eastAsiaTheme="minorHAnsi" w:hAnsiTheme="minorHAnsi" w:cstheme="minorBidi"/>
          <w:b/>
          <w:i/>
          <w:iCs/>
          <w:color w:val="44546A" w:themeColor="text2"/>
          <w:sz w:val="18"/>
          <w:szCs w:val="18"/>
          <w:lang w:val="en-US" w:eastAsia="en-US"/>
        </w:rPr>
        <w:t>Table S</w:t>
      </w:r>
      <w:r w:rsidR="00BC471D">
        <w:rPr>
          <w:rFonts w:asciiTheme="minorHAnsi" w:eastAsiaTheme="minorHAnsi" w:hAnsiTheme="minorHAnsi" w:cstheme="minorBidi"/>
          <w:b/>
          <w:i/>
          <w:iCs/>
          <w:color w:val="44546A" w:themeColor="text2"/>
          <w:sz w:val="18"/>
          <w:szCs w:val="18"/>
          <w:lang w:val="en-US" w:eastAsia="en-US"/>
        </w:rPr>
        <w:t>4</w:t>
      </w:r>
      <w:r w:rsidRPr="001B0E60">
        <w:rPr>
          <w:rFonts w:asciiTheme="minorHAnsi" w:eastAsiaTheme="minorHAnsi" w:hAnsiTheme="minorHAnsi" w:cstheme="minorBidi"/>
          <w:b/>
          <w:i/>
          <w:iCs/>
          <w:color w:val="44546A" w:themeColor="text2"/>
          <w:sz w:val="18"/>
          <w:szCs w:val="18"/>
          <w:lang w:val="en-US" w:eastAsia="en-US"/>
        </w:rPr>
        <w:t>: Clinicopathological Characteristic depende</w:t>
      </w:r>
      <w:r w:rsidR="00423EF0">
        <w:rPr>
          <w:rFonts w:asciiTheme="minorHAnsi" w:eastAsiaTheme="minorHAnsi" w:hAnsiTheme="minorHAnsi" w:cstheme="minorBidi"/>
          <w:b/>
          <w:i/>
          <w:iCs/>
          <w:color w:val="44546A" w:themeColor="text2"/>
          <w:sz w:val="18"/>
          <w:szCs w:val="18"/>
          <w:lang w:val="en-US" w:eastAsia="en-US"/>
        </w:rPr>
        <w:t>nt</w:t>
      </w:r>
      <w:r w:rsidRPr="001B0E60">
        <w:rPr>
          <w:rFonts w:asciiTheme="minorHAnsi" w:eastAsiaTheme="minorHAnsi" w:hAnsiTheme="minorHAnsi" w:cstheme="minorBidi"/>
          <w:b/>
          <w:i/>
          <w:iCs/>
          <w:color w:val="44546A" w:themeColor="text2"/>
          <w:sz w:val="18"/>
          <w:szCs w:val="18"/>
          <w:lang w:val="en-US" w:eastAsia="en-US"/>
        </w:rPr>
        <w:t xml:space="preserve"> on PD-L1 and PD-1 expression</w:t>
      </w:r>
      <w:r w:rsidRPr="001B0E60">
        <w:rPr>
          <w:rFonts w:asciiTheme="minorHAnsi" w:eastAsiaTheme="minorHAnsi" w:hAnsiTheme="minorHAnsi" w:cstheme="minorBidi"/>
          <w:bCs/>
          <w:i/>
          <w:iCs/>
          <w:color w:val="44546A" w:themeColor="text2"/>
          <w:sz w:val="18"/>
          <w:szCs w:val="18"/>
          <w:lang w:val="en-US" w:eastAsia="en-US"/>
        </w:rPr>
        <w:t xml:space="preserve">. </w:t>
      </w:r>
    </w:p>
    <w:p w14:paraId="36B79FE7" w14:textId="7DB5043B" w:rsidR="00045139" w:rsidRPr="001B0E60" w:rsidRDefault="00045139" w:rsidP="00F266AE">
      <w:pPr>
        <w:keepNext/>
        <w:spacing w:after="200"/>
        <w:rPr>
          <w:rFonts w:asciiTheme="minorHAnsi" w:eastAsiaTheme="minorHAnsi" w:hAnsiTheme="minorHAnsi" w:cstheme="minorBidi"/>
          <w:bCs/>
          <w:i/>
          <w:iCs/>
          <w:color w:val="44546A" w:themeColor="text2"/>
          <w:sz w:val="18"/>
          <w:szCs w:val="18"/>
          <w:lang w:val="en-US" w:eastAsia="en-US"/>
        </w:rPr>
      </w:pPr>
      <w:r w:rsidRPr="001B0E60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  <w:lang w:val="en-US" w:eastAsia="en-US"/>
        </w:rPr>
        <w:t>For grouping in PD-1 and PD-L1 positive/negative, an expression ≥1% was used as a cutoff.</w:t>
      </w:r>
    </w:p>
    <w:p w14:paraId="4A5C2251" w14:textId="77777777" w:rsidR="00E27274" w:rsidRDefault="00E27274" w:rsidP="00577EDB">
      <w:pPr>
        <w:pStyle w:val="StandardPaper"/>
        <w:rPr>
          <w:lang w:val="en-US"/>
        </w:rPr>
      </w:pPr>
    </w:p>
    <w:p w14:paraId="57C739A8" w14:textId="770291C7" w:rsidR="006653EF" w:rsidRPr="00FF0348" w:rsidRDefault="009408AF" w:rsidP="006653EF">
      <w:pPr>
        <w:pStyle w:val="StandardPaper"/>
        <w:rPr>
          <w:lang w:val="en-US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58240" behindDoc="1" locked="0" layoutInCell="1" allowOverlap="1" wp14:anchorId="79273E7E" wp14:editId="01189F1E">
            <wp:simplePos x="0" y="0"/>
            <wp:positionH relativeFrom="margin">
              <wp:align>center</wp:align>
            </wp:positionH>
            <wp:positionV relativeFrom="paragraph">
              <wp:posOffset>31897</wp:posOffset>
            </wp:positionV>
            <wp:extent cx="6687820" cy="6559550"/>
            <wp:effectExtent l="0" t="0" r="0" b="0"/>
            <wp:wrapTight wrapText="bothSides">
              <wp:wrapPolygon edited="0">
                <wp:start x="11936" y="0"/>
                <wp:lineTo x="2338" y="502"/>
                <wp:lineTo x="1107" y="627"/>
                <wp:lineTo x="1107" y="8029"/>
                <wp:lineTo x="0" y="8343"/>
                <wp:lineTo x="0" y="10288"/>
                <wp:lineTo x="10767" y="11040"/>
                <wp:lineTo x="1354" y="11229"/>
                <wp:lineTo x="1169" y="11542"/>
                <wp:lineTo x="1477" y="12044"/>
                <wp:lineTo x="1477" y="19070"/>
                <wp:lineTo x="492" y="19446"/>
                <wp:lineTo x="369" y="19572"/>
                <wp:lineTo x="369" y="21516"/>
                <wp:lineTo x="21534" y="21516"/>
                <wp:lineTo x="21534" y="19572"/>
                <wp:lineTo x="21288" y="19070"/>
                <wp:lineTo x="21411" y="11354"/>
                <wp:lineTo x="20919" y="11291"/>
                <wp:lineTo x="10767" y="11040"/>
                <wp:lineTo x="21534" y="10350"/>
                <wp:lineTo x="21534" y="8406"/>
                <wp:lineTo x="21411" y="0"/>
                <wp:lineTo x="11936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655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3731FB" w14:textId="77777777" w:rsidR="007F71DB" w:rsidRDefault="007F71DB" w:rsidP="006653EF">
      <w:pPr>
        <w:pStyle w:val="StandardPaper"/>
        <w:spacing w:line="360" w:lineRule="auto"/>
        <w:jc w:val="both"/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</w:pPr>
    </w:p>
    <w:p w14:paraId="10FBBE6C" w14:textId="41855FF9" w:rsidR="006653EF" w:rsidRPr="001B0E60" w:rsidRDefault="006653EF" w:rsidP="006653EF">
      <w:pPr>
        <w:pStyle w:val="StandardPaper"/>
        <w:spacing w:line="360" w:lineRule="auto"/>
        <w:jc w:val="both"/>
        <w:rPr>
          <w:rStyle w:val="IntenseEmphasis"/>
          <w:rFonts w:asciiTheme="minorHAnsi" w:hAnsiTheme="minorHAnsi" w:cstheme="minorHAnsi"/>
          <w:sz w:val="22"/>
          <w:szCs w:val="22"/>
          <w:lang w:val="en-US"/>
        </w:rPr>
      </w:pPr>
      <w:r w:rsidRPr="001B0E60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Figure S</w:t>
      </w:r>
      <w:r w:rsidR="00051E03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3</w:t>
      </w:r>
      <w:r w:rsidRPr="001B0E60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:</w:t>
      </w:r>
      <w:r w:rsidR="00F328EE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 xml:space="preserve"> </w:t>
      </w:r>
      <w:r w:rsidR="00182E84" w:rsidRPr="00182E84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a</w:t>
      </w:r>
      <w:r w:rsidRPr="00182E84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)</w:t>
      </w:r>
      <w:r w:rsidRPr="00182E84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 xml:space="preserve"> </w:t>
      </w:r>
      <w:r w:rsidRPr="001B0E60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>Overall Survival depending on CD4</w:t>
      </w:r>
      <w:r w:rsidR="005B302B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 xml:space="preserve"> </w:t>
      </w:r>
      <w:r w:rsidRPr="001B0E60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 xml:space="preserve">infiltration state. </w:t>
      </w:r>
      <w:r w:rsidR="005C6360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b</w:t>
      </w:r>
      <w:r w:rsidR="005C6360" w:rsidRPr="001B0E60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)</w:t>
      </w:r>
      <w:r w:rsidR="005B56DC" w:rsidRPr="005B56DC">
        <w:rPr>
          <w:lang w:val="en-US"/>
        </w:rPr>
        <w:t xml:space="preserve"> </w:t>
      </w:r>
      <w:r w:rsidR="005B56DC" w:rsidRPr="005B56DC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>Overall Survival depending on CD8 infiltration state.</w:t>
      </w:r>
      <w:r w:rsidR="005B56DC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 xml:space="preserve"> </w:t>
      </w:r>
      <w:r w:rsidR="005C6360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c</w:t>
      </w:r>
      <w:r w:rsidRPr="001B0E60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)</w:t>
      </w:r>
      <w:r w:rsidRPr="001B0E60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 xml:space="preserve"> </w:t>
      </w:r>
      <w:r w:rsidR="005B56DC" w:rsidRPr="005B56DC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>Overall Survival depending on CD4 infiltration state and UICC stage.</w:t>
      </w:r>
      <w:r w:rsidRPr="001B0E60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 xml:space="preserve"> </w:t>
      </w:r>
      <w:r w:rsidR="00182E84" w:rsidRPr="00182E84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d</w:t>
      </w:r>
      <w:r w:rsidRPr="001B0E60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)</w:t>
      </w:r>
      <w:r w:rsidRPr="001B0E60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 xml:space="preserve"> Overall Survival depending on CD8 infiltration state and UICC stage. Tumor samples were grouped for low versus high infiltration with CD4 and CD8 positive TILs by using the median.</w:t>
      </w:r>
    </w:p>
    <w:p w14:paraId="63361EC4" w14:textId="02C4EEA8" w:rsidR="006653EF" w:rsidRDefault="006653EF" w:rsidP="00577EDB">
      <w:pPr>
        <w:pStyle w:val="StandardPaper"/>
        <w:rPr>
          <w:lang w:val="en-US"/>
        </w:rPr>
      </w:pPr>
    </w:p>
    <w:p w14:paraId="580456F5" w14:textId="6223457A" w:rsidR="00F233D4" w:rsidRDefault="00F233D4" w:rsidP="00577EDB">
      <w:pPr>
        <w:pStyle w:val="StandardPaper"/>
        <w:rPr>
          <w:lang w:val="en-US"/>
        </w:rPr>
      </w:pPr>
    </w:p>
    <w:p w14:paraId="55C7887B" w14:textId="35C1ACCE" w:rsidR="00F233D4" w:rsidRDefault="00F233D4" w:rsidP="00577EDB">
      <w:pPr>
        <w:pStyle w:val="StandardPaper"/>
        <w:rPr>
          <w:lang w:val="en-US"/>
        </w:rPr>
      </w:pPr>
    </w:p>
    <w:p w14:paraId="3C144802" w14:textId="18F36518" w:rsidR="00F233D4" w:rsidRDefault="004734D7" w:rsidP="00577EDB">
      <w:pPr>
        <w:pStyle w:val="StandardPap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5ABB736C" wp14:editId="224B5A61">
            <wp:extent cx="3836265" cy="425302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489" cy="426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62AE4" w14:textId="4EF0B877" w:rsidR="00A16E19" w:rsidRPr="001B0E60" w:rsidRDefault="00A16E19" w:rsidP="00A16E19">
      <w:pPr>
        <w:pStyle w:val="StandardPaper"/>
        <w:spacing w:line="360" w:lineRule="auto"/>
        <w:jc w:val="both"/>
        <w:rPr>
          <w:rStyle w:val="IntenseEmphasis"/>
          <w:rFonts w:asciiTheme="minorHAnsi" w:hAnsiTheme="minorHAnsi" w:cstheme="minorHAnsi"/>
          <w:sz w:val="22"/>
          <w:szCs w:val="22"/>
          <w:lang w:val="en-US"/>
        </w:rPr>
      </w:pPr>
      <w:r w:rsidRPr="001B0E60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Figure S</w:t>
      </w:r>
      <w:r w:rsidR="00051E03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4</w:t>
      </w:r>
      <w:r w:rsidRPr="001B0E60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:</w:t>
      </w:r>
      <w:r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 xml:space="preserve"> </w:t>
      </w:r>
      <w:r w:rsidRPr="00182E84">
        <w:rPr>
          <w:rStyle w:val="IntenseEmphasis"/>
          <w:rFonts w:asciiTheme="minorHAnsi" w:hAnsiTheme="minorHAnsi" w:cstheme="minorHAnsi"/>
          <w:b/>
          <w:bCs/>
          <w:color w:val="44546A" w:themeColor="text2"/>
          <w:sz w:val="18"/>
          <w:szCs w:val="22"/>
          <w:lang w:val="en-US"/>
        </w:rPr>
        <w:t>a)</w:t>
      </w:r>
      <w:r w:rsidRPr="00182E84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 xml:space="preserve"> </w:t>
      </w:r>
      <w:r w:rsidRPr="001B0E60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>Overall Survival depending on CD</w:t>
      </w:r>
      <w:r w:rsidR="004734D7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>3</w:t>
      </w:r>
      <w:r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 xml:space="preserve"> </w:t>
      </w:r>
      <w:r w:rsidRPr="001B0E60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>infiltration state</w:t>
      </w:r>
      <w:r w:rsidR="004734D7">
        <w:rPr>
          <w:rStyle w:val="IntenseEmphasis"/>
          <w:rFonts w:asciiTheme="minorHAnsi" w:hAnsiTheme="minorHAnsi" w:cstheme="minorHAnsi"/>
          <w:color w:val="44546A" w:themeColor="text2"/>
          <w:sz w:val="18"/>
          <w:szCs w:val="22"/>
          <w:lang w:val="en-US"/>
        </w:rPr>
        <w:t>.</w:t>
      </w:r>
    </w:p>
    <w:p w14:paraId="6D0D3174" w14:textId="02915AA5" w:rsidR="006653EF" w:rsidRDefault="006653EF" w:rsidP="00577EDB">
      <w:pPr>
        <w:pStyle w:val="StandardPaper"/>
        <w:rPr>
          <w:lang w:val="en-US"/>
        </w:rPr>
      </w:pPr>
    </w:p>
    <w:p w14:paraId="04D7288C" w14:textId="5EF545D5" w:rsidR="006653EF" w:rsidRDefault="006653EF">
      <w:pPr>
        <w:spacing w:after="160" w:line="480" w:lineRule="auto"/>
        <w:rPr>
          <w:rFonts w:ascii="Arial" w:eastAsiaTheme="minorEastAsia" w:hAnsi="Arial" w:cs="Arial"/>
          <w:lang w:val="en-US"/>
        </w:rPr>
      </w:pPr>
    </w:p>
    <w:tbl>
      <w:tblPr>
        <w:tblStyle w:val="EinfacheTabelle43"/>
        <w:tblpPr w:leftFromText="141" w:rightFromText="141" w:vertAnchor="text" w:horzAnchor="margin" w:tblpXSpec="center" w:tblpY="-13185"/>
        <w:tblW w:w="10263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1791"/>
        <w:gridCol w:w="1044"/>
        <w:gridCol w:w="241"/>
        <w:gridCol w:w="1150"/>
        <w:gridCol w:w="1586"/>
        <w:gridCol w:w="1332"/>
      </w:tblGrid>
      <w:tr w:rsidR="007D46A5" w:rsidRPr="00764CDF" w14:paraId="27DE5EBF" w14:textId="77777777" w:rsidTr="007D4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</w:tcPr>
          <w:p w14:paraId="19F2757E" w14:textId="77777777" w:rsidR="007D46A5" w:rsidRPr="004F3615" w:rsidRDefault="007D46A5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bookmarkStart w:id="1" w:name="_Hlk8915954"/>
          </w:p>
          <w:p w14:paraId="05922F6E" w14:textId="77777777" w:rsidR="007D46A5" w:rsidRPr="004F3615" w:rsidRDefault="007D46A5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</w:p>
          <w:p w14:paraId="54323B78" w14:textId="77777777" w:rsidR="007D46A5" w:rsidRPr="004F3615" w:rsidRDefault="007D46A5" w:rsidP="006653EF">
            <w:pPr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</w:tcPr>
          <w:p w14:paraId="3E52EEFB" w14:textId="77777777" w:rsidR="007D46A5" w:rsidRPr="004F3615" w:rsidRDefault="007D46A5" w:rsidP="007D46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EA6E4EF" w14:textId="77777777" w:rsidR="007D46A5" w:rsidRPr="004F3615" w:rsidRDefault="007D46A5" w:rsidP="007D46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3A95ED2" w14:textId="77777777" w:rsidR="007D46A5" w:rsidRPr="004F3615" w:rsidRDefault="007D46A5" w:rsidP="007D46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Univariate</w:t>
            </w:r>
          </w:p>
        </w:tc>
        <w:tc>
          <w:tcPr>
            <w:tcW w:w="241" w:type="dxa"/>
            <w:shd w:val="clear" w:color="auto" w:fill="auto"/>
          </w:tcPr>
          <w:p w14:paraId="03A76866" w14:textId="77777777" w:rsidR="007D46A5" w:rsidRPr="004F3615" w:rsidRDefault="007D46A5" w:rsidP="006653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8" w:type="dxa"/>
            <w:gridSpan w:val="3"/>
            <w:shd w:val="clear" w:color="auto" w:fill="FFFFFF" w:themeFill="background1"/>
            <w:vAlign w:val="bottom"/>
          </w:tcPr>
          <w:p w14:paraId="485CB6D2" w14:textId="77777777" w:rsidR="007D46A5" w:rsidRPr="004F3615" w:rsidRDefault="007D46A5" w:rsidP="007D46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 xml:space="preserve">Multiple Cox Regression </w:t>
            </w: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(after forward/backward selection)</w:t>
            </w:r>
          </w:p>
        </w:tc>
      </w:tr>
      <w:tr w:rsidR="006653EF" w:rsidRPr="004F3615" w14:paraId="7337A640" w14:textId="77777777" w:rsidTr="007D4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single" w:sz="4" w:space="0" w:color="auto"/>
            </w:tcBorders>
            <w:shd w:val="clear" w:color="auto" w:fill="auto"/>
          </w:tcPr>
          <w:p w14:paraId="18E591AB" w14:textId="77777777" w:rsidR="006653EF" w:rsidRPr="004F3615" w:rsidRDefault="006653EF" w:rsidP="006653EF">
            <w:pPr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Clinical Factor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11FD27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Mean Survival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298534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6E7F30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CI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635D44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</w:tcPr>
          <w:p w14:paraId="4DFDA7A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14D8F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HR</w:t>
            </w:r>
          </w:p>
        </w:tc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D3E016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C485E7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CI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5DF1F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217B997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</w:p>
        </w:tc>
      </w:tr>
      <w:tr w:rsidR="006653EF" w:rsidRPr="004F3615" w14:paraId="3EAA8212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</w:tcBorders>
          </w:tcPr>
          <w:p w14:paraId="38F1E1A2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Total patients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269CB6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 xml:space="preserve">83.78 </w:t>
            </w:r>
          </w:p>
          <w:p w14:paraId="1FAD4088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91" w:type="dxa"/>
            <w:tcBorders>
              <w:top w:val="single" w:sz="4" w:space="0" w:color="auto"/>
            </w:tcBorders>
          </w:tcPr>
          <w:p w14:paraId="54915C86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74.7-92.86</w:t>
            </w:r>
          </w:p>
        </w:tc>
        <w:tc>
          <w:tcPr>
            <w:tcW w:w="1044" w:type="dxa"/>
            <w:tcBorders>
              <w:top w:val="single" w:sz="4" w:space="0" w:color="auto"/>
            </w:tcBorders>
          </w:tcPr>
          <w:p w14:paraId="67976694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</w:tcPr>
          <w:p w14:paraId="36473D2B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  <w:tcBorders>
              <w:top w:val="single" w:sz="4" w:space="0" w:color="auto"/>
            </w:tcBorders>
          </w:tcPr>
          <w:p w14:paraId="660268B2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86" w:type="dxa"/>
            <w:tcBorders>
              <w:top w:val="single" w:sz="4" w:space="0" w:color="auto"/>
            </w:tcBorders>
          </w:tcPr>
          <w:p w14:paraId="057758D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</w:tcBorders>
          </w:tcPr>
          <w:p w14:paraId="4E982AB0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653EF" w:rsidRPr="004F3615" w14:paraId="768A423A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E4CC81A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Age</w:t>
            </w:r>
          </w:p>
          <w:p w14:paraId="52A565EF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≤ 62 years</w:t>
            </w:r>
          </w:p>
          <w:p w14:paraId="2E446F85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&gt; 62 years</w:t>
            </w:r>
          </w:p>
        </w:tc>
        <w:tc>
          <w:tcPr>
            <w:tcW w:w="992" w:type="dxa"/>
          </w:tcPr>
          <w:p w14:paraId="1277182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DE6A45F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97.85</w:t>
            </w:r>
          </w:p>
          <w:p w14:paraId="143CDBA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65.86</w:t>
            </w:r>
          </w:p>
        </w:tc>
        <w:tc>
          <w:tcPr>
            <w:tcW w:w="1791" w:type="dxa"/>
          </w:tcPr>
          <w:p w14:paraId="7DC37B5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F5FCB77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84.97-110.72</w:t>
            </w:r>
          </w:p>
          <w:p w14:paraId="290D6EA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54.51-77.2</w:t>
            </w:r>
          </w:p>
        </w:tc>
        <w:tc>
          <w:tcPr>
            <w:tcW w:w="1044" w:type="dxa"/>
          </w:tcPr>
          <w:p w14:paraId="035B792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744922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241" w:type="dxa"/>
            <w:shd w:val="clear" w:color="auto" w:fill="auto"/>
          </w:tcPr>
          <w:p w14:paraId="4CA6F393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3BDB245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610E2AEB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1.027</w:t>
            </w:r>
          </w:p>
          <w:p w14:paraId="7791693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1.028‡</w:t>
            </w:r>
          </w:p>
        </w:tc>
        <w:tc>
          <w:tcPr>
            <w:tcW w:w="1586" w:type="dxa"/>
          </w:tcPr>
          <w:p w14:paraId="207F2A4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49855C21" w14:textId="6E335D4A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1.00</w:t>
            </w:r>
            <w:r w:rsidR="00950F42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-1.046</w:t>
            </w:r>
          </w:p>
          <w:p w14:paraId="1C2C274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1.010-1.046</w:t>
            </w:r>
          </w:p>
        </w:tc>
        <w:tc>
          <w:tcPr>
            <w:tcW w:w="1332" w:type="dxa"/>
          </w:tcPr>
          <w:p w14:paraId="64EB4E44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2267C7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0.004</w:t>
            </w:r>
          </w:p>
          <w:p w14:paraId="0982B5EF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0.002</w:t>
            </w:r>
          </w:p>
        </w:tc>
      </w:tr>
      <w:tr w:rsidR="006653EF" w:rsidRPr="004F3615" w14:paraId="5B8C9A10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11B91F3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Sex</w:t>
            </w:r>
          </w:p>
          <w:p w14:paraId="09BAD9E4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Female</w:t>
            </w:r>
          </w:p>
          <w:p w14:paraId="6045C5A9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Male</w:t>
            </w:r>
          </w:p>
        </w:tc>
        <w:tc>
          <w:tcPr>
            <w:tcW w:w="992" w:type="dxa"/>
          </w:tcPr>
          <w:p w14:paraId="6FBCC952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8844254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96.82</w:t>
            </w:r>
          </w:p>
          <w:p w14:paraId="44F16DF4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72.92</w:t>
            </w:r>
          </w:p>
        </w:tc>
        <w:tc>
          <w:tcPr>
            <w:tcW w:w="1791" w:type="dxa"/>
          </w:tcPr>
          <w:p w14:paraId="7D13F085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0FF1814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81.88-111.76</w:t>
            </w:r>
          </w:p>
          <w:p w14:paraId="554B712F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62.09-83.75</w:t>
            </w:r>
          </w:p>
        </w:tc>
        <w:tc>
          <w:tcPr>
            <w:tcW w:w="1044" w:type="dxa"/>
          </w:tcPr>
          <w:p w14:paraId="4A420193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143401D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&lt;0.005</w:t>
            </w:r>
          </w:p>
        </w:tc>
        <w:tc>
          <w:tcPr>
            <w:tcW w:w="241" w:type="dxa"/>
            <w:shd w:val="clear" w:color="auto" w:fill="auto"/>
          </w:tcPr>
          <w:p w14:paraId="6BFF7EF6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43B688D2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CABB808" w14:textId="5AE276C9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0.7</w:t>
            </w:r>
            <w:r w:rsidR="00950F42">
              <w:rPr>
                <w:rFonts w:ascii="Arial" w:hAnsi="Arial" w:cs="Arial"/>
                <w:sz w:val="20"/>
                <w:szCs w:val="20"/>
                <w:lang w:val="en-US"/>
              </w:rPr>
              <w:t>65</w:t>
            </w:r>
          </w:p>
        </w:tc>
        <w:tc>
          <w:tcPr>
            <w:tcW w:w="1586" w:type="dxa"/>
          </w:tcPr>
          <w:p w14:paraId="72BFD94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4FF78D8" w14:textId="66EF34DF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0.5</w:t>
            </w:r>
            <w:r w:rsidR="00950F42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-1.1</w:t>
            </w:r>
            <w:r w:rsidR="00950F42">
              <w:rPr>
                <w:rFonts w:ascii="Arial" w:hAnsi="Arial" w:cs="Arial"/>
                <w:sz w:val="20"/>
                <w:szCs w:val="20"/>
                <w:lang w:val="en-US"/>
              </w:rPr>
              <w:t>23</w:t>
            </w:r>
          </w:p>
        </w:tc>
        <w:tc>
          <w:tcPr>
            <w:tcW w:w="1332" w:type="dxa"/>
          </w:tcPr>
          <w:p w14:paraId="17CBE0A5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375DC2F" w14:textId="066E21FB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</w:t>
            </w:r>
            <w:r w:rsidR="00950F42">
              <w:rPr>
                <w:rFonts w:ascii="Arial" w:hAnsi="Arial" w:cs="Arial"/>
                <w:sz w:val="20"/>
                <w:szCs w:val="20"/>
                <w:lang w:val="en-US"/>
              </w:rPr>
              <w:t>172</w:t>
            </w:r>
          </w:p>
        </w:tc>
      </w:tr>
      <w:tr w:rsidR="006653EF" w:rsidRPr="004F3615" w14:paraId="7316F67B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BFF5159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UICC stage</w:t>
            </w:r>
          </w:p>
          <w:p w14:paraId="4CE08EA2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UICC I</w:t>
            </w:r>
          </w:p>
          <w:p w14:paraId="5DCCCBBE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UICC II</w:t>
            </w:r>
          </w:p>
          <w:p w14:paraId="14B131A3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UICC III</w:t>
            </w:r>
          </w:p>
          <w:p w14:paraId="6CC9E61F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UICC IV</w:t>
            </w:r>
          </w:p>
        </w:tc>
        <w:tc>
          <w:tcPr>
            <w:tcW w:w="992" w:type="dxa"/>
          </w:tcPr>
          <w:p w14:paraId="188E1E0A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F2312F7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154.83</w:t>
            </w:r>
          </w:p>
          <w:p w14:paraId="1F9B6373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70.16</w:t>
            </w:r>
          </w:p>
          <w:p w14:paraId="274304D3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26.65</w:t>
            </w:r>
          </w:p>
          <w:p w14:paraId="511CE88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10.97</w:t>
            </w:r>
          </w:p>
        </w:tc>
        <w:tc>
          <w:tcPr>
            <w:tcW w:w="1791" w:type="dxa"/>
          </w:tcPr>
          <w:p w14:paraId="5D11164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391559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140.48-169.18</w:t>
            </w:r>
          </w:p>
          <w:p w14:paraId="298DAF5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56.53-83.79</w:t>
            </w:r>
          </w:p>
          <w:p w14:paraId="3B8B7D1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16.61-36.68</w:t>
            </w:r>
          </w:p>
          <w:p w14:paraId="714A737B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8.93-12</w:t>
            </w:r>
          </w:p>
        </w:tc>
        <w:tc>
          <w:tcPr>
            <w:tcW w:w="1044" w:type="dxa"/>
          </w:tcPr>
          <w:p w14:paraId="503D224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457F91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241" w:type="dxa"/>
            <w:shd w:val="clear" w:color="auto" w:fill="auto"/>
          </w:tcPr>
          <w:p w14:paraId="4DFBF39F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55BDF5C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38B878C" w14:textId="64FCDBB4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2.</w:t>
            </w:r>
            <w:r w:rsidR="00D04F6B">
              <w:rPr>
                <w:rFonts w:ascii="Arial" w:hAnsi="Arial" w:cs="Arial"/>
                <w:sz w:val="20"/>
                <w:szCs w:val="20"/>
                <w:lang w:val="en-US"/>
              </w:rPr>
              <w:t>096</w:t>
            </w:r>
          </w:p>
          <w:p w14:paraId="4ADBEA0A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2.323‡</w:t>
            </w:r>
          </w:p>
        </w:tc>
        <w:tc>
          <w:tcPr>
            <w:tcW w:w="1586" w:type="dxa"/>
          </w:tcPr>
          <w:p w14:paraId="71AE55ED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8234C33" w14:textId="2136CC33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1.4</w:t>
            </w:r>
            <w:r w:rsidR="00D04F6B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6-3.0</w:t>
            </w:r>
            <w:r w:rsidR="00D04F6B">
              <w:rPr>
                <w:rFonts w:ascii="Arial" w:hAnsi="Arial" w:cs="Arial"/>
                <w:sz w:val="20"/>
                <w:szCs w:val="20"/>
                <w:lang w:val="en-US"/>
              </w:rPr>
              <w:t>17</w:t>
            </w:r>
          </w:p>
          <w:p w14:paraId="0D2F17F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1.820-2.966</w:t>
            </w:r>
          </w:p>
        </w:tc>
        <w:tc>
          <w:tcPr>
            <w:tcW w:w="1332" w:type="dxa"/>
          </w:tcPr>
          <w:p w14:paraId="62B75DF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F9C6A2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&lt;0.001</w:t>
            </w:r>
          </w:p>
          <w:p w14:paraId="1EA228F3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&lt;0.001</w:t>
            </w:r>
          </w:p>
          <w:p w14:paraId="4E09BBA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670090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6653EF" w:rsidRPr="004F3615" w14:paraId="5D1D0826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2FABB94" w14:textId="77777777" w:rsidR="006653EF" w:rsidRPr="004F3615" w:rsidRDefault="006653EF" w:rsidP="006653EF">
            <w:pPr>
              <w:rPr>
                <w:rFonts w:ascii="Arial" w:eastAsia="Calibri" w:hAnsi="Arial" w:cs="Arial"/>
                <w:b w:val="0"/>
                <w:bCs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R</w:t>
            </w:r>
          </w:p>
          <w:p w14:paraId="77FAF002" w14:textId="77777777" w:rsidR="006653EF" w:rsidRPr="004F3615" w:rsidRDefault="006653EF" w:rsidP="006653EF">
            <w:pPr>
              <w:ind w:left="708"/>
              <w:rPr>
                <w:rFonts w:ascii="Arial" w:eastAsia="Calibri" w:hAnsi="Arial" w:cs="Arial"/>
                <w:b w:val="0"/>
                <w:bCs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R0</w:t>
            </w:r>
          </w:p>
          <w:p w14:paraId="70D6755C" w14:textId="77777777" w:rsidR="006653EF" w:rsidRPr="004F3615" w:rsidRDefault="006653EF" w:rsidP="006653EF">
            <w:pPr>
              <w:ind w:left="708"/>
              <w:rPr>
                <w:rFonts w:ascii="Arial" w:eastAsia="Calibri" w:hAnsi="Arial" w:cs="Arial"/>
                <w:b w:val="0"/>
                <w:bCs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R1</w:t>
            </w:r>
          </w:p>
          <w:p w14:paraId="6E613558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R2</w:t>
            </w:r>
          </w:p>
        </w:tc>
        <w:tc>
          <w:tcPr>
            <w:tcW w:w="992" w:type="dxa"/>
          </w:tcPr>
          <w:p w14:paraId="2248529A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4B95AB7F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116.82</w:t>
            </w:r>
          </w:p>
          <w:p w14:paraId="47E100E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23.91</w:t>
            </w:r>
          </w:p>
          <w:p w14:paraId="1DEC68A0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7.0</w:t>
            </w:r>
          </w:p>
        </w:tc>
        <w:tc>
          <w:tcPr>
            <w:tcW w:w="1791" w:type="dxa"/>
          </w:tcPr>
          <w:p w14:paraId="1176794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0917404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105.42-128.22</w:t>
            </w:r>
          </w:p>
          <w:p w14:paraId="5C09D96E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8.53-39.28</w:t>
            </w:r>
          </w:p>
          <w:p w14:paraId="00E7318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7.0-7.0</w:t>
            </w:r>
          </w:p>
        </w:tc>
        <w:tc>
          <w:tcPr>
            <w:tcW w:w="1044" w:type="dxa"/>
          </w:tcPr>
          <w:p w14:paraId="40648081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6AA2BAFD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&lt;0.001</w:t>
            </w:r>
          </w:p>
        </w:tc>
        <w:tc>
          <w:tcPr>
            <w:tcW w:w="241" w:type="dxa"/>
            <w:shd w:val="clear" w:color="auto" w:fill="auto"/>
          </w:tcPr>
          <w:p w14:paraId="7FEC7750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2DAA3E7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772BEFCA" w14:textId="51A70FAB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2.</w:t>
            </w:r>
            <w:r w:rsidRPr="004F3615">
              <w:rPr>
                <w:rFonts w:ascii="Arial" w:eastAsia="Calibri" w:hAnsi="Arial" w:cs="Arial"/>
                <w:sz w:val="20"/>
                <w:szCs w:val="20"/>
                <w:lang w:val="en-US"/>
              </w:rPr>
              <w:t>4</w:t>
            </w:r>
            <w:r w:rsidR="00D226C8">
              <w:rPr>
                <w:rFonts w:ascii="Arial" w:eastAsia="Calibri" w:hAnsi="Arial" w:cs="Arial"/>
                <w:sz w:val="20"/>
                <w:szCs w:val="20"/>
                <w:lang w:val="en-US"/>
              </w:rPr>
              <w:t>65</w:t>
            </w:r>
          </w:p>
          <w:p w14:paraId="6B9B02EE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2.</w:t>
            </w: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428</w:t>
            </w: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‡</w:t>
            </w:r>
          </w:p>
        </w:tc>
        <w:tc>
          <w:tcPr>
            <w:tcW w:w="1586" w:type="dxa"/>
          </w:tcPr>
          <w:p w14:paraId="34CC49B1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1C33CE10" w14:textId="6A24AA10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1.</w:t>
            </w:r>
            <w:r w:rsidRPr="004F3615">
              <w:rPr>
                <w:rFonts w:ascii="Arial" w:eastAsia="Calibri" w:hAnsi="Arial" w:cs="Arial"/>
                <w:sz w:val="20"/>
                <w:szCs w:val="20"/>
                <w:lang w:val="en-US"/>
              </w:rPr>
              <w:t>3</w:t>
            </w:r>
            <w:r w:rsidR="00D226C8">
              <w:rPr>
                <w:rFonts w:ascii="Arial" w:eastAsia="Calibri" w:hAnsi="Arial" w:cs="Arial"/>
                <w:sz w:val="20"/>
                <w:szCs w:val="20"/>
                <w:lang w:val="en-US"/>
              </w:rPr>
              <w:t>38</w:t>
            </w: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-4.</w:t>
            </w:r>
            <w:r w:rsidRPr="004F3615">
              <w:rPr>
                <w:rFonts w:ascii="Arial" w:eastAsia="Calibri" w:hAnsi="Arial" w:cs="Arial"/>
                <w:sz w:val="20"/>
                <w:szCs w:val="20"/>
                <w:lang w:val="en-US"/>
              </w:rPr>
              <w:t>5</w:t>
            </w:r>
            <w:r w:rsidR="00D226C8">
              <w:rPr>
                <w:rFonts w:ascii="Arial" w:eastAsia="Calibri" w:hAnsi="Arial" w:cs="Arial"/>
                <w:sz w:val="20"/>
                <w:szCs w:val="20"/>
                <w:lang w:val="en-US"/>
              </w:rPr>
              <w:t>39</w:t>
            </w:r>
          </w:p>
          <w:p w14:paraId="0A750F96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1.</w:t>
            </w: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349</w:t>
            </w: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-</w:t>
            </w: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4.369</w:t>
            </w:r>
          </w:p>
        </w:tc>
        <w:tc>
          <w:tcPr>
            <w:tcW w:w="1332" w:type="dxa"/>
          </w:tcPr>
          <w:p w14:paraId="47E3A3D1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31056DB" w14:textId="1110F641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0.00</w:t>
            </w:r>
            <w:r w:rsidR="00D226C8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  <w:p w14:paraId="24E0BF71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0.003</w:t>
            </w:r>
          </w:p>
        </w:tc>
      </w:tr>
      <w:tr w:rsidR="006653EF" w:rsidRPr="004F3615" w14:paraId="02B42E12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DCE9031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Lauren</w:t>
            </w:r>
          </w:p>
          <w:p w14:paraId="387E8157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Intestinal </w:t>
            </w:r>
          </w:p>
          <w:p w14:paraId="6834C2C4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Diffuse </w:t>
            </w:r>
          </w:p>
          <w:p w14:paraId="4B20C314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Mixed</w:t>
            </w:r>
          </w:p>
        </w:tc>
        <w:tc>
          <w:tcPr>
            <w:tcW w:w="992" w:type="dxa"/>
          </w:tcPr>
          <w:p w14:paraId="42E8A2F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1C1C41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95.96</w:t>
            </w:r>
          </w:p>
          <w:p w14:paraId="318D5E3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69.83</w:t>
            </w:r>
          </w:p>
          <w:p w14:paraId="1763F0C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69.34</w:t>
            </w:r>
          </w:p>
        </w:tc>
        <w:tc>
          <w:tcPr>
            <w:tcW w:w="1791" w:type="dxa"/>
          </w:tcPr>
          <w:p w14:paraId="701977E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C19E92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82.01-109.91</w:t>
            </w:r>
          </w:p>
          <w:p w14:paraId="29127056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56.78-82.86</w:t>
            </w:r>
          </w:p>
          <w:p w14:paraId="436C4DB0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51.39-87.4</w:t>
            </w:r>
          </w:p>
        </w:tc>
        <w:tc>
          <w:tcPr>
            <w:tcW w:w="1044" w:type="dxa"/>
          </w:tcPr>
          <w:p w14:paraId="2CED267D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0EA632D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0.002</w:t>
            </w:r>
          </w:p>
        </w:tc>
        <w:tc>
          <w:tcPr>
            <w:tcW w:w="241" w:type="dxa"/>
            <w:shd w:val="clear" w:color="auto" w:fill="auto"/>
          </w:tcPr>
          <w:p w14:paraId="5AEB800D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179C503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2BEDBA5" w14:textId="3E74A0C1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1.2</w:t>
            </w:r>
            <w:r w:rsidR="00950F42">
              <w:rPr>
                <w:rFonts w:ascii="Arial" w:hAnsi="Arial" w:cs="Arial"/>
                <w:sz w:val="20"/>
                <w:szCs w:val="20"/>
                <w:lang w:val="en-US"/>
              </w:rPr>
              <w:t>68</w:t>
            </w:r>
          </w:p>
          <w:p w14:paraId="4EFD3E94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1.288</w:t>
            </w: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‡</w:t>
            </w:r>
          </w:p>
        </w:tc>
        <w:tc>
          <w:tcPr>
            <w:tcW w:w="1586" w:type="dxa"/>
          </w:tcPr>
          <w:p w14:paraId="6456945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885F957" w14:textId="68B5286B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0.98</w:t>
            </w:r>
            <w:r w:rsidR="00F97174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-1.6</w:t>
            </w:r>
            <w:r w:rsidR="00F97174">
              <w:rPr>
                <w:rFonts w:ascii="Arial" w:hAnsi="Arial" w:cs="Arial"/>
                <w:sz w:val="20"/>
                <w:szCs w:val="20"/>
                <w:lang w:val="en-US"/>
              </w:rPr>
              <w:t>37</w:t>
            </w:r>
          </w:p>
          <w:p w14:paraId="76BB64BB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1.005-1.650</w:t>
            </w:r>
          </w:p>
        </w:tc>
        <w:tc>
          <w:tcPr>
            <w:tcW w:w="1332" w:type="dxa"/>
          </w:tcPr>
          <w:p w14:paraId="0E1449E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B62FE9A" w14:textId="74BBC3B2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</w:t>
            </w:r>
            <w:r w:rsidR="00F97174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  <w:p w14:paraId="5FCE26D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0.046</w:t>
            </w:r>
          </w:p>
        </w:tc>
      </w:tr>
      <w:tr w:rsidR="006653EF" w:rsidRPr="004F3615" w14:paraId="29FFAC15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5580B9B" w14:textId="0CF8299D" w:rsidR="006653EF" w:rsidRPr="004F3615" w:rsidRDefault="00D36462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MMR</w:t>
            </w:r>
            <w:r w:rsidR="006653EF"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 </w:t>
            </w:r>
          </w:p>
          <w:p w14:paraId="2DC21373" w14:textId="637E705F" w:rsidR="006653EF" w:rsidRPr="004F3615" w:rsidRDefault="00D36462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dMMR</w:t>
            </w:r>
          </w:p>
          <w:p w14:paraId="097100F7" w14:textId="5988EB8F" w:rsidR="006653EF" w:rsidRPr="004F3615" w:rsidRDefault="00D36462" w:rsidP="006653EF">
            <w:pPr>
              <w:ind w:left="708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pMMR</w:t>
            </w:r>
          </w:p>
        </w:tc>
        <w:tc>
          <w:tcPr>
            <w:tcW w:w="992" w:type="dxa"/>
          </w:tcPr>
          <w:p w14:paraId="4F3EC392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5E1889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47.22</w:t>
            </w:r>
          </w:p>
          <w:p w14:paraId="2841C673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79.78</w:t>
            </w:r>
          </w:p>
        </w:tc>
        <w:tc>
          <w:tcPr>
            <w:tcW w:w="1791" w:type="dxa"/>
          </w:tcPr>
          <w:p w14:paraId="7E66E91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D0903DA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28.16-66.28</w:t>
            </w:r>
          </w:p>
          <w:p w14:paraId="6DE59CA2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70.15-89.39</w:t>
            </w:r>
          </w:p>
        </w:tc>
        <w:tc>
          <w:tcPr>
            <w:tcW w:w="1044" w:type="dxa"/>
          </w:tcPr>
          <w:p w14:paraId="1CB6D5E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D390438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0.025</w:t>
            </w:r>
          </w:p>
        </w:tc>
        <w:tc>
          <w:tcPr>
            <w:tcW w:w="241" w:type="dxa"/>
            <w:shd w:val="clear" w:color="auto" w:fill="auto"/>
          </w:tcPr>
          <w:p w14:paraId="7F639123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29C3DFC8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A6CBD11" w14:textId="6F3333A9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0.9</w:t>
            </w:r>
            <w:r w:rsidR="00D04F6B">
              <w:rPr>
                <w:rFonts w:ascii="Arial" w:hAnsi="Arial" w:cs="Arial"/>
                <w:sz w:val="20"/>
                <w:szCs w:val="20"/>
                <w:lang w:val="en-US"/>
              </w:rPr>
              <w:t>83</w:t>
            </w:r>
          </w:p>
        </w:tc>
        <w:tc>
          <w:tcPr>
            <w:tcW w:w="1586" w:type="dxa"/>
          </w:tcPr>
          <w:p w14:paraId="189E24F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5FD183D" w14:textId="7F4C5F34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0.57</w:t>
            </w:r>
            <w:r w:rsidR="00D04F6B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-1.69</w:t>
            </w:r>
            <w:r w:rsidR="00D04F6B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332" w:type="dxa"/>
          </w:tcPr>
          <w:p w14:paraId="59977CFA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3A27217" w14:textId="3B9DBA21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0.95</w:t>
            </w:r>
            <w:r w:rsidR="00D04F6B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</w:tr>
      <w:tr w:rsidR="006653EF" w:rsidRPr="004F3615" w14:paraId="088A5EFF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0795F4B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CD3</w:t>
            </w:r>
          </w:p>
          <w:p w14:paraId="5B49ACE4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High </w:t>
            </w:r>
          </w:p>
          <w:p w14:paraId="347A8F34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Low</w:t>
            </w:r>
          </w:p>
        </w:tc>
        <w:tc>
          <w:tcPr>
            <w:tcW w:w="992" w:type="dxa"/>
          </w:tcPr>
          <w:p w14:paraId="5CD498B4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2F310E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106.04</w:t>
            </w:r>
          </w:p>
          <w:p w14:paraId="21DD1E47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64.38</w:t>
            </w:r>
          </w:p>
        </w:tc>
        <w:tc>
          <w:tcPr>
            <w:tcW w:w="1791" w:type="dxa"/>
          </w:tcPr>
          <w:p w14:paraId="3ADF5CE4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5FB5B2A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90.73-121.34</w:t>
            </w:r>
          </w:p>
          <w:p w14:paraId="36E526E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53.43-75.32</w:t>
            </w:r>
          </w:p>
        </w:tc>
        <w:tc>
          <w:tcPr>
            <w:tcW w:w="1044" w:type="dxa"/>
          </w:tcPr>
          <w:p w14:paraId="10128B8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27F1CBF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0.002</w:t>
            </w:r>
          </w:p>
        </w:tc>
        <w:tc>
          <w:tcPr>
            <w:tcW w:w="241" w:type="dxa"/>
            <w:shd w:val="clear" w:color="auto" w:fill="auto"/>
          </w:tcPr>
          <w:p w14:paraId="517EA467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0275D52B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86" w:type="dxa"/>
          </w:tcPr>
          <w:p w14:paraId="7D7F8C9D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</w:tcPr>
          <w:p w14:paraId="2142538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653EF" w:rsidRPr="004F3615" w14:paraId="72B022A3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F6B1C07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CD8</w:t>
            </w:r>
          </w:p>
          <w:p w14:paraId="0B1F05A6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High</w:t>
            </w:r>
          </w:p>
          <w:p w14:paraId="40286142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Low</w:t>
            </w:r>
          </w:p>
        </w:tc>
        <w:tc>
          <w:tcPr>
            <w:tcW w:w="992" w:type="dxa"/>
          </w:tcPr>
          <w:p w14:paraId="6828046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23DE50B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101.53</w:t>
            </w:r>
          </w:p>
          <w:p w14:paraId="7B88B9F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67.34</w:t>
            </w:r>
          </w:p>
        </w:tc>
        <w:tc>
          <w:tcPr>
            <w:tcW w:w="1791" w:type="dxa"/>
          </w:tcPr>
          <w:p w14:paraId="475383A3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9EDD98E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86.49-116.56</w:t>
            </w:r>
          </w:p>
          <w:p w14:paraId="64C01884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55.8-78.97</w:t>
            </w:r>
          </w:p>
        </w:tc>
        <w:tc>
          <w:tcPr>
            <w:tcW w:w="1044" w:type="dxa"/>
          </w:tcPr>
          <w:p w14:paraId="38796A6D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4F4B5B6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0.016</w:t>
            </w:r>
          </w:p>
        </w:tc>
        <w:tc>
          <w:tcPr>
            <w:tcW w:w="241" w:type="dxa"/>
            <w:shd w:val="clear" w:color="auto" w:fill="auto"/>
          </w:tcPr>
          <w:p w14:paraId="5AEBBFFD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21312195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4E20E58" w14:textId="536EEA75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</w:t>
            </w:r>
            <w:r w:rsidR="00382EC9">
              <w:rPr>
                <w:rFonts w:ascii="Arial" w:hAnsi="Arial" w:cs="Arial"/>
                <w:sz w:val="20"/>
                <w:szCs w:val="20"/>
                <w:lang w:val="en-US"/>
              </w:rPr>
              <w:t>694</w:t>
            </w:r>
          </w:p>
          <w:p w14:paraId="1F4D2F2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86" w:type="dxa"/>
          </w:tcPr>
          <w:p w14:paraId="6F175F5B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EB224FC" w14:textId="43E0F574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0.2</w:t>
            </w:r>
            <w:r w:rsidR="00382EC9">
              <w:rPr>
                <w:rFonts w:ascii="Arial" w:hAnsi="Arial" w:cs="Arial"/>
                <w:sz w:val="20"/>
                <w:szCs w:val="20"/>
                <w:lang w:val="en-US"/>
              </w:rPr>
              <w:t>40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-2.0</w:t>
            </w:r>
            <w:r w:rsidR="00382EC9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  <w:p w14:paraId="4341CC5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</w:tcPr>
          <w:p w14:paraId="4E49C62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F43B31C" w14:textId="084B42C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0.5</w:t>
            </w:r>
            <w:r w:rsidR="00382EC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  <w:p w14:paraId="633B3D6B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653EF" w:rsidRPr="004F3615" w14:paraId="6C8E0554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A2DAF37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CD4</w:t>
            </w:r>
          </w:p>
          <w:p w14:paraId="75A7AF50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High</w:t>
            </w:r>
          </w:p>
          <w:p w14:paraId="3CFD8434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Low</w:t>
            </w:r>
          </w:p>
        </w:tc>
        <w:tc>
          <w:tcPr>
            <w:tcW w:w="992" w:type="dxa"/>
          </w:tcPr>
          <w:p w14:paraId="64C5875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8E62D9D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116.92</w:t>
            </w:r>
          </w:p>
          <w:p w14:paraId="0170901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56.36</w:t>
            </w:r>
          </w:p>
        </w:tc>
        <w:tc>
          <w:tcPr>
            <w:tcW w:w="1791" w:type="dxa"/>
          </w:tcPr>
          <w:p w14:paraId="5653A036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1360EC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101.16-132.67</w:t>
            </w:r>
          </w:p>
          <w:p w14:paraId="71E1174B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78.95-100.08</w:t>
            </w:r>
          </w:p>
        </w:tc>
        <w:tc>
          <w:tcPr>
            <w:tcW w:w="1044" w:type="dxa"/>
          </w:tcPr>
          <w:p w14:paraId="63478AE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AA7FD0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241" w:type="dxa"/>
            <w:shd w:val="clear" w:color="auto" w:fill="auto"/>
          </w:tcPr>
          <w:p w14:paraId="29A207B3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480E2CED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86" w:type="dxa"/>
          </w:tcPr>
          <w:p w14:paraId="62DE6433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</w:tcPr>
          <w:p w14:paraId="08B6EC2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6653EF" w:rsidRPr="004F3615" w14:paraId="2B1F6826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F6F6912" w14:textId="77777777" w:rsidR="006653EF" w:rsidRPr="004F3615" w:rsidRDefault="006653EF" w:rsidP="006653EF">
            <w:pPr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PD-L1</w:t>
            </w:r>
          </w:p>
          <w:p w14:paraId="101E8D44" w14:textId="77777777" w:rsidR="006653EF" w:rsidRPr="004F3615" w:rsidRDefault="006653EF" w:rsidP="006653EF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Immune Cells</w:t>
            </w:r>
          </w:p>
          <w:p w14:paraId="7F1E263E" w14:textId="77777777" w:rsidR="006653EF" w:rsidRPr="004F3615" w:rsidRDefault="006653EF" w:rsidP="006653EF">
            <w:pPr>
              <w:ind w:left="708"/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 xml:space="preserve">Positive </w:t>
            </w:r>
          </w:p>
          <w:p w14:paraId="42AE0FBC" w14:textId="77777777" w:rsidR="006653EF" w:rsidRPr="004F3615" w:rsidRDefault="006653EF" w:rsidP="006653EF">
            <w:pPr>
              <w:ind w:left="708"/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Negative</w:t>
            </w:r>
          </w:p>
          <w:p w14:paraId="2A9E78D6" w14:textId="77777777" w:rsidR="006653EF" w:rsidRPr="004F3615" w:rsidRDefault="006653EF" w:rsidP="006653EF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Tumor Cells</w:t>
            </w:r>
          </w:p>
          <w:p w14:paraId="1C8E85E8" w14:textId="77777777" w:rsidR="006653EF" w:rsidRPr="004F3615" w:rsidRDefault="006653EF" w:rsidP="006653EF">
            <w:pPr>
              <w:ind w:left="708"/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Positive</w:t>
            </w:r>
          </w:p>
          <w:p w14:paraId="22B3D8CB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Negative</w:t>
            </w:r>
          </w:p>
        </w:tc>
        <w:tc>
          <w:tcPr>
            <w:tcW w:w="992" w:type="dxa"/>
          </w:tcPr>
          <w:p w14:paraId="6890B078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11CEEBCD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4A38C2C8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63.03</w:t>
            </w:r>
          </w:p>
          <w:p w14:paraId="7E954C0B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83.25</w:t>
            </w:r>
          </w:p>
          <w:p w14:paraId="40933696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6AA1E43E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119.56</w:t>
            </w:r>
          </w:p>
          <w:p w14:paraId="5FBE10DD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68.23</w:t>
            </w:r>
          </w:p>
        </w:tc>
        <w:tc>
          <w:tcPr>
            <w:tcW w:w="1791" w:type="dxa"/>
          </w:tcPr>
          <w:p w14:paraId="1999CF2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3CAD7924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660D2FB8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49.19-76.86</w:t>
            </w:r>
          </w:p>
          <w:p w14:paraId="22EC974A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71.29-95.21</w:t>
            </w:r>
          </w:p>
          <w:p w14:paraId="6974A582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3AFE4BD6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90.57-148.56</w:t>
            </w:r>
          </w:p>
          <w:p w14:paraId="48B021E4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59.05-77.53</w:t>
            </w:r>
          </w:p>
        </w:tc>
        <w:tc>
          <w:tcPr>
            <w:tcW w:w="1044" w:type="dxa"/>
          </w:tcPr>
          <w:p w14:paraId="2810F6CE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2DD9018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791D20F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0.428</w:t>
            </w:r>
          </w:p>
          <w:p w14:paraId="6D876E8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7FA87BDF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7DA50ED2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0.003</w:t>
            </w:r>
          </w:p>
        </w:tc>
        <w:tc>
          <w:tcPr>
            <w:tcW w:w="241" w:type="dxa"/>
            <w:shd w:val="clear" w:color="auto" w:fill="auto"/>
          </w:tcPr>
          <w:p w14:paraId="40369563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090DBDA0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6F30619D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440D0BCA" w14:textId="3A8E982D" w:rsidR="006653EF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0B70D968" w14:textId="77777777" w:rsidR="00950F42" w:rsidRPr="004F3615" w:rsidRDefault="00950F42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438A2A4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26850D8F" w14:textId="587D069C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0.8</w:t>
            </w:r>
            <w:r w:rsidR="00AE3C8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40</w:t>
            </w:r>
          </w:p>
        </w:tc>
        <w:tc>
          <w:tcPr>
            <w:tcW w:w="1586" w:type="dxa"/>
          </w:tcPr>
          <w:p w14:paraId="5965F506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3775CB5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5E79DFB6" w14:textId="1F41557C" w:rsidR="006653EF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28792747" w14:textId="77777777" w:rsidR="00950F42" w:rsidRPr="004F3615" w:rsidRDefault="00950F42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048824AF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75F3FFB3" w14:textId="716D5DD6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0.4</w:t>
            </w:r>
            <w:r w:rsidR="00AE3C8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6</w:t>
            </w: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4-1.</w:t>
            </w:r>
            <w:r w:rsidR="00AE3C8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518</w:t>
            </w:r>
          </w:p>
        </w:tc>
        <w:tc>
          <w:tcPr>
            <w:tcW w:w="1332" w:type="dxa"/>
          </w:tcPr>
          <w:p w14:paraId="2CA563B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5FEF870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01C640AC" w14:textId="677C5522" w:rsidR="006653EF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27DAE207" w14:textId="77777777" w:rsidR="00950F42" w:rsidRPr="004F3615" w:rsidRDefault="00950F42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2DABC5BA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31CD46BC" w14:textId="0DB05F0F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0.</w:t>
            </w:r>
            <w:r w:rsidR="00AE3C8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563</w:t>
            </w:r>
          </w:p>
        </w:tc>
      </w:tr>
      <w:tr w:rsidR="006653EF" w:rsidRPr="004F3615" w14:paraId="6BB31760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EEB4914" w14:textId="77777777" w:rsidR="006653EF" w:rsidRPr="004F3615" w:rsidRDefault="006653EF" w:rsidP="006653EF">
            <w:pPr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PD-1</w:t>
            </w:r>
          </w:p>
          <w:p w14:paraId="535F64D9" w14:textId="77777777" w:rsidR="006653EF" w:rsidRPr="004F3615" w:rsidRDefault="006653EF" w:rsidP="006653EF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Immune Cells</w:t>
            </w:r>
          </w:p>
          <w:p w14:paraId="0DACB7EB" w14:textId="77777777" w:rsidR="006653EF" w:rsidRPr="004F3615" w:rsidRDefault="006653EF" w:rsidP="006653EF">
            <w:pPr>
              <w:ind w:left="708"/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 xml:space="preserve">Positive </w:t>
            </w:r>
          </w:p>
          <w:p w14:paraId="3618791B" w14:textId="77777777" w:rsidR="006653EF" w:rsidRPr="004F3615" w:rsidRDefault="006653EF" w:rsidP="006653EF">
            <w:pPr>
              <w:ind w:left="708"/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Negative</w:t>
            </w:r>
          </w:p>
          <w:p w14:paraId="63EAC644" w14:textId="77777777" w:rsidR="006653EF" w:rsidRPr="004F3615" w:rsidRDefault="006653EF" w:rsidP="006653EF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Tumor Cells</w:t>
            </w:r>
          </w:p>
          <w:p w14:paraId="40C50727" w14:textId="77777777" w:rsidR="006653EF" w:rsidRPr="004F3615" w:rsidRDefault="006653EF" w:rsidP="006653EF">
            <w:pPr>
              <w:ind w:left="708"/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Positive</w:t>
            </w:r>
          </w:p>
          <w:p w14:paraId="61B044F3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Negative</w:t>
            </w:r>
          </w:p>
        </w:tc>
        <w:tc>
          <w:tcPr>
            <w:tcW w:w="992" w:type="dxa"/>
          </w:tcPr>
          <w:p w14:paraId="4251F9B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5DE4C5DA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2C87322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56.51</w:t>
            </w:r>
          </w:p>
          <w:p w14:paraId="599B187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95.07</w:t>
            </w:r>
          </w:p>
          <w:p w14:paraId="2E059BF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283C2DD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175.79</w:t>
            </w:r>
          </w:p>
          <w:p w14:paraId="27B6666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58.96</w:t>
            </w:r>
          </w:p>
        </w:tc>
        <w:tc>
          <w:tcPr>
            <w:tcW w:w="1791" w:type="dxa"/>
          </w:tcPr>
          <w:p w14:paraId="1B83F94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30FDF90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1A48114F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45.99-67.02</w:t>
            </w:r>
          </w:p>
          <w:p w14:paraId="59CCD64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80.32-109.82</w:t>
            </w:r>
          </w:p>
          <w:p w14:paraId="2244F55A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4A8540D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152.29-199.28</w:t>
            </w:r>
          </w:p>
          <w:p w14:paraId="7514FBA0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50.78-67.13</w:t>
            </w:r>
          </w:p>
        </w:tc>
        <w:tc>
          <w:tcPr>
            <w:tcW w:w="1044" w:type="dxa"/>
          </w:tcPr>
          <w:p w14:paraId="4106179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21C30BFD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52AFBB7B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0.001</w:t>
            </w:r>
          </w:p>
          <w:p w14:paraId="3AB83DF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492E163B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0817A5AF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&lt;0.001</w:t>
            </w:r>
          </w:p>
        </w:tc>
        <w:tc>
          <w:tcPr>
            <w:tcW w:w="241" w:type="dxa"/>
            <w:shd w:val="clear" w:color="auto" w:fill="auto"/>
          </w:tcPr>
          <w:p w14:paraId="0E3BF2A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2CD8E6D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181C3E04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0E83E19E" w14:textId="3418317A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1.</w:t>
            </w:r>
            <w:r w:rsidR="0022017A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171</w:t>
            </w:r>
          </w:p>
        </w:tc>
        <w:tc>
          <w:tcPr>
            <w:tcW w:w="1586" w:type="dxa"/>
          </w:tcPr>
          <w:p w14:paraId="74732CC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0189F25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2421B211" w14:textId="57A408FE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0.</w:t>
            </w:r>
            <w:r w:rsidR="0022017A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701</w:t>
            </w: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-1.</w:t>
            </w:r>
            <w:r w:rsidR="0022017A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957</w:t>
            </w:r>
          </w:p>
        </w:tc>
        <w:tc>
          <w:tcPr>
            <w:tcW w:w="1332" w:type="dxa"/>
          </w:tcPr>
          <w:p w14:paraId="3BB90933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44A2B26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30A2AC27" w14:textId="18F1BFEC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0.</w:t>
            </w:r>
            <w:r w:rsidR="0022017A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547</w:t>
            </w:r>
          </w:p>
        </w:tc>
      </w:tr>
      <w:tr w:rsidR="006653EF" w:rsidRPr="004F3615" w14:paraId="00E6E029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094BB74" w14:textId="77777777" w:rsidR="006653EF" w:rsidRPr="004F3615" w:rsidRDefault="006653EF" w:rsidP="006653EF">
            <w:pPr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UICC*CD8</w:t>
            </w:r>
          </w:p>
        </w:tc>
        <w:tc>
          <w:tcPr>
            <w:tcW w:w="992" w:type="dxa"/>
          </w:tcPr>
          <w:p w14:paraId="74E83B76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91" w:type="dxa"/>
          </w:tcPr>
          <w:p w14:paraId="0C3E1468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44" w:type="dxa"/>
          </w:tcPr>
          <w:p w14:paraId="44A19B0B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" w:type="dxa"/>
            <w:shd w:val="clear" w:color="auto" w:fill="auto"/>
          </w:tcPr>
          <w:p w14:paraId="06C5D6DB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6ED04B93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7F03333" w14:textId="4437E3AA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1.11</w:t>
            </w:r>
            <w:r w:rsidR="005B486B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  <w:p w14:paraId="64E8FB7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86" w:type="dxa"/>
          </w:tcPr>
          <w:p w14:paraId="590449E4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493901D" w14:textId="4D211485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0.6</w:t>
            </w:r>
            <w:r w:rsidR="005B486B">
              <w:rPr>
                <w:rFonts w:ascii="Arial" w:hAnsi="Arial" w:cs="Arial"/>
                <w:sz w:val="20"/>
                <w:szCs w:val="20"/>
                <w:lang w:val="en-US"/>
              </w:rPr>
              <w:t>91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-1.</w:t>
            </w:r>
            <w:r w:rsidR="005B486B">
              <w:rPr>
                <w:rFonts w:ascii="Arial" w:hAnsi="Arial" w:cs="Arial"/>
                <w:sz w:val="20"/>
                <w:szCs w:val="20"/>
                <w:lang w:val="en-US"/>
              </w:rPr>
              <w:t>802</w:t>
            </w:r>
          </w:p>
          <w:p w14:paraId="7C0C6BAB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</w:tcPr>
          <w:p w14:paraId="038B75BD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8307575" w14:textId="3A14CFF4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0.65</w:t>
            </w:r>
            <w:r w:rsidR="005B486B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  <w:p w14:paraId="1616B9E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5B486B" w:rsidRPr="004F3615" w14:paraId="73661536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B062A25" w14:textId="5C644978" w:rsidR="005B486B" w:rsidRPr="005B486B" w:rsidRDefault="005B486B" w:rsidP="006653EF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5B486B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PD-1*CD8</w:t>
            </w:r>
          </w:p>
        </w:tc>
        <w:tc>
          <w:tcPr>
            <w:tcW w:w="992" w:type="dxa"/>
          </w:tcPr>
          <w:p w14:paraId="068B76CE" w14:textId="77777777" w:rsidR="005B486B" w:rsidRPr="004F3615" w:rsidRDefault="005B486B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91" w:type="dxa"/>
          </w:tcPr>
          <w:p w14:paraId="2F597A81" w14:textId="77777777" w:rsidR="005B486B" w:rsidRPr="004F3615" w:rsidRDefault="005B486B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44" w:type="dxa"/>
          </w:tcPr>
          <w:p w14:paraId="16BD6D26" w14:textId="77777777" w:rsidR="005B486B" w:rsidRPr="004F3615" w:rsidRDefault="005B486B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" w:type="dxa"/>
            <w:shd w:val="clear" w:color="auto" w:fill="auto"/>
          </w:tcPr>
          <w:p w14:paraId="7C110CD0" w14:textId="77777777" w:rsidR="005B486B" w:rsidRPr="004F3615" w:rsidRDefault="005B486B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18D294FC" w14:textId="77777777" w:rsidR="005B486B" w:rsidRDefault="005B486B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52588BD" w14:textId="7464879F" w:rsidR="005B486B" w:rsidRPr="004F3615" w:rsidRDefault="005B486B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1.191</w:t>
            </w:r>
          </w:p>
        </w:tc>
        <w:tc>
          <w:tcPr>
            <w:tcW w:w="1586" w:type="dxa"/>
          </w:tcPr>
          <w:p w14:paraId="41F381AF" w14:textId="77777777" w:rsidR="005B486B" w:rsidRDefault="005B486B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BFB9A31" w14:textId="590E3782" w:rsidR="005B486B" w:rsidRPr="004F3615" w:rsidRDefault="00F47860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0.546-2.597</w:t>
            </w:r>
          </w:p>
        </w:tc>
        <w:tc>
          <w:tcPr>
            <w:tcW w:w="1332" w:type="dxa"/>
          </w:tcPr>
          <w:p w14:paraId="36784A9E" w14:textId="77777777" w:rsidR="005B486B" w:rsidRDefault="005B486B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E573A57" w14:textId="0B186DD8" w:rsidR="00F47860" w:rsidRPr="004F3615" w:rsidRDefault="00F47860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0.660</w:t>
            </w:r>
          </w:p>
        </w:tc>
      </w:tr>
      <w:bookmarkEnd w:id="1"/>
    </w:tbl>
    <w:p w14:paraId="531780AE" w14:textId="77777777" w:rsidR="00ED74A2" w:rsidRDefault="00ED74A2" w:rsidP="006653EF">
      <w:pPr>
        <w:pStyle w:val="Caption"/>
        <w:keepNext/>
        <w:jc w:val="both"/>
        <w:outlineLvl w:val="0"/>
        <w:rPr>
          <w:b/>
          <w:bCs/>
          <w:szCs w:val="16"/>
          <w:lang w:val="en-US"/>
        </w:rPr>
      </w:pPr>
    </w:p>
    <w:p w14:paraId="5A23C58C" w14:textId="23C837F5" w:rsidR="00182E84" w:rsidRPr="00182E84" w:rsidRDefault="006653EF" w:rsidP="006653EF">
      <w:pPr>
        <w:pStyle w:val="Caption"/>
        <w:keepNext/>
        <w:jc w:val="both"/>
        <w:outlineLvl w:val="0"/>
        <w:rPr>
          <w:b/>
          <w:bCs/>
          <w:szCs w:val="16"/>
          <w:lang w:val="en-US"/>
        </w:rPr>
      </w:pPr>
      <w:r w:rsidRPr="00182E84">
        <w:rPr>
          <w:b/>
          <w:bCs/>
          <w:szCs w:val="16"/>
          <w:lang w:val="en-US"/>
        </w:rPr>
        <w:t xml:space="preserve">Table </w:t>
      </w:r>
      <w:r w:rsidR="00F266AE" w:rsidRPr="00182E84">
        <w:rPr>
          <w:b/>
          <w:bCs/>
          <w:szCs w:val="16"/>
          <w:lang w:val="en-US"/>
        </w:rPr>
        <w:t>S4</w:t>
      </w:r>
      <w:r w:rsidRPr="00182E84">
        <w:rPr>
          <w:b/>
          <w:bCs/>
          <w:szCs w:val="16"/>
          <w:lang w:val="en-US"/>
        </w:rPr>
        <w:t>: Univariate and multivariate survival analysis including CD8</w:t>
      </w:r>
      <w:r w:rsidRPr="00182E84">
        <w:rPr>
          <w:rFonts w:eastAsiaTheme="minorEastAsia"/>
          <w:b/>
          <w:bCs/>
          <w:color w:val="auto"/>
          <w:sz w:val="28"/>
          <w:szCs w:val="22"/>
          <w:lang w:val="en-US" w:eastAsia="de-DE"/>
        </w:rPr>
        <w:t xml:space="preserve"> </w:t>
      </w:r>
      <w:r w:rsidRPr="00182E84">
        <w:rPr>
          <w:b/>
          <w:bCs/>
          <w:szCs w:val="16"/>
          <w:lang w:val="en-US"/>
        </w:rPr>
        <w:t>and PD-1 and PD-L1</w:t>
      </w:r>
      <w:r w:rsidR="00182E84" w:rsidRPr="00182E84">
        <w:rPr>
          <w:b/>
          <w:bCs/>
          <w:szCs w:val="16"/>
          <w:lang w:val="en-US"/>
        </w:rPr>
        <w:t>.</w:t>
      </w:r>
    </w:p>
    <w:p w14:paraId="7A68BBC1" w14:textId="03E18C9E" w:rsidR="00C36E15" w:rsidRDefault="006653EF" w:rsidP="006653EF">
      <w:pPr>
        <w:pStyle w:val="Caption"/>
        <w:keepNext/>
        <w:jc w:val="both"/>
        <w:outlineLvl w:val="0"/>
        <w:rPr>
          <w:szCs w:val="16"/>
          <w:lang w:val="en-US"/>
        </w:rPr>
      </w:pPr>
      <w:r w:rsidRPr="00182E84">
        <w:rPr>
          <w:szCs w:val="16"/>
          <w:lang w:val="en-US"/>
        </w:rPr>
        <w:t xml:space="preserve"> CI: confidence interval; HR: hazard ratio. TILs were grouped into high or low by a median cutoff. Mean survival is shown in months of survival. All factors significant in univariate analysis were analyzed in a multivariate cox regression model. The reference categories for multivariate analysis are “low infiltration” for CD3, CD4 and CD8, “low CD3 infiltration and UICC I + II” for interaction between CD3 and UICC stage,</w:t>
      </w:r>
      <w:r w:rsidR="007F5E8F">
        <w:rPr>
          <w:szCs w:val="16"/>
          <w:lang w:val="en-US"/>
        </w:rPr>
        <w:t xml:space="preserve"> </w:t>
      </w:r>
      <w:r w:rsidR="007F5E8F">
        <w:rPr>
          <w:lang w:val="en-US"/>
        </w:rPr>
        <w:t xml:space="preserve">“low CD3 infiltration and PD-1 </w:t>
      </w:r>
      <w:r w:rsidR="00C36E15">
        <w:rPr>
          <w:lang w:val="en-US"/>
        </w:rPr>
        <w:t>expression negative” for interaction between PD-1 expression and CD3,</w:t>
      </w:r>
      <w:r w:rsidR="00C36E15" w:rsidRPr="00182E84">
        <w:rPr>
          <w:szCs w:val="16"/>
          <w:lang w:val="en-US"/>
        </w:rPr>
        <w:t xml:space="preserve"> “patient age &lt; 62 years” for age, “male” for sex, “positive” for </w:t>
      </w:r>
      <w:r w:rsidR="007234B6">
        <w:rPr>
          <w:szCs w:val="16"/>
          <w:lang w:val="en-US"/>
        </w:rPr>
        <w:t>MMR</w:t>
      </w:r>
      <w:r w:rsidR="00C36E15" w:rsidRPr="00182E84">
        <w:rPr>
          <w:szCs w:val="16"/>
          <w:lang w:val="en-US"/>
        </w:rPr>
        <w:t xml:space="preserve"> stat</w:t>
      </w:r>
      <w:r w:rsidR="007234B6">
        <w:rPr>
          <w:szCs w:val="16"/>
          <w:lang w:val="en-US"/>
        </w:rPr>
        <w:t>us</w:t>
      </w:r>
      <w:r w:rsidR="00C36E15" w:rsidRPr="00182E84">
        <w:rPr>
          <w:szCs w:val="16"/>
          <w:lang w:val="en-US"/>
        </w:rPr>
        <w:t xml:space="preserve">, “UICC I” for UICC stage,“R0” for R, “negative” for PD-1 and PD-L1 and “intestinal </w:t>
      </w:r>
      <w:r w:rsidR="00C36E15" w:rsidRPr="00182E84">
        <w:rPr>
          <w:szCs w:val="16"/>
          <w:lang w:val="en-US"/>
        </w:rPr>
        <w:lastRenderedPageBreak/>
        <w:t>type”</w:t>
      </w:r>
      <w:r w:rsidR="001354F1">
        <w:rPr>
          <w:szCs w:val="16"/>
          <w:lang w:val="en-US"/>
        </w:rPr>
        <w:t xml:space="preserve">. </w:t>
      </w:r>
      <w:r w:rsidR="001354F1" w:rsidRPr="00DE33FA">
        <w:rPr>
          <w:szCs w:val="16"/>
          <w:lang w:val="en-US"/>
        </w:rPr>
        <w:t>CD3 and CD4+ TIL</w:t>
      </w:r>
      <w:r w:rsidR="00857C99">
        <w:rPr>
          <w:szCs w:val="16"/>
          <w:lang w:val="en-US"/>
        </w:rPr>
        <w:t>s</w:t>
      </w:r>
      <w:r w:rsidR="001354F1" w:rsidRPr="00DE33FA">
        <w:rPr>
          <w:szCs w:val="16"/>
          <w:lang w:val="en-US"/>
        </w:rPr>
        <w:t xml:space="preserve"> infiltration as well as PD-1 </w:t>
      </w:r>
      <w:r w:rsidR="00C90656">
        <w:rPr>
          <w:szCs w:val="16"/>
          <w:lang w:val="en-US"/>
        </w:rPr>
        <w:t>expression</w:t>
      </w:r>
      <w:r w:rsidR="001354F1" w:rsidRPr="00DE33FA">
        <w:rPr>
          <w:szCs w:val="16"/>
          <w:lang w:val="en-US"/>
        </w:rPr>
        <w:t xml:space="preserve"> in tumor cells were excluded from multivariate analysis due to high statistical correlation.    </w:t>
      </w:r>
    </w:p>
    <w:p w14:paraId="32E42980" w14:textId="77777777" w:rsidR="001354F1" w:rsidRPr="001354F1" w:rsidRDefault="001354F1" w:rsidP="001354F1">
      <w:pPr>
        <w:rPr>
          <w:lang w:val="en-US" w:eastAsia="en-US"/>
        </w:rPr>
      </w:pPr>
    </w:p>
    <w:p w14:paraId="04DF217F" w14:textId="7F14C6BC" w:rsidR="00C36E15" w:rsidRDefault="00C36E15" w:rsidP="00C36E15">
      <w:pPr>
        <w:rPr>
          <w:lang w:val="en-US" w:eastAsia="en-US"/>
        </w:rPr>
      </w:pPr>
    </w:p>
    <w:p w14:paraId="3B03461A" w14:textId="7368D5D0" w:rsidR="006653EF" w:rsidRPr="00C36E15" w:rsidRDefault="006653EF" w:rsidP="00C36E15">
      <w:pPr>
        <w:pStyle w:val="Caption"/>
        <w:keepNext/>
        <w:jc w:val="both"/>
        <w:outlineLvl w:val="0"/>
        <w:rPr>
          <w:szCs w:val="16"/>
          <w:lang w:val="en-US"/>
        </w:rPr>
      </w:pPr>
    </w:p>
    <w:tbl>
      <w:tblPr>
        <w:tblStyle w:val="EinfacheTabelle43"/>
        <w:tblpPr w:leftFromText="141" w:rightFromText="141" w:vertAnchor="text" w:horzAnchor="margin" w:tblpXSpec="center" w:tblpY="-13036"/>
        <w:tblW w:w="10263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1791"/>
        <w:gridCol w:w="1044"/>
        <w:gridCol w:w="241"/>
        <w:gridCol w:w="1150"/>
        <w:gridCol w:w="1586"/>
        <w:gridCol w:w="1332"/>
      </w:tblGrid>
      <w:tr w:rsidR="007D46A5" w:rsidRPr="00764CDF" w14:paraId="22736E4E" w14:textId="77777777" w:rsidTr="007D4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vAlign w:val="bottom"/>
          </w:tcPr>
          <w:p w14:paraId="6487F61E" w14:textId="77777777" w:rsidR="007D46A5" w:rsidRPr="004F3615" w:rsidRDefault="007D46A5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bookmarkStart w:id="2" w:name="_Hlk8915990"/>
          </w:p>
          <w:p w14:paraId="4EF9C520" w14:textId="77777777" w:rsidR="007D46A5" w:rsidRPr="004F3615" w:rsidRDefault="007D46A5" w:rsidP="006653EF">
            <w:pPr>
              <w:jc w:val="center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</w:p>
          <w:p w14:paraId="5F0C2980" w14:textId="77777777" w:rsidR="007D46A5" w:rsidRPr="004F3615" w:rsidRDefault="007D46A5" w:rsidP="006653EF">
            <w:pPr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  <w:vAlign w:val="bottom"/>
          </w:tcPr>
          <w:p w14:paraId="6AD49C38" w14:textId="77777777" w:rsidR="007D46A5" w:rsidRPr="004F3615" w:rsidRDefault="007D46A5" w:rsidP="006653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Univariate</w:t>
            </w:r>
          </w:p>
        </w:tc>
        <w:tc>
          <w:tcPr>
            <w:tcW w:w="241" w:type="dxa"/>
            <w:shd w:val="clear" w:color="auto" w:fill="auto"/>
          </w:tcPr>
          <w:p w14:paraId="797A10D8" w14:textId="77777777" w:rsidR="007D46A5" w:rsidRPr="004F3615" w:rsidRDefault="007D46A5" w:rsidP="006653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8" w:type="dxa"/>
            <w:gridSpan w:val="3"/>
            <w:shd w:val="clear" w:color="auto" w:fill="FFFFFF" w:themeFill="background1"/>
            <w:vAlign w:val="bottom"/>
          </w:tcPr>
          <w:p w14:paraId="5AE51C16" w14:textId="77777777" w:rsidR="007D46A5" w:rsidRPr="004F3615" w:rsidRDefault="007D46A5" w:rsidP="007D46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 xml:space="preserve">Multiple Cox Regression </w:t>
            </w:r>
            <w:r w:rsidRPr="00F328EE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(after forward/[backward] selection)</w:t>
            </w:r>
          </w:p>
        </w:tc>
      </w:tr>
      <w:tr w:rsidR="006653EF" w:rsidRPr="004F3615" w14:paraId="2C9A7E01" w14:textId="77777777" w:rsidTr="007D4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5B78E8" w14:textId="77777777" w:rsidR="006653EF" w:rsidRPr="004F3615" w:rsidRDefault="006653EF" w:rsidP="006653EF">
            <w:pPr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Clinical Factor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D3A3C90" w14:textId="77777777" w:rsidR="006653EF" w:rsidRPr="004F3615" w:rsidRDefault="006653EF" w:rsidP="0066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Mean Survival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3249CF" w14:textId="77777777" w:rsidR="006653EF" w:rsidRPr="004F3615" w:rsidRDefault="006653EF" w:rsidP="0066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A4680D0" w14:textId="77777777" w:rsidR="006653EF" w:rsidRPr="004F3615" w:rsidRDefault="006653EF" w:rsidP="0066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CI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DC873B9" w14:textId="77777777" w:rsidR="006653EF" w:rsidRPr="004F3615" w:rsidRDefault="006653EF" w:rsidP="0066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</w:tcPr>
          <w:p w14:paraId="2E0C309D" w14:textId="77777777" w:rsidR="006653EF" w:rsidRPr="004F3615" w:rsidRDefault="006653EF" w:rsidP="0066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4B1B78D" w14:textId="77777777" w:rsidR="006653EF" w:rsidRPr="004F3615" w:rsidRDefault="006653EF" w:rsidP="0066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HR</w:t>
            </w:r>
          </w:p>
        </w:tc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DB5EC2" w14:textId="77777777" w:rsidR="006653EF" w:rsidRPr="004F3615" w:rsidRDefault="006653EF" w:rsidP="0066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ACF1DB5" w14:textId="77777777" w:rsidR="006653EF" w:rsidRPr="004F3615" w:rsidRDefault="006653EF" w:rsidP="0066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CI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B36B71" w14:textId="77777777" w:rsidR="006653EF" w:rsidRPr="004F3615" w:rsidRDefault="006653EF" w:rsidP="0066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C2D9ADA" w14:textId="77777777" w:rsidR="006653EF" w:rsidRPr="004F3615" w:rsidRDefault="006653EF" w:rsidP="0066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</w:p>
        </w:tc>
      </w:tr>
      <w:tr w:rsidR="006653EF" w:rsidRPr="004F3615" w14:paraId="1C129E20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</w:tcBorders>
          </w:tcPr>
          <w:p w14:paraId="3DE0B9EA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Total patients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1491FC5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 xml:space="preserve">83.78 </w:t>
            </w:r>
          </w:p>
          <w:p w14:paraId="1D54B9A3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91" w:type="dxa"/>
            <w:tcBorders>
              <w:top w:val="single" w:sz="4" w:space="0" w:color="auto"/>
            </w:tcBorders>
          </w:tcPr>
          <w:p w14:paraId="56625970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74.7-92.86</w:t>
            </w:r>
          </w:p>
        </w:tc>
        <w:tc>
          <w:tcPr>
            <w:tcW w:w="1044" w:type="dxa"/>
            <w:tcBorders>
              <w:top w:val="single" w:sz="4" w:space="0" w:color="auto"/>
            </w:tcBorders>
          </w:tcPr>
          <w:p w14:paraId="160DF282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</w:tcPr>
          <w:p w14:paraId="301D3062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  <w:tcBorders>
              <w:top w:val="single" w:sz="4" w:space="0" w:color="auto"/>
            </w:tcBorders>
          </w:tcPr>
          <w:p w14:paraId="6AD5DA31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86" w:type="dxa"/>
            <w:tcBorders>
              <w:top w:val="single" w:sz="4" w:space="0" w:color="auto"/>
            </w:tcBorders>
          </w:tcPr>
          <w:p w14:paraId="29208BA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</w:tcBorders>
          </w:tcPr>
          <w:p w14:paraId="609A5743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653EF" w:rsidRPr="004F3615" w14:paraId="06FDF668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14903F9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Age</w:t>
            </w:r>
          </w:p>
          <w:p w14:paraId="392A32D6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≤ 62 years</w:t>
            </w:r>
          </w:p>
          <w:p w14:paraId="22ED0B3E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&gt; 62 years</w:t>
            </w:r>
          </w:p>
        </w:tc>
        <w:tc>
          <w:tcPr>
            <w:tcW w:w="992" w:type="dxa"/>
          </w:tcPr>
          <w:p w14:paraId="7AD518A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C1F6AF3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97.85</w:t>
            </w:r>
          </w:p>
          <w:p w14:paraId="3C56D39B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65.86</w:t>
            </w:r>
          </w:p>
        </w:tc>
        <w:tc>
          <w:tcPr>
            <w:tcW w:w="1791" w:type="dxa"/>
          </w:tcPr>
          <w:p w14:paraId="6A00A74A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61EB4C0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84.97-110.72</w:t>
            </w:r>
          </w:p>
          <w:p w14:paraId="5308EEAF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54.51-77.2</w:t>
            </w:r>
          </w:p>
        </w:tc>
        <w:tc>
          <w:tcPr>
            <w:tcW w:w="1044" w:type="dxa"/>
          </w:tcPr>
          <w:p w14:paraId="18B98D9D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17A71F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241" w:type="dxa"/>
            <w:shd w:val="clear" w:color="auto" w:fill="auto"/>
          </w:tcPr>
          <w:p w14:paraId="7171DCFA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38374607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3B8640E7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1.026</w:t>
            </w:r>
          </w:p>
          <w:p w14:paraId="2874A6E6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1.028‡</w:t>
            </w:r>
          </w:p>
        </w:tc>
        <w:tc>
          <w:tcPr>
            <w:tcW w:w="1586" w:type="dxa"/>
          </w:tcPr>
          <w:p w14:paraId="1E339C40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3CFDFCCC" w14:textId="62BBFDD1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1.00</w:t>
            </w:r>
            <w:r w:rsidR="00940609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-1.045</w:t>
            </w:r>
          </w:p>
          <w:p w14:paraId="76D7E4C4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1.010-1.046</w:t>
            </w:r>
          </w:p>
        </w:tc>
        <w:tc>
          <w:tcPr>
            <w:tcW w:w="1332" w:type="dxa"/>
          </w:tcPr>
          <w:p w14:paraId="5370180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E57BDCF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0.006</w:t>
            </w:r>
          </w:p>
          <w:p w14:paraId="5719772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0.002</w:t>
            </w:r>
          </w:p>
        </w:tc>
      </w:tr>
      <w:tr w:rsidR="006653EF" w:rsidRPr="004F3615" w14:paraId="5BE89BEA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7E2AD53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Sex</w:t>
            </w:r>
          </w:p>
          <w:p w14:paraId="2E20362D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Female</w:t>
            </w:r>
          </w:p>
          <w:p w14:paraId="24CB1AD7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Male</w:t>
            </w:r>
          </w:p>
        </w:tc>
        <w:tc>
          <w:tcPr>
            <w:tcW w:w="992" w:type="dxa"/>
          </w:tcPr>
          <w:p w14:paraId="1ED17051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3CE8E78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96.82</w:t>
            </w:r>
          </w:p>
          <w:p w14:paraId="063C7088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72.92</w:t>
            </w:r>
          </w:p>
        </w:tc>
        <w:tc>
          <w:tcPr>
            <w:tcW w:w="1791" w:type="dxa"/>
          </w:tcPr>
          <w:p w14:paraId="57B5CA33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41AFA9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81.88-111.76</w:t>
            </w:r>
          </w:p>
          <w:p w14:paraId="4A0C5A8E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62.09-83.75</w:t>
            </w:r>
          </w:p>
        </w:tc>
        <w:tc>
          <w:tcPr>
            <w:tcW w:w="1044" w:type="dxa"/>
          </w:tcPr>
          <w:p w14:paraId="56FAE26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1CCB46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&lt;0.005</w:t>
            </w:r>
          </w:p>
        </w:tc>
        <w:tc>
          <w:tcPr>
            <w:tcW w:w="241" w:type="dxa"/>
            <w:shd w:val="clear" w:color="auto" w:fill="auto"/>
          </w:tcPr>
          <w:p w14:paraId="5531C096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70B62D5B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7F6E75C" w14:textId="0E1F52E3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0.76</w:t>
            </w:r>
            <w:r w:rsidR="004D29A2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586" w:type="dxa"/>
          </w:tcPr>
          <w:p w14:paraId="76166C1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53DACFC" w14:textId="72C8EB1A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0.5</w:t>
            </w:r>
            <w:r w:rsidR="004D29A2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-1.1</w:t>
            </w:r>
            <w:r w:rsidR="004D29A2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1332" w:type="dxa"/>
          </w:tcPr>
          <w:p w14:paraId="3A22187D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9123E30" w14:textId="3A13C23F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0.1</w:t>
            </w:r>
            <w:r w:rsidR="004D29A2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</w:tr>
      <w:tr w:rsidR="006653EF" w:rsidRPr="004F3615" w14:paraId="42102257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5B2501B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UICC stage</w:t>
            </w:r>
          </w:p>
          <w:p w14:paraId="24B7C519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UICC I</w:t>
            </w:r>
          </w:p>
          <w:p w14:paraId="391106C8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UICC II</w:t>
            </w:r>
          </w:p>
          <w:p w14:paraId="5D3DF10F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UICC III</w:t>
            </w:r>
          </w:p>
          <w:p w14:paraId="2C55B474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UICC IV</w:t>
            </w:r>
          </w:p>
        </w:tc>
        <w:tc>
          <w:tcPr>
            <w:tcW w:w="992" w:type="dxa"/>
          </w:tcPr>
          <w:p w14:paraId="6EF87E1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E0AEC4F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154.83</w:t>
            </w:r>
          </w:p>
          <w:p w14:paraId="1418818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70.16</w:t>
            </w:r>
          </w:p>
          <w:p w14:paraId="0B2D979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26.65</w:t>
            </w:r>
          </w:p>
          <w:p w14:paraId="6F1D789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10.97</w:t>
            </w:r>
          </w:p>
        </w:tc>
        <w:tc>
          <w:tcPr>
            <w:tcW w:w="1791" w:type="dxa"/>
          </w:tcPr>
          <w:p w14:paraId="58A8E31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21C00A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140.48-169.18</w:t>
            </w:r>
          </w:p>
          <w:p w14:paraId="6752F690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56.53-83.79</w:t>
            </w:r>
          </w:p>
          <w:p w14:paraId="74C9ECF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16.61-36.68</w:t>
            </w:r>
          </w:p>
          <w:p w14:paraId="0194CD33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8.93-12</w:t>
            </w:r>
          </w:p>
        </w:tc>
        <w:tc>
          <w:tcPr>
            <w:tcW w:w="1044" w:type="dxa"/>
          </w:tcPr>
          <w:p w14:paraId="4490CE9B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252E92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241" w:type="dxa"/>
            <w:shd w:val="clear" w:color="auto" w:fill="auto"/>
          </w:tcPr>
          <w:p w14:paraId="41C8329F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384ADE5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B40CBFB" w14:textId="0D71BD4C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1.9</w:t>
            </w:r>
            <w:r w:rsidR="00E82A8D">
              <w:rPr>
                <w:rFonts w:ascii="Arial" w:hAnsi="Arial" w:cs="Arial"/>
                <w:sz w:val="20"/>
                <w:szCs w:val="20"/>
                <w:lang w:val="en-US"/>
              </w:rPr>
              <w:t>73</w:t>
            </w:r>
          </w:p>
          <w:p w14:paraId="6FDE393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2.378‡</w:t>
            </w:r>
          </w:p>
        </w:tc>
        <w:tc>
          <w:tcPr>
            <w:tcW w:w="1586" w:type="dxa"/>
          </w:tcPr>
          <w:p w14:paraId="3B46F04B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B7D2EF6" w14:textId="0EFAEA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1.43</w:t>
            </w:r>
            <w:r w:rsidR="00E82A8D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-2.70</w:t>
            </w:r>
            <w:r w:rsidR="00E82A8D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  <w:p w14:paraId="7C7F524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1.869-3.026</w:t>
            </w:r>
          </w:p>
        </w:tc>
        <w:tc>
          <w:tcPr>
            <w:tcW w:w="1332" w:type="dxa"/>
          </w:tcPr>
          <w:p w14:paraId="3B856A5B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84DEDD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&lt;0.001</w:t>
            </w:r>
          </w:p>
          <w:p w14:paraId="30A92CB7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&lt;0.001</w:t>
            </w:r>
          </w:p>
          <w:p w14:paraId="65252E63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E7177D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6653EF" w:rsidRPr="004F3615" w14:paraId="2E5ECFED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0024145" w14:textId="77777777" w:rsidR="006653EF" w:rsidRPr="004F3615" w:rsidRDefault="006653EF" w:rsidP="006653EF">
            <w:pPr>
              <w:rPr>
                <w:rFonts w:ascii="Arial" w:eastAsia="Calibri" w:hAnsi="Arial" w:cs="Arial"/>
                <w:b w:val="0"/>
                <w:bCs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R</w:t>
            </w:r>
          </w:p>
          <w:p w14:paraId="718EA97D" w14:textId="77777777" w:rsidR="006653EF" w:rsidRPr="004F3615" w:rsidRDefault="006653EF" w:rsidP="006653EF">
            <w:pPr>
              <w:ind w:left="708"/>
              <w:rPr>
                <w:rFonts w:ascii="Arial" w:eastAsia="Calibri" w:hAnsi="Arial" w:cs="Arial"/>
                <w:b w:val="0"/>
                <w:bCs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R0</w:t>
            </w:r>
          </w:p>
          <w:p w14:paraId="09090DD0" w14:textId="77777777" w:rsidR="006653EF" w:rsidRPr="004F3615" w:rsidRDefault="006653EF" w:rsidP="006653EF">
            <w:pPr>
              <w:ind w:left="708"/>
              <w:rPr>
                <w:rFonts w:ascii="Arial" w:eastAsia="Calibri" w:hAnsi="Arial" w:cs="Arial"/>
                <w:b w:val="0"/>
                <w:bCs w:val="0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R1</w:t>
            </w:r>
          </w:p>
          <w:p w14:paraId="3B63871B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b w:val="0"/>
                <w:sz w:val="20"/>
                <w:szCs w:val="20"/>
                <w:lang w:val="en-US" w:eastAsia="en-US"/>
              </w:rPr>
              <w:t>R2</w:t>
            </w:r>
          </w:p>
        </w:tc>
        <w:tc>
          <w:tcPr>
            <w:tcW w:w="992" w:type="dxa"/>
          </w:tcPr>
          <w:p w14:paraId="7442E688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4592D36F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116.82</w:t>
            </w:r>
          </w:p>
          <w:p w14:paraId="2CC6360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23.91</w:t>
            </w:r>
          </w:p>
          <w:p w14:paraId="4B14335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7.0</w:t>
            </w:r>
          </w:p>
        </w:tc>
        <w:tc>
          <w:tcPr>
            <w:tcW w:w="1791" w:type="dxa"/>
          </w:tcPr>
          <w:p w14:paraId="6102674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3441AE85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105.42-128.22</w:t>
            </w:r>
          </w:p>
          <w:p w14:paraId="56D0EAF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8.53-39.28</w:t>
            </w:r>
          </w:p>
          <w:p w14:paraId="27D33750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7.0-7.0</w:t>
            </w:r>
          </w:p>
        </w:tc>
        <w:tc>
          <w:tcPr>
            <w:tcW w:w="1044" w:type="dxa"/>
          </w:tcPr>
          <w:p w14:paraId="6CFDBE45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5D793E7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&lt;0.001</w:t>
            </w:r>
          </w:p>
        </w:tc>
        <w:tc>
          <w:tcPr>
            <w:tcW w:w="241" w:type="dxa"/>
            <w:shd w:val="clear" w:color="auto" w:fill="auto"/>
          </w:tcPr>
          <w:p w14:paraId="0F5E86E5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3869B7FD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4AC4329C" w14:textId="14BD5192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2</w:t>
            </w:r>
            <w:r w:rsidRPr="004F3615">
              <w:rPr>
                <w:rFonts w:ascii="Arial" w:eastAsia="Calibri" w:hAnsi="Arial" w:cs="Arial"/>
                <w:sz w:val="20"/>
                <w:szCs w:val="20"/>
                <w:lang w:val="en-US"/>
              </w:rPr>
              <w:t>.3</w:t>
            </w:r>
            <w:r w:rsidR="000B74DC">
              <w:rPr>
                <w:rFonts w:ascii="Arial" w:eastAsia="Calibri" w:hAnsi="Arial" w:cs="Arial"/>
                <w:sz w:val="20"/>
                <w:szCs w:val="20"/>
                <w:lang w:val="en-US"/>
              </w:rPr>
              <w:t>74</w:t>
            </w:r>
          </w:p>
          <w:p w14:paraId="63D6725F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2.</w:t>
            </w: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335</w:t>
            </w: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‡</w:t>
            </w:r>
          </w:p>
        </w:tc>
        <w:tc>
          <w:tcPr>
            <w:tcW w:w="1586" w:type="dxa"/>
          </w:tcPr>
          <w:p w14:paraId="34EE8F56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14:paraId="3EFDB481" w14:textId="6B1000CF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1.</w:t>
            </w:r>
            <w:r w:rsidRPr="004F3615">
              <w:rPr>
                <w:rFonts w:ascii="Arial" w:eastAsia="Calibri" w:hAnsi="Arial" w:cs="Arial"/>
                <w:sz w:val="20"/>
                <w:szCs w:val="20"/>
                <w:lang w:val="en-US"/>
              </w:rPr>
              <w:t>3</w:t>
            </w:r>
            <w:r w:rsidR="000B74DC">
              <w:rPr>
                <w:rFonts w:ascii="Arial" w:eastAsia="Calibri" w:hAnsi="Arial" w:cs="Arial"/>
                <w:sz w:val="20"/>
                <w:szCs w:val="20"/>
                <w:lang w:val="en-US"/>
              </w:rPr>
              <w:t>02</w:t>
            </w:r>
            <w:r w:rsidRPr="004F3615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-4.</w:t>
            </w:r>
            <w:r w:rsidRPr="004F3615">
              <w:rPr>
                <w:rFonts w:ascii="Arial" w:eastAsia="Calibri" w:hAnsi="Arial" w:cs="Arial"/>
                <w:sz w:val="20"/>
                <w:szCs w:val="20"/>
                <w:lang w:val="en-US"/>
              </w:rPr>
              <w:t>3</w:t>
            </w:r>
            <w:r w:rsidR="00E82A8D">
              <w:rPr>
                <w:rFonts w:ascii="Arial" w:eastAsia="Calibri" w:hAnsi="Arial" w:cs="Arial"/>
                <w:sz w:val="20"/>
                <w:szCs w:val="20"/>
                <w:lang w:val="en-US"/>
              </w:rPr>
              <w:t>27</w:t>
            </w:r>
          </w:p>
          <w:p w14:paraId="26027FA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1.</w:t>
            </w: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301</w:t>
            </w: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-</w:t>
            </w: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4.194</w:t>
            </w:r>
          </w:p>
        </w:tc>
        <w:tc>
          <w:tcPr>
            <w:tcW w:w="1332" w:type="dxa"/>
          </w:tcPr>
          <w:p w14:paraId="48E8B5E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2978FFA" w14:textId="740A2EDE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0.00</w:t>
            </w:r>
            <w:r w:rsidR="000B74DC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  <w:p w14:paraId="2B7B259D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0.005</w:t>
            </w:r>
          </w:p>
        </w:tc>
      </w:tr>
      <w:tr w:rsidR="006653EF" w:rsidRPr="004F3615" w14:paraId="37F09BBC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65B936A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Lauren</w:t>
            </w:r>
          </w:p>
          <w:p w14:paraId="0232F498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Intestinal </w:t>
            </w:r>
          </w:p>
          <w:p w14:paraId="77DE2FB3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Diffuse </w:t>
            </w:r>
          </w:p>
          <w:p w14:paraId="21D8E6FC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Mixed</w:t>
            </w:r>
          </w:p>
        </w:tc>
        <w:tc>
          <w:tcPr>
            <w:tcW w:w="992" w:type="dxa"/>
          </w:tcPr>
          <w:p w14:paraId="19220CD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A527B67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95.96</w:t>
            </w:r>
          </w:p>
          <w:p w14:paraId="5954F136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69.83</w:t>
            </w:r>
          </w:p>
          <w:p w14:paraId="2AB699CF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69.34</w:t>
            </w:r>
          </w:p>
        </w:tc>
        <w:tc>
          <w:tcPr>
            <w:tcW w:w="1791" w:type="dxa"/>
          </w:tcPr>
          <w:p w14:paraId="3A3750F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72A31D3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82.01-109.91</w:t>
            </w:r>
          </w:p>
          <w:p w14:paraId="28C675E6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56.78-82.86</w:t>
            </w:r>
          </w:p>
          <w:p w14:paraId="60A5B0F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51.39-87.4</w:t>
            </w:r>
          </w:p>
        </w:tc>
        <w:tc>
          <w:tcPr>
            <w:tcW w:w="1044" w:type="dxa"/>
          </w:tcPr>
          <w:p w14:paraId="4F83380B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809D3F0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0.002</w:t>
            </w:r>
          </w:p>
        </w:tc>
        <w:tc>
          <w:tcPr>
            <w:tcW w:w="241" w:type="dxa"/>
            <w:shd w:val="clear" w:color="auto" w:fill="auto"/>
          </w:tcPr>
          <w:p w14:paraId="2C148524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2A447FB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0E517FB" w14:textId="1F0B0610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1.28</w:t>
            </w:r>
            <w:r w:rsidR="00940609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  <w:p w14:paraId="0FD5B30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1.329</w:t>
            </w:r>
            <w:r w:rsidRPr="004F3615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‡</w:t>
            </w:r>
          </w:p>
        </w:tc>
        <w:tc>
          <w:tcPr>
            <w:tcW w:w="1586" w:type="dxa"/>
          </w:tcPr>
          <w:p w14:paraId="1440F76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B5FA2DA" w14:textId="2C22BA9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0.98</w:t>
            </w:r>
            <w:r w:rsidR="00940609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-1.67</w:t>
            </w:r>
            <w:r w:rsidR="00940609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  <w:p w14:paraId="3EF751C6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1.029-1.717</w:t>
            </w:r>
          </w:p>
        </w:tc>
        <w:tc>
          <w:tcPr>
            <w:tcW w:w="1332" w:type="dxa"/>
          </w:tcPr>
          <w:p w14:paraId="3108E4D5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D3F994B" w14:textId="4AEDE3A6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0.06</w:t>
            </w:r>
            <w:r w:rsidR="00940609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  <w:p w14:paraId="4BE8AAE3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0.029</w:t>
            </w:r>
          </w:p>
        </w:tc>
      </w:tr>
      <w:tr w:rsidR="006653EF" w:rsidRPr="004F3615" w14:paraId="74D9BD27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49349E6" w14:textId="1B9BFF72" w:rsidR="006653EF" w:rsidRPr="004F3615" w:rsidRDefault="007234B6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MMR</w:t>
            </w:r>
            <w:r w:rsidR="006653EF"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 </w:t>
            </w:r>
          </w:p>
          <w:p w14:paraId="4186C4C9" w14:textId="554E1360" w:rsidR="006653EF" w:rsidRPr="004F3615" w:rsidRDefault="007234B6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dMMR</w:t>
            </w:r>
            <w:r w:rsidR="006653EF"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 </w:t>
            </w:r>
          </w:p>
          <w:p w14:paraId="6A3830C1" w14:textId="4F874633" w:rsidR="006653EF" w:rsidRPr="004F3615" w:rsidRDefault="007234B6" w:rsidP="006653EF">
            <w:pPr>
              <w:ind w:left="708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pMMR</w:t>
            </w:r>
          </w:p>
        </w:tc>
        <w:tc>
          <w:tcPr>
            <w:tcW w:w="992" w:type="dxa"/>
          </w:tcPr>
          <w:p w14:paraId="08B33EDF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F7FB3E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47.22</w:t>
            </w:r>
          </w:p>
          <w:p w14:paraId="41264671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79.78</w:t>
            </w:r>
          </w:p>
        </w:tc>
        <w:tc>
          <w:tcPr>
            <w:tcW w:w="1791" w:type="dxa"/>
          </w:tcPr>
          <w:p w14:paraId="7469317E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29CA3D1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28.16-66.28</w:t>
            </w:r>
          </w:p>
          <w:p w14:paraId="4E4531E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70.15-89.39</w:t>
            </w:r>
          </w:p>
        </w:tc>
        <w:tc>
          <w:tcPr>
            <w:tcW w:w="1044" w:type="dxa"/>
          </w:tcPr>
          <w:p w14:paraId="4F989F32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D20330E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0.025</w:t>
            </w:r>
          </w:p>
        </w:tc>
        <w:tc>
          <w:tcPr>
            <w:tcW w:w="241" w:type="dxa"/>
            <w:shd w:val="clear" w:color="auto" w:fill="auto"/>
          </w:tcPr>
          <w:p w14:paraId="47537D85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6903448F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D6A1BB5" w14:textId="08149445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1.07</w:t>
            </w:r>
            <w:r w:rsidR="000E3F2C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586" w:type="dxa"/>
          </w:tcPr>
          <w:p w14:paraId="2AB5CEF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BD195E7" w14:textId="557BB393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</w:t>
            </w:r>
            <w:r w:rsidR="000E3F2C">
              <w:rPr>
                <w:rFonts w:ascii="Arial" w:hAnsi="Arial" w:cs="Arial"/>
                <w:sz w:val="20"/>
                <w:szCs w:val="20"/>
                <w:lang w:val="en-US"/>
              </w:rPr>
              <w:t>601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-1.9</w:t>
            </w:r>
            <w:r w:rsidR="000E3F2C">
              <w:rPr>
                <w:rFonts w:ascii="Arial" w:hAnsi="Arial" w:cs="Arial"/>
                <w:sz w:val="20"/>
                <w:szCs w:val="20"/>
                <w:lang w:val="en-US"/>
              </w:rPr>
              <w:t>32</w:t>
            </w:r>
          </w:p>
        </w:tc>
        <w:tc>
          <w:tcPr>
            <w:tcW w:w="1332" w:type="dxa"/>
          </w:tcPr>
          <w:p w14:paraId="52706CEC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E0F87CE" w14:textId="685A2F09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0.8</w:t>
            </w:r>
            <w:r w:rsidR="000E3F2C">
              <w:rPr>
                <w:rFonts w:ascii="Arial" w:hAnsi="Arial" w:cs="Arial"/>
                <w:sz w:val="20"/>
                <w:szCs w:val="20"/>
                <w:lang w:val="en-US"/>
              </w:rPr>
              <w:t>03</w:t>
            </w:r>
          </w:p>
        </w:tc>
      </w:tr>
      <w:tr w:rsidR="006653EF" w:rsidRPr="004F3615" w14:paraId="42D7D5A6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03A80C5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CD3</w:t>
            </w:r>
          </w:p>
          <w:p w14:paraId="3F6AEC4B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High </w:t>
            </w:r>
          </w:p>
          <w:p w14:paraId="03F7D437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Low</w:t>
            </w:r>
          </w:p>
        </w:tc>
        <w:tc>
          <w:tcPr>
            <w:tcW w:w="992" w:type="dxa"/>
          </w:tcPr>
          <w:p w14:paraId="5594E2B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BCABB8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106.04</w:t>
            </w:r>
          </w:p>
          <w:p w14:paraId="3B883E1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64.38</w:t>
            </w:r>
          </w:p>
        </w:tc>
        <w:tc>
          <w:tcPr>
            <w:tcW w:w="1791" w:type="dxa"/>
          </w:tcPr>
          <w:p w14:paraId="74C21C3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5C073F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90.73-121.34</w:t>
            </w:r>
          </w:p>
          <w:p w14:paraId="532DC7C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53.43-75.32</w:t>
            </w:r>
          </w:p>
        </w:tc>
        <w:tc>
          <w:tcPr>
            <w:tcW w:w="1044" w:type="dxa"/>
          </w:tcPr>
          <w:p w14:paraId="1E5649E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F5EF61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0.002</w:t>
            </w:r>
          </w:p>
        </w:tc>
        <w:tc>
          <w:tcPr>
            <w:tcW w:w="241" w:type="dxa"/>
            <w:shd w:val="clear" w:color="auto" w:fill="auto"/>
          </w:tcPr>
          <w:p w14:paraId="2914C1C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1C59CF7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86" w:type="dxa"/>
          </w:tcPr>
          <w:p w14:paraId="3C791DF0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</w:tcPr>
          <w:p w14:paraId="0D7E56E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653EF" w:rsidRPr="004F3615" w14:paraId="3F657735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D2C07F6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CD8</w:t>
            </w:r>
          </w:p>
          <w:p w14:paraId="4D3A4D38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High </w:t>
            </w:r>
          </w:p>
          <w:p w14:paraId="50B14A10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Low</w:t>
            </w:r>
          </w:p>
        </w:tc>
        <w:tc>
          <w:tcPr>
            <w:tcW w:w="992" w:type="dxa"/>
          </w:tcPr>
          <w:p w14:paraId="3C733728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B17D03A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101.53</w:t>
            </w:r>
          </w:p>
          <w:p w14:paraId="4B9BFA9D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67.34</w:t>
            </w:r>
          </w:p>
        </w:tc>
        <w:tc>
          <w:tcPr>
            <w:tcW w:w="1791" w:type="dxa"/>
          </w:tcPr>
          <w:p w14:paraId="39EA460E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B8E6BF0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86.49-116.56</w:t>
            </w:r>
          </w:p>
          <w:p w14:paraId="51CFC2C2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55.8-78.97</w:t>
            </w:r>
          </w:p>
        </w:tc>
        <w:tc>
          <w:tcPr>
            <w:tcW w:w="1044" w:type="dxa"/>
          </w:tcPr>
          <w:p w14:paraId="2A6F6DF6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FDA35E9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0.016</w:t>
            </w:r>
          </w:p>
        </w:tc>
        <w:tc>
          <w:tcPr>
            <w:tcW w:w="241" w:type="dxa"/>
            <w:shd w:val="clear" w:color="auto" w:fill="auto"/>
          </w:tcPr>
          <w:p w14:paraId="4152E052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237477DE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6273D77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86" w:type="dxa"/>
          </w:tcPr>
          <w:p w14:paraId="6A6DD273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</w:tcPr>
          <w:p w14:paraId="122F65EA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653EF" w:rsidRPr="004F3615" w14:paraId="736345D3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29B04BF" w14:textId="77777777" w:rsidR="006653EF" w:rsidRPr="004F3615" w:rsidRDefault="006653EF" w:rsidP="006653EF">
            <w:pPr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CD4</w:t>
            </w:r>
          </w:p>
          <w:p w14:paraId="0011DAB9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Cs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High</w:t>
            </w:r>
          </w:p>
          <w:p w14:paraId="48009BAF" w14:textId="77777777" w:rsidR="006653EF" w:rsidRPr="004F3615" w:rsidRDefault="006653EF" w:rsidP="006653EF">
            <w:pPr>
              <w:ind w:left="708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Low</w:t>
            </w:r>
          </w:p>
        </w:tc>
        <w:tc>
          <w:tcPr>
            <w:tcW w:w="992" w:type="dxa"/>
          </w:tcPr>
          <w:p w14:paraId="5A61766B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808D94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116.92</w:t>
            </w:r>
          </w:p>
          <w:p w14:paraId="3684AD5F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56.36</w:t>
            </w:r>
          </w:p>
        </w:tc>
        <w:tc>
          <w:tcPr>
            <w:tcW w:w="1791" w:type="dxa"/>
          </w:tcPr>
          <w:p w14:paraId="1AFBE5EA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CAFF1A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101.16-132.67</w:t>
            </w:r>
          </w:p>
          <w:p w14:paraId="14D6CE51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78.95-100.08</w:t>
            </w:r>
          </w:p>
        </w:tc>
        <w:tc>
          <w:tcPr>
            <w:tcW w:w="1044" w:type="dxa"/>
          </w:tcPr>
          <w:p w14:paraId="0FB5BED0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A65ECAE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&lt;0.001</w:t>
            </w:r>
          </w:p>
          <w:p w14:paraId="4335B51D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" w:type="dxa"/>
            <w:shd w:val="clear" w:color="auto" w:fill="auto"/>
          </w:tcPr>
          <w:p w14:paraId="7E71F49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74C0797A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70121A7" w14:textId="722C2525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0.4</w:t>
            </w:r>
            <w:r w:rsidR="00B27F89">
              <w:rPr>
                <w:rFonts w:ascii="Arial" w:hAnsi="Arial" w:cs="Arial"/>
                <w:sz w:val="20"/>
                <w:szCs w:val="20"/>
                <w:lang w:val="en-US"/>
              </w:rPr>
              <w:t>48</w:t>
            </w:r>
          </w:p>
          <w:p w14:paraId="2174BF8A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[0.391‡</w:t>
            </w:r>
          </w:p>
        </w:tc>
        <w:tc>
          <w:tcPr>
            <w:tcW w:w="1586" w:type="dxa"/>
          </w:tcPr>
          <w:p w14:paraId="16E4C9A2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217FDAD" w14:textId="2895F8E2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0.1</w:t>
            </w:r>
            <w:r w:rsidR="00B27F89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-1.</w:t>
            </w:r>
            <w:r w:rsidR="00B27F89">
              <w:rPr>
                <w:rFonts w:ascii="Arial" w:hAnsi="Arial" w:cs="Arial"/>
                <w:sz w:val="20"/>
                <w:szCs w:val="20"/>
                <w:lang w:val="en-US"/>
              </w:rPr>
              <w:t>299</w:t>
            </w:r>
          </w:p>
          <w:p w14:paraId="4D6BCE08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0.144-1.062</w:t>
            </w:r>
          </w:p>
        </w:tc>
        <w:tc>
          <w:tcPr>
            <w:tcW w:w="1332" w:type="dxa"/>
          </w:tcPr>
          <w:p w14:paraId="3BCBF03C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9CBF3C8" w14:textId="3549BE2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0.1</w:t>
            </w:r>
            <w:r w:rsidR="00B27F89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  <w:p w14:paraId="40540C29" w14:textId="77777777" w:rsidR="006653EF" w:rsidRPr="004F3615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0.065]</w:t>
            </w:r>
          </w:p>
        </w:tc>
      </w:tr>
      <w:tr w:rsidR="006653EF" w:rsidRPr="004F3615" w14:paraId="05914B75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27AB40D" w14:textId="77777777" w:rsidR="006653EF" w:rsidRPr="006B1483" w:rsidRDefault="006653EF" w:rsidP="006653EF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6B1483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PD-L1</w:t>
            </w:r>
          </w:p>
          <w:p w14:paraId="785A2F0F" w14:textId="77777777" w:rsidR="006653EF" w:rsidRPr="006B1483" w:rsidRDefault="006653EF" w:rsidP="006653EF">
            <w:pPr>
              <w:numPr>
                <w:ilvl w:val="0"/>
                <w:numId w:val="15"/>
              </w:numPr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423EF0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Immune Cells</w:t>
            </w:r>
          </w:p>
          <w:p w14:paraId="36CC5892" w14:textId="77777777" w:rsidR="006653EF" w:rsidRPr="001B0E60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Positive </w:t>
            </w:r>
          </w:p>
          <w:p w14:paraId="586EB846" w14:textId="77777777" w:rsidR="006653EF" w:rsidRPr="001B0E60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Negative</w:t>
            </w:r>
          </w:p>
          <w:p w14:paraId="2AA02A1A" w14:textId="77777777" w:rsidR="006653EF" w:rsidRPr="001B0E60" w:rsidRDefault="006653EF" w:rsidP="006653EF">
            <w:pPr>
              <w:numPr>
                <w:ilvl w:val="0"/>
                <w:numId w:val="15"/>
              </w:numPr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Tumor Cells</w:t>
            </w:r>
          </w:p>
          <w:p w14:paraId="5D7BE4A9" w14:textId="77777777" w:rsidR="006653EF" w:rsidRPr="001B0E60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Positive</w:t>
            </w:r>
          </w:p>
          <w:p w14:paraId="75001097" w14:textId="77777777" w:rsidR="006653EF" w:rsidRPr="00182E84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Negative</w:t>
            </w:r>
          </w:p>
        </w:tc>
        <w:tc>
          <w:tcPr>
            <w:tcW w:w="992" w:type="dxa"/>
          </w:tcPr>
          <w:p w14:paraId="1E8971F6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19E59CA6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18B73B36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63.03</w:t>
            </w:r>
          </w:p>
          <w:p w14:paraId="48675537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83.25</w:t>
            </w:r>
          </w:p>
          <w:p w14:paraId="3F3D0D93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243E9E24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119.56</w:t>
            </w:r>
          </w:p>
          <w:p w14:paraId="11458779" w14:textId="77777777" w:rsidR="006653EF" w:rsidRPr="00434FCA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68.23</w:t>
            </w:r>
          </w:p>
        </w:tc>
        <w:tc>
          <w:tcPr>
            <w:tcW w:w="1791" w:type="dxa"/>
          </w:tcPr>
          <w:p w14:paraId="336AEFDE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2880F95B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76EAEC80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49.19-76.86</w:t>
            </w:r>
          </w:p>
          <w:p w14:paraId="2D7FDF8A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71.29-95.21</w:t>
            </w:r>
          </w:p>
          <w:p w14:paraId="1DAF807C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70E0D63B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90.57-148.56</w:t>
            </w:r>
          </w:p>
          <w:p w14:paraId="7C8796AE" w14:textId="77777777" w:rsidR="006653EF" w:rsidRPr="00434FCA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59.05-77.53</w:t>
            </w:r>
          </w:p>
        </w:tc>
        <w:tc>
          <w:tcPr>
            <w:tcW w:w="1044" w:type="dxa"/>
          </w:tcPr>
          <w:p w14:paraId="78AC9E26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113C0B46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47892C75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0.428</w:t>
            </w:r>
          </w:p>
          <w:p w14:paraId="747B6EE6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3E5A6B0F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2DCA01E1" w14:textId="77777777" w:rsidR="006653EF" w:rsidRPr="00434FCA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0.003</w:t>
            </w:r>
          </w:p>
        </w:tc>
        <w:tc>
          <w:tcPr>
            <w:tcW w:w="241" w:type="dxa"/>
            <w:shd w:val="clear" w:color="auto" w:fill="auto"/>
          </w:tcPr>
          <w:p w14:paraId="39B6F000" w14:textId="77777777" w:rsidR="006653EF" w:rsidRPr="00434FCA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3A2212FB" w14:textId="77777777" w:rsidR="006653EF" w:rsidRPr="00434FCA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483EFF00" w14:textId="77777777" w:rsidR="006653EF" w:rsidRPr="00434FCA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531A9D89" w14:textId="388C5E2A" w:rsidR="006653EF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7C054AA5" w14:textId="77777777" w:rsidR="00132E15" w:rsidRPr="00434FCA" w:rsidRDefault="00132E15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3F1A7B3E" w14:textId="77777777" w:rsidR="006653EF" w:rsidRPr="00434FCA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75F6D7A1" w14:textId="75D1A971" w:rsidR="006653EF" w:rsidRPr="00434FCA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0.8</w:t>
            </w:r>
            <w:r w:rsidR="004835CC">
              <w:rPr>
                <w:rFonts w:ascii="Arial" w:hAnsi="Arial" w:cs="Arial"/>
                <w:bCs/>
                <w:sz w:val="20"/>
                <w:szCs w:val="20"/>
                <w:lang w:val="en-US"/>
              </w:rPr>
              <w:t>7</w:t>
            </w: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1586" w:type="dxa"/>
          </w:tcPr>
          <w:p w14:paraId="19BB4117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3FBCBDBD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7817A68B" w14:textId="62C459F2" w:rsidR="006653EF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21BB80C4" w14:textId="77777777" w:rsidR="00132E15" w:rsidRPr="001B0E60" w:rsidRDefault="00132E15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3E5D23F9" w14:textId="77777777" w:rsidR="006653EF" w:rsidRPr="001B0E60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1639DC81" w14:textId="32B76B24" w:rsidR="006653EF" w:rsidRPr="00434FCA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0.4</w:t>
            </w:r>
            <w:r w:rsidR="004835CC">
              <w:rPr>
                <w:rFonts w:ascii="Arial" w:hAnsi="Arial" w:cs="Arial"/>
                <w:bCs/>
                <w:sz w:val="20"/>
                <w:szCs w:val="20"/>
                <w:lang w:val="en-US"/>
              </w:rPr>
              <w:t>74</w:t>
            </w: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-1.6</w:t>
            </w:r>
            <w:r w:rsidR="004835CC">
              <w:rPr>
                <w:rFonts w:ascii="Arial" w:hAnsi="Arial" w:cs="Arial"/>
                <w:bCs/>
                <w:sz w:val="20"/>
                <w:szCs w:val="20"/>
                <w:lang w:val="en-US"/>
              </w:rPr>
              <w:t>2</w:t>
            </w: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332" w:type="dxa"/>
          </w:tcPr>
          <w:p w14:paraId="44CCFA8F" w14:textId="77777777" w:rsidR="006653EF" w:rsidRPr="00434FCA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06B5148C" w14:textId="77777777" w:rsidR="006653EF" w:rsidRPr="00434FCA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5684FA21" w14:textId="7A4ED749" w:rsidR="006653EF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3DA5F744" w14:textId="77777777" w:rsidR="00132E15" w:rsidRPr="00434FCA" w:rsidRDefault="00132E15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467C9E6D" w14:textId="77777777" w:rsidR="006653EF" w:rsidRPr="00434FCA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35D69EA7" w14:textId="4418151F" w:rsidR="006653EF" w:rsidRPr="00434FCA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0.6</w:t>
            </w:r>
            <w:r w:rsidR="004835CC">
              <w:rPr>
                <w:rFonts w:ascii="Arial" w:hAnsi="Arial" w:cs="Arial"/>
                <w:bCs/>
                <w:sz w:val="20"/>
                <w:szCs w:val="20"/>
                <w:lang w:val="en-US"/>
              </w:rPr>
              <w:t>78</w:t>
            </w:r>
          </w:p>
        </w:tc>
      </w:tr>
      <w:tr w:rsidR="006653EF" w:rsidRPr="004F3615" w14:paraId="010D2C0B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208725D" w14:textId="77777777" w:rsidR="006653EF" w:rsidRPr="001B0E60" w:rsidRDefault="006653EF" w:rsidP="006653EF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PD-1</w:t>
            </w:r>
          </w:p>
          <w:p w14:paraId="09182FBB" w14:textId="77777777" w:rsidR="006653EF" w:rsidRPr="001B0E60" w:rsidRDefault="006653EF" w:rsidP="006653EF">
            <w:pPr>
              <w:numPr>
                <w:ilvl w:val="0"/>
                <w:numId w:val="15"/>
              </w:numPr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Immune Cells</w:t>
            </w:r>
          </w:p>
          <w:p w14:paraId="7FEBD985" w14:textId="77777777" w:rsidR="006653EF" w:rsidRPr="001B0E60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Positive </w:t>
            </w:r>
          </w:p>
          <w:p w14:paraId="1604B330" w14:textId="77777777" w:rsidR="006653EF" w:rsidRPr="001B0E60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Negative</w:t>
            </w:r>
          </w:p>
          <w:p w14:paraId="4D5AF341" w14:textId="77777777" w:rsidR="006653EF" w:rsidRPr="001B0E60" w:rsidRDefault="006653EF" w:rsidP="006653EF">
            <w:pPr>
              <w:numPr>
                <w:ilvl w:val="0"/>
                <w:numId w:val="15"/>
              </w:numPr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Tumor Cells</w:t>
            </w:r>
          </w:p>
          <w:p w14:paraId="3532F502" w14:textId="77777777" w:rsidR="006653EF" w:rsidRPr="001B0E60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Positive</w:t>
            </w:r>
          </w:p>
          <w:p w14:paraId="7EEE12E2" w14:textId="77777777" w:rsidR="006653EF" w:rsidRPr="001B0E60" w:rsidRDefault="006653EF" w:rsidP="006653EF">
            <w:pPr>
              <w:ind w:left="708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Negative</w:t>
            </w:r>
          </w:p>
        </w:tc>
        <w:tc>
          <w:tcPr>
            <w:tcW w:w="992" w:type="dxa"/>
          </w:tcPr>
          <w:p w14:paraId="0E575B0C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484C810C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39FF9136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56.51</w:t>
            </w:r>
          </w:p>
          <w:p w14:paraId="1C729505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95.07</w:t>
            </w:r>
          </w:p>
          <w:p w14:paraId="72CB9078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06723984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175.79</w:t>
            </w:r>
          </w:p>
          <w:p w14:paraId="67154269" w14:textId="77777777" w:rsidR="006653EF" w:rsidRPr="00173EAD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58.96</w:t>
            </w:r>
          </w:p>
        </w:tc>
        <w:tc>
          <w:tcPr>
            <w:tcW w:w="1791" w:type="dxa"/>
          </w:tcPr>
          <w:p w14:paraId="35A19E98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144E0F01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11A24E6A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45.99-67.02</w:t>
            </w:r>
          </w:p>
          <w:p w14:paraId="1AA70310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80.32-109.82</w:t>
            </w:r>
          </w:p>
          <w:p w14:paraId="142D4C64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28D8480F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152.29-199.28</w:t>
            </w:r>
          </w:p>
          <w:p w14:paraId="0C5135FA" w14:textId="77777777" w:rsidR="006653EF" w:rsidRPr="00173EAD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50.78-67.13</w:t>
            </w:r>
          </w:p>
        </w:tc>
        <w:tc>
          <w:tcPr>
            <w:tcW w:w="1044" w:type="dxa"/>
          </w:tcPr>
          <w:p w14:paraId="22907916" w14:textId="77777777" w:rsidR="006653EF" w:rsidRPr="001B0E60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1B81FC7D" w14:textId="77777777" w:rsidR="006653EF" w:rsidRPr="001B0E60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64C0036D" w14:textId="77777777" w:rsidR="006653EF" w:rsidRPr="001B0E60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0.001</w:t>
            </w:r>
          </w:p>
          <w:p w14:paraId="35505965" w14:textId="77777777" w:rsidR="006653EF" w:rsidRPr="001B0E60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668247A3" w14:textId="77777777" w:rsidR="006653EF" w:rsidRPr="001B0E60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2F033127" w14:textId="77777777" w:rsidR="006653EF" w:rsidRPr="00173EAD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241" w:type="dxa"/>
            <w:shd w:val="clear" w:color="auto" w:fill="auto"/>
          </w:tcPr>
          <w:p w14:paraId="28815F17" w14:textId="77777777" w:rsidR="006653EF" w:rsidRPr="006C3DEC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0629B87F" w14:textId="77777777" w:rsidR="006653EF" w:rsidRPr="001B0E60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09978A06" w14:textId="77777777" w:rsidR="006653EF" w:rsidRPr="001B0E60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1596D043" w14:textId="5E4FA9C0" w:rsidR="006653EF" w:rsidRPr="00173EAD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B0E60">
              <w:rPr>
                <w:rFonts w:ascii="Arial" w:hAnsi="Arial" w:cs="Arial"/>
                <w:bCs/>
                <w:sz w:val="20"/>
                <w:szCs w:val="20"/>
                <w:lang w:val="en-US"/>
              </w:rPr>
              <w:t>1.</w:t>
            </w:r>
            <w:r w:rsidR="000B5720">
              <w:rPr>
                <w:rFonts w:ascii="Arial" w:hAnsi="Arial" w:cs="Arial"/>
                <w:bCs/>
                <w:sz w:val="20"/>
                <w:szCs w:val="20"/>
                <w:lang w:val="en-US"/>
              </w:rPr>
              <w:t>176</w:t>
            </w:r>
          </w:p>
        </w:tc>
        <w:tc>
          <w:tcPr>
            <w:tcW w:w="1586" w:type="dxa"/>
          </w:tcPr>
          <w:p w14:paraId="55C06A23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51B4ABB6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1B2C4DA5" w14:textId="533A4F25" w:rsidR="006653EF" w:rsidRPr="00173EAD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0.</w:t>
            </w:r>
            <w:r w:rsidR="000B5720">
              <w:rPr>
                <w:rFonts w:ascii="Arial" w:hAnsi="Arial" w:cs="Arial"/>
                <w:bCs/>
                <w:sz w:val="20"/>
                <w:szCs w:val="20"/>
                <w:lang w:val="en-US"/>
              </w:rPr>
              <w:t>730</w:t>
            </w: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-1.8</w:t>
            </w:r>
            <w:r w:rsidR="000B5720">
              <w:rPr>
                <w:rFonts w:ascii="Arial" w:hAnsi="Arial" w:cs="Arial"/>
                <w:bCs/>
                <w:sz w:val="20"/>
                <w:szCs w:val="20"/>
                <w:lang w:val="en-US"/>
              </w:rPr>
              <w:t>9</w:t>
            </w: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332" w:type="dxa"/>
          </w:tcPr>
          <w:p w14:paraId="0DAB7555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05C0EED0" w14:textId="77777777" w:rsidR="006653EF" w:rsidRPr="00434FCA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  <w:p w14:paraId="55964620" w14:textId="5AAFDC32" w:rsidR="006653EF" w:rsidRPr="00173EAD" w:rsidRDefault="006653EF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34FCA">
              <w:rPr>
                <w:rFonts w:ascii="Arial" w:hAnsi="Arial" w:cs="Arial"/>
                <w:bCs/>
                <w:sz w:val="20"/>
                <w:szCs w:val="20"/>
                <w:lang w:val="en-US"/>
              </w:rPr>
              <w:t>0.</w:t>
            </w:r>
            <w:r w:rsidR="000B5720">
              <w:rPr>
                <w:rFonts w:ascii="Arial" w:hAnsi="Arial" w:cs="Arial"/>
                <w:bCs/>
                <w:sz w:val="20"/>
                <w:szCs w:val="20"/>
                <w:lang w:val="en-US"/>
              </w:rPr>
              <w:t>505</w:t>
            </w:r>
          </w:p>
        </w:tc>
      </w:tr>
      <w:tr w:rsidR="006653EF" w:rsidRPr="004F3615" w14:paraId="1A5FF6F3" w14:textId="77777777" w:rsidTr="006653E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15F637B" w14:textId="77777777" w:rsidR="006653EF" w:rsidRPr="004F3615" w:rsidRDefault="006653EF" w:rsidP="006653EF">
            <w:pPr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UICC*CD4</w:t>
            </w:r>
          </w:p>
        </w:tc>
        <w:tc>
          <w:tcPr>
            <w:tcW w:w="992" w:type="dxa"/>
          </w:tcPr>
          <w:p w14:paraId="73785C71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91" w:type="dxa"/>
          </w:tcPr>
          <w:p w14:paraId="6B7F630B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44" w:type="dxa"/>
          </w:tcPr>
          <w:p w14:paraId="110790EA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" w:type="dxa"/>
            <w:shd w:val="clear" w:color="auto" w:fill="auto"/>
          </w:tcPr>
          <w:p w14:paraId="6A4F147B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76D1AAB7" w14:textId="5534DB78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1.4</w:t>
            </w:r>
            <w:r w:rsidR="00784CC6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  <w:p w14:paraId="648F2E3B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1.607‡</w:t>
            </w:r>
          </w:p>
        </w:tc>
        <w:tc>
          <w:tcPr>
            <w:tcW w:w="1586" w:type="dxa"/>
          </w:tcPr>
          <w:p w14:paraId="63ED8218" w14:textId="3989D2D8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</w:t>
            </w:r>
            <w:r w:rsidR="00784CC6">
              <w:rPr>
                <w:rFonts w:ascii="Arial" w:hAnsi="Arial" w:cs="Arial"/>
                <w:sz w:val="20"/>
                <w:szCs w:val="20"/>
                <w:lang w:val="en-US"/>
              </w:rPr>
              <w:t>879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-2.3</w:t>
            </w:r>
            <w:r w:rsidR="00784CC6">
              <w:rPr>
                <w:rFonts w:ascii="Arial" w:hAnsi="Arial" w:cs="Arial"/>
                <w:sz w:val="20"/>
                <w:szCs w:val="20"/>
                <w:lang w:val="en-US"/>
              </w:rPr>
              <w:t>27</w:t>
            </w:r>
          </w:p>
          <w:p w14:paraId="29A4CBCE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1.014-2.546</w:t>
            </w:r>
          </w:p>
        </w:tc>
        <w:tc>
          <w:tcPr>
            <w:tcW w:w="1332" w:type="dxa"/>
          </w:tcPr>
          <w:p w14:paraId="322B65B1" w14:textId="75C4D724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0.1</w:t>
            </w:r>
            <w:r w:rsidR="00784CC6">
              <w:rPr>
                <w:rFonts w:ascii="Arial" w:hAnsi="Arial" w:cs="Arial"/>
                <w:sz w:val="20"/>
                <w:szCs w:val="20"/>
                <w:lang w:val="en-US"/>
              </w:rPr>
              <w:t>50</w:t>
            </w:r>
          </w:p>
          <w:p w14:paraId="45E9188F" w14:textId="77777777" w:rsidR="006653EF" w:rsidRPr="004F3615" w:rsidRDefault="006653EF" w:rsidP="0066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3615">
              <w:rPr>
                <w:rFonts w:ascii="Arial" w:hAnsi="Arial" w:cs="Arial"/>
                <w:b/>
                <w:sz w:val="20"/>
                <w:szCs w:val="20"/>
                <w:lang w:val="en-US"/>
              </w:rPr>
              <w:t>0.044</w:t>
            </w:r>
            <w:r w:rsidRPr="004F3615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</w:tr>
      <w:tr w:rsidR="00784CC6" w:rsidRPr="004F3615" w14:paraId="14E7A0F7" w14:textId="77777777" w:rsidTr="0066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356C7AF" w14:textId="585C3589" w:rsidR="00784CC6" w:rsidRPr="00784CC6" w:rsidRDefault="00784CC6" w:rsidP="006653EF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784CC6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PD-1*CD4</w:t>
            </w:r>
          </w:p>
        </w:tc>
        <w:tc>
          <w:tcPr>
            <w:tcW w:w="992" w:type="dxa"/>
          </w:tcPr>
          <w:p w14:paraId="4337660E" w14:textId="77777777" w:rsidR="00784CC6" w:rsidRPr="004F3615" w:rsidRDefault="00784CC6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91" w:type="dxa"/>
          </w:tcPr>
          <w:p w14:paraId="3F530CFD" w14:textId="77777777" w:rsidR="00784CC6" w:rsidRPr="004F3615" w:rsidRDefault="00784CC6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44" w:type="dxa"/>
          </w:tcPr>
          <w:p w14:paraId="702620F2" w14:textId="77777777" w:rsidR="00784CC6" w:rsidRPr="004F3615" w:rsidRDefault="00784CC6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" w:type="dxa"/>
            <w:shd w:val="clear" w:color="auto" w:fill="auto"/>
          </w:tcPr>
          <w:p w14:paraId="01CAD85B" w14:textId="77777777" w:rsidR="00784CC6" w:rsidRPr="004F3615" w:rsidRDefault="00784CC6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</w:tcPr>
          <w:p w14:paraId="6DBD37F7" w14:textId="77777777" w:rsidR="00784CC6" w:rsidRDefault="00784CC6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DDAD906" w14:textId="5568EFFD" w:rsidR="00784CC6" w:rsidRPr="004F3615" w:rsidRDefault="005E69C7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1.128</w:t>
            </w:r>
          </w:p>
        </w:tc>
        <w:tc>
          <w:tcPr>
            <w:tcW w:w="1586" w:type="dxa"/>
          </w:tcPr>
          <w:p w14:paraId="60C47A01" w14:textId="77777777" w:rsidR="00784CC6" w:rsidRDefault="00784CC6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FC49D57" w14:textId="57FD49C3" w:rsidR="005E69C7" w:rsidRPr="004F3615" w:rsidRDefault="005E69C7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0.510-2.497</w:t>
            </w:r>
          </w:p>
        </w:tc>
        <w:tc>
          <w:tcPr>
            <w:tcW w:w="1332" w:type="dxa"/>
          </w:tcPr>
          <w:p w14:paraId="46402477" w14:textId="77777777" w:rsidR="00784CC6" w:rsidRDefault="00784CC6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4D4DB23" w14:textId="2CFF58FC" w:rsidR="005E69C7" w:rsidRPr="004F3615" w:rsidRDefault="005E69C7" w:rsidP="0066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0.766</w:t>
            </w:r>
          </w:p>
        </w:tc>
      </w:tr>
    </w:tbl>
    <w:bookmarkEnd w:id="2"/>
    <w:p w14:paraId="1E985190" w14:textId="77777777" w:rsidR="00DE33FA" w:rsidRDefault="006653EF" w:rsidP="00DE33FA">
      <w:pPr>
        <w:autoSpaceDE w:val="0"/>
        <w:autoSpaceDN w:val="0"/>
        <w:adjustRightInd w:val="0"/>
        <w:spacing w:after="240"/>
        <w:rPr>
          <w:rFonts w:asciiTheme="minorHAnsi" w:eastAsiaTheme="minorHAnsi" w:hAnsiTheme="minorHAnsi" w:cstheme="minorBidi"/>
          <w:b/>
          <w:bCs/>
          <w:i/>
          <w:iCs/>
          <w:color w:val="44546A" w:themeColor="text2"/>
          <w:sz w:val="18"/>
          <w:szCs w:val="16"/>
          <w:lang w:val="en-US" w:eastAsia="en-US"/>
        </w:rPr>
      </w:pPr>
      <w:r w:rsidRPr="00335625">
        <w:rPr>
          <w:rFonts w:asciiTheme="minorHAnsi" w:eastAsiaTheme="minorHAnsi" w:hAnsiTheme="minorHAnsi" w:cstheme="minorBidi"/>
          <w:b/>
          <w:bCs/>
          <w:i/>
          <w:iCs/>
          <w:color w:val="44546A" w:themeColor="text2"/>
          <w:sz w:val="18"/>
          <w:szCs w:val="16"/>
          <w:lang w:val="en-US" w:eastAsia="en-US"/>
        </w:rPr>
        <w:t>Table S</w:t>
      </w:r>
      <w:r w:rsidR="00F266AE" w:rsidRPr="00335625">
        <w:rPr>
          <w:rFonts w:asciiTheme="minorHAnsi" w:eastAsiaTheme="minorHAnsi" w:hAnsiTheme="minorHAnsi" w:cstheme="minorBidi"/>
          <w:b/>
          <w:bCs/>
          <w:i/>
          <w:iCs/>
          <w:color w:val="44546A" w:themeColor="text2"/>
          <w:sz w:val="18"/>
          <w:szCs w:val="16"/>
          <w:lang w:val="en-US" w:eastAsia="en-US"/>
        </w:rPr>
        <w:t>5</w:t>
      </w:r>
      <w:r w:rsidRPr="00335625">
        <w:rPr>
          <w:rFonts w:asciiTheme="minorHAnsi" w:eastAsiaTheme="minorHAnsi" w:hAnsiTheme="minorHAnsi" w:cstheme="minorBidi"/>
          <w:b/>
          <w:bCs/>
          <w:i/>
          <w:iCs/>
          <w:color w:val="44546A" w:themeColor="text2"/>
          <w:sz w:val="18"/>
          <w:szCs w:val="16"/>
          <w:lang w:val="en-US" w:eastAsia="en-US"/>
        </w:rPr>
        <w:t>: Univariate and multivariate survival analysis including CD4 and PD-1 and PD-L1</w:t>
      </w:r>
      <w:r w:rsidR="006B1483" w:rsidRPr="00335625">
        <w:rPr>
          <w:rFonts w:asciiTheme="minorHAnsi" w:eastAsiaTheme="minorHAnsi" w:hAnsiTheme="minorHAnsi" w:cstheme="minorBidi"/>
          <w:b/>
          <w:bCs/>
          <w:i/>
          <w:iCs/>
          <w:color w:val="44546A" w:themeColor="text2"/>
          <w:sz w:val="18"/>
          <w:szCs w:val="16"/>
          <w:lang w:val="en-US" w:eastAsia="en-US"/>
        </w:rPr>
        <w:t>.</w:t>
      </w:r>
    </w:p>
    <w:p w14:paraId="695F27A5" w14:textId="50B45962" w:rsidR="006653EF" w:rsidRPr="00DE33FA" w:rsidRDefault="006653EF" w:rsidP="00DE663A">
      <w:pPr>
        <w:autoSpaceDE w:val="0"/>
        <w:autoSpaceDN w:val="0"/>
        <w:adjustRightInd w:val="0"/>
        <w:spacing w:after="240"/>
        <w:jc w:val="both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</w:pPr>
      <w:r w:rsidRPr="00DE33FA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>CI: confidence interval; HR: hazard ratio. TILs were grouped into high or low by a median cutoff. Mean survival is shown in months of survival. All factors significant in univariate analysis were analyzed in a multivariate cox regression model. The reference categories for multivariate analysis are “low infiltration” for CD3, CD4 and CD8, “low CD3 infiltration and UICC I + II” for interaction between CD3 and UICC stage,</w:t>
      </w:r>
      <w:r w:rsidR="007F5E8F" w:rsidRPr="00DE33FA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 xml:space="preserve"> “low CD3 infiltration and PD-1 expression negative” for interaction between PD-1 expression and CD3,</w:t>
      </w:r>
      <w:r w:rsidR="00866D8E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 xml:space="preserve"> </w:t>
      </w:r>
      <w:r w:rsidR="00C7279C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>”patient</w:t>
      </w:r>
      <w:r w:rsidR="00C7279C" w:rsidRPr="00DE33FA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 xml:space="preserve"> age ≤ 62 years” for age, “male” for sex, “positive” for </w:t>
      </w:r>
      <w:r w:rsidR="007234B6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>MMR</w:t>
      </w:r>
      <w:r w:rsidR="00C7279C" w:rsidRPr="00DE33FA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 xml:space="preserve"> stat</w:t>
      </w:r>
      <w:r w:rsidR="007234B6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>us</w:t>
      </w:r>
      <w:r w:rsidR="00C7279C" w:rsidRPr="00DE33FA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>, “UICC I” for UICC stage, “R0” for R, “negative” for PD-1 and PD-L1</w:t>
      </w:r>
      <w:r w:rsidRPr="00DE33FA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 xml:space="preserve"> and “intestinal type” for </w:t>
      </w:r>
      <w:proofErr w:type="spellStart"/>
      <w:r w:rsidRPr="00DE33FA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>Laurén</w:t>
      </w:r>
      <w:proofErr w:type="spellEnd"/>
      <w:r w:rsidRPr="00DE33FA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 xml:space="preserve"> classification. CD3 and CD</w:t>
      </w:r>
      <w:r w:rsidR="001354F1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>8</w:t>
      </w:r>
      <w:r w:rsidRPr="001354F1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vertAlign w:val="superscript"/>
          <w:lang w:val="en-US" w:eastAsia="en-US"/>
        </w:rPr>
        <w:t>+</w:t>
      </w:r>
      <w:r w:rsidRPr="00DE33FA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 xml:space="preserve"> TIL</w:t>
      </w:r>
      <w:r w:rsidR="00857C99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>s</w:t>
      </w:r>
      <w:r w:rsidRPr="00DE33FA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 xml:space="preserve"> infiltration as well as PD-1 infiltration in tumor cells were excluded from multivariate analysis due to high statistical correlation</w:t>
      </w:r>
      <w:r w:rsidR="006B1483" w:rsidRPr="00DE33FA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>.</w:t>
      </w:r>
      <w:r w:rsidRPr="00DE33FA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6"/>
          <w:lang w:val="en-US" w:eastAsia="en-US"/>
        </w:rPr>
        <w:t xml:space="preserve">    </w:t>
      </w:r>
    </w:p>
    <w:sectPr w:rsidR="006653EF" w:rsidRPr="00DE33FA" w:rsidSect="00D8095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F57A8"/>
    <w:multiLevelType w:val="hybridMultilevel"/>
    <w:tmpl w:val="3200AF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01FF8"/>
    <w:multiLevelType w:val="hybridMultilevel"/>
    <w:tmpl w:val="5C86000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A05547"/>
    <w:multiLevelType w:val="hybridMultilevel"/>
    <w:tmpl w:val="44BAEE36"/>
    <w:lvl w:ilvl="0" w:tplc="FD0AF38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0CC3"/>
    <w:multiLevelType w:val="hybridMultilevel"/>
    <w:tmpl w:val="BBB4909E"/>
    <w:lvl w:ilvl="0" w:tplc="43043F9C">
      <w:start w:val="3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4C2D44"/>
    <w:multiLevelType w:val="hybridMultilevel"/>
    <w:tmpl w:val="F8AC645C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E621B5"/>
    <w:multiLevelType w:val="hybridMultilevel"/>
    <w:tmpl w:val="4AAE4A2A"/>
    <w:lvl w:ilvl="0" w:tplc="7138F472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B05F9F"/>
    <w:multiLevelType w:val="hybridMultilevel"/>
    <w:tmpl w:val="2C703B4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F45C6F"/>
    <w:multiLevelType w:val="hybridMultilevel"/>
    <w:tmpl w:val="761A45E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404F47"/>
    <w:multiLevelType w:val="hybridMultilevel"/>
    <w:tmpl w:val="2DA437C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4F6EF2"/>
    <w:multiLevelType w:val="hybridMultilevel"/>
    <w:tmpl w:val="B1FEFF78"/>
    <w:lvl w:ilvl="0" w:tplc="FD0AF38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6571DE"/>
    <w:multiLevelType w:val="hybridMultilevel"/>
    <w:tmpl w:val="EFA66F1A"/>
    <w:lvl w:ilvl="0" w:tplc="7C66C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F82D25"/>
    <w:multiLevelType w:val="hybridMultilevel"/>
    <w:tmpl w:val="6CA802C0"/>
    <w:lvl w:ilvl="0" w:tplc="ECCE614E">
      <w:start w:val="2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776B14"/>
    <w:multiLevelType w:val="hybridMultilevel"/>
    <w:tmpl w:val="7EDAE78C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E27DFF"/>
    <w:multiLevelType w:val="hybridMultilevel"/>
    <w:tmpl w:val="C8FE58B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5B120D"/>
    <w:multiLevelType w:val="hybridMultilevel"/>
    <w:tmpl w:val="7A1868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DC2015"/>
    <w:multiLevelType w:val="multilevel"/>
    <w:tmpl w:val="1CB0DF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berschriften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5"/>
  </w:num>
  <w:num w:numId="5">
    <w:abstractNumId w:val="6"/>
  </w:num>
  <w:num w:numId="6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en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0" w:firstLine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en"/>
        <w:lvlText w:val="%1.%2.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357" w:hanging="35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57" w:hanging="357"/>
        </w:pPr>
        <w:rPr>
          <w:rFonts w:hint="default"/>
        </w:rPr>
      </w:lvl>
    </w:lvlOverride>
  </w:num>
  <w:num w:numId="8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en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82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9">
    <w:abstractNumId w:val="1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en"/>
        <w:lvlText w:val="%1.%2.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357" w:hanging="35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57" w:hanging="357"/>
        </w:pPr>
        <w:rPr>
          <w:rFonts w:hint="default"/>
        </w:rPr>
      </w:lvl>
    </w:lvlOverride>
  </w:num>
  <w:num w:numId="10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berschriften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11">
    <w:abstractNumId w:val="11"/>
  </w:num>
  <w:num w:numId="12">
    <w:abstractNumId w:val="4"/>
  </w:num>
  <w:num w:numId="13">
    <w:abstractNumId w:val="12"/>
  </w:num>
  <w:num w:numId="14">
    <w:abstractNumId w:val="8"/>
  </w:num>
  <w:num w:numId="15">
    <w:abstractNumId w:val="3"/>
  </w:num>
  <w:num w:numId="16">
    <w:abstractNumId w:val="7"/>
  </w:num>
  <w:num w:numId="17">
    <w:abstractNumId w:val="1"/>
  </w:num>
  <w:num w:numId="18">
    <w:abstractNumId w:val="5"/>
  </w:num>
  <w:num w:numId="19">
    <w:abstractNumId w:val="13"/>
  </w:num>
  <w:num w:numId="20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berschriften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21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berschriften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22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berschriften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14"/>
  </w:num>
  <w:num w:numId="26">
    <w:abstractNumId w:val="15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startOverride w:val="1"/>
      <w:lvl w:ilvl="1">
        <w:start w:val="1"/>
        <w:numFmt w:val="decimal"/>
        <w:pStyle w:val="berschriften"/>
        <w:lvlText w:val="%1.%2."/>
        <w:lvlJc w:val="left"/>
        <w:pPr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F38"/>
    <w:rsid w:val="0000009A"/>
    <w:rsid w:val="0000110F"/>
    <w:rsid w:val="000024E1"/>
    <w:rsid w:val="00006A38"/>
    <w:rsid w:val="00007C4F"/>
    <w:rsid w:val="00010A38"/>
    <w:rsid w:val="00010F7F"/>
    <w:rsid w:val="00013100"/>
    <w:rsid w:val="0001324E"/>
    <w:rsid w:val="000146A4"/>
    <w:rsid w:val="00014C76"/>
    <w:rsid w:val="00020A5C"/>
    <w:rsid w:val="0002225D"/>
    <w:rsid w:val="000224EC"/>
    <w:rsid w:val="000246B3"/>
    <w:rsid w:val="00024C2A"/>
    <w:rsid w:val="00025B1B"/>
    <w:rsid w:val="00030D35"/>
    <w:rsid w:val="00032476"/>
    <w:rsid w:val="000328F3"/>
    <w:rsid w:val="00032BD8"/>
    <w:rsid w:val="000335BE"/>
    <w:rsid w:val="0003469A"/>
    <w:rsid w:val="00036274"/>
    <w:rsid w:val="00037E08"/>
    <w:rsid w:val="00040375"/>
    <w:rsid w:val="00040CB7"/>
    <w:rsid w:val="000411DC"/>
    <w:rsid w:val="000412F9"/>
    <w:rsid w:val="0004252B"/>
    <w:rsid w:val="00042DE0"/>
    <w:rsid w:val="00042F15"/>
    <w:rsid w:val="0004334F"/>
    <w:rsid w:val="00045139"/>
    <w:rsid w:val="00045CBF"/>
    <w:rsid w:val="0004758C"/>
    <w:rsid w:val="00047BAD"/>
    <w:rsid w:val="000501C1"/>
    <w:rsid w:val="00051E03"/>
    <w:rsid w:val="00054FC8"/>
    <w:rsid w:val="00054FE7"/>
    <w:rsid w:val="000552B6"/>
    <w:rsid w:val="00055597"/>
    <w:rsid w:val="00057EB2"/>
    <w:rsid w:val="000617CE"/>
    <w:rsid w:val="000633A7"/>
    <w:rsid w:val="00063934"/>
    <w:rsid w:val="00070848"/>
    <w:rsid w:val="00070C83"/>
    <w:rsid w:val="0007164B"/>
    <w:rsid w:val="000719DC"/>
    <w:rsid w:val="00072157"/>
    <w:rsid w:val="00073326"/>
    <w:rsid w:val="00073F5A"/>
    <w:rsid w:val="00075910"/>
    <w:rsid w:val="0007594B"/>
    <w:rsid w:val="00076492"/>
    <w:rsid w:val="0007778F"/>
    <w:rsid w:val="00077C6C"/>
    <w:rsid w:val="00080333"/>
    <w:rsid w:val="000817D7"/>
    <w:rsid w:val="00082D58"/>
    <w:rsid w:val="00083591"/>
    <w:rsid w:val="0008422D"/>
    <w:rsid w:val="00085167"/>
    <w:rsid w:val="0008601A"/>
    <w:rsid w:val="00086458"/>
    <w:rsid w:val="00086644"/>
    <w:rsid w:val="000867AE"/>
    <w:rsid w:val="00091284"/>
    <w:rsid w:val="00091D80"/>
    <w:rsid w:val="00091F69"/>
    <w:rsid w:val="000925A5"/>
    <w:rsid w:val="000931D8"/>
    <w:rsid w:val="00094B5F"/>
    <w:rsid w:val="000968E6"/>
    <w:rsid w:val="00096EE5"/>
    <w:rsid w:val="00097043"/>
    <w:rsid w:val="000974AD"/>
    <w:rsid w:val="0009783C"/>
    <w:rsid w:val="0009791E"/>
    <w:rsid w:val="000A0993"/>
    <w:rsid w:val="000A1183"/>
    <w:rsid w:val="000A1202"/>
    <w:rsid w:val="000A21F6"/>
    <w:rsid w:val="000A2D89"/>
    <w:rsid w:val="000A30DE"/>
    <w:rsid w:val="000A50D4"/>
    <w:rsid w:val="000A5AC1"/>
    <w:rsid w:val="000A5C22"/>
    <w:rsid w:val="000A64D3"/>
    <w:rsid w:val="000A756F"/>
    <w:rsid w:val="000A78D5"/>
    <w:rsid w:val="000B0C47"/>
    <w:rsid w:val="000B1768"/>
    <w:rsid w:val="000B2A69"/>
    <w:rsid w:val="000B3537"/>
    <w:rsid w:val="000B3583"/>
    <w:rsid w:val="000B3A98"/>
    <w:rsid w:val="000B4064"/>
    <w:rsid w:val="000B42E5"/>
    <w:rsid w:val="000B4A85"/>
    <w:rsid w:val="000B55A3"/>
    <w:rsid w:val="000B5720"/>
    <w:rsid w:val="000B5AC1"/>
    <w:rsid w:val="000B74DC"/>
    <w:rsid w:val="000C05DC"/>
    <w:rsid w:val="000C1929"/>
    <w:rsid w:val="000C2911"/>
    <w:rsid w:val="000C2DBC"/>
    <w:rsid w:val="000C30FF"/>
    <w:rsid w:val="000C3A80"/>
    <w:rsid w:val="000C3B3A"/>
    <w:rsid w:val="000C43BF"/>
    <w:rsid w:val="000C4A64"/>
    <w:rsid w:val="000C5F76"/>
    <w:rsid w:val="000C6027"/>
    <w:rsid w:val="000C65BE"/>
    <w:rsid w:val="000C76C0"/>
    <w:rsid w:val="000C777A"/>
    <w:rsid w:val="000C7E08"/>
    <w:rsid w:val="000C7FD8"/>
    <w:rsid w:val="000D000D"/>
    <w:rsid w:val="000D016C"/>
    <w:rsid w:val="000D08D4"/>
    <w:rsid w:val="000D15FB"/>
    <w:rsid w:val="000D1B8A"/>
    <w:rsid w:val="000D2EE7"/>
    <w:rsid w:val="000D34DF"/>
    <w:rsid w:val="000D38A1"/>
    <w:rsid w:val="000D620B"/>
    <w:rsid w:val="000D6274"/>
    <w:rsid w:val="000D6B89"/>
    <w:rsid w:val="000D758C"/>
    <w:rsid w:val="000E02A8"/>
    <w:rsid w:val="000E0CF2"/>
    <w:rsid w:val="000E1117"/>
    <w:rsid w:val="000E17A4"/>
    <w:rsid w:val="000E2B71"/>
    <w:rsid w:val="000E2BDD"/>
    <w:rsid w:val="000E3F2C"/>
    <w:rsid w:val="000F0EA2"/>
    <w:rsid w:val="000F1D71"/>
    <w:rsid w:val="000F2B40"/>
    <w:rsid w:val="000F36AC"/>
    <w:rsid w:val="000F36DF"/>
    <w:rsid w:val="000F5D33"/>
    <w:rsid w:val="000F6C83"/>
    <w:rsid w:val="0010089A"/>
    <w:rsid w:val="00100B2E"/>
    <w:rsid w:val="001030B6"/>
    <w:rsid w:val="0010518B"/>
    <w:rsid w:val="001055D4"/>
    <w:rsid w:val="00105EDD"/>
    <w:rsid w:val="00107EFC"/>
    <w:rsid w:val="001113CE"/>
    <w:rsid w:val="0011194C"/>
    <w:rsid w:val="00111C11"/>
    <w:rsid w:val="001130D8"/>
    <w:rsid w:val="001135BF"/>
    <w:rsid w:val="0011408F"/>
    <w:rsid w:val="00114B75"/>
    <w:rsid w:val="00114D6A"/>
    <w:rsid w:val="00115408"/>
    <w:rsid w:val="00116677"/>
    <w:rsid w:val="0011670A"/>
    <w:rsid w:val="001179B2"/>
    <w:rsid w:val="00120E6C"/>
    <w:rsid w:val="0012103C"/>
    <w:rsid w:val="00121FB7"/>
    <w:rsid w:val="00122677"/>
    <w:rsid w:val="0012279B"/>
    <w:rsid w:val="001227FC"/>
    <w:rsid w:val="00124353"/>
    <w:rsid w:val="00126735"/>
    <w:rsid w:val="00126CFE"/>
    <w:rsid w:val="00127CF3"/>
    <w:rsid w:val="001302C7"/>
    <w:rsid w:val="001309B6"/>
    <w:rsid w:val="00130B79"/>
    <w:rsid w:val="00130DA7"/>
    <w:rsid w:val="00132E15"/>
    <w:rsid w:val="00133C92"/>
    <w:rsid w:val="001354F1"/>
    <w:rsid w:val="00135AA2"/>
    <w:rsid w:val="00140F18"/>
    <w:rsid w:val="00141179"/>
    <w:rsid w:val="00141C95"/>
    <w:rsid w:val="00141DD7"/>
    <w:rsid w:val="00142A0F"/>
    <w:rsid w:val="00142BFF"/>
    <w:rsid w:val="0014435E"/>
    <w:rsid w:val="0014607B"/>
    <w:rsid w:val="001467CC"/>
    <w:rsid w:val="00147B71"/>
    <w:rsid w:val="0015009B"/>
    <w:rsid w:val="00152DC4"/>
    <w:rsid w:val="00153334"/>
    <w:rsid w:val="001568FB"/>
    <w:rsid w:val="00156BB3"/>
    <w:rsid w:val="001575D6"/>
    <w:rsid w:val="001601F0"/>
    <w:rsid w:val="00160B52"/>
    <w:rsid w:val="0016425F"/>
    <w:rsid w:val="00165BDF"/>
    <w:rsid w:val="001660D4"/>
    <w:rsid w:val="00166134"/>
    <w:rsid w:val="001672DE"/>
    <w:rsid w:val="00171CA6"/>
    <w:rsid w:val="0017223F"/>
    <w:rsid w:val="0017272C"/>
    <w:rsid w:val="00173DAF"/>
    <w:rsid w:val="00173EAD"/>
    <w:rsid w:val="0017719E"/>
    <w:rsid w:val="0017753B"/>
    <w:rsid w:val="00177B1C"/>
    <w:rsid w:val="001817B5"/>
    <w:rsid w:val="00181D0E"/>
    <w:rsid w:val="00182E84"/>
    <w:rsid w:val="00182FA7"/>
    <w:rsid w:val="00183FF0"/>
    <w:rsid w:val="00184358"/>
    <w:rsid w:val="00184D6F"/>
    <w:rsid w:val="0018617D"/>
    <w:rsid w:val="001918F7"/>
    <w:rsid w:val="0019254B"/>
    <w:rsid w:val="0019295D"/>
    <w:rsid w:val="00192DCE"/>
    <w:rsid w:val="001934C6"/>
    <w:rsid w:val="00193EA2"/>
    <w:rsid w:val="00194246"/>
    <w:rsid w:val="0019482D"/>
    <w:rsid w:val="00196DE8"/>
    <w:rsid w:val="00197879"/>
    <w:rsid w:val="001A0A8B"/>
    <w:rsid w:val="001A13E7"/>
    <w:rsid w:val="001A1424"/>
    <w:rsid w:val="001A1C9A"/>
    <w:rsid w:val="001A2D19"/>
    <w:rsid w:val="001A4CFA"/>
    <w:rsid w:val="001A4FC8"/>
    <w:rsid w:val="001A5445"/>
    <w:rsid w:val="001A7827"/>
    <w:rsid w:val="001B0E10"/>
    <w:rsid w:val="001B0E60"/>
    <w:rsid w:val="001B16D0"/>
    <w:rsid w:val="001B17A6"/>
    <w:rsid w:val="001B2775"/>
    <w:rsid w:val="001B3432"/>
    <w:rsid w:val="001B3526"/>
    <w:rsid w:val="001B3DC9"/>
    <w:rsid w:val="001B54E8"/>
    <w:rsid w:val="001B688D"/>
    <w:rsid w:val="001B731E"/>
    <w:rsid w:val="001B7A96"/>
    <w:rsid w:val="001C06BA"/>
    <w:rsid w:val="001C0808"/>
    <w:rsid w:val="001C08BC"/>
    <w:rsid w:val="001C0BA7"/>
    <w:rsid w:val="001C26C1"/>
    <w:rsid w:val="001C285A"/>
    <w:rsid w:val="001C3A7C"/>
    <w:rsid w:val="001C4A89"/>
    <w:rsid w:val="001C5052"/>
    <w:rsid w:val="001C657C"/>
    <w:rsid w:val="001C686C"/>
    <w:rsid w:val="001C7082"/>
    <w:rsid w:val="001C74FB"/>
    <w:rsid w:val="001D0BED"/>
    <w:rsid w:val="001D10ED"/>
    <w:rsid w:val="001D1DD4"/>
    <w:rsid w:val="001D200F"/>
    <w:rsid w:val="001D2062"/>
    <w:rsid w:val="001D23ED"/>
    <w:rsid w:val="001D283C"/>
    <w:rsid w:val="001D3A62"/>
    <w:rsid w:val="001D61FD"/>
    <w:rsid w:val="001D643F"/>
    <w:rsid w:val="001D78A2"/>
    <w:rsid w:val="001E09B8"/>
    <w:rsid w:val="001E1EED"/>
    <w:rsid w:val="001E2524"/>
    <w:rsid w:val="001E3204"/>
    <w:rsid w:val="001E4A76"/>
    <w:rsid w:val="001E4D2A"/>
    <w:rsid w:val="001E55F8"/>
    <w:rsid w:val="001E58E6"/>
    <w:rsid w:val="001E5AAF"/>
    <w:rsid w:val="001E6003"/>
    <w:rsid w:val="001E640A"/>
    <w:rsid w:val="001E6BC0"/>
    <w:rsid w:val="001E6D9F"/>
    <w:rsid w:val="001E7065"/>
    <w:rsid w:val="001E7091"/>
    <w:rsid w:val="001E7657"/>
    <w:rsid w:val="001E79C1"/>
    <w:rsid w:val="001F08FD"/>
    <w:rsid w:val="001F12EF"/>
    <w:rsid w:val="001F1D91"/>
    <w:rsid w:val="001F2872"/>
    <w:rsid w:val="001F3184"/>
    <w:rsid w:val="001F535B"/>
    <w:rsid w:val="001F6E59"/>
    <w:rsid w:val="001F7143"/>
    <w:rsid w:val="001F7F67"/>
    <w:rsid w:val="002007B7"/>
    <w:rsid w:val="00201846"/>
    <w:rsid w:val="0020193B"/>
    <w:rsid w:val="00203B27"/>
    <w:rsid w:val="00204B88"/>
    <w:rsid w:val="00205F47"/>
    <w:rsid w:val="00206139"/>
    <w:rsid w:val="002077A7"/>
    <w:rsid w:val="00207AF5"/>
    <w:rsid w:val="002100F6"/>
    <w:rsid w:val="002112B9"/>
    <w:rsid w:val="002117F1"/>
    <w:rsid w:val="00211E90"/>
    <w:rsid w:val="00212778"/>
    <w:rsid w:val="00213176"/>
    <w:rsid w:val="00214BAE"/>
    <w:rsid w:val="00216C32"/>
    <w:rsid w:val="0022017A"/>
    <w:rsid w:val="002205B6"/>
    <w:rsid w:val="0022068F"/>
    <w:rsid w:val="00220AB2"/>
    <w:rsid w:val="00221012"/>
    <w:rsid w:val="00221956"/>
    <w:rsid w:val="00221D67"/>
    <w:rsid w:val="00222887"/>
    <w:rsid w:val="00224322"/>
    <w:rsid w:val="00224815"/>
    <w:rsid w:val="00224CA7"/>
    <w:rsid w:val="00225A9A"/>
    <w:rsid w:val="00225FF6"/>
    <w:rsid w:val="00227679"/>
    <w:rsid w:val="00227A50"/>
    <w:rsid w:val="00227B6F"/>
    <w:rsid w:val="00230284"/>
    <w:rsid w:val="00230D93"/>
    <w:rsid w:val="00231C6D"/>
    <w:rsid w:val="00233821"/>
    <w:rsid w:val="0023391C"/>
    <w:rsid w:val="00233D1F"/>
    <w:rsid w:val="00234013"/>
    <w:rsid w:val="002346AD"/>
    <w:rsid w:val="00236135"/>
    <w:rsid w:val="0023794C"/>
    <w:rsid w:val="002417F8"/>
    <w:rsid w:val="002421CF"/>
    <w:rsid w:val="002429DD"/>
    <w:rsid w:val="00243479"/>
    <w:rsid w:val="00244C16"/>
    <w:rsid w:val="00245DB2"/>
    <w:rsid w:val="00246967"/>
    <w:rsid w:val="00247DB6"/>
    <w:rsid w:val="00251981"/>
    <w:rsid w:val="002524AD"/>
    <w:rsid w:val="00252F2F"/>
    <w:rsid w:val="00253F2F"/>
    <w:rsid w:val="00254749"/>
    <w:rsid w:val="00257014"/>
    <w:rsid w:val="00257307"/>
    <w:rsid w:val="00257A33"/>
    <w:rsid w:val="00257B16"/>
    <w:rsid w:val="00261D22"/>
    <w:rsid w:val="00263721"/>
    <w:rsid w:val="00264A07"/>
    <w:rsid w:val="002660CA"/>
    <w:rsid w:val="00266B6F"/>
    <w:rsid w:val="002670FD"/>
    <w:rsid w:val="00267C2F"/>
    <w:rsid w:val="0027083D"/>
    <w:rsid w:val="0027083F"/>
    <w:rsid w:val="0027099B"/>
    <w:rsid w:val="00270D69"/>
    <w:rsid w:val="00271EDE"/>
    <w:rsid w:val="0027203C"/>
    <w:rsid w:val="002764D5"/>
    <w:rsid w:val="00276B5A"/>
    <w:rsid w:val="00276D78"/>
    <w:rsid w:val="00281556"/>
    <w:rsid w:val="00281D8E"/>
    <w:rsid w:val="00282266"/>
    <w:rsid w:val="002822F4"/>
    <w:rsid w:val="00282BC4"/>
    <w:rsid w:val="00285B43"/>
    <w:rsid w:val="00286F5F"/>
    <w:rsid w:val="002873ED"/>
    <w:rsid w:val="00290C2B"/>
    <w:rsid w:val="002910FF"/>
    <w:rsid w:val="00291888"/>
    <w:rsid w:val="00292CCF"/>
    <w:rsid w:val="00293409"/>
    <w:rsid w:val="0029562E"/>
    <w:rsid w:val="0029742A"/>
    <w:rsid w:val="002975F3"/>
    <w:rsid w:val="002A54F8"/>
    <w:rsid w:val="002A550D"/>
    <w:rsid w:val="002A683B"/>
    <w:rsid w:val="002A7A62"/>
    <w:rsid w:val="002B0DAE"/>
    <w:rsid w:val="002B155E"/>
    <w:rsid w:val="002B1662"/>
    <w:rsid w:val="002B1B43"/>
    <w:rsid w:val="002B3D39"/>
    <w:rsid w:val="002B460E"/>
    <w:rsid w:val="002B4F86"/>
    <w:rsid w:val="002B5F36"/>
    <w:rsid w:val="002C10AC"/>
    <w:rsid w:val="002C2190"/>
    <w:rsid w:val="002C7A97"/>
    <w:rsid w:val="002C7E64"/>
    <w:rsid w:val="002D1C5A"/>
    <w:rsid w:val="002D2243"/>
    <w:rsid w:val="002D3ED3"/>
    <w:rsid w:val="002D4335"/>
    <w:rsid w:val="002D4A99"/>
    <w:rsid w:val="002D5F53"/>
    <w:rsid w:val="002E0689"/>
    <w:rsid w:val="002E3B2F"/>
    <w:rsid w:val="002E539F"/>
    <w:rsid w:val="002E72F8"/>
    <w:rsid w:val="002E73B5"/>
    <w:rsid w:val="002E7563"/>
    <w:rsid w:val="002F0FE7"/>
    <w:rsid w:val="002F320F"/>
    <w:rsid w:val="002F3AB0"/>
    <w:rsid w:val="002F3C2E"/>
    <w:rsid w:val="002F4DDC"/>
    <w:rsid w:val="002F52E1"/>
    <w:rsid w:val="002F563D"/>
    <w:rsid w:val="002F5835"/>
    <w:rsid w:val="002F5930"/>
    <w:rsid w:val="002F5DEA"/>
    <w:rsid w:val="002F65EF"/>
    <w:rsid w:val="00300B52"/>
    <w:rsid w:val="00301039"/>
    <w:rsid w:val="00302603"/>
    <w:rsid w:val="003062B6"/>
    <w:rsid w:val="003065B5"/>
    <w:rsid w:val="003075E9"/>
    <w:rsid w:val="00307A56"/>
    <w:rsid w:val="00311098"/>
    <w:rsid w:val="0031173A"/>
    <w:rsid w:val="00311DD0"/>
    <w:rsid w:val="003123D7"/>
    <w:rsid w:val="00312534"/>
    <w:rsid w:val="00313294"/>
    <w:rsid w:val="00314C08"/>
    <w:rsid w:val="003158F1"/>
    <w:rsid w:val="00316D16"/>
    <w:rsid w:val="0032089C"/>
    <w:rsid w:val="00322FD8"/>
    <w:rsid w:val="00323B2A"/>
    <w:rsid w:val="003278F7"/>
    <w:rsid w:val="003301B5"/>
    <w:rsid w:val="003302E3"/>
    <w:rsid w:val="00330A14"/>
    <w:rsid w:val="003314A3"/>
    <w:rsid w:val="00331658"/>
    <w:rsid w:val="00331DFB"/>
    <w:rsid w:val="00332B1D"/>
    <w:rsid w:val="00333B81"/>
    <w:rsid w:val="00333D19"/>
    <w:rsid w:val="0033486E"/>
    <w:rsid w:val="00335526"/>
    <w:rsid w:val="00335625"/>
    <w:rsid w:val="003360FA"/>
    <w:rsid w:val="003362BB"/>
    <w:rsid w:val="00337C4D"/>
    <w:rsid w:val="003403C5"/>
    <w:rsid w:val="003415F1"/>
    <w:rsid w:val="00341A91"/>
    <w:rsid w:val="00343BBB"/>
    <w:rsid w:val="00344E42"/>
    <w:rsid w:val="00346D42"/>
    <w:rsid w:val="00347E9D"/>
    <w:rsid w:val="0035007B"/>
    <w:rsid w:val="0035089A"/>
    <w:rsid w:val="0035203B"/>
    <w:rsid w:val="003528B6"/>
    <w:rsid w:val="003531D0"/>
    <w:rsid w:val="003531F2"/>
    <w:rsid w:val="00354845"/>
    <w:rsid w:val="00354EA4"/>
    <w:rsid w:val="00356407"/>
    <w:rsid w:val="003564C0"/>
    <w:rsid w:val="003578E9"/>
    <w:rsid w:val="00361829"/>
    <w:rsid w:val="003639A9"/>
    <w:rsid w:val="00364874"/>
    <w:rsid w:val="00366343"/>
    <w:rsid w:val="00366F81"/>
    <w:rsid w:val="003702B5"/>
    <w:rsid w:val="003729A9"/>
    <w:rsid w:val="0037304D"/>
    <w:rsid w:val="0037335C"/>
    <w:rsid w:val="00375341"/>
    <w:rsid w:val="003760A6"/>
    <w:rsid w:val="00380DE2"/>
    <w:rsid w:val="00382EC9"/>
    <w:rsid w:val="00383008"/>
    <w:rsid w:val="003833B1"/>
    <w:rsid w:val="00384791"/>
    <w:rsid w:val="003854F5"/>
    <w:rsid w:val="00385DD7"/>
    <w:rsid w:val="00386337"/>
    <w:rsid w:val="00390AAD"/>
    <w:rsid w:val="00392A4E"/>
    <w:rsid w:val="00392E60"/>
    <w:rsid w:val="003932C1"/>
    <w:rsid w:val="0039512E"/>
    <w:rsid w:val="00395346"/>
    <w:rsid w:val="00395B24"/>
    <w:rsid w:val="003960E5"/>
    <w:rsid w:val="00396262"/>
    <w:rsid w:val="00396E0A"/>
    <w:rsid w:val="00396F2D"/>
    <w:rsid w:val="003A06B8"/>
    <w:rsid w:val="003A06BF"/>
    <w:rsid w:val="003A1A69"/>
    <w:rsid w:val="003A2AC2"/>
    <w:rsid w:val="003A2AC3"/>
    <w:rsid w:val="003A3665"/>
    <w:rsid w:val="003A3C44"/>
    <w:rsid w:val="003A470A"/>
    <w:rsid w:val="003A5539"/>
    <w:rsid w:val="003A607F"/>
    <w:rsid w:val="003A6BCC"/>
    <w:rsid w:val="003B0ECB"/>
    <w:rsid w:val="003B275A"/>
    <w:rsid w:val="003B49CB"/>
    <w:rsid w:val="003B4A69"/>
    <w:rsid w:val="003B57C8"/>
    <w:rsid w:val="003B660F"/>
    <w:rsid w:val="003B68EA"/>
    <w:rsid w:val="003B7A7A"/>
    <w:rsid w:val="003B7EA2"/>
    <w:rsid w:val="003C0E9A"/>
    <w:rsid w:val="003C312A"/>
    <w:rsid w:val="003C4616"/>
    <w:rsid w:val="003C5571"/>
    <w:rsid w:val="003C55D8"/>
    <w:rsid w:val="003C61F9"/>
    <w:rsid w:val="003C684B"/>
    <w:rsid w:val="003C7555"/>
    <w:rsid w:val="003D0034"/>
    <w:rsid w:val="003D0D0A"/>
    <w:rsid w:val="003D1239"/>
    <w:rsid w:val="003D1FEC"/>
    <w:rsid w:val="003D2992"/>
    <w:rsid w:val="003D2D65"/>
    <w:rsid w:val="003D5F1E"/>
    <w:rsid w:val="003D654C"/>
    <w:rsid w:val="003D680F"/>
    <w:rsid w:val="003E09A6"/>
    <w:rsid w:val="003E4917"/>
    <w:rsid w:val="003E630D"/>
    <w:rsid w:val="003E6DFC"/>
    <w:rsid w:val="003E7B12"/>
    <w:rsid w:val="003F1264"/>
    <w:rsid w:val="003F222B"/>
    <w:rsid w:val="003F3272"/>
    <w:rsid w:val="003F3B35"/>
    <w:rsid w:val="003F4444"/>
    <w:rsid w:val="003F4EF0"/>
    <w:rsid w:val="0040048F"/>
    <w:rsid w:val="004007D3"/>
    <w:rsid w:val="00400DB2"/>
    <w:rsid w:val="0040199C"/>
    <w:rsid w:val="00401CAE"/>
    <w:rsid w:val="00401E6C"/>
    <w:rsid w:val="004022BE"/>
    <w:rsid w:val="00404D08"/>
    <w:rsid w:val="00405B9B"/>
    <w:rsid w:val="00405D1D"/>
    <w:rsid w:val="004063D2"/>
    <w:rsid w:val="0040695D"/>
    <w:rsid w:val="004072A7"/>
    <w:rsid w:val="00410533"/>
    <w:rsid w:val="00410B9E"/>
    <w:rsid w:val="004110EC"/>
    <w:rsid w:val="00411681"/>
    <w:rsid w:val="00411D6E"/>
    <w:rsid w:val="004122D9"/>
    <w:rsid w:val="0041377D"/>
    <w:rsid w:val="00413D4C"/>
    <w:rsid w:val="004154F4"/>
    <w:rsid w:val="0041557E"/>
    <w:rsid w:val="0041581A"/>
    <w:rsid w:val="00415AD3"/>
    <w:rsid w:val="00417C63"/>
    <w:rsid w:val="004218E6"/>
    <w:rsid w:val="00421DD3"/>
    <w:rsid w:val="00422468"/>
    <w:rsid w:val="004227D6"/>
    <w:rsid w:val="00422B96"/>
    <w:rsid w:val="00422EDC"/>
    <w:rsid w:val="004232C4"/>
    <w:rsid w:val="004236B7"/>
    <w:rsid w:val="004239AB"/>
    <w:rsid w:val="00423EF0"/>
    <w:rsid w:val="00423F2F"/>
    <w:rsid w:val="00424958"/>
    <w:rsid w:val="0042779F"/>
    <w:rsid w:val="00430AA4"/>
    <w:rsid w:val="0043101E"/>
    <w:rsid w:val="0043221E"/>
    <w:rsid w:val="004324B5"/>
    <w:rsid w:val="00432BF6"/>
    <w:rsid w:val="004340B3"/>
    <w:rsid w:val="004349A8"/>
    <w:rsid w:val="00434FCA"/>
    <w:rsid w:val="004358AA"/>
    <w:rsid w:val="00436285"/>
    <w:rsid w:val="0043634A"/>
    <w:rsid w:val="00437372"/>
    <w:rsid w:val="004438DF"/>
    <w:rsid w:val="00443DFE"/>
    <w:rsid w:val="00444918"/>
    <w:rsid w:val="00444A88"/>
    <w:rsid w:val="00444D2F"/>
    <w:rsid w:val="00447732"/>
    <w:rsid w:val="00450264"/>
    <w:rsid w:val="004505F0"/>
    <w:rsid w:val="00451292"/>
    <w:rsid w:val="00452151"/>
    <w:rsid w:val="00453A07"/>
    <w:rsid w:val="0045431E"/>
    <w:rsid w:val="00454782"/>
    <w:rsid w:val="0045478E"/>
    <w:rsid w:val="0045478F"/>
    <w:rsid w:val="0045482B"/>
    <w:rsid w:val="00455729"/>
    <w:rsid w:val="004567A6"/>
    <w:rsid w:val="00456BF3"/>
    <w:rsid w:val="00456F4E"/>
    <w:rsid w:val="00457A64"/>
    <w:rsid w:val="00457B5B"/>
    <w:rsid w:val="00457E81"/>
    <w:rsid w:val="00461BF6"/>
    <w:rsid w:val="004625BB"/>
    <w:rsid w:val="004631E8"/>
    <w:rsid w:val="004640E4"/>
    <w:rsid w:val="00464759"/>
    <w:rsid w:val="0046595E"/>
    <w:rsid w:val="00467343"/>
    <w:rsid w:val="004706AB"/>
    <w:rsid w:val="00470799"/>
    <w:rsid w:val="00471243"/>
    <w:rsid w:val="00472B52"/>
    <w:rsid w:val="004734D7"/>
    <w:rsid w:val="00474EA1"/>
    <w:rsid w:val="00475C99"/>
    <w:rsid w:val="00477874"/>
    <w:rsid w:val="0047792E"/>
    <w:rsid w:val="00477CF4"/>
    <w:rsid w:val="00480C3C"/>
    <w:rsid w:val="0048101C"/>
    <w:rsid w:val="00481956"/>
    <w:rsid w:val="00481AEE"/>
    <w:rsid w:val="004835CC"/>
    <w:rsid w:val="0048368F"/>
    <w:rsid w:val="004846C8"/>
    <w:rsid w:val="00485AED"/>
    <w:rsid w:val="00485BD5"/>
    <w:rsid w:val="00486960"/>
    <w:rsid w:val="0049136D"/>
    <w:rsid w:val="004922CE"/>
    <w:rsid w:val="0049272A"/>
    <w:rsid w:val="00492EC4"/>
    <w:rsid w:val="004933B3"/>
    <w:rsid w:val="00493CCC"/>
    <w:rsid w:val="00493DAE"/>
    <w:rsid w:val="00494206"/>
    <w:rsid w:val="004A07D7"/>
    <w:rsid w:val="004A21C4"/>
    <w:rsid w:val="004A5599"/>
    <w:rsid w:val="004A6D68"/>
    <w:rsid w:val="004A7114"/>
    <w:rsid w:val="004A73CF"/>
    <w:rsid w:val="004A7E75"/>
    <w:rsid w:val="004B0B77"/>
    <w:rsid w:val="004B1463"/>
    <w:rsid w:val="004B1AAE"/>
    <w:rsid w:val="004B3017"/>
    <w:rsid w:val="004B52DC"/>
    <w:rsid w:val="004B55B8"/>
    <w:rsid w:val="004C2E58"/>
    <w:rsid w:val="004C3591"/>
    <w:rsid w:val="004C3613"/>
    <w:rsid w:val="004C3AAF"/>
    <w:rsid w:val="004C3AB0"/>
    <w:rsid w:val="004C508F"/>
    <w:rsid w:val="004C5963"/>
    <w:rsid w:val="004C639A"/>
    <w:rsid w:val="004C661E"/>
    <w:rsid w:val="004C73F2"/>
    <w:rsid w:val="004C7684"/>
    <w:rsid w:val="004C77A6"/>
    <w:rsid w:val="004C7A68"/>
    <w:rsid w:val="004D09CD"/>
    <w:rsid w:val="004D1FA3"/>
    <w:rsid w:val="004D2299"/>
    <w:rsid w:val="004D29A2"/>
    <w:rsid w:val="004D2D9E"/>
    <w:rsid w:val="004D52B9"/>
    <w:rsid w:val="004D52BF"/>
    <w:rsid w:val="004D56A7"/>
    <w:rsid w:val="004D56EF"/>
    <w:rsid w:val="004E36C4"/>
    <w:rsid w:val="004E37B4"/>
    <w:rsid w:val="004E44E2"/>
    <w:rsid w:val="004E4C60"/>
    <w:rsid w:val="004E5578"/>
    <w:rsid w:val="004E568B"/>
    <w:rsid w:val="004E6722"/>
    <w:rsid w:val="004E67A9"/>
    <w:rsid w:val="004F0606"/>
    <w:rsid w:val="004F0F78"/>
    <w:rsid w:val="004F1E36"/>
    <w:rsid w:val="004F2AFC"/>
    <w:rsid w:val="004F3BF3"/>
    <w:rsid w:val="004F3CC6"/>
    <w:rsid w:val="004F5088"/>
    <w:rsid w:val="005029CC"/>
    <w:rsid w:val="0050389E"/>
    <w:rsid w:val="005042DD"/>
    <w:rsid w:val="00505060"/>
    <w:rsid w:val="005051BA"/>
    <w:rsid w:val="00505F57"/>
    <w:rsid w:val="00506E6F"/>
    <w:rsid w:val="00506F3C"/>
    <w:rsid w:val="00510BE1"/>
    <w:rsid w:val="00513900"/>
    <w:rsid w:val="0051430C"/>
    <w:rsid w:val="00514D3E"/>
    <w:rsid w:val="00514DA7"/>
    <w:rsid w:val="005167DF"/>
    <w:rsid w:val="00516BC2"/>
    <w:rsid w:val="00516E1A"/>
    <w:rsid w:val="0052032F"/>
    <w:rsid w:val="00521981"/>
    <w:rsid w:val="00522399"/>
    <w:rsid w:val="005237FB"/>
    <w:rsid w:val="00524326"/>
    <w:rsid w:val="00524689"/>
    <w:rsid w:val="00524B8F"/>
    <w:rsid w:val="0052542F"/>
    <w:rsid w:val="00526C5C"/>
    <w:rsid w:val="005303EE"/>
    <w:rsid w:val="0053294A"/>
    <w:rsid w:val="00533652"/>
    <w:rsid w:val="005347CC"/>
    <w:rsid w:val="005349EE"/>
    <w:rsid w:val="00535BFE"/>
    <w:rsid w:val="00536246"/>
    <w:rsid w:val="005363B2"/>
    <w:rsid w:val="00537840"/>
    <w:rsid w:val="00545B27"/>
    <w:rsid w:val="0055045C"/>
    <w:rsid w:val="00551741"/>
    <w:rsid w:val="00552F15"/>
    <w:rsid w:val="00554397"/>
    <w:rsid w:val="00554EBB"/>
    <w:rsid w:val="00555074"/>
    <w:rsid w:val="0055727C"/>
    <w:rsid w:val="0056031C"/>
    <w:rsid w:val="00560BE3"/>
    <w:rsid w:val="00561B29"/>
    <w:rsid w:val="00561D06"/>
    <w:rsid w:val="00563405"/>
    <w:rsid w:val="0056373E"/>
    <w:rsid w:val="00564BCA"/>
    <w:rsid w:val="00564EF9"/>
    <w:rsid w:val="0056556F"/>
    <w:rsid w:val="00565A02"/>
    <w:rsid w:val="005666FF"/>
    <w:rsid w:val="0056675F"/>
    <w:rsid w:val="005705E9"/>
    <w:rsid w:val="005714A4"/>
    <w:rsid w:val="005718E1"/>
    <w:rsid w:val="005723E6"/>
    <w:rsid w:val="005738CD"/>
    <w:rsid w:val="00573C45"/>
    <w:rsid w:val="00573E86"/>
    <w:rsid w:val="00574E7C"/>
    <w:rsid w:val="00575390"/>
    <w:rsid w:val="00577886"/>
    <w:rsid w:val="00577EDB"/>
    <w:rsid w:val="005800B2"/>
    <w:rsid w:val="005811AD"/>
    <w:rsid w:val="005824F6"/>
    <w:rsid w:val="005830A0"/>
    <w:rsid w:val="005833F5"/>
    <w:rsid w:val="0058370A"/>
    <w:rsid w:val="005847DE"/>
    <w:rsid w:val="00584D76"/>
    <w:rsid w:val="00584DFE"/>
    <w:rsid w:val="005858DC"/>
    <w:rsid w:val="00585FC9"/>
    <w:rsid w:val="005868C5"/>
    <w:rsid w:val="00586F1D"/>
    <w:rsid w:val="005904F9"/>
    <w:rsid w:val="00590720"/>
    <w:rsid w:val="0059417B"/>
    <w:rsid w:val="00595211"/>
    <w:rsid w:val="00595E36"/>
    <w:rsid w:val="005966B8"/>
    <w:rsid w:val="00596ACB"/>
    <w:rsid w:val="005A1B12"/>
    <w:rsid w:val="005A27CE"/>
    <w:rsid w:val="005A3D4E"/>
    <w:rsid w:val="005A49E8"/>
    <w:rsid w:val="005A63C1"/>
    <w:rsid w:val="005A6A6C"/>
    <w:rsid w:val="005B060B"/>
    <w:rsid w:val="005B1101"/>
    <w:rsid w:val="005B12D5"/>
    <w:rsid w:val="005B302B"/>
    <w:rsid w:val="005B308F"/>
    <w:rsid w:val="005B3722"/>
    <w:rsid w:val="005B486B"/>
    <w:rsid w:val="005B56DC"/>
    <w:rsid w:val="005B5748"/>
    <w:rsid w:val="005B59C8"/>
    <w:rsid w:val="005B6A81"/>
    <w:rsid w:val="005B7671"/>
    <w:rsid w:val="005B7A4B"/>
    <w:rsid w:val="005C0E67"/>
    <w:rsid w:val="005C0F9A"/>
    <w:rsid w:val="005C2520"/>
    <w:rsid w:val="005C2B6C"/>
    <w:rsid w:val="005C2BC8"/>
    <w:rsid w:val="005C399C"/>
    <w:rsid w:val="005C3A3A"/>
    <w:rsid w:val="005C6360"/>
    <w:rsid w:val="005D0019"/>
    <w:rsid w:val="005D07FC"/>
    <w:rsid w:val="005D231C"/>
    <w:rsid w:val="005D2B18"/>
    <w:rsid w:val="005D2D84"/>
    <w:rsid w:val="005D3237"/>
    <w:rsid w:val="005D441C"/>
    <w:rsid w:val="005D5976"/>
    <w:rsid w:val="005E0927"/>
    <w:rsid w:val="005E0E99"/>
    <w:rsid w:val="005E2222"/>
    <w:rsid w:val="005E316D"/>
    <w:rsid w:val="005E49AB"/>
    <w:rsid w:val="005E4E5D"/>
    <w:rsid w:val="005E679C"/>
    <w:rsid w:val="005E69C7"/>
    <w:rsid w:val="005F0640"/>
    <w:rsid w:val="005F1636"/>
    <w:rsid w:val="005F1A0E"/>
    <w:rsid w:val="005F1A96"/>
    <w:rsid w:val="005F35B8"/>
    <w:rsid w:val="005F6DB0"/>
    <w:rsid w:val="005F710F"/>
    <w:rsid w:val="00601B03"/>
    <w:rsid w:val="0060247D"/>
    <w:rsid w:val="0060270E"/>
    <w:rsid w:val="00602EF6"/>
    <w:rsid w:val="00603278"/>
    <w:rsid w:val="00603AB6"/>
    <w:rsid w:val="00603ED4"/>
    <w:rsid w:val="00604BE8"/>
    <w:rsid w:val="00605C16"/>
    <w:rsid w:val="0060611D"/>
    <w:rsid w:val="00606B26"/>
    <w:rsid w:val="00607A03"/>
    <w:rsid w:val="00610D9A"/>
    <w:rsid w:val="00610E44"/>
    <w:rsid w:val="00611223"/>
    <w:rsid w:val="00611CD4"/>
    <w:rsid w:val="00611F22"/>
    <w:rsid w:val="006137E4"/>
    <w:rsid w:val="00613E21"/>
    <w:rsid w:val="00615710"/>
    <w:rsid w:val="00616729"/>
    <w:rsid w:val="00620D01"/>
    <w:rsid w:val="00621AF8"/>
    <w:rsid w:val="00622727"/>
    <w:rsid w:val="00622894"/>
    <w:rsid w:val="006238C7"/>
    <w:rsid w:val="00623CA3"/>
    <w:rsid w:val="0062418B"/>
    <w:rsid w:val="0062491E"/>
    <w:rsid w:val="0062496E"/>
    <w:rsid w:val="00625209"/>
    <w:rsid w:val="0062580D"/>
    <w:rsid w:val="006269D0"/>
    <w:rsid w:val="00626BD6"/>
    <w:rsid w:val="00626D3A"/>
    <w:rsid w:val="00627AC1"/>
    <w:rsid w:val="00630411"/>
    <w:rsid w:val="00630F34"/>
    <w:rsid w:val="0063168C"/>
    <w:rsid w:val="00631E2A"/>
    <w:rsid w:val="00632757"/>
    <w:rsid w:val="00636E64"/>
    <w:rsid w:val="00640D87"/>
    <w:rsid w:val="00641D35"/>
    <w:rsid w:val="006423E2"/>
    <w:rsid w:val="00642542"/>
    <w:rsid w:val="0064512C"/>
    <w:rsid w:val="006454FA"/>
    <w:rsid w:val="006475E3"/>
    <w:rsid w:val="00647B41"/>
    <w:rsid w:val="006502AA"/>
    <w:rsid w:val="00650540"/>
    <w:rsid w:val="00650B1B"/>
    <w:rsid w:val="00650F24"/>
    <w:rsid w:val="00651F3F"/>
    <w:rsid w:val="006522DC"/>
    <w:rsid w:val="00653819"/>
    <w:rsid w:val="006539D7"/>
    <w:rsid w:val="00653E14"/>
    <w:rsid w:val="006544B0"/>
    <w:rsid w:val="006545C2"/>
    <w:rsid w:val="006553D8"/>
    <w:rsid w:val="00656190"/>
    <w:rsid w:val="00656E89"/>
    <w:rsid w:val="00657235"/>
    <w:rsid w:val="006572A6"/>
    <w:rsid w:val="0066007E"/>
    <w:rsid w:val="00660602"/>
    <w:rsid w:val="00660F8D"/>
    <w:rsid w:val="006628B9"/>
    <w:rsid w:val="00663C68"/>
    <w:rsid w:val="00663E55"/>
    <w:rsid w:val="006653EF"/>
    <w:rsid w:val="00666A4A"/>
    <w:rsid w:val="00666B5D"/>
    <w:rsid w:val="00672532"/>
    <w:rsid w:val="00672C7E"/>
    <w:rsid w:val="0067308E"/>
    <w:rsid w:val="0067474A"/>
    <w:rsid w:val="0067581C"/>
    <w:rsid w:val="00677EDB"/>
    <w:rsid w:val="00680113"/>
    <w:rsid w:val="00680777"/>
    <w:rsid w:val="006807A3"/>
    <w:rsid w:val="0068130F"/>
    <w:rsid w:val="00682316"/>
    <w:rsid w:val="006851C7"/>
    <w:rsid w:val="00685D00"/>
    <w:rsid w:val="00686324"/>
    <w:rsid w:val="00686FA6"/>
    <w:rsid w:val="006876FC"/>
    <w:rsid w:val="00687AF3"/>
    <w:rsid w:val="0069133B"/>
    <w:rsid w:val="006924BF"/>
    <w:rsid w:val="00692B9F"/>
    <w:rsid w:val="00694DFD"/>
    <w:rsid w:val="0069589A"/>
    <w:rsid w:val="006963D9"/>
    <w:rsid w:val="00697691"/>
    <w:rsid w:val="006978D8"/>
    <w:rsid w:val="006A23C0"/>
    <w:rsid w:val="006A50AB"/>
    <w:rsid w:val="006A6D85"/>
    <w:rsid w:val="006B0B15"/>
    <w:rsid w:val="006B1483"/>
    <w:rsid w:val="006B3B51"/>
    <w:rsid w:val="006B586F"/>
    <w:rsid w:val="006B5CD5"/>
    <w:rsid w:val="006B5E78"/>
    <w:rsid w:val="006B6D10"/>
    <w:rsid w:val="006B7A12"/>
    <w:rsid w:val="006C275B"/>
    <w:rsid w:val="006C2791"/>
    <w:rsid w:val="006C3B07"/>
    <w:rsid w:val="006C3DEC"/>
    <w:rsid w:val="006C4708"/>
    <w:rsid w:val="006C4ECC"/>
    <w:rsid w:val="006C5233"/>
    <w:rsid w:val="006C5F50"/>
    <w:rsid w:val="006C6560"/>
    <w:rsid w:val="006C6DCD"/>
    <w:rsid w:val="006C6FF6"/>
    <w:rsid w:val="006D054B"/>
    <w:rsid w:val="006D13C2"/>
    <w:rsid w:val="006D312D"/>
    <w:rsid w:val="006D33CC"/>
    <w:rsid w:val="006D3961"/>
    <w:rsid w:val="006D442F"/>
    <w:rsid w:val="006D4B4B"/>
    <w:rsid w:val="006D6BF4"/>
    <w:rsid w:val="006D7DE9"/>
    <w:rsid w:val="006E062B"/>
    <w:rsid w:val="006E0BB9"/>
    <w:rsid w:val="006E0C06"/>
    <w:rsid w:val="006E0F69"/>
    <w:rsid w:val="006E1271"/>
    <w:rsid w:val="006E13EC"/>
    <w:rsid w:val="006E1617"/>
    <w:rsid w:val="006E38AE"/>
    <w:rsid w:val="006E3D32"/>
    <w:rsid w:val="006E41FB"/>
    <w:rsid w:val="006E49C9"/>
    <w:rsid w:val="006E62FA"/>
    <w:rsid w:val="006E69C3"/>
    <w:rsid w:val="006F07C3"/>
    <w:rsid w:val="006F0C1A"/>
    <w:rsid w:val="006F183C"/>
    <w:rsid w:val="006F44D1"/>
    <w:rsid w:val="006F53B1"/>
    <w:rsid w:val="006F7DCB"/>
    <w:rsid w:val="00700E2B"/>
    <w:rsid w:val="00702666"/>
    <w:rsid w:val="00703359"/>
    <w:rsid w:val="00703B81"/>
    <w:rsid w:val="00705FEB"/>
    <w:rsid w:val="0070614F"/>
    <w:rsid w:val="00706CB7"/>
    <w:rsid w:val="00707A46"/>
    <w:rsid w:val="00707D79"/>
    <w:rsid w:val="00710009"/>
    <w:rsid w:val="007100F9"/>
    <w:rsid w:val="007129DA"/>
    <w:rsid w:val="00712CA7"/>
    <w:rsid w:val="00714519"/>
    <w:rsid w:val="00716CAB"/>
    <w:rsid w:val="007171F8"/>
    <w:rsid w:val="007174CF"/>
    <w:rsid w:val="007200C5"/>
    <w:rsid w:val="00721099"/>
    <w:rsid w:val="007215E5"/>
    <w:rsid w:val="007234B6"/>
    <w:rsid w:val="007235B2"/>
    <w:rsid w:val="00723735"/>
    <w:rsid w:val="007241E5"/>
    <w:rsid w:val="00725271"/>
    <w:rsid w:val="00725696"/>
    <w:rsid w:val="0072607D"/>
    <w:rsid w:val="007266CD"/>
    <w:rsid w:val="00730621"/>
    <w:rsid w:val="00730F13"/>
    <w:rsid w:val="00731382"/>
    <w:rsid w:val="0073191A"/>
    <w:rsid w:val="0073353C"/>
    <w:rsid w:val="00734B9B"/>
    <w:rsid w:val="00736226"/>
    <w:rsid w:val="007363E1"/>
    <w:rsid w:val="0074030E"/>
    <w:rsid w:val="0074090D"/>
    <w:rsid w:val="0074143C"/>
    <w:rsid w:val="00742FF5"/>
    <w:rsid w:val="00743B30"/>
    <w:rsid w:val="007460D8"/>
    <w:rsid w:val="00747046"/>
    <w:rsid w:val="007472B7"/>
    <w:rsid w:val="007476B4"/>
    <w:rsid w:val="00747818"/>
    <w:rsid w:val="00747A6A"/>
    <w:rsid w:val="00747A76"/>
    <w:rsid w:val="007501D3"/>
    <w:rsid w:val="0075041F"/>
    <w:rsid w:val="00750461"/>
    <w:rsid w:val="00750C75"/>
    <w:rsid w:val="00750E13"/>
    <w:rsid w:val="00753B95"/>
    <w:rsid w:val="00753C81"/>
    <w:rsid w:val="007541A1"/>
    <w:rsid w:val="00756400"/>
    <w:rsid w:val="0075672C"/>
    <w:rsid w:val="00757CFD"/>
    <w:rsid w:val="00761516"/>
    <w:rsid w:val="007624AD"/>
    <w:rsid w:val="00762819"/>
    <w:rsid w:val="007632F9"/>
    <w:rsid w:val="00763FFD"/>
    <w:rsid w:val="0076453C"/>
    <w:rsid w:val="007646AF"/>
    <w:rsid w:val="00764CDF"/>
    <w:rsid w:val="00766DFB"/>
    <w:rsid w:val="00766E18"/>
    <w:rsid w:val="00767C26"/>
    <w:rsid w:val="00770EE4"/>
    <w:rsid w:val="0077150A"/>
    <w:rsid w:val="00771D38"/>
    <w:rsid w:val="00773F74"/>
    <w:rsid w:val="00774429"/>
    <w:rsid w:val="0077466C"/>
    <w:rsid w:val="0077564F"/>
    <w:rsid w:val="00776126"/>
    <w:rsid w:val="0077623A"/>
    <w:rsid w:val="00777A70"/>
    <w:rsid w:val="007801C8"/>
    <w:rsid w:val="00780F76"/>
    <w:rsid w:val="007818ED"/>
    <w:rsid w:val="007819A1"/>
    <w:rsid w:val="00782842"/>
    <w:rsid w:val="00782AC6"/>
    <w:rsid w:val="0078339E"/>
    <w:rsid w:val="00784CC6"/>
    <w:rsid w:val="00786AE8"/>
    <w:rsid w:val="00786DC3"/>
    <w:rsid w:val="007876AB"/>
    <w:rsid w:val="00787CEC"/>
    <w:rsid w:val="00790589"/>
    <w:rsid w:val="00790A04"/>
    <w:rsid w:val="00790A52"/>
    <w:rsid w:val="00790BF0"/>
    <w:rsid w:val="00791707"/>
    <w:rsid w:val="00791E85"/>
    <w:rsid w:val="00792676"/>
    <w:rsid w:val="007926F0"/>
    <w:rsid w:val="00792816"/>
    <w:rsid w:val="007948FC"/>
    <w:rsid w:val="00795E5B"/>
    <w:rsid w:val="007970A3"/>
    <w:rsid w:val="007A0BDB"/>
    <w:rsid w:val="007A1EB9"/>
    <w:rsid w:val="007A21C9"/>
    <w:rsid w:val="007A2A52"/>
    <w:rsid w:val="007A486E"/>
    <w:rsid w:val="007A6B0A"/>
    <w:rsid w:val="007A6C72"/>
    <w:rsid w:val="007A7A7C"/>
    <w:rsid w:val="007A7DAB"/>
    <w:rsid w:val="007B0261"/>
    <w:rsid w:val="007B21BA"/>
    <w:rsid w:val="007B2900"/>
    <w:rsid w:val="007B351D"/>
    <w:rsid w:val="007B358B"/>
    <w:rsid w:val="007B3F3D"/>
    <w:rsid w:val="007B47D7"/>
    <w:rsid w:val="007B497C"/>
    <w:rsid w:val="007B5449"/>
    <w:rsid w:val="007B5755"/>
    <w:rsid w:val="007B614F"/>
    <w:rsid w:val="007B69DD"/>
    <w:rsid w:val="007C0823"/>
    <w:rsid w:val="007C0EB4"/>
    <w:rsid w:val="007C0ED9"/>
    <w:rsid w:val="007C1219"/>
    <w:rsid w:val="007C2BE3"/>
    <w:rsid w:val="007C346E"/>
    <w:rsid w:val="007C463C"/>
    <w:rsid w:val="007C6B5F"/>
    <w:rsid w:val="007C7387"/>
    <w:rsid w:val="007C73D9"/>
    <w:rsid w:val="007C7BE8"/>
    <w:rsid w:val="007D0C93"/>
    <w:rsid w:val="007D13EC"/>
    <w:rsid w:val="007D1A4A"/>
    <w:rsid w:val="007D1A5D"/>
    <w:rsid w:val="007D3047"/>
    <w:rsid w:val="007D3332"/>
    <w:rsid w:val="007D46A5"/>
    <w:rsid w:val="007D4718"/>
    <w:rsid w:val="007D4D2A"/>
    <w:rsid w:val="007D6369"/>
    <w:rsid w:val="007D67AE"/>
    <w:rsid w:val="007D67F8"/>
    <w:rsid w:val="007E0D2A"/>
    <w:rsid w:val="007E1663"/>
    <w:rsid w:val="007E39E3"/>
    <w:rsid w:val="007E53B6"/>
    <w:rsid w:val="007E565F"/>
    <w:rsid w:val="007E63A3"/>
    <w:rsid w:val="007E65D7"/>
    <w:rsid w:val="007E7412"/>
    <w:rsid w:val="007F06BC"/>
    <w:rsid w:val="007F1767"/>
    <w:rsid w:val="007F20D8"/>
    <w:rsid w:val="007F4900"/>
    <w:rsid w:val="007F4D48"/>
    <w:rsid w:val="007F4DC0"/>
    <w:rsid w:val="007F4F63"/>
    <w:rsid w:val="007F5E8F"/>
    <w:rsid w:val="007F71DB"/>
    <w:rsid w:val="007F754C"/>
    <w:rsid w:val="008007C0"/>
    <w:rsid w:val="00801BDF"/>
    <w:rsid w:val="008021E2"/>
    <w:rsid w:val="00802940"/>
    <w:rsid w:val="008045A9"/>
    <w:rsid w:val="00806154"/>
    <w:rsid w:val="008076C1"/>
    <w:rsid w:val="00807779"/>
    <w:rsid w:val="00807D4E"/>
    <w:rsid w:val="008102F5"/>
    <w:rsid w:val="00811455"/>
    <w:rsid w:val="0081221A"/>
    <w:rsid w:val="0081317B"/>
    <w:rsid w:val="008131F9"/>
    <w:rsid w:val="0081334D"/>
    <w:rsid w:val="00813B66"/>
    <w:rsid w:val="00813C96"/>
    <w:rsid w:val="008158A9"/>
    <w:rsid w:val="00816D4B"/>
    <w:rsid w:val="00817D83"/>
    <w:rsid w:val="00817EDB"/>
    <w:rsid w:val="00820B3B"/>
    <w:rsid w:val="00820B6D"/>
    <w:rsid w:val="0082240E"/>
    <w:rsid w:val="00822B39"/>
    <w:rsid w:val="00825BE2"/>
    <w:rsid w:val="00826671"/>
    <w:rsid w:val="0083053D"/>
    <w:rsid w:val="00830A3B"/>
    <w:rsid w:val="00830A94"/>
    <w:rsid w:val="00830AF9"/>
    <w:rsid w:val="00831AE1"/>
    <w:rsid w:val="008321C7"/>
    <w:rsid w:val="00833A4F"/>
    <w:rsid w:val="00835BAC"/>
    <w:rsid w:val="00836CA4"/>
    <w:rsid w:val="00836F7B"/>
    <w:rsid w:val="008404F1"/>
    <w:rsid w:val="00840C3D"/>
    <w:rsid w:val="00841A89"/>
    <w:rsid w:val="00842431"/>
    <w:rsid w:val="00842906"/>
    <w:rsid w:val="0084292C"/>
    <w:rsid w:val="008430B7"/>
    <w:rsid w:val="008445F3"/>
    <w:rsid w:val="00845172"/>
    <w:rsid w:val="0084589D"/>
    <w:rsid w:val="00845B77"/>
    <w:rsid w:val="00845D43"/>
    <w:rsid w:val="00846DD2"/>
    <w:rsid w:val="00847031"/>
    <w:rsid w:val="008531BF"/>
    <w:rsid w:val="0085454F"/>
    <w:rsid w:val="00856080"/>
    <w:rsid w:val="00856948"/>
    <w:rsid w:val="00857309"/>
    <w:rsid w:val="0085737C"/>
    <w:rsid w:val="008577A4"/>
    <w:rsid w:val="00857C99"/>
    <w:rsid w:val="008609D7"/>
    <w:rsid w:val="00861480"/>
    <w:rsid w:val="00861A38"/>
    <w:rsid w:val="00861AF5"/>
    <w:rsid w:val="0086369E"/>
    <w:rsid w:val="00864898"/>
    <w:rsid w:val="00866D8E"/>
    <w:rsid w:val="00866F38"/>
    <w:rsid w:val="00867601"/>
    <w:rsid w:val="00867FF1"/>
    <w:rsid w:val="00872D6F"/>
    <w:rsid w:val="00872D8C"/>
    <w:rsid w:val="0087324C"/>
    <w:rsid w:val="008733D7"/>
    <w:rsid w:val="0087390D"/>
    <w:rsid w:val="00876A0B"/>
    <w:rsid w:val="00880D3D"/>
    <w:rsid w:val="00880EE6"/>
    <w:rsid w:val="0088185E"/>
    <w:rsid w:val="00881DD4"/>
    <w:rsid w:val="00882744"/>
    <w:rsid w:val="00882C77"/>
    <w:rsid w:val="00882D89"/>
    <w:rsid w:val="0088344D"/>
    <w:rsid w:val="008872E5"/>
    <w:rsid w:val="0088771F"/>
    <w:rsid w:val="00890169"/>
    <w:rsid w:val="0089263F"/>
    <w:rsid w:val="00892AE0"/>
    <w:rsid w:val="0089408A"/>
    <w:rsid w:val="00894A8A"/>
    <w:rsid w:val="00894AA5"/>
    <w:rsid w:val="00894EE9"/>
    <w:rsid w:val="00895F0A"/>
    <w:rsid w:val="00896072"/>
    <w:rsid w:val="0089703D"/>
    <w:rsid w:val="008A00F6"/>
    <w:rsid w:val="008A0801"/>
    <w:rsid w:val="008A192E"/>
    <w:rsid w:val="008A1997"/>
    <w:rsid w:val="008A1CDF"/>
    <w:rsid w:val="008A2A39"/>
    <w:rsid w:val="008A3BE1"/>
    <w:rsid w:val="008A49A4"/>
    <w:rsid w:val="008A4BE1"/>
    <w:rsid w:val="008A4D0B"/>
    <w:rsid w:val="008A518F"/>
    <w:rsid w:val="008B27EF"/>
    <w:rsid w:val="008B35DC"/>
    <w:rsid w:val="008B3BA7"/>
    <w:rsid w:val="008B3F52"/>
    <w:rsid w:val="008B411F"/>
    <w:rsid w:val="008B4D52"/>
    <w:rsid w:val="008B567D"/>
    <w:rsid w:val="008B6301"/>
    <w:rsid w:val="008B6315"/>
    <w:rsid w:val="008B762F"/>
    <w:rsid w:val="008B7E47"/>
    <w:rsid w:val="008B7E6C"/>
    <w:rsid w:val="008C2AE5"/>
    <w:rsid w:val="008C370A"/>
    <w:rsid w:val="008C4856"/>
    <w:rsid w:val="008C4E4B"/>
    <w:rsid w:val="008C544B"/>
    <w:rsid w:val="008C597C"/>
    <w:rsid w:val="008C7418"/>
    <w:rsid w:val="008C7489"/>
    <w:rsid w:val="008D14CB"/>
    <w:rsid w:val="008D24A5"/>
    <w:rsid w:val="008D7058"/>
    <w:rsid w:val="008D7462"/>
    <w:rsid w:val="008D7BF1"/>
    <w:rsid w:val="008E1188"/>
    <w:rsid w:val="008E2ACC"/>
    <w:rsid w:val="008E32B9"/>
    <w:rsid w:val="008E3961"/>
    <w:rsid w:val="008E3FDD"/>
    <w:rsid w:val="008E47EA"/>
    <w:rsid w:val="008E47EE"/>
    <w:rsid w:val="008E4F4C"/>
    <w:rsid w:val="008E4FD8"/>
    <w:rsid w:val="008E6825"/>
    <w:rsid w:val="008E71E5"/>
    <w:rsid w:val="008F1F9D"/>
    <w:rsid w:val="008F2837"/>
    <w:rsid w:val="008F2A9C"/>
    <w:rsid w:val="008F2CC4"/>
    <w:rsid w:val="008F2F5D"/>
    <w:rsid w:val="008F36EA"/>
    <w:rsid w:val="008F4567"/>
    <w:rsid w:val="008F491B"/>
    <w:rsid w:val="008F5ABF"/>
    <w:rsid w:val="008F6B63"/>
    <w:rsid w:val="008F7172"/>
    <w:rsid w:val="008F79B6"/>
    <w:rsid w:val="008F7C25"/>
    <w:rsid w:val="008F7DA5"/>
    <w:rsid w:val="00901CBB"/>
    <w:rsid w:val="00901EBE"/>
    <w:rsid w:val="0090331E"/>
    <w:rsid w:val="00905148"/>
    <w:rsid w:val="009064F3"/>
    <w:rsid w:val="00907CDF"/>
    <w:rsid w:val="00910C9B"/>
    <w:rsid w:val="00912576"/>
    <w:rsid w:val="00914037"/>
    <w:rsid w:val="00914C95"/>
    <w:rsid w:val="00915AAC"/>
    <w:rsid w:val="0091745B"/>
    <w:rsid w:val="00920F7E"/>
    <w:rsid w:val="00920F89"/>
    <w:rsid w:val="00922869"/>
    <w:rsid w:val="009229DC"/>
    <w:rsid w:val="00925E01"/>
    <w:rsid w:val="0092757A"/>
    <w:rsid w:val="00927587"/>
    <w:rsid w:val="00931CC8"/>
    <w:rsid w:val="009320B1"/>
    <w:rsid w:val="00932336"/>
    <w:rsid w:val="0093241F"/>
    <w:rsid w:val="009324E0"/>
    <w:rsid w:val="00932B86"/>
    <w:rsid w:val="0093347D"/>
    <w:rsid w:val="00934B0B"/>
    <w:rsid w:val="0093555C"/>
    <w:rsid w:val="00937528"/>
    <w:rsid w:val="009375BE"/>
    <w:rsid w:val="00937B9F"/>
    <w:rsid w:val="00940609"/>
    <w:rsid w:val="009408AF"/>
    <w:rsid w:val="00941CC1"/>
    <w:rsid w:val="00944B86"/>
    <w:rsid w:val="00946E76"/>
    <w:rsid w:val="00947CCF"/>
    <w:rsid w:val="009505C4"/>
    <w:rsid w:val="00950F42"/>
    <w:rsid w:val="00951208"/>
    <w:rsid w:val="009526C1"/>
    <w:rsid w:val="009536E7"/>
    <w:rsid w:val="00954761"/>
    <w:rsid w:val="00954DE0"/>
    <w:rsid w:val="009556C7"/>
    <w:rsid w:val="00957699"/>
    <w:rsid w:val="00957B4A"/>
    <w:rsid w:val="00957F6C"/>
    <w:rsid w:val="009607F2"/>
    <w:rsid w:val="0096101A"/>
    <w:rsid w:val="00961C05"/>
    <w:rsid w:val="00962858"/>
    <w:rsid w:val="00962F1E"/>
    <w:rsid w:val="00963EEC"/>
    <w:rsid w:val="009654BF"/>
    <w:rsid w:val="00965BB8"/>
    <w:rsid w:val="009665ED"/>
    <w:rsid w:val="009674CF"/>
    <w:rsid w:val="00967962"/>
    <w:rsid w:val="00972F49"/>
    <w:rsid w:val="00973027"/>
    <w:rsid w:val="009738D4"/>
    <w:rsid w:val="00973D81"/>
    <w:rsid w:val="00977119"/>
    <w:rsid w:val="009807DC"/>
    <w:rsid w:val="0098267A"/>
    <w:rsid w:val="009830A7"/>
    <w:rsid w:val="00984FF8"/>
    <w:rsid w:val="00985626"/>
    <w:rsid w:val="009860FC"/>
    <w:rsid w:val="0098625A"/>
    <w:rsid w:val="00991D2F"/>
    <w:rsid w:val="00992877"/>
    <w:rsid w:val="00993BE9"/>
    <w:rsid w:val="00994E48"/>
    <w:rsid w:val="00995D23"/>
    <w:rsid w:val="00996A9C"/>
    <w:rsid w:val="009A0C96"/>
    <w:rsid w:val="009A312C"/>
    <w:rsid w:val="009A39A0"/>
    <w:rsid w:val="009A48D5"/>
    <w:rsid w:val="009A6B0A"/>
    <w:rsid w:val="009A7561"/>
    <w:rsid w:val="009A7A3B"/>
    <w:rsid w:val="009A7DC3"/>
    <w:rsid w:val="009B2FCF"/>
    <w:rsid w:val="009C015F"/>
    <w:rsid w:val="009C1707"/>
    <w:rsid w:val="009C170E"/>
    <w:rsid w:val="009C2389"/>
    <w:rsid w:val="009C2417"/>
    <w:rsid w:val="009C3BA2"/>
    <w:rsid w:val="009C3C82"/>
    <w:rsid w:val="009C6ACD"/>
    <w:rsid w:val="009C6F54"/>
    <w:rsid w:val="009C7443"/>
    <w:rsid w:val="009C7E47"/>
    <w:rsid w:val="009C7F6A"/>
    <w:rsid w:val="009D0D96"/>
    <w:rsid w:val="009D12C1"/>
    <w:rsid w:val="009D2BE4"/>
    <w:rsid w:val="009D44CF"/>
    <w:rsid w:val="009D4DCD"/>
    <w:rsid w:val="009D5D02"/>
    <w:rsid w:val="009D6833"/>
    <w:rsid w:val="009E0469"/>
    <w:rsid w:val="009E1B32"/>
    <w:rsid w:val="009E2900"/>
    <w:rsid w:val="009E366C"/>
    <w:rsid w:val="009E5C5A"/>
    <w:rsid w:val="009E5CE4"/>
    <w:rsid w:val="009E67DB"/>
    <w:rsid w:val="009E6D4D"/>
    <w:rsid w:val="009E6FE8"/>
    <w:rsid w:val="009E7942"/>
    <w:rsid w:val="009F495E"/>
    <w:rsid w:val="009F5206"/>
    <w:rsid w:val="009F5D62"/>
    <w:rsid w:val="009F70AA"/>
    <w:rsid w:val="009F76E6"/>
    <w:rsid w:val="009F7B63"/>
    <w:rsid w:val="00A01260"/>
    <w:rsid w:val="00A02840"/>
    <w:rsid w:val="00A02D82"/>
    <w:rsid w:val="00A04238"/>
    <w:rsid w:val="00A04DA4"/>
    <w:rsid w:val="00A050DC"/>
    <w:rsid w:val="00A05CC8"/>
    <w:rsid w:val="00A07E75"/>
    <w:rsid w:val="00A103F1"/>
    <w:rsid w:val="00A10519"/>
    <w:rsid w:val="00A11515"/>
    <w:rsid w:val="00A116C0"/>
    <w:rsid w:val="00A11E13"/>
    <w:rsid w:val="00A12463"/>
    <w:rsid w:val="00A1284D"/>
    <w:rsid w:val="00A12B1C"/>
    <w:rsid w:val="00A12C2A"/>
    <w:rsid w:val="00A1585B"/>
    <w:rsid w:val="00A15932"/>
    <w:rsid w:val="00A15A24"/>
    <w:rsid w:val="00A16E19"/>
    <w:rsid w:val="00A17EE4"/>
    <w:rsid w:val="00A21217"/>
    <w:rsid w:val="00A21379"/>
    <w:rsid w:val="00A24D80"/>
    <w:rsid w:val="00A26055"/>
    <w:rsid w:val="00A27D2B"/>
    <w:rsid w:val="00A27DA5"/>
    <w:rsid w:val="00A27F70"/>
    <w:rsid w:val="00A32AC1"/>
    <w:rsid w:val="00A3685D"/>
    <w:rsid w:val="00A40C5D"/>
    <w:rsid w:val="00A41A6E"/>
    <w:rsid w:val="00A421D8"/>
    <w:rsid w:val="00A432EA"/>
    <w:rsid w:val="00A43455"/>
    <w:rsid w:val="00A442C9"/>
    <w:rsid w:val="00A44D9A"/>
    <w:rsid w:val="00A45344"/>
    <w:rsid w:val="00A47061"/>
    <w:rsid w:val="00A508A3"/>
    <w:rsid w:val="00A51047"/>
    <w:rsid w:val="00A52088"/>
    <w:rsid w:val="00A530DC"/>
    <w:rsid w:val="00A53BF4"/>
    <w:rsid w:val="00A54C44"/>
    <w:rsid w:val="00A57599"/>
    <w:rsid w:val="00A5779D"/>
    <w:rsid w:val="00A61658"/>
    <w:rsid w:val="00A6195F"/>
    <w:rsid w:val="00A61ACA"/>
    <w:rsid w:val="00A62548"/>
    <w:rsid w:val="00A63AEA"/>
    <w:rsid w:val="00A63B0A"/>
    <w:rsid w:val="00A664F8"/>
    <w:rsid w:val="00A66BD9"/>
    <w:rsid w:val="00A66E47"/>
    <w:rsid w:val="00A670EE"/>
    <w:rsid w:val="00A67716"/>
    <w:rsid w:val="00A70DDE"/>
    <w:rsid w:val="00A7159F"/>
    <w:rsid w:val="00A719ED"/>
    <w:rsid w:val="00A73AB2"/>
    <w:rsid w:val="00A741C7"/>
    <w:rsid w:val="00A74B6F"/>
    <w:rsid w:val="00A767C0"/>
    <w:rsid w:val="00A77C00"/>
    <w:rsid w:val="00A80A44"/>
    <w:rsid w:val="00A81F54"/>
    <w:rsid w:val="00A82A12"/>
    <w:rsid w:val="00A83321"/>
    <w:rsid w:val="00A83FEB"/>
    <w:rsid w:val="00A84412"/>
    <w:rsid w:val="00A844C4"/>
    <w:rsid w:val="00A84AA1"/>
    <w:rsid w:val="00A8518D"/>
    <w:rsid w:val="00A86441"/>
    <w:rsid w:val="00A86AD5"/>
    <w:rsid w:val="00A9167D"/>
    <w:rsid w:val="00A91732"/>
    <w:rsid w:val="00A91977"/>
    <w:rsid w:val="00A946F6"/>
    <w:rsid w:val="00A94BF1"/>
    <w:rsid w:val="00A94CD6"/>
    <w:rsid w:val="00A95CF2"/>
    <w:rsid w:val="00A96BD9"/>
    <w:rsid w:val="00A96FE2"/>
    <w:rsid w:val="00A97CFD"/>
    <w:rsid w:val="00AA0321"/>
    <w:rsid w:val="00AA142B"/>
    <w:rsid w:val="00AA2694"/>
    <w:rsid w:val="00AA44AD"/>
    <w:rsid w:val="00AA4563"/>
    <w:rsid w:val="00AA6073"/>
    <w:rsid w:val="00AB0439"/>
    <w:rsid w:val="00AB1478"/>
    <w:rsid w:val="00AB52E4"/>
    <w:rsid w:val="00AB54D7"/>
    <w:rsid w:val="00AB649F"/>
    <w:rsid w:val="00AB6894"/>
    <w:rsid w:val="00AB728B"/>
    <w:rsid w:val="00AB74BF"/>
    <w:rsid w:val="00AB75BB"/>
    <w:rsid w:val="00AC22DF"/>
    <w:rsid w:val="00AC395A"/>
    <w:rsid w:val="00AC3D19"/>
    <w:rsid w:val="00AC4801"/>
    <w:rsid w:val="00AC67A7"/>
    <w:rsid w:val="00AC6E4F"/>
    <w:rsid w:val="00AC6F8A"/>
    <w:rsid w:val="00AC72E1"/>
    <w:rsid w:val="00AC751E"/>
    <w:rsid w:val="00AD0856"/>
    <w:rsid w:val="00AD2C7A"/>
    <w:rsid w:val="00AD2EA5"/>
    <w:rsid w:val="00AD3109"/>
    <w:rsid w:val="00AD32B2"/>
    <w:rsid w:val="00AD4617"/>
    <w:rsid w:val="00AD52B1"/>
    <w:rsid w:val="00AD5460"/>
    <w:rsid w:val="00AD62F3"/>
    <w:rsid w:val="00AD6411"/>
    <w:rsid w:val="00AD6AD6"/>
    <w:rsid w:val="00AD7C2E"/>
    <w:rsid w:val="00AD7F14"/>
    <w:rsid w:val="00AE05C6"/>
    <w:rsid w:val="00AE1F02"/>
    <w:rsid w:val="00AE3C8D"/>
    <w:rsid w:val="00AE3EAB"/>
    <w:rsid w:val="00AE4B49"/>
    <w:rsid w:val="00AE5304"/>
    <w:rsid w:val="00AE5932"/>
    <w:rsid w:val="00AE617A"/>
    <w:rsid w:val="00AE6309"/>
    <w:rsid w:val="00AE6A24"/>
    <w:rsid w:val="00AE7C14"/>
    <w:rsid w:val="00AF3320"/>
    <w:rsid w:val="00AF3687"/>
    <w:rsid w:val="00AF3884"/>
    <w:rsid w:val="00AF4214"/>
    <w:rsid w:val="00AF61E4"/>
    <w:rsid w:val="00B01195"/>
    <w:rsid w:val="00B0135B"/>
    <w:rsid w:val="00B01FBD"/>
    <w:rsid w:val="00B021E3"/>
    <w:rsid w:val="00B02B14"/>
    <w:rsid w:val="00B02BD3"/>
    <w:rsid w:val="00B04657"/>
    <w:rsid w:val="00B049C2"/>
    <w:rsid w:val="00B05778"/>
    <w:rsid w:val="00B06E04"/>
    <w:rsid w:val="00B07E9D"/>
    <w:rsid w:val="00B117EC"/>
    <w:rsid w:val="00B11B54"/>
    <w:rsid w:val="00B121C7"/>
    <w:rsid w:val="00B16957"/>
    <w:rsid w:val="00B20009"/>
    <w:rsid w:val="00B20CFE"/>
    <w:rsid w:val="00B20ED1"/>
    <w:rsid w:val="00B20FCB"/>
    <w:rsid w:val="00B215CC"/>
    <w:rsid w:val="00B220E3"/>
    <w:rsid w:val="00B221D1"/>
    <w:rsid w:val="00B23248"/>
    <w:rsid w:val="00B2368D"/>
    <w:rsid w:val="00B24736"/>
    <w:rsid w:val="00B25028"/>
    <w:rsid w:val="00B254C3"/>
    <w:rsid w:val="00B25984"/>
    <w:rsid w:val="00B2740E"/>
    <w:rsid w:val="00B27F89"/>
    <w:rsid w:val="00B30396"/>
    <w:rsid w:val="00B3223B"/>
    <w:rsid w:val="00B3428F"/>
    <w:rsid w:val="00B3660D"/>
    <w:rsid w:val="00B36DE5"/>
    <w:rsid w:val="00B36E45"/>
    <w:rsid w:val="00B37141"/>
    <w:rsid w:val="00B37273"/>
    <w:rsid w:val="00B379C1"/>
    <w:rsid w:val="00B41154"/>
    <w:rsid w:val="00B418A4"/>
    <w:rsid w:val="00B42156"/>
    <w:rsid w:val="00B4316C"/>
    <w:rsid w:val="00B44A01"/>
    <w:rsid w:val="00B4634F"/>
    <w:rsid w:val="00B46551"/>
    <w:rsid w:val="00B47445"/>
    <w:rsid w:val="00B47593"/>
    <w:rsid w:val="00B478DA"/>
    <w:rsid w:val="00B478F3"/>
    <w:rsid w:val="00B50A7C"/>
    <w:rsid w:val="00B51FDC"/>
    <w:rsid w:val="00B52268"/>
    <w:rsid w:val="00B536C0"/>
    <w:rsid w:val="00B5665F"/>
    <w:rsid w:val="00B56A57"/>
    <w:rsid w:val="00B57657"/>
    <w:rsid w:val="00B62E0A"/>
    <w:rsid w:val="00B63CF4"/>
    <w:rsid w:val="00B64C2F"/>
    <w:rsid w:val="00B65686"/>
    <w:rsid w:val="00B67DDC"/>
    <w:rsid w:val="00B70217"/>
    <w:rsid w:val="00B70D1E"/>
    <w:rsid w:val="00B70E5E"/>
    <w:rsid w:val="00B713E0"/>
    <w:rsid w:val="00B716F5"/>
    <w:rsid w:val="00B71CCB"/>
    <w:rsid w:val="00B71D4B"/>
    <w:rsid w:val="00B7248F"/>
    <w:rsid w:val="00B729A4"/>
    <w:rsid w:val="00B733B9"/>
    <w:rsid w:val="00B74773"/>
    <w:rsid w:val="00B74F28"/>
    <w:rsid w:val="00B755D4"/>
    <w:rsid w:val="00B75FD6"/>
    <w:rsid w:val="00B8048B"/>
    <w:rsid w:val="00B804B6"/>
    <w:rsid w:val="00B8050C"/>
    <w:rsid w:val="00B80BA3"/>
    <w:rsid w:val="00B81C72"/>
    <w:rsid w:val="00B8208B"/>
    <w:rsid w:val="00B8286D"/>
    <w:rsid w:val="00B82B72"/>
    <w:rsid w:val="00B83AAB"/>
    <w:rsid w:val="00B84157"/>
    <w:rsid w:val="00B84476"/>
    <w:rsid w:val="00B8523D"/>
    <w:rsid w:val="00B905FB"/>
    <w:rsid w:val="00B94847"/>
    <w:rsid w:val="00B94DD6"/>
    <w:rsid w:val="00B950B7"/>
    <w:rsid w:val="00B963DA"/>
    <w:rsid w:val="00B96572"/>
    <w:rsid w:val="00B96858"/>
    <w:rsid w:val="00B97720"/>
    <w:rsid w:val="00B977DF"/>
    <w:rsid w:val="00B97ADB"/>
    <w:rsid w:val="00BA08D8"/>
    <w:rsid w:val="00BA0E38"/>
    <w:rsid w:val="00BA2764"/>
    <w:rsid w:val="00BA347B"/>
    <w:rsid w:val="00BA52E7"/>
    <w:rsid w:val="00BA532F"/>
    <w:rsid w:val="00BA56A0"/>
    <w:rsid w:val="00BA6A2E"/>
    <w:rsid w:val="00BA7992"/>
    <w:rsid w:val="00BB13BE"/>
    <w:rsid w:val="00BB1818"/>
    <w:rsid w:val="00BB2F4D"/>
    <w:rsid w:val="00BB38DC"/>
    <w:rsid w:val="00BB39E0"/>
    <w:rsid w:val="00BB4D55"/>
    <w:rsid w:val="00BB6D57"/>
    <w:rsid w:val="00BC090B"/>
    <w:rsid w:val="00BC1935"/>
    <w:rsid w:val="00BC3120"/>
    <w:rsid w:val="00BC34F1"/>
    <w:rsid w:val="00BC38B8"/>
    <w:rsid w:val="00BC3BCE"/>
    <w:rsid w:val="00BC451B"/>
    <w:rsid w:val="00BC471D"/>
    <w:rsid w:val="00BC5137"/>
    <w:rsid w:val="00BC5C3A"/>
    <w:rsid w:val="00BD2CB3"/>
    <w:rsid w:val="00BD5ECC"/>
    <w:rsid w:val="00BD6196"/>
    <w:rsid w:val="00BD619B"/>
    <w:rsid w:val="00BD6F39"/>
    <w:rsid w:val="00BD78D7"/>
    <w:rsid w:val="00BE014B"/>
    <w:rsid w:val="00BE016B"/>
    <w:rsid w:val="00BE0DCD"/>
    <w:rsid w:val="00BE228C"/>
    <w:rsid w:val="00BE23CF"/>
    <w:rsid w:val="00BE25DC"/>
    <w:rsid w:val="00BE29CB"/>
    <w:rsid w:val="00BE2CF3"/>
    <w:rsid w:val="00BE2F6A"/>
    <w:rsid w:val="00BE3C42"/>
    <w:rsid w:val="00BE65B3"/>
    <w:rsid w:val="00BE6867"/>
    <w:rsid w:val="00BF0933"/>
    <w:rsid w:val="00BF1312"/>
    <w:rsid w:val="00BF1D9A"/>
    <w:rsid w:val="00BF2BF0"/>
    <w:rsid w:val="00BF2E6F"/>
    <w:rsid w:val="00BF307A"/>
    <w:rsid w:val="00BF3450"/>
    <w:rsid w:val="00BF34BA"/>
    <w:rsid w:val="00BF3E66"/>
    <w:rsid w:val="00BF3ECC"/>
    <w:rsid w:val="00BF431F"/>
    <w:rsid w:val="00BF4B5F"/>
    <w:rsid w:val="00BF4C9D"/>
    <w:rsid w:val="00BF5617"/>
    <w:rsid w:val="00BF6A80"/>
    <w:rsid w:val="00BF6B68"/>
    <w:rsid w:val="00BF7191"/>
    <w:rsid w:val="00BF739E"/>
    <w:rsid w:val="00BF7488"/>
    <w:rsid w:val="00C0114B"/>
    <w:rsid w:val="00C020A5"/>
    <w:rsid w:val="00C03AEA"/>
    <w:rsid w:val="00C041C6"/>
    <w:rsid w:val="00C04404"/>
    <w:rsid w:val="00C047F1"/>
    <w:rsid w:val="00C04A79"/>
    <w:rsid w:val="00C0501C"/>
    <w:rsid w:val="00C059CE"/>
    <w:rsid w:val="00C05ED9"/>
    <w:rsid w:val="00C06378"/>
    <w:rsid w:val="00C067CE"/>
    <w:rsid w:val="00C06B51"/>
    <w:rsid w:val="00C07081"/>
    <w:rsid w:val="00C075E8"/>
    <w:rsid w:val="00C07ADF"/>
    <w:rsid w:val="00C13AB6"/>
    <w:rsid w:val="00C142DF"/>
    <w:rsid w:val="00C150E0"/>
    <w:rsid w:val="00C16374"/>
    <w:rsid w:val="00C1684B"/>
    <w:rsid w:val="00C16FF7"/>
    <w:rsid w:val="00C17ABC"/>
    <w:rsid w:val="00C20006"/>
    <w:rsid w:val="00C20898"/>
    <w:rsid w:val="00C21842"/>
    <w:rsid w:val="00C220F1"/>
    <w:rsid w:val="00C2219D"/>
    <w:rsid w:val="00C22464"/>
    <w:rsid w:val="00C23333"/>
    <w:rsid w:val="00C23777"/>
    <w:rsid w:val="00C248E9"/>
    <w:rsid w:val="00C26025"/>
    <w:rsid w:val="00C27273"/>
    <w:rsid w:val="00C3020B"/>
    <w:rsid w:val="00C309B7"/>
    <w:rsid w:val="00C30A91"/>
    <w:rsid w:val="00C31844"/>
    <w:rsid w:val="00C366B2"/>
    <w:rsid w:val="00C36E15"/>
    <w:rsid w:val="00C37CA5"/>
    <w:rsid w:val="00C40077"/>
    <w:rsid w:val="00C428EE"/>
    <w:rsid w:val="00C46209"/>
    <w:rsid w:val="00C467B5"/>
    <w:rsid w:val="00C4735C"/>
    <w:rsid w:val="00C47535"/>
    <w:rsid w:val="00C47754"/>
    <w:rsid w:val="00C478D0"/>
    <w:rsid w:val="00C515E5"/>
    <w:rsid w:val="00C53B18"/>
    <w:rsid w:val="00C53E88"/>
    <w:rsid w:val="00C54B94"/>
    <w:rsid w:val="00C55576"/>
    <w:rsid w:val="00C56DB2"/>
    <w:rsid w:val="00C57603"/>
    <w:rsid w:val="00C5765B"/>
    <w:rsid w:val="00C610C6"/>
    <w:rsid w:val="00C619D0"/>
    <w:rsid w:val="00C63A38"/>
    <w:rsid w:val="00C63DEC"/>
    <w:rsid w:val="00C652B0"/>
    <w:rsid w:val="00C653E6"/>
    <w:rsid w:val="00C65953"/>
    <w:rsid w:val="00C70241"/>
    <w:rsid w:val="00C70982"/>
    <w:rsid w:val="00C7241F"/>
    <w:rsid w:val="00C7279C"/>
    <w:rsid w:val="00C73451"/>
    <w:rsid w:val="00C74383"/>
    <w:rsid w:val="00C7778A"/>
    <w:rsid w:val="00C80615"/>
    <w:rsid w:val="00C807F5"/>
    <w:rsid w:val="00C818A8"/>
    <w:rsid w:val="00C81EDB"/>
    <w:rsid w:val="00C82274"/>
    <w:rsid w:val="00C83120"/>
    <w:rsid w:val="00C83C03"/>
    <w:rsid w:val="00C857FB"/>
    <w:rsid w:val="00C87B6B"/>
    <w:rsid w:val="00C90656"/>
    <w:rsid w:val="00C924A7"/>
    <w:rsid w:val="00C93ABF"/>
    <w:rsid w:val="00C94D81"/>
    <w:rsid w:val="00C9557C"/>
    <w:rsid w:val="00C95D2A"/>
    <w:rsid w:val="00C95E56"/>
    <w:rsid w:val="00C96C44"/>
    <w:rsid w:val="00C96CB1"/>
    <w:rsid w:val="00C97457"/>
    <w:rsid w:val="00C9772C"/>
    <w:rsid w:val="00CA014B"/>
    <w:rsid w:val="00CA40C2"/>
    <w:rsid w:val="00CA4419"/>
    <w:rsid w:val="00CA5846"/>
    <w:rsid w:val="00CA6304"/>
    <w:rsid w:val="00CA706A"/>
    <w:rsid w:val="00CB0BDE"/>
    <w:rsid w:val="00CB0E4D"/>
    <w:rsid w:val="00CB182B"/>
    <w:rsid w:val="00CB20B6"/>
    <w:rsid w:val="00CB2498"/>
    <w:rsid w:val="00CB4364"/>
    <w:rsid w:val="00CB60E2"/>
    <w:rsid w:val="00CB66E7"/>
    <w:rsid w:val="00CB6A9F"/>
    <w:rsid w:val="00CB7BFC"/>
    <w:rsid w:val="00CC02A6"/>
    <w:rsid w:val="00CC2960"/>
    <w:rsid w:val="00CC312C"/>
    <w:rsid w:val="00CC3393"/>
    <w:rsid w:val="00CC42B2"/>
    <w:rsid w:val="00CC4372"/>
    <w:rsid w:val="00CC55AF"/>
    <w:rsid w:val="00CC5A6A"/>
    <w:rsid w:val="00CC62EF"/>
    <w:rsid w:val="00CC7870"/>
    <w:rsid w:val="00CD089B"/>
    <w:rsid w:val="00CD1AD1"/>
    <w:rsid w:val="00CD2459"/>
    <w:rsid w:val="00CD2D2C"/>
    <w:rsid w:val="00CD3788"/>
    <w:rsid w:val="00CD3A8A"/>
    <w:rsid w:val="00CD3EC6"/>
    <w:rsid w:val="00CD4177"/>
    <w:rsid w:val="00CD458E"/>
    <w:rsid w:val="00CD4FF0"/>
    <w:rsid w:val="00CD79F2"/>
    <w:rsid w:val="00CE0508"/>
    <w:rsid w:val="00CE3802"/>
    <w:rsid w:val="00CE6BCC"/>
    <w:rsid w:val="00CF23AF"/>
    <w:rsid w:val="00CF2B1A"/>
    <w:rsid w:val="00CF38ED"/>
    <w:rsid w:val="00CF5849"/>
    <w:rsid w:val="00CF5C0F"/>
    <w:rsid w:val="00CF6504"/>
    <w:rsid w:val="00CF6904"/>
    <w:rsid w:val="00CF6CE6"/>
    <w:rsid w:val="00D002CF"/>
    <w:rsid w:val="00D01CB4"/>
    <w:rsid w:val="00D03F17"/>
    <w:rsid w:val="00D04711"/>
    <w:rsid w:val="00D0499D"/>
    <w:rsid w:val="00D04F6B"/>
    <w:rsid w:val="00D06B48"/>
    <w:rsid w:val="00D06F86"/>
    <w:rsid w:val="00D110FD"/>
    <w:rsid w:val="00D11B9E"/>
    <w:rsid w:val="00D125B8"/>
    <w:rsid w:val="00D13F96"/>
    <w:rsid w:val="00D14921"/>
    <w:rsid w:val="00D15287"/>
    <w:rsid w:val="00D15EF4"/>
    <w:rsid w:val="00D16FB9"/>
    <w:rsid w:val="00D179B0"/>
    <w:rsid w:val="00D213A8"/>
    <w:rsid w:val="00D21A3C"/>
    <w:rsid w:val="00D21C5A"/>
    <w:rsid w:val="00D226C8"/>
    <w:rsid w:val="00D229A2"/>
    <w:rsid w:val="00D22F6C"/>
    <w:rsid w:val="00D22FB3"/>
    <w:rsid w:val="00D257B5"/>
    <w:rsid w:val="00D271D1"/>
    <w:rsid w:val="00D27BC3"/>
    <w:rsid w:val="00D326FC"/>
    <w:rsid w:val="00D33E52"/>
    <w:rsid w:val="00D34965"/>
    <w:rsid w:val="00D354BE"/>
    <w:rsid w:val="00D36462"/>
    <w:rsid w:val="00D37A97"/>
    <w:rsid w:val="00D40113"/>
    <w:rsid w:val="00D416B8"/>
    <w:rsid w:val="00D42C6D"/>
    <w:rsid w:val="00D42EC8"/>
    <w:rsid w:val="00D43060"/>
    <w:rsid w:val="00D4545D"/>
    <w:rsid w:val="00D463BD"/>
    <w:rsid w:val="00D4703D"/>
    <w:rsid w:val="00D47844"/>
    <w:rsid w:val="00D47911"/>
    <w:rsid w:val="00D47ADD"/>
    <w:rsid w:val="00D52039"/>
    <w:rsid w:val="00D52684"/>
    <w:rsid w:val="00D5296F"/>
    <w:rsid w:val="00D537A3"/>
    <w:rsid w:val="00D53B63"/>
    <w:rsid w:val="00D54C58"/>
    <w:rsid w:val="00D55F51"/>
    <w:rsid w:val="00D55F7E"/>
    <w:rsid w:val="00D56994"/>
    <w:rsid w:val="00D60C4A"/>
    <w:rsid w:val="00D63A3D"/>
    <w:rsid w:val="00D64382"/>
    <w:rsid w:val="00D70651"/>
    <w:rsid w:val="00D710C5"/>
    <w:rsid w:val="00D71910"/>
    <w:rsid w:val="00D723CF"/>
    <w:rsid w:val="00D73D13"/>
    <w:rsid w:val="00D74E45"/>
    <w:rsid w:val="00D75252"/>
    <w:rsid w:val="00D76198"/>
    <w:rsid w:val="00D761C9"/>
    <w:rsid w:val="00D771F9"/>
    <w:rsid w:val="00D77A4A"/>
    <w:rsid w:val="00D80860"/>
    <w:rsid w:val="00D8095E"/>
    <w:rsid w:val="00D81848"/>
    <w:rsid w:val="00D81B23"/>
    <w:rsid w:val="00D83F43"/>
    <w:rsid w:val="00D849CE"/>
    <w:rsid w:val="00D84F07"/>
    <w:rsid w:val="00D86304"/>
    <w:rsid w:val="00D866C0"/>
    <w:rsid w:val="00D90ABA"/>
    <w:rsid w:val="00D9492B"/>
    <w:rsid w:val="00D95E1E"/>
    <w:rsid w:val="00D95E6C"/>
    <w:rsid w:val="00D96EED"/>
    <w:rsid w:val="00D97434"/>
    <w:rsid w:val="00D978CC"/>
    <w:rsid w:val="00D97F7B"/>
    <w:rsid w:val="00DA0412"/>
    <w:rsid w:val="00DA12E0"/>
    <w:rsid w:val="00DA2361"/>
    <w:rsid w:val="00DA2645"/>
    <w:rsid w:val="00DA2899"/>
    <w:rsid w:val="00DA33D6"/>
    <w:rsid w:val="00DA3738"/>
    <w:rsid w:val="00DA3C1E"/>
    <w:rsid w:val="00DA48F1"/>
    <w:rsid w:val="00DA67D3"/>
    <w:rsid w:val="00DA6903"/>
    <w:rsid w:val="00DB0444"/>
    <w:rsid w:val="00DB086C"/>
    <w:rsid w:val="00DB08B0"/>
    <w:rsid w:val="00DB0DC4"/>
    <w:rsid w:val="00DB1BE1"/>
    <w:rsid w:val="00DB2862"/>
    <w:rsid w:val="00DB36A3"/>
    <w:rsid w:val="00DB5A99"/>
    <w:rsid w:val="00DB6980"/>
    <w:rsid w:val="00DB7DF0"/>
    <w:rsid w:val="00DC3914"/>
    <w:rsid w:val="00DC3AE1"/>
    <w:rsid w:val="00DC6451"/>
    <w:rsid w:val="00DC70B0"/>
    <w:rsid w:val="00DD0924"/>
    <w:rsid w:val="00DD0BD1"/>
    <w:rsid w:val="00DD0FFB"/>
    <w:rsid w:val="00DD14E6"/>
    <w:rsid w:val="00DD15FF"/>
    <w:rsid w:val="00DD1A5A"/>
    <w:rsid w:val="00DD3A6F"/>
    <w:rsid w:val="00DD3B68"/>
    <w:rsid w:val="00DD49E1"/>
    <w:rsid w:val="00DD5D2E"/>
    <w:rsid w:val="00DE15C5"/>
    <w:rsid w:val="00DE17F0"/>
    <w:rsid w:val="00DE1802"/>
    <w:rsid w:val="00DE18DA"/>
    <w:rsid w:val="00DE1F3C"/>
    <w:rsid w:val="00DE33FA"/>
    <w:rsid w:val="00DE663A"/>
    <w:rsid w:val="00DE7232"/>
    <w:rsid w:val="00DE77B5"/>
    <w:rsid w:val="00DF04F9"/>
    <w:rsid w:val="00DF07B8"/>
    <w:rsid w:val="00DF1841"/>
    <w:rsid w:val="00DF2441"/>
    <w:rsid w:val="00DF2526"/>
    <w:rsid w:val="00DF390B"/>
    <w:rsid w:val="00DF3C45"/>
    <w:rsid w:val="00DF4DE0"/>
    <w:rsid w:val="00DF6759"/>
    <w:rsid w:val="00DF7B09"/>
    <w:rsid w:val="00E007B6"/>
    <w:rsid w:val="00E01B38"/>
    <w:rsid w:val="00E022B7"/>
    <w:rsid w:val="00E04A01"/>
    <w:rsid w:val="00E071DD"/>
    <w:rsid w:val="00E10012"/>
    <w:rsid w:val="00E1361E"/>
    <w:rsid w:val="00E138E3"/>
    <w:rsid w:val="00E16A5C"/>
    <w:rsid w:val="00E16D6C"/>
    <w:rsid w:val="00E175BD"/>
    <w:rsid w:val="00E17CDD"/>
    <w:rsid w:val="00E17D18"/>
    <w:rsid w:val="00E17E27"/>
    <w:rsid w:val="00E2003A"/>
    <w:rsid w:val="00E202CB"/>
    <w:rsid w:val="00E20F56"/>
    <w:rsid w:val="00E21DAF"/>
    <w:rsid w:val="00E23FCD"/>
    <w:rsid w:val="00E25C47"/>
    <w:rsid w:val="00E27274"/>
    <w:rsid w:val="00E27B15"/>
    <w:rsid w:val="00E30316"/>
    <w:rsid w:val="00E310D2"/>
    <w:rsid w:val="00E3174F"/>
    <w:rsid w:val="00E31DB7"/>
    <w:rsid w:val="00E321E9"/>
    <w:rsid w:val="00E329A0"/>
    <w:rsid w:val="00E339AF"/>
    <w:rsid w:val="00E347C6"/>
    <w:rsid w:val="00E34851"/>
    <w:rsid w:val="00E348D1"/>
    <w:rsid w:val="00E36F6B"/>
    <w:rsid w:val="00E377F9"/>
    <w:rsid w:val="00E37E81"/>
    <w:rsid w:val="00E420E8"/>
    <w:rsid w:val="00E42605"/>
    <w:rsid w:val="00E42EE2"/>
    <w:rsid w:val="00E43AFF"/>
    <w:rsid w:val="00E448EB"/>
    <w:rsid w:val="00E4492E"/>
    <w:rsid w:val="00E460C0"/>
    <w:rsid w:val="00E4627D"/>
    <w:rsid w:val="00E46380"/>
    <w:rsid w:val="00E46C77"/>
    <w:rsid w:val="00E4735E"/>
    <w:rsid w:val="00E4737D"/>
    <w:rsid w:val="00E47AAF"/>
    <w:rsid w:val="00E52B2B"/>
    <w:rsid w:val="00E52E0C"/>
    <w:rsid w:val="00E53DA9"/>
    <w:rsid w:val="00E55BAB"/>
    <w:rsid w:val="00E56A7F"/>
    <w:rsid w:val="00E605FF"/>
    <w:rsid w:val="00E62623"/>
    <w:rsid w:val="00E6386D"/>
    <w:rsid w:val="00E64905"/>
    <w:rsid w:val="00E64A50"/>
    <w:rsid w:val="00E64BA3"/>
    <w:rsid w:val="00E64E51"/>
    <w:rsid w:val="00E66581"/>
    <w:rsid w:val="00E70924"/>
    <w:rsid w:val="00E71130"/>
    <w:rsid w:val="00E71419"/>
    <w:rsid w:val="00E71AD2"/>
    <w:rsid w:val="00E71C49"/>
    <w:rsid w:val="00E73FC6"/>
    <w:rsid w:val="00E7555C"/>
    <w:rsid w:val="00E7587F"/>
    <w:rsid w:val="00E75C39"/>
    <w:rsid w:val="00E76F2F"/>
    <w:rsid w:val="00E77E78"/>
    <w:rsid w:val="00E80367"/>
    <w:rsid w:val="00E81311"/>
    <w:rsid w:val="00E81562"/>
    <w:rsid w:val="00E81566"/>
    <w:rsid w:val="00E81623"/>
    <w:rsid w:val="00E822AE"/>
    <w:rsid w:val="00E82A8D"/>
    <w:rsid w:val="00E82C8D"/>
    <w:rsid w:val="00E836B9"/>
    <w:rsid w:val="00E845FB"/>
    <w:rsid w:val="00E8471E"/>
    <w:rsid w:val="00E87282"/>
    <w:rsid w:val="00E90439"/>
    <w:rsid w:val="00E912AC"/>
    <w:rsid w:val="00E913E3"/>
    <w:rsid w:val="00E91AEE"/>
    <w:rsid w:val="00E928C1"/>
    <w:rsid w:val="00E93D80"/>
    <w:rsid w:val="00E94A9C"/>
    <w:rsid w:val="00E94EC3"/>
    <w:rsid w:val="00E951AD"/>
    <w:rsid w:val="00E96794"/>
    <w:rsid w:val="00E96959"/>
    <w:rsid w:val="00E96B59"/>
    <w:rsid w:val="00E96BA1"/>
    <w:rsid w:val="00E97491"/>
    <w:rsid w:val="00E97FAB"/>
    <w:rsid w:val="00EA11BF"/>
    <w:rsid w:val="00EA13F1"/>
    <w:rsid w:val="00EA17D0"/>
    <w:rsid w:val="00EA3A57"/>
    <w:rsid w:val="00EA42AE"/>
    <w:rsid w:val="00EA52CB"/>
    <w:rsid w:val="00EA5922"/>
    <w:rsid w:val="00EA68FF"/>
    <w:rsid w:val="00EA7C5B"/>
    <w:rsid w:val="00EB1B23"/>
    <w:rsid w:val="00EB1BF3"/>
    <w:rsid w:val="00EB2170"/>
    <w:rsid w:val="00EB258C"/>
    <w:rsid w:val="00EB28ED"/>
    <w:rsid w:val="00EB2959"/>
    <w:rsid w:val="00EB2A35"/>
    <w:rsid w:val="00EB38DE"/>
    <w:rsid w:val="00EB495D"/>
    <w:rsid w:val="00EB4BD8"/>
    <w:rsid w:val="00EB533C"/>
    <w:rsid w:val="00EB542D"/>
    <w:rsid w:val="00EB68C4"/>
    <w:rsid w:val="00EB7443"/>
    <w:rsid w:val="00EB7E01"/>
    <w:rsid w:val="00EC033C"/>
    <w:rsid w:val="00EC0906"/>
    <w:rsid w:val="00EC0ED3"/>
    <w:rsid w:val="00EC10E6"/>
    <w:rsid w:val="00EC13AD"/>
    <w:rsid w:val="00EC18AE"/>
    <w:rsid w:val="00EC22C7"/>
    <w:rsid w:val="00EC2DCA"/>
    <w:rsid w:val="00EC3E17"/>
    <w:rsid w:val="00EC49FB"/>
    <w:rsid w:val="00EC6C07"/>
    <w:rsid w:val="00ED0416"/>
    <w:rsid w:val="00ED1033"/>
    <w:rsid w:val="00ED1844"/>
    <w:rsid w:val="00ED2704"/>
    <w:rsid w:val="00ED2C27"/>
    <w:rsid w:val="00ED342E"/>
    <w:rsid w:val="00ED5A8F"/>
    <w:rsid w:val="00ED66E6"/>
    <w:rsid w:val="00ED66E7"/>
    <w:rsid w:val="00ED6BBC"/>
    <w:rsid w:val="00ED7178"/>
    <w:rsid w:val="00ED74A2"/>
    <w:rsid w:val="00EE054F"/>
    <w:rsid w:val="00EE22E0"/>
    <w:rsid w:val="00EE29AC"/>
    <w:rsid w:val="00EE4753"/>
    <w:rsid w:val="00EE53A8"/>
    <w:rsid w:val="00EE61BB"/>
    <w:rsid w:val="00EE688C"/>
    <w:rsid w:val="00EE6D4D"/>
    <w:rsid w:val="00EE6F94"/>
    <w:rsid w:val="00EE7986"/>
    <w:rsid w:val="00EE79E2"/>
    <w:rsid w:val="00EE7FCF"/>
    <w:rsid w:val="00EF066E"/>
    <w:rsid w:val="00EF20AE"/>
    <w:rsid w:val="00EF35FC"/>
    <w:rsid w:val="00EF3F5D"/>
    <w:rsid w:val="00EF64D1"/>
    <w:rsid w:val="00EF6F43"/>
    <w:rsid w:val="00EF7A94"/>
    <w:rsid w:val="00F0075C"/>
    <w:rsid w:val="00F0082A"/>
    <w:rsid w:val="00F0137C"/>
    <w:rsid w:val="00F017AA"/>
    <w:rsid w:val="00F0321F"/>
    <w:rsid w:val="00F03A95"/>
    <w:rsid w:val="00F03C4E"/>
    <w:rsid w:val="00F03DE5"/>
    <w:rsid w:val="00F05192"/>
    <w:rsid w:val="00F06DFD"/>
    <w:rsid w:val="00F07335"/>
    <w:rsid w:val="00F07EB4"/>
    <w:rsid w:val="00F1040F"/>
    <w:rsid w:val="00F10FF5"/>
    <w:rsid w:val="00F11A35"/>
    <w:rsid w:val="00F121AD"/>
    <w:rsid w:val="00F131FB"/>
    <w:rsid w:val="00F14D84"/>
    <w:rsid w:val="00F15393"/>
    <w:rsid w:val="00F15C1F"/>
    <w:rsid w:val="00F20902"/>
    <w:rsid w:val="00F22D54"/>
    <w:rsid w:val="00F230BF"/>
    <w:rsid w:val="00F233D4"/>
    <w:rsid w:val="00F23AF7"/>
    <w:rsid w:val="00F24629"/>
    <w:rsid w:val="00F25E09"/>
    <w:rsid w:val="00F264FD"/>
    <w:rsid w:val="00F266AE"/>
    <w:rsid w:val="00F27BA7"/>
    <w:rsid w:val="00F30B91"/>
    <w:rsid w:val="00F314E6"/>
    <w:rsid w:val="00F31B6D"/>
    <w:rsid w:val="00F3210F"/>
    <w:rsid w:val="00F328EE"/>
    <w:rsid w:val="00F32C17"/>
    <w:rsid w:val="00F32DD3"/>
    <w:rsid w:val="00F33A58"/>
    <w:rsid w:val="00F33EB9"/>
    <w:rsid w:val="00F33F03"/>
    <w:rsid w:val="00F353C4"/>
    <w:rsid w:val="00F35AC7"/>
    <w:rsid w:val="00F37836"/>
    <w:rsid w:val="00F4028A"/>
    <w:rsid w:val="00F4055B"/>
    <w:rsid w:val="00F413CB"/>
    <w:rsid w:val="00F41403"/>
    <w:rsid w:val="00F41B8A"/>
    <w:rsid w:val="00F42000"/>
    <w:rsid w:val="00F42763"/>
    <w:rsid w:val="00F4317E"/>
    <w:rsid w:val="00F43A46"/>
    <w:rsid w:val="00F43A78"/>
    <w:rsid w:val="00F469E4"/>
    <w:rsid w:val="00F469FE"/>
    <w:rsid w:val="00F47860"/>
    <w:rsid w:val="00F47C8E"/>
    <w:rsid w:val="00F52E7B"/>
    <w:rsid w:val="00F536BE"/>
    <w:rsid w:val="00F53798"/>
    <w:rsid w:val="00F5379D"/>
    <w:rsid w:val="00F53B1B"/>
    <w:rsid w:val="00F551A4"/>
    <w:rsid w:val="00F55281"/>
    <w:rsid w:val="00F557A6"/>
    <w:rsid w:val="00F57225"/>
    <w:rsid w:val="00F64955"/>
    <w:rsid w:val="00F6716F"/>
    <w:rsid w:val="00F67C8C"/>
    <w:rsid w:val="00F701EA"/>
    <w:rsid w:val="00F7024C"/>
    <w:rsid w:val="00F73C28"/>
    <w:rsid w:val="00F81A9F"/>
    <w:rsid w:val="00F81B5F"/>
    <w:rsid w:val="00F81E6A"/>
    <w:rsid w:val="00F81FD4"/>
    <w:rsid w:val="00F83179"/>
    <w:rsid w:val="00F83823"/>
    <w:rsid w:val="00F8419A"/>
    <w:rsid w:val="00F846E9"/>
    <w:rsid w:val="00F8618D"/>
    <w:rsid w:val="00F8690E"/>
    <w:rsid w:val="00F86E8C"/>
    <w:rsid w:val="00F87182"/>
    <w:rsid w:val="00F92790"/>
    <w:rsid w:val="00F92A92"/>
    <w:rsid w:val="00F92D79"/>
    <w:rsid w:val="00F93976"/>
    <w:rsid w:val="00F946C7"/>
    <w:rsid w:val="00F94D55"/>
    <w:rsid w:val="00F95EA0"/>
    <w:rsid w:val="00F97174"/>
    <w:rsid w:val="00F9790C"/>
    <w:rsid w:val="00F97DBA"/>
    <w:rsid w:val="00FA05EE"/>
    <w:rsid w:val="00FA2DC4"/>
    <w:rsid w:val="00FA4A07"/>
    <w:rsid w:val="00FA4CD1"/>
    <w:rsid w:val="00FA4CF0"/>
    <w:rsid w:val="00FA5079"/>
    <w:rsid w:val="00FA75D1"/>
    <w:rsid w:val="00FB0A1C"/>
    <w:rsid w:val="00FB0BD5"/>
    <w:rsid w:val="00FB178F"/>
    <w:rsid w:val="00FB203E"/>
    <w:rsid w:val="00FB273D"/>
    <w:rsid w:val="00FB2909"/>
    <w:rsid w:val="00FB353A"/>
    <w:rsid w:val="00FB3B85"/>
    <w:rsid w:val="00FB44BB"/>
    <w:rsid w:val="00FB4F36"/>
    <w:rsid w:val="00FB6ACF"/>
    <w:rsid w:val="00FC00BC"/>
    <w:rsid w:val="00FC1293"/>
    <w:rsid w:val="00FC20EB"/>
    <w:rsid w:val="00FC3456"/>
    <w:rsid w:val="00FC3F8E"/>
    <w:rsid w:val="00FC49A2"/>
    <w:rsid w:val="00FC78FA"/>
    <w:rsid w:val="00FC7A88"/>
    <w:rsid w:val="00FD0D5A"/>
    <w:rsid w:val="00FD1160"/>
    <w:rsid w:val="00FD1392"/>
    <w:rsid w:val="00FD1679"/>
    <w:rsid w:val="00FD1AE1"/>
    <w:rsid w:val="00FD2E81"/>
    <w:rsid w:val="00FD38A5"/>
    <w:rsid w:val="00FD3AB1"/>
    <w:rsid w:val="00FD40B2"/>
    <w:rsid w:val="00FD4671"/>
    <w:rsid w:val="00FD583B"/>
    <w:rsid w:val="00FD5913"/>
    <w:rsid w:val="00FD60E3"/>
    <w:rsid w:val="00FD73F9"/>
    <w:rsid w:val="00FD7782"/>
    <w:rsid w:val="00FD7E6F"/>
    <w:rsid w:val="00FE1AE5"/>
    <w:rsid w:val="00FE1B56"/>
    <w:rsid w:val="00FE1FC1"/>
    <w:rsid w:val="00FE23BC"/>
    <w:rsid w:val="00FE2BE7"/>
    <w:rsid w:val="00FE37B7"/>
    <w:rsid w:val="00FE3DA5"/>
    <w:rsid w:val="00FE491D"/>
    <w:rsid w:val="00FE4D58"/>
    <w:rsid w:val="00FE59B0"/>
    <w:rsid w:val="00FE71FF"/>
    <w:rsid w:val="00FF0348"/>
    <w:rsid w:val="00FF0420"/>
    <w:rsid w:val="00FF09B5"/>
    <w:rsid w:val="00FF0C96"/>
    <w:rsid w:val="00FF237C"/>
    <w:rsid w:val="00FF33AE"/>
    <w:rsid w:val="00FF3DDA"/>
    <w:rsid w:val="00FF3E83"/>
    <w:rsid w:val="00FF4033"/>
    <w:rsid w:val="00FF42AB"/>
    <w:rsid w:val="00FF477E"/>
    <w:rsid w:val="00FF6302"/>
    <w:rsid w:val="00FF79A0"/>
    <w:rsid w:val="00FF7B14"/>
    <w:rsid w:val="16364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84D6CF"/>
  <w15:docId w15:val="{FB6A3F2F-5869-422F-85BF-69A2BF001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uiPriority="44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7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link w:val="Heading1Char"/>
    <w:uiPriority w:val="9"/>
    <w:qFormat/>
    <w:rsid w:val="00DC3AE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Paper">
    <w:name w:val="Standard Paper"/>
    <w:basedOn w:val="Normal"/>
    <w:link w:val="StandardPaperZchn"/>
    <w:qFormat/>
    <w:rsid w:val="00F0321F"/>
    <w:pPr>
      <w:spacing w:after="160" w:line="480" w:lineRule="auto"/>
    </w:pPr>
    <w:rPr>
      <w:rFonts w:ascii="Arial" w:eastAsiaTheme="minorEastAsia" w:hAnsi="Arial" w:cs="Arial"/>
    </w:rPr>
  </w:style>
  <w:style w:type="paragraph" w:styleId="ListParagraph">
    <w:name w:val="List Paragraph"/>
    <w:basedOn w:val="Normal"/>
    <w:uiPriority w:val="99"/>
    <w:qFormat/>
    <w:rsid w:val="00F0321F"/>
    <w:pPr>
      <w:ind w:left="720"/>
      <w:contextualSpacing/>
    </w:pPr>
    <w:rPr>
      <w:rFonts w:ascii="Arial" w:hAnsi="Arial"/>
      <w:sz w:val="22"/>
      <w:szCs w:val="22"/>
    </w:rPr>
  </w:style>
  <w:style w:type="character" w:customStyle="1" w:styleId="StandardPaperZchn">
    <w:name w:val="Standard Paper Zchn"/>
    <w:basedOn w:val="DefaultParagraphFont"/>
    <w:link w:val="StandardPaper"/>
    <w:rsid w:val="00F0321F"/>
    <w:rPr>
      <w:rFonts w:ascii="Arial" w:eastAsiaTheme="minorEastAsia" w:hAnsi="Arial" w:cs="Arial"/>
      <w:sz w:val="24"/>
      <w:szCs w:val="24"/>
      <w:lang w:eastAsia="de-DE"/>
    </w:rPr>
  </w:style>
  <w:style w:type="character" w:styleId="CommentReference">
    <w:name w:val="annotation reference"/>
    <w:basedOn w:val="DefaultParagraphFont"/>
    <w:uiPriority w:val="99"/>
    <w:unhideWhenUsed/>
    <w:rsid w:val="00D529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296F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296F"/>
    <w:rPr>
      <w:rFonts w:eastAsiaTheme="minorEastAsia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29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296F"/>
    <w:rPr>
      <w:rFonts w:eastAsiaTheme="minorEastAsia"/>
      <w:b/>
      <w:bCs/>
      <w:sz w:val="20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96F"/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96F"/>
    <w:rPr>
      <w:rFonts w:ascii="Segoe UI" w:eastAsiaTheme="minorEastAsia" w:hAnsi="Segoe UI" w:cs="Segoe UI"/>
      <w:sz w:val="18"/>
      <w:szCs w:val="18"/>
      <w:lang w:eastAsia="de-DE"/>
    </w:rPr>
  </w:style>
  <w:style w:type="table" w:customStyle="1" w:styleId="EinfacheTabelle51">
    <w:name w:val="Einfache Tabelle 51"/>
    <w:basedOn w:val="TableNormal"/>
    <w:uiPriority w:val="45"/>
    <w:rsid w:val="00477CF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27AC1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customStyle="1" w:styleId="berschriften">
    <w:name w:val="Überschriften"/>
    <w:basedOn w:val="StandardPaper"/>
    <w:link w:val="berschriftenZchn"/>
    <w:autoRedefine/>
    <w:qFormat/>
    <w:rsid w:val="00FF0420"/>
    <w:pPr>
      <w:numPr>
        <w:ilvl w:val="1"/>
        <w:numId w:val="4"/>
      </w:numPr>
    </w:pPr>
    <w:rPr>
      <w:b/>
    </w:rPr>
  </w:style>
  <w:style w:type="character" w:customStyle="1" w:styleId="berschriftenZchn">
    <w:name w:val="Überschriften Zchn"/>
    <w:basedOn w:val="StandardPaperZchn"/>
    <w:link w:val="berschriften"/>
    <w:rsid w:val="00E81562"/>
    <w:rPr>
      <w:rFonts w:ascii="Arial" w:eastAsiaTheme="minorEastAsia" w:hAnsi="Arial" w:cs="Arial"/>
      <w:b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7F1767"/>
    <w:rPr>
      <w:i/>
      <w:iCs/>
      <w:color w:val="4472C4" w:themeColor="accent1"/>
    </w:rPr>
  </w:style>
  <w:style w:type="table" w:customStyle="1" w:styleId="EinfacheTabelle41">
    <w:name w:val="Einfache Tabelle 41"/>
    <w:basedOn w:val="TableNormal"/>
    <w:uiPriority w:val="44"/>
    <w:rsid w:val="005F064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C3AE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yperlink">
    <w:name w:val="Hyperlink"/>
    <w:basedOn w:val="DefaultParagraphFont"/>
    <w:uiPriority w:val="99"/>
    <w:semiHidden/>
    <w:unhideWhenUsed/>
    <w:rsid w:val="00DC3AE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C3AE1"/>
  </w:style>
  <w:style w:type="character" w:customStyle="1" w:styleId="highlight">
    <w:name w:val="highlight"/>
    <w:basedOn w:val="DefaultParagraphFont"/>
    <w:rsid w:val="00DC3AE1"/>
  </w:style>
  <w:style w:type="paragraph" w:styleId="Revision">
    <w:name w:val="Revision"/>
    <w:hidden/>
    <w:uiPriority w:val="99"/>
    <w:semiHidden/>
    <w:rsid w:val="00EB28ED"/>
    <w:pPr>
      <w:spacing w:after="0" w:line="240" w:lineRule="auto"/>
    </w:pPr>
    <w:rPr>
      <w:rFonts w:eastAsiaTheme="minorEastAsia"/>
      <w:sz w:val="24"/>
      <w:szCs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B70D1E"/>
    <w:pPr>
      <w:spacing w:before="100" w:beforeAutospacing="1" w:after="100" w:afterAutospacing="1"/>
    </w:pPr>
  </w:style>
  <w:style w:type="table" w:customStyle="1" w:styleId="EinfacheTabelle42">
    <w:name w:val="Einfache Tabelle 42"/>
    <w:basedOn w:val="TableNormal"/>
    <w:next w:val="EinfacheTabelle43"/>
    <w:uiPriority w:val="44"/>
    <w:rsid w:val="00E52E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43">
    <w:name w:val="Einfache Tabelle 43"/>
    <w:basedOn w:val="TableNormal"/>
    <w:uiPriority w:val="44"/>
    <w:rsid w:val="00E52E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52">
    <w:name w:val="Einfache Tabelle 52"/>
    <w:basedOn w:val="TableNormal"/>
    <w:uiPriority w:val="45"/>
    <w:rsid w:val="00CC02A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653E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3E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6653E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3EF"/>
    <w:rPr>
      <w:rFonts w:ascii="Times New Roman" w:eastAsia="Times New Roman" w:hAnsi="Times New Roman" w:cs="Times New Roman"/>
      <w:sz w:val="24"/>
      <w:szCs w:val="24"/>
      <w:lang w:eastAsia="de-DE"/>
    </w:rPr>
  </w:style>
  <w:style w:type="numbering" w:customStyle="1" w:styleId="KeineListe1">
    <w:name w:val="Keine Liste1"/>
    <w:next w:val="NoList"/>
    <w:uiPriority w:val="99"/>
    <w:semiHidden/>
    <w:unhideWhenUsed/>
    <w:rsid w:val="00045139"/>
  </w:style>
  <w:style w:type="table" w:customStyle="1" w:styleId="EinfacheTabelle511">
    <w:name w:val="Einfache Tabelle 511"/>
    <w:basedOn w:val="TableNormal"/>
    <w:uiPriority w:val="45"/>
    <w:rsid w:val="0004513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EinfacheTabelle411">
    <w:name w:val="Einfache Tabelle 411"/>
    <w:basedOn w:val="TableNormal"/>
    <w:uiPriority w:val="44"/>
    <w:rsid w:val="000451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421">
    <w:name w:val="Einfache Tabelle 421"/>
    <w:basedOn w:val="TableNormal"/>
    <w:next w:val="EinfacheTabelle43"/>
    <w:uiPriority w:val="44"/>
    <w:rsid w:val="000451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431">
    <w:name w:val="Einfache Tabelle 431"/>
    <w:basedOn w:val="TableNormal"/>
    <w:uiPriority w:val="44"/>
    <w:rsid w:val="000451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521">
    <w:name w:val="Einfache Tabelle 521"/>
    <w:basedOn w:val="TableNormal"/>
    <w:uiPriority w:val="45"/>
    <w:rsid w:val="0004513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81562"/>
    <w:pPr>
      <w:spacing w:after="0" w:line="240" w:lineRule="auto"/>
    </w:pPr>
    <w:rPr>
      <w:rFonts w:ascii="Arial" w:hAnsi="Arial" w:cs="Ari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BFD71C642E7D428D61009CE72EA07F" ma:contentTypeVersion="13" ma:contentTypeDescription="Create a new document." ma:contentTypeScope="" ma:versionID="49a802f71b7eaebccc2d68b3f90f2d3d">
  <xsd:schema xmlns:xsd="http://www.w3.org/2001/XMLSchema" xmlns:xs="http://www.w3.org/2001/XMLSchema" xmlns:p="http://schemas.microsoft.com/office/2006/metadata/properties" xmlns:ns3="6ec1ce73-2691-422b-808b-efa04ff978fe" xmlns:ns4="4b2149f8-edc3-4a14-b46e-09587705a935" targetNamespace="http://schemas.microsoft.com/office/2006/metadata/properties" ma:root="true" ma:fieldsID="1c3163eb160a93b39bac5cdf9c67bc1f" ns3:_="" ns4:_="">
    <xsd:import namespace="6ec1ce73-2691-422b-808b-efa04ff978fe"/>
    <xsd:import namespace="4b2149f8-edc3-4a14-b46e-09587705a9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1ce73-2691-422b-808b-efa04ff978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2149f8-edc3-4a14-b46e-09587705a93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D0534-B009-41D9-A48E-8F48076485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2DF119-831E-46EF-9105-D840E31CFF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128C5F-73FC-4582-A097-62540C406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c1ce73-2691-422b-808b-efa04ff978fe"/>
    <ds:schemaRef ds:uri="4b2149f8-edc3-4a14-b46e-09587705a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B85CEC-63ED-41B7-B50E-023D696FC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2274</Words>
  <Characters>12964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Berndt</dc:creator>
  <cp:keywords/>
  <dc:description/>
  <cp:lastModifiedBy>Amala Gobiraman, Integra-PDY, IN</cp:lastModifiedBy>
  <cp:revision>2</cp:revision>
  <dcterms:created xsi:type="dcterms:W3CDTF">2020-09-16T14:43:00Z</dcterms:created>
  <dcterms:modified xsi:type="dcterms:W3CDTF">2020-09-16T14:43:00Z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http://csl.mendeley.com/styles/456443951/american-medical-association-ohne-et-al</vt:lpwstr>
  </property>
  <property fmtid="{D5CDD505-2E9C-101B-9397-08002B2CF9AE}" pid="5" name="Mendeley Recent Style Name 1_1">
    <vt:lpwstr>American Medical Association - Michelle Berndt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http://www.zotero.org/styles/apa</vt:lpwstr>
  </property>
  <property fmtid="{D5CDD505-2E9C-101B-9397-08002B2CF9AE}" pid="9" name="Mendeley Recent Style Name 3_1">
    <vt:lpwstr>American Psychological Association 6th edition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</vt:lpwstr>
  </property>
  <property fmtid="{D5CDD505-2E9C-101B-9397-08002B2CF9AE}" pid="12" name="Mendeley Recent Style Id 5_1">
    <vt:lpwstr>http://www.zotero.org/styles/european-journal-of-cancer</vt:lpwstr>
  </property>
  <property fmtid="{D5CDD505-2E9C-101B-9397-08002B2CF9AE}" pid="13" name="Mendeley Recent Style Name 5_1">
    <vt:lpwstr>European Journal of Cancer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(deprecated)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cc9f312c-744c-35f5-9e2b-d542c9fdf065</vt:lpwstr>
  </property>
  <property fmtid="{D5CDD505-2E9C-101B-9397-08002B2CF9AE}" pid="24" name="Mendeley Citation Style_1">
    <vt:lpwstr>http://www.zotero.org/styles/european-journal-of-cancer</vt:lpwstr>
  </property>
  <property fmtid="{D5CDD505-2E9C-101B-9397-08002B2CF9AE}" pid="25" name="ContentTypeId">
    <vt:lpwstr>0x01010079BFD71C642E7D428D61009CE72EA07F</vt:lpwstr>
  </property>
</Properties>
</file>