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3881" w14:textId="2BBDCDE1" w:rsidR="00365C2E" w:rsidRDefault="00365C2E" w:rsidP="005F6B1A">
      <w:pPr>
        <w:pStyle w:val="Title"/>
      </w:pPr>
      <w:r>
        <w:t>Supplemental material</w:t>
      </w:r>
    </w:p>
    <w:p w14:paraId="22B86FA0" w14:textId="77777777" w:rsidR="00365C2E" w:rsidRDefault="00365C2E" w:rsidP="00365C2E">
      <w:pPr>
        <w:rPr>
          <w:b/>
          <w:szCs w:val="24"/>
        </w:rPr>
      </w:pPr>
    </w:p>
    <w:p w14:paraId="45126FF7" w14:textId="180CCCDC" w:rsidR="00D25C11" w:rsidRPr="004A3D79" w:rsidRDefault="004A3D79" w:rsidP="00D25C11">
      <w:pPr>
        <w:rPr>
          <w:b/>
        </w:rPr>
      </w:pPr>
      <w:r w:rsidRPr="004A3D79">
        <w:rPr>
          <w:b/>
          <w:iCs/>
          <w:spacing w:val="10"/>
          <w:szCs w:val="24"/>
        </w:rPr>
        <w:t>Comparison of probabilistic tractography and tract-based spatial statistics for assessing optic radiation damage in patients with autoimmune inflammatory disorders of the central nervous system</w:t>
      </w:r>
    </w:p>
    <w:p w14:paraId="01DCD8A6" w14:textId="651FAE97" w:rsidR="004A3D79" w:rsidRDefault="004A3D79" w:rsidP="004A3D79">
      <w:pPr>
        <w:jc w:val="both"/>
        <w:rPr>
          <w:rFonts w:cs="Arial"/>
          <w:szCs w:val="20"/>
          <w:vertAlign w:val="superscript"/>
        </w:rPr>
      </w:pPr>
      <w:r w:rsidRPr="00916F9E">
        <w:rPr>
          <w:szCs w:val="20"/>
        </w:rPr>
        <w:t>Joseph Kuchling</w:t>
      </w:r>
      <w:r w:rsidRPr="00916F9E">
        <w:rPr>
          <w:szCs w:val="20"/>
          <w:vertAlign w:val="superscript"/>
        </w:rPr>
        <w:t>1,2</w:t>
      </w:r>
      <w:r>
        <w:rPr>
          <w:szCs w:val="20"/>
        </w:rPr>
        <w:t>*,</w:t>
      </w:r>
      <w:r w:rsidRPr="00916F9E">
        <w:rPr>
          <w:szCs w:val="20"/>
        </w:rPr>
        <w:t xml:space="preserve"> </w:t>
      </w:r>
      <w:r>
        <w:rPr>
          <w:szCs w:val="20"/>
        </w:rPr>
        <w:t>Yael Backner</w:t>
      </w:r>
      <w:r>
        <w:rPr>
          <w:szCs w:val="20"/>
          <w:vertAlign w:val="superscript"/>
        </w:rPr>
        <w:t>3</w:t>
      </w:r>
      <w:r>
        <w:rPr>
          <w:szCs w:val="20"/>
        </w:rPr>
        <w:t>*, Frederike C</w:t>
      </w:r>
      <w:r w:rsidRPr="00916F9E">
        <w:rPr>
          <w:szCs w:val="20"/>
        </w:rPr>
        <w:t xml:space="preserve"> Oertel</w:t>
      </w:r>
      <w:r w:rsidRPr="00916F9E">
        <w:rPr>
          <w:szCs w:val="20"/>
          <w:vertAlign w:val="superscript"/>
        </w:rPr>
        <w:t>1</w:t>
      </w:r>
      <w:r>
        <w:rPr>
          <w:szCs w:val="20"/>
        </w:rPr>
        <w:t xml:space="preserve">, </w:t>
      </w:r>
      <w:r w:rsidRPr="00916F9E">
        <w:rPr>
          <w:szCs w:val="20"/>
        </w:rPr>
        <w:t>Noa Raz</w:t>
      </w:r>
      <w:r>
        <w:rPr>
          <w:szCs w:val="20"/>
          <w:vertAlign w:val="superscript"/>
        </w:rPr>
        <w:t>3</w:t>
      </w:r>
      <w:r w:rsidRPr="00916F9E">
        <w:rPr>
          <w:szCs w:val="20"/>
        </w:rPr>
        <w:t xml:space="preserve">, </w:t>
      </w:r>
      <w:r>
        <w:rPr>
          <w:szCs w:val="20"/>
        </w:rPr>
        <w:t>Judith Bellmann-Strobl</w:t>
      </w:r>
      <w:r w:rsidRPr="00916F9E">
        <w:rPr>
          <w:szCs w:val="20"/>
          <w:vertAlign w:val="superscript"/>
        </w:rPr>
        <w:t>1</w:t>
      </w:r>
      <w:r>
        <w:rPr>
          <w:szCs w:val="20"/>
          <w:vertAlign w:val="superscript"/>
        </w:rPr>
        <w:t>,4</w:t>
      </w:r>
      <w:r>
        <w:rPr>
          <w:szCs w:val="20"/>
        </w:rPr>
        <w:t>, Klemens Ruprecht</w:t>
      </w:r>
      <w:r>
        <w:rPr>
          <w:szCs w:val="20"/>
          <w:vertAlign w:val="superscript"/>
        </w:rPr>
        <w:t>2</w:t>
      </w:r>
      <w:r>
        <w:rPr>
          <w:szCs w:val="20"/>
        </w:rPr>
        <w:t>, F</w:t>
      </w:r>
      <w:r w:rsidRPr="00916F9E">
        <w:rPr>
          <w:szCs w:val="20"/>
        </w:rPr>
        <w:t>riedemann Paul</w:t>
      </w:r>
      <w:r w:rsidRPr="00916F9E">
        <w:rPr>
          <w:szCs w:val="20"/>
          <w:vertAlign w:val="superscript"/>
        </w:rPr>
        <w:t>1,2,</w:t>
      </w:r>
      <w:r>
        <w:rPr>
          <w:szCs w:val="20"/>
          <w:vertAlign w:val="superscript"/>
        </w:rPr>
        <w:t>4$</w:t>
      </w:r>
      <w:r w:rsidRPr="00916F9E">
        <w:rPr>
          <w:szCs w:val="20"/>
        </w:rPr>
        <w:t>, Netta Levin</w:t>
      </w:r>
      <w:r>
        <w:rPr>
          <w:szCs w:val="20"/>
          <w:vertAlign w:val="superscript"/>
        </w:rPr>
        <w:t>3</w:t>
      </w:r>
      <w:r>
        <w:rPr>
          <w:szCs w:val="20"/>
        </w:rPr>
        <w:t xml:space="preserve">, </w:t>
      </w:r>
      <w:r w:rsidRPr="00916F9E">
        <w:rPr>
          <w:szCs w:val="20"/>
        </w:rPr>
        <w:t>Alexander U Brandt</w:t>
      </w:r>
      <w:r w:rsidRPr="00916F9E">
        <w:rPr>
          <w:szCs w:val="20"/>
          <w:vertAlign w:val="superscript"/>
        </w:rPr>
        <w:t>1</w:t>
      </w:r>
      <w:r w:rsidR="00397864">
        <w:rPr>
          <w:szCs w:val="20"/>
          <w:vertAlign w:val="superscript"/>
        </w:rPr>
        <w:t>,5</w:t>
      </w:r>
      <w:r w:rsidRPr="00212A12">
        <w:rPr>
          <w:rFonts w:cs="Arial"/>
          <w:szCs w:val="20"/>
          <w:vertAlign w:val="superscript"/>
        </w:rPr>
        <w:t>§</w:t>
      </w:r>
      <w:r>
        <w:rPr>
          <w:szCs w:val="20"/>
        </w:rPr>
        <w:t>,</w:t>
      </w:r>
      <w:r w:rsidRPr="00916F9E">
        <w:rPr>
          <w:szCs w:val="20"/>
        </w:rPr>
        <w:t xml:space="preserve"> </w:t>
      </w:r>
      <w:r>
        <w:rPr>
          <w:szCs w:val="20"/>
        </w:rPr>
        <w:t>M</w:t>
      </w:r>
      <w:r w:rsidRPr="00916F9E">
        <w:rPr>
          <w:szCs w:val="20"/>
        </w:rPr>
        <w:t>ichael Scheel</w:t>
      </w:r>
      <w:r>
        <w:rPr>
          <w:szCs w:val="20"/>
          <w:vertAlign w:val="superscript"/>
        </w:rPr>
        <w:t>1</w:t>
      </w:r>
      <w:r w:rsidRPr="00212A12">
        <w:rPr>
          <w:rFonts w:cs="Arial"/>
          <w:szCs w:val="20"/>
          <w:vertAlign w:val="superscript"/>
        </w:rPr>
        <w:t>§</w:t>
      </w:r>
    </w:p>
    <w:p w14:paraId="671B3F87" w14:textId="77777777" w:rsidR="004A3D79" w:rsidRPr="008A3402" w:rsidRDefault="004A3D79" w:rsidP="004A3D79">
      <w:pPr>
        <w:jc w:val="both"/>
        <w:rPr>
          <w:rFonts w:cs="Arial"/>
          <w:szCs w:val="20"/>
        </w:rPr>
      </w:pPr>
      <w:r>
        <w:rPr>
          <w:szCs w:val="20"/>
        </w:rPr>
        <w:t>*</w:t>
      </w:r>
      <w:r>
        <w:rPr>
          <w:rFonts w:cs="Arial"/>
          <w:szCs w:val="20"/>
        </w:rPr>
        <w:t>) Equally contributing first authors</w:t>
      </w:r>
    </w:p>
    <w:p w14:paraId="1B611B40" w14:textId="77777777" w:rsidR="004A3D79" w:rsidRPr="00916F9E" w:rsidRDefault="004A3D79" w:rsidP="004A3D79">
      <w:pPr>
        <w:jc w:val="both"/>
        <w:rPr>
          <w:szCs w:val="20"/>
        </w:rPr>
      </w:pPr>
      <w:r w:rsidRPr="00212A12">
        <w:rPr>
          <w:rFonts w:cs="Arial"/>
          <w:szCs w:val="20"/>
          <w:vertAlign w:val="superscript"/>
        </w:rPr>
        <w:t>§</w:t>
      </w:r>
      <w:r>
        <w:rPr>
          <w:rFonts w:cs="Arial"/>
          <w:szCs w:val="20"/>
        </w:rPr>
        <w:t>)</w:t>
      </w:r>
      <w:r>
        <w:rPr>
          <w:szCs w:val="20"/>
        </w:rPr>
        <w:t xml:space="preserve"> Equally contributing senior authors</w:t>
      </w:r>
    </w:p>
    <w:p w14:paraId="4E8F2F6F" w14:textId="540A923E" w:rsidR="0096071E" w:rsidRPr="004A3D79" w:rsidRDefault="004A3D79" w:rsidP="004A3D79">
      <w:pPr>
        <w:jc w:val="both"/>
        <w:rPr>
          <w:szCs w:val="20"/>
        </w:rPr>
      </w:pPr>
      <w:r w:rsidRPr="00D82726">
        <w:rPr>
          <w:szCs w:val="20"/>
          <w:vertAlign w:val="superscript"/>
        </w:rPr>
        <w:t>$</w:t>
      </w:r>
      <w:r w:rsidRPr="00E03A75">
        <w:rPr>
          <w:szCs w:val="20"/>
        </w:rPr>
        <w:t>)</w:t>
      </w:r>
      <w:r>
        <w:rPr>
          <w:szCs w:val="20"/>
        </w:rPr>
        <w:t xml:space="preserve"> C</w:t>
      </w:r>
      <w:r w:rsidRPr="00916F9E">
        <w:rPr>
          <w:szCs w:val="20"/>
        </w:rPr>
        <w:t xml:space="preserve">orrespondence: </w:t>
      </w:r>
      <w:r>
        <w:rPr>
          <w:szCs w:val="20"/>
        </w:rPr>
        <w:t>Friedemann Paul</w:t>
      </w:r>
      <w:r w:rsidRPr="00916F9E">
        <w:rPr>
          <w:szCs w:val="20"/>
        </w:rPr>
        <w:t>, NeuroCure Clinical Resear</w:t>
      </w:r>
      <w:r>
        <w:rPr>
          <w:szCs w:val="20"/>
        </w:rPr>
        <w:t>ch Center, Charité - Universitä</w:t>
      </w:r>
      <w:r w:rsidRPr="00916F9E">
        <w:rPr>
          <w:szCs w:val="20"/>
        </w:rPr>
        <w:t xml:space="preserve">tsmedizin Berlin, Charitéplatz 1, 10117 Berlin, Germany, Tel. +49 30 450 </w:t>
      </w:r>
      <w:r>
        <w:rPr>
          <w:szCs w:val="20"/>
        </w:rPr>
        <w:t>539705</w:t>
      </w:r>
      <w:r w:rsidRPr="00916F9E">
        <w:rPr>
          <w:szCs w:val="20"/>
        </w:rPr>
        <w:t xml:space="preserve">, Fax +49 30 450 </w:t>
      </w:r>
      <w:r>
        <w:rPr>
          <w:szCs w:val="20"/>
        </w:rPr>
        <w:t>539915</w:t>
      </w:r>
      <w:r w:rsidRPr="00916F9E">
        <w:rPr>
          <w:szCs w:val="20"/>
        </w:rPr>
        <w:t xml:space="preserve">, </w:t>
      </w:r>
      <w:r>
        <w:rPr>
          <w:szCs w:val="20"/>
        </w:rPr>
        <w:t>e</w:t>
      </w:r>
      <w:r w:rsidRPr="00916F9E">
        <w:rPr>
          <w:szCs w:val="20"/>
        </w:rPr>
        <w:t xml:space="preserve">mail: </w:t>
      </w:r>
      <w:r>
        <w:rPr>
          <w:szCs w:val="20"/>
        </w:rPr>
        <w:t>friedemann.paul@charite.de</w:t>
      </w:r>
    </w:p>
    <w:p w14:paraId="34992EF7" w14:textId="77777777" w:rsidR="004A3D79" w:rsidRDefault="004A3D79" w:rsidP="005F6B1A">
      <w:pPr>
        <w:pStyle w:val="Heading1"/>
      </w:pPr>
    </w:p>
    <w:p w14:paraId="5FFDDA6D" w14:textId="10335960" w:rsidR="00545B2D" w:rsidRPr="00D95A25" w:rsidRDefault="00F66123" w:rsidP="005F6B1A">
      <w:pPr>
        <w:pStyle w:val="Heading1"/>
      </w:pPr>
      <w:r>
        <w:t>Methods</w:t>
      </w:r>
    </w:p>
    <w:p w14:paraId="7058A667" w14:textId="2EB992E8" w:rsidR="006218EC" w:rsidRPr="006218EC" w:rsidRDefault="006218EC" w:rsidP="005F6B1A">
      <w:pPr>
        <w:pStyle w:val="Heading2"/>
      </w:pPr>
      <w:r>
        <w:t>Contrack-based o</w:t>
      </w:r>
      <w:r w:rsidRPr="006218EC">
        <w:t xml:space="preserve">ptic radiation </w:t>
      </w:r>
      <w:r>
        <w:t xml:space="preserve">tractography </w:t>
      </w:r>
      <w:r w:rsidRPr="006218EC">
        <w:t>pipeline</w:t>
      </w:r>
    </w:p>
    <w:p w14:paraId="73B39FB3" w14:textId="3A05C24F" w:rsidR="006218EC" w:rsidRDefault="00EF16F7" w:rsidP="005F6B1A">
      <w:pPr>
        <w:spacing w:line="480" w:lineRule="auto"/>
        <w:jc w:val="both"/>
        <w:rPr>
          <w:szCs w:val="20"/>
        </w:rPr>
      </w:pPr>
      <w:r>
        <w:rPr>
          <w:szCs w:val="20"/>
        </w:rPr>
        <w:t>For the ORs, the lateral geniculate nuclei (LGN) and calcarine sulcus (V1) were anatomically defined as ROIs on T1 maps of each subject. CON-PROB generated 75,000 possible pathways</w:t>
      </w:r>
      <w:r w:rsidRPr="00916F9E">
        <w:rPr>
          <w:szCs w:val="20"/>
        </w:rPr>
        <w:t xml:space="preserve"> </w:t>
      </w:r>
      <w:r>
        <w:rPr>
          <w:szCs w:val="20"/>
        </w:rPr>
        <w:t>out of which the top 20% (15,000) highest-scored fibers were selected as most likely representative of the OR</w:t>
      </w:r>
      <w:r w:rsidRPr="00916F9E">
        <w:rPr>
          <w:szCs w:val="20"/>
        </w:rPr>
        <w:t>. A few clearly misidentified fibers were eliminated by visual inspection.</w:t>
      </w:r>
    </w:p>
    <w:p w14:paraId="09FC187C" w14:textId="77777777" w:rsidR="005F6B1A" w:rsidRDefault="005F6B1A" w:rsidP="005F6B1A">
      <w:pPr>
        <w:spacing w:line="480" w:lineRule="auto"/>
        <w:jc w:val="both"/>
        <w:rPr>
          <w:szCs w:val="20"/>
        </w:rPr>
      </w:pPr>
    </w:p>
    <w:p w14:paraId="4BC4E194" w14:textId="62C01C75" w:rsidR="006218EC" w:rsidRPr="006218EC" w:rsidRDefault="006218EC" w:rsidP="005F6B1A">
      <w:pPr>
        <w:pStyle w:val="Heading2"/>
      </w:pPr>
      <w:r>
        <w:t>CSD-based o</w:t>
      </w:r>
      <w:r w:rsidRPr="006218EC">
        <w:t xml:space="preserve">ptic radiation </w:t>
      </w:r>
      <w:r>
        <w:t xml:space="preserve">tractography </w:t>
      </w:r>
      <w:r w:rsidRPr="006218EC">
        <w:t>pipeline</w:t>
      </w:r>
    </w:p>
    <w:p w14:paraId="20AB884D" w14:textId="501ABD16" w:rsidR="00D94EC1" w:rsidRDefault="00D94EC1" w:rsidP="004A6002">
      <w:pPr>
        <w:spacing w:line="480" w:lineRule="auto"/>
        <w:jc w:val="both"/>
        <w:rPr>
          <w:szCs w:val="20"/>
        </w:rPr>
      </w:pPr>
      <w:r>
        <w:rPr>
          <w:szCs w:val="20"/>
        </w:rPr>
        <w:t>Binary masks of</w:t>
      </w:r>
      <w:r w:rsidRPr="00916F9E">
        <w:rPr>
          <w:szCs w:val="20"/>
        </w:rPr>
        <w:t xml:space="preserve"> LGN (thresholded by 11%) and V1 (thresholded by 50%) derived from the </w:t>
      </w:r>
      <w:r>
        <w:rPr>
          <w:szCs w:val="20"/>
        </w:rPr>
        <w:t>Juelich</w:t>
      </w:r>
      <w:r w:rsidRPr="00916F9E">
        <w:rPr>
          <w:szCs w:val="20"/>
        </w:rPr>
        <w:t xml:space="preserve"> probabilistic atlas were created. Additionally, we applied three binary exclusion masks created within  MNI-152 space:  1) a termination coronal plane 20</w:t>
      </w:r>
      <w:r>
        <w:rPr>
          <w:szCs w:val="20"/>
        </w:rPr>
        <w:t xml:space="preserve"> </w:t>
      </w:r>
      <w:r w:rsidRPr="00916F9E">
        <w:rPr>
          <w:szCs w:val="20"/>
        </w:rPr>
        <w:t>mm posterior to the temporal pole 2)</w:t>
      </w:r>
      <w:r>
        <w:rPr>
          <w:szCs w:val="20"/>
        </w:rPr>
        <w:t xml:space="preserve"> </w:t>
      </w:r>
      <w:r w:rsidRPr="00916F9E">
        <w:rPr>
          <w:szCs w:val="20"/>
        </w:rPr>
        <w:t xml:space="preserve">a midline sagittal exclusion plane and 3) ipsilateral GM regions analogous to previously published anatomical exclusion criteria that did not include the seed and target masks derived from SPM-based grey matter segmentation  </w:t>
      </w:r>
      <w:r w:rsidRPr="00916F9E">
        <w:rPr>
          <w:szCs w:val="20"/>
        </w:rPr>
        <w:fldChar w:fldCharType="begin"/>
      </w:r>
      <w:r>
        <w:rPr>
          <w:szCs w:val="20"/>
        </w:rPr>
        <w:instrText xml:space="preserve"> ADDIN ZOTERO_ITEM CSL_CITATION {"citationID":"CZk63lUi","properties":{"formattedCitation":"(33)","plainCitation":"(33)"},"citationItems":[{"id":326,"uris":["http://zotero.org/users/local/xw2NXog2/items/B5WQ3QP6"],"uri":["http://zotero.org/users/local/xw2NXog2/items/B5WQ3QP6"],"itemData":{"id":326,"type":"article-journal","title":"Improved Framework for Tractography Reconstruction of the Optic Radiation","container-title":"PloS One","page":"e0137064","volume":"10","issue":"9","source":"PubMed","abstract":"The optic radiation (OR) is one of the major components of the visual system and a key structure at risk in white matter diseases such as multiple sclerosis (MS). However, it is challenging to perform track reconstruction of the OR using diffusion MRI due to a sharp change of direction in the Meyer's loop and the presence of kissing and crossing fibers along the pathway. As such, we aimed to provide a highly precise and reproducible framework for tracking the OR from thalamic and visual cortex masks. The framework combined the generation of probabilistic streamlines by high order fiber orientation distributions estimated with constrained spherical deconvolution and an automatic post-processing based on anatomical exclusion criteria (AEC) to compensate for the presence of anatomically implausible streamlines. Specifically, those ending in the contralateral hemisphere, cerebrospinal fluid or grey matter outside the visual cortex were automatically excluded. We applied the framework to two distinct high angular resolution diffusion-weighted imaging (HARDI) acquisition protocols on one cohort, comprised of ten healthy volunteers and five MS patients. The OR was successfully delineated in both HARDI acquisitions in the healthy volunteers and MS patients. Quantitative evaluation of the OR position was done by comparing the results with histological reference data. Compared with histological mask, the OR reconstruction into a template (OR-TCT) was highly precise (percentage of voxels within the OR-TCT correctly defined as OR), ranging from 0.71 to 0.83. The sensitivity (percentage of voxels in histological reference mask correctly defined as OR in OR-TCT) ranged from 0.65 to 0.81 and the accuracy (measured by F1 score) was 0.73 to 0.77 in healthy volunteers. When AEC was not applied the precision and accuracy decreased. The absolute agreement between both HARDI datasets measured by the intraclass correlation coefficient was 0.73. This improved framework allowed us to reconstruct the OR with high reliability and accuracy independently of the acquisition parameters. Moreover, the reconstruction was possible even in the presence of tissue damage due to MS. This framework could also be applied to other tracts with complex configuration.","DOI":"10.1371/journal.pone.0137064","ISSN":"1932-6203","note":"PMID: 26376179\nPMCID: PMC4573981","journalAbbreviation":"PLoS ONE","language":"eng","author":[{"family":"Martínez-Heras","given":"Eloy"},{"family":"Varriano","given":"Federico"},{"family":"Prčkovska","given":"Vesna"},{"family":"Laredo","given":"Carlos"},{"family":"Andorrà","given":"Magí"},{"family":"Martínez-Lapiscina","given":"Elena H."},{"family":"Calvo","given":"Anna"},{"family":"Lampert","given":"Erika"},{"family":"Villoslada","given":"Pablo"},{"family":"Saiz","given":"Albert"},{"family":"Prats-Galino","given":"Alberto"},{"family":"Llufriu","given":"Sara"}],"issued":{"date-parts":[["2015"]]},"PMID":"26376179","PMCID":"PMC4573981"}}],"schema":"https://github.com/citation-style-language/schema/raw/master/csl-citation.json"} </w:instrText>
      </w:r>
      <w:r w:rsidRPr="00916F9E">
        <w:rPr>
          <w:szCs w:val="20"/>
        </w:rPr>
        <w:fldChar w:fldCharType="separate"/>
      </w:r>
      <w:r>
        <w:rPr>
          <w:rFonts w:cs="Arial"/>
          <w:szCs w:val="20"/>
        </w:rPr>
        <w:t>(33)</w:t>
      </w:r>
      <w:r w:rsidRPr="00916F9E">
        <w:rPr>
          <w:szCs w:val="20"/>
        </w:rPr>
        <w:fldChar w:fldCharType="end"/>
      </w:r>
      <w:r w:rsidRPr="00916F9E">
        <w:rPr>
          <w:szCs w:val="20"/>
        </w:rPr>
        <w:t>. Seed-, target and exclusion-masks were registered to the in</w:t>
      </w:r>
      <w:r>
        <w:rPr>
          <w:szCs w:val="20"/>
        </w:rPr>
        <w:t xml:space="preserve">dividual </w:t>
      </w:r>
      <w:r w:rsidR="00C30C07">
        <w:rPr>
          <w:szCs w:val="20"/>
        </w:rPr>
        <w:t xml:space="preserve">T1 space using FSL-FNIRT, and were then registered from individual T1 to individual </w:t>
      </w:r>
      <w:r>
        <w:rPr>
          <w:szCs w:val="20"/>
        </w:rPr>
        <w:t>DWI space</w:t>
      </w:r>
      <w:r w:rsidR="00C30C07">
        <w:rPr>
          <w:szCs w:val="20"/>
        </w:rPr>
        <w:t xml:space="preserve"> by FSL-FLIRT</w:t>
      </w:r>
      <w:r>
        <w:rPr>
          <w:szCs w:val="20"/>
        </w:rPr>
        <w:t>. A set of 10,</w:t>
      </w:r>
      <w:r w:rsidRPr="00916F9E">
        <w:rPr>
          <w:szCs w:val="20"/>
        </w:rPr>
        <w:t>000 streamlines was generated unidirectionally from the LGN mask and was terminated immediately after entering the target V1 mask. Tractography parameters were determined as follows:  step size: 0.2</w:t>
      </w:r>
      <w:r>
        <w:rPr>
          <w:szCs w:val="20"/>
        </w:rPr>
        <w:t xml:space="preserve"> </w:t>
      </w:r>
      <w:r w:rsidRPr="00916F9E">
        <w:rPr>
          <w:szCs w:val="20"/>
        </w:rPr>
        <w:t>mm, curvature threshold: 0.3</w:t>
      </w:r>
      <w:r>
        <w:rPr>
          <w:szCs w:val="20"/>
        </w:rPr>
        <w:t xml:space="preserve"> </w:t>
      </w:r>
      <w:r w:rsidRPr="00916F9E">
        <w:rPr>
          <w:szCs w:val="20"/>
        </w:rPr>
        <w:t xml:space="preserve">mm and FA threshold: 0.1. To account for misidentified </w:t>
      </w:r>
      <w:r w:rsidRPr="00916F9E">
        <w:rPr>
          <w:szCs w:val="20"/>
        </w:rPr>
        <w:lastRenderedPageBreak/>
        <w:t>fibers we selected a threshold of 25 % of the maximum value derived from the track density image to mitigate the majority of aberrant fibers and to reduce the occurcence of false positive fibers analogous to Lim et al.</w:t>
      </w:r>
      <w:r w:rsidRPr="00916F9E">
        <w:rPr>
          <w:szCs w:val="20"/>
        </w:rPr>
        <w:fldChar w:fldCharType="begin"/>
      </w:r>
      <w:r>
        <w:rPr>
          <w:szCs w:val="20"/>
        </w:rPr>
        <w:instrText xml:space="preserve"> ADDIN ZOTERO_ITEM CSL_CITATION {"citationID":"I6LjXQv8","properties":{"formattedCitation":"(10)","plainCitation":"(10)"},"citationItems":[{"id":449,"uris":["http://zotero.org/users/1464292/items/PFC9QFUT"],"uri":["http://zotero.org/users/1464292/items/PFC9QFUT"],"itemData":{"id":449,"type":"article-journal","title":"Probabilistic MRI Tractography of the Optic Radiation Using Constrained Spherical Deconvolution: A Feasibility Study","container-title":"PLOS ONE","page":"e0118948","volume":"10","issue":"3","source":"CrossRef","DOI":"10.1371/journal.pone.0118948","ISSN":"1932-6203","shortTitle":"Probabilistic MRI Tractography of the Optic Radiation Using Constrained Spherical Deconvolution","language":"en","author":[{"family":"Lim","given":"Jeremy C."},{"family":"Phal","given":"Pramit M."},{"family":"Desmond","given":"Patricia M."},{"family":"Nichols","given":"Andrew D."},{"family":"Kokkinos","given":"Chris"},{"family":"Danesh-Meyer","given":"Helen V."},{"family":"Kaye","given":"Andrew H."},{"family":"Moffat","given":"Bradford A."}],"editor":[{"family":"Zhan","given":"Wang"}],"issued":{"date-parts":[["2015",3,5]]}}}],"schema":"https://github.com/citation-style-language/schema/raw/master/csl-citation.json"} </w:instrText>
      </w:r>
      <w:r w:rsidRPr="00916F9E">
        <w:rPr>
          <w:szCs w:val="20"/>
        </w:rPr>
        <w:fldChar w:fldCharType="separate"/>
      </w:r>
      <w:r>
        <w:rPr>
          <w:rFonts w:cs="Arial"/>
          <w:szCs w:val="20"/>
        </w:rPr>
        <w:t>(10)</w:t>
      </w:r>
      <w:r w:rsidRPr="00916F9E">
        <w:rPr>
          <w:szCs w:val="20"/>
        </w:rPr>
        <w:fldChar w:fldCharType="end"/>
      </w:r>
      <w:r w:rsidRPr="00916F9E">
        <w:rPr>
          <w:szCs w:val="20"/>
        </w:rPr>
        <w:t>.</w:t>
      </w:r>
    </w:p>
    <w:p w14:paraId="56754277" w14:textId="77777777" w:rsidR="00B63A6B" w:rsidRDefault="00B63A6B" w:rsidP="004A6002">
      <w:pPr>
        <w:spacing w:line="480" w:lineRule="auto"/>
        <w:jc w:val="both"/>
        <w:rPr>
          <w:szCs w:val="20"/>
        </w:rPr>
      </w:pPr>
    </w:p>
    <w:p w14:paraId="62D56EF4" w14:textId="310E6487" w:rsidR="00F66123" w:rsidRDefault="00F66123" w:rsidP="005F6B1A">
      <w:pPr>
        <w:pStyle w:val="Heading1"/>
      </w:pPr>
      <w:r>
        <w:t>Results</w:t>
      </w:r>
    </w:p>
    <w:tbl>
      <w:tblPr>
        <w:tblW w:w="5720" w:type="dxa"/>
        <w:tblInd w:w="113" w:type="dxa"/>
        <w:tblLook w:val="04A0" w:firstRow="1" w:lastRow="0" w:firstColumn="1" w:lastColumn="0" w:noHBand="0" w:noVBand="1"/>
      </w:tblPr>
      <w:tblGrid>
        <w:gridCol w:w="2820"/>
        <w:gridCol w:w="2900"/>
      </w:tblGrid>
      <w:tr w:rsidR="003A34BE" w:rsidRPr="00DE6E13" w14:paraId="0E346CF6" w14:textId="77777777" w:rsidTr="006173A8">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D956" w14:textId="77777777" w:rsidR="003A34BE" w:rsidRPr="00DE6E13" w:rsidRDefault="003A34BE" w:rsidP="006173A8">
            <w:pPr>
              <w:spacing w:after="0" w:line="240" w:lineRule="auto"/>
              <w:rPr>
                <w:rFonts w:ascii="Calibri" w:eastAsia="Times New Roman" w:hAnsi="Calibri" w:cs="Times New Roman"/>
                <w:b/>
                <w:color w:val="000000"/>
                <w:sz w:val="22"/>
                <w:szCs w:val="24"/>
                <w:lang w:eastAsia="en-US"/>
              </w:rPr>
            </w:pPr>
            <w:r w:rsidRPr="00DE6E13">
              <w:rPr>
                <w:rFonts w:ascii="Calibri" w:eastAsia="Times New Roman" w:hAnsi="Calibri" w:cs="Times New Roman"/>
                <w:b/>
                <w:color w:val="000000"/>
                <w:sz w:val="22"/>
                <w:szCs w:val="24"/>
                <w:lang w:eastAsia="en-US"/>
              </w:rPr>
              <w:t>source of variation</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6BD9663F" w14:textId="77777777" w:rsidR="003A34BE" w:rsidRPr="00DE6E13" w:rsidRDefault="003A34BE" w:rsidP="006173A8">
            <w:pPr>
              <w:spacing w:after="0" w:line="240" w:lineRule="auto"/>
              <w:jc w:val="center"/>
              <w:rPr>
                <w:rFonts w:ascii="Calibri" w:eastAsia="Times New Roman" w:hAnsi="Calibri" w:cs="Times New Roman"/>
                <w:b/>
                <w:color w:val="000000"/>
                <w:sz w:val="22"/>
                <w:szCs w:val="24"/>
                <w:lang w:eastAsia="en-US"/>
              </w:rPr>
            </w:pPr>
            <w:r w:rsidRPr="00BF732D">
              <w:rPr>
                <w:rFonts w:ascii="Calibri" w:eastAsia="Times New Roman" w:hAnsi="Calibri" w:cs="Times New Roman"/>
                <w:b/>
                <w:color w:val="000000"/>
                <w:sz w:val="22"/>
                <w:szCs w:val="24"/>
                <w:lang w:eastAsia="en-US"/>
              </w:rPr>
              <w:t>p-value</w:t>
            </w:r>
          </w:p>
        </w:tc>
      </w:tr>
      <w:tr w:rsidR="003A34BE" w:rsidRPr="00DE6E13" w14:paraId="449547DF" w14:textId="77777777" w:rsidTr="006173A8">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C44C667" w14:textId="77777777" w:rsidR="003A34BE" w:rsidRPr="00DE6E13" w:rsidRDefault="003A34BE" w:rsidP="006173A8">
            <w:pPr>
              <w:spacing w:after="0" w:line="240" w:lineRule="auto"/>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method</w:t>
            </w:r>
          </w:p>
        </w:tc>
        <w:tc>
          <w:tcPr>
            <w:tcW w:w="2900" w:type="dxa"/>
            <w:tcBorders>
              <w:top w:val="nil"/>
              <w:left w:val="nil"/>
              <w:bottom w:val="single" w:sz="4" w:space="0" w:color="auto"/>
              <w:right w:val="single" w:sz="4" w:space="0" w:color="auto"/>
            </w:tcBorders>
            <w:shd w:val="clear" w:color="auto" w:fill="auto"/>
            <w:noWrap/>
            <w:vAlign w:val="bottom"/>
            <w:hideMark/>
          </w:tcPr>
          <w:p w14:paraId="457C1743" w14:textId="77777777" w:rsidR="003A34BE" w:rsidRPr="00DE6E13" w:rsidRDefault="003A34BE" w:rsidP="006173A8">
            <w:pPr>
              <w:spacing w:after="0" w:line="240" w:lineRule="auto"/>
              <w:jc w:val="center"/>
              <w:rPr>
                <w:rFonts w:ascii="Calibri" w:eastAsia="Times New Roman" w:hAnsi="Calibri" w:cs="Times New Roman"/>
                <w:color w:val="000000"/>
                <w:sz w:val="21"/>
                <w:szCs w:val="24"/>
                <w:lang w:eastAsia="en-US"/>
              </w:rPr>
            </w:pPr>
            <w:r>
              <w:rPr>
                <w:rFonts w:ascii="Calibri" w:eastAsia="Times New Roman" w:hAnsi="Calibri" w:cs="Times New Roman"/>
                <w:color w:val="000000"/>
                <w:sz w:val="21"/>
                <w:szCs w:val="24"/>
                <w:lang w:eastAsia="en-US"/>
              </w:rPr>
              <w:t>&lt;0.001</w:t>
            </w:r>
          </w:p>
        </w:tc>
      </w:tr>
      <w:tr w:rsidR="003A34BE" w:rsidRPr="00DE6E13" w14:paraId="7FF1BF04" w14:textId="77777777" w:rsidTr="006173A8">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F30A62" w14:textId="77777777" w:rsidR="003A34BE" w:rsidRPr="00DE6E13" w:rsidRDefault="003A34BE" w:rsidP="006173A8">
            <w:pPr>
              <w:spacing w:after="0" w:line="240" w:lineRule="auto"/>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method*disease</w:t>
            </w:r>
          </w:p>
        </w:tc>
        <w:tc>
          <w:tcPr>
            <w:tcW w:w="2900" w:type="dxa"/>
            <w:tcBorders>
              <w:top w:val="nil"/>
              <w:left w:val="nil"/>
              <w:bottom w:val="single" w:sz="4" w:space="0" w:color="auto"/>
              <w:right w:val="single" w:sz="4" w:space="0" w:color="auto"/>
            </w:tcBorders>
            <w:shd w:val="clear" w:color="auto" w:fill="auto"/>
            <w:noWrap/>
            <w:vAlign w:val="bottom"/>
            <w:hideMark/>
          </w:tcPr>
          <w:p w14:paraId="5FE2194E" w14:textId="77777777" w:rsidR="003A34BE" w:rsidRPr="00DE6E13" w:rsidRDefault="003A34BE" w:rsidP="006173A8">
            <w:pPr>
              <w:spacing w:after="0" w:line="240" w:lineRule="auto"/>
              <w:jc w:val="center"/>
              <w:rPr>
                <w:rFonts w:ascii="Calibri" w:eastAsia="Times New Roman" w:hAnsi="Calibri" w:cs="Times New Roman"/>
                <w:color w:val="000000"/>
                <w:sz w:val="21"/>
                <w:szCs w:val="24"/>
                <w:lang w:eastAsia="en-US"/>
              </w:rPr>
            </w:pPr>
            <w:r>
              <w:rPr>
                <w:rFonts w:ascii="Calibri" w:eastAsia="Times New Roman" w:hAnsi="Calibri" w:cs="Times New Roman"/>
                <w:color w:val="000000"/>
                <w:sz w:val="21"/>
                <w:szCs w:val="24"/>
                <w:lang w:eastAsia="en-US"/>
              </w:rPr>
              <w:t>0.12</w:t>
            </w:r>
          </w:p>
        </w:tc>
      </w:tr>
      <w:tr w:rsidR="003A34BE" w:rsidRPr="00DE6E13" w14:paraId="620B8599" w14:textId="77777777" w:rsidTr="006173A8">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39FC0E" w14:textId="77777777" w:rsidR="003A34BE" w:rsidRPr="00DE6E13" w:rsidRDefault="003A34BE" w:rsidP="006173A8">
            <w:pPr>
              <w:spacing w:after="0" w:line="240" w:lineRule="auto"/>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side</w:t>
            </w:r>
          </w:p>
        </w:tc>
        <w:tc>
          <w:tcPr>
            <w:tcW w:w="2900" w:type="dxa"/>
            <w:tcBorders>
              <w:top w:val="nil"/>
              <w:left w:val="nil"/>
              <w:bottom w:val="single" w:sz="4" w:space="0" w:color="auto"/>
              <w:right w:val="single" w:sz="4" w:space="0" w:color="auto"/>
            </w:tcBorders>
            <w:shd w:val="clear" w:color="auto" w:fill="auto"/>
            <w:noWrap/>
            <w:vAlign w:val="bottom"/>
            <w:hideMark/>
          </w:tcPr>
          <w:p w14:paraId="63878BD0" w14:textId="77777777" w:rsidR="003A34BE" w:rsidRPr="00DE6E13" w:rsidRDefault="003A34BE" w:rsidP="006173A8">
            <w:pPr>
              <w:spacing w:after="0" w:line="240" w:lineRule="auto"/>
              <w:jc w:val="center"/>
              <w:rPr>
                <w:rFonts w:ascii="Calibri" w:eastAsia="Times New Roman" w:hAnsi="Calibri" w:cs="Times New Roman"/>
                <w:color w:val="000000"/>
                <w:sz w:val="21"/>
                <w:szCs w:val="24"/>
                <w:lang w:eastAsia="en-US"/>
              </w:rPr>
            </w:pPr>
            <w:r>
              <w:rPr>
                <w:rFonts w:ascii="Calibri" w:eastAsia="Times New Roman" w:hAnsi="Calibri" w:cs="Times New Roman"/>
                <w:color w:val="000000"/>
                <w:sz w:val="21"/>
                <w:szCs w:val="24"/>
                <w:lang w:eastAsia="en-US"/>
              </w:rPr>
              <w:t>&lt;0.001</w:t>
            </w:r>
          </w:p>
        </w:tc>
      </w:tr>
      <w:tr w:rsidR="003A34BE" w:rsidRPr="00DE6E13" w14:paraId="69814CEE" w14:textId="77777777" w:rsidTr="006173A8">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113305" w14:textId="77777777" w:rsidR="003A34BE" w:rsidRPr="00DE6E13" w:rsidRDefault="003A34BE" w:rsidP="006173A8">
            <w:pPr>
              <w:spacing w:after="0" w:line="240" w:lineRule="auto"/>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method*side</w:t>
            </w:r>
          </w:p>
        </w:tc>
        <w:tc>
          <w:tcPr>
            <w:tcW w:w="2900" w:type="dxa"/>
            <w:tcBorders>
              <w:top w:val="nil"/>
              <w:left w:val="nil"/>
              <w:bottom w:val="single" w:sz="4" w:space="0" w:color="auto"/>
              <w:right w:val="single" w:sz="4" w:space="0" w:color="auto"/>
            </w:tcBorders>
            <w:shd w:val="clear" w:color="auto" w:fill="auto"/>
            <w:noWrap/>
            <w:vAlign w:val="bottom"/>
            <w:hideMark/>
          </w:tcPr>
          <w:p w14:paraId="01DF2B00" w14:textId="77777777" w:rsidR="003A34BE" w:rsidRPr="00DE6E13" w:rsidRDefault="003A34BE" w:rsidP="006173A8">
            <w:pPr>
              <w:spacing w:after="0" w:line="240" w:lineRule="auto"/>
              <w:jc w:val="center"/>
              <w:rPr>
                <w:rFonts w:ascii="Calibri" w:eastAsia="Times New Roman" w:hAnsi="Calibri" w:cs="Times New Roman"/>
                <w:color w:val="000000"/>
                <w:sz w:val="21"/>
                <w:szCs w:val="24"/>
                <w:lang w:eastAsia="en-US"/>
              </w:rPr>
            </w:pPr>
            <w:r>
              <w:rPr>
                <w:rFonts w:ascii="Calibri" w:eastAsia="Times New Roman" w:hAnsi="Calibri" w:cs="Times New Roman"/>
                <w:color w:val="000000"/>
                <w:sz w:val="21"/>
                <w:szCs w:val="24"/>
                <w:lang w:eastAsia="en-US"/>
              </w:rPr>
              <w:t>0.085</w:t>
            </w:r>
          </w:p>
        </w:tc>
      </w:tr>
      <w:tr w:rsidR="003A34BE" w:rsidRPr="00DE6E13" w14:paraId="30147147" w14:textId="77777777" w:rsidTr="006173A8">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712D91" w14:textId="77777777" w:rsidR="003A34BE" w:rsidRPr="00DE6E13" w:rsidRDefault="003A34BE" w:rsidP="006173A8">
            <w:pPr>
              <w:spacing w:after="0" w:line="240" w:lineRule="auto"/>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method*side*disease</w:t>
            </w:r>
          </w:p>
        </w:tc>
        <w:tc>
          <w:tcPr>
            <w:tcW w:w="2900" w:type="dxa"/>
            <w:tcBorders>
              <w:top w:val="nil"/>
              <w:left w:val="nil"/>
              <w:bottom w:val="single" w:sz="4" w:space="0" w:color="auto"/>
              <w:right w:val="single" w:sz="4" w:space="0" w:color="auto"/>
            </w:tcBorders>
            <w:shd w:val="clear" w:color="auto" w:fill="auto"/>
            <w:noWrap/>
            <w:vAlign w:val="bottom"/>
            <w:hideMark/>
          </w:tcPr>
          <w:p w14:paraId="30EDDBC2" w14:textId="77777777" w:rsidR="003A34BE" w:rsidRPr="00DE6E13" w:rsidRDefault="003A34BE" w:rsidP="006173A8">
            <w:pPr>
              <w:spacing w:after="0" w:line="240" w:lineRule="auto"/>
              <w:jc w:val="center"/>
              <w:rPr>
                <w:rFonts w:ascii="Calibri" w:eastAsia="Times New Roman" w:hAnsi="Calibri" w:cs="Times New Roman"/>
                <w:color w:val="000000"/>
                <w:sz w:val="21"/>
                <w:szCs w:val="24"/>
                <w:lang w:eastAsia="en-US"/>
              </w:rPr>
            </w:pPr>
            <w:r w:rsidRPr="00DE6E13">
              <w:rPr>
                <w:rFonts w:ascii="Calibri" w:eastAsia="Times New Roman" w:hAnsi="Calibri" w:cs="Times New Roman"/>
                <w:color w:val="000000"/>
                <w:sz w:val="21"/>
                <w:szCs w:val="24"/>
                <w:lang w:eastAsia="en-US"/>
              </w:rPr>
              <w:t>0.</w:t>
            </w:r>
            <w:r>
              <w:rPr>
                <w:rFonts w:ascii="Calibri" w:eastAsia="Times New Roman" w:hAnsi="Calibri" w:cs="Times New Roman"/>
                <w:color w:val="000000"/>
                <w:sz w:val="21"/>
                <w:szCs w:val="24"/>
                <w:lang w:eastAsia="en-US"/>
              </w:rPr>
              <w:t>7783</w:t>
            </w:r>
          </w:p>
        </w:tc>
      </w:tr>
    </w:tbl>
    <w:p w14:paraId="1B4A756E" w14:textId="7CBBF102" w:rsidR="003A34BE" w:rsidRDefault="003A34BE" w:rsidP="003A34BE">
      <w:pPr>
        <w:spacing w:line="480" w:lineRule="auto"/>
        <w:jc w:val="both"/>
        <w:rPr>
          <w:szCs w:val="20"/>
        </w:rPr>
      </w:pPr>
      <w:r>
        <w:rPr>
          <w:b/>
        </w:rPr>
        <w:t xml:space="preserve">Table S1. </w:t>
      </w:r>
      <w:r>
        <w:t>Two-way repeated measures</w:t>
      </w:r>
      <w:r>
        <w:tab/>
        <w:t xml:space="preserve"> ANOVA result</w:t>
      </w:r>
    </w:p>
    <w:p w14:paraId="2571D9D3" w14:textId="626DECC9" w:rsidR="007E6E4C" w:rsidRDefault="007E6E4C" w:rsidP="005F6B1A">
      <w:pPr>
        <w:pStyle w:val="Heading2"/>
      </w:pPr>
    </w:p>
    <w:tbl>
      <w:tblPr>
        <w:tblW w:w="8440" w:type="dxa"/>
        <w:tblLook w:val="04A0" w:firstRow="1" w:lastRow="0" w:firstColumn="1" w:lastColumn="0" w:noHBand="0" w:noVBand="1"/>
      </w:tblPr>
      <w:tblGrid>
        <w:gridCol w:w="840"/>
        <w:gridCol w:w="1520"/>
        <w:gridCol w:w="1520"/>
        <w:gridCol w:w="1520"/>
        <w:gridCol w:w="1520"/>
        <w:gridCol w:w="1520"/>
      </w:tblGrid>
      <w:tr w:rsidR="007E6E4C" w:rsidRPr="00E24F2D" w14:paraId="418790BF" w14:textId="77777777" w:rsidTr="008C6CC1">
        <w:trPr>
          <w:trHeight w:val="340"/>
        </w:trPr>
        <w:tc>
          <w:tcPr>
            <w:tcW w:w="840" w:type="dxa"/>
            <w:tcBorders>
              <w:top w:val="nil"/>
              <w:left w:val="nil"/>
              <w:bottom w:val="nil"/>
              <w:right w:val="nil"/>
            </w:tcBorders>
            <w:shd w:val="clear" w:color="auto" w:fill="auto"/>
            <w:noWrap/>
            <w:vAlign w:val="bottom"/>
            <w:hideMark/>
          </w:tcPr>
          <w:p w14:paraId="6D1D3E8C" w14:textId="77777777" w:rsidR="007E6E4C" w:rsidRPr="00E24F2D" w:rsidRDefault="007E6E4C" w:rsidP="008C6CC1">
            <w:pPr>
              <w:spacing w:after="240" w:line="480" w:lineRule="auto"/>
              <w:ind w:firstLine="360"/>
              <w:rPr>
                <w:rFonts w:asciiTheme="minorHAnsi" w:hAnsiTheme="minorHAnsi" w:cs="Times New Roman"/>
                <w:szCs w:val="20"/>
                <w:lang w:eastAsia="en-US"/>
              </w:rPr>
            </w:pPr>
          </w:p>
        </w:tc>
        <w:tc>
          <w:tcPr>
            <w:tcW w:w="1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5F5821D" w14:textId="77777777" w:rsidR="007E6E4C" w:rsidRPr="008C6CC1" w:rsidRDefault="007E6E4C" w:rsidP="008C6CC1">
            <w:pPr>
              <w:spacing w:after="0" w:line="240" w:lineRule="auto"/>
              <w:jc w:val="center"/>
              <w:rPr>
                <w:rFonts w:eastAsia="Times New Roman" w:cs="Arial"/>
                <w:color w:val="000000"/>
                <w:sz w:val="22"/>
                <w:szCs w:val="24"/>
                <w:lang w:eastAsia="en-US"/>
              </w:rPr>
            </w:pPr>
            <w:r w:rsidRPr="008C6CC1">
              <w:rPr>
                <w:rFonts w:eastAsia="Times New Roman" w:cs="Arial"/>
                <w:color w:val="000000"/>
                <w:sz w:val="22"/>
                <w:szCs w:val="24"/>
                <w:lang w:val="de-DE" w:eastAsia="en-US"/>
              </w:rPr>
              <w:t>Method</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14:paraId="068D52C1" w14:textId="77777777" w:rsidR="007E6E4C" w:rsidRPr="008C6CC1" w:rsidRDefault="007E6E4C" w:rsidP="008C6CC1">
            <w:pPr>
              <w:spacing w:after="0" w:line="240" w:lineRule="auto"/>
              <w:jc w:val="center"/>
              <w:rPr>
                <w:rFonts w:eastAsia="Times New Roman" w:cs="Arial"/>
                <w:color w:val="000000"/>
                <w:sz w:val="22"/>
                <w:szCs w:val="24"/>
                <w:lang w:eastAsia="en-US"/>
              </w:rPr>
            </w:pPr>
            <w:r w:rsidRPr="008C6CC1">
              <w:rPr>
                <w:rFonts w:eastAsia="Times New Roman" w:cs="Arial"/>
                <w:color w:val="000000"/>
                <w:sz w:val="22"/>
                <w:szCs w:val="24"/>
                <w:lang w:val="de-DE" w:eastAsia="en-US"/>
              </w:rPr>
              <w:t>HC</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14:paraId="76AC5CC6" w14:textId="231E0A72" w:rsidR="007E6E4C" w:rsidRPr="008C6CC1" w:rsidRDefault="00806A51" w:rsidP="008C6CC1">
            <w:pPr>
              <w:spacing w:after="0" w:line="240" w:lineRule="auto"/>
              <w:jc w:val="center"/>
              <w:rPr>
                <w:rFonts w:eastAsia="Times New Roman" w:cs="Arial"/>
                <w:color w:val="000000"/>
                <w:sz w:val="22"/>
                <w:szCs w:val="24"/>
                <w:lang w:eastAsia="en-US"/>
              </w:rPr>
            </w:pPr>
            <w:r>
              <w:rPr>
                <w:rFonts w:eastAsia="Times New Roman" w:cs="Arial"/>
                <w:color w:val="000000"/>
                <w:sz w:val="22"/>
                <w:szCs w:val="24"/>
                <w:lang w:val="de-DE" w:eastAsia="en-US"/>
              </w:rPr>
              <w:t>CIS/RRMS-NON</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14:paraId="4D700DA4" w14:textId="31EFECE1" w:rsidR="007E6E4C" w:rsidRPr="008C6CC1" w:rsidRDefault="00806A51" w:rsidP="008C6CC1">
            <w:pPr>
              <w:spacing w:after="0" w:line="240" w:lineRule="auto"/>
              <w:jc w:val="center"/>
              <w:rPr>
                <w:rFonts w:eastAsia="Times New Roman" w:cs="Arial"/>
                <w:color w:val="000000"/>
                <w:sz w:val="22"/>
                <w:szCs w:val="24"/>
                <w:lang w:eastAsia="en-US"/>
              </w:rPr>
            </w:pPr>
            <w:r>
              <w:rPr>
                <w:rFonts w:eastAsia="Times New Roman" w:cs="Arial"/>
                <w:color w:val="000000"/>
                <w:sz w:val="22"/>
                <w:szCs w:val="24"/>
                <w:lang w:val="de-DE" w:eastAsia="en-US"/>
              </w:rPr>
              <w:t>CIS/RRMS-ON</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14:paraId="5EC83434" w14:textId="77777777" w:rsidR="007E6E4C" w:rsidRPr="008C6CC1" w:rsidRDefault="007E6E4C" w:rsidP="008C6CC1">
            <w:pPr>
              <w:spacing w:after="0" w:line="240" w:lineRule="auto"/>
              <w:jc w:val="center"/>
              <w:rPr>
                <w:rFonts w:eastAsia="Times New Roman" w:cs="Arial"/>
                <w:color w:val="000000"/>
                <w:sz w:val="22"/>
                <w:szCs w:val="24"/>
                <w:lang w:eastAsia="en-US"/>
              </w:rPr>
            </w:pPr>
            <w:r w:rsidRPr="008C6CC1">
              <w:rPr>
                <w:rFonts w:eastAsia="Times New Roman" w:cs="Arial"/>
                <w:color w:val="000000"/>
                <w:sz w:val="22"/>
                <w:szCs w:val="24"/>
                <w:lang w:val="de-DE" w:eastAsia="en-US"/>
              </w:rPr>
              <w:t>NMOSD-ON</w:t>
            </w:r>
          </w:p>
        </w:tc>
      </w:tr>
      <w:tr w:rsidR="007E6E4C" w:rsidRPr="00E24F2D" w14:paraId="3D4D6085" w14:textId="77777777" w:rsidTr="008C6CC1">
        <w:trPr>
          <w:trHeight w:val="540"/>
        </w:trPr>
        <w:tc>
          <w:tcPr>
            <w:tcW w:w="840" w:type="dxa"/>
            <w:vMerge w:val="restart"/>
            <w:tcBorders>
              <w:top w:val="dashed" w:sz="8" w:space="0" w:color="auto"/>
              <w:left w:val="dashed" w:sz="8" w:space="0" w:color="auto"/>
              <w:bottom w:val="dashed" w:sz="8" w:space="0" w:color="000000"/>
              <w:right w:val="single" w:sz="8" w:space="0" w:color="auto"/>
            </w:tcBorders>
            <w:shd w:val="clear" w:color="000000" w:fill="F2F2F2"/>
            <w:vAlign w:val="center"/>
            <w:hideMark/>
          </w:tcPr>
          <w:p w14:paraId="08C8D1C5" w14:textId="77777777" w:rsidR="007E6E4C" w:rsidRPr="00E24F2D" w:rsidRDefault="007E6E4C" w:rsidP="008C6CC1">
            <w:pPr>
              <w:spacing w:after="0" w:line="240" w:lineRule="auto"/>
              <w:jc w:val="center"/>
              <w:rPr>
                <w:rFonts w:ascii="Calibri" w:eastAsia="Times New Roman" w:hAnsi="Calibri" w:cs="Times New Roman"/>
                <w:color w:val="000000"/>
                <w:szCs w:val="24"/>
                <w:lang w:eastAsia="en-US"/>
              </w:rPr>
            </w:pPr>
            <w:r w:rsidRPr="00E24F2D">
              <w:rPr>
                <w:rFonts w:ascii="Calibri" w:eastAsia="Times New Roman" w:hAnsi="Calibri" w:cs="Times New Roman"/>
                <w:color w:val="000000"/>
                <w:szCs w:val="24"/>
                <w:lang w:eastAsia="en-US"/>
              </w:rPr>
              <w:t>L                     E                       F                       T</w:t>
            </w:r>
          </w:p>
        </w:tc>
        <w:tc>
          <w:tcPr>
            <w:tcW w:w="1520" w:type="dxa"/>
            <w:tcBorders>
              <w:top w:val="nil"/>
              <w:left w:val="nil"/>
              <w:bottom w:val="single" w:sz="8" w:space="0" w:color="auto"/>
              <w:right w:val="single" w:sz="8" w:space="0" w:color="auto"/>
            </w:tcBorders>
            <w:shd w:val="clear" w:color="000000" w:fill="D9D9D9"/>
            <w:vAlign w:val="center"/>
            <w:hideMark/>
          </w:tcPr>
          <w:p w14:paraId="1B243900"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JUEL-TBSS</w:t>
            </w:r>
          </w:p>
        </w:tc>
        <w:tc>
          <w:tcPr>
            <w:tcW w:w="1520" w:type="dxa"/>
            <w:tcBorders>
              <w:top w:val="nil"/>
              <w:left w:val="nil"/>
              <w:bottom w:val="single" w:sz="8" w:space="0" w:color="auto"/>
              <w:right w:val="single" w:sz="8" w:space="0" w:color="auto"/>
            </w:tcBorders>
            <w:shd w:val="clear" w:color="auto" w:fill="auto"/>
            <w:vAlign w:val="center"/>
            <w:hideMark/>
          </w:tcPr>
          <w:p w14:paraId="57AB84F3"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0.461 ± 0.020</w:t>
            </w:r>
          </w:p>
        </w:tc>
        <w:tc>
          <w:tcPr>
            <w:tcW w:w="1520" w:type="dxa"/>
            <w:tcBorders>
              <w:top w:val="nil"/>
              <w:left w:val="nil"/>
              <w:bottom w:val="single" w:sz="8" w:space="0" w:color="auto"/>
              <w:right w:val="single" w:sz="8" w:space="0" w:color="auto"/>
            </w:tcBorders>
            <w:shd w:val="clear" w:color="auto" w:fill="auto"/>
            <w:vAlign w:val="center"/>
            <w:hideMark/>
          </w:tcPr>
          <w:p w14:paraId="6A1830D9"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0.460 ± 0.024</w:t>
            </w:r>
          </w:p>
        </w:tc>
        <w:tc>
          <w:tcPr>
            <w:tcW w:w="1520" w:type="dxa"/>
            <w:tcBorders>
              <w:top w:val="nil"/>
              <w:left w:val="nil"/>
              <w:bottom w:val="single" w:sz="8" w:space="0" w:color="auto"/>
              <w:right w:val="single" w:sz="8" w:space="0" w:color="auto"/>
            </w:tcBorders>
            <w:shd w:val="clear" w:color="auto" w:fill="auto"/>
            <w:vAlign w:val="center"/>
            <w:hideMark/>
          </w:tcPr>
          <w:p w14:paraId="3D16D51E"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0.458 ± 0.022</w:t>
            </w:r>
          </w:p>
        </w:tc>
        <w:tc>
          <w:tcPr>
            <w:tcW w:w="1520" w:type="dxa"/>
            <w:tcBorders>
              <w:top w:val="nil"/>
              <w:left w:val="nil"/>
              <w:bottom w:val="single" w:sz="8" w:space="0" w:color="auto"/>
              <w:right w:val="single" w:sz="8" w:space="0" w:color="auto"/>
            </w:tcBorders>
            <w:shd w:val="clear" w:color="auto" w:fill="auto"/>
            <w:vAlign w:val="center"/>
            <w:hideMark/>
          </w:tcPr>
          <w:p w14:paraId="2FFAA309"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0.443 ± 0.031</w:t>
            </w:r>
          </w:p>
        </w:tc>
      </w:tr>
      <w:tr w:rsidR="007E6E4C" w:rsidRPr="00E24F2D" w14:paraId="4737CF5D" w14:textId="77777777" w:rsidTr="008C6CC1">
        <w:trPr>
          <w:trHeight w:val="540"/>
        </w:trPr>
        <w:tc>
          <w:tcPr>
            <w:tcW w:w="840" w:type="dxa"/>
            <w:vMerge/>
            <w:tcBorders>
              <w:top w:val="dashed" w:sz="8" w:space="0" w:color="auto"/>
              <w:left w:val="dashed" w:sz="8" w:space="0" w:color="auto"/>
              <w:bottom w:val="dashed" w:sz="8" w:space="0" w:color="000000"/>
              <w:right w:val="single" w:sz="8" w:space="0" w:color="auto"/>
            </w:tcBorders>
            <w:vAlign w:val="center"/>
            <w:hideMark/>
          </w:tcPr>
          <w:p w14:paraId="5C7C9665"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32A296DB"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JHU-TBSS</w:t>
            </w:r>
          </w:p>
        </w:tc>
        <w:tc>
          <w:tcPr>
            <w:tcW w:w="1520" w:type="dxa"/>
            <w:tcBorders>
              <w:top w:val="nil"/>
              <w:left w:val="nil"/>
              <w:bottom w:val="single" w:sz="8" w:space="0" w:color="auto"/>
              <w:right w:val="single" w:sz="8" w:space="0" w:color="auto"/>
            </w:tcBorders>
            <w:shd w:val="clear" w:color="auto" w:fill="auto"/>
            <w:vAlign w:val="center"/>
            <w:hideMark/>
          </w:tcPr>
          <w:p w14:paraId="22821432"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0.507 ± 0.033</w:t>
            </w:r>
          </w:p>
        </w:tc>
        <w:tc>
          <w:tcPr>
            <w:tcW w:w="1520" w:type="dxa"/>
            <w:tcBorders>
              <w:top w:val="nil"/>
              <w:left w:val="nil"/>
              <w:bottom w:val="single" w:sz="8" w:space="0" w:color="auto"/>
              <w:right w:val="single" w:sz="8" w:space="0" w:color="auto"/>
            </w:tcBorders>
            <w:shd w:val="clear" w:color="auto" w:fill="auto"/>
            <w:vAlign w:val="center"/>
            <w:hideMark/>
          </w:tcPr>
          <w:p w14:paraId="734D8453"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0.499 ± 0.042</w:t>
            </w:r>
          </w:p>
        </w:tc>
        <w:tc>
          <w:tcPr>
            <w:tcW w:w="1520" w:type="dxa"/>
            <w:tcBorders>
              <w:top w:val="nil"/>
              <w:left w:val="nil"/>
              <w:bottom w:val="single" w:sz="8" w:space="0" w:color="auto"/>
              <w:right w:val="single" w:sz="8" w:space="0" w:color="auto"/>
            </w:tcBorders>
            <w:shd w:val="clear" w:color="auto" w:fill="auto"/>
            <w:vAlign w:val="center"/>
            <w:hideMark/>
          </w:tcPr>
          <w:p w14:paraId="7FDA4CE6"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0.499 ± 0.031</w:t>
            </w:r>
          </w:p>
        </w:tc>
        <w:tc>
          <w:tcPr>
            <w:tcW w:w="1520" w:type="dxa"/>
            <w:tcBorders>
              <w:top w:val="nil"/>
              <w:left w:val="nil"/>
              <w:bottom w:val="single" w:sz="8" w:space="0" w:color="auto"/>
              <w:right w:val="single" w:sz="8" w:space="0" w:color="auto"/>
            </w:tcBorders>
            <w:shd w:val="clear" w:color="auto" w:fill="auto"/>
            <w:vAlign w:val="center"/>
            <w:hideMark/>
          </w:tcPr>
          <w:p w14:paraId="74C5115B"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0.479 ± 0.038</w:t>
            </w:r>
          </w:p>
        </w:tc>
      </w:tr>
      <w:tr w:rsidR="007E6E4C" w:rsidRPr="00E24F2D" w14:paraId="40EDE542" w14:textId="77777777" w:rsidTr="008C6CC1">
        <w:trPr>
          <w:trHeight w:val="540"/>
        </w:trPr>
        <w:tc>
          <w:tcPr>
            <w:tcW w:w="840" w:type="dxa"/>
            <w:vMerge/>
            <w:tcBorders>
              <w:top w:val="dashed" w:sz="8" w:space="0" w:color="auto"/>
              <w:left w:val="dashed" w:sz="8" w:space="0" w:color="auto"/>
              <w:bottom w:val="dashed" w:sz="8" w:space="0" w:color="000000"/>
              <w:right w:val="single" w:sz="8" w:space="0" w:color="auto"/>
            </w:tcBorders>
            <w:vAlign w:val="center"/>
            <w:hideMark/>
          </w:tcPr>
          <w:p w14:paraId="431AEDA3"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7B1B71A9"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CON-PROB</w:t>
            </w:r>
          </w:p>
        </w:tc>
        <w:tc>
          <w:tcPr>
            <w:tcW w:w="1520" w:type="dxa"/>
            <w:tcBorders>
              <w:top w:val="nil"/>
              <w:left w:val="nil"/>
              <w:bottom w:val="single" w:sz="8" w:space="0" w:color="auto"/>
              <w:right w:val="single" w:sz="8" w:space="0" w:color="auto"/>
            </w:tcBorders>
            <w:shd w:val="clear" w:color="auto" w:fill="auto"/>
            <w:vAlign w:val="center"/>
            <w:hideMark/>
          </w:tcPr>
          <w:p w14:paraId="66E44C5D"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0.395 ± 0.049</w:t>
            </w:r>
          </w:p>
        </w:tc>
        <w:tc>
          <w:tcPr>
            <w:tcW w:w="1520" w:type="dxa"/>
            <w:tcBorders>
              <w:top w:val="nil"/>
              <w:left w:val="nil"/>
              <w:bottom w:val="single" w:sz="8" w:space="0" w:color="auto"/>
              <w:right w:val="single" w:sz="8" w:space="0" w:color="auto"/>
            </w:tcBorders>
            <w:shd w:val="clear" w:color="auto" w:fill="auto"/>
            <w:vAlign w:val="center"/>
            <w:hideMark/>
          </w:tcPr>
          <w:p w14:paraId="5F52823F"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0.407 ± 0.065</w:t>
            </w:r>
          </w:p>
        </w:tc>
        <w:tc>
          <w:tcPr>
            <w:tcW w:w="1520" w:type="dxa"/>
            <w:tcBorders>
              <w:top w:val="nil"/>
              <w:left w:val="nil"/>
              <w:bottom w:val="single" w:sz="8" w:space="0" w:color="auto"/>
              <w:right w:val="single" w:sz="8" w:space="0" w:color="auto"/>
            </w:tcBorders>
            <w:shd w:val="clear" w:color="auto" w:fill="auto"/>
            <w:vAlign w:val="center"/>
            <w:hideMark/>
          </w:tcPr>
          <w:p w14:paraId="7B5B8B64"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0.403 ± 0.038</w:t>
            </w:r>
          </w:p>
        </w:tc>
        <w:tc>
          <w:tcPr>
            <w:tcW w:w="1520" w:type="dxa"/>
            <w:tcBorders>
              <w:top w:val="nil"/>
              <w:left w:val="nil"/>
              <w:bottom w:val="single" w:sz="8" w:space="0" w:color="auto"/>
              <w:right w:val="single" w:sz="8" w:space="0" w:color="auto"/>
            </w:tcBorders>
            <w:shd w:val="clear" w:color="auto" w:fill="auto"/>
            <w:vAlign w:val="center"/>
            <w:hideMark/>
          </w:tcPr>
          <w:p w14:paraId="01FF79BC"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0.365 ± 0.047</w:t>
            </w:r>
          </w:p>
        </w:tc>
      </w:tr>
      <w:tr w:rsidR="007E6E4C" w:rsidRPr="00E24F2D" w14:paraId="77D28207" w14:textId="77777777" w:rsidTr="008C6CC1">
        <w:trPr>
          <w:trHeight w:val="540"/>
        </w:trPr>
        <w:tc>
          <w:tcPr>
            <w:tcW w:w="840" w:type="dxa"/>
            <w:vMerge/>
            <w:tcBorders>
              <w:top w:val="dashed" w:sz="8" w:space="0" w:color="auto"/>
              <w:left w:val="dashed" w:sz="8" w:space="0" w:color="auto"/>
              <w:bottom w:val="dashed" w:sz="8" w:space="0" w:color="000000"/>
              <w:right w:val="single" w:sz="8" w:space="0" w:color="auto"/>
            </w:tcBorders>
            <w:vAlign w:val="center"/>
            <w:hideMark/>
          </w:tcPr>
          <w:p w14:paraId="0180E528"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48E3E149"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CSD-PROB</w:t>
            </w:r>
          </w:p>
        </w:tc>
        <w:tc>
          <w:tcPr>
            <w:tcW w:w="1520" w:type="dxa"/>
            <w:tcBorders>
              <w:top w:val="nil"/>
              <w:left w:val="nil"/>
              <w:bottom w:val="single" w:sz="8" w:space="0" w:color="auto"/>
              <w:right w:val="single" w:sz="8" w:space="0" w:color="auto"/>
            </w:tcBorders>
            <w:shd w:val="clear" w:color="auto" w:fill="auto"/>
            <w:vAlign w:val="center"/>
            <w:hideMark/>
          </w:tcPr>
          <w:p w14:paraId="6946785F"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0.541 ± 0.031</w:t>
            </w:r>
          </w:p>
        </w:tc>
        <w:tc>
          <w:tcPr>
            <w:tcW w:w="1520" w:type="dxa"/>
            <w:tcBorders>
              <w:top w:val="nil"/>
              <w:left w:val="nil"/>
              <w:bottom w:val="single" w:sz="8" w:space="0" w:color="auto"/>
              <w:right w:val="single" w:sz="8" w:space="0" w:color="auto"/>
            </w:tcBorders>
            <w:shd w:val="clear" w:color="auto" w:fill="auto"/>
            <w:vAlign w:val="center"/>
            <w:hideMark/>
          </w:tcPr>
          <w:p w14:paraId="4F84CB6C"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0.521 ± 0.045</w:t>
            </w:r>
          </w:p>
        </w:tc>
        <w:tc>
          <w:tcPr>
            <w:tcW w:w="1520" w:type="dxa"/>
            <w:tcBorders>
              <w:top w:val="nil"/>
              <w:left w:val="nil"/>
              <w:bottom w:val="single" w:sz="8" w:space="0" w:color="auto"/>
              <w:right w:val="single" w:sz="8" w:space="0" w:color="auto"/>
            </w:tcBorders>
            <w:shd w:val="clear" w:color="auto" w:fill="auto"/>
            <w:vAlign w:val="center"/>
            <w:hideMark/>
          </w:tcPr>
          <w:p w14:paraId="347CD231"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0.522 ± 0.033</w:t>
            </w:r>
          </w:p>
        </w:tc>
        <w:tc>
          <w:tcPr>
            <w:tcW w:w="1520" w:type="dxa"/>
            <w:tcBorders>
              <w:top w:val="nil"/>
              <w:left w:val="nil"/>
              <w:bottom w:val="single" w:sz="8" w:space="0" w:color="auto"/>
              <w:right w:val="single" w:sz="8" w:space="0" w:color="auto"/>
            </w:tcBorders>
            <w:shd w:val="clear" w:color="auto" w:fill="auto"/>
            <w:vAlign w:val="center"/>
            <w:hideMark/>
          </w:tcPr>
          <w:p w14:paraId="3398611E"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0.493 ± 0.039</w:t>
            </w:r>
          </w:p>
        </w:tc>
      </w:tr>
      <w:tr w:rsidR="007E6E4C" w:rsidRPr="00E24F2D" w14:paraId="186FE34C" w14:textId="77777777" w:rsidTr="008C6CC1">
        <w:trPr>
          <w:trHeight w:val="540"/>
        </w:trPr>
        <w:tc>
          <w:tcPr>
            <w:tcW w:w="840" w:type="dxa"/>
            <w:vMerge w:val="restart"/>
            <w:tcBorders>
              <w:top w:val="nil"/>
              <w:left w:val="dashed" w:sz="8" w:space="0" w:color="auto"/>
              <w:bottom w:val="dashed" w:sz="8" w:space="0" w:color="000000"/>
              <w:right w:val="single" w:sz="8" w:space="0" w:color="auto"/>
            </w:tcBorders>
            <w:shd w:val="clear" w:color="000000" w:fill="F2F2F2"/>
            <w:vAlign w:val="center"/>
            <w:hideMark/>
          </w:tcPr>
          <w:p w14:paraId="61D34758" w14:textId="77777777" w:rsidR="007E6E4C" w:rsidRPr="00E24F2D" w:rsidRDefault="007E6E4C" w:rsidP="008C6CC1">
            <w:pPr>
              <w:spacing w:after="0" w:line="240" w:lineRule="auto"/>
              <w:jc w:val="center"/>
              <w:rPr>
                <w:rFonts w:ascii="Calibri" w:eastAsia="Times New Roman" w:hAnsi="Calibri" w:cs="Times New Roman"/>
                <w:color w:val="000000"/>
                <w:szCs w:val="24"/>
                <w:lang w:eastAsia="en-US"/>
              </w:rPr>
            </w:pPr>
            <w:r w:rsidRPr="00E24F2D">
              <w:rPr>
                <w:rFonts w:ascii="Calibri" w:eastAsia="Times New Roman" w:hAnsi="Calibri" w:cs="Times New Roman"/>
                <w:color w:val="000000"/>
                <w:szCs w:val="24"/>
                <w:lang w:eastAsia="en-US"/>
              </w:rPr>
              <w:t>R                    I                       G                       H                     T</w:t>
            </w:r>
          </w:p>
        </w:tc>
        <w:tc>
          <w:tcPr>
            <w:tcW w:w="1520" w:type="dxa"/>
            <w:tcBorders>
              <w:top w:val="nil"/>
              <w:left w:val="nil"/>
              <w:bottom w:val="single" w:sz="8" w:space="0" w:color="auto"/>
              <w:right w:val="single" w:sz="8" w:space="0" w:color="auto"/>
            </w:tcBorders>
            <w:shd w:val="clear" w:color="000000" w:fill="D9D9D9"/>
            <w:vAlign w:val="center"/>
            <w:hideMark/>
          </w:tcPr>
          <w:p w14:paraId="0164DE1A"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JUEL-TBSS</w:t>
            </w:r>
          </w:p>
        </w:tc>
        <w:tc>
          <w:tcPr>
            <w:tcW w:w="1520" w:type="dxa"/>
            <w:tcBorders>
              <w:top w:val="nil"/>
              <w:left w:val="nil"/>
              <w:bottom w:val="single" w:sz="8" w:space="0" w:color="auto"/>
              <w:right w:val="single" w:sz="8" w:space="0" w:color="auto"/>
            </w:tcBorders>
            <w:shd w:val="clear" w:color="auto" w:fill="auto"/>
            <w:vAlign w:val="center"/>
            <w:hideMark/>
          </w:tcPr>
          <w:p w14:paraId="15A94AD6"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0.464 ± 0.017</w:t>
            </w:r>
          </w:p>
        </w:tc>
        <w:tc>
          <w:tcPr>
            <w:tcW w:w="1520" w:type="dxa"/>
            <w:tcBorders>
              <w:top w:val="nil"/>
              <w:left w:val="nil"/>
              <w:bottom w:val="single" w:sz="8" w:space="0" w:color="auto"/>
              <w:right w:val="single" w:sz="8" w:space="0" w:color="auto"/>
            </w:tcBorders>
            <w:shd w:val="clear" w:color="auto" w:fill="auto"/>
            <w:vAlign w:val="center"/>
            <w:hideMark/>
          </w:tcPr>
          <w:p w14:paraId="1AA8C0D9"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0.460 ± 0.021</w:t>
            </w:r>
          </w:p>
        </w:tc>
        <w:tc>
          <w:tcPr>
            <w:tcW w:w="1520" w:type="dxa"/>
            <w:tcBorders>
              <w:top w:val="nil"/>
              <w:left w:val="nil"/>
              <w:bottom w:val="single" w:sz="8" w:space="0" w:color="auto"/>
              <w:right w:val="single" w:sz="8" w:space="0" w:color="auto"/>
            </w:tcBorders>
            <w:shd w:val="clear" w:color="auto" w:fill="auto"/>
            <w:vAlign w:val="center"/>
            <w:hideMark/>
          </w:tcPr>
          <w:p w14:paraId="56FB0049"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 xml:space="preserve">0.461 ± 0.025 </w:t>
            </w:r>
          </w:p>
        </w:tc>
        <w:tc>
          <w:tcPr>
            <w:tcW w:w="1520" w:type="dxa"/>
            <w:tcBorders>
              <w:top w:val="nil"/>
              <w:left w:val="nil"/>
              <w:bottom w:val="single" w:sz="8" w:space="0" w:color="auto"/>
              <w:right w:val="single" w:sz="8" w:space="0" w:color="auto"/>
            </w:tcBorders>
            <w:shd w:val="clear" w:color="auto" w:fill="auto"/>
            <w:vAlign w:val="center"/>
            <w:hideMark/>
          </w:tcPr>
          <w:p w14:paraId="7646E298"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0.441 ± 0.028</w:t>
            </w:r>
          </w:p>
        </w:tc>
      </w:tr>
      <w:tr w:rsidR="007E6E4C" w:rsidRPr="00E24F2D" w14:paraId="3835E258" w14:textId="77777777" w:rsidTr="008C6CC1">
        <w:trPr>
          <w:trHeight w:val="540"/>
        </w:trPr>
        <w:tc>
          <w:tcPr>
            <w:tcW w:w="840" w:type="dxa"/>
            <w:vMerge/>
            <w:tcBorders>
              <w:top w:val="nil"/>
              <w:left w:val="dashed" w:sz="8" w:space="0" w:color="auto"/>
              <w:bottom w:val="dashed" w:sz="8" w:space="0" w:color="000000"/>
              <w:right w:val="single" w:sz="8" w:space="0" w:color="auto"/>
            </w:tcBorders>
            <w:vAlign w:val="center"/>
            <w:hideMark/>
          </w:tcPr>
          <w:p w14:paraId="176F9AAD"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2F8D9DF0"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JHU-TBSS</w:t>
            </w:r>
          </w:p>
        </w:tc>
        <w:tc>
          <w:tcPr>
            <w:tcW w:w="1520" w:type="dxa"/>
            <w:tcBorders>
              <w:top w:val="nil"/>
              <w:left w:val="nil"/>
              <w:bottom w:val="single" w:sz="8" w:space="0" w:color="auto"/>
              <w:right w:val="single" w:sz="8" w:space="0" w:color="auto"/>
            </w:tcBorders>
            <w:shd w:val="clear" w:color="auto" w:fill="auto"/>
            <w:vAlign w:val="center"/>
            <w:hideMark/>
          </w:tcPr>
          <w:p w14:paraId="66F0D7C7"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0.527 ± 0.025</w:t>
            </w:r>
          </w:p>
        </w:tc>
        <w:tc>
          <w:tcPr>
            <w:tcW w:w="1520" w:type="dxa"/>
            <w:tcBorders>
              <w:top w:val="nil"/>
              <w:left w:val="nil"/>
              <w:bottom w:val="single" w:sz="8" w:space="0" w:color="auto"/>
              <w:right w:val="single" w:sz="8" w:space="0" w:color="auto"/>
            </w:tcBorders>
            <w:shd w:val="clear" w:color="auto" w:fill="auto"/>
            <w:vAlign w:val="center"/>
            <w:hideMark/>
          </w:tcPr>
          <w:p w14:paraId="4092D418"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0.507 ± 0.039</w:t>
            </w:r>
          </w:p>
        </w:tc>
        <w:tc>
          <w:tcPr>
            <w:tcW w:w="1520" w:type="dxa"/>
            <w:tcBorders>
              <w:top w:val="nil"/>
              <w:left w:val="nil"/>
              <w:bottom w:val="single" w:sz="8" w:space="0" w:color="auto"/>
              <w:right w:val="single" w:sz="8" w:space="0" w:color="auto"/>
            </w:tcBorders>
            <w:shd w:val="clear" w:color="auto" w:fill="auto"/>
            <w:vAlign w:val="center"/>
            <w:hideMark/>
          </w:tcPr>
          <w:p w14:paraId="5BDF7EA6"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0.518 ± 0.043</w:t>
            </w:r>
          </w:p>
        </w:tc>
        <w:tc>
          <w:tcPr>
            <w:tcW w:w="1520" w:type="dxa"/>
            <w:tcBorders>
              <w:top w:val="nil"/>
              <w:left w:val="nil"/>
              <w:bottom w:val="single" w:sz="8" w:space="0" w:color="auto"/>
              <w:right w:val="single" w:sz="8" w:space="0" w:color="auto"/>
            </w:tcBorders>
            <w:shd w:val="clear" w:color="auto" w:fill="auto"/>
            <w:vAlign w:val="center"/>
            <w:hideMark/>
          </w:tcPr>
          <w:p w14:paraId="280A8FA8" w14:textId="77777777" w:rsidR="007E6E4C" w:rsidRPr="00E24F2D" w:rsidRDefault="007E6E4C" w:rsidP="008C6CC1">
            <w:pPr>
              <w:spacing w:after="0" w:line="240" w:lineRule="auto"/>
              <w:jc w:val="center"/>
              <w:rPr>
                <w:rFonts w:eastAsia="Times New Roman" w:cs="Arial"/>
                <w:color w:val="000000"/>
                <w:sz w:val="18"/>
                <w:szCs w:val="18"/>
                <w:lang w:eastAsia="en-US"/>
              </w:rPr>
            </w:pPr>
            <w:r w:rsidRPr="00E24F2D">
              <w:rPr>
                <w:rFonts w:eastAsia="Times New Roman" w:cs="Arial"/>
                <w:color w:val="000000"/>
                <w:sz w:val="18"/>
                <w:szCs w:val="18"/>
                <w:lang w:eastAsia="en-US"/>
              </w:rPr>
              <w:t>0.485 ± 0.035</w:t>
            </w:r>
          </w:p>
        </w:tc>
      </w:tr>
      <w:tr w:rsidR="007E6E4C" w:rsidRPr="00E24F2D" w14:paraId="2205CDBD" w14:textId="77777777" w:rsidTr="008C6CC1">
        <w:trPr>
          <w:trHeight w:val="540"/>
        </w:trPr>
        <w:tc>
          <w:tcPr>
            <w:tcW w:w="840" w:type="dxa"/>
            <w:vMerge/>
            <w:tcBorders>
              <w:top w:val="nil"/>
              <w:left w:val="dashed" w:sz="8" w:space="0" w:color="auto"/>
              <w:bottom w:val="dashed" w:sz="8" w:space="0" w:color="000000"/>
              <w:right w:val="single" w:sz="8" w:space="0" w:color="auto"/>
            </w:tcBorders>
            <w:vAlign w:val="center"/>
            <w:hideMark/>
          </w:tcPr>
          <w:p w14:paraId="06391A4C"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57B27E4B"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CON-PROB</w:t>
            </w:r>
          </w:p>
        </w:tc>
        <w:tc>
          <w:tcPr>
            <w:tcW w:w="1520" w:type="dxa"/>
            <w:tcBorders>
              <w:top w:val="nil"/>
              <w:left w:val="nil"/>
              <w:bottom w:val="single" w:sz="8" w:space="0" w:color="auto"/>
              <w:right w:val="single" w:sz="8" w:space="0" w:color="auto"/>
            </w:tcBorders>
            <w:shd w:val="clear" w:color="auto" w:fill="auto"/>
            <w:vAlign w:val="center"/>
            <w:hideMark/>
          </w:tcPr>
          <w:p w14:paraId="75A3F549"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0.441 ± 0.055</w:t>
            </w:r>
          </w:p>
        </w:tc>
        <w:tc>
          <w:tcPr>
            <w:tcW w:w="1520" w:type="dxa"/>
            <w:tcBorders>
              <w:top w:val="nil"/>
              <w:left w:val="nil"/>
              <w:bottom w:val="single" w:sz="8" w:space="0" w:color="auto"/>
              <w:right w:val="single" w:sz="8" w:space="0" w:color="auto"/>
            </w:tcBorders>
            <w:shd w:val="clear" w:color="auto" w:fill="auto"/>
            <w:vAlign w:val="center"/>
            <w:hideMark/>
          </w:tcPr>
          <w:p w14:paraId="2E05DCE5"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0.443 ± 0.073</w:t>
            </w:r>
          </w:p>
        </w:tc>
        <w:tc>
          <w:tcPr>
            <w:tcW w:w="1520" w:type="dxa"/>
            <w:tcBorders>
              <w:top w:val="nil"/>
              <w:left w:val="nil"/>
              <w:bottom w:val="single" w:sz="8" w:space="0" w:color="auto"/>
              <w:right w:val="single" w:sz="8" w:space="0" w:color="auto"/>
            </w:tcBorders>
            <w:shd w:val="clear" w:color="auto" w:fill="auto"/>
            <w:vAlign w:val="center"/>
            <w:hideMark/>
          </w:tcPr>
          <w:p w14:paraId="31F7FBE8"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0.440 ± 0.069</w:t>
            </w:r>
          </w:p>
        </w:tc>
        <w:tc>
          <w:tcPr>
            <w:tcW w:w="1520" w:type="dxa"/>
            <w:tcBorders>
              <w:top w:val="nil"/>
              <w:left w:val="nil"/>
              <w:bottom w:val="single" w:sz="8" w:space="0" w:color="auto"/>
              <w:right w:val="single" w:sz="8" w:space="0" w:color="auto"/>
            </w:tcBorders>
            <w:shd w:val="clear" w:color="auto" w:fill="auto"/>
            <w:vAlign w:val="center"/>
            <w:hideMark/>
          </w:tcPr>
          <w:p w14:paraId="1187CE66"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0.394 ± 0.060</w:t>
            </w:r>
          </w:p>
        </w:tc>
      </w:tr>
      <w:tr w:rsidR="007E6E4C" w:rsidRPr="00E24F2D" w14:paraId="76EB0BC9" w14:textId="77777777" w:rsidTr="008C6CC1">
        <w:trPr>
          <w:trHeight w:val="540"/>
        </w:trPr>
        <w:tc>
          <w:tcPr>
            <w:tcW w:w="840" w:type="dxa"/>
            <w:vMerge/>
            <w:tcBorders>
              <w:top w:val="nil"/>
              <w:left w:val="dashed" w:sz="8" w:space="0" w:color="auto"/>
              <w:bottom w:val="dashed" w:sz="8" w:space="0" w:color="000000"/>
              <w:right w:val="single" w:sz="8" w:space="0" w:color="auto"/>
            </w:tcBorders>
            <w:vAlign w:val="center"/>
            <w:hideMark/>
          </w:tcPr>
          <w:p w14:paraId="53B2855B" w14:textId="77777777" w:rsidR="007E6E4C" w:rsidRPr="00E24F2D" w:rsidRDefault="007E6E4C" w:rsidP="008C6CC1">
            <w:pPr>
              <w:spacing w:after="0" w:line="240" w:lineRule="auto"/>
              <w:rPr>
                <w:rFonts w:ascii="Calibri" w:eastAsia="Times New Roman" w:hAnsi="Calibri" w:cs="Times New Roman"/>
                <w:color w:val="000000"/>
                <w:szCs w:val="24"/>
                <w:lang w:eastAsia="en-US"/>
              </w:rPr>
            </w:pPr>
          </w:p>
        </w:tc>
        <w:tc>
          <w:tcPr>
            <w:tcW w:w="1520" w:type="dxa"/>
            <w:tcBorders>
              <w:top w:val="nil"/>
              <w:left w:val="nil"/>
              <w:bottom w:val="single" w:sz="8" w:space="0" w:color="auto"/>
              <w:right w:val="single" w:sz="8" w:space="0" w:color="auto"/>
            </w:tcBorders>
            <w:shd w:val="clear" w:color="000000" w:fill="D9D9D9"/>
            <w:vAlign w:val="center"/>
            <w:hideMark/>
          </w:tcPr>
          <w:p w14:paraId="02B2C8A8"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val="de-DE" w:eastAsia="en-US"/>
              </w:rPr>
              <w:t>CSD-PROB</w:t>
            </w:r>
          </w:p>
        </w:tc>
        <w:tc>
          <w:tcPr>
            <w:tcW w:w="1520" w:type="dxa"/>
            <w:tcBorders>
              <w:top w:val="nil"/>
              <w:left w:val="nil"/>
              <w:bottom w:val="single" w:sz="8" w:space="0" w:color="auto"/>
              <w:right w:val="single" w:sz="8" w:space="0" w:color="auto"/>
            </w:tcBorders>
            <w:shd w:val="clear" w:color="auto" w:fill="auto"/>
            <w:vAlign w:val="center"/>
            <w:hideMark/>
          </w:tcPr>
          <w:p w14:paraId="1FC88B48"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0.542 ± 0.026</w:t>
            </w:r>
          </w:p>
        </w:tc>
        <w:tc>
          <w:tcPr>
            <w:tcW w:w="1520" w:type="dxa"/>
            <w:tcBorders>
              <w:top w:val="nil"/>
              <w:left w:val="nil"/>
              <w:bottom w:val="single" w:sz="8" w:space="0" w:color="auto"/>
              <w:right w:val="single" w:sz="8" w:space="0" w:color="auto"/>
            </w:tcBorders>
            <w:shd w:val="clear" w:color="auto" w:fill="auto"/>
            <w:vAlign w:val="center"/>
            <w:hideMark/>
          </w:tcPr>
          <w:p w14:paraId="6B94101D"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0.513 ± 0.047</w:t>
            </w:r>
          </w:p>
        </w:tc>
        <w:tc>
          <w:tcPr>
            <w:tcW w:w="1520" w:type="dxa"/>
            <w:tcBorders>
              <w:top w:val="nil"/>
              <w:left w:val="nil"/>
              <w:bottom w:val="single" w:sz="8" w:space="0" w:color="auto"/>
              <w:right w:val="single" w:sz="8" w:space="0" w:color="auto"/>
            </w:tcBorders>
            <w:shd w:val="clear" w:color="auto" w:fill="auto"/>
            <w:vAlign w:val="center"/>
            <w:hideMark/>
          </w:tcPr>
          <w:p w14:paraId="2A3B19E7"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0.519 ± 0.037</w:t>
            </w:r>
          </w:p>
        </w:tc>
        <w:tc>
          <w:tcPr>
            <w:tcW w:w="1520" w:type="dxa"/>
            <w:tcBorders>
              <w:top w:val="nil"/>
              <w:left w:val="nil"/>
              <w:bottom w:val="single" w:sz="8" w:space="0" w:color="auto"/>
              <w:right w:val="single" w:sz="8" w:space="0" w:color="auto"/>
            </w:tcBorders>
            <w:shd w:val="clear" w:color="auto" w:fill="auto"/>
            <w:vAlign w:val="center"/>
            <w:hideMark/>
          </w:tcPr>
          <w:p w14:paraId="385D8604" w14:textId="77777777" w:rsidR="007E6E4C" w:rsidRPr="00E24F2D" w:rsidRDefault="007E6E4C" w:rsidP="008C6CC1">
            <w:pPr>
              <w:spacing w:after="0" w:line="240" w:lineRule="auto"/>
              <w:jc w:val="center"/>
              <w:rPr>
                <w:rFonts w:eastAsia="Times New Roman" w:cs="Arial"/>
                <w:color w:val="262626"/>
                <w:sz w:val="18"/>
                <w:szCs w:val="18"/>
                <w:lang w:eastAsia="en-US"/>
              </w:rPr>
            </w:pPr>
            <w:r w:rsidRPr="00E24F2D">
              <w:rPr>
                <w:rFonts w:eastAsia="Times New Roman" w:cs="Arial"/>
                <w:color w:val="262626"/>
                <w:sz w:val="18"/>
                <w:szCs w:val="18"/>
                <w:lang w:eastAsia="en-US"/>
              </w:rPr>
              <w:t>0.491 ± 0.030</w:t>
            </w:r>
          </w:p>
        </w:tc>
      </w:tr>
    </w:tbl>
    <w:p w14:paraId="3486EE63" w14:textId="77777777" w:rsidR="00B63A6B" w:rsidRDefault="00B63A6B" w:rsidP="004A6002">
      <w:pPr>
        <w:spacing w:line="480" w:lineRule="auto"/>
        <w:jc w:val="both"/>
        <w:rPr>
          <w:b/>
          <w:szCs w:val="20"/>
          <w:u w:val="single"/>
        </w:rPr>
      </w:pPr>
    </w:p>
    <w:p w14:paraId="2E21D634" w14:textId="6768959A" w:rsidR="004A3D79" w:rsidRDefault="003A34BE" w:rsidP="004A6002">
      <w:pPr>
        <w:spacing w:line="480" w:lineRule="auto"/>
        <w:jc w:val="both"/>
        <w:rPr>
          <w:b/>
          <w:szCs w:val="20"/>
          <w:u w:val="single"/>
        </w:rPr>
      </w:pPr>
      <w:r>
        <w:rPr>
          <w:b/>
        </w:rPr>
        <w:t>Table S2</w:t>
      </w:r>
      <w:r w:rsidR="004A3D79" w:rsidRPr="001F11CD">
        <w:rPr>
          <w:b/>
        </w:rPr>
        <w:t xml:space="preserve">. </w:t>
      </w:r>
      <w:r w:rsidR="004A3D79">
        <w:t>Mean FA values with SD measured within left and right optic radiations by distinct methods within subject groups.</w:t>
      </w:r>
    </w:p>
    <w:p w14:paraId="2C0AD760" w14:textId="1896E842" w:rsidR="00B63A6B" w:rsidRPr="002A01D0" w:rsidRDefault="005D747D" w:rsidP="004A6002">
      <w:pPr>
        <w:spacing w:line="480" w:lineRule="auto"/>
        <w:jc w:val="both"/>
        <w:rPr>
          <w:szCs w:val="20"/>
        </w:rPr>
      </w:pPr>
      <w:r>
        <w:rPr>
          <w:szCs w:val="20"/>
        </w:rPr>
        <w:t xml:space="preserve">LEFT=left optic radiation values; RIGHT=right optic radiation values; </w:t>
      </w:r>
      <w:r w:rsidR="002A01D0">
        <w:rPr>
          <w:szCs w:val="20"/>
        </w:rPr>
        <w:t xml:space="preserve">HC=healthy controls; </w:t>
      </w:r>
      <w:r w:rsidR="00806A51">
        <w:rPr>
          <w:szCs w:val="20"/>
        </w:rPr>
        <w:t>CIS/RRMS-NON</w:t>
      </w:r>
      <w:r w:rsidR="002A01D0">
        <w:rPr>
          <w:szCs w:val="20"/>
        </w:rPr>
        <w:t xml:space="preserve">=clinically isolated syndrome without optic neuritis; </w:t>
      </w:r>
      <w:r w:rsidR="00806A51">
        <w:rPr>
          <w:szCs w:val="20"/>
        </w:rPr>
        <w:t>CIS/RRMS-ON</w:t>
      </w:r>
      <w:r w:rsidR="002A01D0">
        <w:rPr>
          <w:szCs w:val="20"/>
        </w:rPr>
        <w:t xml:space="preserve">=clinically isolated syndrome with optic neuritis; NMOSD=neuromyelitis optica spectrum disorder. JUEL-TBSS=TBSS approach with Juelich optic radiation atlas region of interest; JHU-TBSS=TBSS approach with Johns Hopkins </w:t>
      </w:r>
      <w:r w:rsidR="002A01D0">
        <w:rPr>
          <w:szCs w:val="20"/>
        </w:rPr>
        <w:lastRenderedPageBreak/>
        <w:t>University atlas region of interest; CON-PROB=ConTrack-based probabilistic tractography; CSD-PROB=constraind spherical deconvolution-based tractography.</w:t>
      </w:r>
    </w:p>
    <w:p w14:paraId="4512AB86" w14:textId="77777777" w:rsidR="00D95F8B" w:rsidRPr="00D95F8B" w:rsidRDefault="00D95F8B" w:rsidP="004A6002">
      <w:pPr>
        <w:spacing w:line="480" w:lineRule="auto"/>
        <w:jc w:val="both"/>
        <w:rPr>
          <w:sz w:val="16"/>
          <w:szCs w:val="20"/>
        </w:rPr>
      </w:pPr>
    </w:p>
    <w:p w14:paraId="5CEF8D01" w14:textId="77777777" w:rsidR="004A3D79" w:rsidRPr="00916F9E" w:rsidRDefault="004A3D79" w:rsidP="004A3D79">
      <w:pPr>
        <w:spacing w:line="480" w:lineRule="auto"/>
        <w:jc w:val="both"/>
        <w:rPr>
          <w:szCs w:val="20"/>
        </w:rPr>
      </w:pPr>
      <w:r>
        <w:rPr>
          <w:b/>
          <w:szCs w:val="20"/>
        </w:rPr>
        <w:t>Fig.</w:t>
      </w:r>
      <w:r w:rsidRPr="00916F9E">
        <w:rPr>
          <w:b/>
          <w:szCs w:val="20"/>
        </w:rPr>
        <w:t xml:space="preserve"> </w:t>
      </w:r>
      <w:r>
        <w:rPr>
          <w:b/>
          <w:szCs w:val="20"/>
        </w:rPr>
        <w:t>S</w:t>
      </w:r>
      <w:r w:rsidRPr="00916F9E">
        <w:rPr>
          <w:b/>
          <w:szCs w:val="20"/>
        </w:rPr>
        <w:t xml:space="preserve">1 </w:t>
      </w:r>
      <w:r w:rsidRPr="00916F9E">
        <w:rPr>
          <w:szCs w:val="20"/>
        </w:rPr>
        <w:t>Image processing pipelines.</w:t>
      </w:r>
    </w:p>
    <w:p w14:paraId="6D0150E1" w14:textId="724EBDDE" w:rsidR="004A3D79" w:rsidRDefault="004A3D79" w:rsidP="004A3D79">
      <w:pPr>
        <w:spacing w:line="480" w:lineRule="auto"/>
        <w:jc w:val="both"/>
        <w:rPr>
          <w:szCs w:val="20"/>
        </w:rPr>
      </w:pPr>
      <w:r w:rsidRPr="00916F9E">
        <w:rPr>
          <w:b/>
          <w:szCs w:val="20"/>
        </w:rPr>
        <w:t xml:space="preserve">A </w:t>
      </w:r>
      <w:r w:rsidRPr="00916F9E">
        <w:rPr>
          <w:szCs w:val="20"/>
        </w:rPr>
        <w:t xml:space="preserve">and </w:t>
      </w:r>
      <w:r w:rsidRPr="00916F9E">
        <w:rPr>
          <w:b/>
          <w:szCs w:val="20"/>
        </w:rPr>
        <w:t xml:space="preserve">B: </w:t>
      </w:r>
      <w:r>
        <w:rPr>
          <w:szCs w:val="20"/>
        </w:rPr>
        <w:t>JUEL-</w:t>
      </w:r>
      <w:r w:rsidRPr="00916F9E">
        <w:rPr>
          <w:szCs w:val="20"/>
        </w:rPr>
        <w:t>TBSS</w:t>
      </w:r>
      <w:r>
        <w:rPr>
          <w:szCs w:val="20"/>
        </w:rPr>
        <w:t xml:space="preserve"> and JHU-TBSS -</w:t>
      </w:r>
      <w:r w:rsidRPr="00916F9E">
        <w:rPr>
          <w:szCs w:val="20"/>
        </w:rPr>
        <w:t xml:space="preserve"> Using (</w:t>
      </w:r>
      <w:r>
        <w:rPr>
          <w:szCs w:val="20"/>
        </w:rPr>
        <w:t>A</w:t>
      </w:r>
      <w:r w:rsidRPr="00916F9E">
        <w:rPr>
          <w:szCs w:val="20"/>
        </w:rPr>
        <w:t>1</w:t>
      </w:r>
      <w:r>
        <w:rPr>
          <w:szCs w:val="20"/>
        </w:rPr>
        <w:t xml:space="preserve"> and B1</w:t>
      </w:r>
      <w:r w:rsidRPr="00916F9E">
        <w:rPr>
          <w:szCs w:val="20"/>
        </w:rPr>
        <w:t>)</w:t>
      </w:r>
      <w:r>
        <w:rPr>
          <w:szCs w:val="20"/>
        </w:rPr>
        <w:t xml:space="preserve"> </w:t>
      </w:r>
      <w:r w:rsidRPr="00916F9E">
        <w:rPr>
          <w:szCs w:val="20"/>
        </w:rPr>
        <w:t>raw DW imaging data</w:t>
      </w:r>
      <w:r>
        <w:rPr>
          <w:szCs w:val="20"/>
        </w:rPr>
        <w:t>,</w:t>
      </w:r>
      <w:r w:rsidRPr="00916F9E">
        <w:rPr>
          <w:szCs w:val="20"/>
        </w:rPr>
        <w:t xml:space="preserve"> (</w:t>
      </w:r>
      <w:r>
        <w:rPr>
          <w:szCs w:val="20"/>
        </w:rPr>
        <w:t>A</w:t>
      </w:r>
      <w:r w:rsidRPr="00916F9E">
        <w:rPr>
          <w:szCs w:val="20"/>
        </w:rPr>
        <w:t>2</w:t>
      </w:r>
      <w:r>
        <w:rPr>
          <w:szCs w:val="20"/>
        </w:rPr>
        <w:t xml:space="preserve"> and B2</w:t>
      </w:r>
      <w:r w:rsidRPr="00916F9E">
        <w:rPr>
          <w:szCs w:val="20"/>
        </w:rPr>
        <w:t>) FA</w:t>
      </w:r>
      <w:r>
        <w:rPr>
          <w:szCs w:val="20"/>
        </w:rPr>
        <w:t xml:space="preserve"> maps</w:t>
      </w:r>
      <w:r w:rsidRPr="00916F9E">
        <w:rPr>
          <w:szCs w:val="20"/>
        </w:rPr>
        <w:t xml:space="preserve"> were created by fitting a tensor model. After (</w:t>
      </w:r>
      <w:r>
        <w:rPr>
          <w:szCs w:val="20"/>
        </w:rPr>
        <w:t>A3 and B3</w:t>
      </w:r>
      <w:r w:rsidRPr="00916F9E">
        <w:rPr>
          <w:szCs w:val="20"/>
        </w:rPr>
        <w:t>)</w:t>
      </w:r>
      <w:r>
        <w:rPr>
          <w:szCs w:val="20"/>
        </w:rPr>
        <w:t xml:space="preserve"> </w:t>
      </w:r>
      <w:r w:rsidRPr="00916F9E">
        <w:rPr>
          <w:szCs w:val="20"/>
        </w:rPr>
        <w:t>br</w:t>
      </w:r>
      <w:r>
        <w:rPr>
          <w:szCs w:val="20"/>
        </w:rPr>
        <w:t xml:space="preserve">ain-extraction a mean FA image </w:t>
      </w:r>
      <w:r w:rsidRPr="00916F9E">
        <w:rPr>
          <w:szCs w:val="20"/>
        </w:rPr>
        <w:t>was created and thinned to produce a mean FA skeleton. (</w:t>
      </w:r>
      <w:r>
        <w:rPr>
          <w:szCs w:val="20"/>
        </w:rPr>
        <w:t>A</w:t>
      </w:r>
      <w:r w:rsidRPr="00916F9E">
        <w:rPr>
          <w:szCs w:val="20"/>
        </w:rPr>
        <w:t>4</w:t>
      </w:r>
      <w:r>
        <w:rPr>
          <w:szCs w:val="20"/>
        </w:rPr>
        <w:t xml:space="preserve"> and B4</w:t>
      </w:r>
      <w:r w:rsidRPr="00916F9E">
        <w:rPr>
          <w:szCs w:val="20"/>
        </w:rPr>
        <w:t>)</w:t>
      </w:r>
      <w:r>
        <w:rPr>
          <w:szCs w:val="20"/>
        </w:rPr>
        <w:t xml:space="preserve"> </w:t>
      </w:r>
      <w:r w:rsidRPr="00916F9E">
        <w:rPr>
          <w:szCs w:val="20"/>
        </w:rPr>
        <w:t xml:space="preserve">Each subject’s aligned FA data was then projected onto this skeleton. Either </w:t>
      </w:r>
      <w:r>
        <w:rPr>
          <w:szCs w:val="20"/>
        </w:rPr>
        <w:t>(A5)</w:t>
      </w:r>
      <w:r w:rsidRPr="00916F9E">
        <w:rPr>
          <w:szCs w:val="20"/>
        </w:rPr>
        <w:t xml:space="preserve"> </w:t>
      </w:r>
      <w:r>
        <w:rPr>
          <w:szCs w:val="20"/>
        </w:rPr>
        <w:t xml:space="preserve">Juelich </w:t>
      </w:r>
      <w:r w:rsidRPr="00916F9E">
        <w:rPr>
          <w:szCs w:val="20"/>
        </w:rPr>
        <w:t>probabilistic atlas ROI with FA skeleton</w:t>
      </w:r>
      <w:r>
        <w:rPr>
          <w:szCs w:val="20"/>
        </w:rPr>
        <w:t xml:space="preserve"> mask was applied (JUEL-TBSS) and (A6) thresholded, excluding the lower 10 percent, or </w:t>
      </w:r>
      <w:r w:rsidRPr="00916F9E">
        <w:rPr>
          <w:szCs w:val="20"/>
        </w:rPr>
        <w:t>(</w:t>
      </w:r>
      <w:r>
        <w:rPr>
          <w:szCs w:val="20"/>
        </w:rPr>
        <w:t>B</w:t>
      </w:r>
      <w:r w:rsidRPr="00916F9E">
        <w:rPr>
          <w:szCs w:val="20"/>
        </w:rPr>
        <w:t>5) JHU posterior thalamic radiation atlas ROI combined with FA skeleton mask was applied on each subject’s aligned FA data</w:t>
      </w:r>
      <w:r>
        <w:rPr>
          <w:szCs w:val="20"/>
        </w:rPr>
        <w:t xml:space="preserve"> </w:t>
      </w:r>
      <w:r w:rsidRPr="00916F9E">
        <w:rPr>
          <w:szCs w:val="20"/>
        </w:rPr>
        <w:t>(</w:t>
      </w:r>
      <w:r>
        <w:rPr>
          <w:szCs w:val="20"/>
        </w:rPr>
        <w:t>B6)</w:t>
      </w:r>
      <w:r w:rsidRPr="00916F9E">
        <w:rPr>
          <w:szCs w:val="20"/>
        </w:rPr>
        <w:t xml:space="preserve"> to generate the mean </w:t>
      </w:r>
      <w:r>
        <w:rPr>
          <w:szCs w:val="20"/>
        </w:rPr>
        <w:t>FA</w:t>
      </w:r>
      <w:r w:rsidRPr="00916F9E">
        <w:rPr>
          <w:szCs w:val="20"/>
        </w:rPr>
        <w:t xml:space="preserve">. </w:t>
      </w:r>
    </w:p>
    <w:p w14:paraId="6688A8B2" w14:textId="77777777" w:rsidR="004A3D79" w:rsidRDefault="004A3D79" w:rsidP="004A3D79">
      <w:pPr>
        <w:spacing w:line="480" w:lineRule="auto"/>
        <w:jc w:val="both"/>
        <w:rPr>
          <w:szCs w:val="20"/>
        </w:rPr>
      </w:pPr>
      <w:r>
        <w:rPr>
          <w:b/>
          <w:szCs w:val="20"/>
        </w:rPr>
        <w:t xml:space="preserve">C </w:t>
      </w:r>
      <w:r>
        <w:rPr>
          <w:szCs w:val="20"/>
        </w:rPr>
        <w:t>CON-PROB - (C1) Raw DW imaging data were used to calculate (C2) FA maps within vistalab environment. (C3) LGN ROI was placed manually and (C4) optic radiation was calculated using Contrack algorithm. (C5) Resulting fibers were used to compute tract profiling diffusion properties.</w:t>
      </w:r>
    </w:p>
    <w:p w14:paraId="23BC904E" w14:textId="77777777" w:rsidR="004A3D79" w:rsidRPr="00916F9E" w:rsidRDefault="004A3D79" w:rsidP="004A3D79">
      <w:pPr>
        <w:spacing w:line="480" w:lineRule="auto"/>
        <w:jc w:val="both"/>
        <w:rPr>
          <w:szCs w:val="20"/>
        </w:rPr>
      </w:pPr>
      <w:r w:rsidRPr="00916F9E">
        <w:rPr>
          <w:b/>
          <w:szCs w:val="20"/>
        </w:rPr>
        <w:t>D</w:t>
      </w:r>
      <w:r>
        <w:rPr>
          <w:b/>
          <w:szCs w:val="20"/>
        </w:rPr>
        <w:t xml:space="preserve">: </w:t>
      </w:r>
      <w:r w:rsidRPr="00FC5445">
        <w:rPr>
          <w:szCs w:val="20"/>
        </w:rPr>
        <w:t>CSD-PROB</w:t>
      </w:r>
      <w:r>
        <w:rPr>
          <w:szCs w:val="20"/>
        </w:rPr>
        <w:t xml:space="preserve"> -</w:t>
      </w:r>
      <w:r w:rsidRPr="00FC5445">
        <w:rPr>
          <w:szCs w:val="20"/>
        </w:rPr>
        <w:t xml:space="preserve"> </w:t>
      </w:r>
      <w:r w:rsidRPr="00916F9E">
        <w:rPr>
          <w:szCs w:val="20"/>
        </w:rPr>
        <w:t xml:space="preserve">Maps of fibre orientation distribution </w:t>
      </w:r>
      <w:r>
        <w:rPr>
          <w:szCs w:val="20"/>
        </w:rPr>
        <w:t xml:space="preserve">(D1) </w:t>
      </w:r>
      <w:r w:rsidRPr="00916F9E">
        <w:rPr>
          <w:szCs w:val="20"/>
        </w:rPr>
        <w:t xml:space="preserve">were calculated using CSD from DW image. </w:t>
      </w:r>
      <w:r>
        <w:rPr>
          <w:szCs w:val="20"/>
        </w:rPr>
        <w:t xml:space="preserve">(D2) </w:t>
      </w:r>
      <w:r w:rsidRPr="00916F9E">
        <w:rPr>
          <w:szCs w:val="20"/>
        </w:rPr>
        <w:t>Juelich atlas based LGN and V1 ROI were used as seed mask and target masks. Additionally, sagittal, coronal and grey matter exclusion ROIs were registered from MNI152</w:t>
      </w:r>
      <w:r>
        <w:rPr>
          <w:szCs w:val="20"/>
        </w:rPr>
        <w:t xml:space="preserve"> to</w:t>
      </w:r>
      <w:r w:rsidRPr="00916F9E">
        <w:rPr>
          <w:szCs w:val="20"/>
        </w:rPr>
        <w:t xml:space="preserve"> registered from atlas to individual DWI space. </w:t>
      </w:r>
      <w:r>
        <w:rPr>
          <w:szCs w:val="20"/>
        </w:rPr>
        <w:t xml:space="preserve">(D3) </w:t>
      </w:r>
      <w:r w:rsidRPr="00916F9E">
        <w:rPr>
          <w:szCs w:val="20"/>
        </w:rPr>
        <w:t>A set of 10.000 streamlines was generated and a threshold of 25 % of the maximum value was applied. Resulting fibers were</w:t>
      </w:r>
      <w:r>
        <w:rPr>
          <w:szCs w:val="20"/>
        </w:rPr>
        <w:t xml:space="preserve"> (D4)</w:t>
      </w:r>
      <w:r w:rsidRPr="00916F9E">
        <w:rPr>
          <w:szCs w:val="20"/>
        </w:rPr>
        <w:t xml:space="preserve"> transferred to Vistalab environment to</w:t>
      </w:r>
      <w:r>
        <w:rPr>
          <w:szCs w:val="20"/>
        </w:rPr>
        <w:t xml:space="preserve"> (D5) </w:t>
      </w:r>
      <w:r w:rsidRPr="00916F9E">
        <w:rPr>
          <w:szCs w:val="20"/>
        </w:rPr>
        <w:t>compute tract profiling diffusion properties.</w:t>
      </w:r>
    </w:p>
    <w:p w14:paraId="50CB5264" w14:textId="7061B75E" w:rsidR="00D95F8B" w:rsidRDefault="00D95F8B" w:rsidP="00D95F8B">
      <w:pPr>
        <w:spacing w:line="480" w:lineRule="auto"/>
        <w:jc w:val="both"/>
        <w:rPr>
          <w:sz w:val="21"/>
          <w:szCs w:val="20"/>
        </w:rPr>
      </w:pPr>
    </w:p>
    <w:p w14:paraId="03399144" w14:textId="6801F4B6" w:rsidR="00EB7B35" w:rsidRPr="00EB7B35" w:rsidRDefault="004A5401" w:rsidP="005F6B1A">
      <w:pPr>
        <w:pStyle w:val="Heading2"/>
        <w:rPr>
          <w:b/>
        </w:rPr>
      </w:pPr>
      <w:r>
        <w:rPr>
          <w:b/>
        </w:rPr>
        <w:t>Figure S2.</w:t>
      </w:r>
      <w:r w:rsidR="00EB7B35">
        <w:rPr>
          <w:b/>
        </w:rPr>
        <w:t xml:space="preserve"> </w:t>
      </w:r>
      <w:r w:rsidR="00EB7B35" w:rsidRPr="00EB7B35">
        <w:t xml:space="preserve">Absolute FA </w:t>
      </w:r>
      <w:r w:rsidR="00E8724B">
        <w:t xml:space="preserve">of </w:t>
      </w:r>
      <w:bookmarkStart w:id="0" w:name="_GoBack"/>
      <w:bookmarkEnd w:id="0"/>
      <w:r w:rsidR="00EB7B35" w:rsidRPr="00EB7B35">
        <w:t>values different DTI post-processing methods within each subject group</w:t>
      </w:r>
      <w:r w:rsidR="00EB7B35" w:rsidRPr="00EB7B35">
        <w:rPr>
          <w:b/>
        </w:rPr>
        <w:t xml:space="preserve"> </w:t>
      </w:r>
    </w:p>
    <w:p w14:paraId="52869D9E" w14:textId="11188B32" w:rsidR="00EB7B35" w:rsidRPr="00EB7B35" w:rsidRDefault="00EB7B35" w:rsidP="00EB7B35">
      <w:pPr>
        <w:spacing w:line="480" w:lineRule="auto"/>
        <w:jc w:val="both"/>
        <w:rPr>
          <w:sz w:val="21"/>
          <w:szCs w:val="20"/>
        </w:rPr>
      </w:pPr>
      <w:r>
        <w:rPr>
          <w:sz w:val="21"/>
          <w:szCs w:val="20"/>
        </w:rPr>
        <w:t xml:space="preserve">FA values of left and right optic radiation are shown for separately for </w:t>
      </w:r>
      <w:r w:rsidRPr="00EB7B35">
        <w:rPr>
          <w:sz w:val="21"/>
          <w:szCs w:val="20"/>
        </w:rPr>
        <w:t>Optic rad</w:t>
      </w:r>
      <w:r>
        <w:rPr>
          <w:sz w:val="21"/>
          <w:szCs w:val="20"/>
        </w:rPr>
        <w:t xml:space="preserve">iation FA values are shown for </w:t>
      </w:r>
      <w:r>
        <w:rPr>
          <w:b/>
          <w:sz w:val="21"/>
          <w:szCs w:val="20"/>
        </w:rPr>
        <w:t>A and B</w:t>
      </w:r>
      <w:r w:rsidRPr="00EB7B35">
        <w:rPr>
          <w:sz w:val="21"/>
          <w:szCs w:val="20"/>
        </w:rPr>
        <w:t xml:space="preserve"> healthy controls (HC), </w:t>
      </w:r>
      <w:r>
        <w:rPr>
          <w:b/>
          <w:sz w:val="21"/>
          <w:szCs w:val="20"/>
        </w:rPr>
        <w:t>C and D</w:t>
      </w:r>
      <w:r w:rsidRPr="00EB7B35">
        <w:rPr>
          <w:sz w:val="21"/>
          <w:szCs w:val="20"/>
        </w:rPr>
        <w:t xml:space="preserve"> CIS patients</w:t>
      </w:r>
      <w:r>
        <w:rPr>
          <w:sz w:val="21"/>
          <w:szCs w:val="20"/>
        </w:rPr>
        <w:t xml:space="preserve"> without prior optic neuritis, </w:t>
      </w:r>
      <w:r>
        <w:rPr>
          <w:b/>
          <w:sz w:val="21"/>
          <w:szCs w:val="20"/>
        </w:rPr>
        <w:t>E and F</w:t>
      </w:r>
      <w:r w:rsidRPr="00EB7B35">
        <w:rPr>
          <w:sz w:val="21"/>
          <w:szCs w:val="20"/>
        </w:rPr>
        <w:t xml:space="preserve"> CIS patients with optic neuriti</w:t>
      </w:r>
      <w:r>
        <w:rPr>
          <w:sz w:val="21"/>
          <w:szCs w:val="20"/>
        </w:rPr>
        <w:t xml:space="preserve">s in their medical history and </w:t>
      </w:r>
      <w:r>
        <w:rPr>
          <w:b/>
          <w:sz w:val="21"/>
          <w:szCs w:val="20"/>
        </w:rPr>
        <w:t>G and H</w:t>
      </w:r>
      <w:r w:rsidRPr="00EB7B35">
        <w:rPr>
          <w:sz w:val="21"/>
          <w:szCs w:val="20"/>
        </w:rPr>
        <w:t xml:space="preserve"> NMOSD-ON patients. </w:t>
      </w:r>
    </w:p>
    <w:p w14:paraId="11598DEC" w14:textId="77777777" w:rsidR="00EB7B35" w:rsidRPr="00EB7B35" w:rsidRDefault="00EB7B35" w:rsidP="00EB7B35">
      <w:pPr>
        <w:spacing w:line="480" w:lineRule="auto"/>
        <w:jc w:val="both"/>
        <w:rPr>
          <w:sz w:val="21"/>
          <w:szCs w:val="20"/>
        </w:rPr>
      </w:pPr>
      <w:r w:rsidRPr="00EB7B35">
        <w:rPr>
          <w:sz w:val="21"/>
          <w:szCs w:val="20"/>
        </w:rPr>
        <w:t>JUEL-TBSS = Juelich-based atlas ROI TBSS approach; JHU-TBSS = Johns-Hopkins University posterior thalamic radiation ROI TBSS approach; CON-PROB = ConTrack-based probabilistic tractography. CSD-PROB = constrained spherical deconvolution based probabilistic tractography. TBSS = tract-based spatial statistics;</w:t>
      </w:r>
    </w:p>
    <w:p w14:paraId="43C0CF94" w14:textId="77777777" w:rsidR="004A5401" w:rsidRDefault="004A5401" w:rsidP="00D95F8B">
      <w:pPr>
        <w:spacing w:line="480" w:lineRule="auto"/>
        <w:jc w:val="both"/>
        <w:rPr>
          <w:sz w:val="21"/>
          <w:szCs w:val="20"/>
        </w:rPr>
      </w:pPr>
    </w:p>
    <w:p w14:paraId="39E2FDE8" w14:textId="77777777" w:rsidR="00BA45E0" w:rsidRPr="00BA45E0" w:rsidRDefault="00BA45E0" w:rsidP="00BA45E0">
      <w:pPr>
        <w:spacing w:line="480" w:lineRule="auto"/>
        <w:jc w:val="both"/>
        <w:rPr>
          <w:szCs w:val="20"/>
          <w:u w:val="single"/>
        </w:rPr>
      </w:pPr>
      <w:r w:rsidRPr="00BA45E0">
        <w:rPr>
          <w:b/>
          <w:szCs w:val="20"/>
          <w:u w:val="single"/>
        </w:rPr>
        <w:t xml:space="preserve">Figure S3. </w:t>
      </w:r>
      <w:r w:rsidRPr="00BA45E0">
        <w:rPr>
          <w:szCs w:val="20"/>
          <w:u w:val="single"/>
        </w:rPr>
        <w:t>Correlation of FA values of each method by subject group</w:t>
      </w:r>
    </w:p>
    <w:p w14:paraId="5433913C" w14:textId="310F7014" w:rsidR="00BA45E0" w:rsidRDefault="00BA45E0" w:rsidP="00BA45E0">
      <w:pPr>
        <w:spacing w:line="480" w:lineRule="auto"/>
        <w:jc w:val="both"/>
        <w:rPr>
          <w:b/>
          <w:szCs w:val="20"/>
        </w:rPr>
      </w:pPr>
      <w:r>
        <w:rPr>
          <w:szCs w:val="20"/>
        </w:rPr>
        <w:t xml:space="preserve">Correlation of OR FA values of every method (JUEL-TBSS vs. JHU-TBSS; JUEL-TBSS vs. CON-PROB; JUEL-TBSS vs. CSD-PROB; JHU-TBSS vs. CON-PROB; JHU-TBSS vs. CSD-PROB; CON-PROB vs. CSD-PROB) by subject groups HC </w:t>
      </w:r>
      <w:r w:rsidRPr="000845FC">
        <w:rPr>
          <w:b/>
          <w:szCs w:val="20"/>
        </w:rPr>
        <w:t>(</w:t>
      </w:r>
      <w:r w:rsidRPr="00916F9E">
        <w:rPr>
          <w:b/>
          <w:szCs w:val="20"/>
        </w:rPr>
        <w:t>A</w:t>
      </w:r>
      <w:r>
        <w:rPr>
          <w:b/>
          <w:szCs w:val="20"/>
        </w:rPr>
        <w:t>-F)</w:t>
      </w:r>
      <w:r>
        <w:rPr>
          <w:szCs w:val="20"/>
        </w:rPr>
        <w:t>,</w:t>
      </w:r>
      <w:r w:rsidRPr="00916F9E">
        <w:rPr>
          <w:b/>
          <w:szCs w:val="20"/>
        </w:rPr>
        <w:t xml:space="preserve"> </w:t>
      </w:r>
      <w:r w:rsidR="00806A51">
        <w:rPr>
          <w:szCs w:val="20"/>
        </w:rPr>
        <w:t>CIS/RRMS-NON</w:t>
      </w:r>
      <w:r>
        <w:rPr>
          <w:szCs w:val="20"/>
        </w:rPr>
        <w:t xml:space="preserve"> </w:t>
      </w:r>
      <w:r w:rsidRPr="000845FC">
        <w:rPr>
          <w:b/>
          <w:szCs w:val="20"/>
        </w:rPr>
        <w:t>(</w:t>
      </w:r>
      <w:r>
        <w:rPr>
          <w:b/>
          <w:szCs w:val="20"/>
        </w:rPr>
        <w:t>G-L)</w:t>
      </w:r>
      <w:r w:rsidRPr="000845FC">
        <w:rPr>
          <w:szCs w:val="20"/>
        </w:rPr>
        <w:t>,</w:t>
      </w:r>
      <w:r w:rsidRPr="00916F9E">
        <w:rPr>
          <w:b/>
          <w:szCs w:val="20"/>
        </w:rPr>
        <w:t xml:space="preserve"> </w:t>
      </w:r>
      <w:r w:rsidR="00806A51">
        <w:rPr>
          <w:szCs w:val="20"/>
        </w:rPr>
        <w:t>CIS/RRMS-ON</w:t>
      </w:r>
      <w:r>
        <w:rPr>
          <w:szCs w:val="20"/>
        </w:rPr>
        <w:t xml:space="preserve"> </w:t>
      </w:r>
      <w:r w:rsidRPr="000845FC">
        <w:rPr>
          <w:b/>
          <w:szCs w:val="20"/>
        </w:rPr>
        <w:t>(</w:t>
      </w:r>
      <w:r>
        <w:rPr>
          <w:b/>
          <w:szCs w:val="20"/>
        </w:rPr>
        <w:t>M-R)</w:t>
      </w:r>
      <w:r w:rsidRPr="000845FC">
        <w:rPr>
          <w:szCs w:val="20"/>
        </w:rPr>
        <w:t>,</w:t>
      </w:r>
      <w:r>
        <w:rPr>
          <w:szCs w:val="20"/>
        </w:rPr>
        <w:t xml:space="preserve"> and NMOSD-ON </w:t>
      </w:r>
      <w:r w:rsidRPr="000845FC">
        <w:rPr>
          <w:b/>
          <w:szCs w:val="20"/>
        </w:rPr>
        <w:t>(</w:t>
      </w:r>
      <w:r>
        <w:rPr>
          <w:b/>
          <w:szCs w:val="20"/>
        </w:rPr>
        <w:t>S-X).</w:t>
      </w:r>
    </w:p>
    <w:p w14:paraId="19FDD50C" w14:textId="77777777" w:rsidR="00BA45E0" w:rsidRPr="00D95F8B" w:rsidRDefault="00BA45E0" w:rsidP="00D95F8B">
      <w:pPr>
        <w:spacing w:line="480" w:lineRule="auto"/>
        <w:jc w:val="both"/>
        <w:rPr>
          <w:sz w:val="21"/>
          <w:szCs w:val="20"/>
        </w:rPr>
      </w:pPr>
    </w:p>
    <w:p w14:paraId="232498C0" w14:textId="337DC5A1" w:rsidR="00D95F8B" w:rsidRPr="00D95F8B" w:rsidRDefault="00BA45E0" w:rsidP="005F6B1A">
      <w:pPr>
        <w:pStyle w:val="Heading2"/>
      </w:pPr>
      <w:r>
        <w:rPr>
          <w:b/>
        </w:rPr>
        <w:t>Figure S4</w:t>
      </w:r>
      <w:r w:rsidR="00D95F8B" w:rsidRPr="00D95F8B">
        <w:rPr>
          <w:b/>
        </w:rPr>
        <w:t xml:space="preserve">. </w:t>
      </w:r>
      <w:r w:rsidR="00D95F8B" w:rsidRPr="00D95F8B">
        <w:t>Bland-Altman analysis of mean FA values comparing all methods</w:t>
      </w:r>
    </w:p>
    <w:p w14:paraId="4E04D018" w14:textId="77777777" w:rsidR="00D95F8B" w:rsidRPr="00D95F8B" w:rsidRDefault="00D95F8B" w:rsidP="00D95F8B">
      <w:pPr>
        <w:spacing w:line="480" w:lineRule="auto"/>
        <w:jc w:val="both"/>
        <w:rPr>
          <w:sz w:val="21"/>
          <w:szCs w:val="20"/>
        </w:rPr>
      </w:pPr>
      <w:r w:rsidRPr="00D95F8B">
        <w:rPr>
          <w:sz w:val="21"/>
          <w:szCs w:val="20"/>
        </w:rPr>
        <w:t xml:space="preserve">Bland-Altman analysis of individual FA values from all subjects including both left and right OR. </w:t>
      </w:r>
      <w:r w:rsidRPr="00D95F8B">
        <w:rPr>
          <w:b/>
          <w:sz w:val="21"/>
          <w:szCs w:val="20"/>
        </w:rPr>
        <w:t xml:space="preserve">A </w:t>
      </w:r>
      <w:r w:rsidRPr="00D95F8B">
        <w:rPr>
          <w:sz w:val="21"/>
          <w:szCs w:val="20"/>
        </w:rPr>
        <w:t xml:space="preserve">JUEL-TBSS and JHU-TBSS OR ROI masking; </w:t>
      </w:r>
      <w:r w:rsidRPr="00D95F8B">
        <w:rPr>
          <w:b/>
          <w:sz w:val="21"/>
          <w:szCs w:val="20"/>
        </w:rPr>
        <w:t xml:space="preserve">B </w:t>
      </w:r>
      <w:r w:rsidRPr="00D95F8B">
        <w:rPr>
          <w:sz w:val="21"/>
          <w:szCs w:val="20"/>
        </w:rPr>
        <w:t xml:space="preserve">TBSS-JHU and CSD-PROB; </w:t>
      </w:r>
      <w:r w:rsidRPr="00D95F8B">
        <w:rPr>
          <w:b/>
          <w:sz w:val="21"/>
          <w:szCs w:val="20"/>
        </w:rPr>
        <w:t xml:space="preserve">C </w:t>
      </w:r>
      <w:r w:rsidRPr="00D95F8B">
        <w:rPr>
          <w:sz w:val="21"/>
          <w:szCs w:val="20"/>
        </w:rPr>
        <w:t xml:space="preserve">JHU-TBSS and CON-PROB; </w:t>
      </w:r>
      <w:r w:rsidRPr="00D95F8B">
        <w:rPr>
          <w:b/>
          <w:sz w:val="21"/>
          <w:szCs w:val="20"/>
        </w:rPr>
        <w:t>D</w:t>
      </w:r>
      <w:r w:rsidRPr="00D95F8B">
        <w:rPr>
          <w:sz w:val="21"/>
          <w:szCs w:val="20"/>
        </w:rPr>
        <w:t xml:space="preserve"> JUEL-TBSS and CSD-PROB; </w:t>
      </w:r>
      <w:r w:rsidRPr="00D95F8B">
        <w:rPr>
          <w:b/>
          <w:sz w:val="21"/>
          <w:szCs w:val="20"/>
        </w:rPr>
        <w:t>E</w:t>
      </w:r>
      <w:r w:rsidRPr="00D95F8B">
        <w:rPr>
          <w:sz w:val="21"/>
          <w:szCs w:val="20"/>
        </w:rPr>
        <w:t xml:space="preserve"> JUEL-TBSS and CON-PROB; </w:t>
      </w:r>
      <w:r w:rsidRPr="00D95F8B">
        <w:rPr>
          <w:b/>
          <w:sz w:val="21"/>
          <w:szCs w:val="20"/>
        </w:rPr>
        <w:t xml:space="preserve">F </w:t>
      </w:r>
      <w:r w:rsidRPr="00D95F8B">
        <w:rPr>
          <w:sz w:val="21"/>
          <w:szCs w:val="20"/>
        </w:rPr>
        <w:t>CSD-PROB and CON-PROB</w:t>
      </w:r>
      <w:r w:rsidRPr="00D95F8B">
        <w:rPr>
          <w:b/>
          <w:sz w:val="21"/>
          <w:szCs w:val="20"/>
        </w:rPr>
        <w:t xml:space="preserve"> </w:t>
      </w:r>
    </w:p>
    <w:p w14:paraId="784B026D" w14:textId="29B01A76" w:rsidR="00D95F8B" w:rsidRPr="00D95F8B" w:rsidRDefault="00D95F8B" w:rsidP="00D95F8B">
      <w:pPr>
        <w:spacing w:line="480" w:lineRule="auto"/>
        <w:jc w:val="both"/>
        <w:rPr>
          <w:sz w:val="16"/>
          <w:szCs w:val="20"/>
        </w:rPr>
      </w:pPr>
      <w:r w:rsidRPr="00D95F8B">
        <w:rPr>
          <w:sz w:val="21"/>
          <w:szCs w:val="20"/>
        </w:rPr>
        <w:t>JUEL-TBSS = Juelich-based atlas ROI TBSS approach; JHU-TBSS = Johns-Hopkins University posterior thalamic radiation ROI TBSS approach; CON-PROB = ConTrack-based probabilistic</w:t>
      </w:r>
    </w:p>
    <w:sectPr w:rsidR="00D95F8B" w:rsidRPr="00D95F8B" w:rsidSect="00813EBD">
      <w:footerReference w:type="even" r:id="rId8"/>
      <w:footerReference w:type="default" r:id="rId9"/>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E8C3" w14:textId="77777777" w:rsidR="00AC7D4B" w:rsidRDefault="00AC7D4B" w:rsidP="000C24D1">
      <w:r>
        <w:separator/>
      </w:r>
    </w:p>
  </w:endnote>
  <w:endnote w:type="continuationSeparator" w:id="0">
    <w:p w14:paraId="2596A55F" w14:textId="77777777" w:rsidR="00AC7D4B" w:rsidRDefault="00AC7D4B" w:rsidP="000C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8B4E" w14:textId="77777777" w:rsidR="00365C2E" w:rsidRDefault="00365C2E" w:rsidP="006D1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E8399" w14:textId="77777777" w:rsidR="00365C2E" w:rsidRDefault="00365C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F0F2" w14:textId="3BC06446" w:rsidR="00365C2E" w:rsidRDefault="00365C2E" w:rsidP="006D1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24B">
      <w:rPr>
        <w:rStyle w:val="PageNumber"/>
        <w:noProof/>
      </w:rPr>
      <w:t>3</w:t>
    </w:r>
    <w:r>
      <w:rPr>
        <w:rStyle w:val="PageNumber"/>
      </w:rPr>
      <w:fldChar w:fldCharType="end"/>
    </w:r>
  </w:p>
  <w:p w14:paraId="1972EFEC" w14:textId="77777777" w:rsidR="00365C2E" w:rsidRDefault="00365C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8624" w14:textId="77777777" w:rsidR="00AC7D4B" w:rsidRDefault="00AC7D4B" w:rsidP="000C24D1">
      <w:r>
        <w:separator/>
      </w:r>
    </w:p>
  </w:footnote>
  <w:footnote w:type="continuationSeparator" w:id="0">
    <w:p w14:paraId="54027527" w14:textId="77777777" w:rsidR="00AC7D4B" w:rsidRDefault="00AC7D4B" w:rsidP="000C24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3AD"/>
    <w:multiLevelType w:val="hybridMultilevel"/>
    <w:tmpl w:val="E76A7BD0"/>
    <w:lvl w:ilvl="0" w:tplc="D9E83E3C">
      <w:start w:val="30"/>
      <w:numFmt w:val="bullet"/>
      <w:lvlText w:val=""/>
      <w:lvlJc w:val="left"/>
      <w:pPr>
        <w:ind w:left="800" w:hanging="440"/>
      </w:pPr>
      <w:rPr>
        <w:rFonts w:ascii="Wingdings" w:eastAsiaTheme="minorEastAsia" w:hAnsi="Wingdings"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CD35ED"/>
    <w:multiLevelType w:val="hybridMultilevel"/>
    <w:tmpl w:val="C1D45564"/>
    <w:lvl w:ilvl="0" w:tplc="3D403912">
      <w:start w:val="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FE0487"/>
    <w:multiLevelType w:val="hybridMultilevel"/>
    <w:tmpl w:val="3F38AA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6CA33F1"/>
    <w:multiLevelType w:val="hybridMultilevel"/>
    <w:tmpl w:val="B100E8BE"/>
    <w:lvl w:ilvl="0" w:tplc="AB9ACBFA">
      <w:start w:val="1"/>
      <w:numFmt w:val="upperLetter"/>
      <w:lvlText w:val="%1)"/>
      <w:lvlJc w:val="left"/>
      <w:pPr>
        <w:ind w:left="1880" w:hanging="1160"/>
      </w:pPr>
      <w:rPr>
        <w:rFonts w:eastAsiaTheme="minorEastAsia"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A1B4D81"/>
    <w:multiLevelType w:val="hybridMultilevel"/>
    <w:tmpl w:val="454E10C8"/>
    <w:lvl w:ilvl="0" w:tplc="FE441774">
      <w:start w:val="2"/>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78F9"/>
    <w:multiLevelType w:val="hybridMultilevel"/>
    <w:tmpl w:val="214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D1D83"/>
    <w:multiLevelType w:val="hybridMultilevel"/>
    <w:tmpl w:val="AFD8A2F8"/>
    <w:lvl w:ilvl="0" w:tplc="82D811C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203EC7"/>
    <w:multiLevelType w:val="hybridMultilevel"/>
    <w:tmpl w:val="7690D922"/>
    <w:lvl w:ilvl="0" w:tplc="607E5252">
      <w:numFmt w:val="bullet"/>
      <w:lvlText w:val="-"/>
      <w:lvlJc w:val="left"/>
      <w:pPr>
        <w:ind w:left="1070" w:hanging="360"/>
      </w:pPr>
      <w:rPr>
        <w:rFonts w:ascii="Courier New" w:eastAsiaTheme="minorEastAsia" w:hAnsi="Courier New" w:cs="Courier New"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8E12CD0"/>
    <w:multiLevelType w:val="hybridMultilevel"/>
    <w:tmpl w:val="0A9C45A2"/>
    <w:lvl w:ilvl="0" w:tplc="6E6A47BA">
      <w:start w:val="2"/>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9D"/>
    <w:rsid w:val="00000BA6"/>
    <w:rsid w:val="00000F01"/>
    <w:rsid w:val="0000428C"/>
    <w:rsid w:val="00006739"/>
    <w:rsid w:val="00006D0E"/>
    <w:rsid w:val="00013DBD"/>
    <w:rsid w:val="00013F39"/>
    <w:rsid w:val="000145BD"/>
    <w:rsid w:val="000147BB"/>
    <w:rsid w:val="0001518E"/>
    <w:rsid w:val="00015B0F"/>
    <w:rsid w:val="00020AB4"/>
    <w:rsid w:val="0002110F"/>
    <w:rsid w:val="00021893"/>
    <w:rsid w:val="00021D4E"/>
    <w:rsid w:val="00027D1E"/>
    <w:rsid w:val="00030159"/>
    <w:rsid w:val="000304E5"/>
    <w:rsid w:val="0003370E"/>
    <w:rsid w:val="0003393E"/>
    <w:rsid w:val="00033BCE"/>
    <w:rsid w:val="000340CF"/>
    <w:rsid w:val="000346CE"/>
    <w:rsid w:val="00034CF5"/>
    <w:rsid w:val="00034D86"/>
    <w:rsid w:val="000357DD"/>
    <w:rsid w:val="00035C60"/>
    <w:rsid w:val="00035D07"/>
    <w:rsid w:val="0003623D"/>
    <w:rsid w:val="00037B82"/>
    <w:rsid w:val="00037C3C"/>
    <w:rsid w:val="00040C7D"/>
    <w:rsid w:val="000414F2"/>
    <w:rsid w:val="00041E97"/>
    <w:rsid w:val="00042E57"/>
    <w:rsid w:val="000431B0"/>
    <w:rsid w:val="0004338C"/>
    <w:rsid w:val="00043E9E"/>
    <w:rsid w:val="0004402A"/>
    <w:rsid w:val="00044D00"/>
    <w:rsid w:val="000458F0"/>
    <w:rsid w:val="00045A21"/>
    <w:rsid w:val="00047D90"/>
    <w:rsid w:val="00050AD4"/>
    <w:rsid w:val="00051889"/>
    <w:rsid w:val="000546B9"/>
    <w:rsid w:val="00054F62"/>
    <w:rsid w:val="0005681F"/>
    <w:rsid w:val="00057246"/>
    <w:rsid w:val="00060092"/>
    <w:rsid w:val="00061C13"/>
    <w:rsid w:val="000629CB"/>
    <w:rsid w:val="00063504"/>
    <w:rsid w:val="00063783"/>
    <w:rsid w:val="000637F0"/>
    <w:rsid w:val="00063DA8"/>
    <w:rsid w:val="00063DC4"/>
    <w:rsid w:val="00065AA5"/>
    <w:rsid w:val="0006737D"/>
    <w:rsid w:val="000675EB"/>
    <w:rsid w:val="000718CE"/>
    <w:rsid w:val="00072111"/>
    <w:rsid w:val="0007292C"/>
    <w:rsid w:val="000732C0"/>
    <w:rsid w:val="0007443C"/>
    <w:rsid w:val="000744D1"/>
    <w:rsid w:val="0007548E"/>
    <w:rsid w:val="00076A96"/>
    <w:rsid w:val="00076E2F"/>
    <w:rsid w:val="00077121"/>
    <w:rsid w:val="00077809"/>
    <w:rsid w:val="000804E8"/>
    <w:rsid w:val="00081101"/>
    <w:rsid w:val="000838A4"/>
    <w:rsid w:val="0008476C"/>
    <w:rsid w:val="00084BF4"/>
    <w:rsid w:val="00085ED2"/>
    <w:rsid w:val="00087E91"/>
    <w:rsid w:val="00090D35"/>
    <w:rsid w:val="00091BFC"/>
    <w:rsid w:val="00092228"/>
    <w:rsid w:val="000929A5"/>
    <w:rsid w:val="000933D7"/>
    <w:rsid w:val="0009353F"/>
    <w:rsid w:val="0009418C"/>
    <w:rsid w:val="000952F6"/>
    <w:rsid w:val="0009564E"/>
    <w:rsid w:val="000957AB"/>
    <w:rsid w:val="000957FB"/>
    <w:rsid w:val="000977DB"/>
    <w:rsid w:val="00097C6E"/>
    <w:rsid w:val="000A098F"/>
    <w:rsid w:val="000A0B30"/>
    <w:rsid w:val="000A114E"/>
    <w:rsid w:val="000A2C90"/>
    <w:rsid w:val="000A324C"/>
    <w:rsid w:val="000A4904"/>
    <w:rsid w:val="000A6ECF"/>
    <w:rsid w:val="000B0257"/>
    <w:rsid w:val="000B0C7E"/>
    <w:rsid w:val="000B1779"/>
    <w:rsid w:val="000B21B2"/>
    <w:rsid w:val="000B263B"/>
    <w:rsid w:val="000B2F40"/>
    <w:rsid w:val="000B3B38"/>
    <w:rsid w:val="000B4690"/>
    <w:rsid w:val="000B4944"/>
    <w:rsid w:val="000B4BA4"/>
    <w:rsid w:val="000B4C9B"/>
    <w:rsid w:val="000B7633"/>
    <w:rsid w:val="000C0A21"/>
    <w:rsid w:val="000C1200"/>
    <w:rsid w:val="000C24D1"/>
    <w:rsid w:val="000C2826"/>
    <w:rsid w:val="000C5090"/>
    <w:rsid w:val="000C7602"/>
    <w:rsid w:val="000D1837"/>
    <w:rsid w:val="000D25EE"/>
    <w:rsid w:val="000D323C"/>
    <w:rsid w:val="000D32EE"/>
    <w:rsid w:val="000D3699"/>
    <w:rsid w:val="000D3E05"/>
    <w:rsid w:val="000D456D"/>
    <w:rsid w:val="000D57B8"/>
    <w:rsid w:val="000D5C9D"/>
    <w:rsid w:val="000D61E1"/>
    <w:rsid w:val="000D62B7"/>
    <w:rsid w:val="000D6E5A"/>
    <w:rsid w:val="000D71AF"/>
    <w:rsid w:val="000D759F"/>
    <w:rsid w:val="000E1452"/>
    <w:rsid w:val="000E1827"/>
    <w:rsid w:val="000E299A"/>
    <w:rsid w:val="000E3434"/>
    <w:rsid w:val="000E3C0F"/>
    <w:rsid w:val="000E44D8"/>
    <w:rsid w:val="000E5452"/>
    <w:rsid w:val="000E6949"/>
    <w:rsid w:val="000E7408"/>
    <w:rsid w:val="000F185C"/>
    <w:rsid w:val="000F3E57"/>
    <w:rsid w:val="000F4E3D"/>
    <w:rsid w:val="000F58C6"/>
    <w:rsid w:val="000F5CBD"/>
    <w:rsid w:val="000F64A9"/>
    <w:rsid w:val="000F69B6"/>
    <w:rsid w:val="000F7F58"/>
    <w:rsid w:val="0010106A"/>
    <w:rsid w:val="001013CF"/>
    <w:rsid w:val="001017D7"/>
    <w:rsid w:val="00102F86"/>
    <w:rsid w:val="00105635"/>
    <w:rsid w:val="0011003D"/>
    <w:rsid w:val="001105E2"/>
    <w:rsid w:val="00110679"/>
    <w:rsid w:val="001113C9"/>
    <w:rsid w:val="00111ED5"/>
    <w:rsid w:val="0011330B"/>
    <w:rsid w:val="0011397F"/>
    <w:rsid w:val="0011496A"/>
    <w:rsid w:val="00115CB1"/>
    <w:rsid w:val="00120F63"/>
    <w:rsid w:val="0012208A"/>
    <w:rsid w:val="001229A1"/>
    <w:rsid w:val="00123272"/>
    <w:rsid w:val="00124658"/>
    <w:rsid w:val="00124BEA"/>
    <w:rsid w:val="00125A54"/>
    <w:rsid w:val="00126840"/>
    <w:rsid w:val="00127373"/>
    <w:rsid w:val="00127DB0"/>
    <w:rsid w:val="00127DB8"/>
    <w:rsid w:val="00131461"/>
    <w:rsid w:val="0013154F"/>
    <w:rsid w:val="0013453B"/>
    <w:rsid w:val="001349A6"/>
    <w:rsid w:val="00134D06"/>
    <w:rsid w:val="001358D8"/>
    <w:rsid w:val="00135B44"/>
    <w:rsid w:val="00135E6C"/>
    <w:rsid w:val="0013798A"/>
    <w:rsid w:val="00137C2B"/>
    <w:rsid w:val="001416C5"/>
    <w:rsid w:val="00143261"/>
    <w:rsid w:val="00144749"/>
    <w:rsid w:val="001465F4"/>
    <w:rsid w:val="00146777"/>
    <w:rsid w:val="00146805"/>
    <w:rsid w:val="0014779B"/>
    <w:rsid w:val="001478EF"/>
    <w:rsid w:val="00150768"/>
    <w:rsid w:val="00150A36"/>
    <w:rsid w:val="00151C16"/>
    <w:rsid w:val="00151D6B"/>
    <w:rsid w:val="00152110"/>
    <w:rsid w:val="00152305"/>
    <w:rsid w:val="00152F12"/>
    <w:rsid w:val="001560B7"/>
    <w:rsid w:val="0016168D"/>
    <w:rsid w:val="00161FA2"/>
    <w:rsid w:val="00162A1B"/>
    <w:rsid w:val="00164F9D"/>
    <w:rsid w:val="00167593"/>
    <w:rsid w:val="00167620"/>
    <w:rsid w:val="00167E9D"/>
    <w:rsid w:val="00171966"/>
    <w:rsid w:val="00173B01"/>
    <w:rsid w:val="00175856"/>
    <w:rsid w:val="00176594"/>
    <w:rsid w:val="001765E2"/>
    <w:rsid w:val="001766AE"/>
    <w:rsid w:val="00177136"/>
    <w:rsid w:val="00177A6B"/>
    <w:rsid w:val="001810CD"/>
    <w:rsid w:val="001814F9"/>
    <w:rsid w:val="00181DD4"/>
    <w:rsid w:val="001820FC"/>
    <w:rsid w:val="00183C3A"/>
    <w:rsid w:val="00183E1F"/>
    <w:rsid w:val="001843A8"/>
    <w:rsid w:val="00184E16"/>
    <w:rsid w:val="001905CC"/>
    <w:rsid w:val="001922E2"/>
    <w:rsid w:val="001927D2"/>
    <w:rsid w:val="00192F7A"/>
    <w:rsid w:val="0019432F"/>
    <w:rsid w:val="00194910"/>
    <w:rsid w:val="0019566A"/>
    <w:rsid w:val="00195AE1"/>
    <w:rsid w:val="0019771A"/>
    <w:rsid w:val="001A08EF"/>
    <w:rsid w:val="001A2DB6"/>
    <w:rsid w:val="001A354E"/>
    <w:rsid w:val="001A384B"/>
    <w:rsid w:val="001A3D8F"/>
    <w:rsid w:val="001A52C0"/>
    <w:rsid w:val="001A57CB"/>
    <w:rsid w:val="001A62B3"/>
    <w:rsid w:val="001A668E"/>
    <w:rsid w:val="001A7515"/>
    <w:rsid w:val="001B0EE5"/>
    <w:rsid w:val="001B16D9"/>
    <w:rsid w:val="001B22A6"/>
    <w:rsid w:val="001B2B39"/>
    <w:rsid w:val="001B3589"/>
    <w:rsid w:val="001B47FA"/>
    <w:rsid w:val="001B61DE"/>
    <w:rsid w:val="001C10B0"/>
    <w:rsid w:val="001C341D"/>
    <w:rsid w:val="001C504B"/>
    <w:rsid w:val="001D0261"/>
    <w:rsid w:val="001D08AA"/>
    <w:rsid w:val="001D0ECE"/>
    <w:rsid w:val="001D13C4"/>
    <w:rsid w:val="001D1C6F"/>
    <w:rsid w:val="001D29FD"/>
    <w:rsid w:val="001D2D88"/>
    <w:rsid w:val="001D3981"/>
    <w:rsid w:val="001D4280"/>
    <w:rsid w:val="001D4BB2"/>
    <w:rsid w:val="001D6FFE"/>
    <w:rsid w:val="001D7948"/>
    <w:rsid w:val="001E1584"/>
    <w:rsid w:val="001E169A"/>
    <w:rsid w:val="001E20F6"/>
    <w:rsid w:val="001E2B7F"/>
    <w:rsid w:val="001E3329"/>
    <w:rsid w:val="001E405B"/>
    <w:rsid w:val="001E5AB4"/>
    <w:rsid w:val="001E64E4"/>
    <w:rsid w:val="001E684B"/>
    <w:rsid w:val="001F0C3C"/>
    <w:rsid w:val="001F11CD"/>
    <w:rsid w:val="001F2E26"/>
    <w:rsid w:val="001F2FF7"/>
    <w:rsid w:val="001F3154"/>
    <w:rsid w:val="001F487B"/>
    <w:rsid w:val="001F5015"/>
    <w:rsid w:val="001F51B0"/>
    <w:rsid w:val="001F5561"/>
    <w:rsid w:val="001F5DFC"/>
    <w:rsid w:val="001F65B3"/>
    <w:rsid w:val="001F7E98"/>
    <w:rsid w:val="0020003D"/>
    <w:rsid w:val="002013CB"/>
    <w:rsid w:val="00202548"/>
    <w:rsid w:val="002028D4"/>
    <w:rsid w:val="002029D9"/>
    <w:rsid w:val="00203532"/>
    <w:rsid w:val="00204BB7"/>
    <w:rsid w:val="00205B2D"/>
    <w:rsid w:val="00206385"/>
    <w:rsid w:val="00211FB5"/>
    <w:rsid w:val="00213BBC"/>
    <w:rsid w:val="00214CA5"/>
    <w:rsid w:val="002166E6"/>
    <w:rsid w:val="002171FA"/>
    <w:rsid w:val="00220BE6"/>
    <w:rsid w:val="002233F4"/>
    <w:rsid w:val="00223597"/>
    <w:rsid w:val="002236A2"/>
    <w:rsid w:val="00223934"/>
    <w:rsid w:val="00225560"/>
    <w:rsid w:val="002257E1"/>
    <w:rsid w:val="00225961"/>
    <w:rsid w:val="002275C4"/>
    <w:rsid w:val="00230089"/>
    <w:rsid w:val="002304E1"/>
    <w:rsid w:val="00230DF2"/>
    <w:rsid w:val="00230EDB"/>
    <w:rsid w:val="00230FBB"/>
    <w:rsid w:val="00231B38"/>
    <w:rsid w:val="00232040"/>
    <w:rsid w:val="00235B27"/>
    <w:rsid w:val="00235F41"/>
    <w:rsid w:val="00240821"/>
    <w:rsid w:val="00240B58"/>
    <w:rsid w:val="00240EB8"/>
    <w:rsid w:val="00241013"/>
    <w:rsid w:val="00241834"/>
    <w:rsid w:val="00243E4B"/>
    <w:rsid w:val="002441FC"/>
    <w:rsid w:val="00245EB0"/>
    <w:rsid w:val="0025069F"/>
    <w:rsid w:val="0025173F"/>
    <w:rsid w:val="002541B0"/>
    <w:rsid w:val="00254312"/>
    <w:rsid w:val="0026044A"/>
    <w:rsid w:val="00260545"/>
    <w:rsid w:val="00261D65"/>
    <w:rsid w:val="002620DA"/>
    <w:rsid w:val="002625AA"/>
    <w:rsid w:val="00263261"/>
    <w:rsid w:val="002635EB"/>
    <w:rsid w:val="00264215"/>
    <w:rsid w:val="00266E54"/>
    <w:rsid w:val="00271582"/>
    <w:rsid w:val="00272CD2"/>
    <w:rsid w:val="002730F2"/>
    <w:rsid w:val="00274450"/>
    <w:rsid w:val="00275299"/>
    <w:rsid w:val="002760D3"/>
    <w:rsid w:val="00276385"/>
    <w:rsid w:val="00277839"/>
    <w:rsid w:val="00277DC3"/>
    <w:rsid w:val="00277FB8"/>
    <w:rsid w:val="002804E7"/>
    <w:rsid w:val="00281523"/>
    <w:rsid w:val="00281B5D"/>
    <w:rsid w:val="00282A69"/>
    <w:rsid w:val="0028316B"/>
    <w:rsid w:val="00283380"/>
    <w:rsid w:val="00283542"/>
    <w:rsid w:val="0028444C"/>
    <w:rsid w:val="00284EEC"/>
    <w:rsid w:val="00285656"/>
    <w:rsid w:val="0028719E"/>
    <w:rsid w:val="00287301"/>
    <w:rsid w:val="00287402"/>
    <w:rsid w:val="00290ABD"/>
    <w:rsid w:val="002917F8"/>
    <w:rsid w:val="0029230C"/>
    <w:rsid w:val="002927F4"/>
    <w:rsid w:val="00293C3E"/>
    <w:rsid w:val="00294E75"/>
    <w:rsid w:val="00295E09"/>
    <w:rsid w:val="002962A7"/>
    <w:rsid w:val="002A01D0"/>
    <w:rsid w:val="002A2EAD"/>
    <w:rsid w:val="002A3384"/>
    <w:rsid w:val="002A3582"/>
    <w:rsid w:val="002A4465"/>
    <w:rsid w:val="002A4663"/>
    <w:rsid w:val="002A47F0"/>
    <w:rsid w:val="002A5A13"/>
    <w:rsid w:val="002A6E2F"/>
    <w:rsid w:val="002A736D"/>
    <w:rsid w:val="002B0A6B"/>
    <w:rsid w:val="002B2467"/>
    <w:rsid w:val="002B2A46"/>
    <w:rsid w:val="002B34AC"/>
    <w:rsid w:val="002B3569"/>
    <w:rsid w:val="002B4450"/>
    <w:rsid w:val="002B63E9"/>
    <w:rsid w:val="002B7044"/>
    <w:rsid w:val="002B7047"/>
    <w:rsid w:val="002B7909"/>
    <w:rsid w:val="002B7CA5"/>
    <w:rsid w:val="002B7E0E"/>
    <w:rsid w:val="002C0C79"/>
    <w:rsid w:val="002C1501"/>
    <w:rsid w:val="002C53A9"/>
    <w:rsid w:val="002C5FA1"/>
    <w:rsid w:val="002C6435"/>
    <w:rsid w:val="002C669D"/>
    <w:rsid w:val="002C7956"/>
    <w:rsid w:val="002D0938"/>
    <w:rsid w:val="002D0AEE"/>
    <w:rsid w:val="002D162B"/>
    <w:rsid w:val="002D1D1D"/>
    <w:rsid w:val="002D1E58"/>
    <w:rsid w:val="002D2007"/>
    <w:rsid w:val="002D549F"/>
    <w:rsid w:val="002D6E2A"/>
    <w:rsid w:val="002D7871"/>
    <w:rsid w:val="002E0590"/>
    <w:rsid w:val="002E1D7E"/>
    <w:rsid w:val="002E347C"/>
    <w:rsid w:val="002E37A9"/>
    <w:rsid w:val="002E4280"/>
    <w:rsid w:val="002E50A0"/>
    <w:rsid w:val="002E57A9"/>
    <w:rsid w:val="002E6C23"/>
    <w:rsid w:val="002E6DDC"/>
    <w:rsid w:val="002E7425"/>
    <w:rsid w:val="002E7D94"/>
    <w:rsid w:val="002F14EC"/>
    <w:rsid w:val="002F3759"/>
    <w:rsid w:val="002F39A7"/>
    <w:rsid w:val="002F3F8C"/>
    <w:rsid w:val="002F4078"/>
    <w:rsid w:val="002F4622"/>
    <w:rsid w:val="002F5B79"/>
    <w:rsid w:val="002F780F"/>
    <w:rsid w:val="00300EE8"/>
    <w:rsid w:val="0030101C"/>
    <w:rsid w:val="003018B9"/>
    <w:rsid w:val="003025F1"/>
    <w:rsid w:val="0030365F"/>
    <w:rsid w:val="00304FAD"/>
    <w:rsid w:val="0030534A"/>
    <w:rsid w:val="003059EA"/>
    <w:rsid w:val="00305FB1"/>
    <w:rsid w:val="00306962"/>
    <w:rsid w:val="003077E7"/>
    <w:rsid w:val="00307DBE"/>
    <w:rsid w:val="00310BEC"/>
    <w:rsid w:val="003146B8"/>
    <w:rsid w:val="00314B88"/>
    <w:rsid w:val="00315B98"/>
    <w:rsid w:val="00315FC8"/>
    <w:rsid w:val="0031709A"/>
    <w:rsid w:val="0032385D"/>
    <w:rsid w:val="003247CE"/>
    <w:rsid w:val="0032592D"/>
    <w:rsid w:val="0032763A"/>
    <w:rsid w:val="003310A0"/>
    <w:rsid w:val="003311B5"/>
    <w:rsid w:val="00332BC2"/>
    <w:rsid w:val="00332EB9"/>
    <w:rsid w:val="00332F5C"/>
    <w:rsid w:val="003333BC"/>
    <w:rsid w:val="003333DA"/>
    <w:rsid w:val="0033399E"/>
    <w:rsid w:val="00333ACF"/>
    <w:rsid w:val="0033400C"/>
    <w:rsid w:val="00334522"/>
    <w:rsid w:val="00334723"/>
    <w:rsid w:val="00334A47"/>
    <w:rsid w:val="003357D0"/>
    <w:rsid w:val="0033692B"/>
    <w:rsid w:val="003369B2"/>
    <w:rsid w:val="003373B6"/>
    <w:rsid w:val="00340C8F"/>
    <w:rsid w:val="00341F98"/>
    <w:rsid w:val="00342A5B"/>
    <w:rsid w:val="00344A06"/>
    <w:rsid w:val="00344F50"/>
    <w:rsid w:val="003450E0"/>
    <w:rsid w:val="00345812"/>
    <w:rsid w:val="00347191"/>
    <w:rsid w:val="003505A2"/>
    <w:rsid w:val="00350BF2"/>
    <w:rsid w:val="0035158E"/>
    <w:rsid w:val="0035302D"/>
    <w:rsid w:val="00356B66"/>
    <w:rsid w:val="00356FE3"/>
    <w:rsid w:val="00357AB1"/>
    <w:rsid w:val="003607B7"/>
    <w:rsid w:val="00360C95"/>
    <w:rsid w:val="0036252B"/>
    <w:rsid w:val="00363641"/>
    <w:rsid w:val="00364088"/>
    <w:rsid w:val="0036450A"/>
    <w:rsid w:val="00364540"/>
    <w:rsid w:val="00364A0E"/>
    <w:rsid w:val="003656A4"/>
    <w:rsid w:val="00365C2E"/>
    <w:rsid w:val="00365C93"/>
    <w:rsid w:val="00366F5E"/>
    <w:rsid w:val="003675B7"/>
    <w:rsid w:val="003708E0"/>
    <w:rsid w:val="00372959"/>
    <w:rsid w:val="003736A6"/>
    <w:rsid w:val="003738E7"/>
    <w:rsid w:val="003748BE"/>
    <w:rsid w:val="003749E7"/>
    <w:rsid w:val="003749E9"/>
    <w:rsid w:val="00374ECA"/>
    <w:rsid w:val="00375AF5"/>
    <w:rsid w:val="00377B11"/>
    <w:rsid w:val="00380FEC"/>
    <w:rsid w:val="00381725"/>
    <w:rsid w:val="00381981"/>
    <w:rsid w:val="0038236B"/>
    <w:rsid w:val="003845CD"/>
    <w:rsid w:val="003854EC"/>
    <w:rsid w:val="00385A22"/>
    <w:rsid w:val="00385A92"/>
    <w:rsid w:val="0038665A"/>
    <w:rsid w:val="003874D5"/>
    <w:rsid w:val="00387B39"/>
    <w:rsid w:val="0039030D"/>
    <w:rsid w:val="003911AE"/>
    <w:rsid w:val="003915F8"/>
    <w:rsid w:val="00391A6F"/>
    <w:rsid w:val="00391D74"/>
    <w:rsid w:val="003938A4"/>
    <w:rsid w:val="003943D7"/>
    <w:rsid w:val="00394DB3"/>
    <w:rsid w:val="0039584E"/>
    <w:rsid w:val="0039602D"/>
    <w:rsid w:val="00396894"/>
    <w:rsid w:val="00396F27"/>
    <w:rsid w:val="00397864"/>
    <w:rsid w:val="00397BCB"/>
    <w:rsid w:val="003A0077"/>
    <w:rsid w:val="003A160E"/>
    <w:rsid w:val="003A1736"/>
    <w:rsid w:val="003A1EA7"/>
    <w:rsid w:val="003A1EBE"/>
    <w:rsid w:val="003A34BE"/>
    <w:rsid w:val="003A3D0D"/>
    <w:rsid w:val="003A47D3"/>
    <w:rsid w:val="003A6BB2"/>
    <w:rsid w:val="003B03EF"/>
    <w:rsid w:val="003B09BE"/>
    <w:rsid w:val="003B141A"/>
    <w:rsid w:val="003B2AA0"/>
    <w:rsid w:val="003B3143"/>
    <w:rsid w:val="003B5649"/>
    <w:rsid w:val="003B6224"/>
    <w:rsid w:val="003B6257"/>
    <w:rsid w:val="003B63AE"/>
    <w:rsid w:val="003C026C"/>
    <w:rsid w:val="003C1D2F"/>
    <w:rsid w:val="003C6484"/>
    <w:rsid w:val="003C72E7"/>
    <w:rsid w:val="003C73D4"/>
    <w:rsid w:val="003C79C1"/>
    <w:rsid w:val="003D0726"/>
    <w:rsid w:val="003D12A1"/>
    <w:rsid w:val="003D143A"/>
    <w:rsid w:val="003D1735"/>
    <w:rsid w:val="003D24A6"/>
    <w:rsid w:val="003D47D0"/>
    <w:rsid w:val="003D4C9C"/>
    <w:rsid w:val="003D50FF"/>
    <w:rsid w:val="003D594F"/>
    <w:rsid w:val="003E04D8"/>
    <w:rsid w:val="003E0C11"/>
    <w:rsid w:val="003E0F60"/>
    <w:rsid w:val="003E40EB"/>
    <w:rsid w:val="003E4508"/>
    <w:rsid w:val="003E4847"/>
    <w:rsid w:val="003E4F7E"/>
    <w:rsid w:val="003E6541"/>
    <w:rsid w:val="003F0A83"/>
    <w:rsid w:val="003F10A7"/>
    <w:rsid w:val="003F2D3C"/>
    <w:rsid w:val="003F4574"/>
    <w:rsid w:val="003F558A"/>
    <w:rsid w:val="003F5944"/>
    <w:rsid w:val="003F62D3"/>
    <w:rsid w:val="003F7D8C"/>
    <w:rsid w:val="004005E5"/>
    <w:rsid w:val="00401385"/>
    <w:rsid w:val="00406BF5"/>
    <w:rsid w:val="00407095"/>
    <w:rsid w:val="00413CC7"/>
    <w:rsid w:val="00413F55"/>
    <w:rsid w:val="00414486"/>
    <w:rsid w:val="0041476B"/>
    <w:rsid w:val="00414C1E"/>
    <w:rsid w:val="0041533E"/>
    <w:rsid w:val="004173D7"/>
    <w:rsid w:val="00421E32"/>
    <w:rsid w:val="00422EA3"/>
    <w:rsid w:val="00423087"/>
    <w:rsid w:val="00425559"/>
    <w:rsid w:val="0042580B"/>
    <w:rsid w:val="00425B22"/>
    <w:rsid w:val="00427103"/>
    <w:rsid w:val="0042747D"/>
    <w:rsid w:val="004279C4"/>
    <w:rsid w:val="00427DC9"/>
    <w:rsid w:val="00431947"/>
    <w:rsid w:val="00431FFC"/>
    <w:rsid w:val="004325D4"/>
    <w:rsid w:val="004328FA"/>
    <w:rsid w:val="00433377"/>
    <w:rsid w:val="00435181"/>
    <w:rsid w:val="0043685C"/>
    <w:rsid w:val="00436E82"/>
    <w:rsid w:val="0043766C"/>
    <w:rsid w:val="0044003F"/>
    <w:rsid w:val="00440C04"/>
    <w:rsid w:val="00440D37"/>
    <w:rsid w:val="00443676"/>
    <w:rsid w:val="00443C07"/>
    <w:rsid w:val="00444FBA"/>
    <w:rsid w:val="004450E6"/>
    <w:rsid w:val="00446993"/>
    <w:rsid w:val="00447C63"/>
    <w:rsid w:val="00447DE0"/>
    <w:rsid w:val="00450752"/>
    <w:rsid w:val="004507CE"/>
    <w:rsid w:val="00451709"/>
    <w:rsid w:val="0045218B"/>
    <w:rsid w:val="004521FE"/>
    <w:rsid w:val="00453915"/>
    <w:rsid w:val="00454A49"/>
    <w:rsid w:val="0045639E"/>
    <w:rsid w:val="004563F2"/>
    <w:rsid w:val="004579D1"/>
    <w:rsid w:val="004602A7"/>
    <w:rsid w:val="00461366"/>
    <w:rsid w:val="004617F3"/>
    <w:rsid w:val="00464774"/>
    <w:rsid w:val="00465631"/>
    <w:rsid w:val="0046686A"/>
    <w:rsid w:val="00467F2E"/>
    <w:rsid w:val="00473C0B"/>
    <w:rsid w:val="00476E92"/>
    <w:rsid w:val="00477843"/>
    <w:rsid w:val="004810EF"/>
    <w:rsid w:val="00481577"/>
    <w:rsid w:val="00482F00"/>
    <w:rsid w:val="00482F22"/>
    <w:rsid w:val="004837DB"/>
    <w:rsid w:val="00483EB0"/>
    <w:rsid w:val="004857CD"/>
    <w:rsid w:val="00485958"/>
    <w:rsid w:val="00486258"/>
    <w:rsid w:val="004863A5"/>
    <w:rsid w:val="00486768"/>
    <w:rsid w:val="00486A8D"/>
    <w:rsid w:val="00486B66"/>
    <w:rsid w:val="0048700B"/>
    <w:rsid w:val="004904AB"/>
    <w:rsid w:val="0049223F"/>
    <w:rsid w:val="00492519"/>
    <w:rsid w:val="004934E2"/>
    <w:rsid w:val="00496B23"/>
    <w:rsid w:val="00496DA0"/>
    <w:rsid w:val="004A0DEA"/>
    <w:rsid w:val="004A0ED0"/>
    <w:rsid w:val="004A11B0"/>
    <w:rsid w:val="004A12C3"/>
    <w:rsid w:val="004A1A81"/>
    <w:rsid w:val="004A1DD2"/>
    <w:rsid w:val="004A2259"/>
    <w:rsid w:val="004A24CF"/>
    <w:rsid w:val="004A2AF7"/>
    <w:rsid w:val="004A3B6F"/>
    <w:rsid w:val="004A3D79"/>
    <w:rsid w:val="004A48E2"/>
    <w:rsid w:val="004A5401"/>
    <w:rsid w:val="004A5F72"/>
    <w:rsid w:val="004A6002"/>
    <w:rsid w:val="004A66FF"/>
    <w:rsid w:val="004A683C"/>
    <w:rsid w:val="004B09BA"/>
    <w:rsid w:val="004B0C2B"/>
    <w:rsid w:val="004B208D"/>
    <w:rsid w:val="004B2195"/>
    <w:rsid w:val="004B340F"/>
    <w:rsid w:val="004B3818"/>
    <w:rsid w:val="004B49A2"/>
    <w:rsid w:val="004B4EE9"/>
    <w:rsid w:val="004B58BF"/>
    <w:rsid w:val="004B6379"/>
    <w:rsid w:val="004B655D"/>
    <w:rsid w:val="004B6570"/>
    <w:rsid w:val="004B74C7"/>
    <w:rsid w:val="004B757D"/>
    <w:rsid w:val="004B7AE1"/>
    <w:rsid w:val="004C04F9"/>
    <w:rsid w:val="004C0566"/>
    <w:rsid w:val="004C1111"/>
    <w:rsid w:val="004C3311"/>
    <w:rsid w:val="004C398F"/>
    <w:rsid w:val="004C65D4"/>
    <w:rsid w:val="004C7373"/>
    <w:rsid w:val="004D1200"/>
    <w:rsid w:val="004D12BB"/>
    <w:rsid w:val="004D21D9"/>
    <w:rsid w:val="004D22CA"/>
    <w:rsid w:val="004D254B"/>
    <w:rsid w:val="004D2551"/>
    <w:rsid w:val="004D2C5D"/>
    <w:rsid w:val="004D2E60"/>
    <w:rsid w:val="004D457E"/>
    <w:rsid w:val="004D4AFE"/>
    <w:rsid w:val="004D4DEF"/>
    <w:rsid w:val="004D6C61"/>
    <w:rsid w:val="004E08C0"/>
    <w:rsid w:val="004E2FAD"/>
    <w:rsid w:val="004E3778"/>
    <w:rsid w:val="004F0F6E"/>
    <w:rsid w:val="004F0FEB"/>
    <w:rsid w:val="004F1DA6"/>
    <w:rsid w:val="004F2586"/>
    <w:rsid w:val="004F403D"/>
    <w:rsid w:val="004F408F"/>
    <w:rsid w:val="004F4A2B"/>
    <w:rsid w:val="004F4A9A"/>
    <w:rsid w:val="004F4CF6"/>
    <w:rsid w:val="004F4F7D"/>
    <w:rsid w:val="004F57D4"/>
    <w:rsid w:val="004F5A25"/>
    <w:rsid w:val="004F72F4"/>
    <w:rsid w:val="004F76C1"/>
    <w:rsid w:val="004F7A4E"/>
    <w:rsid w:val="004F7D1B"/>
    <w:rsid w:val="005006EF"/>
    <w:rsid w:val="0050175C"/>
    <w:rsid w:val="00504C57"/>
    <w:rsid w:val="005051B7"/>
    <w:rsid w:val="00506CAC"/>
    <w:rsid w:val="005079B9"/>
    <w:rsid w:val="00510A27"/>
    <w:rsid w:val="005111CD"/>
    <w:rsid w:val="005113E0"/>
    <w:rsid w:val="00511D47"/>
    <w:rsid w:val="00513104"/>
    <w:rsid w:val="005134AD"/>
    <w:rsid w:val="00513C03"/>
    <w:rsid w:val="00513E78"/>
    <w:rsid w:val="00514D85"/>
    <w:rsid w:val="005150D9"/>
    <w:rsid w:val="00515A5B"/>
    <w:rsid w:val="005167CB"/>
    <w:rsid w:val="005170C7"/>
    <w:rsid w:val="005217AF"/>
    <w:rsid w:val="00521F0E"/>
    <w:rsid w:val="00521F2E"/>
    <w:rsid w:val="00522527"/>
    <w:rsid w:val="00522EC5"/>
    <w:rsid w:val="00523403"/>
    <w:rsid w:val="00523B80"/>
    <w:rsid w:val="0052473D"/>
    <w:rsid w:val="00524DBD"/>
    <w:rsid w:val="00525120"/>
    <w:rsid w:val="00527175"/>
    <w:rsid w:val="0053034A"/>
    <w:rsid w:val="00530AF1"/>
    <w:rsid w:val="00530F8C"/>
    <w:rsid w:val="00532086"/>
    <w:rsid w:val="00532D29"/>
    <w:rsid w:val="005334F6"/>
    <w:rsid w:val="0053363B"/>
    <w:rsid w:val="00534BFB"/>
    <w:rsid w:val="005361AB"/>
    <w:rsid w:val="0053663D"/>
    <w:rsid w:val="005370C4"/>
    <w:rsid w:val="0054033C"/>
    <w:rsid w:val="00540AE7"/>
    <w:rsid w:val="00540E85"/>
    <w:rsid w:val="00542322"/>
    <w:rsid w:val="00542CCE"/>
    <w:rsid w:val="00544A3C"/>
    <w:rsid w:val="00544E9D"/>
    <w:rsid w:val="005457AF"/>
    <w:rsid w:val="005459BA"/>
    <w:rsid w:val="00545B2D"/>
    <w:rsid w:val="0054609C"/>
    <w:rsid w:val="00546D8C"/>
    <w:rsid w:val="00547F72"/>
    <w:rsid w:val="005500A3"/>
    <w:rsid w:val="0055023A"/>
    <w:rsid w:val="005502FA"/>
    <w:rsid w:val="00550478"/>
    <w:rsid w:val="005507E6"/>
    <w:rsid w:val="005509F7"/>
    <w:rsid w:val="00550A6C"/>
    <w:rsid w:val="00550CDD"/>
    <w:rsid w:val="005522A7"/>
    <w:rsid w:val="00553DE5"/>
    <w:rsid w:val="00555B04"/>
    <w:rsid w:val="005608CD"/>
    <w:rsid w:val="005615A8"/>
    <w:rsid w:val="0056172F"/>
    <w:rsid w:val="00561D8F"/>
    <w:rsid w:val="00562B4E"/>
    <w:rsid w:val="005630D6"/>
    <w:rsid w:val="00563108"/>
    <w:rsid w:val="00563448"/>
    <w:rsid w:val="0056353E"/>
    <w:rsid w:val="005638A5"/>
    <w:rsid w:val="005645C1"/>
    <w:rsid w:val="00564EAA"/>
    <w:rsid w:val="00565685"/>
    <w:rsid w:val="00565C14"/>
    <w:rsid w:val="00566D1A"/>
    <w:rsid w:val="0057140D"/>
    <w:rsid w:val="00573E03"/>
    <w:rsid w:val="00574146"/>
    <w:rsid w:val="00574972"/>
    <w:rsid w:val="005758A4"/>
    <w:rsid w:val="005761D3"/>
    <w:rsid w:val="005775FC"/>
    <w:rsid w:val="00577888"/>
    <w:rsid w:val="005815B1"/>
    <w:rsid w:val="0058276F"/>
    <w:rsid w:val="00583DB8"/>
    <w:rsid w:val="005855A8"/>
    <w:rsid w:val="005858A9"/>
    <w:rsid w:val="005876D7"/>
    <w:rsid w:val="00590665"/>
    <w:rsid w:val="00592216"/>
    <w:rsid w:val="00595300"/>
    <w:rsid w:val="0059607C"/>
    <w:rsid w:val="005A0027"/>
    <w:rsid w:val="005A0125"/>
    <w:rsid w:val="005A0B96"/>
    <w:rsid w:val="005A164D"/>
    <w:rsid w:val="005A16CB"/>
    <w:rsid w:val="005A28AB"/>
    <w:rsid w:val="005A4432"/>
    <w:rsid w:val="005A5785"/>
    <w:rsid w:val="005A62BE"/>
    <w:rsid w:val="005A63C2"/>
    <w:rsid w:val="005A6F24"/>
    <w:rsid w:val="005A7182"/>
    <w:rsid w:val="005B0D4E"/>
    <w:rsid w:val="005B0D51"/>
    <w:rsid w:val="005B13D0"/>
    <w:rsid w:val="005B2D0C"/>
    <w:rsid w:val="005B4B40"/>
    <w:rsid w:val="005B562C"/>
    <w:rsid w:val="005B5953"/>
    <w:rsid w:val="005B6016"/>
    <w:rsid w:val="005B75E6"/>
    <w:rsid w:val="005B767C"/>
    <w:rsid w:val="005B7995"/>
    <w:rsid w:val="005B7A95"/>
    <w:rsid w:val="005C161D"/>
    <w:rsid w:val="005C1C60"/>
    <w:rsid w:val="005C20EC"/>
    <w:rsid w:val="005C2180"/>
    <w:rsid w:val="005C23F2"/>
    <w:rsid w:val="005C255D"/>
    <w:rsid w:val="005C2A9C"/>
    <w:rsid w:val="005C2AA0"/>
    <w:rsid w:val="005C2EB7"/>
    <w:rsid w:val="005C318E"/>
    <w:rsid w:val="005C461D"/>
    <w:rsid w:val="005C4CE4"/>
    <w:rsid w:val="005C731B"/>
    <w:rsid w:val="005C75B0"/>
    <w:rsid w:val="005C7725"/>
    <w:rsid w:val="005D3581"/>
    <w:rsid w:val="005D36CA"/>
    <w:rsid w:val="005D3D50"/>
    <w:rsid w:val="005D5E8A"/>
    <w:rsid w:val="005D65B6"/>
    <w:rsid w:val="005D6F6E"/>
    <w:rsid w:val="005D72FB"/>
    <w:rsid w:val="005D747D"/>
    <w:rsid w:val="005D79C6"/>
    <w:rsid w:val="005D7AA9"/>
    <w:rsid w:val="005E24BE"/>
    <w:rsid w:val="005E25E7"/>
    <w:rsid w:val="005E357E"/>
    <w:rsid w:val="005E5222"/>
    <w:rsid w:val="005E53D6"/>
    <w:rsid w:val="005E6B82"/>
    <w:rsid w:val="005E6F18"/>
    <w:rsid w:val="005E6FC9"/>
    <w:rsid w:val="005E7251"/>
    <w:rsid w:val="005E72A4"/>
    <w:rsid w:val="005E77DA"/>
    <w:rsid w:val="005F05BE"/>
    <w:rsid w:val="005F0F36"/>
    <w:rsid w:val="005F0FB8"/>
    <w:rsid w:val="005F115D"/>
    <w:rsid w:val="005F1567"/>
    <w:rsid w:val="005F25A8"/>
    <w:rsid w:val="005F3C66"/>
    <w:rsid w:val="005F50B5"/>
    <w:rsid w:val="005F61D0"/>
    <w:rsid w:val="005F61EA"/>
    <w:rsid w:val="005F6B1A"/>
    <w:rsid w:val="005F7E03"/>
    <w:rsid w:val="00600152"/>
    <w:rsid w:val="0060028F"/>
    <w:rsid w:val="006007A8"/>
    <w:rsid w:val="00601300"/>
    <w:rsid w:val="006019CF"/>
    <w:rsid w:val="006021C9"/>
    <w:rsid w:val="00602361"/>
    <w:rsid w:val="00602AB0"/>
    <w:rsid w:val="00602E5C"/>
    <w:rsid w:val="006041C2"/>
    <w:rsid w:val="00606025"/>
    <w:rsid w:val="0060681D"/>
    <w:rsid w:val="00606B35"/>
    <w:rsid w:val="0060734E"/>
    <w:rsid w:val="006073F7"/>
    <w:rsid w:val="006076A4"/>
    <w:rsid w:val="00610010"/>
    <w:rsid w:val="00610531"/>
    <w:rsid w:val="006112E7"/>
    <w:rsid w:val="00614716"/>
    <w:rsid w:val="0061514E"/>
    <w:rsid w:val="00617818"/>
    <w:rsid w:val="00617DF7"/>
    <w:rsid w:val="00620245"/>
    <w:rsid w:val="006206CE"/>
    <w:rsid w:val="006218EC"/>
    <w:rsid w:val="00622802"/>
    <w:rsid w:val="006233C9"/>
    <w:rsid w:val="00623BB2"/>
    <w:rsid w:val="00624015"/>
    <w:rsid w:val="006261D6"/>
    <w:rsid w:val="0062622D"/>
    <w:rsid w:val="0062693B"/>
    <w:rsid w:val="00626AB0"/>
    <w:rsid w:val="0063026B"/>
    <w:rsid w:val="0063031D"/>
    <w:rsid w:val="006319B7"/>
    <w:rsid w:val="00632982"/>
    <w:rsid w:val="006334BF"/>
    <w:rsid w:val="00633FDE"/>
    <w:rsid w:val="0063451B"/>
    <w:rsid w:val="00634DD6"/>
    <w:rsid w:val="00634E58"/>
    <w:rsid w:val="00634FB0"/>
    <w:rsid w:val="0063588C"/>
    <w:rsid w:val="0063637D"/>
    <w:rsid w:val="006369C4"/>
    <w:rsid w:val="00636CA1"/>
    <w:rsid w:val="00640714"/>
    <w:rsid w:val="00641882"/>
    <w:rsid w:val="00641ADF"/>
    <w:rsid w:val="00642836"/>
    <w:rsid w:val="0064371F"/>
    <w:rsid w:val="00643C6A"/>
    <w:rsid w:val="00647C33"/>
    <w:rsid w:val="00650ABB"/>
    <w:rsid w:val="00651441"/>
    <w:rsid w:val="0065234F"/>
    <w:rsid w:val="00653C92"/>
    <w:rsid w:val="00654C33"/>
    <w:rsid w:val="0066070D"/>
    <w:rsid w:val="0066084D"/>
    <w:rsid w:val="006612CC"/>
    <w:rsid w:val="0066146E"/>
    <w:rsid w:val="006619C0"/>
    <w:rsid w:val="00661D66"/>
    <w:rsid w:val="00662890"/>
    <w:rsid w:val="00662F6B"/>
    <w:rsid w:val="006630D3"/>
    <w:rsid w:val="00664261"/>
    <w:rsid w:val="00664593"/>
    <w:rsid w:val="0066529C"/>
    <w:rsid w:val="00665B71"/>
    <w:rsid w:val="006678AD"/>
    <w:rsid w:val="00667EC8"/>
    <w:rsid w:val="006706BA"/>
    <w:rsid w:val="00671B06"/>
    <w:rsid w:val="00671D71"/>
    <w:rsid w:val="00672084"/>
    <w:rsid w:val="0067311F"/>
    <w:rsid w:val="0067464B"/>
    <w:rsid w:val="00674F0F"/>
    <w:rsid w:val="006756A7"/>
    <w:rsid w:val="00675D88"/>
    <w:rsid w:val="006774FE"/>
    <w:rsid w:val="006821A2"/>
    <w:rsid w:val="006821CC"/>
    <w:rsid w:val="00682346"/>
    <w:rsid w:val="00682B2A"/>
    <w:rsid w:val="00683A63"/>
    <w:rsid w:val="00684456"/>
    <w:rsid w:val="00685140"/>
    <w:rsid w:val="0068656D"/>
    <w:rsid w:val="00686CCF"/>
    <w:rsid w:val="00687134"/>
    <w:rsid w:val="00691507"/>
    <w:rsid w:val="0069276C"/>
    <w:rsid w:val="00692798"/>
    <w:rsid w:val="00692B02"/>
    <w:rsid w:val="00693913"/>
    <w:rsid w:val="00693E41"/>
    <w:rsid w:val="006947B6"/>
    <w:rsid w:val="00694EBD"/>
    <w:rsid w:val="00694F0C"/>
    <w:rsid w:val="00695FD2"/>
    <w:rsid w:val="0069611F"/>
    <w:rsid w:val="006962DC"/>
    <w:rsid w:val="006966C3"/>
    <w:rsid w:val="00696D97"/>
    <w:rsid w:val="00697088"/>
    <w:rsid w:val="00697BFF"/>
    <w:rsid w:val="006A16A9"/>
    <w:rsid w:val="006A172A"/>
    <w:rsid w:val="006A2926"/>
    <w:rsid w:val="006A2E64"/>
    <w:rsid w:val="006A3BD1"/>
    <w:rsid w:val="006A4813"/>
    <w:rsid w:val="006A4E78"/>
    <w:rsid w:val="006A50B0"/>
    <w:rsid w:val="006A6894"/>
    <w:rsid w:val="006A7153"/>
    <w:rsid w:val="006A76F1"/>
    <w:rsid w:val="006B19D2"/>
    <w:rsid w:val="006B3E16"/>
    <w:rsid w:val="006B4077"/>
    <w:rsid w:val="006B471B"/>
    <w:rsid w:val="006B49D8"/>
    <w:rsid w:val="006B4A74"/>
    <w:rsid w:val="006C03E7"/>
    <w:rsid w:val="006C2A2B"/>
    <w:rsid w:val="006C2A8E"/>
    <w:rsid w:val="006C348D"/>
    <w:rsid w:val="006C4398"/>
    <w:rsid w:val="006C4AC6"/>
    <w:rsid w:val="006C5BCC"/>
    <w:rsid w:val="006C5EA7"/>
    <w:rsid w:val="006C67D5"/>
    <w:rsid w:val="006C6856"/>
    <w:rsid w:val="006C7C81"/>
    <w:rsid w:val="006D123B"/>
    <w:rsid w:val="006D1751"/>
    <w:rsid w:val="006D25E4"/>
    <w:rsid w:val="006D29F4"/>
    <w:rsid w:val="006D3C4B"/>
    <w:rsid w:val="006D5430"/>
    <w:rsid w:val="006D5532"/>
    <w:rsid w:val="006D59BA"/>
    <w:rsid w:val="006D70E8"/>
    <w:rsid w:val="006E0061"/>
    <w:rsid w:val="006E1342"/>
    <w:rsid w:val="006E1B94"/>
    <w:rsid w:val="006E1E9A"/>
    <w:rsid w:val="006E2793"/>
    <w:rsid w:val="006E2E9C"/>
    <w:rsid w:val="006E36F2"/>
    <w:rsid w:val="006E3E32"/>
    <w:rsid w:val="006E56BD"/>
    <w:rsid w:val="006E6A7E"/>
    <w:rsid w:val="006E7A28"/>
    <w:rsid w:val="006F107E"/>
    <w:rsid w:val="006F25B6"/>
    <w:rsid w:val="006F2BED"/>
    <w:rsid w:val="006F33C0"/>
    <w:rsid w:val="006F3DCB"/>
    <w:rsid w:val="006F3F72"/>
    <w:rsid w:val="006F4E5E"/>
    <w:rsid w:val="006F513E"/>
    <w:rsid w:val="006F62B4"/>
    <w:rsid w:val="006F6FB9"/>
    <w:rsid w:val="0070035F"/>
    <w:rsid w:val="00701708"/>
    <w:rsid w:val="00702363"/>
    <w:rsid w:val="007026B1"/>
    <w:rsid w:val="007037B1"/>
    <w:rsid w:val="00704C83"/>
    <w:rsid w:val="00710FE8"/>
    <w:rsid w:val="007121AA"/>
    <w:rsid w:val="00712232"/>
    <w:rsid w:val="007147D6"/>
    <w:rsid w:val="007150E5"/>
    <w:rsid w:val="00715905"/>
    <w:rsid w:val="00716B8E"/>
    <w:rsid w:val="0071701A"/>
    <w:rsid w:val="007172D3"/>
    <w:rsid w:val="00717306"/>
    <w:rsid w:val="007207ED"/>
    <w:rsid w:val="00720C3B"/>
    <w:rsid w:val="00720D78"/>
    <w:rsid w:val="00721025"/>
    <w:rsid w:val="00723EDF"/>
    <w:rsid w:val="007249F1"/>
    <w:rsid w:val="00726121"/>
    <w:rsid w:val="00727366"/>
    <w:rsid w:val="00731BD1"/>
    <w:rsid w:val="007328D5"/>
    <w:rsid w:val="007328DF"/>
    <w:rsid w:val="00733863"/>
    <w:rsid w:val="00733B63"/>
    <w:rsid w:val="00734292"/>
    <w:rsid w:val="007355EE"/>
    <w:rsid w:val="00735779"/>
    <w:rsid w:val="00736BFB"/>
    <w:rsid w:val="00736DF4"/>
    <w:rsid w:val="00737C35"/>
    <w:rsid w:val="0074293D"/>
    <w:rsid w:val="0074345D"/>
    <w:rsid w:val="00743B08"/>
    <w:rsid w:val="00743BB1"/>
    <w:rsid w:val="0074415E"/>
    <w:rsid w:val="00744281"/>
    <w:rsid w:val="007445D5"/>
    <w:rsid w:val="007458A5"/>
    <w:rsid w:val="00747050"/>
    <w:rsid w:val="007509FF"/>
    <w:rsid w:val="00750D75"/>
    <w:rsid w:val="007511CD"/>
    <w:rsid w:val="00751E62"/>
    <w:rsid w:val="00754D79"/>
    <w:rsid w:val="00754DF5"/>
    <w:rsid w:val="00755580"/>
    <w:rsid w:val="0076056C"/>
    <w:rsid w:val="007612D6"/>
    <w:rsid w:val="0076236F"/>
    <w:rsid w:val="00762C5C"/>
    <w:rsid w:val="00762F9D"/>
    <w:rsid w:val="007647CC"/>
    <w:rsid w:val="00764A4C"/>
    <w:rsid w:val="00765DFC"/>
    <w:rsid w:val="00765E28"/>
    <w:rsid w:val="00773884"/>
    <w:rsid w:val="00774AEE"/>
    <w:rsid w:val="0077505E"/>
    <w:rsid w:val="007758C6"/>
    <w:rsid w:val="00776257"/>
    <w:rsid w:val="00776E05"/>
    <w:rsid w:val="00777B93"/>
    <w:rsid w:val="00780553"/>
    <w:rsid w:val="007809F8"/>
    <w:rsid w:val="00780B23"/>
    <w:rsid w:val="00782987"/>
    <w:rsid w:val="00782BF1"/>
    <w:rsid w:val="00783207"/>
    <w:rsid w:val="00783887"/>
    <w:rsid w:val="007855B7"/>
    <w:rsid w:val="00787691"/>
    <w:rsid w:val="007876C9"/>
    <w:rsid w:val="00787EB5"/>
    <w:rsid w:val="0079210D"/>
    <w:rsid w:val="00792913"/>
    <w:rsid w:val="007937C9"/>
    <w:rsid w:val="00793F0B"/>
    <w:rsid w:val="00794CF7"/>
    <w:rsid w:val="00795151"/>
    <w:rsid w:val="0079591D"/>
    <w:rsid w:val="007959BF"/>
    <w:rsid w:val="007964E9"/>
    <w:rsid w:val="00796AD9"/>
    <w:rsid w:val="00797B56"/>
    <w:rsid w:val="007A066E"/>
    <w:rsid w:val="007A08A6"/>
    <w:rsid w:val="007A0A7E"/>
    <w:rsid w:val="007A0B24"/>
    <w:rsid w:val="007A1179"/>
    <w:rsid w:val="007A56C0"/>
    <w:rsid w:val="007A797C"/>
    <w:rsid w:val="007B0D15"/>
    <w:rsid w:val="007B1218"/>
    <w:rsid w:val="007B162C"/>
    <w:rsid w:val="007B1E4A"/>
    <w:rsid w:val="007B21DC"/>
    <w:rsid w:val="007B30E3"/>
    <w:rsid w:val="007B3887"/>
    <w:rsid w:val="007B396F"/>
    <w:rsid w:val="007B404B"/>
    <w:rsid w:val="007B4298"/>
    <w:rsid w:val="007B50A8"/>
    <w:rsid w:val="007B5F54"/>
    <w:rsid w:val="007B7281"/>
    <w:rsid w:val="007C031A"/>
    <w:rsid w:val="007C04FF"/>
    <w:rsid w:val="007C0BBD"/>
    <w:rsid w:val="007C0DEC"/>
    <w:rsid w:val="007C1614"/>
    <w:rsid w:val="007C1D87"/>
    <w:rsid w:val="007C2FFC"/>
    <w:rsid w:val="007C3B73"/>
    <w:rsid w:val="007C42BB"/>
    <w:rsid w:val="007C478C"/>
    <w:rsid w:val="007C48E4"/>
    <w:rsid w:val="007D1889"/>
    <w:rsid w:val="007D2CC4"/>
    <w:rsid w:val="007D434A"/>
    <w:rsid w:val="007D464D"/>
    <w:rsid w:val="007D4685"/>
    <w:rsid w:val="007D5A31"/>
    <w:rsid w:val="007D6638"/>
    <w:rsid w:val="007D66A7"/>
    <w:rsid w:val="007E0B54"/>
    <w:rsid w:val="007E0C3F"/>
    <w:rsid w:val="007E3A8E"/>
    <w:rsid w:val="007E40EF"/>
    <w:rsid w:val="007E4B11"/>
    <w:rsid w:val="007E6942"/>
    <w:rsid w:val="007E6E4C"/>
    <w:rsid w:val="007E6F84"/>
    <w:rsid w:val="007F0030"/>
    <w:rsid w:val="007F0492"/>
    <w:rsid w:val="007F0788"/>
    <w:rsid w:val="007F084F"/>
    <w:rsid w:val="007F0DD4"/>
    <w:rsid w:val="007F2067"/>
    <w:rsid w:val="007F357B"/>
    <w:rsid w:val="007F4E21"/>
    <w:rsid w:val="007F4F1A"/>
    <w:rsid w:val="007F5165"/>
    <w:rsid w:val="007F516E"/>
    <w:rsid w:val="007F6983"/>
    <w:rsid w:val="0080162C"/>
    <w:rsid w:val="00801733"/>
    <w:rsid w:val="008017EB"/>
    <w:rsid w:val="008019DB"/>
    <w:rsid w:val="00802AC3"/>
    <w:rsid w:val="0080494C"/>
    <w:rsid w:val="00805B9E"/>
    <w:rsid w:val="00806A51"/>
    <w:rsid w:val="00807887"/>
    <w:rsid w:val="008100EA"/>
    <w:rsid w:val="00810EA8"/>
    <w:rsid w:val="00812954"/>
    <w:rsid w:val="00812DE3"/>
    <w:rsid w:val="00813CB1"/>
    <w:rsid w:val="00813EBD"/>
    <w:rsid w:val="0081489C"/>
    <w:rsid w:val="00815C52"/>
    <w:rsid w:val="00815DB0"/>
    <w:rsid w:val="008170F0"/>
    <w:rsid w:val="00817966"/>
    <w:rsid w:val="00820B2A"/>
    <w:rsid w:val="008226DC"/>
    <w:rsid w:val="00822E6C"/>
    <w:rsid w:val="00823917"/>
    <w:rsid w:val="008240EE"/>
    <w:rsid w:val="00831389"/>
    <w:rsid w:val="00831718"/>
    <w:rsid w:val="008324A9"/>
    <w:rsid w:val="00832C23"/>
    <w:rsid w:val="00832CA9"/>
    <w:rsid w:val="00833176"/>
    <w:rsid w:val="00833C70"/>
    <w:rsid w:val="00833CA6"/>
    <w:rsid w:val="008349E4"/>
    <w:rsid w:val="00834D04"/>
    <w:rsid w:val="0083540C"/>
    <w:rsid w:val="00835547"/>
    <w:rsid w:val="0084118B"/>
    <w:rsid w:val="00841443"/>
    <w:rsid w:val="00842A19"/>
    <w:rsid w:val="008439DB"/>
    <w:rsid w:val="00843E71"/>
    <w:rsid w:val="00844261"/>
    <w:rsid w:val="00844D26"/>
    <w:rsid w:val="00845695"/>
    <w:rsid w:val="00845B82"/>
    <w:rsid w:val="00846249"/>
    <w:rsid w:val="0085048B"/>
    <w:rsid w:val="008509A5"/>
    <w:rsid w:val="0085292A"/>
    <w:rsid w:val="00853807"/>
    <w:rsid w:val="00854310"/>
    <w:rsid w:val="008546D9"/>
    <w:rsid w:val="00854CF4"/>
    <w:rsid w:val="00855305"/>
    <w:rsid w:val="00855933"/>
    <w:rsid w:val="00856B2B"/>
    <w:rsid w:val="008576CF"/>
    <w:rsid w:val="00857E4B"/>
    <w:rsid w:val="00857F04"/>
    <w:rsid w:val="00860749"/>
    <w:rsid w:val="00861665"/>
    <w:rsid w:val="00862C97"/>
    <w:rsid w:val="00862E86"/>
    <w:rsid w:val="00864C02"/>
    <w:rsid w:val="008653F3"/>
    <w:rsid w:val="00866321"/>
    <w:rsid w:val="008669E8"/>
    <w:rsid w:val="008672A3"/>
    <w:rsid w:val="0086743E"/>
    <w:rsid w:val="00871547"/>
    <w:rsid w:val="00872400"/>
    <w:rsid w:val="00872CAA"/>
    <w:rsid w:val="00874ADA"/>
    <w:rsid w:val="00874FA4"/>
    <w:rsid w:val="0087597D"/>
    <w:rsid w:val="00875A1B"/>
    <w:rsid w:val="00875F29"/>
    <w:rsid w:val="008774FF"/>
    <w:rsid w:val="00877CB6"/>
    <w:rsid w:val="00880222"/>
    <w:rsid w:val="00881BB2"/>
    <w:rsid w:val="00881DCF"/>
    <w:rsid w:val="00882404"/>
    <w:rsid w:val="00882D7A"/>
    <w:rsid w:val="0088404F"/>
    <w:rsid w:val="00884559"/>
    <w:rsid w:val="0088491D"/>
    <w:rsid w:val="008849F7"/>
    <w:rsid w:val="00884C04"/>
    <w:rsid w:val="00886B8D"/>
    <w:rsid w:val="00887CD9"/>
    <w:rsid w:val="00890961"/>
    <w:rsid w:val="00890A44"/>
    <w:rsid w:val="0089117F"/>
    <w:rsid w:val="00891340"/>
    <w:rsid w:val="00893A8D"/>
    <w:rsid w:val="00893E10"/>
    <w:rsid w:val="008958F7"/>
    <w:rsid w:val="008967A5"/>
    <w:rsid w:val="00896925"/>
    <w:rsid w:val="00896B0F"/>
    <w:rsid w:val="0089700B"/>
    <w:rsid w:val="008A1A2C"/>
    <w:rsid w:val="008A251F"/>
    <w:rsid w:val="008A2BEC"/>
    <w:rsid w:val="008A3D81"/>
    <w:rsid w:val="008A3F3B"/>
    <w:rsid w:val="008A55B1"/>
    <w:rsid w:val="008A66A5"/>
    <w:rsid w:val="008A6FFE"/>
    <w:rsid w:val="008A7721"/>
    <w:rsid w:val="008A7947"/>
    <w:rsid w:val="008B0742"/>
    <w:rsid w:val="008B2471"/>
    <w:rsid w:val="008B2FC7"/>
    <w:rsid w:val="008B39D9"/>
    <w:rsid w:val="008B39F9"/>
    <w:rsid w:val="008B49CF"/>
    <w:rsid w:val="008B4A27"/>
    <w:rsid w:val="008B4CA6"/>
    <w:rsid w:val="008B4EA8"/>
    <w:rsid w:val="008B696A"/>
    <w:rsid w:val="008C0E94"/>
    <w:rsid w:val="008C12D7"/>
    <w:rsid w:val="008C1633"/>
    <w:rsid w:val="008C1DDB"/>
    <w:rsid w:val="008C4055"/>
    <w:rsid w:val="008C5C2C"/>
    <w:rsid w:val="008C5E29"/>
    <w:rsid w:val="008C6A07"/>
    <w:rsid w:val="008C76EB"/>
    <w:rsid w:val="008D1981"/>
    <w:rsid w:val="008D25E0"/>
    <w:rsid w:val="008D2C2B"/>
    <w:rsid w:val="008D53D2"/>
    <w:rsid w:val="008D76E1"/>
    <w:rsid w:val="008E09FF"/>
    <w:rsid w:val="008E1E23"/>
    <w:rsid w:val="008E2001"/>
    <w:rsid w:val="008E389B"/>
    <w:rsid w:val="008E4F96"/>
    <w:rsid w:val="008E5A7A"/>
    <w:rsid w:val="008F0137"/>
    <w:rsid w:val="008F150E"/>
    <w:rsid w:val="008F161C"/>
    <w:rsid w:val="008F31C9"/>
    <w:rsid w:val="008F37CD"/>
    <w:rsid w:val="008F3D66"/>
    <w:rsid w:val="008F49AC"/>
    <w:rsid w:val="008F58B5"/>
    <w:rsid w:val="008F683D"/>
    <w:rsid w:val="008F6B27"/>
    <w:rsid w:val="008F7484"/>
    <w:rsid w:val="008F7C60"/>
    <w:rsid w:val="00900A74"/>
    <w:rsid w:val="00900EE1"/>
    <w:rsid w:val="00901447"/>
    <w:rsid w:val="00902DCC"/>
    <w:rsid w:val="00902E68"/>
    <w:rsid w:val="00907100"/>
    <w:rsid w:val="009106B8"/>
    <w:rsid w:val="00910A6D"/>
    <w:rsid w:val="0091239A"/>
    <w:rsid w:val="00912548"/>
    <w:rsid w:val="00915E09"/>
    <w:rsid w:val="00916B16"/>
    <w:rsid w:val="00916F9E"/>
    <w:rsid w:val="00920BF0"/>
    <w:rsid w:val="00921563"/>
    <w:rsid w:val="00921AB0"/>
    <w:rsid w:val="00921C87"/>
    <w:rsid w:val="009223B6"/>
    <w:rsid w:val="009225DF"/>
    <w:rsid w:val="00922B79"/>
    <w:rsid w:val="00927EB2"/>
    <w:rsid w:val="009307A5"/>
    <w:rsid w:val="00930E7D"/>
    <w:rsid w:val="00930EC0"/>
    <w:rsid w:val="00930FB1"/>
    <w:rsid w:val="009318D3"/>
    <w:rsid w:val="00931ADB"/>
    <w:rsid w:val="00932009"/>
    <w:rsid w:val="00933930"/>
    <w:rsid w:val="00933D21"/>
    <w:rsid w:val="00935245"/>
    <w:rsid w:val="00935264"/>
    <w:rsid w:val="009354C8"/>
    <w:rsid w:val="00935FEB"/>
    <w:rsid w:val="0093631E"/>
    <w:rsid w:val="00937467"/>
    <w:rsid w:val="00937AA2"/>
    <w:rsid w:val="009409B8"/>
    <w:rsid w:val="00942D4E"/>
    <w:rsid w:val="00943B47"/>
    <w:rsid w:val="00943D42"/>
    <w:rsid w:val="00944680"/>
    <w:rsid w:val="0094474C"/>
    <w:rsid w:val="00944BF1"/>
    <w:rsid w:val="00946480"/>
    <w:rsid w:val="0094678E"/>
    <w:rsid w:val="009467FF"/>
    <w:rsid w:val="009474AF"/>
    <w:rsid w:val="0094762F"/>
    <w:rsid w:val="00953528"/>
    <w:rsid w:val="0095367E"/>
    <w:rsid w:val="00953CB0"/>
    <w:rsid w:val="0095430A"/>
    <w:rsid w:val="00954A3F"/>
    <w:rsid w:val="00954FB6"/>
    <w:rsid w:val="00956292"/>
    <w:rsid w:val="00957D49"/>
    <w:rsid w:val="0096071E"/>
    <w:rsid w:val="00963263"/>
    <w:rsid w:val="00963507"/>
    <w:rsid w:val="00964594"/>
    <w:rsid w:val="00964AAD"/>
    <w:rsid w:val="00965EE8"/>
    <w:rsid w:val="00967295"/>
    <w:rsid w:val="00970B16"/>
    <w:rsid w:val="00970F74"/>
    <w:rsid w:val="009719C5"/>
    <w:rsid w:val="00971DC0"/>
    <w:rsid w:val="00972759"/>
    <w:rsid w:val="009728AE"/>
    <w:rsid w:val="009733E4"/>
    <w:rsid w:val="00973E20"/>
    <w:rsid w:val="009740FF"/>
    <w:rsid w:val="00974E50"/>
    <w:rsid w:val="00975E56"/>
    <w:rsid w:val="00976551"/>
    <w:rsid w:val="009768E9"/>
    <w:rsid w:val="009773D4"/>
    <w:rsid w:val="00977892"/>
    <w:rsid w:val="00983290"/>
    <w:rsid w:val="00983856"/>
    <w:rsid w:val="00983AE2"/>
    <w:rsid w:val="00983B87"/>
    <w:rsid w:val="00985451"/>
    <w:rsid w:val="0098649F"/>
    <w:rsid w:val="009865D1"/>
    <w:rsid w:val="00986C26"/>
    <w:rsid w:val="0098721A"/>
    <w:rsid w:val="00990BE6"/>
    <w:rsid w:val="00991942"/>
    <w:rsid w:val="00992110"/>
    <w:rsid w:val="00992306"/>
    <w:rsid w:val="00993109"/>
    <w:rsid w:val="00993CE0"/>
    <w:rsid w:val="00994041"/>
    <w:rsid w:val="00994835"/>
    <w:rsid w:val="00995140"/>
    <w:rsid w:val="009951F5"/>
    <w:rsid w:val="00996F9C"/>
    <w:rsid w:val="00997BF0"/>
    <w:rsid w:val="009A0955"/>
    <w:rsid w:val="009A11CF"/>
    <w:rsid w:val="009A1523"/>
    <w:rsid w:val="009A18B5"/>
    <w:rsid w:val="009A2659"/>
    <w:rsid w:val="009A2FB7"/>
    <w:rsid w:val="009A3230"/>
    <w:rsid w:val="009A71AC"/>
    <w:rsid w:val="009A7805"/>
    <w:rsid w:val="009A795E"/>
    <w:rsid w:val="009A7FFE"/>
    <w:rsid w:val="009B178A"/>
    <w:rsid w:val="009B19B0"/>
    <w:rsid w:val="009B2158"/>
    <w:rsid w:val="009B23C0"/>
    <w:rsid w:val="009B268D"/>
    <w:rsid w:val="009B3E47"/>
    <w:rsid w:val="009B4A53"/>
    <w:rsid w:val="009B5BC4"/>
    <w:rsid w:val="009B62D9"/>
    <w:rsid w:val="009B6909"/>
    <w:rsid w:val="009B6A44"/>
    <w:rsid w:val="009B6C17"/>
    <w:rsid w:val="009B70DF"/>
    <w:rsid w:val="009B72F0"/>
    <w:rsid w:val="009B779A"/>
    <w:rsid w:val="009B7C7E"/>
    <w:rsid w:val="009C1E01"/>
    <w:rsid w:val="009C2D15"/>
    <w:rsid w:val="009C3BD1"/>
    <w:rsid w:val="009C4F5A"/>
    <w:rsid w:val="009C5238"/>
    <w:rsid w:val="009C6904"/>
    <w:rsid w:val="009C6B4E"/>
    <w:rsid w:val="009C749A"/>
    <w:rsid w:val="009D00DC"/>
    <w:rsid w:val="009D08DA"/>
    <w:rsid w:val="009D0B23"/>
    <w:rsid w:val="009D0FA6"/>
    <w:rsid w:val="009D17A6"/>
    <w:rsid w:val="009D1B6B"/>
    <w:rsid w:val="009D1C9F"/>
    <w:rsid w:val="009D52AD"/>
    <w:rsid w:val="009D54AE"/>
    <w:rsid w:val="009D5B10"/>
    <w:rsid w:val="009E0798"/>
    <w:rsid w:val="009E1DCC"/>
    <w:rsid w:val="009E2303"/>
    <w:rsid w:val="009E24AC"/>
    <w:rsid w:val="009E2C4B"/>
    <w:rsid w:val="009E373E"/>
    <w:rsid w:val="009E40DE"/>
    <w:rsid w:val="009E50B2"/>
    <w:rsid w:val="009E52D9"/>
    <w:rsid w:val="009E58BA"/>
    <w:rsid w:val="009E6E16"/>
    <w:rsid w:val="009E73A6"/>
    <w:rsid w:val="009E74D4"/>
    <w:rsid w:val="009E77D8"/>
    <w:rsid w:val="009F1C79"/>
    <w:rsid w:val="009F1E84"/>
    <w:rsid w:val="009F27D0"/>
    <w:rsid w:val="009F2EB4"/>
    <w:rsid w:val="009F34E0"/>
    <w:rsid w:val="009F50E0"/>
    <w:rsid w:val="009F5429"/>
    <w:rsid w:val="009F5891"/>
    <w:rsid w:val="009F5DBA"/>
    <w:rsid w:val="009F6BBC"/>
    <w:rsid w:val="009F72AF"/>
    <w:rsid w:val="009F7FC2"/>
    <w:rsid w:val="00A015DC"/>
    <w:rsid w:val="00A02C18"/>
    <w:rsid w:val="00A03F56"/>
    <w:rsid w:val="00A060A8"/>
    <w:rsid w:val="00A06941"/>
    <w:rsid w:val="00A07643"/>
    <w:rsid w:val="00A131F6"/>
    <w:rsid w:val="00A14057"/>
    <w:rsid w:val="00A1501E"/>
    <w:rsid w:val="00A1547F"/>
    <w:rsid w:val="00A15FC6"/>
    <w:rsid w:val="00A16813"/>
    <w:rsid w:val="00A17859"/>
    <w:rsid w:val="00A20749"/>
    <w:rsid w:val="00A208FB"/>
    <w:rsid w:val="00A209AA"/>
    <w:rsid w:val="00A21AF7"/>
    <w:rsid w:val="00A231A1"/>
    <w:rsid w:val="00A23B3C"/>
    <w:rsid w:val="00A24AA3"/>
    <w:rsid w:val="00A2539F"/>
    <w:rsid w:val="00A253A2"/>
    <w:rsid w:val="00A256EC"/>
    <w:rsid w:val="00A26031"/>
    <w:rsid w:val="00A26052"/>
    <w:rsid w:val="00A26356"/>
    <w:rsid w:val="00A26584"/>
    <w:rsid w:val="00A26888"/>
    <w:rsid w:val="00A2727B"/>
    <w:rsid w:val="00A27FFE"/>
    <w:rsid w:val="00A3112B"/>
    <w:rsid w:val="00A33009"/>
    <w:rsid w:val="00A33083"/>
    <w:rsid w:val="00A35F4B"/>
    <w:rsid w:val="00A407EC"/>
    <w:rsid w:val="00A409EF"/>
    <w:rsid w:val="00A40C06"/>
    <w:rsid w:val="00A41ECD"/>
    <w:rsid w:val="00A4243B"/>
    <w:rsid w:val="00A4335C"/>
    <w:rsid w:val="00A446A4"/>
    <w:rsid w:val="00A46963"/>
    <w:rsid w:val="00A4778D"/>
    <w:rsid w:val="00A4786F"/>
    <w:rsid w:val="00A47D8D"/>
    <w:rsid w:val="00A50023"/>
    <w:rsid w:val="00A509BA"/>
    <w:rsid w:val="00A52386"/>
    <w:rsid w:val="00A52D5A"/>
    <w:rsid w:val="00A5352C"/>
    <w:rsid w:val="00A538ED"/>
    <w:rsid w:val="00A55869"/>
    <w:rsid w:val="00A56282"/>
    <w:rsid w:val="00A5635F"/>
    <w:rsid w:val="00A56D2A"/>
    <w:rsid w:val="00A57C66"/>
    <w:rsid w:val="00A57FA9"/>
    <w:rsid w:val="00A600C9"/>
    <w:rsid w:val="00A6131E"/>
    <w:rsid w:val="00A621F0"/>
    <w:rsid w:val="00A623E5"/>
    <w:rsid w:val="00A635BA"/>
    <w:rsid w:val="00A6429C"/>
    <w:rsid w:val="00A64E29"/>
    <w:rsid w:val="00A6509C"/>
    <w:rsid w:val="00A6515A"/>
    <w:rsid w:val="00A65978"/>
    <w:rsid w:val="00A65EE5"/>
    <w:rsid w:val="00A6620C"/>
    <w:rsid w:val="00A7012D"/>
    <w:rsid w:val="00A70308"/>
    <w:rsid w:val="00A71060"/>
    <w:rsid w:val="00A71A44"/>
    <w:rsid w:val="00A72A61"/>
    <w:rsid w:val="00A72F50"/>
    <w:rsid w:val="00A72FFD"/>
    <w:rsid w:val="00A73C0C"/>
    <w:rsid w:val="00A74CCC"/>
    <w:rsid w:val="00A75C49"/>
    <w:rsid w:val="00A76387"/>
    <w:rsid w:val="00A7692A"/>
    <w:rsid w:val="00A769E7"/>
    <w:rsid w:val="00A77A77"/>
    <w:rsid w:val="00A81ED4"/>
    <w:rsid w:val="00A84655"/>
    <w:rsid w:val="00A84B34"/>
    <w:rsid w:val="00A84F74"/>
    <w:rsid w:val="00A86E06"/>
    <w:rsid w:val="00A87338"/>
    <w:rsid w:val="00A875CC"/>
    <w:rsid w:val="00A925A4"/>
    <w:rsid w:val="00A93054"/>
    <w:rsid w:val="00A93F36"/>
    <w:rsid w:val="00A940DE"/>
    <w:rsid w:val="00A95F48"/>
    <w:rsid w:val="00A96F7A"/>
    <w:rsid w:val="00A9778C"/>
    <w:rsid w:val="00AA0283"/>
    <w:rsid w:val="00AA0F67"/>
    <w:rsid w:val="00AA1483"/>
    <w:rsid w:val="00AA15AD"/>
    <w:rsid w:val="00AA1E06"/>
    <w:rsid w:val="00AA39AB"/>
    <w:rsid w:val="00AA4EEE"/>
    <w:rsid w:val="00AA57DC"/>
    <w:rsid w:val="00AA77F9"/>
    <w:rsid w:val="00AA7B16"/>
    <w:rsid w:val="00AB1D75"/>
    <w:rsid w:val="00AB20A2"/>
    <w:rsid w:val="00AB226A"/>
    <w:rsid w:val="00AB2628"/>
    <w:rsid w:val="00AB4CE9"/>
    <w:rsid w:val="00AB637A"/>
    <w:rsid w:val="00AB68D2"/>
    <w:rsid w:val="00AC02CF"/>
    <w:rsid w:val="00AC0380"/>
    <w:rsid w:val="00AC0B08"/>
    <w:rsid w:val="00AC0BF2"/>
    <w:rsid w:val="00AC10A4"/>
    <w:rsid w:val="00AC1622"/>
    <w:rsid w:val="00AC1D34"/>
    <w:rsid w:val="00AC23F8"/>
    <w:rsid w:val="00AC2DEE"/>
    <w:rsid w:val="00AC56BF"/>
    <w:rsid w:val="00AC7D4B"/>
    <w:rsid w:val="00AD115B"/>
    <w:rsid w:val="00AD2370"/>
    <w:rsid w:val="00AD346C"/>
    <w:rsid w:val="00AD5086"/>
    <w:rsid w:val="00AD7055"/>
    <w:rsid w:val="00AE06DB"/>
    <w:rsid w:val="00AE105E"/>
    <w:rsid w:val="00AE3697"/>
    <w:rsid w:val="00AE45FC"/>
    <w:rsid w:val="00AE49D4"/>
    <w:rsid w:val="00AE64E3"/>
    <w:rsid w:val="00AE689C"/>
    <w:rsid w:val="00AE6A67"/>
    <w:rsid w:val="00AE6FAB"/>
    <w:rsid w:val="00AE7781"/>
    <w:rsid w:val="00AF1ABF"/>
    <w:rsid w:val="00AF404D"/>
    <w:rsid w:val="00AF4121"/>
    <w:rsid w:val="00AF443D"/>
    <w:rsid w:val="00AF46E8"/>
    <w:rsid w:val="00AF5243"/>
    <w:rsid w:val="00AF5378"/>
    <w:rsid w:val="00AF5650"/>
    <w:rsid w:val="00AF583A"/>
    <w:rsid w:val="00AF598C"/>
    <w:rsid w:val="00AF616B"/>
    <w:rsid w:val="00AF657E"/>
    <w:rsid w:val="00AF73CF"/>
    <w:rsid w:val="00B010B8"/>
    <w:rsid w:val="00B024F2"/>
    <w:rsid w:val="00B0257D"/>
    <w:rsid w:val="00B02834"/>
    <w:rsid w:val="00B02A02"/>
    <w:rsid w:val="00B03BD3"/>
    <w:rsid w:val="00B03E4A"/>
    <w:rsid w:val="00B046D5"/>
    <w:rsid w:val="00B06D08"/>
    <w:rsid w:val="00B07A14"/>
    <w:rsid w:val="00B12AD5"/>
    <w:rsid w:val="00B134AA"/>
    <w:rsid w:val="00B13B78"/>
    <w:rsid w:val="00B13E23"/>
    <w:rsid w:val="00B15151"/>
    <w:rsid w:val="00B16B5A"/>
    <w:rsid w:val="00B16ED9"/>
    <w:rsid w:val="00B20885"/>
    <w:rsid w:val="00B21B0D"/>
    <w:rsid w:val="00B22C37"/>
    <w:rsid w:val="00B22DFC"/>
    <w:rsid w:val="00B23251"/>
    <w:rsid w:val="00B23F03"/>
    <w:rsid w:val="00B23F8D"/>
    <w:rsid w:val="00B2533C"/>
    <w:rsid w:val="00B25B69"/>
    <w:rsid w:val="00B3193F"/>
    <w:rsid w:val="00B32962"/>
    <w:rsid w:val="00B32B75"/>
    <w:rsid w:val="00B3345E"/>
    <w:rsid w:val="00B3568A"/>
    <w:rsid w:val="00B3629E"/>
    <w:rsid w:val="00B36531"/>
    <w:rsid w:val="00B410E0"/>
    <w:rsid w:val="00B41BFA"/>
    <w:rsid w:val="00B41DB5"/>
    <w:rsid w:val="00B42A26"/>
    <w:rsid w:val="00B43043"/>
    <w:rsid w:val="00B45BC6"/>
    <w:rsid w:val="00B473C5"/>
    <w:rsid w:val="00B51CC3"/>
    <w:rsid w:val="00B52729"/>
    <w:rsid w:val="00B535B0"/>
    <w:rsid w:val="00B53D64"/>
    <w:rsid w:val="00B55733"/>
    <w:rsid w:val="00B57EF1"/>
    <w:rsid w:val="00B62E28"/>
    <w:rsid w:val="00B6396B"/>
    <w:rsid w:val="00B6399E"/>
    <w:rsid w:val="00B63A6B"/>
    <w:rsid w:val="00B65554"/>
    <w:rsid w:val="00B65FC5"/>
    <w:rsid w:val="00B66E75"/>
    <w:rsid w:val="00B70D40"/>
    <w:rsid w:val="00B7182C"/>
    <w:rsid w:val="00B71D44"/>
    <w:rsid w:val="00B71F14"/>
    <w:rsid w:val="00B73C38"/>
    <w:rsid w:val="00B751D7"/>
    <w:rsid w:val="00B75B2B"/>
    <w:rsid w:val="00B75C77"/>
    <w:rsid w:val="00B805FA"/>
    <w:rsid w:val="00B829CB"/>
    <w:rsid w:val="00B83491"/>
    <w:rsid w:val="00B848D9"/>
    <w:rsid w:val="00B861C7"/>
    <w:rsid w:val="00B87BAB"/>
    <w:rsid w:val="00B90F19"/>
    <w:rsid w:val="00B911F5"/>
    <w:rsid w:val="00B9181F"/>
    <w:rsid w:val="00B935D4"/>
    <w:rsid w:val="00B94156"/>
    <w:rsid w:val="00B95674"/>
    <w:rsid w:val="00B9606B"/>
    <w:rsid w:val="00B962DD"/>
    <w:rsid w:val="00B96BD5"/>
    <w:rsid w:val="00BA2896"/>
    <w:rsid w:val="00BA3041"/>
    <w:rsid w:val="00BA45E0"/>
    <w:rsid w:val="00BA716F"/>
    <w:rsid w:val="00BA7184"/>
    <w:rsid w:val="00BB0F29"/>
    <w:rsid w:val="00BB2ED5"/>
    <w:rsid w:val="00BB3429"/>
    <w:rsid w:val="00BB38D8"/>
    <w:rsid w:val="00BB4CA1"/>
    <w:rsid w:val="00BB63A4"/>
    <w:rsid w:val="00BB6F8E"/>
    <w:rsid w:val="00BC191E"/>
    <w:rsid w:val="00BC1CCA"/>
    <w:rsid w:val="00BC26E7"/>
    <w:rsid w:val="00BC2783"/>
    <w:rsid w:val="00BC2BEF"/>
    <w:rsid w:val="00BC3AF8"/>
    <w:rsid w:val="00BC4504"/>
    <w:rsid w:val="00BC4B7F"/>
    <w:rsid w:val="00BC511C"/>
    <w:rsid w:val="00BC5B07"/>
    <w:rsid w:val="00BC6A66"/>
    <w:rsid w:val="00BC7AB2"/>
    <w:rsid w:val="00BD0603"/>
    <w:rsid w:val="00BD15FA"/>
    <w:rsid w:val="00BD19BA"/>
    <w:rsid w:val="00BD1ED6"/>
    <w:rsid w:val="00BD24F4"/>
    <w:rsid w:val="00BD2B1E"/>
    <w:rsid w:val="00BD57E7"/>
    <w:rsid w:val="00BD6240"/>
    <w:rsid w:val="00BD67C9"/>
    <w:rsid w:val="00BD6A84"/>
    <w:rsid w:val="00BE037E"/>
    <w:rsid w:val="00BE0698"/>
    <w:rsid w:val="00BE233C"/>
    <w:rsid w:val="00BE32DD"/>
    <w:rsid w:val="00BE53C0"/>
    <w:rsid w:val="00BE5C38"/>
    <w:rsid w:val="00BE5DDE"/>
    <w:rsid w:val="00BE64BE"/>
    <w:rsid w:val="00BE6535"/>
    <w:rsid w:val="00BE6DC7"/>
    <w:rsid w:val="00BE79A8"/>
    <w:rsid w:val="00BF09DA"/>
    <w:rsid w:val="00BF0EF7"/>
    <w:rsid w:val="00BF39A6"/>
    <w:rsid w:val="00BF5B31"/>
    <w:rsid w:val="00BF732D"/>
    <w:rsid w:val="00BF7A12"/>
    <w:rsid w:val="00C01592"/>
    <w:rsid w:val="00C03107"/>
    <w:rsid w:val="00C0451A"/>
    <w:rsid w:val="00C073AB"/>
    <w:rsid w:val="00C10418"/>
    <w:rsid w:val="00C134A9"/>
    <w:rsid w:val="00C14580"/>
    <w:rsid w:val="00C16767"/>
    <w:rsid w:val="00C178A5"/>
    <w:rsid w:val="00C2000F"/>
    <w:rsid w:val="00C20406"/>
    <w:rsid w:val="00C20E28"/>
    <w:rsid w:val="00C217CB"/>
    <w:rsid w:val="00C21A52"/>
    <w:rsid w:val="00C22486"/>
    <w:rsid w:val="00C2399A"/>
    <w:rsid w:val="00C25C0E"/>
    <w:rsid w:val="00C26928"/>
    <w:rsid w:val="00C27855"/>
    <w:rsid w:val="00C27947"/>
    <w:rsid w:val="00C27E9B"/>
    <w:rsid w:val="00C303CB"/>
    <w:rsid w:val="00C305B4"/>
    <w:rsid w:val="00C30C07"/>
    <w:rsid w:val="00C3177B"/>
    <w:rsid w:val="00C318A1"/>
    <w:rsid w:val="00C3287E"/>
    <w:rsid w:val="00C32D69"/>
    <w:rsid w:val="00C33B41"/>
    <w:rsid w:val="00C34124"/>
    <w:rsid w:val="00C34651"/>
    <w:rsid w:val="00C34A80"/>
    <w:rsid w:val="00C35E78"/>
    <w:rsid w:val="00C37E72"/>
    <w:rsid w:val="00C40720"/>
    <w:rsid w:val="00C4230E"/>
    <w:rsid w:val="00C425C2"/>
    <w:rsid w:val="00C43142"/>
    <w:rsid w:val="00C437EA"/>
    <w:rsid w:val="00C44430"/>
    <w:rsid w:val="00C4680E"/>
    <w:rsid w:val="00C479CA"/>
    <w:rsid w:val="00C5009C"/>
    <w:rsid w:val="00C505F7"/>
    <w:rsid w:val="00C51D27"/>
    <w:rsid w:val="00C5293A"/>
    <w:rsid w:val="00C52ED4"/>
    <w:rsid w:val="00C5309F"/>
    <w:rsid w:val="00C535C0"/>
    <w:rsid w:val="00C55EEA"/>
    <w:rsid w:val="00C5645B"/>
    <w:rsid w:val="00C574BC"/>
    <w:rsid w:val="00C57BCC"/>
    <w:rsid w:val="00C611C9"/>
    <w:rsid w:val="00C6197A"/>
    <w:rsid w:val="00C61AEA"/>
    <w:rsid w:val="00C61E96"/>
    <w:rsid w:val="00C6271A"/>
    <w:rsid w:val="00C62C73"/>
    <w:rsid w:val="00C63493"/>
    <w:rsid w:val="00C6430C"/>
    <w:rsid w:val="00C64D08"/>
    <w:rsid w:val="00C64FA3"/>
    <w:rsid w:val="00C6539D"/>
    <w:rsid w:val="00C66223"/>
    <w:rsid w:val="00C6707F"/>
    <w:rsid w:val="00C71644"/>
    <w:rsid w:val="00C71C0E"/>
    <w:rsid w:val="00C729F0"/>
    <w:rsid w:val="00C72D99"/>
    <w:rsid w:val="00C730A9"/>
    <w:rsid w:val="00C73A20"/>
    <w:rsid w:val="00C744EE"/>
    <w:rsid w:val="00C74F6E"/>
    <w:rsid w:val="00C75233"/>
    <w:rsid w:val="00C7738B"/>
    <w:rsid w:val="00C77897"/>
    <w:rsid w:val="00C80017"/>
    <w:rsid w:val="00C80065"/>
    <w:rsid w:val="00C80B7F"/>
    <w:rsid w:val="00C8237F"/>
    <w:rsid w:val="00C835EB"/>
    <w:rsid w:val="00C83AE4"/>
    <w:rsid w:val="00C83C2E"/>
    <w:rsid w:val="00C83E5B"/>
    <w:rsid w:val="00C85237"/>
    <w:rsid w:val="00C85595"/>
    <w:rsid w:val="00C85A0A"/>
    <w:rsid w:val="00C864E3"/>
    <w:rsid w:val="00C86AF7"/>
    <w:rsid w:val="00C87027"/>
    <w:rsid w:val="00C870F6"/>
    <w:rsid w:val="00C8743E"/>
    <w:rsid w:val="00C87628"/>
    <w:rsid w:val="00C90676"/>
    <w:rsid w:val="00C9087C"/>
    <w:rsid w:val="00C93205"/>
    <w:rsid w:val="00C948CC"/>
    <w:rsid w:val="00C955A3"/>
    <w:rsid w:val="00C9575C"/>
    <w:rsid w:val="00C95781"/>
    <w:rsid w:val="00C9674A"/>
    <w:rsid w:val="00C97865"/>
    <w:rsid w:val="00CA0A32"/>
    <w:rsid w:val="00CA0C12"/>
    <w:rsid w:val="00CA257D"/>
    <w:rsid w:val="00CA57AC"/>
    <w:rsid w:val="00CA65C4"/>
    <w:rsid w:val="00CA788D"/>
    <w:rsid w:val="00CB11DF"/>
    <w:rsid w:val="00CB11FD"/>
    <w:rsid w:val="00CB1329"/>
    <w:rsid w:val="00CB44A1"/>
    <w:rsid w:val="00CB4AD4"/>
    <w:rsid w:val="00CB6FAC"/>
    <w:rsid w:val="00CB73B3"/>
    <w:rsid w:val="00CB77B6"/>
    <w:rsid w:val="00CC1755"/>
    <w:rsid w:val="00CC1BC2"/>
    <w:rsid w:val="00CC224E"/>
    <w:rsid w:val="00CC2594"/>
    <w:rsid w:val="00CC3834"/>
    <w:rsid w:val="00CC3AD9"/>
    <w:rsid w:val="00CC41F2"/>
    <w:rsid w:val="00CC4D02"/>
    <w:rsid w:val="00CC5D12"/>
    <w:rsid w:val="00CC72AF"/>
    <w:rsid w:val="00CD03AD"/>
    <w:rsid w:val="00CD15B8"/>
    <w:rsid w:val="00CD273C"/>
    <w:rsid w:val="00CD2A1D"/>
    <w:rsid w:val="00CD2D76"/>
    <w:rsid w:val="00CD32B1"/>
    <w:rsid w:val="00CD333F"/>
    <w:rsid w:val="00CD3549"/>
    <w:rsid w:val="00CD39B4"/>
    <w:rsid w:val="00CD44B9"/>
    <w:rsid w:val="00CD45BA"/>
    <w:rsid w:val="00CD5035"/>
    <w:rsid w:val="00CD577D"/>
    <w:rsid w:val="00CD5B96"/>
    <w:rsid w:val="00CD5BF7"/>
    <w:rsid w:val="00CD71A8"/>
    <w:rsid w:val="00CE59F0"/>
    <w:rsid w:val="00CE6076"/>
    <w:rsid w:val="00CE662E"/>
    <w:rsid w:val="00CE7797"/>
    <w:rsid w:val="00CF1E77"/>
    <w:rsid w:val="00CF655D"/>
    <w:rsid w:val="00CF6837"/>
    <w:rsid w:val="00CF76D8"/>
    <w:rsid w:val="00D005EC"/>
    <w:rsid w:val="00D01F3C"/>
    <w:rsid w:val="00D03EA8"/>
    <w:rsid w:val="00D04725"/>
    <w:rsid w:val="00D04C0D"/>
    <w:rsid w:val="00D0525D"/>
    <w:rsid w:val="00D0647F"/>
    <w:rsid w:val="00D106F4"/>
    <w:rsid w:val="00D10D26"/>
    <w:rsid w:val="00D117DC"/>
    <w:rsid w:val="00D11DBB"/>
    <w:rsid w:val="00D11E4F"/>
    <w:rsid w:val="00D12EF7"/>
    <w:rsid w:val="00D13B5F"/>
    <w:rsid w:val="00D13CDA"/>
    <w:rsid w:val="00D13DF7"/>
    <w:rsid w:val="00D152C3"/>
    <w:rsid w:val="00D15822"/>
    <w:rsid w:val="00D15B02"/>
    <w:rsid w:val="00D16E91"/>
    <w:rsid w:val="00D20951"/>
    <w:rsid w:val="00D20D5A"/>
    <w:rsid w:val="00D24330"/>
    <w:rsid w:val="00D24FEE"/>
    <w:rsid w:val="00D25C11"/>
    <w:rsid w:val="00D260BA"/>
    <w:rsid w:val="00D26CC7"/>
    <w:rsid w:val="00D30384"/>
    <w:rsid w:val="00D31B70"/>
    <w:rsid w:val="00D3203D"/>
    <w:rsid w:val="00D329A4"/>
    <w:rsid w:val="00D33178"/>
    <w:rsid w:val="00D33B75"/>
    <w:rsid w:val="00D35FCE"/>
    <w:rsid w:val="00D36F1F"/>
    <w:rsid w:val="00D37472"/>
    <w:rsid w:val="00D40AF6"/>
    <w:rsid w:val="00D42373"/>
    <w:rsid w:val="00D42826"/>
    <w:rsid w:val="00D45043"/>
    <w:rsid w:val="00D451CF"/>
    <w:rsid w:val="00D45D2F"/>
    <w:rsid w:val="00D463F4"/>
    <w:rsid w:val="00D4658B"/>
    <w:rsid w:val="00D47715"/>
    <w:rsid w:val="00D51CAA"/>
    <w:rsid w:val="00D52D0B"/>
    <w:rsid w:val="00D52FDC"/>
    <w:rsid w:val="00D546D4"/>
    <w:rsid w:val="00D55ECC"/>
    <w:rsid w:val="00D57F33"/>
    <w:rsid w:val="00D60837"/>
    <w:rsid w:val="00D61A2F"/>
    <w:rsid w:val="00D6507B"/>
    <w:rsid w:val="00D6628F"/>
    <w:rsid w:val="00D705B7"/>
    <w:rsid w:val="00D7106F"/>
    <w:rsid w:val="00D720C8"/>
    <w:rsid w:val="00D7232F"/>
    <w:rsid w:val="00D734A2"/>
    <w:rsid w:val="00D73A35"/>
    <w:rsid w:val="00D73A58"/>
    <w:rsid w:val="00D74013"/>
    <w:rsid w:val="00D74D3E"/>
    <w:rsid w:val="00D74EEC"/>
    <w:rsid w:val="00D750B0"/>
    <w:rsid w:val="00D77BE9"/>
    <w:rsid w:val="00D81E57"/>
    <w:rsid w:val="00D824BD"/>
    <w:rsid w:val="00D83242"/>
    <w:rsid w:val="00D8471A"/>
    <w:rsid w:val="00D848E4"/>
    <w:rsid w:val="00D84BEA"/>
    <w:rsid w:val="00D8704D"/>
    <w:rsid w:val="00D87224"/>
    <w:rsid w:val="00D9098C"/>
    <w:rsid w:val="00D90D1F"/>
    <w:rsid w:val="00D92A72"/>
    <w:rsid w:val="00D9351B"/>
    <w:rsid w:val="00D93FB3"/>
    <w:rsid w:val="00D944DB"/>
    <w:rsid w:val="00D9497F"/>
    <w:rsid w:val="00D94AD3"/>
    <w:rsid w:val="00D94EC1"/>
    <w:rsid w:val="00D95A25"/>
    <w:rsid w:val="00D95F86"/>
    <w:rsid w:val="00D95F8B"/>
    <w:rsid w:val="00D96A65"/>
    <w:rsid w:val="00D97DBE"/>
    <w:rsid w:val="00DA3B69"/>
    <w:rsid w:val="00DA4858"/>
    <w:rsid w:val="00DA5F2C"/>
    <w:rsid w:val="00DA670A"/>
    <w:rsid w:val="00DB0627"/>
    <w:rsid w:val="00DB0795"/>
    <w:rsid w:val="00DB0D35"/>
    <w:rsid w:val="00DB18F6"/>
    <w:rsid w:val="00DB205A"/>
    <w:rsid w:val="00DB2E65"/>
    <w:rsid w:val="00DB37F1"/>
    <w:rsid w:val="00DB4177"/>
    <w:rsid w:val="00DB47ED"/>
    <w:rsid w:val="00DB4C94"/>
    <w:rsid w:val="00DB4E5E"/>
    <w:rsid w:val="00DB5D23"/>
    <w:rsid w:val="00DB5D7E"/>
    <w:rsid w:val="00DB7009"/>
    <w:rsid w:val="00DB7E2F"/>
    <w:rsid w:val="00DC0460"/>
    <w:rsid w:val="00DC082E"/>
    <w:rsid w:val="00DC099D"/>
    <w:rsid w:val="00DC1524"/>
    <w:rsid w:val="00DC1F24"/>
    <w:rsid w:val="00DC41E0"/>
    <w:rsid w:val="00DC4E43"/>
    <w:rsid w:val="00DC54E9"/>
    <w:rsid w:val="00DC5534"/>
    <w:rsid w:val="00DC6837"/>
    <w:rsid w:val="00DD0A8E"/>
    <w:rsid w:val="00DD0BE1"/>
    <w:rsid w:val="00DD4064"/>
    <w:rsid w:val="00DD48FB"/>
    <w:rsid w:val="00DD4D74"/>
    <w:rsid w:val="00DD5505"/>
    <w:rsid w:val="00DD5555"/>
    <w:rsid w:val="00DD5EB5"/>
    <w:rsid w:val="00DD5F0D"/>
    <w:rsid w:val="00DE04CE"/>
    <w:rsid w:val="00DE0DB1"/>
    <w:rsid w:val="00DE0F84"/>
    <w:rsid w:val="00DE1902"/>
    <w:rsid w:val="00DE1DC9"/>
    <w:rsid w:val="00DE24B9"/>
    <w:rsid w:val="00DE33F2"/>
    <w:rsid w:val="00DE4AA8"/>
    <w:rsid w:val="00DE5E8D"/>
    <w:rsid w:val="00DE5F87"/>
    <w:rsid w:val="00DE64E1"/>
    <w:rsid w:val="00DE6C76"/>
    <w:rsid w:val="00DE6E13"/>
    <w:rsid w:val="00DE77D3"/>
    <w:rsid w:val="00DF01B6"/>
    <w:rsid w:val="00DF1047"/>
    <w:rsid w:val="00DF13FA"/>
    <w:rsid w:val="00DF2FEA"/>
    <w:rsid w:val="00DF41FF"/>
    <w:rsid w:val="00DF481C"/>
    <w:rsid w:val="00DF4F39"/>
    <w:rsid w:val="00DF5417"/>
    <w:rsid w:val="00DF574B"/>
    <w:rsid w:val="00DF5D84"/>
    <w:rsid w:val="00DF6B6B"/>
    <w:rsid w:val="00DF7EFE"/>
    <w:rsid w:val="00E00363"/>
    <w:rsid w:val="00E00567"/>
    <w:rsid w:val="00E00CA6"/>
    <w:rsid w:val="00E018D0"/>
    <w:rsid w:val="00E0290C"/>
    <w:rsid w:val="00E033BB"/>
    <w:rsid w:val="00E034E2"/>
    <w:rsid w:val="00E049FF"/>
    <w:rsid w:val="00E04BCA"/>
    <w:rsid w:val="00E04E1F"/>
    <w:rsid w:val="00E05722"/>
    <w:rsid w:val="00E059FE"/>
    <w:rsid w:val="00E07D30"/>
    <w:rsid w:val="00E11DC2"/>
    <w:rsid w:val="00E12338"/>
    <w:rsid w:val="00E14300"/>
    <w:rsid w:val="00E16A74"/>
    <w:rsid w:val="00E17A26"/>
    <w:rsid w:val="00E20CFC"/>
    <w:rsid w:val="00E21DCA"/>
    <w:rsid w:val="00E227FC"/>
    <w:rsid w:val="00E230F3"/>
    <w:rsid w:val="00E23103"/>
    <w:rsid w:val="00E24F2D"/>
    <w:rsid w:val="00E24F6A"/>
    <w:rsid w:val="00E25E59"/>
    <w:rsid w:val="00E26E8A"/>
    <w:rsid w:val="00E26F79"/>
    <w:rsid w:val="00E27D42"/>
    <w:rsid w:val="00E303B4"/>
    <w:rsid w:val="00E3121D"/>
    <w:rsid w:val="00E31385"/>
    <w:rsid w:val="00E326EF"/>
    <w:rsid w:val="00E32BD7"/>
    <w:rsid w:val="00E34254"/>
    <w:rsid w:val="00E34621"/>
    <w:rsid w:val="00E34E0B"/>
    <w:rsid w:val="00E35919"/>
    <w:rsid w:val="00E3789E"/>
    <w:rsid w:val="00E412D9"/>
    <w:rsid w:val="00E424B6"/>
    <w:rsid w:val="00E42568"/>
    <w:rsid w:val="00E43838"/>
    <w:rsid w:val="00E43D8B"/>
    <w:rsid w:val="00E446BD"/>
    <w:rsid w:val="00E44DA2"/>
    <w:rsid w:val="00E45A84"/>
    <w:rsid w:val="00E47DE0"/>
    <w:rsid w:val="00E52C7F"/>
    <w:rsid w:val="00E5330F"/>
    <w:rsid w:val="00E53C41"/>
    <w:rsid w:val="00E5436E"/>
    <w:rsid w:val="00E54E91"/>
    <w:rsid w:val="00E57504"/>
    <w:rsid w:val="00E57996"/>
    <w:rsid w:val="00E60E85"/>
    <w:rsid w:val="00E621DB"/>
    <w:rsid w:val="00E6255C"/>
    <w:rsid w:val="00E625D2"/>
    <w:rsid w:val="00E62959"/>
    <w:rsid w:val="00E62C6D"/>
    <w:rsid w:val="00E62D16"/>
    <w:rsid w:val="00E64953"/>
    <w:rsid w:val="00E67421"/>
    <w:rsid w:val="00E67CE7"/>
    <w:rsid w:val="00E67DA6"/>
    <w:rsid w:val="00E7263C"/>
    <w:rsid w:val="00E732D9"/>
    <w:rsid w:val="00E73725"/>
    <w:rsid w:val="00E75654"/>
    <w:rsid w:val="00E7620D"/>
    <w:rsid w:val="00E82196"/>
    <w:rsid w:val="00E828A0"/>
    <w:rsid w:val="00E833B0"/>
    <w:rsid w:val="00E83C4D"/>
    <w:rsid w:val="00E8651E"/>
    <w:rsid w:val="00E8724B"/>
    <w:rsid w:val="00E873E7"/>
    <w:rsid w:val="00E913C4"/>
    <w:rsid w:val="00E91AFD"/>
    <w:rsid w:val="00E92546"/>
    <w:rsid w:val="00E92B8E"/>
    <w:rsid w:val="00E9575E"/>
    <w:rsid w:val="00E95F29"/>
    <w:rsid w:val="00EA0ACE"/>
    <w:rsid w:val="00EA2B19"/>
    <w:rsid w:val="00EA4567"/>
    <w:rsid w:val="00EA4C99"/>
    <w:rsid w:val="00EA60BF"/>
    <w:rsid w:val="00EA6751"/>
    <w:rsid w:val="00EA71E9"/>
    <w:rsid w:val="00EA7A9E"/>
    <w:rsid w:val="00EA7F96"/>
    <w:rsid w:val="00EB0FD5"/>
    <w:rsid w:val="00EB12A6"/>
    <w:rsid w:val="00EB1AC8"/>
    <w:rsid w:val="00EB216F"/>
    <w:rsid w:val="00EB22CF"/>
    <w:rsid w:val="00EB290E"/>
    <w:rsid w:val="00EB4135"/>
    <w:rsid w:val="00EB4C50"/>
    <w:rsid w:val="00EB53D7"/>
    <w:rsid w:val="00EB5DA6"/>
    <w:rsid w:val="00EB635E"/>
    <w:rsid w:val="00EB6D21"/>
    <w:rsid w:val="00EB7B35"/>
    <w:rsid w:val="00EC059D"/>
    <w:rsid w:val="00EC2DCE"/>
    <w:rsid w:val="00EC3E55"/>
    <w:rsid w:val="00EC5C14"/>
    <w:rsid w:val="00EC675A"/>
    <w:rsid w:val="00EC6837"/>
    <w:rsid w:val="00EC7791"/>
    <w:rsid w:val="00ED1DED"/>
    <w:rsid w:val="00ED371B"/>
    <w:rsid w:val="00ED388E"/>
    <w:rsid w:val="00ED4403"/>
    <w:rsid w:val="00ED4DB6"/>
    <w:rsid w:val="00ED57C0"/>
    <w:rsid w:val="00ED6013"/>
    <w:rsid w:val="00ED76D7"/>
    <w:rsid w:val="00EE1515"/>
    <w:rsid w:val="00EE5B6F"/>
    <w:rsid w:val="00EE733B"/>
    <w:rsid w:val="00EF0165"/>
    <w:rsid w:val="00EF08AC"/>
    <w:rsid w:val="00EF16F7"/>
    <w:rsid w:val="00EF19A4"/>
    <w:rsid w:val="00EF1AF1"/>
    <w:rsid w:val="00EF1CAC"/>
    <w:rsid w:val="00EF330F"/>
    <w:rsid w:val="00EF5815"/>
    <w:rsid w:val="00EF5EC8"/>
    <w:rsid w:val="00EF7485"/>
    <w:rsid w:val="00F0075F"/>
    <w:rsid w:val="00F03B78"/>
    <w:rsid w:val="00F03E28"/>
    <w:rsid w:val="00F03F47"/>
    <w:rsid w:val="00F053BC"/>
    <w:rsid w:val="00F057A4"/>
    <w:rsid w:val="00F062F4"/>
    <w:rsid w:val="00F07452"/>
    <w:rsid w:val="00F11241"/>
    <w:rsid w:val="00F128A4"/>
    <w:rsid w:val="00F13C6B"/>
    <w:rsid w:val="00F155DD"/>
    <w:rsid w:val="00F15B7D"/>
    <w:rsid w:val="00F162F5"/>
    <w:rsid w:val="00F20165"/>
    <w:rsid w:val="00F210DA"/>
    <w:rsid w:val="00F21139"/>
    <w:rsid w:val="00F2124F"/>
    <w:rsid w:val="00F22B1E"/>
    <w:rsid w:val="00F22E8A"/>
    <w:rsid w:val="00F23208"/>
    <w:rsid w:val="00F2599F"/>
    <w:rsid w:val="00F27234"/>
    <w:rsid w:val="00F30A82"/>
    <w:rsid w:val="00F33088"/>
    <w:rsid w:val="00F336F5"/>
    <w:rsid w:val="00F345EE"/>
    <w:rsid w:val="00F353D9"/>
    <w:rsid w:val="00F35E3A"/>
    <w:rsid w:val="00F3676B"/>
    <w:rsid w:val="00F373EC"/>
    <w:rsid w:val="00F40F4D"/>
    <w:rsid w:val="00F41454"/>
    <w:rsid w:val="00F4275B"/>
    <w:rsid w:val="00F454A7"/>
    <w:rsid w:val="00F4763F"/>
    <w:rsid w:val="00F47845"/>
    <w:rsid w:val="00F47D3C"/>
    <w:rsid w:val="00F50361"/>
    <w:rsid w:val="00F5065D"/>
    <w:rsid w:val="00F53C02"/>
    <w:rsid w:val="00F578DC"/>
    <w:rsid w:val="00F57C73"/>
    <w:rsid w:val="00F60910"/>
    <w:rsid w:val="00F60955"/>
    <w:rsid w:val="00F61346"/>
    <w:rsid w:val="00F63985"/>
    <w:rsid w:val="00F648AE"/>
    <w:rsid w:val="00F652F0"/>
    <w:rsid w:val="00F66123"/>
    <w:rsid w:val="00F708BF"/>
    <w:rsid w:val="00F71B3D"/>
    <w:rsid w:val="00F71EF2"/>
    <w:rsid w:val="00F71F20"/>
    <w:rsid w:val="00F72963"/>
    <w:rsid w:val="00F7470E"/>
    <w:rsid w:val="00F75A2A"/>
    <w:rsid w:val="00F76416"/>
    <w:rsid w:val="00F80ED4"/>
    <w:rsid w:val="00F81DF0"/>
    <w:rsid w:val="00F829C7"/>
    <w:rsid w:val="00F82E52"/>
    <w:rsid w:val="00F82E7C"/>
    <w:rsid w:val="00F832F6"/>
    <w:rsid w:val="00F838D6"/>
    <w:rsid w:val="00F8497A"/>
    <w:rsid w:val="00F85C2B"/>
    <w:rsid w:val="00F86B68"/>
    <w:rsid w:val="00F86F47"/>
    <w:rsid w:val="00F87D74"/>
    <w:rsid w:val="00F90201"/>
    <w:rsid w:val="00F90443"/>
    <w:rsid w:val="00F91264"/>
    <w:rsid w:val="00F92F37"/>
    <w:rsid w:val="00F93E16"/>
    <w:rsid w:val="00F952A3"/>
    <w:rsid w:val="00F96701"/>
    <w:rsid w:val="00F972BA"/>
    <w:rsid w:val="00FA075F"/>
    <w:rsid w:val="00FA137C"/>
    <w:rsid w:val="00FA1A64"/>
    <w:rsid w:val="00FA2138"/>
    <w:rsid w:val="00FA2B67"/>
    <w:rsid w:val="00FA3740"/>
    <w:rsid w:val="00FA3762"/>
    <w:rsid w:val="00FA4164"/>
    <w:rsid w:val="00FA530A"/>
    <w:rsid w:val="00FA5922"/>
    <w:rsid w:val="00FA5DD6"/>
    <w:rsid w:val="00FA6FE7"/>
    <w:rsid w:val="00FA74AE"/>
    <w:rsid w:val="00FA76B1"/>
    <w:rsid w:val="00FA78A1"/>
    <w:rsid w:val="00FB03A5"/>
    <w:rsid w:val="00FB0473"/>
    <w:rsid w:val="00FB10AD"/>
    <w:rsid w:val="00FB2666"/>
    <w:rsid w:val="00FB292E"/>
    <w:rsid w:val="00FB4FCA"/>
    <w:rsid w:val="00FB5829"/>
    <w:rsid w:val="00FB5B2D"/>
    <w:rsid w:val="00FB5EDB"/>
    <w:rsid w:val="00FB6658"/>
    <w:rsid w:val="00FC04C5"/>
    <w:rsid w:val="00FC1177"/>
    <w:rsid w:val="00FC1EC0"/>
    <w:rsid w:val="00FC2B88"/>
    <w:rsid w:val="00FC4940"/>
    <w:rsid w:val="00FC4B09"/>
    <w:rsid w:val="00FC4F41"/>
    <w:rsid w:val="00FC4FE1"/>
    <w:rsid w:val="00FC505C"/>
    <w:rsid w:val="00FC6A79"/>
    <w:rsid w:val="00FC7946"/>
    <w:rsid w:val="00FD039B"/>
    <w:rsid w:val="00FD0623"/>
    <w:rsid w:val="00FD117E"/>
    <w:rsid w:val="00FD17BD"/>
    <w:rsid w:val="00FD1FB8"/>
    <w:rsid w:val="00FD2BBE"/>
    <w:rsid w:val="00FD3D7B"/>
    <w:rsid w:val="00FD4A1D"/>
    <w:rsid w:val="00FE0104"/>
    <w:rsid w:val="00FE0121"/>
    <w:rsid w:val="00FE018A"/>
    <w:rsid w:val="00FE0221"/>
    <w:rsid w:val="00FE07A9"/>
    <w:rsid w:val="00FE12B7"/>
    <w:rsid w:val="00FE1547"/>
    <w:rsid w:val="00FE1D58"/>
    <w:rsid w:val="00FE1D6B"/>
    <w:rsid w:val="00FE454A"/>
    <w:rsid w:val="00FE52CB"/>
    <w:rsid w:val="00FE7332"/>
    <w:rsid w:val="00FE7B91"/>
    <w:rsid w:val="00FF000E"/>
    <w:rsid w:val="00FF0022"/>
    <w:rsid w:val="00FF4C35"/>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22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de-DE" w:bidi="ar-SA"/>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749"/>
    <w:pPr>
      <w:spacing w:after="120" w:line="360" w:lineRule="auto"/>
      <w:ind w:firstLine="0"/>
    </w:pPr>
    <w:rPr>
      <w:rFonts w:ascii="Arial" w:hAnsi="Arial"/>
      <w:sz w:val="20"/>
    </w:rPr>
  </w:style>
  <w:style w:type="paragraph" w:styleId="Heading1">
    <w:name w:val="heading 1"/>
    <w:basedOn w:val="Normal"/>
    <w:next w:val="Normal"/>
    <w:link w:val="Heading1Char"/>
    <w:uiPriority w:val="9"/>
    <w:qFormat/>
    <w:rsid w:val="00860749"/>
    <w:pPr>
      <w:spacing w:before="240"/>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860749"/>
    <w:pPr>
      <w:spacing w:before="120"/>
      <w:outlineLvl w:val="1"/>
    </w:pPr>
    <w:rPr>
      <w:rFonts w:eastAsiaTheme="majorEastAsia" w:cstheme="majorBidi"/>
      <w:bCs/>
      <w:iCs/>
      <w:szCs w:val="28"/>
      <w:u w:val="single"/>
    </w:rPr>
  </w:style>
  <w:style w:type="paragraph" w:styleId="Heading3">
    <w:name w:val="heading 3"/>
    <w:basedOn w:val="Normal"/>
    <w:next w:val="Normal"/>
    <w:link w:val="Heading3Char"/>
    <w:uiPriority w:val="9"/>
    <w:unhideWhenUsed/>
    <w:qFormat/>
    <w:rsid w:val="001F2FF7"/>
    <w:p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1F2FF7"/>
    <w:pPr>
      <w:spacing w:before="280" w:after="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1F2FF7"/>
    <w:pPr>
      <w:spacing w:before="280" w:after="0"/>
      <w:outlineLvl w:val="4"/>
    </w:pPr>
    <w:rPr>
      <w:rFonts w:asciiTheme="majorHAnsi" w:eastAsiaTheme="majorEastAsia" w:hAnsiTheme="majorHAnsi" w:cstheme="majorBidi"/>
      <w:b/>
      <w:bCs/>
      <w:i/>
      <w:iCs/>
      <w:sz w:val="22"/>
    </w:rPr>
  </w:style>
  <w:style w:type="paragraph" w:styleId="Heading6">
    <w:name w:val="heading 6"/>
    <w:basedOn w:val="Normal"/>
    <w:next w:val="Normal"/>
    <w:link w:val="Heading6Char"/>
    <w:uiPriority w:val="9"/>
    <w:semiHidden/>
    <w:unhideWhenUsed/>
    <w:qFormat/>
    <w:rsid w:val="001F2FF7"/>
    <w:pPr>
      <w:spacing w:before="280" w:after="8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1F2FF7"/>
    <w:pPr>
      <w:spacing w:before="280" w:after="0"/>
      <w:outlineLvl w:val="6"/>
    </w:pPr>
    <w:rPr>
      <w:rFonts w:asciiTheme="majorHAnsi" w:eastAsiaTheme="majorEastAsia" w:hAnsiTheme="majorHAnsi" w:cstheme="majorBidi"/>
      <w:b/>
      <w:bCs/>
      <w:i/>
      <w:iCs/>
      <w:szCs w:val="20"/>
    </w:rPr>
  </w:style>
  <w:style w:type="paragraph" w:styleId="Heading8">
    <w:name w:val="heading 8"/>
    <w:basedOn w:val="Normal"/>
    <w:next w:val="Normal"/>
    <w:link w:val="Heading8Char"/>
    <w:uiPriority w:val="9"/>
    <w:semiHidden/>
    <w:unhideWhenUsed/>
    <w:qFormat/>
    <w:rsid w:val="001F2FF7"/>
    <w:pPr>
      <w:spacing w:before="280" w:after="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F2FF7"/>
    <w:pPr>
      <w:spacing w:before="280" w:after="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B0C2B"/>
    <w:rPr>
      <w:sz w:val="18"/>
      <w:szCs w:val="18"/>
    </w:rPr>
  </w:style>
  <w:style w:type="paragraph" w:styleId="CommentText">
    <w:name w:val="annotation text"/>
    <w:basedOn w:val="Normal"/>
    <w:link w:val="CommentTextChar"/>
    <w:uiPriority w:val="99"/>
    <w:unhideWhenUsed/>
    <w:rsid w:val="004B0C2B"/>
  </w:style>
  <w:style w:type="character" w:customStyle="1" w:styleId="CommentTextChar">
    <w:name w:val="Comment Text Char"/>
    <w:basedOn w:val="DefaultParagraphFont"/>
    <w:link w:val="CommentText"/>
    <w:uiPriority w:val="99"/>
    <w:rsid w:val="004B0C2B"/>
  </w:style>
  <w:style w:type="paragraph" w:styleId="CommentSubject">
    <w:name w:val="annotation subject"/>
    <w:basedOn w:val="CommentText"/>
    <w:next w:val="CommentText"/>
    <w:link w:val="CommentSubjectChar"/>
    <w:uiPriority w:val="99"/>
    <w:semiHidden/>
    <w:unhideWhenUsed/>
    <w:rsid w:val="004B0C2B"/>
    <w:rPr>
      <w:b/>
      <w:bCs/>
      <w:szCs w:val="20"/>
    </w:rPr>
  </w:style>
  <w:style w:type="character" w:customStyle="1" w:styleId="CommentSubjectChar">
    <w:name w:val="Comment Subject Char"/>
    <w:basedOn w:val="CommentTextChar"/>
    <w:link w:val="CommentSubject"/>
    <w:uiPriority w:val="99"/>
    <w:semiHidden/>
    <w:rsid w:val="004B0C2B"/>
    <w:rPr>
      <w:b/>
      <w:bCs/>
      <w:sz w:val="20"/>
      <w:szCs w:val="20"/>
    </w:rPr>
  </w:style>
  <w:style w:type="paragraph" w:styleId="BalloonText">
    <w:name w:val="Balloon Text"/>
    <w:basedOn w:val="Normal"/>
    <w:link w:val="BalloonTextChar"/>
    <w:uiPriority w:val="99"/>
    <w:semiHidden/>
    <w:unhideWhenUsed/>
    <w:rsid w:val="004B0C2B"/>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C2B"/>
    <w:rPr>
      <w:rFonts w:ascii="Lucida Grande" w:hAnsi="Lucida Grande"/>
      <w:sz w:val="18"/>
      <w:szCs w:val="18"/>
    </w:rPr>
  </w:style>
  <w:style w:type="paragraph" w:styleId="ListParagraph">
    <w:name w:val="List Paragraph"/>
    <w:basedOn w:val="Normal"/>
    <w:uiPriority w:val="34"/>
    <w:qFormat/>
    <w:rsid w:val="001F2FF7"/>
    <w:pPr>
      <w:ind w:left="720"/>
      <w:contextualSpacing/>
    </w:pPr>
  </w:style>
  <w:style w:type="paragraph" w:styleId="Footer">
    <w:name w:val="footer"/>
    <w:basedOn w:val="Normal"/>
    <w:link w:val="FooterChar"/>
    <w:uiPriority w:val="99"/>
    <w:unhideWhenUsed/>
    <w:rsid w:val="006D1751"/>
    <w:pPr>
      <w:tabs>
        <w:tab w:val="center" w:pos="4703"/>
        <w:tab w:val="right" w:pos="9406"/>
      </w:tabs>
    </w:pPr>
  </w:style>
  <w:style w:type="character" w:customStyle="1" w:styleId="FooterChar">
    <w:name w:val="Footer Char"/>
    <w:basedOn w:val="DefaultParagraphFont"/>
    <w:link w:val="Footer"/>
    <w:uiPriority w:val="99"/>
    <w:rsid w:val="006D1751"/>
  </w:style>
  <w:style w:type="character" w:styleId="PageNumber">
    <w:name w:val="page number"/>
    <w:basedOn w:val="DefaultParagraphFont"/>
    <w:uiPriority w:val="99"/>
    <w:semiHidden/>
    <w:unhideWhenUsed/>
    <w:rsid w:val="006D1751"/>
  </w:style>
  <w:style w:type="paragraph" w:customStyle="1" w:styleId="Literaturverzeichnis1">
    <w:name w:val="Literaturverzeichnis1"/>
    <w:basedOn w:val="Normal"/>
    <w:rsid w:val="004D2E60"/>
    <w:pPr>
      <w:tabs>
        <w:tab w:val="left" w:pos="380"/>
      </w:tabs>
      <w:spacing w:after="240"/>
      <w:ind w:left="384" w:hanging="384"/>
    </w:pPr>
    <w:rPr>
      <w:sz w:val="28"/>
    </w:rPr>
  </w:style>
  <w:style w:type="character" w:styleId="Hyperlink">
    <w:name w:val="Hyperlink"/>
    <w:basedOn w:val="DefaultParagraphFont"/>
    <w:uiPriority w:val="99"/>
    <w:unhideWhenUsed/>
    <w:rsid w:val="00A769E7"/>
    <w:rPr>
      <w:color w:val="0000FF"/>
      <w:u w:val="single"/>
    </w:rPr>
  </w:style>
  <w:style w:type="paragraph" w:styleId="NormalWeb">
    <w:name w:val="Normal (Web)"/>
    <w:basedOn w:val="Normal"/>
    <w:uiPriority w:val="99"/>
    <w:unhideWhenUsed/>
    <w:rsid w:val="00A769E7"/>
    <w:pPr>
      <w:spacing w:before="100" w:beforeAutospacing="1" w:after="100" w:afterAutospacing="1"/>
    </w:pPr>
    <w:rPr>
      <w:rFonts w:ascii="Times New Roman" w:eastAsia="Times New Roman" w:hAnsi="Times New Roman" w:cs="Times New Roman"/>
      <w:lang w:val="de-DE"/>
    </w:rPr>
  </w:style>
  <w:style w:type="paragraph" w:styleId="Header">
    <w:name w:val="header"/>
    <w:basedOn w:val="Normal"/>
    <w:link w:val="HeaderChar"/>
    <w:uiPriority w:val="99"/>
    <w:unhideWhenUsed/>
    <w:rsid w:val="005D36CA"/>
    <w:pPr>
      <w:tabs>
        <w:tab w:val="center" w:pos="4703"/>
        <w:tab w:val="right" w:pos="9406"/>
      </w:tabs>
    </w:pPr>
  </w:style>
  <w:style w:type="character" w:customStyle="1" w:styleId="HeaderChar">
    <w:name w:val="Header Char"/>
    <w:basedOn w:val="DefaultParagraphFont"/>
    <w:link w:val="Header"/>
    <w:uiPriority w:val="99"/>
    <w:rsid w:val="005D36CA"/>
  </w:style>
  <w:style w:type="paragraph" w:styleId="NoSpacing">
    <w:name w:val="No Spacing"/>
    <w:basedOn w:val="Normal"/>
    <w:link w:val="NoSpacingChar"/>
    <w:uiPriority w:val="1"/>
    <w:qFormat/>
    <w:rsid w:val="001F2FF7"/>
    <w:pPr>
      <w:spacing w:after="0" w:line="240" w:lineRule="auto"/>
    </w:pPr>
  </w:style>
  <w:style w:type="character" w:customStyle="1" w:styleId="NoSpacingChar">
    <w:name w:val="No Spacing Char"/>
    <w:basedOn w:val="DefaultParagraphFont"/>
    <w:link w:val="NoSpacing"/>
    <w:uiPriority w:val="1"/>
    <w:rsid w:val="005D36CA"/>
    <w:rPr>
      <w:rFonts w:ascii="Arial" w:hAnsi="Arial"/>
      <w:sz w:val="24"/>
    </w:rPr>
  </w:style>
  <w:style w:type="paragraph" w:customStyle="1" w:styleId="Standard1">
    <w:name w:val="Standard1"/>
    <w:uiPriority w:val="99"/>
    <w:rsid w:val="000340CF"/>
    <w:pPr>
      <w:widowControl w:val="0"/>
      <w:suppressAutoHyphens/>
    </w:pPr>
    <w:rPr>
      <w:rFonts w:ascii="Times New Roman" w:eastAsia="Arial Unicode MS" w:hAnsi="Arial Unicode MS" w:cs="Arial Unicode MS"/>
      <w:color w:val="000000"/>
      <w:kern w:val="2"/>
      <w:u w:color="000000"/>
      <w:lang w:val="de-DE"/>
    </w:rPr>
  </w:style>
  <w:style w:type="character" w:customStyle="1" w:styleId="Heading1Char">
    <w:name w:val="Heading 1 Char"/>
    <w:basedOn w:val="DefaultParagraphFont"/>
    <w:link w:val="Heading1"/>
    <w:uiPriority w:val="9"/>
    <w:rsid w:val="00860749"/>
    <w:rPr>
      <w:rFonts w:ascii="Arial" w:eastAsiaTheme="majorEastAsia" w:hAnsi="Arial" w:cstheme="majorBidi"/>
      <w:b/>
      <w:bCs/>
      <w:iCs/>
      <w:sz w:val="20"/>
      <w:szCs w:val="32"/>
    </w:rPr>
  </w:style>
  <w:style w:type="character" w:customStyle="1" w:styleId="Heading2Char">
    <w:name w:val="Heading 2 Char"/>
    <w:basedOn w:val="DefaultParagraphFont"/>
    <w:link w:val="Heading2"/>
    <w:uiPriority w:val="9"/>
    <w:rsid w:val="00860749"/>
    <w:rPr>
      <w:rFonts w:ascii="Arial" w:eastAsiaTheme="majorEastAsia" w:hAnsi="Arial" w:cstheme="majorBidi"/>
      <w:bCs/>
      <w:iCs/>
      <w:sz w:val="20"/>
      <w:szCs w:val="28"/>
      <w:u w:val="single"/>
    </w:rPr>
  </w:style>
  <w:style w:type="character" w:customStyle="1" w:styleId="Heading3Char">
    <w:name w:val="Heading 3 Char"/>
    <w:basedOn w:val="DefaultParagraphFont"/>
    <w:link w:val="Heading3"/>
    <w:uiPriority w:val="9"/>
    <w:rsid w:val="001F2FF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1F2FF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F2FF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F2FF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F2FF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F2FF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F2FF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F2FF7"/>
    <w:rPr>
      <w:b/>
      <w:bCs/>
      <w:sz w:val="18"/>
      <w:szCs w:val="18"/>
    </w:rPr>
  </w:style>
  <w:style w:type="paragraph" w:styleId="Title">
    <w:name w:val="Title"/>
    <w:basedOn w:val="Normal"/>
    <w:next w:val="Normal"/>
    <w:link w:val="TitleChar"/>
    <w:uiPriority w:val="10"/>
    <w:qFormat/>
    <w:rsid w:val="001F2FF7"/>
    <w:rPr>
      <w:rFonts w:eastAsiaTheme="majorEastAsia" w:cstheme="majorBidi"/>
      <w:b/>
      <w:bCs/>
      <w:iCs/>
      <w:spacing w:val="10"/>
      <w:sz w:val="32"/>
      <w:szCs w:val="60"/>
    </w:rPr>
  </w:style>
  <w:style w:type="character" w:customStyle="1" w:styleId="TitleChar">
    <w:name w:val="Title Char"/>
    <w:basedOn w:val="DefaultParagraphFont"/>
    <w:link w:val="Title"/>
    <w:uiPriority w:val="10"/>
    <w:rsid w:val="001F2FF7"/>
    <w:rPr>
      <w:rFonts w:ascii="Arial" w:eastAsiaTheme="majorEastAsia" w:hAnsi="Arial" w:cstheme="majorBidi"/>
      <w:b/>
      <w:bCs/>
      <w:iCs/>
      <w:spacing w:val="10"/>
      <w:sz w:val="32"/>
      <w:szCs w:val="60"/>
    </w:rPr>
  </w:style>
  <w:style w:type="paragraph" w:styleId="Subtitle">
    <w:name w:val="Subtitle"/>
    <w:basedOn w:val="Normal"/>
    <w:next w:val="Normal"/>
    <w:link w:val="SubtitleChar"/>
    <w:uiPriority w:val="11"/>
    <w:qFormat/>
    <w:rsid w:val="005F6B1A"/>
    <w:rPr>
      <w:iCs/>
      <w:spacing w:val="10"/>
      <w:szCs w:val="24"/>
    </w:rPr>
  </w:style>
  <w:style w:type="character" w:customStyle="1" w:styleId="SubtitleChar">
    <w:name w:val="Subtitle Char"/>
    <w:basedOn w:val="DefaultParagraphFont"/>
    <w:link w:val="Subtitle"/>
    <w:uiPriority w:val="11"/>
    <w:rsid w:val="005F6B1A"/>
    <w:rPr>
      <w:rFonts w:ascii="Arial" w:hAnsi="Arial"/>
      <w:iCs/>
      <w:spacing w:val="10"/>
      <w:sz w:val="24"/>
      <w:szCs w:val="24"/>
    </w:rPr>
  </w:style>
  <w:style w:type="character" w:styleId="Strong">
    <w:name w:val="Strong"/>
    <w:basedOn w:val="DefaultParagraphFont"/>
    <w:uiPriority w:val="22"/>
    <w:qFormat/>
    <w:rsid w:val="001F2FF7"/>
    <w:rPr>
      <w:b/>
      <w:bCs/>
      <w:spacing w:val="0"/>
    </w:rPr>
  </w:style>
  <w:style w:type="character" w:styleId="Emphasis">
    <w:name w:val="Emphasis"/>
    <w:uiPriority w:val="20"/>
    <w:qFormat/>
    <w:rsid w:val="001F2FF7"/>
    <w:rPr>
      <w:b/>
      <w:bCs/>
      <w:i/>
      <w:iCs/>
      <w:color w:val="auto"/>
    </w:rPr>
  </w:style>
  <w:style w:type="paragraph" w:styleId="Quote">
    <w:name w:val="Quote"/>
    <w:basedOn w:val="Normal"/>
    <w:next w:val="Normal"/>
    <w:link w:val="QuoteChar"/>
    <w:uiPriority w:val="29"/>
    <w:qFormat/>
    <w:rsid w:val="001F2FF7"/>
    <w:rPr>
      <w:rFonts w:asciiTheme="minorHAnsi" w:hAnsiTheme="minorHAnsi"/>
      <w:color w:val="5A5A5A" w:themeColor="text1" w:themeTint="A5"/>
      <w:sz w:val="22"/>
    </w:rPr>
  </w:style>
  <w:style w:type="character" w:customStyle="1" w:styleId="QuoteChar">
    <w:name w:val="Quote Char"/>
    <w:basedOn w:val="DefaultParagraphFont"/>
    <w:link w:val="Quote"/>
    <w:uiPriority w:val="29"/>
    <w:rsid w:val="001F2FF7"/>
    <w:rPr>
      <w:color w:val="5A5A5A" w:themeColor="text1" w:themeTint="A5"/>
    </w:rPr>
  </w:style>
  <w:style w:type="paragraph" w:styleId="IntenseQuote">
    <w:name w:val="Intense Quote"/>
    <w:basedOn w:val="Normal"/>
    <w:next w:val="Normal"/>
    <w:link w:val="IntenseQuoteChar"/>
    <w:uiPriority w:val="30"/>
    <w:qFormat/>
    <w:rsid w:val="001F2FF7"/>
    <w:pPr>
      <w:spacing w:before="320" w:after="480" w:line="240" w:lineRule="auto"/>
      <w:ind w:left="720" w:right="720"/>
      <w:jc w:val="center"/>
    </w:pPr>
    <w:rPr>
      <w:rFonts w:asciiTheme="majorHAnsi" w:eastAsiaTheme="majorEastAsia" w:hAnsiTheme="majorHAnsi" w:cstheme="majorBidi"/>
      <w:i/>
      <w:iCs/>
      <w:szCs w:val="20"/>
    </w:rPr>
  </w:style>
  <w:style w:type="character" w:customStyle="1" w:styleId="IntenseQuoteChar">
    <w:name w:val="Intense Quote Char"/>
    <w:basedOn w:val="DefaultParagraphFont"/>
    <w:link w:val="IntenseQuote"/>
    <w:uiPriority w:val="30"/>
    <w:rsid w:val="001F2FF7"/>
    <w:rPr>
      <w:rFonts w:asciiTheme="majorHAnsi" w:eastAsiaTheme="majorEastAsia" w:hAnsiTheme="majorHAnsi" w:cstheme="majorBidi"/>
      <w:i/>
      <w:iCs/>
      <w:sz w:val="20"/>
      <w:szCs w:val="20"/>
    </w:rPr>
  </w:style>
  <w:style w:type="character" w:styleId="SubtleEmphasis">
    <w:name w:val="Subtle Emphasis"/>
    <w:uiPriority w:val="19"/>
    <w:qFormat/>
    <w:rsid w:val="001F2FF7"/>
    <w:rPr>
      <w:i/>
      <w:iCs/>
      <w:color w:val="5A5A5A" w:themeColor="text1" w:themeTint="A5"/>
    </w:rPr>
  </w:style>
  <w:style w:type="character" w:styleId="IntenseEmphasis">
    <w:name w:val="Intense Emphasis"/>
    <w:uiPriority w:val="21"/>
    <w:qFormat/>
    <w:rsid w:val="001F2FF7"/>
    <w:rPr>
      <w:b/>
      <w:bCs/>
      <w:i/>
      <w:iCs/>
      <w:color w:val="auto"/>
      <w:u w:val="single"/>
    </w:rPr>
  </w:style>
  <w:style w:type="character" w:styleId="SubtleReference">
    <w:name w:val="Subtle Reference"/>
    <w:uiPriority w:val="31"/>
    <w:qFormat/>
    <w:rsid w:val="001F2FF7"/>
    <w:rPr>
      <w:smallCaps/>
    </w:rPr>
  </w:style>
  <w:style w:type="character" w:styleId="IntenseReference">
    <w:name w:val="Intense Reference"/>
    <w:uiPriority w:val="32"/>
    <w:qFormat/>
    <w:rsid w:val="001F2FF7"/>
    <w:rPr>
      <w:b/>
      <w:bCs/>
      <w:smallCaps/>
      <w:color w:val="auto"/>
    </w:rPr>
  </w:style>
  <w:style w:type="character" w:styleId="BookTitle">
    <w:name w:val="Book Title"/>
    <w:uiPriority w:val="33"/>
    <w:qFormat/>
    <w:rsid w:val="001F2FF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F2FF7"/>
    <w:pPr>
      <w:outlineLvl w:val="9"/>
    </w:pPr>
    <w:rPr>
      <w:lang w:bidi="en-US"/>
    </w:rPr>
  </w:style>
  <w:style w:type="paragraph" w:styleId="DocumentMap">
    <w:name w:val="Document Map"/>
    <w:basedOn w:val="Normal"/>
    <w:link w:val="DocumentMapChar"/>
    <w:uiPriority w:val="99"/>
    <w:semiHidden/>
    <w:unhideWhenUsed/>
    <w:rsid w:val="001F2FF7"/>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F2FF7"/>
    <w:rPr>
      <w:rFonts w:ascii="Lucida Grande" w:hAnsi="Lucida Grande" w:cs="Lucida Grande"/>
      <w:sz w:val="24"/>
      <w:szCs w:val="24"/>
    </w:rPr>
  </w:style>
  <w:style w:type="character" w:customStyle="1" w:styleId="st">
    <w:name w:val="st"/>
    <w:basedOn w:val="DefaultParagraphFont"/>
    <w:rsid w:val="00956292"/>
  </w:style>
  <w:style w:type="character" w:customStyle="1" w:styleId="unicode">
    <w:name w:val="unicode"/>
    <w:basedOn w:val="DefaultParagraphFont"/>
    <w:rsid w:val="00F21139"/>
  </w:style>
  <w:style w:type="table" w:styleId="TableGrid">
    <w:name w:val="Table Grid"/>
    <w:basedOn w:val="TableNormal"/>
    <w:uiPriority w:val="99"/>
    <w:rsid w:val="00ED371B"/>
    <w:pPr>
      <w:spacing w:after="0" w:line="240" w:lineRule="auto"/>
      <w:ind w:firstLine="0"/>
    </w:pPr>
    <w:rPr>
      <w:rFonts w:ascii="Cambria" w:eastAsia="MS ??" w:hAnsi="Cambria"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2">
    <w:name w:val="Standard2"/>
    <w:rsid w:val="00696D97"/>
    <w:pPr>
      <w:spacing w:after="0" w:line="276" w:lineRule="auto"/>
      <w:ind w:firstLine="0"/>
    </w:pPr>
    <w:rPr>
      <w:rFonts w:ascii="Arial" w:eastAsia="Arial" w:hAnsi="Arial" w:cs="Arial"/>
      <w:color w:val="000000"/>
    </w:rPr>
  </w:style>
  <w:style w:type="paragraph" w:styleId="Bibliography">
    <w:name w:val="Bibliography"/>
    <w:basedOn w:val="Normal"/>
    <w:next w:val="Normal"/>
    <w:uiPriority w:val="37"/>
    <w:unhideWhenUsed/>
    <w:rsid w:val="00E45A84"/>
  </w:style>
  <w:style w:type="paragraph" w:styleId="Revision">
    <w:name w:val="Revision"/>
    <w:hidden/>
    <w:uiPriority w:val="99"/>
    <w:semiHidden/>
    <w:rsid w:val="0028719E"/>
    <w:pPr>
      <w:spacing w:after="0" w:line="240" w:lineRule="auto"/>
      <w:ind w:firstLine="0"/>
    </w:pPr>
    <w:rPr>
      <w:rFonts w:ascii="Arial" w:hAnsi="Arial"/>
      <w:sz w:val="24"/>
    </w:rPr>
  </w:style>
  <w:style w:type="table" w:customStyle="1" w:styleId="PlainTable51">
    <w:name w:val="Plain Table 51"/>
    <w:basedOn w:val="TableNormal"/>
    <w:uiPriority w:val="99"/>
    <w:rsid w:val="00A75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20245"/>
    <w:rPr>
      <w:color w:val="808080"/>
    </w:rPr>
  </w:style>
  <w:style w:type="table" w:customStyle="1" w:styleId="PlainTable31">
    <w:name w:val="Plain Table 31"/>
    <w:basedOn w:val="TableNormal"/>
    <w:uiPriority w:val="99"/>
    <w:rsid w:val="00211F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Heading1"/>
    <w:qFormat/>
    <w:rsid w:val="006218EC"/>
  </w:style>
  <w:style w:type="paragraph" w:customStyle="1" w:styleId="Style2">
    <w:name w:val="Style2"/>
    <w:basedOn w:val="Heading1"/>
    <w:qFormat/>
    <w:rsid w:val="0062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962">
      <w:bodyDiv w:val="1"/>
      <w:marLeft w:val="0"/>
      <w:marRight w:val="0"/>
      <w:marTop w:val="0"/>
      <w:marBottom w:val="0"/>
      <w:divBdr>
        <w:top w:val="none" w:sz="0" w:space="0" w:color="auto"/>
        <w:left w:val="none" w:sz="0" w:space="0" w:color="auto"/>
        <w:bottom w:val="none" w:sz="0" w:space="0" w:color="auto"/>
        <w:right w:val="none" w:sz="0" w:space="0" w:color="auto"/>
      </w:divBdr>
    </w:div>
    <w:div w:id="7562590">
      <w:bodyDiv w:val="1"/>
      <w:marLeft w:val="0"/>
      <w:marRight w:val="0"/>
      <w:marTop w:val="0"/>
      <w:marBottom w:val="0"/>
      <w:divBdr>
        <w:top w:val="none" w:sz="0" w:space="0" w:color="auto"/>
        <w:left w:val="none" w:sz="0" w:space="0" w:color="auto"/>
        <w:bottom w:val="none" w:sz="0" w:space="0" w:color="auto"/>
        <w:right w:val="none" w:sz="0" w:space="0" w:color="auto"/>
      </w:divBdr>
      <w:divsChild>
        <w:div w:id="327484680">
          <w:marLeft w:val="0"/>
          <w:marRight w:val="0"/>
          <w:marTop w:val="0"/>
          <w:marBottom w:val="0"/>
          <w:divBdr>
            <w:top w:val="none" w:sz="0" w:space="0" w:color="auto"/>
            <w:left w:val="none" w:sz="0" w:space="0" w:color="auto"/>
            <w:bottom w:val="none" w:sz="0" w:space="0" w:color="auto"/>
            <w:right w:val="none" w:sz="0" w:space="0" w:color="auto"/>
          </w:divBdr>
        </w:div>
        <w:div w:id="320548774">
          <w:marLeft w:val="0"/>
          <w:marRight w:val="0"/>
          <w:marTop w:val="0"/>
          <w:marBottom w:val="0"/>
          <w:divBdr>
            <w:top w:val="none" w:sz="0" w:space="0" w:color="auto"/>
            <w:left w:val="none" w:sz="0" w:space="0" w:color="auto"/>
            <w:bottom w:val="none" w:sz="0" w:space="0" w:color="auto"/>
            <w:right w:val="none" w:sz="0" w:space="0" w:color="auto"/>
          </w:divBdr>
        </w:div>
      </w:divsChild>
    </w:div>
    <w:div w:id="29184042">
      <w:bodyDiv w:val="1"/>
      <w:marLeft w:val="0"/>
      <w:marRight w:val="0"/>
      <w:marTop w:val="0"/>
      <w:marBottom w:val="0"/>
      <w:divBdr>
        <w:top w:val="none" w:sz="0" w:space="0" w:color="auto"/>
        <w:left w:val="none" w:sz="0" w:space="0" w:color="auto"/>
        <w:bottom w:val="none" w:sz="0" w:space="0" w:color="auto"/>
        <w:right w:val="none" w:sz="0" w:space="0" w:color="auto"/>
      </w:divBdr>
    </w:div>
    <w:div w:id="37554938">
      <w:bodyDiv w:val="1"/>
      <w:marLeft w:val="0"/>
      <w:marRight w:val="0"/>
      <w:marTop w:val="0"/>
      <w:marBottom w:val="0"/>
      <w:divBdr>
        <w:top w:val="none" w:sz="0" w:space="0" w:color="auto"/>
        <w:left w:val="none" w:sz="0" w:space="0" w:color="auto"/>
        <w:bottom w:val="none" w:sz="0" w:space="0" w:color="auto"/>
        <w:right w:val="none" w:sz="0" w:space="0" w:color="auto"/>
      </w:divBdr>
    </w:div>
    <w:div w:id="42366491">
      <w:bodyDiv w:val="1"/>
      <w:marLeft w:val="0"/>
      <w:marRight w:val="0"/>
      <w:marTop w:val="0"/>
      <w:marBottom w:val="0"/>
      <w:divBdr>
        <w:top w:val="none" w:sz="0" w:space="0" w:color="auto"/>
        <w:left w:val="none" w:sz="0" w:space="0" w:color="auto"/>
        <w:bottom w:val="none" w:sz="0" w:space="0" w:color="auto"/>
        <w:right w:val="none" w:sz="0" w:space="0" w:color="auto"/>
      </w:divBdr>
    </w:div>
    <w:div w:id="58293095">
      <w:bodyDiv w:val="1"/>
      <w:marLeft w:val="0"/>
      <w:marRight w:val="0"/>
      <w:marTop w:val="0"/>
      <w:marBottom w:val="0"/>
      <w:divBdr>
        <w:top w:val="none" w:sz="0" w:space="0" w:color="auto"/>
        <w:left w:val="none" w:sz="0" w:space="0" w:color="auto"/>
        <w:bottom w:val="none" w:sz="0" w:space="0" w:color="auto"/>
        <w:right w:val="none" w:sz="0" w:space="0" w:color="auto"/>
      </w:divBdr>
    </w:div>
    <w:div w:id="110783449">
      <w:bodyDiv w:val="1"/>
      <w:marLeft w:val="0"/>
      <w:marRight w:val="0"/>
      <w:marTop w:val="0"/>
      <w:marBottom w:val="0"/>
      <w:divBdr>
        <w:top w:val="none" w:sz="0" w:space="0" w:color="auto"/>
        <w:left w:val="none" w:sz="0" w:space="0" w:color="auto"/>
        <w:bottom w:val="none" w:sz="0" w:space="0" w:color="auto"/>
        <w:right w:val="none" w:sz="0" w:space="0" w:color="auto"/>
      </w:divBdr>
    </w:div>
    <w:div w:id="152455812">
      <w:bodyDiv w:val="1"/>
      <w:marLeft w:val="0"/>
      <w:marRight w:val="0"/>
      <w:marTop w:val="0"/>
      <w:marBottom w:val="0"/>
      <w:divBdr>
        <w:top w:val="none" w:sz="0" w:space="0" w:color="auto"/>
        <w:left w:val="none" w:sz="0" w:space="0" w:color="auto"/>
        <w:bottom w:val="none" w:sz="0" w:space="0" w:color="auto"/>
        <w:right w:val="none" w:sz="0" w:space="0" w:color="auto"/>
      </w:divBdr>
    </w:div>
    <w:div w:id="178742609">
      <w:bodyDiv w:val="1"/>
      <w:marLeft w:val="0"/>
      <w:marRight w:val="0"/>
      <w:marTop w:val="0"/>
      <w:marBottom w:val="0"/>
      <w:divBdr>
        <w:top w:val="none" w:sz="0" w:space="0" w:color="auto"/>
        <w:left w:val="none" w:sz="0" w:space="0" w:color="auto"/>
        <w:bottom w:val="none" w:sz="0" w:space="0" w:color="auto"/>
        <w:right w:val="none" w:sz="0" w:space="0" w:color="auto"/>
      </w:divBdr>
    </w:div>
    <w:div w:id="194317561">
      <w:bodyDiv w:val="1"/>
      <w:marLeft w:val="0"/>
      <w:marRight w:val="0"/>
      <w:marTop w:val="0"/>
      <w:marBottom w:val="0"/>
      <w:divBdr>
        <w:top w:val="none" w:sz="0" w:space="0" w:color="auto"/>
        <w:left w:val="none" w:sz="0" w:space="0" w:color="auto"/>
        <w:bottom w:val="none" w:sz="0" w:space="0" w:color="auto"/>
        <w:right w:val="none" w:sz="0" w:space="0" w:color="auto"/>
      </w:divBdr>
      <w:divsChild>
        <w:div w:id="508520617">
          <w:marLeft w:val="0"/>
          <w:marRight w:val="0"/>
          <w:marTop w:val="0"/>
          <w:marBottom w:val="0"/>
          <w:divBdr>
            <w:top w:val="none" w:sz="0" w:space="0" w:color="auto"/>
            <w:left w:val="none" w:sz="0" w:space="0" w:color="auto"/>
            <w:bottom w:val="none" w:sz="0" w:space="0" w:color="auto"/>
            <w:right w:val="none" w:sz="0" w:space="0" w:color="auto"/>
          </w:divBdr>
        </w:div>
        <w:div w:id="1038817651">
          <w:marLeft w:val="0"/>
          <w:marRight w:val="0"/>
          <w:marTop w:val="0"/>
          <w:marBottom w:val="0"/>
          <w:divBdr>
            <w:top w:val="none" w:sz="0" w:space="0" w:color="auto"/>
            <w:left w:val="none" w:sz="0" w:space="0" w:color="auto"/>
            <w:bottom w:val="none" w:sz="0" w:space="0" w:color="auto"/>
            <w:right w:val="none" w:sz="0" w:space="0" w:color="auto"/>
          </w:divBdr>
        </w:div>
        <w:div w:id="1765802641">
          <w:marLeft w:val="0"/>
          <w:marRight w:val="0"/>
          <w:marTop w:val="0"/>
          <w:marBottom w:val="0"/>
          <w:divBdr>
            <w:top w:val="none" w:sz="0" w:space="0" w:color="auto"/>
            <w:left w:val="none" w:sz="0" w:space="0" w:color="auto"/>
            <w:bottom w:val="none" w:sz="0" w:space="0" w:color="auto"/>
            <w:right w:val="none" w:sz="0" w:space="0" w:color="auto"/>
          </w:divBdr>
        </w:div>
        <w:div w:id="1814903384">
          <w:marLeft w:val="0"/>
          <w:marRight w:val="0"/>
          <w:marTop w:val="0"/>
          <w:marBottom w:val="0"/>
          <w:divBdr>
            <w:top w:val="none" w:sz="0" w:space="0" w:color="auto"/>
            <w:left w:val="none" w:sz="0" w:space="0" w:color="auto"/>
            <w:bottom w:val="none" w:sz="0" w:space="0" w:color="auto"/>
            <w:right w:val="none" w:sz="0" w:space="0" w:color="auto"/>
          </w:divBdr>
        </w:div>
        <w:div w:id="1711150170">
          <w:marLeft w:val="0"/>
          <w:marRight w:val="0"/>
          <w:marTop w:val="0"/>
          <w:marBottom w:val="0"/>
          <w:divBdr>
            <w:top w:val="none" w:sz="0" w:space="0" w:color="auto"/>
            <w:left w:val="none" w:sz="0" w:space="0" w:color="auto"/>
            <w:bottom w:val="none" w:sz="0" w:space="0" w:color="auto"/>
            <w:right w:val="none" w:sz="0" w:space="0" w:color="auto"/>
          </w:divBdr>
        </w:div>
        <w:div w:id="1366056371">
          <w:marLeft w:val="0"/>
          <w:marRight w:val="0"/>
          <w:marTop w:val="0"/>
          <w:marBottom w:val="0"/>
          <w:divBdr>
            <w:top w:val="none" w:sz="0" w:space="0" w:color="auto"/>
            <w:left w:val="none" w:sz="0" w:space="0" w:color="auto"/>
            <w:bottom w:val="none" w:sz="0" w:space="0" w:color="auto"/>
            <w:right w:val="none" w:sz="0" w:space="0" w:color="auto"/>
          </w:divBdr>
        </w:div>
        <w:div w:id="1368146081">
          <w:marLeft w:val="0"/>
          <w:marRight w:val="0"/>
          <w:marTop w:val="0"/>
          <w:marBottom w:val="0"/>
          <w:divBdr>
            <w:top w:val="none" w:sz="0" w:space="0" w:color="auto"/>
            <w:left w:val="none" w:sz="0" w:space="0" w:color="auto"/>
            <w:bottom w:val="none" w:sz="0" w:space="0" w:color="auto"/>
            <w:right w:val="none" w:sz="0" w:space="0" w:color="auto"/>
          </w:divBdr>
        </w:div>
        <w:div w:id="80763651">
          <w:marLeft w:val="0"/>
          <w:marRight w:val="0"/>
          <w:marTop w:val="0"/>
          <w:marBottom w:val="0"/>
          <w:divBdr>
            <w:top w:val="none" w:sz="0" w:space="0" w:color="auto"/>
            <w:left w:val="none" w:sz="0" w:space="0" w:color="auto"/>
            <w:bottom w:val="none" w:sz="0" w:space="0" w:color="auto"/>
            <w:right w:val="none" w:sz="0" w:space="0" w:color="auto"/>
          </w:divBdr>
        </w:div>
        <w:div w:id="580455510">
          <w:marLeft w:val="0"/>
          <w:marRight w:val="0"/>
          <w:marTop w:val="0"/>
          <w:marBottom w:val="0"/>
          <w:divBdr>
            <w:top w:val="none" w:sz="0" w:space="0" w:color="auto"/>
            <w:left w:val="none" w:sz="0" w:space="0" w:color="auto"/>
            <w:bottom w:val="none" w:sz="0" w:space="0" w:color="auto"/>
            <w:right w:val="none" w:sz="0" w:space="0" w:color="auto"/>
          </w:divBdr>
        </w:div>
        <w:div w:id="1367561732">
          <w:marLeft w:val="0"/>
          <w:marRight w:val="0"/>
          <w:marTop w:val="0"/>
          <w:marBottom w:val="0"/>
          <w:divBdr>
            <w:top w:val="none" w:sz="0" w:space="0" w:color="auto"/>
            <w:left w:val="none" w:sz="0" w:space="0" w:color="auto"/>
            <w:bottom w:val="none" w:sz="0" w:space="0" w:color="auto"/>
            <w:right w:val="none" w:sz="0" w:space="0" w:color="auto"/>
          </w:divBdr>
        </w:div>
      </w:divsChild>
    </w:div>
    <w:div w:id="201091004">
      <w:bodyDiv w:val="1"/>
      <w:marLeft w:val="0"/>
      <w:marRight w:val="0"/>
      <w:marTop w:val="0"/>
      <w:marBottom w:val="0"/>
      <w:divBdr>
        <w:top w:val="none" w:sz="0" w:space="0" w:color="auto"/>
        <w:left w:val="none" w:sz="0" w:space="0" w:color="auto"/>
        <w:bottom w:val="none" w:sz="0" w:space="0" w:color="auto"/>
        <w:right w:val="none" w:sz="0" w:space="0" w:color="auto"/>
      </w:divBdr>
      <w:divsChild>
        <w:div w:id="1119691081">
          <w:marLeft w:val="0"/>
          <w:marRight w:val="1"/>
          <w:marTop w:val="0"/>
          <w:marBottom w:val="0"/>
          <w:divBdr>
            <w:top w:val="none" w:sz="0" w:space="0" w:color="auto"/>
            <w:left w:val="none" w:sz="0" w:space="0" w:color="auto"/>
            <w:bottom w:val="none" w:sz="0" w:space="0" w:color="auto"/>
            <w:right w:val="none" w:sz="0" w:space="0" w:color="auto"/>
          </w:divBdr>
          <w:divsChild>
            <w:div w:id="895362242">
              <w:marLeft w:val="0"/>
              <w:marRight w:val="0"/>
              <w:marTop w:val="0"/>
              <w:marBottom w:val="0"/>
              <w:divBdr>
                <w:top w:val="none" w:sz="0" w:space="0" w:color="auto"/>
                <w:left w:val="none" w:sz="0" w:space="0" w:color="auto"/>
                <w:bottom w:val="none" w:sz="0" w:space="0" w:color="auto"/>
                <w:right w:val="none" w:sz="0" w:space="0" w:color="auto"/>
              </w:divBdr>
              <w:divsChild>
                <w:div w:id="1493133264">
                  <w:marLeft w:val="0"/>
                  <w:marRight w:val="1"/>
                  <w:marTop w:val="0"/>
                  <w:marBottom w:val="0"/>
                  <w:divBdr>
                    <w:top w:val="none" w:sz="0" w:space="0" w:color="auto"/>
                    <w:left w:val="none" w:sz="0" w:space="0" w:color="auto"/>
                    <w:bottom w:val="none" w:sz="0" w:space="0" w:color="auto"/>
                    <w:right w:val="none" w:sz="0" w:space="0" w:color="auto"/>
                  </w:divBdr>
                  <w:divsChild>
                    <w:div w:id="693505527">
                      <w:marLeft w:val="0"/>
                      <w:marRight w:val="0"/>
                      <w:marTop w:val="0"/>
                      <w:marBottom w:val="0"/>
                      <w:divBdr>
                        <w:top w:val="none" w:sz="0" w:space="0" w:color="auto"/>
                        <w:left w:val="none" w:sz="0" w:space="0" w:color="auto"/>
                        <w:bottom w:val="none" w:sz="0" w:space="0" w:color="auto"/>
                        <w:right w:val="none" w:sz="0" w:space="0" w:color="auto"/>
                      </w:divBdr>
                      <w:divsChild>
                        <w:div w:id="1910338736">
                          <w:marLeft w:val="0"/>
                          <w:marRight w:val="0"/>
                          <w:marTop w:val="0"/>
                          <w:marBottom w:val="0"/>
                          <w:divBdr>
                            <w:top w:val="none" w:sz="0" w:space="0" w:color="auto"/>
                            <w:left w:val="none" w:sz="0" w:space="0" w:color="auto"/>
                            <w:bottom w:val="none" w:sz="0" w:space="0" w:color="auto"/>
                            <w:right w:val="none" w:sz="0" w:space="0" w:color="auto"/>
                          </w:divBdr>
                          <w:divsChild>
                            <w:div w:id="16752622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1515">
      <w:bodyDiv w:val="1"/>
      <w:marLeft w:val="0"/>
      <w:marRight w:val="0"/>
      <w:marTop w:val="0"/>
      <w:marBottom w:val="0"/>
      <w:divBdr>
        <w:top w:val="none" w:sz="0" w:space="0" w:color="auto"/>
        <w:left w:val="none" w:sz="0" w:space="0" w:color="auto"/>
        <w:bottom w:val="none" w:sz="0" w:space="0" w:color="auto"/>
        <w:right w:val="none" w:sz="0" w:space="0" w:color="auto"/>
      </w:divBdr>
    </w:div>
    <w:div w:id="230652445">
      <w:bodyDiv w:val="1"/>
      <w:marLeft w:val="0"/>
      <w:marRight w:val="0"/>
      <w:marTop w:val="0"/>
      <w:marBottom w:val="0"/>
      <w:divBdr>
        <w:top w:val="none" w:sz="0" w:space="0" w:color="auto"/>
        <w:left w:val="none" w:sz="0" w:space="0" w:color="auto"/>
        <w:bottom w:val="none" w:sz="0" w:space="0" w:color="auto"/>
        <w:right w:val="none" w:sz="0" w:space="0" w:color="auto"/>
      </w:divBdr>
    </w:div>
    <w:div w:id="312759391">
      <w:bodyDiv w:val="1"/>
      <w:marLeft w:val="0"/>
      <w:marRight w:val="0"/>
      <w:marTop w:val="0"/>
      <w:marBottom w:val="0"/>
      <w:divBdr>
        <w:top w:val="none" w:sz="0" w:space="0" w:color="auto"/>
        <w:left w:val="none" w:sz="0" w:space="0" w:color="auto"/>
        <w:bottom w:val="none" w:sz="0" w:space="0" w:color="auto"/>
        <w:right w:val="none" w:sz="0" w:space="0" w:color="auto"/>
      </w:divBdr>
    </w:div>
    <w:div w:id="367994632">
      <w:bodyDiv w:val="1"/>
      <w:marLeft w:val="0"/>
      <w:marRight w:val="0"/>
      <w:marTop w:val="0"/>
      <w:marBottom w:val="0"/>
      <w:divBdr>
        <w:top w:val="none" w:sz="0" w:space="0" w:color="auto"/>
        <w:left w:val="none" w:sz="0" w:space="0" w:color="auto"/>
        <w:bottom w:val="none" w:sz="0" w:space="0" w:color="auto"/>
        <w:right w:val="none" w:sz="0" w:space="0" w:color="auto"/>
      </w:divBdr>
      <w:divsChild>
        <w:div w:id="792791050">
          <w:marLeft w:val="0"/>
          <w:marRight w:val="0"/>
          <w:marTop w:val="0"/>
          <w:marBottom w:val="0"/>
          <w:divBdr>
            <w:top w:val="none" w:sz="0" w:space="0" w:color="auto"/>
            <w:left w:val="none" w:sz="0" w:space="0" w:color="auto"/>
            <w:bottom w:val="none" w:sz="0" w:space="0" w:color="auto"/>
            <w:right w:val="none" w:sz="0" w:space="0" w:color="auto"/>
          </w:divBdr>
        </w:div>
        <w:div w:id="18363500">
          <w:marLeft w:val="0"/>
          <w:marRight w:val="0"/>
          <w:marTop w:val="0"/>
          <w:marBottom w:val="0"/>
          <w:divBdr>
            <w:top w:val="none" w:sz="0" w:space="0" w:color="auto"/>
            <w:left w:val="none" w:sz="0" w:space="0" w:color="auto"/>
            <w:bottom w:val="none" w:sz="0" w:space="0" w:color="auto"/>
            <w:right w:val="none" w:sz="0" w:space="0" w:color="auto"/>
          </w:divBdr>
        </w:div>
        <w:div w:id="447628572">
          <w:marLeft w:val="0"/>
          <w:marRight w:val="0"/>
          <w:marTop w:val="0"/>
          <w:marBottom w:val="0"/>
          <w:divBdr>
            <w:top w:val="none" w:sz="0" w:space="0" w:color="auto"/>
            <w:left w:val="none" w:sz="0" w:space="0" w:color="auto"/>
            <w:bottom w:val="none" w:sz="0" w:space="0" w:color="auto"/>
            <w:right w:val="none" w:sz="0" w:space="0" w:color="auto"/>
          </w:divBdr>
        </w:div>
        <w:div w:id="1915697633">
          <w:marLeft w:val="0"/>
          <w:marRight w:val="0"/>
          <w:marTop w:val="0"/>
          <w:marBottom w:val="0"/>
          <w:divBdr>
            <w:top w:val="none" w:sz="0" w:space="0" w:color="auto"/>
            <w:left w:val="none" w:sz="0" w:space="0" w:color="auto"/>
            <w:bottom w:val="none" w:sz="0" w:space="0" w:color="auto"/>
            <w:right w:val="none" w:sz="0" w:space="0" w:color="auto"/>
          </w:divBdr>
        </w:div>
        <w:div w:id="1931161896">
          <w:marLeft w:val="0"/>
          <w:marRight w:val="0"/>
          <w:marTop w:val="0"/>
          <w:marBottom w:val="0"/>
          <w:divBdr>
            <w:top w:val="none" w:sz="0" w:space="0" w:color="auto"/>
            <w:left w:val="none" w:sz="0" w:space="0" w:color="auto"/>
            <w:bottom w:val="none" w:sz="0" w:space="0" w:color="auto"/>
            <w:right w:val="none" w:sz="0" w:space="0" w:color="auto"/>
          </w:divBdr>
        </w:div>
        <w:div w:id="1869247191">
          <w:marLeft w:val="0"/>
          <w:marRight w:val="0"/>
          <w:marTop w:val="0"/>
          <w:marBottom w:val="0"/>
          <w:divBdr>
            <w:top w:val="none" w:sz="0" w:space="0" w:color="auto"/>
            <w:left w:val="none" w:sz="0" w:space="0" w:color="auto"/>
            <w:bottom w:val="none" w:sz="0" w:space="0" w:color="auto"/>
            <w:right w:val="none" w:sz="0" w:space="0" w:color="auto"/>
          </w:divBdr>
        </w:div>
        <w:div w:id="1408958685">
          <w:marLeft w:val="0"/>
          <w:marRight w:val="0"/>
          <w:marTop w:val="0"/>
          <w:marBottom w:val="0"/>
          <w:divBdr>
            <w:top w:val="none" w:sz="0" w:space="0" w:color="auto"/>
            <w:left w:val="none" w:sz="0" w:space="0" w:color="auto"/>
            <w:bottom w:val="none" w:sz="0" w:space="0" w:color="auto"/>
            <w:right w:val="none" w:sz="0" w:space="0" w:color="auto"/>
          </w:divBdr>
        </w:div>
        <w:div w:id="710618593">
          <w:marLeft w:val="0"/>
          <w:marRight w:val="0"/>
          <w:marTop w:val="0"/>
          <w:marBottom w:val="0"/>
          <w:divBdr>
            <w:top w:val="none" w:sz="0" w:space="0" w:color="auto"/>
            <w:left w:val="none" w:sz="0" w:space="0" w:color="auto"/>
            <w:bottom w:val="none" w:sz="0" w:space="0" w:color="auto"/>
            <w:right w:val="none" w:sz="0" w:space="0" w:color="auto"/>
          </w:divBdr>
        </w:div>
        <w:div w:id="329648378">
          <w:marLeft w:val="0"/>
          <w:marRight w:val="0"/>
          <w:marTop w:val="0"/>
          <w:marBottom w:val="0"/>
          <w:divBdr>
            <w:top w:val="none" w:sz="0" w:space="0" w:color="auto"/>
            <w:left w:val="none" w:sz="0" w:space="0" w:color="auto"/>
            <w:bottom w:val="none" w:sz="0" w:space="0" w:color="auto"/>
            <w:right w:val="none" w:sz="0" w:space="0" w:color="auto"/>
          </w:divBdr>
        </w:div>
        <w:div w:id="1538666029">
          <w:marLeft w:val="0"/>
          <w:marRight w:val="0"/>
          <w:marTop w:val="0"/>
          <w:marBottom w:val="0"/>
          <w:divBdr>
            <w:top w:val="none" w:sz="0" w:space="0" w:color="auto"/>
            <w:left w:val="none" w:sz="0" w:space="0" w:color="auto"/>
            <w:bottom w:val="none" w:sz="0" w:space="0" w:color="auto"/>
            <w:right w:val="none" w:sz="0" w:space="0" w:color="auto"/>
          </w:divBdr>
        </w:div>
      </w:divsChild>
    </w:div>
    <w:div w:id="456224390">
      <w:bodyDiv w:val="1"/>
      <w:marLeft w:val="0"/>
      <w:marRight w:val="0"/>
      <w:marTop w:val="0"/>
      <w:marBottom w:val="0"/>
      <w:divBdr>
        <w:top w:val="none" w:sz="0" w:space="0" w:color="auto"/>
        <w:left w:val="none" w:sz="0" w:space="0" w:color="auto"/>
        <w:bottom w:val="none" w:sz="0" w:space="0" w:color="auto"/>
        <w:right w:val="none" w:sz="0" w:space="0" w:color="auto"/>
      </w:divBdr>
    </w:div>
    <w:div w:id="489488912">
      <w:bodyDiv w:val="1"/>
      <w:marLeft w:val="0"/>
      <w:marRight w:val="0"/>
      <w:marTop w:val="0"/>
      <w:marBottom w:val="0"/>
      <w:divBdr>
        <w:top w:val="none" w:sz="0" w:space="0" w:color="auto"/>
        <w:left w:val="none" w:sz="0" w:space="0" w:color="auto"/>
        <w:bottom w:val="none" w:sz="0" w:space="0" w:color="auto"/>
        <w:right w:val="none" w:sz="0" w:space="0" w:color="auto"/>
      </w:divBdr>
      <w:divsChild>
        <w:div w:id="925114164">
          <w:marLeft w:val="0"/>
          <w:marRight w:val="1"/>
          <w:marTop w:val="0"/>
          <w:marBottom w:val="0"/>
          <w:divBdr>
            <w:top w:val="none" w:sz="0" w:space="0" w:color="auto"/>
            <w:left w:val="none" w:sz="0" w:space="0" w:color="auto"/>
            <w:bottom w:val="none" w:sz="0" w:space="0" w:color="auto"/>
            <w:right w:val="none" w:sz="0" w:space="0" w:color="auto"/>
          </w:divBdr>
          <w:divsChild>
            <w:div w:id="1734043126">
              <w:marLeft w:val="0"/>
              <w:marRight w:val="0"/>
              <w:marTop w:val="0"/>
              <w:marBottom w:val="0"/>
              <w:divBdr>
                <w:top w:val="none" w:sz="0" w:space="0" w:color="auto"/>
                <w:left w:val="none" w:sz="0" w:space="0" w:color="auto"/>
                <w:bottom w:val="none" w:sz="0" w:space="0" w:color="auto"/>
                <w:right w:val="none" w:sz="0" w:space="0" w:color="auto"/>
              </w:divBdr>
              <w:divsChild>
                <w:div w:id="145509661">
                  <w:marLeft w:val="0"/>
                  <w:marRight w:val="1"/>
                  <w:marTop w:val="0"/>
                  <w:marBottom w:val="0"/>
                  <w:divBdr>
                    <w:top w:val="none" w:sz="0" w:space="0" w:color="auto"/>
                    <w:left w:val="none" w:sz="0" w:space="0" w:color="auto"/>
                    <w:bottom w:val="none" w:sz="0" w:space="0" w:color="auto"/>
                    <w:right w:val="none" w:sz="0" w:space="0" w:color="auto"/>
                  </w:divBdr>
                  <w:divsChild>
                    <w:div w:id="1162433499">
                      <w:marLeft w:val="0"/>
                      <w:marRight w:val="0"/>
                      <w:marTop w:val="0"/>
                      <w:marBottom w:val="0"/>
                      <w:divBdr>
                        <w:top w:val="none" w:sz="0" w:space="0" w:color="auto"/>
                        <w:left w:val="none" w:sz="0" w:space="0" w:color="auto"/>
                        <w:bottom w:val="none" w:sz="0" w:space="0" w:color="auto"/>
                        <w:right w:val="none" w:sz="0" w:space="0" w:color="auto"/>
                      </w:divBdr>
                      <w:divsChild>
                        <w:div w:id="1651713926">
                          <w:marLeft w:val="0"/>
                          <w:marRight w:val="0"/>
                          <w:marTop w:val="0"/>
                          <w:marBottom w:val="0"/>
                          <w:divBdr>
                            <w:top w:val="none" w:sz="0" w:space="0" w:color="auto"/>
                            <w:left w:val="none" w:sz="0" w:space="0" w:color="auto"/>
                            <w:bottom w:val="none" w:sz="0" w:space="0" w:color="auto"/>
                            <w:right w:val="none" w:sz="0" w:space="0" w:color="auto"/>
                          </w:divBdr>
                          <w:divsChild>
                            <w:div w:id="188471244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8324">
      <w:bodyDiv w:val="1"/>
      <w:marLeft w:val="0"/>
      <w:marRight w:val="0"/>
      <w:marTop w:val="0"/>
      <w:marBottom w:val="0"/>
      <w:divBdr>
        <w:top w:val="none" w:sz="0" w:space="0" w:color="auto"/>
        <w:left w:val="none" w:sz="0" w:space="0" w:color="auto"/>
        <w:bottom w:val="none" w:sz="0" w:space="0" w:color="auto"/>
        <w:right w:val="none" w:sz="0" w:space="0" w:color="auto"/>
      </w:divBdr>
    </w:div>
    <w:div w:id="586576349">
      <w:bodyDiv w:val="1"/>
      <w:marLeft w:val="0"/>
      <w:marRight w:val="0"/>
      <w:marTop w:val="0"/>
      <w:marBottom w:val="0"/>
      <w:divBdr>
        <w:top w:val="none" w:sz="0" w:space="0" w:color="auto"/>
        <w:left w:val="none" w:sz="0" w:space="0" w:color="auto"/>
        <w:bottom w:val="none" w:sz="0" w:space="0" w:color="auto"/>
        <w:right w:val="none" w:sz="0" w:space="0" w:color="auto"/>
      </w:divBdr>
    </w:div>
    <w:div w:id="627785794">
      <w:bodyDiv w:val="1"/>
      <w:marLeft w:val="0"/>
      <w:marRight w:val="0"/>
      <w:marTop w:val="0"/>
      <w:marBottom w:val="0"/>
      <w:divBdr>
        <w:top w:val="none" w:sz="0" w:space="0" w:color="auto"/>
        <w:left w:val="none" w:sz="0" w:space="0" w:color="auto"/>
        <w:bottom w:val="none" w:sz="0" w:space="0" w:color="auto"/>
        <w:right w:val="none" w:sz="0" w:space="0" w:color="auto"/>
      </w:divBdr>
      <w:divsChild>
        <w:div w:id="2074615110">
          <w:marLeft w:val="0"/>
          <w:marRight w:val="0"/>
          <w:marTop w:val="0"/>
          <w:marBottom w:val="0"/>
          <w:divBdr>
            <w:top w:val="none" w:sz="0" w:space="0" w:color="auto"/>
            <w:left w:val="none" w:sz="0" w:space="0" w:color="auto"/>
            <w:bottom w:val="none" w:sz="0" w:space="0" w:color="auto"/>
            <w:right w:val="none" w:sz="0" w:space="0" w:color="auto"/>
          </w:divBdr>
        </w:div>
      </w:divsChild>
    </w:div>
    <w:div w:id="647975740">
      <w:bodyDiv w:val="1"/>
      <w:marLeft w:val="0"/>
      <w:marRight w:val="0"/>
      <w:marTop w:val="0"/>
      <w:marBottom w:val="0"/>
      <w:divBdr>
        <w:top w:val="none" w:sz="0" w:space="0" w:color="auto"/>
        <w:left w:val="none" w:sz="0" w:space="0" w:color="auto"/>
        <w:bottom w:val="none" w:sz="0" w:space="0" w:color="auto"/>
        <w:right w:val="none" w:sz="0" w:space="0" w:color="auto"/>
      </w:divBdr>
    </w:div>
    <w:div w:id="695496902">
      <w:bodyDiv w:val="1"/>
      <w:marLeft w:val="0"/>
      <w:marRight w:val="0"/>
      <w:marTop w:val="0"/>
      <w:marBottom w:val="0"/>
      <w:divBdr>
        <w:top w:val="none" w:sz="0" w:space="0" w:color="auto"/>
        <w:left w:val="none" w:sz="0" w:space="0" w:color="auto"/>
        <w:bottom w:val="none" w:sz="0" w:space="0" w:color="auto"/>
        <w:right w:val="none" w:sz="0" w:space="0" w:color="auto"/>
      </w:divBdr>
    </w:div>
    <w:div w:id="713626104">
      <w:bodyDiv w:val="1"/>
      <w:marLeft w:val="0"/>
      <w:marRight w:val="0"/>
      <w:marTop w:val="0"/>
      <w:marBottom w:val="0"/>
      <w:divBdr>
        <w:top w:val="none" w:sz="0" w:space="0" w:color="auto"/>
        <w:left w:val="none" w:sz="0" w:space="0" w:color="auto"/>
        <w:bottom w:val="none" w:sz="0" w:space="0" w:color="auto"/>
        <w:right w:val="none" w:sz="0" w:space="0" w:color="auto"/>
      </w:divBdr>
      <w:divsChild>
        <w:div w:id="1112167804">
          <w:marLeft w:val="0"/>
          <w:marRight w:val="0"/>
          <w:marTop w:val="0"/>
          <w:marBottom w:val="0"/>
          <w:divBdr>
            <w:top w:val="none" w:sz="0" w:space="0" w:color="auto"/>
            <w:left w:val="none" w:sz="0" w:space="0" w:color="auto"/>
            <w:bottom w:val="none" w:sz="0" w:space="0" w:color="auto"/>
            <w:right w:val="none" w:sz="0" w:space="0" w:color="auto"/>
          </w:divBdr>
        </w:div>
        <w:div w:id="370037464">
          <w:marLeft w:val="0"/>
          <w:marRight w:val="0"/>
          <w:marTop w:val="0"/>
          <w:marBottom w:val="0"/>
          <w:divBdr>
            <w:top w:val="none" w:sz="0" w:space="0" w:color="auto"/>
            <w:left w:val="none" w:sz="0" w:space="0" w:color="auto"/>
            <w:bottom w:val="none" w:sz="0" w:space="0" w:color="auto"/>
            <w:right w:val="none" w:sz="0" w:space="0" w:color="auto"/>
          </w:divBdr>
        </w:div>
        <w:div w:id="1038355193">
          <w:marLeft w:val="0"/>
          <w:marRight w:val="0"/>
          <w:marTop w:val="0"/>
          <w:marBottom w:val="0"/>
          <w:divBdr>
            <w:top w:val="none" w:sz="0" w:space="0" w:color="auto"/>
            <w:left w:val="none" w:sz="0" w:space="0" w:color="auto"/>
            <w:bottom w:val="none" w:sz="0" w:space="0" w:color="auto"/>
            <w:right w:val="none" w:sz="0" w:space="0" w:color="auto"/>
          </w:divBdr>
        </w:div>
        <w:div w:id="1896693164">
          <w:marLeft w:val="0"/>
          <w:marRight w:val="0"/>
          <w:marTop w:val="0"/>
          <w:marBottom w:val="0"/>
          <w:divBdr>
            <w:top w:val="none" w:sz="0" w:space="0" w:color="auto"/>
            <w:left w:val="none" w:sz="0" w:space="0" w:color="auto"/>
            <w:bottom w:val="none" w:sz="0" w:space="0" w:color="auto"/>
            <w:right w:val="none" w:sz="0" w:space="0" w:color="auto"/>
          </w:divBdr>
        </w:div>
        <w:div w:id="446124868">
          <w:marLeft w:val="0"/>
          <w:marRight w:val="0"/>
          <w:marTop w:val="0"/>
          <w:marBottom w:val="0"/>
          <w:divBdr>
            <w:top w:val="none" w:sz="0" w:space="0" w:color="auto"/>
            <w:left w:val="none" w:sz="0" w:space="0" w:color="auto"/>
            <w:bottom w:val="none" w:sz="0" w:space="0" w:color="auto"/>
            <w:right w:val="none" w:sz="0" w:space="0" w:color="auto"/>
          </w:divBdr>
        </w:div>
        <w:div w:id="1983926279">
          <w:marLeft w:val="0"/>
          <w:marRight w:val="0"/>
          <w:marTop w:val="0"/>
          <w:marBottom w:val="0"/>
          <w:divBdr>
            <w:top w:val="none" w:sz="0" w:space="0" w:color="auto"/>
            <w:left w:val="none" w:sz="0" w:space="0" w:color="auto"/>
            <w:bottom w:val="none" w:sz="0" w:space="0" w:color="auto"/>
            <w:right w:val="none" w:sz="0" w:space="0" w:color="auto"/>
          </w:divBdr>
        </w:div>
        <w:div w:id="758908819">
          <w:marLeft w:val="0"/>
          <w:marRight w:val="0"/>
          <w:marTop w:val="0"/>
          <w:marBottom w:val="0"/>
          <w:divBdr>
            <w:top w:val="none" w:sz="0" w:space="0" w:color="auto"/>
            <w:left w:val="none" w:sz="0" w:space="0" w:color="auto"/>
            <w:bottom w:val="none" w:sz="0" w:space="0" w:color="auto"/>
            <w:right w:val="none" w:sz="0" w:space="0" w:color="auto"/>
          </w:divBdr>
        </w:div>
        <w:div w:id="424691291">
          <w:marLeft w:val="0"/>
          <w:marRight w:val="0"/>
          <w:marTop w:val="0"/>
          <w:marBottom w:val="0"/>
          <w:divBdr>
            <w:top w:val="none" w:sz="0" w:space="0" w:color="auto"/>
            <w:left w:val="none" w:sz="0" w:space="0" w:color="auto"/>
            <w:bottom w:val="none" w:sz="0" w:space="0" w:color="auto"/>
            <w:right w:val="none" w:sz="0" w:space="0" w:color="auto"/>
          </w:divBdr>
        </w:div>
      </w:divsChild>
    </w:div>
    <w:div w:id="745765332">
      <w:bodyDiv w:val="1"/>
      <w:marLeft w:val="0"/>
      <w:marRight w:val="0"/>
      <w:marTop w:val="0"/>
      <w:marBottom w:val="0"/>
      <w:divBdr>
        <w:top w:val="none" w:sz="0" w:space="0" w:color="auto"/>
        <w:left w:val="none" w:sz="0" w:space="0" w:color="auto"/>
        <w:bottom w:val="none" w:sz="0" w:space="0" w:color="auto"/>
        <w:right w:val="none" w:sz="0" w:space="0" w:color="auto"/>
      </w:divBdr>
      <w:divsChild>
        <w:div w:id="2008317197">
          <w:marLeft w:val="0"/>
          <w:marRight w:val="0"/>
          <w:marTop w:val="0"/>
          <w:marBottom w:val="0"/>
          <w:divBdr>
            <w:top w:val="none" w:sz="0" w:space="0" w:color="auto"/>
            <w:left w:val="none" w:sz="0" w:space="0" w:color="auto"/>
            <w:bottom w:val="none" w:sz="0" w:space="0" w:color="auto"/>
            <w:right w:val="none" w:sz="0" w:space="0" w:color="auto"/>
          </w:divBdr>
        </w:div>
        <w:div w:id="275991725">
          <w:marLeft w:val="0"/>
          <w:marRight w:val="0"/>
          <w:marTop w:val="0"/>
          <w:marBottom w:val="0"/>
          <w:divBdr>
            <w:top w:val="none" w:sz="0" w:space="0" w:color="auto"/>
            <w:left w:val="none" w:sz="0" w:space="0" w:color="auto"/>
            <w:bottom w:val="none" w:sz="0" w:space="0" w:color="auto"/>
            <w:right w:val="none" w:sz="0" w:space="0" w:color="auto"/>
          </w:divBdr>
        </w:div>
        <w:div w:id="404835743">
          <w:marLeft w:val="0"/>
          <w:marRight w:val="0"/>
          <w:marTop w:val="0"/>
          <w:marBottom w:val="0"/>
          <w:divBdr>
            <w:top w:val="none" w:sz="0" w:space="0" w:color="auto"/>
            <w:left w:val="none" w:sz="0" w:space="0" w:color="auto"/>
            <w:bottom w:val="none" w:sz="0" w:space="0" w:color="auto"/>
            <w:right w:val="none" w:sz="0" w:space="0" w:color="auto"/>
          </w:divBdr>
        </w:div>
        <w:div w:id="2079864098">
          <w:marLeft w:val="0"/>
          <w:marRight w:val="0"/>
          <w:marTop w:val="0"/>
          <w:marBottom w:val="0"/>
          <w:divBdr>
            <w:top w:val="none" w:sz="0" w:space="0" w:color="auto"/>
            <w:left w:val="none" w:sz="0" w:space="0" w:color="auto"/>
            <w:bottom w:val="none" w:sz="0" w:space="0" w:color="auto"/>
            <w:right w:val="none" w:sz="0" w:space="0" w:color="auto"/>
          </w:divBdr>
        </w:div>
        <w:div w:id="2067489181">
          <w:marLeft w:val="0"/>
          <w:marRight w:val="0"/>
          <w:marTop w:val="0"/>
          <w:marBottom w:val="0"/>
          <w:divBdr>
            <w:top w:val="none" w:sz="0" w:space="0" w:color="auto"/>
            <w:left w:val="none" w:sz="0" w:space="0" w:color="auto"/>
            <w:bottom w:val="none" w:sz="0" w:space="0" w:color="auto"/>
            <w:right w:val="none" w:sz="0" w:space="0" w:color="auto"/>
          </w:divBdr>
        </w:div>
        <w:div w:id="1555267009">
          <w:marLeft w:val="0"/>
          <w:marRight w:val="0"/>
          <w:marTop w:val="0"/>
          <w:marBottom w:val="0"/>
          <w:divBdr>
            <w:top w:val="none" w:sz="0" w:space="0" w:color="auto"/>
            <w:left w:val="none" w:sz="0" w:space="0" w:color="auto"/>
            <w:bottom w:val="none" w:sz="0" w:space="0" w:color="auto"/>
            <w:right w:val="none" w:sz="0" w:space="0" w:color="auto"/>
          </w:divBdr>
        </w:div>
        <w:div w:id="114567432">
          <w:marLeft w:val="0"/>
          <w:marRight w:val="0"/>
          <w:marTop w:val="0"/>
          <w:marBottom w:val="0"/>
          <w:divBdr>
            <w:top w:val="none" w:sz="0" w:space="0" w:color="auto"/>
            <w:left w:val="none" w:sz="0" w:space="0" w:color="auto"/>
            <w:bottom w:val="none" w:sz="0" w:space="0" w:color="auto"/>
            <w:right w:val="none" w:sz="0" w:space="0" w:color="auto"/>
          </w:divBdr>
        </w:div>
        <w:div w:id="806774826">
          <w:marLeft w:val="0"/>
          <w:marRight w:val="0"/>
          <w:marTop w:val="0"/>
          <w:marBottom w:val="0"/>
          <w:divBdr>
            <w:top w:val="none" w:sz="0" w:space="0" w:color="auto"/>
            <w:left w:val="none" w:sz="0" w:space="0" w:color="auto"/>
            <w:bottom w:val="none" w:sz="0" w:space="0" w:color="auto"/>
            <w:right w:val="none" w:sz="0" w:space="0" w:color="auto"/>
          </w:divBdr>
        </w:div>
        <w:div w:id="985474737">
          <w:marLeft w:val="0"/>
          <w:marRight w:val="0"/>
          <w:marTop w:val="0"/>
          <w:marBottom w:val="0"/>
          <w:divBdr>
            <w:top w:val="none" w:sz="0" w:space="0" w:color="auto"/>
            <w:left w:val="none" w:sz="0" w:space="0" w:color="auto"/>
            <w:bottom w:val="none" w:sz="0" w:space="0" w:color="auto"/>
            <w:right w:val="none" w:sz="0" w:space="0" w:color="auto"/>
          </w:divBdr>
        </w:div>
        <w:div w:id="1460798793">
          <w:marLeft w:val="0"/>
          <w:marRight w:val="0"/>
          <w:marTop w:val="0"/>
          <w:marBottom w:val="0"/>
          <w:divBdr>
            <w:top w:val="none" w:sz="0" w:space="0" w:color="auto"/>
            <w:left w:val="none" w:sz="0" w:space="0" w:color="auto"/>
            <w:bottom w:val="none" w:sz="0" w:space="0" w:color="auto"/>
            <w:right w:val="none" w:sz="0" w:space="0" w:color="auto"/>
          </w:divBdr>
        </w:div>
        <w:div w:id="1220821648">
          <w:marLeft w:val="0"/>
          <w:marRight w:val="0"/>
          <w:marTop w:val="0"/>
          <w:marBottom w:val="0"/>
          <w:divBdr>
            <w:top w:val="none" w:sz="0" w:space="0" w:color="auto"/>
            <w:left w:val="none" w:sz="0" w:space="0" w:color="auto"/>
            <w:bottom w:val="none" w:sz="0" w:space="0" w:color="auto"/>
            <w:right w:val="none" w:sz="0" w:space="0" w:color="auto"/>
          </w:divBdr>
        </w:div>
      </w:divsChild>
    </w:div>
    <w:div w:id="841161817">
      <w:bodyDiv w:val="1"/>
      <w:marLeft w:val="0"/>
      <w:marRight w:val="0"/>
      <w:marTop w:val="0"/>
      <w:marBottom w:val="0"/>
      <w:divBdr>
        <w:top w:val="none" w:sz="0" w:space="0" w:color="auto"/>
        <w:left w:val="none" w:sz="0" w:space="0" w:color="auto"/>
        <w:bottom w:val="none" w:sz="0" w:space="0" w:color="auto"/>
        <w:right w:val="none" w:sz="0" w:space="0" w:color="auto"/>
      </w:divBdr>
      <w:divsChild>
        <w:div w:id="1539076615">
          <w:marLeft w:val="0"/>
          <w:marRight w:val="0"/>
          <w:marTop w:val="0"/>
          <w:marBottom w:val="0"/>
          <w:divBdr>
            <w:top w:val="none" w:sz="0" w:space="0" w:color="auto"/>
            <w:left w:val="none" w:sz="0" w:space="0" w:color="auto"/>
            <w:bottom w:val="none" w:sz="0" w:space="0" w:color="auto"/>
            <w:right w:val="none" w:sz="0" w:space="0" w:color="auto"/>
          </w:divBdr>
        </w:div>
        <w:div w:id="606498624">
          <w:marLeft w:val="0"/>
          <w:marRight w:val="0"/>
          <w:marTop w:val="0"/>
          <w:marBottom w:val="0"/>
          <w:divBdr>
            <w:top w:val="none" w:sz="0" w:space="0" w:color="auto"/>
            <w:left w:val="none" w:sz="0" w:space="0" w:color="auto"/>
            <w:bottom w:val="none" w:sz="0" w:space="0" w:color="auto"/>
            <w:right w:val="none" w:sz="0" w:space="0" w:color="auto"/>
          </w:divBdr>
        </w:div>
        <w:div w:id="161286321">
          <w:marLeft w:val="0"/>
          <w:marRight w:val="0"/>
          <w:marTop w:val="0"/>
          <w:marBottom w:val="0"/>
          <w:divBdr>
            <w:top w:val="none" w:sz="0" w:space="0" w:color="auto"/>
            <w:left w:val="none" w:sz="0" w:space="0" w:color="auto"/>
            <w:bottom w:val="none" w:sz="0" w:space="0" w:color="auto"/>
            <w:right w:val="none" w:sz="0" w:space="0" w:color="auto"/>
          </w:divBdr>
        </w:div>
        <w:div w:id="142161130">
          <w:marLeft w:val="0"/>
          <w:marRight w:val="0"/>
          <w:marTop w:val="0"/>
          <w:marBottom w:val="0"/>
          <w:divBdr>
            <w:top w:val="none" w:sz="0" w:space="0" w:color="auto"/>
            <w:left w:val="none" w:sz="0" w:space="0" w:color="auto"/>
            <w:bottom w:val="none" w:sz="0" w:space="0" w:color="auto"/>
            <w:right w:val="none" w:sz="0" w:space="0" w:color="auto"/>
          </w:divBdr>
        </w:div>
        <w:div w:id="508257148">
          <w:marLeft w:val="0"/>
          <w:marRight w:val="0"/>
          <w:marTop w:val="0"/>
          <w:marBottom w:val="0"/>
          <w:divBdr>
            <w:top w:val="none" w:sz="0" w:space="0" w:color="auto"/>
            <w:left w:val="none" w:sz="0" w:space="0" w:color="auto"/>
            <w:bottom w:val="none" w:sz="0" w:space="0" w:color="auto"/>
            <w:right w:val="none" w:sz="0" w:space="0" w:color="auto"/>
          </w:divBdr>
        </w:div>
      </w:divsChild>
    </w:div>
    <w:div w:id="856501504">
      <w:bodyDiv w:val="1"/>
      <w:marLeft w:val="0"/>
      <w:marRight w:val="0"/>
      <w:marTop w:val="0"/>
      <w:marBottom w:val="0"/>
      <w:divBdr>
        <w:top w:val="none" w:sz="0" w:space="0" w:color="auto"/>
        <w:left w:val="none" w:sz="0" w:space="0" w:color="auto"/>
        <w:bottom w:val="none" w:sz="0" w:space="0" w:color="auto"/>
        <w:right w:val="none" w:sz="0" w:space="0" w:color="auto"/>
      </w:divBdr>
      <w:divsChild>
        <w:div w:id="49622247">
          <w:marLeft w:val="0"/>
          <w:marRight w:val="0"/>
          <w:marTop w:val="0"/>
          <w:marBottom w:val="0"/>
          <w:divBdr>
            <w:top w:val="none" w:sz="0" w:space="0" w:color="auto"/>
            <w:left w:val="none" w:sz="0" w:space="0" w:color="auto"/>
            <w:bottom w:val="none" w:sz="0" w:space="0" w:color="auto"/>
            <w:right w:val="none" w:sz="0" w:space="0" w:color="auto"/>
          </w:divBdr>
        </w:div>
        <w:div w:id="1106845900">
          <w:marLeft w:val="0"/>
          <w:marRight w:val="0"/>
          <w:marTop w:val="0"/>
          <w:marBottom w:val="0"/>
          <w:divBdr>
            <w:top w:val="none" w:sz="0" w:space="0" w:color="auto"/>
            <w:left w:val="none" w:sz="0" w:space="0" w:color="auto"/>
            <w:bottom w:val="none" w:sz="0" w:space="0" w:color="auto"/>
            <w:right w:val="none" w:sz="0" w:space="0" w:color="auto"/>
          </w:divBdr>
        </w:div>
        <w:div w:id="1227884609">
          <w:marLeft w:val="0"/>
          <w:marRight w:val="0"/>
          <w:marTop w:val="0"/>
          <w:marBottom w:val="0"/>
          <w:divBdr>
            <w:top w:val="none" w:sz="0" w:space="0" w:color="auto"/>
            <w:left w:val="none" w:sz="0" w:space="0" w:color="auto"/>
            <w:bottom w:val="none" w:sz="0" w:space="0" w:color="auto"/>
            <w:right w:val="none" w:sz="0" w:space="0" w:color="auto"/>
          </w:divBdr>
        </w:div>
        <w:div w:id="754205032">
          <w:marLeft w:val="0"/>
          <w:marRight w:val="0"/>
          <w:marTop w:val="0"/>
          <w:marBottom w:val="0"/>
          <w:divBdr>
            <w:top w:val="none" w:sz="0" w:space="0" w:color="auto"/>
            <w:left w:val="none" w:sz="0" w:space="0" w:color="auto"/>
            <w:bottom w:val="none" w:sz="0" w:space="0" w:color="auto"/>
            <w:right w:val="none" w:sz="0" w:space="0" w:color="auto"/>
          </w:divBdr>
        </w:div>
        <w:div w:id="1034421202">
          <w:marLeft w:val="0"/>
          <w:marRight w:val="0"/>
          <w:marTop w:val="0"/>
          <w:marBottom w:val="0"/>
          <w:divBdr>
            <w:top w:val="none" w:sz="0" w:space="0" w:color="auto"/>
            <w:left w:val="none" w:sz="0" w:space="0" w:color="auto"/>
            <w:bottom w:val="none" w:sz="0" w:space="0" w:color="auto"/>
            <w:right w:val="none" w:sz="0" w:space="0" w:color="auto"/>
          </w:divBdr>
        </w:div>
        <w:div w:id="463471329">
          <w:marLeft w:val="0"/>
          <w:marRight w:val="0"/>
          <w:marTop w:val="0"/>
          <w:marBottom w:val="0"/>
          <w:divBdr>
            <w:top w:val="none" w:sz="0" w:space="0" w:color="auto"/>
            <w:left w:val="none" w:sz="0" w:space="0" w:color="auto"/>
            <w:bottom w:val="none" w:sz="0" w:space="0" w:color="auto"/>
            <w:right w:val="none" w:sz="0" w:space="0" w:color="auto"/>
          </w:divBdr>
        </w:div>
        <w:div w:id="1915313719">
          <w:marLeft w:val="0"/>
          <w:marRight w:val="0"/>
          <w:marTop w:val="0"/>
          <w:marBottom w:val="0"/>
          <w:divBdr>
            <w:top w:val="none" w:sz="0" w:space="0" w:color="auto"/>
            <w:left w:val="none" w:sz="0" w:space="0" w:color="auto"/>
            <w:bottom w:val="none" w:sz="0" w:space="0" w:color="auto"/>
            <w:right w:val="none" w:sz="0" w:space="0" w:color="auto"/>
          </w:divBdr>
        </w:div>
        <w:div w:id="222713600">
          <w:marLeft w:val="0"/>
          <w:marRight w:val="0"/>
          <w:marTop w:val="0"/>
          <w:marBottom w:val="0"/>
          <w:divBdr>
            <w:top w:val="none" w:sz="0" w:space="0" w:color="auto"/>
            <w:left w:val="none" w:sz="0" w:space="0" w:color="auto"/>
            <w:bottom w:val="none" w:sz="0" w:space="0" w:color="auto"/>
            <w:right w:val="none" w:sz="0" w:space="0" w:color="auto"/>
          </w:divBdr>
        </w:div>
        <w:div w:id="1315766907">
          <w:marLeft w:val="0"/>
          <w:marRight w:val="0"/>
          <w:marTop w:val="0"/>
          <w:marBottom w:val="0"/>
          <w:divBdr>
            <w:top w:val="none" w:sz="0" w:space="0" w:color="auto"/>
            <w:left w:val="none" w:sz="0" w:space="0" w:color="auto"/>
            <w:bottom w:val="none" w:sz="0" w:space="0" w:color="auto"/>
            <w:right w:val="none" w:sz="0" w:space="0" w:color="auto"/>
          </w:divBdr>
        </w:div>
        <w:div w:id="949893648">
          <w:marLeft w:val="0"/>
          <w:marRight w:val="0"/>
          <w:marTop w:val="0"/>
          <w:marBottom w:val="0"/>
          <w:divBdr>
            <w:top w:val="none" w:sz="0" w:space="0" w:color="auto"/>
            <w:left w:val="none" w:sz="0" w:space="0" w:color="auto"/>
            <w:bottom w:val="none" w:sz="0" w:space="0" w:color="auto"/>
            <w:right w:val="none" w:sz="0" w:space="0" w:color="auto"/>
          </w:divBdr>
        </w:div>
        <w:div w:id="569466317">
          <w:marLeft w:val="0"/>
          <w:marRight w:val="0"/>
          <w:marTop w:val="0"/>
          <w:marBottom w:val="0"/>
          <w:divBdr>
            <w:top w:val="none" w:sz="0" w:space="0" w:color="auto"/>
            <w:left w:val="none" w:sz="0" w:space="0" w:color="auto"/>
            <w:bottom w:val="none" w:sz="0" w:space="0" w:color="auto"/>
            <w:right w:val="none" w:sz="0" w:space="0" w:color="auto"/>
          </w:divBdr>
        </w:div>
      </w:divsChild>
    </w:div>
    <w:div w:id="892279491">
      <w:bodyDiv w:val="1"/>
      <w:marLeft w:val="0"/>
      <w:marRight w:val="0"/>
      <w:marTop w:val="0"/>
      <w:marBottom w:val="0"/>
      <w:divBdr>
        <w:top w:val="none" w:sz="0" w:space="0" w:color="auto"/>
        <w:left w:val="none" w:sz="0" w:space="0" w:color="auto"/>
        <w:bottom w:val="none" w:sz="0" w:space="0" w:color="auto"/>
        <w:right w:val="none" w:sz="0" w:space="0" w:color="auto"/>
      </w:divBdr>
    </w:div>
    <w:div w:id="942034028">
      <w:bodyDiv w:val="1"/>
      <w:marLeft w:val="0"/>
      <w:marRight w:val="0"/>
      <w:marTop w:val="0"/>
      <w:marBottom w:val="0"/>
      <w:divBdr>
        <w:top w:val="none" w:sz="0" w:space="0" w:color="auto"/>
        <w:left w:val="none" w:sz="0" w:space="0" w:color="auto"/>
        <w:bottom w:val="none" w:sz="0" w:space="0" w:color="auto"/>
        <w:right w:val="none" w:sz="0" w:space="0" w:color="auto"/>
      </w:divBdr>
    </w:div>
    <w:div w:id="942876885">
      <w:bodyDiv w:val="1"/>
      <w:marLeft w:val="0"/>
      <w:marRight w:val="0"/>
      <w:marTop w:val="0"/>
      <w:marBottom w:val="0"/>
      <w:divBdr>
        <w:top w:val="none" w:sz="0" w:space="0" w:color="auto"/>
        <w:left w:val="none" w:sz="0" w:space="0" w:color="auto"/>
        <w:bottom w:val="none" w:sz="0" w:space="0" w:color="auto"/>
        <w:right w:val="none" w:sz="0" w:space="0" w:color="auto"/>
      </w:divBdr>
    </w:div>
    <w:div w:id="969626703">
      <w:bodyDiv w:val="1"/>
      <w:marLeft w:val="0"/>
      <w:marRight w:val="0"/>
      <w:marTop w:val="0"/>
      <w:marBottom w:val="0"/>
      <w:divBdr>
        <w:top w:val="none" w:sz="0" w:space="0" w:color="auto"/>
        <w:left w:val="none" w:sz="0" w:space="0" w:color="auto"/>
        <w:bottom w:val="none" w:sz="0" w:space="0" w:color="auto"/>
        <w:right w:val="none" w:sz="0" w:space="0" w:color="auto"/>
      </w:divBdr>
      <w:divsChild>
        <w:div w:id="855119012">
          <w:marLeft w:val="0"/>
          <w:marRight w:val="0"/>
          <w:marTop w:val="0"/>
          <w:marBottom w:val="0"/>
          <w:divBdr>
            <w:top w:val="none" w:sz="0" w:space="0" w:color="auto"/>
            <w:left w:val="none" w:sz="0" w:space="0" w:color="auto"/>
            <w:bottom w:val="none" w:sz="0" w:space="0" w:color="auto"/>
            <w:right w:val="none" w:sz="0" w:space="0" w:color="auto"/>
          </w:divBdr>
        </w:div>
        <w:div w:id="1406564109">
          <w:marLeft w:val="0"/>
          <w:marRight w:val="0"/>
          <w:marTop w:val="0"/>
          <w:marBottom w:val="0"/>
          <w:divBdr>
            <w:top w:val="none" w:sz="0" w:space="0" w:color="auto"/>
            <w:left w:val="none" w:sz="0" w:space="0" w:color="auto"/>
            <w:bottom w:val="none" w:sz="0" w:space="0" w:color="auto"/>
            <w:right w:val="none" w:sz="0" w:space="0" w:color="auto"/>
          </w:divBdr>
        </w:div>
        <w:div w:id="1492872112">
          <w:marLeft w:val="0"/>
          <w:marRight w:val="0"/>
          <w:marTop w:val="0"/>
          <w:marBottom w:val="0"/>
          <w:divBdr>
            <w:top w:val="none" w:sz="0" w:space="0" w:color="auto"/>
            <w:left w:val="none" w:sz="0" w:space="0" w:color="auto"/>
            <w:bottom w:val="none" w:sz="0" w:space="0" w:color="auto"/>
            <w:right w:val="none" w:sz="0" w:space="0" w:color="auto"/>
          </w:divBdr>
        </w:div>
        <w:div w:id="1451166771">
          <w:marLeft w:val="0"/>
          <w:marRight w:val="0"/>
          <w:marTop w:val="0"/>
          <w:marBottom w:val="0"/>
          <w:divBdr>
            <w:top w:val="none" w:sz="0" w:space="0" w:color="auto"/>
            <w:left w:val="none" w:sz="0" w:space="0" w:color="auto"/>
            <w:bottom w:val="none" w:sz="0" w:space="0" w:color="auto"/>
            <w:right w:val="none" w:sz="0" w:space="0" w:color="auto"/>
          </w:divBdr>
        </w:div>
        <w:div w:id="39981215">
          <w:marLeft w:val="0"/>
          <w:marRight w:val="0"/>
          <w:marTop w:val="0"/>
          <w:marBottom w:val="0"/>
          <w:divBdr>
            <w:top w:val="none" w:sz="0" w:space="0" w:color="auto"/>
            <w:left w:val="none" w:sz="0" w:space="0" w:color="auto"/>
            <w:bottom w:val="none" w:sz="0" w:space="0" w:color="auto"/>
            <w:right w:val="none" w:sz="0" w:space="0" w:color="auto"/>
          </w:divBdr>
        </w:div>
      </w:divsChild>
    </w:div>
    <w:div w:id="995184322">
      <w:bodyDiv w:val="1"/>
      <w:marLeft w:val="0"/>
      <w:marRight w:val="0"/>
      <w:marTop w:val="0"/>
      <w:marBottom w:val="0"/>
      <w:divBdr>
        <w:top w:val="none" w:sz="0" w:space="0" w:color="auto"/>
        <w:left w:val="none" w:sz="0" w:space="0" w:color="auto"/>
        <w:bottom w:val="none" w:sz="0" w:space="0" w:color="auto"/>
        <w:right w:val="none" w:sz="0" w:space="0" w:color="auto"/>
      </w:divBdr>
      <w:divsChild>
        <w:div w:id="1087075090">
          <w:marLeft w:val="0"/>
          <w:marRight w:val="0"/>
          <w:marTop w:val="0"/>
          <w:marBottom w:val="0"/>
          <w:divBdr>
            <w:top w:val="none" w:sz="0" w:space="0" w:color="auto"/>
            <w:left w:val="none" w:sz="0" w:space="0" w:color="auto"/>
            <w:bottom w:val="none" w:sz="0" w:space="0" w:color="auto"/>
            <w:right w:val="none" w:sz="0" w:space="0" w:color="auto"/>
          </w:divBdr>
        </w:div>
        <w:div w:id="477310001">
          <w:marLeft w:val="0"/>
          <w:marRight w:val="0"/>
          <w:marTop w:val="0"/>
          <w:marBottom w:val="0"/>
          <w:divBdr>
            <w:top w:val="none" w:sz="0" w:space="0" w:color="auto"/>
            <w:left w:val="none" w:sz="0" w:space="0" w:color="auto"/>
            <w:bottom w:val="none" w:sz="0" w:space="0" w:color="auto"/>
            <w:right w:val="none" w:sz="0" w:space="0" w:color="auto"/>
          </w:divBdr>
        </w:div>
        <w:div w:id="1811049266">
          <w:marLeft w:val="0"/>
          <w:marRight w:val="0"/>
          <w:marTop w:val="0"/>
          <w:marBottom w:val="0"/>
          <w:divBdr>
            <w:top w:val="none" w:sz="0" w:space="0" w:color="auto"/>
            <w:left w:val="none" w:sz="0" w:space="0" w:color="auto"/>
            <w:bottom w:val="none" w:sz="0" w:space="0" w:color="auto"/>
            <w:right w:val="none" w:sz="0" w:space="0" w:color="auto"/>
          </w:divBdr>
        </w:div>
        <w:div w:id="90395667">
          <w:marLeft w:val="0"/>
          <w:marRight w:val="0"/>
          <w:marTop w:val="0"/>
          <w:marBottom w:val="0"/>
          <w:divBdr>
            <w:top w:val="none" w:sz="0" w:space="0" w:color="auto"/>
            <w:left w:val="none" w:sz="0" w:space="0" w:color="auto"/>
            <w:bottom w:val="none" w:sz="0" w:space="0" w:color="auto"/>
            <w:right w:val="none" w:sz="0" w:space="0" w:color="auto"/>
          </w:divBdr>
        </w:div>
        <w:div w:id="2008896194">
          <w:marLeft w:val="0"/>
          <w:marRight w:val="0"/>
          <w:marTop w:val="0"/>
          <w:marBottom w:val="0"/>
          <w:divBdr>
            <w:top w:val="none" w:sz="0" w:space="0" w:color="auto"/>
            <w:left w:val="none" w:sz="0" w:space="0" w:color="auto"/>
            <w:bottom w:val="none" w:sz="0" w:space="0" w:color="auto"/>
            <w:right w:val="none" w:sz="0" w:space="0" w:color="auto"/>
          </w:divBdr>
        </w:div>
        <w:div w:id="2021929682">
          <w:marLeft w:val="0"/>
          <w:marRight w:val="0"/>
          <w:marTop w:val="0"/>
          <w:marBottom w:val="0"/>
          <w:divBdr>
            <w:top w:val="none" w:sz="0" w:space="0" w:color="auto"/>
            <w:left w:val="none" w:sz="0" w:space="0" w:color="auto"/>
            <w:bottom w:val="none" w:sz="0" w:space="0" w:color="auto"/>
            <w:right w:val="none" w:sz="0" w:space="0" w:color="auto"/>
          </w:divBdr>
        </w:div>
        <w:div w:id="658996328">
          <w:marLeft w:val="0"/>
          <w:marRight w:val="0"/>
          <w:marTop w:val="0"/>
          <w:marBottom w:val="0"/>
          <w:divBdr>
            <w:top w:val="none" w:sz="0" w:space="0" w:color="auto"/>
            <w:left w:val="none" w:sz="0" w:space="0" w:color="auto"/>
            <w:bottom w:val="none" w:sz="0" w:space="0" w:color="auto"/>
            <w:right w:val="none" w:sz="0" w:space="0" w:color="auto"/>
          </w:divBdr>
        </w:div>
        <w:div w:id="1470518218">
          <w:marLeft w:val="0"/>
          <w:marRight w:val="0"/>
          <w:marTop w:val="0"/>
          <w:marBottom w:val="0"/>
          <w:divBdr>
            <w:top w:val="none" w:sz="0" w:space="0" w:color="auto"/>
            <w:left w:val="none" w:sz="0" w:space="0" w:color="auto"/>
            <w:bottom w:val="none" w:sz="0" w:space="0" w:color="auto"/>
            <w:right w:val="none" w:sz="0" w:space="0" w:color="auto"/>
          </w:divBdr>
        </w:div>
        <w:div w:id="215701399">
          <w:marLeft w:val="0"/>
          <w:marRight w:val="0"/>
          <w:marTop w:val="0"/>
          <w:marBottom w:val="0"/>
          <w:divBdr>
            <w:top w:val="none" w:sz="0" w:space="0" w:color="auto"/>
            <w:left w:val="none" w:sz="0" w:space="0" w:color="auto"/>
            <w:bottom w:val="none" w:sz="0" w:space="0" w:color="auto"/>
            <w:right w:val="none" w:sz="0" w:space="0" w:color="auto"/>
          </w:divBdr>
        </w:div>
        <w:div w:id="1864905413">
          <w:marLeft w:val="0"/>
          <w:marRight w:val="0"/>
          <w:marTop w:val="0"/>
          <w:marBottom w:val="0"/>
          <w:divBdr>
            <w:top w:val="none" w:sz="0" w:space="0" w:color="auto"/>
            <w:left w:val="none" w:sz="0" w:space="0" w:color="auto"/>
            <w:bottom w:val="none" w:sz="0" w:space="0" w:color="auto"/>
            <w:right w:val="none" w:sz="0" w:space="0" w:color="auto"/>
          </w:divBdr>
        </w:div>
      </w:divsChild>
    </w:div>
    <w:div w:id="1015571877">
      <w:bodyDiv w:val="1"/>
      <w:marLeft w:val="0"/>
      <w:marRight w:val="0"/>
      <w:marTop w:val="0"/>
      <w:marBottom w:val="0"/>
      <w:divBdr>
        <w:top w:val="none" w:sz="0" w:space="0" w:color="auto"/>
        <w:left w:val="none" w:sz="0" w:space="0" w:color="auto"/>
        <w:bottom w:val="none" w:sz="0" w:space="0" w:color="auto"/>
        <w:right w:val="none" w:sz="0" w:space="0" w:color="auto"/>
      </w:divBdr>
    </w:div>
    <w:div w:id="1053499965">
      <w:bodyDiv w:val="1"/>
      <w:marLeft w:val="0"/>
      <w:marRight w:val="0"/>
      <w:marTop w:val="0"/>
      <w:marBottom w:val="0"/>
      <w:divBdr>
        <w:top w:val="none" w:sz="0" w:space="0" w:color="auto"/>
        <w:left w:val="none" w:sz="0" w:space="0" w:color="auto"/>
        <w:bottom w:val="none" w:sz="0" w:space="0" w:color="auto"/>
        <w:right w:val="none" w:sz="0" w:space="0" w:color="auto"/>
      </w:divBdr>
      <w:divsChild>
        <w:div w:id="1414819346">
          <w:marLeft w:val="0"/>
          <w:marRight w:val="0"/>
          <w:marTop w:val="0"/>
          <w:marBottom w:val="0"/>
          <w:divBdr>
            <w:top w:val="none" w:sz="0" w:space="0" w:color="auto"/>
            <w:left w:val="none" w:sz="0" w:space="0" w:color="auto"/>
            <w:bottom w:val="none" w:sz="0" w:space="0" w:color="auto"/>
            <w:right w:val="none" w:sz="0" w:space="0" w:color="auto"/>
          </w:divBdr>
        </w:div>
        <w:div w:id="1082029463">
          <w:marLeft w:val="0"/>
          <w:marRight w:val="0"/>
          <w:marTop w:val="0"/>
          <w:marBottom w:val="0"/>
          <w:divBdr>
            <w:top w:val="none" w:sz="0" w:space="0" w:color="auto"/>
            <w:left w:val="none" w:sz="0" w:space="0" w:color="auto"/>
            <w:bottom w:val="none" w:sz="0" w:space="0" w:color="auto"/>
            <w:right w:val="none" w:sz="0" w:space="0" w:color="auto"/>
          </w:divBdr>
        </w:div>
        <w:div w:id="1438912074">
          <w:marLeft w:val="0"/>
          <w:marRight w:val="0"/>
          <w:marTop w:val="0"/>
          <w:marBottom w:val="0"/>
          <w:divBdr>
            <w:top w:val="none" w:sz="0" w:space="0" w:color="auto"/>
            <w:left w:val="none" w:sz="0" w:space="0" w:color="auto"/>
            <w:bottom w:val="none" w:sz="0" w:space="0" w:color="auto"/>
            <w:right w:val="none" w:sz="0" w:space="0" w:color="auto"/>
          </w:divBdr>
        </w:div>
        <w:div w:id="1019038828">
          <w:marLeft w:val="0"/>
          <w:marRight w:val="0"/>
          <w:marTop w:val="0"/>
          <w:marBottom w:val="0"/>
          <w:divBdr>
            <w:top w:val="none" w:sz="0" w:space="0" w:color="auto"/>
            <w:left w:val="none" w:sz="0" w:space="0" w:color="auto"/>
            <w:bottom w:val="none" w:sz="0" w:space="0" w:color="auto"/>
            <w:right w:val="none" w:sz="0" w:space="0" w:color="auto"/>
          </w:divBdr>
        </w:div>
        <w:div w:id="1457718614">
          <w:marLeft w:val="0"/>
          <w:marRight w:val="0"/>
          <w:marTop w:val="0"/>
          <w:marBottom w:val="0"/>
          <w:divBdr>
            <w:top w:val="none" w:sz="0" w:space="0" w:color="auto"/>
            <w:left w:val="none" w:sz="0" w:space="0" w:color="auto"/>
            <w:bottom w:val="none" w:sz="0" w:space="0" w:color="auto"/>
            <w:right w:val="none" w:sz="0" w:space="0" w:color="auto"/>
          </w:divBdr>
        </w:div>
      </w:divsChild>
    </w:div>
    <w:div w:id="1121530895">
      <w:bodyDiv w:val="1"/>
      <w:marLeft w:val="0"/>
      <w:marRight w:val="0"/>
      <w:marTop w:val="0"/>
      <w:marBottom w:val="0"/>
      <w:divBdr>
        <w:top w:val="none" w:sz="0" w:space="0" w:color="auto"/>
        <w:left w:val="none" w:sz="0" w:space="0" w:color="auto"/>
        <w:bottom w:val="none" w:sz="0" w:space="0" w:color="auto"/>
        <w:right w:val="none" w:sz="0" w:space="0" w:color="auto"/>
      </w:divBdr>
      <w:divsChild>
        <w:div w:id="1079401047">
          <w:marLeft w:val="0"/>
          <w:marRight w:val="0"/>
          <w:marTop w:val="0"/>
          <w:marBottom w:val="0"/>
          <w:divBdr>
            <w:top w:val="none" w:sz="0" w:space="0" w:color="auto"/>
            <w:left w:val="none" w:sz="0" w:space="0" w:color="auto"/>
            <w:bottom w:val="none" w:sz="0" w:space="0" w:color="auto"/>
            <w:right w:val="none" w:sz="0" w:space="0" w:color="auto"/>
          </w:divBdr>
        </w:div>
        <w:div w:id="1337001330">
          <w:marLeft w:val="0"/>
          <w:marRight w:val="0"/>
          <w:marTop w:val="0"/>
          <w:marBottom w:val="0"/>
          <w:divBdr>
            <w:top w:val="none" w:sz="0" w:space="0" w:color="auto"/>
            <w:left w:val="none" w:sz="0" w:space="0" w:color="auto"/>
            <w:bottom w:val="none" w:sz="0" w:space="0" w:color="auto"/>
            <w:right w:val="none" w:sz="0" w:space="0" w:color="auto"/>
          </w:divBdr>
        </w:div>
        <w:div w:id="1836602423">
          <w:marLeft w:val="0"/>
          <w:marRight w:val="0"/>
          <w:marTop w:val="0"/>
          <w:marBottom w:val="0"/>
          <w:divBdr>
            <w:top w:val="none" w:sz="0" w:space="0" w:color="auto"/>
            <w:left w:val="none" w:sz="0" w:space="0" w:color="auto"/>
            <w:bottom w:val="none" w:sz="0" w:space="0" w:color="auto"/>
            <w:right w:val="none" w:sz="0" w:space="0" w:color="auto"/>
          </w:divBdr>
        </w:div>
        <w:div w:id="1375808430">
          <w:marLeft w:val="0"/>
          <w:marRight w:val="0"/>
          <w:marTop w:val="0"/>
          <w:marBottom w:val="0"/>
          <w:divBdr>
            <w:top w:val="none" w:sz="0" w:space="0" w:color="auto"/>
            <w:left w:val="none" w:sz="0" w:space="0" w:color="auto"/>
            <w:bottom w:val="none" w:sz="0" w:space="0" w:color="auto"/>
            <w:right w:val="none" w:sz="0" w:space="0" w:color="auto"/>
          </w:divBdr>
        </w:div>
        <w:div w:id="1068383364">
          <w:marLeft w:val="0"/>
          <w:marRight w:val="0"/>
          <w:marTop w:val="0"/>
          <w:marBottom w:val="0"/>
          <w:divBdr>
            <w:top w:val="none" w:sz="0" w:space="0" w:color="auto"/>
            <w:left w:val="none" w:sz="0" w:space="0" w:color="auto"/>
            <w:bottom w:val="none" w:sz="0" w:space="0" w:color="auto"/>
            <w:right w:val="none" w:sz="0" w:space="0" w:color="auto"/>
          </w:divBdr>
        </w:div>
        <w:div w:id="597175952">
          <w:marLeft w:val="0"/>
          <w:marRight w:val="0"/>
          <w:marTop w:val="0"/>
          <w:marBottom w:val="0"/>
          <w:divBdr>
            <w:top w:val="none" w:sz="0" w:space="0" w:color="auto"/>
            <w:left w:val="none" w:sz="0" w:space="0" w:color="auto"/>
            <w:bottom w:val="none" w:sz="0" w:space="0" w:color="auto"/>
            <w:right w:val="none" w:sz="0" w:space="0" w:color="auto"/>
          </w:divBdr>
        </w:div>
        <w:div w:id="1563567004">
          <w:marLeft w:val="0"/>
          <w:marRight w:val="0"/>
          <w:marTop w:val="0"/>
          <w:marBottom w:val="0"/>
          <w:divBdr>
            <w:top w:val="none" w:sz="0" w:space="0" w:color="auto"/>
            <w:left w:val="none" w:sz="0" w:space="0" w:color="auto"/>
            <w:bottom w:val="none" w:sz="0" w:space="0" w:color="auto"/>
            <w:right w:val="none" w:sz="0" w:space="0" w:color="auto"/>
          </w:divBdr>
        </w:div>
        <w:div w:id="836112986">
          <w:marLeft w:val="0"/>
          <w:marRight w:val="0"/>
          <w:marTop w:val="0"/>
          <w:marBottom w:val="0"/>
          <w:divBdr>
            <w:top w:val="none" w:sz="0" w:space="0" w:color="auto"/>
            <w:left w:val="none" w:sz="0" w:space="0" w:color="auto"/>
            <w:bottom w:val="none" w:sz="0" w:space="0" w:color="auto"/>
            <w:right w:val="none" w:sz="0" w:space="0" w:color="auto"/>
          </w:divBdr>
        </w:div>
        <w:div w:id="121458168">
          <w:marLeft w:val="0"/>
          <w:marRight w:val="0"/>
          <w:marTop w:val="0"/>
          <w:marBottom w:val="0"/>
          <w:divBdr>
            <w:top w:val="none" w:sz="0" w:space="0" w:color="auto"/>
            <w:left w:val="none" w:sz="0" w:space="0" w:color="auto"/>
            <w:bottom w:val="none" w:sz="0" w:space="0" w:color="auto"/>
            <w:right w:val="none" w:sz="0" w:space="0" w:color="auto"/>
          </w:divBdr>
        </w:div>
        <w:div w:id="912621408">
          <w:marLeft w:val="0"/>
          <w:marRight w:val="0"/>
          <w:marTop w:val="0"/>
          <w:marBottom w:val="0"/>
          <w:divBdr>
            <w:top w:val="none" w:sz="0" w:space="0" w:color="auto"/>
            <w:left w:val="none" w:sz="0" w:space="0" w:color="auto"/>
            <w:bottom w:val="none" w:sz="0" w:space="0" w:color="auto"/>
            <w:right w:val="none" w:sz="0" w:space="0" w:color="auto"/>
          </w:divBdr>
        </w:div>
      </w:divsChild>
    </w:div>
    <w:div w:id="1134254458">
      <w:bodyDiv w:val="1"/>
      <w:marLeft w:val="0"/>
      <w:marRight w:val="0"/>
      <w:marTop w:val="0"/>
      <w:marBottom w:val="0"/>
      <w:divBdr>
        <w:top w:val="none" w:sz="0" w:space="0" w:color="auto"/>
        <w:left w:val="none" w:sz="0" w:space="0" w:color="auto"/>
        <w:bottom w:val="none" w:sz="0" w:space="0" w:color="auto"/>
        <w:right w:val="none" w:sz="0" w:space="0" w:color="auto"/>
      </w:divBdr>
      <w:divsChild>
        <w:div w:id="850416877">
          <w:marLeft w:val="0"/>
          <w:marRight w:val="0"/>
          <w:marTop w:val="0"/>
          <w:marBottom w:val="0"/>
          <w:divBdr>
            <w:top w:val="none" w:sz="0" w:space="0" w:color="auto"/>
            <w:left w:val="none" w:sz="0" w:space="0" w:color="auto"/>
            <w:bottom w:val="none" w:sz="0" w:space="0" w:color="auto"/>
            <w:right w:val="none" w:sz="0" w:space="0" w:color="auto"/>
          </w:divBdr>
        </w:div>
        <w:div w:id="410321920">
          <w:marLeft w:val="0"/>
          <w:marRight w:val="0"/>
          <w:marTop w:val="0"/>
          <w:marBottom w:val="0"/>
          <w:divBdr>
            <w:top w:val="none" w:sz="0" w:space="0" w:color="auto"/>
            <w:left w:val="none" w:sz="0" w:space="0" w:color="auto"/>
            <w:bottom w:val="none" w:sz="0" w:space="0" w:color="auto"/>
            <w:right w:val="none" w:sz="0" w:space="0" w:color="auto"/>
          </w:divBdr>
        </w:div>
        <w:div w:id="1976720868">
          <w:marLeft w:val="0"/>
          <w:marRight w:val="0"/>
          <w:marTop w:val="0"/>
          <w:marBottom w:val="0"/>
          <w:divBdr>
            <w:top w:val="none" w:sz="0" w:space="0" w:color="auto"/>
            <w:left w:val="none" w:sz="0" w:space="0" w:color="auto"/>
            <w:bottom w:val="none" w:sz="0" w:space="0" w:color="auto"/>
            <w:right w:val="none" w:sz="0" w:space="0" w:color="auto"/>
          </w:divBdr>
        </w:div>
        <w:div w:id="93593397">
          <w:marLeft w:val="0"/>
          <w:marRight w:val="0"/>
          <w:marTop w:val="0"/>
          <w:marBottom w:val="0"/>
          <w:divBdr>
            <w:top w:val="none" w:sz="0" w:space="0" w:color="auto"/>
            <w:left w:val="none" w:sz="0" w:space="0" w:color="auto"/>
            <w:bottom w:val="none" w:sz="0" w:space="0" w:color="auto"/>
            <w:right w:val="none" w:sz="0" w:space="0" w:color="auto"/>
          </w:divBdr>
        </w:div>
        <w:div w:id="1308053101">
          <w:marLeft w:val="0"/>
          <w:marRight w:val="0"/>
          <w:marTop w:val="0"/>
          <w:marBottom w:val="0"/>
          <w:divBdr>
            <w:top w:val="none" w:sz="0" w:space="0" w:color="auto"/>
            <w:left w:val="none" w:sz="0" w:space="0" w:color="auto"/>
            <w:bottom w:val="none" w:sz="0" w:space="0" w:color="auto"/>
            <w:right w:val="none" w:sz="0" w:space="0" w:color="auto"/>
          </w:divBdr>
        </w:div>
      </w:divsChild>
    </w:div>
    <w:div w:id="1138719615">
      <w:bodyDiv w:val="1"/>
      <w:marLeft w:val="0"/>
      <w:marRight w:val="0"/>
      <w:marTop w:val="0"/>
      <w:marBottom w:val="0"/>
      <w:divBdr>
        <w:top w:val="none" w:sz="0" w:space="0" w:color="auto"/>
        <w:left w:val="none" w:sz="0" w:space="0" w:color="auto"/>
        <w:bottom w:val="none" w:sz="0" w:space="0" w:color="auto"/>
        <w:right w:val="none" w:sz="0" w:space="0" w:color="auto"/>
      </w:divBdr>
    </w:div>
    <w:div w:id="1186559006">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9760374">
      <w:bodyDiv w:val="1"/>
      <w:marLeft w:val="0"/>
      <w:marRight w:val="0"/>
      <w:marTop w:val="0"/>
      <w:marBottom w:val="0"/>
      <w:divBdr>
        <w:top w:val="none" w:sz="0" w:space="0" w:color="auto"/>
        <w:left w:val="none" w:sz="0" w:space="0" w:color="auto"/>
        <w:bottom w:val="none" w:sz="0" w:space="0" w:color="auto"/>
        <w:right w:val="none" w:sz="0" w:space="0" w:color="auto"/>
      </w:divBdr>
      <w:divsChild>
        <w:div w:id="1164247469">
          <w:marLeft w:val="0"/>
          <w:marRight w:val="0"/>
          <w:marTop w:val="0"/>
          <w:marBottom w:val="0"/>
          <w:divBdr>
            <w:top w:val="none" w:sz="0" w:space="0" w:color="auto"/>
            <w:left w:val="none" w:sz="0" w:space="0" w:color="auto"/>
            <w:bottom w:val="none" w:sz="0" w:space="0" w:color="auto"/>
            <w:right w:val="none" w:sz="0" w:space="0" w:color="auto"/>
          </w:divBdr>
        </w:div>
        <w:div w:id="1375429138">
          <w:marLeft w:val="0"/>
          <w:marRight w:val="0"/>
          <w:marTop w:val="0"/>
          <w:marBottom w:val="0"/>
          <w:divBdr>
            <w:top w:val="none" w:sz="0" w:space="0" w:color="auto"/>
            <w:left w:val="none" w:sz="0" w:space="0" w:color="auto"/>
            <w:bottom w:val="none" w:sz="0" w:space="0" w:color="auto"/>
            <w:right w:val="none" w:sz="0" w:space="0" w:color="auto"/>
          </w:divBdr>
        </w:div>
        <w:div w:id="1976717126">
          <w:marLeft w:val="0"/>
          <w:marRight w:val="0"/>
          <w:marTop w:val="0"/>
          <w:marBottom w:val="0"/>
          <w:divBdr>
            <w:top w:val="none" w:sz="0" w:space="0" w:color="auto"/>
            <w:left w:val="none" w:sz="0" w:space="0" w:color="auto"/>
            <w:bottom w:val="none" w:sz="0" w:space="0" w:color="auto"/>
            <w:right w:val="none" w:sz="0" w:space="0" w:color="auto"/>
          </w:divBdr>
        </w:div>
        <w:div w:id="1289093332">
          <w:marLeft w:val="0"/>
          <w:marRight w:val="0"/>
          <w:marTop w:val="0"/>
          <w:marBottom w:val="0"/>
          <w:divBdr>
            <w:top w:val="none" w:sz="0" w:space="0" w:color="auto"/>
            <w:left w:val="none" w:sz="0" w:space="0" w:color="auto"/>
            <w:bottom w:val="none" w:sz="0" w:space="0" w:color="auto"/>
            <w:right w:val="none" w:sz="0" w:space="0" w:color="auto"/>
          </w:divBdr>
        </w:div>
        <w:div w:id="1400247174">
          <w:marLeft w:val="0"/>
          <w:marRight w:val="0"/>
          <w:marTop w:val="0"/>
          <w:marBottom w:val="0"/>
          <w:divBdr>
            <w:top w:val="none" w:sz="0" w:space="0" w:color="auto"/>
            <w:left w:val="none" w:sz="0" w:space="0" w:color="auto"/>
            <w:bottom w:val="none" w:sz="0" w:space="0" w:color="auto"/>
            <w:right w:val="none" w:sz="0" w:space="0" w:color="auto"/>
          </w:divBdr>
        </w:div>
        <w:div w:id="441074139">
          <w:marLeft w:val="0"/>
          <w:marRight w:val="0"/>
          <w:marTop w:val="0"/>
          <w:marBottom w:val="0"/>
          <w:divBdr>
            <w:top w:val="none" w:sz="0" w:space="0" w:color="auto"/>
            <w:left w:val="none" w:sz="0" w:space="0" w:color="auto"/>
            <w:bottom w:val="none" w:sz="0" w:space="0" w:color="auto"/>
            <w:right w:val="none" w:sz="0" w:space="0" w:color="auto"/>
          </w:divBdr>
        </w:div>
        <w:div w:id="6686400">
          <w:marLeft w:val="0"/>
          <w:marRight w:val="0"/>
          <w:marTop w:val="0"/>
          <w:marBottom w:val="0"/>
          <w:divBdr>
            <w:top w:val="none" w:sz="0" w:space="0" w:color="auto"/>
            <w:left w:val="none" w:sz="0" w:space="0" w:color="auto"/>
            <w:bottom w:val="none" w:sz="0" w:space="0" w:color="auto"/>
            <w:right w:val="none" w:sz="0" w:space="0" w:color="auto"/>
          </w:divBdr>
        </w:div>
        <w:div w:id="2122989267">
          <w:marLeft w:val="0"/>
          <w:marRight w:val="0"/>
          <w:marTop w:val="0"/>
          <w:marBottom w:val="0"/>
          <w:divBdr>
            <w:top w:val="none" w:sz="0" w:space="0" w:color="auto"/>
            <w:left w:val="none" w:sz="0" w:space="0" w:color="auto"/>
            <w:bottom w:val="none" w:sz="0" w:space="0" w:color="auto"/>
            <w:right w:val="none" w:sz="0" w:space="0" w:color="auto"/>
          </w:divBdr>
        </w:div>
      </w:divsChild>
    </w:div>
    <w:div w:id="1239292511">
      <w:bodyDiv w:val="1"/>
      <w:marLeft w:val="0"/>
      <w:marRight w:val="0"/>
      <w:marTop w:val="0"/>
      <w:marBottom w:val="0"/>
      <w:divBdr>
        <w:top w:val="none" w:sz="0" w:space="0" w:color="auto"/>
        <w:left w:val="none" w:sz="0" w:space="0" w:color="auto"/>
        <w:bottom w:val="none" w:sz="0" w:space="0" w:color="auto"/>
        <w:right w:val="none" w:sz="0" w:space="0" w:color="auto"/>
      </w:divBdr>
      <w:divsChild>
        <w:div w:id="62679148">
          <w:marLeft w:val="0"/>
          <w:marRight w:val="0"/>
          <w:marTop w:val="0"/>
          <w:marBottom w:val="0"/>
          <w:divBdr>
            <w:top w:val="none" w:sz="0" w:space="0" w:color="auto"/>
            <w:left w:val="none" w:sz="0" w:space="0" w:color="auto"/>
            <w:bottom w:val="none" w:sz="0" w:space="0" w:color="auto"/>
            <w:right w:val="none" w:sz="0" w:space="0" w:color="auto"/>
          </w:divBdr>
        </w:div>
        <w:div w:id="198863136">
          <w:marLeft w:val="0"/>
          <w:marRight w:val="0"/>
          <w:marTop w:val="0"/>
          <w:marBottom w:val="0"/>
          <w:divBdr>
            <w:top w:val="none" w:sz="0" w:space="0" w:color="auto"/>
            <w:left w:val="none" w:sz="0" w:space="0" w:color="auto"/>
            <w:bottom w:val="none" w:sz="0" w:space="0" w:color="auto"/>
            <w:right w:val="none" w:sz="0" w:space="0" w:color="auto"/>
          </w:divBdr>
        </w:div>
        <w:div w:id="332883068">
          <w:marLeft w:val="0"/>
          <w:marRight w:val="0"/>
          <w:marTop w:val="0"/>
          <w:marBottom w:val="0"/>
          <w:divBdr>
            <w:top w:val="none" w:sz="0" w:space="0" w:color="auto"/>
            <w:left w:val="none" w:sz="0" w:space="0" w:color="auto"/>
            <w:bottom w:val="none" w:sz="0" w:space="0" w:color="auto"/>
            <w:right w:val="none" w:sz="0" w:space="0" w:color="auto"/>
          </w:divBdr>
        </w:div>
        <w:div w:id="473061658">
          <w:marLeft w:val="0"/>
          <w:marRight w:val="0"/>
          <w:marTop w:val="0"/>
          <w:marBottom w:val="0"/>
          <w:divBdr>
            <w:top w:val="none" w:sz="0" w:space="0" w:color="auto"/>
            <w:left w:val="none" w:sz="0" w:space="0" w:color="auto"/>
            <w:bottom w:val="none" w:sz="0" w:space="0" w:color="auto"/>
            <w:right w:val="none" w:sz="0" w:space="0" w:color="auto"/>
          </w:divBdr>
        </w:div>
        <w:div w:id="1468472180">
          <w:marLeft w:val="0"/>
          <w:marRight w:val="0"/>
          <w:marTop w:val="0"/>
          <w:marBottom w:val="0"/>
          <w:divBdr>
            <w:top w:val="none" w:sz="0" w:space="0" w:color="auto"/>
            <w:left w:val="none" w:sz="0" w:space="0" w:color="auto"/>
            <w:bottom w:val="none" w:sz="0" w:space="0" w:color="auto"/>
            <w:right w:val="none" w:sz="0" w:space="0" w:color="auto"/>
          </w:divBdr>
        </w:div>
      </w:divsChild>
    </w:div>
    <w:div w:id="1279339919">
      <w:bodyDiv w:val="1"/>
      <w:marLeft w:val="0"/>
      <w:marRight w:val="0"/>
      <w:marTop w:val="0"/>
      <w:marBottom w:val="0"/>
      <w:divBdr>
        <w:top w:val="none" w:sz="0" w:space="0" w:color="auto"/>
        <w:left w:val="none" w:sz="0" w:space="0" w:color="auto"/>
        <w:bottom w:val="none" w:sz="0" w:space="0" w:color="auto"/>
        <w:right w:val="none" w:sz="0" w:space="0" w:color="auto"/>
      </w:divBdr>
    </w:div>
    <w:div w:id="1295603569">
      <w:bodyDiv w:val="1"/>
      <w:marLeft w:val="0"/>
      <w:marRight w:val="0"/>
      <w:marTop w:val="0"/>
      <w:marBottom w:val="0"/>
      <w:divBdr>
        <w:top w:val="none" w:sz="0" w:space="0" w:color="auto"/>
        <w:left w:val="none" w:sz="0" w:space="0" w:color="auto"/>
        <w:bottom w:val="none" w:sz="0" w:space="0" w:color="auto"/>
        <w:right w:val="none" w:sz="0" w:space="0" w:color="auto"/>
      </w:divBdr>
    </w:div>
    <w:div w:id="1323120512">
      <w:bodyDiv w:val="1"/>
      <w:marLeft w:val="0"/>
      <w:marRight w:val="0"/>
      <w:marTop w:val="0"/>
      <w:marBottom w:val="0"/>
      <w:divBdr>
        <w:top w:val="none" w:sz="0" w:space="0" w:color="auto"/>
        <w:left w:val="none" w:sz="0" w:space="0" w:color="auto"/>
        <w:bottom w:val="none" w:sz="0" w:space="0" w:color="auto"/>
        <w:right w:val="none" w:sz="0" w:space="0" w:color="auto"/>
      </w:divBdr>
    </w:div>
    <w:div w:id="1330324943">
      <w:bodyDiv w:val="1"/>
      <w:marLeft w:val="0"/>
      <w:marRight w:val="0"/>
      <w:marTop w:val="0"/>
      <w:marBottom w:val="0"/>
      <w:divBdr>
        <w:top w:val="none" w:sz="0" w:space="0" w:color="auto"/>
        <w:left w:val="none" w:sz="0" w:space="0" w:color="auto"/>
        <w:bottom w:val="none" w:sz="0" w:space="0" w:color="auto"/>
        <w:right w:val="none" w:sz="0" w:space="0" w:color="auto"/>
      </w:divBdr>
    </w:div>
    <w:div w:id="1343244077">
      <w:bodyDiv w:val="1"/>
      <w:marLeft w:val="0"/>
      <w:marRight w:val="0"/>
      <w:marTop w:val="0"/>
      <w:marBottom w:val="0"/>
      <w:divBdr>
        <w:top w:val="none" w:sz="0" w:space="0" w:color="auto"/>
        <w:left w:val="none" w:sz="0" w:space="0" w:color="auto"/>
        <w:bottom w:val="none" w:sz="0" w:space="0" w:color="auto"/>
        <w:right w:val="none" w:sz="0" w:space="0" w:color="auto"/>
      </w:divBdr>
    </w:div>
    <w:div w:id="1354645351">
      <w:bodyDiv w:val="1"/>
      <w:marLeft w:val="0"/>
      <w:marRight w:val="0"/>
      <w:marTop w:val="0"/>
      <w:marBottom w:val="0"/>
      <w:divBdr>
        <w:top w:val="none" w:sz="0" w:space="0" w:color="auto"/>
        <w:left w:val="none" w:sz="0" w:space="0" w:color="auto"/>
        <w:bottom w:val="none" w:sz="0" w:space="0" w:color="auto"/>
        <w:right w:val="none" w:sz="0" w:space="0" w:color="auto"/>
      </w:divBdr>
      <w:divsChild>
        <w:div w:id="1333987725">
          <w:marLeft w:val="0"/>
          <w:marRight w:val="0"/>
          <w:marTop w:val="0"/>
          <w:marBottom w:val="0"/>
          <w:divBdr>
            <w:top w:val="none" w:sz="0" w:space="0" w:color="auto"/>
            <w:left w:val="none" w:sz="0" w:space="0" w:color="auto"/>
            <w:bottom w:val="none" w:sz="0" w:space="0" w:color="auto"/>
            <w:right w:val="none" w:sz="0" w:space="0" w:color="auto"/>
          </w:divBdr>
        </w:div>
        <w:div w:id="1752896255">
          <w:marLeft w:val="0"/>
          <w:marRight w:val="0"/>
          <w:marTop w:val="0"/>
          <w:marBottom w:val="0"/>
          <w:divBdr>
            <w:top w:val="none" w:sz="0" w:space="0" w:color="auto"/>
            <w:left w:val="none" w:sz="0" w:space="0" w:color="auto"/>
            <w:bottom w:val="none" w:sz="0" w:space="0" w:color="auto"/>
            <w:right w:val="none" w:sz="0" w:space="0" w:color="auto"/>
          </w:divBdr>
        </w:div>
        <w:div w:id="1341276035">
          <w:marLeft w:val="0"/>
          <w:marRight w:val="0"/>
          <w:marTop w:val="0"/>
          <w:marBottom w:val="0"/>
          <w:divBdr>
            <w:top w:val="none" w:sz="0" w:space="0" w:color="auto"/>
            <w:left w:val="none" w:sz="0" w:space="0" w:color="auto"/>
            <w:bottom w:val="none" w:sz="0" w:space="0" w:color="auto"/>
            <w:right w:val="none" w:sz="0" w:space="0" w:color="auto"/>
          </w:divBdr>
        </w:div>
        <w:div w:id="389620416">
          <w:marLeft w:val="0"/>
          <w:marRight w:val="0"/>
          <w:marTop w:val="0"/>
          <w:marBottom w:val="0"/>
          <w:divBdr>
            <w:top w:val="none" w:sz="0" w:space="0" w:color="auto"/>
            <w:left w:val="none" w:sz="0" w:space="0" w:color="auto"/>
            <w:bottom w:val="none" w:sz="0" w:space="0" w:color="auto"/>
            <w:right w:val="none" w:sz="0" w:space="0" w:color="auto"/>
          </w:divBdr>
        </w:div>
        <w:div w:id="1133450259">
          <w:marLeft w:val="0"/>
          <w:marRight w:val="0"/>
          <w:marTop w:val="0"/>
          <w:marBottom w:val="0"/>
          <w:divBdr>
            <w:top w:val="none" w:sz="0" w:space="0" w:color="auto"/>
            <w:left w:val="none" w:sz="0" w:space="0" w:color="auto"/>
            <w:bottom w:val="none" w:sz="0" w:space="0" w:color="auto"/>
            <w:right w:val="none" w:sz="0" w:space="0" w:color="auto"/>
          </w:divBdr>
        </w:div>
        <w:div w:id="915242505">
          <w:marLeft w:val="0"/>
          <w:marRight w:val="0"/>
          <w:marTop w:val="0"/>
          <w:marBottom w:val="0"/>
          <w:divBdr>
            <w:top w:val="none" w:sz="0" w:space="0" w:color="auto"/>
            <w:left w:val="none" w:sz="0" w:space="0" w:color="auto"/>
            <w:bottom w:val="none" w:sz="0" w:space="0" w:color="auto"/>
            <w:right w:val="none" w:sz="0" w:space="0" w:color="auto"/>
          </w:divBdr>
        </w:div>
        <w:div w:id="1468278464">
          <w:marLeft w:val="0"/>
          <w:marRight w:val="0"/>
          <w:marTop w:val="0"/>
          <w:marBottom w:val="0"/>
          <w:divBdr>
            <w:top w:val="none" w:sz="0" w:space="0" w:color="auto"/>
            <w:left w:val="none" w:sz="0" w:space="0" w:color="auto"/>
            <w:bottom w:val="none" w:sz="0" w:space="0" w:color="auto"/>
            <w:right w:val="none" w:sz="0" w:space="0" w:color="auto"/>
          </w:divBdr>
        </w:div>
        <w:div w:id="505706882">
          <w:marLeft w:val="0"/>
          <w:marRight w:val="0"/>
          <w:marTop w:val="0"/>
          <w:marBottom w:val="0"/>
          <w:divBdr>
            <w:top w:val="none" w:sz="0" w:space="0" w:color="auto"/>
            <w:left w:val="none" w:sz="0" w:space="0" w:color="auto"/>
            <w:bottom w:val="none" w:sz="0" w:space="0" w:color="auto"/>
            <w:right w:val="none" w:sz="0" w:space="0" w:color="auto"/>
          </w:divBdr>
        </w:div>
        <w:div w:id="662852037">
          <w:marLeft w:val="0"/>
          <w:marRight w:val="0"/>
          <w:marTop w:val="0"/>
          <w:marBottom w:val="0"/>
          <w:divBdr>
            <w:top w:val="none" w:sz="0" w:space="0" w:color="auto"/>
            <w:left w:val="none" w:sz="0" w:space="0" w:color="auto"/>
            <w:bottom w:val="none" w:sz="0" w:space="0" w:color="auto"/>
            <w:right w:val="none" w:sz="0" w:space="0" w:color="auto"/>
          </w:divBdr>
        </w:div>
        <w:div w:id="535822548">
          <w:marLeft w:val="0"/>
          <w:marRight w:val="0"/>
          <w:marTop w:val="0"/>
          <w:marBottom w:val="0"/>
          <w:divBdr>
            <w:top w:val="none" w:sz="0" w:space="0" w:color="auto"/>
            <w:left w:val="none" w:sz="0" w:space="0" w:color="auto"/>
            <w:bottom w:val="none" w:sz="0" w:space="0" w:color="auto"/>
            <w:right w:val="none" w:sz="0" w:space="0" w:color="auto"/>
          </w:divBdr>
        </w:div>
        <w:div w:id="1520771790">
          <w:marLeft w:val="0"/>
          <w:marRight w:val="0"/>
          <w:marTop w:val="0"/>
          <w:marBottom w:val="0"/>
          <w:divBdr>
            <w:top w:val="none" w:sz="0" w:space="0" w:color="auto"/>
            <w:left w:val="none" w:sz="0" w:space="0" w:color="auto"/>
            <w:bottom w:val="none" w:sz="0" w:space="0" w:color="auto"/>
            <w:right w:val="none" w:sz="0" w:space="0" w:color="auto"/>
          </w:divBdr>
        </w:div>
      </w:divsChild>
    </w:div>
    <w:div w:id="1391198549">
      <w:bodyDiv w:val="1"/>
      <w:marLeft w:val="0"/>
      <w:marRight w:val="0"/>
      <w:marTop w:val="0"/>
      <w:marBottom w:val="0"/>
      <w:divBdr>
        <w:top w:val="none" w:sz="0" w:space="0" w:color="auto"/>
        <w:left w:val="none" w:sz="0" w:space="0" w:color="auto"/>
        <w:bottom w:val="none" w:sz="0" w:space="0" w:color="auto"/>
        <w:right w:val="none" w:sz="0" w:space="0" w:color="auto"/>
      </w:divBdr>
    </w:div>
    <w:div w:id="1439982539">
      <w:bodyDiv w:val="1"/>
      <w:marLeft w:val="0"/>
      <w:marRight w:val="0"/>
      <w:marTop w:val="0"/>
      <w:marBottom w:val="0"/>
      <w:divBdr>
        <w:top w:val="none" w:sz="0" w:space="0" w:color="auto"/>
        <w:left w:val="none" w:sz="0" w:space="0" w:color="auto"/>
        <w:bottom w:val="none" w:sz="0" w:space="0" w:color="auto"/>
        <w:right w:val="none" w:sz="0" w:space="0" w:color="auto"/>
      </w:divBdr>
      <w:divsChild>
        <w:div w:id="497382968">
          <w:marLeft w:val="0"/>
          <w:marRight w:val="0"/>
          <w:marTop w:val="0"/>
          <w:marBottom w:val="0"/>
          <w:divBdr>
            <w:top w:val="none" w:sz="0" w:space="0" w:color="auto"/>
            <w:left w:val="none" w:sz="0" w:space="0" w:color="auto"/>
            <w:bottom w:val="none" w:sz="0" w:space="0" w:color="auto"/>
            <w:right w:val="none" w:sz="0" w:space="0" w:color="auto"/>
          </w:divBdr>
        </w:div>
        <w:div w:id="1922592568">
          <w:marLeft w:val="0"/>
          <w:marRight w:val="0"/>
          <w:marTop w:val="0"/>
          <w:marBottom w:val="0"/>
          <w:divBdr>
            <w:top w:val="none" w:sz="0" w:space="0" w:color="auto"/>
            <w:left w:val="none" w:sz="0" w:space="0" w:color="auto"/>
            <w:bottom w:val="none" w:sz="0" w:space="0" w:color="auto"/>
            <w:right w:val="none" w:sz="0" w:space="0" w:color="auto"/>
          </w:divBdr>
        </w:div>
        <w:div w:id="1423574182">
          <w:marLeft w:val="0"/>
          <w:marRight w:val="0"/>
          <w:marTop w:val="0"/>
          <w:marBottom w:val="0"/>
          <w:divBdr>
            <w:top w:val="none" w:sz="0" w:space="0" w:color="auto"/>
            <w:left w:val="none" w:sz="0" w:space="0" w:color="auto"/>
            <w:bottom w:val="none" w:sz="0" w:space="0" w:color="auto"/>
            <w:right w:val="none" w:sz="0" w:space="0" w:color="auto"/>
          </w:divBdr>
        </w:div>
      </w:divsChild>
    </w:div>
    <w:div w:id="1445075921">
      <w:bodyDiv w:val="1"/>
      <w:marLeft w:val="0"/>
      <w:marRight w:val="0"/>
      <w:marTop w:val="0"/>
      <w:marBottom w:val="0"/>
      <w:divBdr>
        <w:top w:val="none" w:sz="0" w:space="0" w:color="auto"/>
        <w:left w:val="none" w:sz="0" w:space="0" w:color="auto"/>
        <w:bottom w:val="none" w:sz="0" w:space="0" w:color="auto"/>
        <w:right w:val="none" w:sz="0" w:space="0" w:color="auto"/>
      </w:divBdr>
      <w:divsChild>
        <w:div w:id="948194892">
          <w:marLeft w:val="0"/>
          <w:marRight w:val="1"/>
          <w:marTop w:val="0"/>
          <w:marBottom w:val="0"/>
          <w:divBdr>
            <w:top w:val="none" w:sz="0" w:space="0" w:color="auto"/>
            <w:left w:val="none" w:sz="0" w:space="0" w:color="auto"/>
            <w:bottom w:val="none" w:sz="0" w:space="0" w:color="auto"/>
            <w:right w:val="none" w:sz="0" w:space="0" w:color="auto"/>
          </w:divBdr>
          <w:divsChild>
            <w:div w:id="1648123835">
              <w:marLeft w:val="0"/>
              <w:marRight w:val="0"/>
              <w:marTop w:val="0"/>
              <w:marBottom w:val="0"/>
              <w:divBdr>
                <w:top w:val="none" w:sz="0" w:space="0" w:color="auto"/>
                <w:left w:val="none" w:sz="0" w:space="0" w:color="auto"/>
                <w:bottom w:val="none" w:sz="0" w:space="0" w:color="auto"/>
                <w:right w:val="none" w:sz="0" w:space="0" w:color="auto"/>
              </w:divBdr>
              <w:divsChild>
                <w:div w:id="58792601">
                  <w:marLeft w:val="0"/>
                  <w:marRight w:val="1"/>
                  <w:marTop w:val="0"/>
                  <w:marBottom w:val="0"/>
                  <w:divBdr>
                    <w:top w:val="none" w:sz="0" w:space="0" w:color="auto"/>
                    <w:left w:val="none" w:sz="0" w:space="0" w:color="auto"/>
                    <w:bottom w:val="none" w:sz="0" w:space="0" w:color="auto"/>
                    <w:right w:val="none" w:sz="0" w:space="0" w:color="auto"/>
                  </w:divBdr>
                  <w:divsChild>
                    <w:div w:id="799542897">
                      <w:marLeft w:val="0"/>
                      <w:marRight w:val="0"/>
                      <w:marTop w:val="0"/>
                      <w:marBottom w:val="0"/>
                      <w:divBdr>
                        <w:top w:val="none" w:sz="0" w:space="0" w:color="auto"/>
                        <w:left w:val="none" w:sz="0" w:space="0" w:color="auto"/>
                        <w:bottom w:val="none" w:sz="0" w:space="0" w:color="auto"/>
                        <w:right w:val="none" w:sz="0" w:space="0" w:color="auto"/>
                      </w:divBdr>
                      <w:divsChild>
                        <w:div w:id="1824814423">
                          <w:marLeft w:val="0"/>
                          <w:marRight w:val="0"/>
                          <w:marTop w:val="0"/>
                          <w:marBottom w:val="0"/>
                          <w:divBdr>
                            <w:top w:val="none" w:sz="0" w:space="0" w:color="auto"/>
                            <w:left w:val="none" w:sz="0" w:space="0" w:color="auto"/>
                            <w:bottom w:val="none" w:sz="0" w:space="0" w:color="auto"/>
                            <w:right w:val="none" w:sz="0" w:space="0" w:color="auto"/>
                          </w:divBdr>
                          <w:divsChild>
                            <w:div w:id="3880702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67142">
      <w:bodyDiv w:val="1"/>
      <w:marLeft w:val="0"/>
      <w:marRight w:val="0"/>
      <w:marTop w:val="0"/>
      <w:marBottom w:val="0"/>
      <w:divBdr>
        <w:top w:val="none" w:sz="0" w:space="0" w:color="auto"/>
        <w:left w:val="none" w:sz="0" w:space="0" w:color="auto"/>
        <w:bottom w:val="none" w:sz="0" w:space="0" w:color="auto"/>
        <w:right w:val="none" w:sz="0" w:space="0" w:color="auto"/>
      </w:divBdr>
    </w:div>
    <w:div w:id="1449465898">
      <w:bodyDiv w:val="1"/>
      <w:marLeft w:val="0"/>
      <w:marRight w:val="0"/>
      <w:marTop w:val="0"/>
      <w:marBottom w:val="0"/>
      <w:divBdr>
        <w:top w:val="none" w:sz="0" w:space="0" w:color="auto"/>
        <w:left w:val="none" w:sz="0" w:space="0" w:color="auto"/>
        <w:bottom w:val="none" w:sz="0" w:space="0" w:color="auto"/>
        <w:right w:val="none" w:sz="0" w:space="0" w:color="auto"/>
      </w:divBdr>
      <w:divsChild>
        <w:div w:id="952591663">
          <w:marLeft w:val="0"/>
          <w:marRight w:val="0"/>
          <w:marTop w:val="240"/>
          <w:marBottom w:val="120"/>
          <w:divBdr>
            <w:top w:val="none" w:sz="0" w:space="0" w:color="auto"/>
            <w:left w:val="none" w:sz="0" w:space="0" w:color="auto"/>
            <w:bottom w:val="none" w:sz="0" w:space="0" w:color="auto"/>
            <w:right w:val="none" w:sz="0" w:space="0" w:color="auto"/>
          </w:divBdr>
        </w:div>
        <w:div w:id="1657224222">
          <w:marLeft w:val="0"/>
          <w:marRight w:val="0"/>
          <w:marTop w:val="240"/>
          <w:marBottom w:val="120"/>
          <w:divBdr>
            <w:top w:val="none" w:sz="0" w:space="0" w:color="auto"/>
            <w:left w:val="none" w:sz="0" w:space="0" w:color="auto"/>
            <w:bottom w:val="none" w:sz="0" w:space="0" w:color="auto"/>
            <w:right w:val="none" w:sz="0" w:space="0" w:color="auto"/>
          </w:divBdr>
        </w:div>
      </w:divsChild>
    </w:div>
    <w:div w:id="1538198570">
      <w:bodyDiv w:val="1"/>
      <w:marLeft w:val="0"/>
      <w:marRight w:val="0"/>
      <w:marTop w:val="0"/>
      <w:marBottom w:val="0"/>
      <w:divBdr>
        <w:top w:val="none" w:sz="0" w:space="0" w:color="auto"/>
        <w:left w:val="none" w:sz="0" w:space="0" w:color="auto"/>
        <w:bottom w:val="none" w:sz="0" w:space="0" w:color="auto"/>
        <w:right w:val="none" w:sz="0" w:space="0" w:color="auto"/>
      </w:divBdr>
    </w:div>
    <w:div w:id="1614481684">
      <w:bodyDiv w:val="1"/>
      <w:marLeft w:val="0"/>
      <w:marRight w:val="0"/>
      <w:marTop w:val="0"/>
      <w:marBottom w:val="0"/>
      <w:divBdr>
        <w:top w:val="none" w:sz="0" w:space="0" w:color="auto"/>
        <w:left w:val="none" w:sz="0" w:space="0" w:color="auto"/>
        <w:bottom w:val="none" w:sz="0" w:space="0" w:color="auto"/>
        <w:right w:val="none" w:sz="0" w:space="0" w:color="auto"/>
      </w:divBdr>
    </w:div>
    <w:div w:id="1633092105">
      <w:bodyDiv w:val="1"/>
      <w:marLeft w:val="0"/>
      <w:marRight w:val="0"/>
      <w:marTop w:val="0"/>
      <w:marBottom w:val="0"/>
      <w:divBdr>
        <w:top w:val="none" w:sz="0" w:space="0" w:color="auto"/>
        <w:left w:val="none" w:sz="0" w:space="0" w:color="auto"/>
        <w:bottom w:val="none" w:sz="0" w:space="0" w:color="auto"/>
        <w:right w:val="none" w:sz="0" w:space="0" w:color="auto"/>
      </w:divBdr>
      <w:divsChild>
        <w:div w:id="505364821">
          <w:marLeft w:val="0"/>
          <w:marRight w:val="0"/>
          <w:marTop w:val="0"/>
          <w:marBottom w:val="0"/>
          <w:divBdr>
            <w:top w:val="none" w:sz="0" w:space="0" w:color="auto"/>
            <w:left w:val="none" w:sz="0" w:space="0" w:color="auto"/>
            <w:bottom w:val="none" w:sz="0" w:space="0" w:color="auto"/>
            <w:right w:val="none" w:sz="0" w:space="0" w:color="auto"/>
          </w:divBdr>
        </w:div>
        <w:div w:id="42950990">
          <w:marLeft w:val="0"/>
          <w:marRight w:val="0"/>
          <w:marTop w:val="0"/>
          <w:marBottom w:val="0"/>
          <w:divBdr>
            <w:top w:val="none" w:sz="0" w:space="0" w:color="auto"/>
            <w:left w:val="none" w:sz="0" w:space="0" w:color="auto"/>
            <w:bottom w:val="none" w:sz="0" w:space="0" w:color="auto"/>
            <w:right w:val="none" w:sz="0" w:space="0" w:color="auto"/>
          </w:divBdr>
        </w:div>
        <w:div w:id="383143652">
          <w:marLeft w:val="0"/>
          <w:marRight w:val="0"/>
          <w:marTop w:val="0"/>
          <w:marBottom w:val="0"/>
          <w:divBdr>
            <w:top w:val="none" w:sz="0" w:space="0" w:color="auto"/>
            <w:left w:val="none" w:sz="0" w:space="0" w:color="auto"/>
            <w:bottom w:val="none" w:sz="0" w:space="0" w:color="auto"/>
            <w:right w:val="none" w:sz="0" w:space="0" w:color="auto"/>
          </w:divBdr>
        </w:div>
        <w:div w:id="787546151">
          <w:marLeft w:val="0"/>
          <w:marRight w:val="0"/>
          <w:marTop w:val="0"/>
          <w:marBottom w:val="0"/>
          <w:divBdr>
            <w:top w:val="none" w:sz="0" w:space="0" w:color="auto"/>
            <w:left w:val="none" w:sz="0" w:space="0" w:color="auto"/>
            <w:bottom w:val="none" w:sz="0" w:space="0" w:color="auto"/>
            <w:right w:val="none" w:sz="0" w:space="0" w:color="auto"/>
          </w:divBdr>
        </w:div>
        <w:div w:id="1750274010">
          <w:marLeft w:val="0"/>
          <w:marRight w:val="0"/>
          <w:marTop w:val="0"/>
          <w:marBottom w:val="0"/>
          <w:divBdr>
            <w:top w:val="none" w:sz="0" w:space="0" w:color="auto"/>
            <w:left w:val="none" w:sz="0" w:space="0" w:color="auto"/>
            <w:bottom w:val="none" w:sz="0" w:space="0" w:color="auto"/>
            <w:right w:val="none" w:sz="0" w:space="0" w:color="auto"/>
          </w:divBdr>
        </w:div>
        <w:div w:id="436096909">
          <w:marLeft w:val="0"/>
          <w:marRight w:val="0"/>
          <w:marTop w:val="0"/>
          <w:marBottom w:val="0"/>
          <w:divBdr>
            <w:top w:val="none" w:sz="0" w:space="0" w:color="auto"/>
            <w:left w:val="none" w:sz="0" w:space="0" w:color="auto"/>
            <w:bottom w:val="none" w:sz="0" w:space="0" w:color="auto"/>
            <w:right w:val="none" w:sz="0" w:space="0" w:color="auto"/>
          </w:divBdr>
        </w:div>
        <w:div w:id="1780762304">
          <w:marLeft w:val="0"/>
          <w:marRight w:val="0"/>
          <w:marTop w:val="0"/>
          <w:marBottom w:val="0"/>
          <w:divBdr>
            <w:top w:val="none" w:sz="0" w:space="0" w:color="auto"/>
            <w:left w:val="none" w:sz="0" w:space="0" w:color="auto"/>
            <w:bottom w:val="none" w:sz="0" w:space="0" w:color="auto"/>
            <w:right w:val="none" w:sz="0" w:space="0" w:color="auto"/>
          </w:divBdr>
        </w:div>
      </w:divsChild>
    </w:div>
    <w:div w:id="1661347599">
      <w:bodyDiv w:val="1"/>
      <w:marLeft w:val="0"/>
      <w:marRight w:val="0"/>
      <w:marTop w:val="0"/>
      <w:marBottom w:val="0"/>
      <w:divBdr>
        <w:top w:val="none" w:sz="0" w:space="0" w:color="auto"/>
        <w:left w:val="none" w:sz="0" w:space="0" w:color="auto"/>
        <w:bottom w:val="none" w:sz="0" w:space="0" w:color="auto"/>
        <w:right w:val="none" w:sz="0" w:space="0" w:color="auto"/>
      </w:divBdr>
      <w:divsChild>
        <w:div w:id="532885087">
          <w:marLeft w:val="0"/>
          <w:marRight w:val="0"/>
          <w:marTop w:val="0"/>
          <w:marBottom w:val="0"/>
          <w:divBdr>
            <w:top w:val="none" w:sz="0" w:space="0" w:color="auto"/>
            <w:left w:val="none" w:sz="0" w:space="0" w:color="auto"/>
            <w:bottom w:val="none" w:sz="0" w:space="0" w:color="auto"/>
            <w:right w:val="none" w:sz="0" w:space="0" w:color="auto"/>
          </w:divBdr>
        </w:div>
        <w:div w:id="2024165522">
          <w:marLeft w:val="0"/>
          <w:marRight w:val="0"/>
          <w:marTop w:val="0"/>
          <w:marBottom w:val="0"/>
          <w:divBdr>
            <w:top w:val="none" w:sz="0" w:space="0" w:color="auto"/>
            <w:left w:val="none" w:sz="0" w:space="0" w:color="auto"/>
            <w:bottom w:val="none" w:sz="0" w:space="0" w:color="auto"/>
            <w:right w:val="none" w:sz="0" w:space="0" w:color="auto"/>
          </w:divBdr>
        </w:div>
        <w:div w:id="500582572">
          <w:marLeft w:val="0"/>
          <w:marRight w:val="0"/>
          <w:marTop w:val="0"/>
          <w:marBottom w:val="0"/>
          <w:divBdr>
            <w:top w:val="none" w:sz="0" w:space="0" w:color="auto"/>
            <w:left w:val="none" w:sz="0" w:space="0" w:color="auto"/>
            <w:bottom w:val="none" w:sz="0" w:space="0" w:color="auto"/>
            <w:right w:val="none" w:sz="0" w:space="0" w:color="auto"/>
          </w:divBdr>
        </w:div>
        <w:div w:id="42095337">
          <w:marLeft w:val="0"/>
          <w:marRight w:val="0"/>
          <w:marTop w:val="0"/>
          <w:marBottom w:val="0"/>
          <w:divBdr>
            <w:top w:val="none" w:sz="0" w:space="0" w:color="auto"/>
            <w:left w:val="none" w:sz="0" w:space="0" w:color="auto"/>
            <w:bottom w:val="none" w:sz="0" w:space="0" w:color="auto"/>
            <w:right w:val="none" w:sz="0" w:space="0" w:color="auto"/>
          </w:divBdr>
        </w:div>
        <w:div w:id="1697384578">
          <w:marLeft w:val="0"/>
          <w:marRight w:val="0"/>
          <w:marTop w:val="0"/>
          <w:marBottom w:val="0"/>
          <w:divBdr>
            <w:top w:val="none" w:sz="0" w:space="0" w:color="auto"/>
            <w:left w:val="none" w:sz="0" w:space="0" w:color="auto"/>
            <w:bottom w:val="none" w:sz="0" w:space="0" w:color="auto"/>
            <w:right w:val="none" w:sz="0" w:space="0" w:color="auto"/>
          </w:divBdr>
        </w:div>
      </w:divsChild>
    </w:div>
    <w:div w:id="1683239176">
      <w:bodyDiv w:val="1"/>
      <w:marLeft w:val="0"/>
      <w:marRight w:val="0"/>
      <w:marTop w:val="0"/>
      <w:marBottom w:val="0"/>
      <w:divBdr>
        <w:top w:val="none" w:sz="0" w:space="0" w:color="auto"/>
        <w:left w:val="none" w:sz="0" w:space="0" w:color="auto"/>
        <w:bottom w:val="none" w:sz="0" w:space="0" w:color="auto"/>
        <w:right w:val="none" w:sz="0" w:space="0" w:color="auto"/>
      </w:divBdr>
    </w:div>
    <w:div w:id="1692993898">
      <w:bodyDiv w:val="1"/>
      <w:marLeft w:val="0"/>
      <w:marRight w:val="0"/>
      <w:marTop w:val="0"/>
      <w:marBottom w:val="0"/>
      <w:divBdr>
        <w:top w:val="none" w:sz="0" w:space="0" w:color="auto"/>
        <w:left w:val="none" w:sz="0" w:space="0" w:color="auto"/>
        <w:bottom w:val="none" w:sz="0" w:space="0" w:color="auto"/>
        <w:right w:val="none" w:sz="0" w:space="0" w:color="auto"/>
      </w:divBdr>
      <w:divsChild>
        <w:div w:id="333414371">
          <w:marLeft w:val="0"/>
          <w:marRight w:val="0"/>
          <w:marTop w:val="0"/>
          <w:marBottom w:val="0"/>
          <w:divBdr>
            <w:top w:val="none" w:sz="0" w:space="0" w:color="auto"/>
            <w:left w:val="none" w:sz="0" w:space="0" w:color="auto"/>
            <w:bottom w:val="none" w:sz="0" w:space="0" w:color="auto"/>
            <w:right w:val="none" w:sz="0" w:space="0" w:color="auto"/>
          </w:divBdr>
          <w:divsChild>
            <w:div w:id="595098613">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sChild>
                    <w:div w:id="1599217544">
                      <w:marLeft w:val="0"/>
                      <w:marRight w:val="0"/>
                      <w:marTop w:val="0"/>
                      <w:marBottom w:val="0"/>
                      <w:divBdr>
                        <w:top w:val="none" w:sz="0" w:space="0" w:color="auto"/>
                        <w:left w:val="none" w:sz="0" w:space="0" w:color="auto"/>
                        <w:bottom w:val="none" w:sz="0" w:space="0" w:color="auto"/>
                        <w:right w:val="none" w:sz="0" w:space="0" w:color="auto"/>
                      </w:divBdr>
                      <w:divsChild>
                        <w:div w:id="886650953">
                          <w:marLeft w:val="0"/>
                          <w:marRight w:val="0"/>
                          <w:marTop w:val="0"/>
                          <w:marBottom w:val="0"/>
                          <w:divBdr>
                            <w:top w:val="none" w:sz="0" w:space="0" w:color="auto"/>
                            <w:left w:val="none" w:sz="0" w:space="0" w:color="auto"/>
                            <w:bottom w:val="none" w:sz="0" w:space="0" w:color="auto"/>
                            <w:right w:val="none" w:sz="0" w:space="0" w:color="auto"/>
                          </w:divBdr>
                          <w:divsChild>
                            <w:div w:id="17156221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39042">
      <w:bodyDiv w:val="1"/>
      <w:marLeft w:val="0"/>
      <w:marRight w:val="0"/>
      <w:marTop w:val="0"/>
      <w:marBottom w:val="0"/>
      <w:divBdr>
        <w:top w:val="none" w:sz="0" w:space="0" w:color="auto"/>
        <w:left w:val="none" w:sz="0" w:space="0" w:color="auto"/>
        <w:bottom w:val="none" w:sz="0" w:space="0" w:color="auto"/>
        <w:right w:val="none" w:sz="0" w:space="0" w:color="auto"/>
      </w:divBdr>
    </w:div>
    <w:div w:id="1700861285">
      <w:bodyDiv w:val="1"/>
      <w:marLeft w:val="0"/>
      <w:marRight w:val="0"/>
      <w:marTop w:val="0"/>
      <w:marBottom w:val="0"/>
      <w:divBdr>
        <w:top w:val="none" w:sz="0" w:space="0" w:color="auto"/>
        <w:left w:val="none" w:sz="0" w:space="0" w:color="auto"/>
        <w:bottom w:val="none" w:sz="0" w:space="0" w:color="auto"/>
        <w:right w:val="none" w:sz="0" w:space="0" w:color="auto"/>
      </w:divBdr>
      <w:divsChild>
        <w:div w:id="1878617860">
          <w:marLeft w:val="0"/>
          <w:marRight w:val="0"/>
          <w:marTop w:val="0"/>
          <w:marBottom w:val="0"/>
          <w:divBdr>
            <w:top w:val="none" w:sz="0" w:space="0" w:color="auto"/>
            <w:left w:val="none" w:sz="0" w:space="0" w:color="auto"/>
            <w:bottom w:val="none" w:sz="0" w:space="0" w:color="auto"/>
            <w:right w:val="none" w:sz="0" w:space="0" w:color="auto"/>
          </w:divBdr>
        </w:div>
        <w:div w:id="673992085">
          <w:marLeft w:val="0"/>
          <w:marRight w:val="0"/>
          <w:marTop w:val="0"/>
          <w:marBottom w:val="0"/>
          <w:divBdr>
            <w:top w:val="none" w:sz="0" w:space="0" w:color="auto"/>
            <w:left w:val="none" w:sz="0" w:space="0" w:color="auto"/>
            <w:bottom w:val="none" w:sz="0" w:space="0" w:color="auto"/>
            <w:right w:val="none" w:sz="0" w:space="0" w:color="auto"/>
          </w:divBdr>
        </w:div>
        <w:div w:id="2088766497">
          <w:marLeft w:val="0"/>
          <w:marRight w:val="0"/>
          <w:marTop w:val="0"/>
          <w:marBottom w:val="0"/>
          <w:divBdr>
            <w:top w:val="none" w:sz="0" w:space="0" w:color="auto"/>
            <w:left w:val="none" w:sz="0" w:space="0" w:color="auto"/>
            <w:bottom w:val="none" w:sz="0" w:space="0" w:color="auto"/>
            <w:right w:val="none" w:sz="0" w:space="0" w:color="auto"/>
          </w:divBdr>
        </w:div>
      </w:divsChild>
    </w:div>
    <w:div w:id="1721631840">
      <w:bodyDiv w:val="1"/>
      <w:marLeft w:val="0"/>
      <w:marRight w:val="0"/>
      <w:marTop w:val="0"/>
      <w:marBottom w:val="0"/>
      <w:divBdr>
        <w:top w:val="none" w:sz="0" w:space="0" w:color="auto"/>
        <w:left w:val="none" w:sz="0" w:space="0" w:color="auto"/>
        <w:bottom w:val="none" w:sz="0" w:space="0" w:color="auto"/>
        <w:right w:val="none" w:sz="0" w:space="0" w:color="auto"/>
      </w:divBdr>
      <w:divsChild>
        <w:div w:id="442850414">
          <w:marLeft w:val="0"/>
          <w:marRight w:val="0"/>
          <w:marTop w:val="0"/>
          <w:marBottom w:val="0"/>
          <w:divBdr>
            <w:top w:val="none" w:sz="0" w:space="0" w:color="auto"/>
            <w:left w:val="none" w:sz="0" w:space="0" w:color="auto"/>
            <w:bottom w:val="none" w:sz="0" w:space="0" w:color="auto"/>
            <w:right w:val="none" w:sz="0" w:space="0" w:color="auto"/>
          </w:divBdr>
        </w:div>
        <w:div w:id="931926">
          <w:marLeft w:val="0"/>
          <w:marRight w:val="0"/>
          <w:marTop w:val="0"/>
          <w:marBottom w:val="0"/>
          <w:divBdr>
            <w:top w:val="none" w:sz="0" w:space="0" w:color="auto"/>
            <w:left w:val="none" w:sz="0" w:space="0" w:color="auto"/>
            <w:bottom w:val="none" w:sz="0" w:space="0" w:color="auto"/>
            <w:right w:val="none" w:sz="0" w:space="0" w:color="auto"/>
          </w:divBdr>
        </w:div>
        <w:div w:id="1690596673">
          <w:marLeft w:val="0"/>
          <w:marRight w:val="0"/>
          <w:marTop w:val="0"/>
          <w:marBottom w:val="0"/>
          <w:divBdr>
            <w:top w:val="none" w:sz="0" w:space="0" w:color="auto"/>
            <w:left w:val="none" w:sz="0" w:space="0" w:color="auto"/>
            <w:bottom w:val="none" w:sz="0" w:space="0" w:color="auto"/>
            <w:right w:val="none" w:sz="0" w:space="0" w:color="auto"/>
          </w:divBdr>
        </w:div>
        <w:div w:id="1648319292">
          <w:marLeft w:val="0"/>
          <w:marRight w:val="0"/>
          <w:marTop w:val="0"/>
          <w:marBottom w:val="0"/>
          <w:divBdr>
            <w:top w:val="none" w:sz="0" w:space="0" w:color="auto"/>
            <w:left w:val="none" w:sz="0" w:space="0" w:color="auto"/>
            <w:bottom w:val="none" w:sz="0" w:space="0" w:color="auto"/>
            <w:right w:val="none" w:sz="0" w:space="0" w:color="auto"/>
          </w:divBdr>
        </w:div>
        <w:div w:id="880165786">
          <w:marLeft w:val="0"/>
          <w:marRight w:val="0"/>
          <w:marTop w:val="0"/>
          <w:marBottom w:val="0"/>
          <w:divBdr>
            <w:top w:val="none" w:sz="0" w:space="0" w:color="auto"/>
            <w:left w:val="none" w:sz="0" w:space="0" w:color="auto"/>
            <w:bottom w:val="none" w:sz="0" w:space="0" w:color="auto"/>
            <w:right w:val="none" w:sz="0" w:space="0" w:color="auto"/>
          </w:divBdr>
        </w:div>
        <w:div w:id="115680925">
          <w:marLeft w:val="0"/>
          <w:marRight w:val="0"/>
          <w:marTop w:val="0"/>
          <w:marBottom w:val="0"/>
          <w:divBdr>
            <w:top w:val="none" w:sz="0" w:space="0" w:color="auto"/>
            <w:left w:val="none" w:sz="0" w:space="0" w:color="auto"/>
            <w:bottom w:val="none" w:sz="0" w:space="0" w:color="auto"/>
            <w:right w:val="none" w:sz="0" w:space="0" w:color="auto"/>
          </w:divBdr>
        </w:div>
        <w:div w:id="1528056112">
          <w:marLeft w:val="0"/>
          <w:marRight w:val="0"/>
          <w:marTop w:val="0"/>
          <w:marBottom w:val="0"/>
          <w:divBdr>
            <w:top w:val="none" w:sz="0" w:space="0" w:color="auto"/>
            <w:left w:val="none" w:sz="0" w:space="0" w:color="auto"/>
            <w:bottom w:val="none" w:sz="0" w:space="0" w:color="auto"/>
            <w:right w:val="none" w:sz="0" w:space="0" w:color="auto"/>
          </w:divBdr>
        </w:div>
        <w:div w:id="1178423947">
          <w:marLeft w:val="0"/>
          <w:marRight w:val="0"/>
          <w:marTop w:val="0"/>
          <w:marBottom w:val="0"/>
          <w:divBdr>
            <w:top w:val="none" w:sz="0" w:space="0" w:color="auto"/>
            <w:left w:val="none" w:sz="0" w:space="0" w:color="auto"/>
            <w:bottom w:val="none" w:sz="0" w:space="0" w:color="auto"/>
            <w:right w:val="none" w:sz="0" w:space="0" w:color="auto"/>
          </w:divBdr>
        </w:div>
        <w:div w:id="756172466">
          <w:marLeft w:val="0"/>
          <w:marRight w:val="0"/>
          <w:marTop w:val="0"/>
          <w:marBottom w:val="0"/>
          <w:divBdr>
            <w:top w:val="none" w:sz="0" w:space="0" w:color="auto"/>
            <w:left w:val="none" w:sz="0" w:space="0" w:color="auto"/>
            <w:bottom w:val="none" w:sz="0" w:space="0" w:color="auto"/>
            <w:right w:val="none" w:sz="0" w:space="0" w:color="auto"/>
          </w:divBdr>
        </w:div>
        <w:div w:id="658195995">
          <w:marLeft w:val="0"/>
          <w:marRight w:val="0"/>
          <w:marTop w:val="0"/>
          <w:marBottom w:val="0"/>
          <w:divBdr>
            <w:top w:val="none" w:sz="0" w:space="0" w:color="auto"/>
            <w:left w:val="none" w:sz="0" w:space="0" w:color="auto"/>
            <w:bottom w:val="none" w:sz="0" w:space="0" w:color="auto"/>
            <w:right w:val="none" w:sz="0" w:space="0" w:color="auto"/>
          </w:divBdr>
        </w:div>
        <w:div w:id="447116817">
          <w:marLeft w:val="0"/>
          <w:marRight w:val="0"/>
          <w:marTop w:val="0"/>
          <w:marBottom w:val="0"/>
          <w:divBdr>
            <w:top w:val="none" w:sz="0" w:space="0" w:color="auto"/>
            <w:left w:val="none" w:sz="0" w:space="0" w:color="auto"/>
            <w:bottom w:val="none" w:sz="0" w:space="0" w:color="auto"/>
            <w:right w:val="none" w:sz="0" w:space="0" w:color="auto"/>
          </w:divBdr>
        </w:div>
        <w:div w:id="358579959">
          <w:marLeft w:val="0"/>
          <w:marRight w:val="0"/>
          <w:marTop w:val="0"/>
          <w:marBottom w:val="0"/>
          <w:divBdr>
            <w:top w:val="none" w:sz="0" w:space="0" w:color="auto"/>
            <w:left w:val="none" w:sz="0" w:space="0" w:color="auto"/>
            <w:bottom w:val="none" w:sz="0" w:space="0" w:color="auto"/>
            <w:right w:val="none" w:sz="0" w:space="0" w:color="auto"/>
          </w:divBdr>
        </w:div>
        <w:div w:id="2116246483">
          <w:marLeft w:val="0"/>
          <w:marRight w:val="0"/>
          <w:marTop w:val="0"/>
          <w:marBottom w:val="0"/>
          <w:divBdr>
            <w:top w:val="none" w:sz="0" w:space="0" w:color="auto"/>
            <w:left w:val="none" w:sz="0" w:space="0" w:color="auto"/>
            <w:bottom w:val="none" w:sz="0" w:space="0" w:color="auto"/>
            <w:right w:val="none" w:sz="0" w:space="0" w:color="auto"/>
          </w:divBdr>
        </w:div>
        <w:div w:id="1284574959">
          <w:marLeft w:val="0"/>
          <w:marRight w:val="0"/>
          <w:marTop w:val="0"/>
          <w:marBottom w:val="0"/>
          <w:divBdr>
            <w:top w:val="none" w:sz="0" w:space="0" w:color="auto"/>
            <w:left w:val="none" w:sz="0" w:space="0" w:color="auto"/>
            <w:bottom w:val="none" w:sz="0" w:space="0" w:color="auto"/>
            <w:right w:val="none" w:sz="0" w:space="0" w:color="auto"/>
          </w:divBdr>
        </w:div>
      </w:divsChild>
    </w:div>
    <w:div w:id="1741826628">
      <w:bodyDiv w:val="1"/>
      <w:marLeft w:val="0"/>
      <w:marRight w:val="0"/>
      <w:marTop w:val="0"/>
      <w:marBottom w:val="0"/>
      <w:divBdr>
        <w:top w:val="none" w:sz="0" w:space="0" w:color="auto"/>
        <w:left w:val="none" w:sz="0" w:space="0" w:color="auto"/>
        <w:bottom w:val="none" w:sz="0" w:space="0" w:color="auto"/>
        <w:right w:val="none" w:sz="0" w:space="0" w:color="auto"/>
      </w:divBdr>
      <w:divsChild>
        <w:div w:id="1362971979">
          <w:marLeft w:val="0"/>
          <w:marRight w:val="0"/>
          <w:marTop w:val="0"/>
          <w:marBottom w:val="0"/>
          <w:divBdr>
            <w:top w:val="none" w:sz="0" w:space="0" w:color="auto"/>
            <w:left w:val="none" w:sz="0" w:space="0" w:color="auto"/>
            <w:bottom w:val="none" w:sz="0" w:space="0" w:color="auto"/>
            <w:right w:val="none" w:sz="0" w:space="0" w:color="auto"/>
          </w:divBdr>
          <w:divsChild>
            <w:div w:id="332807758">
              <w:marLeft w:val="0"/>
              <w:marRight w:val="0"/>
              <w:marTop w:val="0"/>
              <w:marBottom w:val="0"/>
              <w:divBdr>
                <w:top w:val="none" w:sz="0" w:space="0" w:color="auto"/>
                <w:left w:val="none" w:sz="0" w:space="0" w:color="auto"/>
                <w:bottom w:val="none" w:sz="0" w:space="0" w:color="auto"/>
                <w:right w:val="none" w:sz="0" w:space="0" w:color="auto"/>
              </w:divBdr>
              <w:divsChild>
                <w:div w:id="1035275442">
                  <w:marLeft w:val="0"/>
                  <w:marRight w:val="0"/>
                  <w:marTop w:val="0"/>
                  <w:marBottom w:val="0"/>
                  <w:divBdr>
                    <w:top w:val="none" w:sz="0" w:space="0" w:color="auto"/>
                    <w:left w:val="none" w:sz="0" w:space="0" w:color="auto"/>
                    <w:bottom w:val="none" w:sz="0" w:space="0" w:color="auto"/>
                    <w:right w:val="none" w:sz="0" w:space="0" w:color="auto"/>
                  </w:divBdr>
                  <w:divsChild>
                    <w:div w:id="846677539">
                      <w:marLeft w:val="0"/>
                      <w:marRight w:val="0"/>
                      <w:marTop w:val="0"/>
                      <w:marBottom w:val="0"/>
                      <w:divBdr>
                        <w:top w:val="none" w:sz="0" w:space="0" w:color="auto"/>
                        <w:left w:val="none" w:sz="0" w:space="0" w:color="auto"/>
                        <w:bottom w:val="none" w:sz="0" w:space="0" w:color="auto"/>
                        <w:right w:val="none" w:sz="0" w:space="0" w:color="auto"/>
                      </w:divBdr>
                      <w:divsChild>
                        <w:div w:id="1210992479">
                          <w:marLeft w:val="0"/>
                          <w:marRight w:val="0"/>
                          <w:marTop w:val="0"/>
                          <w:marBottom w:val="0"/>
                          <w:divBdr>
                            <w:top w:val="none" w:sz="0" w:space="0" w:color="auto"/>
                            <w:left w:val="none" w:sz="0" w:space="0" w:color="auto"/>
                            <w:bottom w:val="none" w:sz="0" w:space="0" w:color="auto"/>
                            <w:right w:val="none" w:sz="0" w:space="0" w:color="auto"/>
                          </w:divBdr>
                          <w:divsChild>
                            <w:div w:id="8356550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07179">
      <w:bodyDiv w:val="1"/>
      <w:marLeft w:val="0"/>
      <w:marRight w:val="0"/>
      <w:marTop w:val="0"/>
      <w:marBottom w:val="0"/>
      <w:divBdr>
        <w:top w:val="none" w:sz="0" w:space="0" w:color="auto"/>
        <w:left w:val="none" w:sz="0" w:space="0" w:color="auto"/>
        <w:bottom w:val="none" w:sz="0" w:space="0" w:color="auto"/>
        <w:right w:val="none" w:sz="0" w:space="0" w:color="auto"/>
      </w:divBdr>
      <w:divsChild>
        <w:div w:id="83578084">
          <w:marLeft w:val="0"/>
          <w:marRight w:val="0"/>
          <w:marTop w:val="0"/>
          <w:marBottom w:val="0"/>
          <w:divBdr>
            <w:top w:val="none" w:sz="0" w:space="0" w:color="auto"/>
            <w:left w:val="none" w:sz="0" w:space="0" w:color="auto"/>
            <w:bottom w:val="none" w:sz="0" w:space="0" w:color="auto"/>
            <w:right w:val="none" w:sz="0" w:space="0" w:color="auto"/>
          </w:divBdr>
        </w:div>
        <w:div w:id="1981109179">
          <w:marLeft w:val="0"/>
          <w:marRight w:val="0"/>
          <w:marTop w:val="0"/>
          <w:marBottom w:val="0"/>
          <w:divBdr>
            <w:top w:val="none" w:sz="0" w:space="0" w:color="auto"/>
            <w:left w:val="none" w:sz="0" w:space="0" w:color="auto"/>
            <w:bottom w:val="none" w:sz="0" w:space="0" w:color="auto"/>
            <w:right w:val="none" w:sz="0" w:space="0" w:color="auto"/>
          </w:divBdr>
        </w:div>
        <w:div w:id="1209797842">
          <w:marLeft w:val="0"/>
          <w:marRight w:val="0"/>
          <w:marTop w:val="0"/>
          <w:marBottom w:val="0"/>
          <w:divBdr>
            <w:top w:val="none" w:sz="0" w:space="0" w:color="auto"/>
            <w:left w:val="none" w:sz="0" w:space="0" w:color="auto"/>
            <w:bottom w:val="none" w:sz="0" w:space="0" w:color="auto"/>
            <w:right w:val="none" w:sz="0" w:space="0" w:color="auto"/>
          </w:divBdr>
        </w:div>
        <w:div w:id="1590774852">
          <w:marLeft w:val="0"/>
          <w:marRight w:val="0"/>
          <w:marTop w:val="0"/>
          <w:marBottom w:val="0"/>
          <w:divBdr>
            <w:top w:val="none" w:sz="0" w:space="0" w:color="auto"/>
            <w:left w:val="none" w:sz="0" w:space="0" w:color="auto"/>
            <w:bottom w:val="none" w:sz="0" w:space="0" w:color="auto"/>
            <w:right w:val="none" w:sz="0" w:space="0" w:color="auto"/>
          </w:divBdr>
        </w:div>
        <w:div w:id="1737783500">
          <w:marLeft w:val="0"/>
          <w:marRight w:val="0"/>
          <w:marTop w:val="0"/>
          <w:marBottom w:val="0"/>
          <w:divBdr>
            <w:top w:val="none" w:sz="0" w:space="0" w:color="auto"/>
            <w:left w:val="none" w:sz="0" w:space="0" w:color="auto"/>
            <w:bottom w:val="none" w:sz="0" w:space="0" w:color="auto"/>
            <w:right w:val="none" w:sz="0" w:space="0" w:color="auto"/>
          </w:divBdr>
        </w:div>
      </w:divsChild>
    </w:div>
    <w:div w:id="1805853283">
      <w:bodyDiv w:val="1"/>
      <w:marLeft w:val="0"/>
      <w:marRight w:val="0"/>
      <w:marTop w:val="0"/>
      <w:marBottom w:val="0"/>
      <w:divBdr>
        <w:top w:val="none" w:sz="0" w:space="0" w:color="auto"/>
        <w:left w:val="none" w:sz="0" w:space="0" w:color="auto"/>
        <w:bottom w:val="none" w:sz="0" w:space="0" w:color="auto"/>
        <w:right w:val="none" w:sz="0" w:space="0" w:color="auto"/>
      </w:divBdr>
      <w:divsChild>
        <w:div w:id="2008627953">
          <w:marLeft w:val="0"/>
          <w:marRight w:val="0"/>
          <w:marTop w:val="0"/>
          <w:marBottom w:val="0"/>
          <w:divBdr>
            <w:top w:val="none" w:sz="0" w:space="0" w:color="auto"/>
            <w:left w:val="none" w:sz="0" w:space="0" w:color="auto"/>
            <w:bottom w:val="none" w:sz="0" w:space="0" w:color="auto"/>
            <w:right w:val="none" w:sz="0" w:space="0" w:color="auto"/>
          </w:divBdr>
        </w:div>
        <w:div w:id="1495299665">
          <w:marLeft w:val="0"/>
          <w:marRight w:val="0"/>
          <w:marTop w:val="0"/>
          <w:marBottom w:val="0"/>
          <w:divBdr>
            <w:top w:val="none" w:sz="0" w:space="0" w:color="auto"/>
            <w:left w:val="none" w:sz="0" w:space="0" w:color="auto"/>
            <w:bottom w:val="none" w:sz="0" w:space="0" w:color="auto"/>
            <w:right w:val="none" w:sz="0" w:space="0" w:color="auto"/>
          </w:divBdr>
        </w:div>
        <w:div w:id="621884275">
          <w:marLeft w:val="0"/>
          <w:marRight w:val="0"/>
          <w:marTop w:val="0"/>
          <w:marBottom w:val="0"/>
          <w:divBdr>
            <w:top w:val="none" w:sz="0" w:space="0" w:color="auto"/>
            <w:left w:val="none" w:sz="0" w:space="0" w:color="auto"/>
            <w:bottom w:val="none" w:sz="0" w:space="0" w:color="auto"/>
            <w:right w:val="none" w:sz="0" w:space="0" w:color="auto"/>
          </w:divBdr>
        </w:div>
        <w:div w:id="1686520093">
          <w:marLeft w:val="0"/>
          <w:marRight w:val="0"/>
          <w:marTop w:val="0"/>
          <w:marBottom w:val="0"/>
          <w:divBdr>
            <w:top w:val="none" w:sz="0" w:space="0" w:color="auto"/>
            <w:left w:val="none" w:sz="0" w:space="0" w:color="auto"/>
            <w:bottom w:val="none" w:sz="0" w:space="0" w:color="auto"/>
            <w:right w:val="none" w:sz="0" w:space="0" w:color="auto"/>
          </w:divBdr>
        </w:div>
        <w:div w:id="194739328">
          <w:marLeft w:val="0"/>
          <w:marRight w:val="0"/>
          <w:marTop w:val="0"/>
          <w:marBottom w:val="0"/>
          <w:divBdr>
            <w:top w:val="none" w:sz="0" w:space="0" w:color="auto"/>
            <w:left w:val="none" w:sz="0" w:space="0" w:color="auto"/>
            <w:bottom w:val="none" w:sz="0" w:space="0" w:color="auto"/>
            <w:right w:val="none" w:sz="0" w:space="0" w:color="auto"/>
          </w:divBdr>
        </w:div>
      </w:divsChild>
    </w:div>
    <w:div w:id="1833526289">
      <w:bodyDiv w:val="1"/>
      <w:marLeft w:val="0"/>
      <w:marRight w:val="0"/>
      <w:marTop w:val="0"/>
      <w:marBottom w:val="0"/>
      <w:divBdr>
        <w:top w:val="none" w:sz="0" w:space="0" w:color="auto"/>
        <w:left w:val="none" w:sz="0" w:space="0" w:color="auto"/>
        <w:bottom w:val="none" w:sz="0" w:space="0" w:color="auto"/>
        <w:right w:val="none" w:sz="0" w:space="0" w:color="auto"/>
      </w:divBdr>
    </w:div>
    <w:div w:id="1839152549">
      <w:bodyDiv w:val="1"/>
      <w:marLeft w:val="0"/>
      <w:marRight w:val="0"/>
      <w:marTop w:val="0"/>
      <w:marBottom w:val="0"/>
      <w:divBdr>
        <w:top w:val="none" w:sz="0" w:space="0" w:color="auto"/>
        <w:left w:val="none" w:sz="0" w:space="0" w:color="auto"/>
        <w:bottom w:val="none" w:sz="0" w:space="0" w:color="auto"/>
        <w:right w:val="none" w:sz="0" w:space="0" w:color="auto"/>
      </w:divBdr>
      <w:divsChild>
        <w:div w:id="468863274">
          <w:marLeft w:val="0"/>
          <w:marRight w:val="0"/>
          <w:marTop w:val="0"/>
          <w:marBottom w:val="0"/>
          <w:divBdr>
            <w:top w:val="none" w:sz="0" w:space="0" w:color="auto"/>
            <w:left w:val="none" w:sz="0" w:space="0" w:color="auto"/>
            <w:bottom w:val="none" w:sz="0" w:space="0" w:color="auto"/>
            <w:right w:val="none" w:sz="0" w:space="0" w:color="auto"/>
          </w:divBdr>
          <w:divsChild>
            <w:div w:id="1077825050">
              <w:marLeft w:val="0"/>
              <w:marRight w:val="0"/>
              <w:marTop w:val="0"/>
              <w:marBottom w:val="0"/>
              <w:divBdr>
                <w:top w:val="none" w:sz="0" w:space="0" w:color="auto"/>
                <w:left w:val="none" w:sz="0" w:space="0" w:color="auto"/>
                <w:bottom w:val="none" w:sz="0" w:space="0" w:color="auto"/>
                <w:right w:val="none" w:sz="0" w:space="0" w:color="auto"/>
              </w:divBdr>
            </w:div>
            <w:div w:id="1348604353">
              <w:marLeft w:val="0"/>
              <w:marRight w:val="0"/>
              <w:marTop w:val="0"/>
              <w:marBottom w:val="0"/>
              <w:divBdr>
                <w:top w:val="none" w:sz="0" w:space="0" w:color="auto"/>
                <w:left w:val="none" w:sz="0" w:space="0" w:color="auto"/>
                <w:bottom w:val="none" w:sz="0" w:space="0" w:color="auto"/>
                <w:right w:val="none" w:sz="0" w:space="0" w:color="auto"/>
              </w:divBdr>
            </w:div>
            <w:div w:id="676615819">
              <w:marLeft w:val="0"/>
              <w:marRight w:val="0"/>
              <w:marTop w:val="0"/>
              <w:marBottom w:val="0"/>
              <w:divBdr>
                <w:top w:val="none" w:sz="0" w:space="0" w:color="auto"/>
                <w:left w:val="none" w:sz="0" w:space="0" w:color="auto"/>
                <w:bottom w:val="none" w:sz="0" w:space="0" w:color="auto"/>
                <w:right w:val="none" w:sz="0" w:space="0" w:color="auto"/>
              </w:divBdr>
            </w:div>
            <w:div w:id="892814242">
              <w:marLeft w:val="0"/>
              <w:marRight w:val="0"/>
              <w:marTop w:val="0"/>
              <w:marBottom w:val="0"/>
              <w:divBdr>
                <w:top w:val="none" w:sz="0" w:space="0" w:color="auto"/>
                <w:left w:val="none" w:sz="0" w:space="0" w:color="auto"/>
                <w:bottom w:val="none" w:sz="0" w:space="0" w:color="auto"/>
                <w:right w:val="none" w:sz="0" w:space="0" w:color="auto"/>
              </w:divBdr>
            </w:div>
            <w:div w:id="1268270241">
              <w:marLeft w:val="0"/>
              <w:marRight w:val="0"/>
              <w:marTop w:val="0"/>
              <w:marBottom w:val="0"/>
              <w:divBdr>
                <w:top w:val="none" w:sz="0" w:space="0" w:color="auto"/>
                <w:left w:val="none" w:sz="0" w:space="0" w:color="auto"/>
                <w:bottom w:val="none" w:sz="0" w:space="0" w:color="auto"/>
                <w:right w:val="none" w:sz="0" w:space="0" w:color="auto"/>
              </w:divBdr>
            </w:div>
            <w:div w:id="1716463805">
              <w:marLeft w:val="0"/>
              <w:marRight w:val="0"/>
              <w:marTop w:val="0"/>
              <w:marBottom w:val="0"/>
              <w:divBdr>
                <w:top w:val="none" w:sz="0" w:space="0" w:color="auto"/>
                <w:left w:val="none" w:sz="0" w:space="0" w:color="auto"/>
                <w:bottom w:val="none" w:sz="0" w:space="0" w:color="auto"/>
                <w:right w:val="none" w:sz="0" w:space="0" w:color="auto"/>
              </w:divBdr>
            </w:div>
            <w:div w:id="1762877050">
              <w:marLeft w:val="0"/>
              <w:marRight w:val="0"/>
              <w:marTop w:val="0"/>
              <w:marBottom w:val="0"/>
              <w:divBdr>
                <w:top w:val="none" w:sz="0" w:space="0" w:color="auto"/>
                <w:left w:val="none" w:sz="0" w:space="0" w:color="auto"/>
                <w:bottom w:val="none" w:sz="0" w:space="0" w:color="auto"/>
                <w:right w:val="none" w:sz="0" w:space="0" w:color="auto"/>
              </w:divBdr>
            </w:div>
            <w:div w:id="289014404">
              <w:marLeft w:val="0"/>
              <w:marRight w:val="0"/>
              <w:marTop w:val="0"/>
              <w:marBottom w:val="0"/>
              <w:divBdr>
                <w:top w:val="none" w:sz="0" w:space="0" w:color="auto"/>
                <w:left w:val="none" w:sz="0" w:space="0" w:color="auto"/>
                <w:bottom w:val="none" w:sz="0" w:space="0" w:color="auto"/>
                <w:right w:val="none" w:sz="0" w:space="0" w:color="auto"/>
              </w:divBdr>
            </w:div>
            <w:div w:id="2047557584">
              <w:marLeft w:val="0"/>
              <w:marRight w:val="0"/>
              <w:marTop w:val="0"/>
              <w:marBottom w:val="0"/>
              <w:divBdr>
                <w:top w:val="none" w:sz="0" w:space="0" w:color="auto"/>
                <w:left w:val="none" w:sz="0" w:space="0" w:color="auto"/>
                <w:bottom w:val="none" w:sz="0" w:space="0" w:color="auto"/>
                <w:right w:val="none" w:sz="0" w:space="0" w:color="auto"/>
              </w:divBdr>
            </w:div>
            <w:div w:id="622153333">
              <w:marLeft w:val="0"/>
              <w:marRight w:val="0"/>
              <w:marTop w:val="0"/>
              <w:marBottom w:val="0"/>
              <w:divBdr>
                <w:top w:val="none" w:sz="0" w:space="0" w:color="auto"/>
                <w:left w:val="none" w:sz="0" w:space="0" w:color="auto"/>
                <w:bottom w:val="none" w:sz="0" w:space="0" w:color="auto"/>
                <w:right w:val="none" w:sz="0" w:space="0" w:color="auto"/>
              </w:divBdr>
            </w:div>
            <w:div w:id="196049548">
              <w:marLeft w:val="0"/>
              <w:marRight w:val="0"/>
              <w:marTop w:val="0"/>
              <w:marBottom w:val="0"/>
              <w:divBdr>
                <w:top w:val="none" w:sz="0" w:space="0" w:color="auto"/>
                <w:left w:val="none" w:sz="0" w:space="0" w:color="auto"/>
                <w:bottom w:val="none" w:sz="0" w:space="0" w:color="auto"/>
                <w:right w:val="none" w:sz="0" w:space="0" w:color="auto"/>
              </w:divBdr>
            </w:div>
            <w:div w:id="1915359711">
              <w:marLeft w:val="0"/>
              <w:marRight w:val="0"/>
              <w:marTop w:val="0"/>
              <w:marBottom w:val="0"/>
              <w:divBdr>
                <w:top w:val="none" w:sz="0" w:space="0" w:color="auto"/>
                <w:left w:val="none" w:sz="0" w:space="0" w:color="auto"/>
                <w:bottom w:val="none" w:sz="0" w:space="0" w:color="auto"/>
                <w:right w:val="none" w:sz="0" w:space="0" w:color="auto"/>
              </w:divBdr>
            </w:div>
            <w:div w:id="487133301">
              <w:marLeft w:val="0"/>
              <w:marRight w:val="0"/>
              <w:marTop w:val="0"/>
              <w:marBottom w:val="0"/>
              <w:divBdr>
                <w:top w:val="none" w:sz="0" w:space="0" w:color="auto"/>
                <w:left w:val="none" w:sz="0" w:space="0" w:color="auto"/>
                <w:bottom w:val="none" w:sz="0" w:space="0" w:color="auto"/>
                <w:right w:val="none" w:sz="0" w:space="0" w:color="auto"/>
              </w:divBdr>
            </w:div>
            <w:div w:id="1384871384">
              <w:marLeft w:val="0"/>
              <w:marRight w:val="0"/>
              <w:marTop w:val="0"/>
              <w:marBottom w:val="0"/>
              <w:divBdr>
                <w:top w:val="none" w:sz="0" w:space="0" w:color="auto"/>
                <w:left w:val="none" w:sz="0" w:space="0" w:color="auto"/>
                <w:bottom w:val="none" w:sz="0" w:space="0" w:color="auto"/>
                <w:right w:val="none" w:sz="0" w:space="0" w:color="auto"/>
              </w:divBdr>
            </w:div>
            <w:div w:id="253251816">
              <w:marLeft w:val="0"/>
              <w:marRight w:val="0"/>
              <w:marTop w:val="0"/>
              <w:marBottom w:val="0"/>
              <w:divBdr>
                <w:top w:val="none" w:sz="0" w:space="0" w:color="auto"/>
                <w:left w:val="none" w:sz="0" w:space="0" w:color="auto"/>
                <w:bottom w:val="none" w:sz="0" w:space="0" w:color="auto"/>
                <w:right w:val="none" w:sz="0" w:space="0" w:color="auto"/>
              </w:divBdr>
            </w:div>
            <w:div w:id="1803495308">
              <w:marLeft w:val="0"/>
              <w:marRight w:val="0"/>
              <w:marTop w:val="0"/>
              <w:marBottom w:val="0"/>
              <w:divBdr>
                <w:top w:val="none" w:sz="0" w:space="0" w:color="auto"/>
                <w:left w:val="none" w:sz="0" w:space="0" w:color="auto"/>
                <w:bottom w:val="none" w:sz="0" w:space="0" w:color="auto"/>
                <w:right w:val="none" w:sz="0" w:space="0" w:color="auto"/>
              </w:divBdr>
            </w:div>
            <w:div w:id="1078946348">
              <w:marLeft w:val="0"/>
              <w:marRight w:val="0"/>
              <w:marTop w:val="0"/>
              <w:marBottom w:val="0"/>
              <w:divBdr>
                <w:top w:val="none" w:sz="0" w:space="0" w:color="auto"/>
                <w:left w:val="none" w:sz="0" w:space="0" w:color="auto"/>
                <w:bottom w:val="none" w:sz="0" w:space="0" w:color="auto"/>
                <w:right w:val="none" w:sz="0" w:space="0" w:color="auto"/>
              </w:divBdr>
            </w:div>
            <w:div w:id="1293704787">
              <w:marLeft w:val="0"/>
              <w:marRight w:val="0"/>
              <w:marTop w:val="0"/>
              <w:marBottom w:val="0"/>
              <w:divBdr>
                <w:top w:val="none" w:sz="0" w:space="0" w:color="auto"/>
                <w:left w:val="none" w:sz="0" w:space="0" w:color="auto"/>
                <w:bottom w:val="none" w:sz="0" w:space="0" w:color="auto"/>
                <w:right w:val="none" w:sz="0" w:space="0" w:color="auto"/>
              </w:divBdr>
            </w:div>
            <w:div w:id="1288391987">
              <w:marLeft w:val="0"/>
              <w:marRight w:val="0"/>
              <w:marTop w:val="0"/>
              <w:marBottom w:val="0"/>
              <w:divBdr>
                <w:top w:val="none" w:sz="0" w:space="0" w:color="auto"/>
                <w:left w:val="none" w:sz="0" w:space="0" w:color="auto"/>
                <w:bottom w:val="none" w:sz="0" w:space="0" w:color="auto"/>
                <w:right w:val="none" w:sz="0" w:space="0" w:color="auto"/>
              </w:divBdr>
            </w:div>
            <w:div w:id="1110204891">
              <w:marLeft w:val="0"/>
              <w:marRight w:val="0"/>
              <w:marTop w:val="0"/>
              <w:marBottom w:val="0"/>
              <w:divBdr>
                <w:top w:val="none" w:sz="0" w:space="0" w:color="auto"/>
                <w:left w:val="none" w:sz="0" w:space="0" w:color="auto"/>
                <w:bottom w:val="none" w:sz="0" w:space="0" w:color="auto"/>
                <w:right w:val="none" w:sz="0" w:space="0" w:color="auto"/>
              </w:divBdr>
            </w:div>
            <w:div w:id="821582702">
              <w:marLeft w:val="0"/>
              <w:marRight w:val="0"/>
              <w:marTop w:val="0"/>
              <w:marBottom w:val="0"/>
              <w:divBdr>
                <w:top w:val="none" w:sz="0" w:space="0" w:color="auto"/>
                <w:left w:val="none" w:sz="0" w:space="0" w:color="auto"/>
                <w:bottom w:val="none" w:sz="0" w:space="0" w:color="auto"/>
                <w:right w:val="none" w:sz="0" w:space="0" w:color="auto"/>
              </w:divBdr>
            </w:div>
            <w:div w:id="550965135">
              <w:marLeft w:val="0"/>
              <w:marRight w:val="0"/>
              <w:marTop w:val="0"/>
              <w:marBottom w:val="0"/>
              <w:divBdr>
                <w:top w:val="none" w:sz="0" w:space="0" w:color="auto"/>
                <w:left w:val="none" w:sz="0" w:space="0" w:color="auto"/>
                <w:bottom w:val="none" w:sz="0" w:space="0" w:color="auto"/>
                <w:right w:val="none" w:sz="0" w:space="0" w:color="auto"/>
              </w:divBdr>
            </w:div>
            <w:div w:id="2114284311">
              <w:marLeft w:val="0"/>
              <w:marRight w:val="0"/>
              <w:marTop w:val="0"/>
              <w:marBottom w:val="0"/>
              <w:divBdr>
                <w:top w:val="none" w:sz="0" w:space="0" w:color="auto"/>
                <w:left w:val="none" w:sz="0" w:space="0" w:color="auto"/>
                <w:bottom w:val="none" w:sz="0" w:space="0" w:color="auto"/>
                <w:right w:val="none" w:sz="0" w:space="0" w:color="auto"/>
              </w:divBdr>
            </w:div>
            <w:div w:id="1937057122">
              <w:marLeft w:val="0"/>
              <w:marRight w:val="0"/>
              <w:marTop w:val="0"/>
              <w:marBottom w:val="0"/>
              <w:divBdr>
                <w:top w:val="none" w:sz="0" w:space="0" w:color="auto"/>
                <w:left w:val="none" w:sz="0" w:space="0" w:color="auto"/>
                <w:bottom w:val="none" w:sz="0" w:space="0" w:color="auto"/>
                <w:right w:val="none" w:sz="0" w:space="0" w:color="auto"/>
              </w:divBdr>
            </w:div>
            <w:div w:id="707947240">
              <w:marLeft w:val="0"/>
              <w:marRight w:val="0"/>
              <w:marTop w:val="0"/>
              <w:marBottom w:val="0"/>
              <w:divBdr>
                <w:top w:val="none" w:sz="0" w:space="0" w:color="auto"/>
                <w:left w:val="none" w:sz="0" w:space="0" w:color="auto"/>
                <w:bottom w:val="none" w:sz="0" w:space="0" w:color="auto"/>
                <w:right w:val="none" w:sz="0" w:space="0" w:color="auto"/>
              </w:divBdr>
            </w:div>
            <w:div w:id="1877425220">
              <w:marLeft w:val="0"/>
              <w:marRight w:val="0"/>
              <w:marTop w:val="0"/>
              <w:marBottom w:val="0"/>
              <w:divBdr>
                <w:top w:val="none" w:sz="0" w:space="0" w:color="auto"/>
                <w:left w:val="none" w:sz="0" w:space="0" w:color="auto"/>
                <w:bottom w:val="none" w:sz="0" w:space="0" w:color="auto"/>
                <w:right w:val="none" w:sz="0" w:space="0" w:color="auto"/>
              </w:divBdr>
            </w:div>
            <w:div w:id="545063064">
              <w:marLeft w:val="0"/>
              <w:marRight w:val="0"/>
              <w:marTop w:val="0"/>
              <w:marBottom w:val="0"/>
              <w:divBdr>
                <w:top w:val="none" w:sz="0" w:space="0" w:color="auto"/>
                <w:left w:val="none" w:sz="0" w:space="0" w:color="auto"/>
                <w:bottom w:val="none" w:sz="0" w:space="0" w:color="auto"/>
                <w:right w:val="none" w:sz="0" w:space="0" w:color="auto"/>
              </w:divBdr>
            </w:div>
            <w:div w:id="1379284321">
              <w:marLeft w:val="0"/>
              <w:marRight w:val="0"/>
              <w:marTop w:val="0"/>
              <w:marBottom w:val="0"/>
              <w:divBdr>
                <w:top w:val="none" w:sz="0" w:space="0" w:color="auto"/>
                <w:left w:val="none" w:sz="0" w:space="0" w:color="auto"/>
                <w:bottom w:val="none" w:sz="0" w:space="0" w:color="auto"/>
                <w:right w:val="none" w:sz="0" w:space="0" w:color="auto"/>
              </w:divBdr>
            </w:div>
            <w:div w:id="1781759355">
              <w:marLeft w:val="0"/>
              <w:marRight w:val="0"/>
              <w:marTop w:val="0"/>
              <w:marBottom w:val="0"/>
              <w:divBdr>
                <w:top w:val="none" w:sz="0" w:space="0" w:color="auto"/>
                <w:left w:val="none" w:sz="0" w:space="0" w:color="auto"/>
                <w:bottom w:val="none" w:sz="0" w:space="0" w:color="auto"/>
                <w:right w:val="none" w:sz="0" w:space="0" w:color="auto"/>
              </w:divBdr>
            </w:div>
            <w:div w:id="77756715">
              <w:marLeft w:val="0"/>
              <w:marRight w:val="0"/>
              <w:marTop w:val="0"/>
              <w:marBottom w:val="0"/>
              <w:divBdr>
                <w:top w:val="none" w:sz="0" w:space="0" w:color="auto"/>
                <w:left w:val="none" w:sz="0" w:space="0" w:color="auto"/>
                <w:bottom w:val="none" w:sz="0" w:space="0" w:color="auto"/>
                <w:right w:val="none" w:sz="0" w:space="0" w:color="auto"/>
              </w:divBdr>
            </w:div>
            <w:div w:id="279458081">
              <w:marLeft w:val="0"/>
              <w:marRight w:val="0"/>
              <w:marTop w:val="0"/>
              <w:marBottom w:val="0"/>
              <w:divBdr>
                <w:top w:val="none" w:sz="0" w:space="0" w:color="auto"/>
                <w:left w:val="none" w:sz="0" w:space="0" w:color="auto"/>
                <w:bottom w:val="none" w:sz="0" w:space="0" w:color="auto"/>
                <w:right w:val="none" w:sz="0" w:space="0" w:color="auto"/>
              </w:divBdr>
            </w:div>
            <w:div w:id="1635066279">
              <w:marLeft w:val="0"/>
              <w:marRight w:val="0"/>
              <w:marTop w:val="0"/>
              <w:marBottom w:val="0"/>
              <w:divBdr>
                <w:top w:val="none" w:sz="0" w:space="0" w:color="auto"/>
                <w:left w:val="none" w:sz="0" w:space="0" w:color="auto"/>
                <w:bottom w:val="none" w:sz="0" w:space="0" w:color="auto"/>
                <w:right w:val="none" w:sz="0" w:space="0" w:color="auto"/>
              </w:divBdr>
            </w:div>
            <w:div w:id="608007637">
              <w:marLeft w:val="0"/>
              <w:marRight w:val="0"/>
              <w:marTop w:val="0"/>
              <w:marBottom w:val="0"/>
              <w:divBdr>
                <w:top w:val="none" w:sz="0" w:space="0" w:color="auto"/>
                <w:left w:val="none" w:sz="0" w:space="0" w:color="auto"/>
                <w:bottom w:val="none" w:sz="0" w:space="0" w:color="auto"/>
                <w:right w:val="none" w:sz="0" w:space="0" w:color="auto"/>
              </w:divBdr>
            </w:div>
            <w:div w:id="188228270">
              <w:marLeft w:val="0"/>
              <w:marRight w:val="0"/>
              <w:marTop w:val="0"/>
              <w:marBottom w:val="0"/>
              <w:divBdr>
                <w:top w:val="none" w:sz="0" w:space="0" w:color="auto"/>
                <w:left w:val="none" w:sz="0" w:space="0" w:color="auto"/>
                <w:bottom w:val="none" w:sz="0" w:space="0" w:color="auto"/>
                <w:right w:val="none" w:sz="0" w:space="0" w:color="auto"/>
              </w:divBdr>
            </w:div>
            <w:div w:id="1893808198">
              <w:marLeft w:val="0"/>
              <w:marRight w:val="0"/>
              <w:marTop w:val="0"/>
              <w:marBottom w:val="0"/>
              <w:divBdr>
                <w:top w:val="none" w:sz="0" w:space="0" w:color="auto"/>
                <w:left w:val="none" w:sz="0" w:space="0" w:color="auto"/>
                <w:bottom w:val="none" w:sz="0" w:space="0" w:color="auto"/>
                <w:right w:val="none" w:sz="0" w:space="0" w:color="auto"/>
              </w:divBdr>
            </w:div>
            <w:div w:id="1976832699">
              <w:marLeft w:val="0"/>
              <w:marRight w:val="0"/>
              <w:marTop w:val="0"/>
              <w:marBottom w:val="0"/>
              <w:divBdr>
                <w:top w:val="none" w:sz="0" w:space="0" w:color="auto"/>
                <w:left w:val="none" w:sz="0" w:space="0" w:color="auto"/>
                <w:bottom w:val="none" w:sz="0" w:space="0" w:color="auto"/>
                <w:right w:val="none" w:sz="0" w:space="0" w:color="auto"/>
              </w:divBdr>
            </w:div>
            <w:div w:id="232593523">
              <w:marLeft w:val="0"/>
              <w:marRight w:val="0"/>
              <w:marTop w:val="0"/>
              <w:marBottom w:val="0"/>
              <w:divBdr>
                <w:top w:val="none" w:sz="0" w:space="0" w:color="auto"/>
                <w:left w:val="none" w:sz="0" w:space="0" w:color="auto"/>
                <w:bottom w:val="none" w:sz="0" w:space="0" w:color="auto"/>
                <w:right w:val="none" w:sz="0" w:space="0" w:color="auto"/>
              </w:divBdr>
            </w:div>
            <w:div w:id="51318155">
              <w:marLeft w:val="0"/>
              <w:marRight w:val="0"/>
              <w:marTop w:val="0"/>
              <w:marBottom w:val="0"/>
              <w:divBdr>
                <w:top w:val="none" w:sz="0" w:space="0" w:color="auto"/>
                <w:left w:val="none" w:sz="0" w:space="0" w:color="auto"/>
                <w:bottom w:val="none" w:sz="0" w:space="0" w:color="auto"/>
                <w:right w:val="none" w:sz="0" w:space="0" w:color="auto"/>
              </w:divBdr>
            </w:div>
            <w:div w:id="696389476">
              <w:marLeft w:val="0"/>
              <w:marRight w:val="0"/>
              <w:marTop w:val="0"/>
              <w:marBottom w:val="0"/>
              <w:divBdr>
                <w:top w:val="none" w:sz="0" w:space="0" w:color="auto"/>
                <w:left w:val="none" w:sz="0" w:space="0" w:color="auto"/>
                <w:bottom w:val="none" w:sz="0" w:space="0" w:color="auto"/>
                <w:right w:val="none" w:sz="0" w:space="0" w:color="auto"/>
              </w:divBdr>
            </w:div>
            <w:div w:id="1808663204">
              <w:marLeft w:val="0"/>
              <w:marRight w:val="0"/>
              <w:marTop w:val="0"/>
              <w:marBottom w:val="0"/>
              <w:divBdr>
                <w:top w:val="none" w:sz="0" w:space="0" w:color="auto"/>
                <w:left w:val="none" w:sz="0" w:space="0" w:color="auto"/>
                <w:bottom w:val="none" w:sz="0" w:space="0" w:color="auto"/>
                <w:right w:val="none" w:sz="0" w:space="0" w:color="auto"/>
              </w:divBdr>
            </w:div>
            <w:div w:id="1739015678">
              <w:marLeft w:val="0"/>
              <w:marRight w:val="0"/>
              <w:marTop w:val="0"/>
              <w:marBottom w:val="0"/>
              <w:divBdr>
                <w:top w:val="none" w:sz="0" w:space="0" w:color="auto"/>
                <w:left w:val="none" w:sz="0" w:space="0" w:color="auto"/>
                <w:bottom w:val="none" w:sz="0" w:space="0" w:color="auto"/>
                <w:right w:val="none" w:sz="0" w:space="0" w:color="auto"/>
              </w:divBdr>
            </w:div>
            <w:div w:id="1034503784">
              <w:marLeft w:val="0"/>
              <w:marRight w:val="0"/>
              <w:marTop w:val="0"/>
              <w:marBottom w:val="0"/>
              <w:divBdr>
                <w:top w:val="none" w:sz="0" w:space="0" w:color="auto"/>
                <w:left w:val="none" w:sz="0" w:space="0" w:color="auto"/>
                <w:bottom w:val="none" w:sz="0" w:space="0" w:color="auto"/>
                <w:right w:val="none" w:sz="0" w:space="0" w:color="auto"/>
              </w:divBdr>
            </w:div>
            <w:div w:id="571738485">
              <w:marLeft w:val="0"/>
              <w:marRight w:val="0"/>
              <w:marTop w:val="0"/>
              <w:marBottom w:val="0"/>
              <w:divBdr>
                <w:top w:val="none" w:sz="0" w:space="0" w:color="auto"/>
                <w:left w:val="none" w:sz="0" w:space="0" w:color="auto"/>
                <w:bottom w:val="none" w:sz="0" w:space="0" w:color="auto"/>
                <w:right w:val="none" w:sz="0" w:space="0" w:color="auto"/>
              </w:divBdr>
            </w:div>
            <w:div w:id="1744180581">
              <w:marLeft w:val="0"/>
              <w:marRight w:val="0"/>
              <w:marTop w:val="0"/>
              <w:marBottom w:val="0"/>
              <w:divBdr>
                <w:top w:val="none" w:sz="0" w:space="0" w:color="auto"/>
                <w:left w:val="none" w:sz="0" w:space="0" w:color="auto"/>
                <w:bottom w:val="none" w:sz="0" w:space="0" w:color="auto"/>
                <w:right w:val="none" w:sz="0" w:space="0" w:color="auto"/>
              </w:divBdr>
            </w:div>
            <w:div w:id="16477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2602">
      <w:bodyDiv w:val="1"/>
      <w:marLeft w:val="0"/>
      <w:marRight w:val="0"/>
      <w:marTop w:val="0"/>
      <w:marBottom w:val="0"/>
      <w:divBdr>
        <w:top w:val="none" w:sz="0" w:space="0" w:color="auto"/>
        <w:left w:val="none" w:sz="0" w:space="0" w:color="auto"/>
        <w:bottom w:val="none" w:sz="0" w:space="0" w:color="auto"/>
        <w:right w:val="none" w:sz="0" w:space="0" w:color="auto"/>
      </w:divBdr>
      <w:divsChild>
        <w:div w:id="944272014">
          <w:marLeft w:val="0"/>
          <w:marRight w:val="1"/>
          <w:marTop w:val="0"/>
          <w:marBottom w:val="0"/>
          <w:divBdr>
            <w:top w:val="none" w:sz="0" w:space="0" w:color="auto"/>
            <w:left w:val="none" w:sz="0" w:space="0" w:color="auto"/>
            <w:bottom w:val="none" w:sz="0" w:space="0" w:color="auto"/>
            <w:right w:val="none" w:sz="0" w:space="0" w:color="auto"/>
          </w:divBdr>
          <w:divsChild>
            <w:div w:id="1642033658">
              <w:marLeft w:val="0"/>
              <w:marRight w:val="0"/>
              <w:marTop w:val="0"/>
              <w:marBottom w:val="0"/>
              <w:divBdr>
                <w:top w:val="none" w:sz="0" w:space="0" w:color="auto"/>
                <w:left w:val="none" w:sz="0" w:space="0" w:color="auto"/>
                <w:bottom w:val="none" w:sz="0" w:space="0" w:color="auto"/>
                <w:right w:val="none" w:sz="0" w:space="0" w:color="auto"/>
              </w:divBdr>
              <w:divsChild>
                <w:div w:id="411705115">
                  <w:marLeft w:val="0"/>
                  <w:marRight w:val="1"/>
                  <w:marTop w:val="0"/>
                  <w:marBottom w:val="0"/>
                  <w:divBdr>
                    <w:top w:val="none" w:sz="0" w:space="0" w:color="auto"/>
                    <w:left w:val="none" w:sz="0" w:space="0" w:color="auto"/>
                    <w:bottom w:val="none" w:sz="0" w:space="0" w:color="auto"/>
                    <w:right w:val="none" w:sz="0" w:space="0" w:color="auto"/>
                  </w:divBdr>
                  <w:divsChild>
                    <w:div w:id="1882202018">
                      <w:marLeft w:val="0"/>
                      <w:marRight w:val="0"/>
                      <w:marTop w:val="0"/>
                      <w:marBottom w:val="0"/>
                      <w:divBdr>
                        <w:top w:val="none" w:sz="0" w:space="0" w:color="auto"/>
                        <w:left w:val="none" w:sz="0" w:space="0" w:color="auto"/>
                        <w:bottom w:val="none" w:sz="0" w:space="0" w:color="auto"/>
                        <w:right w:val="none" w:sz="0" w:space="0" w:color="auto"/>
                      </w:divBdr>
                      <w:divsChild>
                        <w:div w:id="34932179">
                          <w:marLeft w:val="0"/>
                          <w:marRight w:val="0"/>
                          <w:marTop w:val="0"/>
                          <w:marBottom w:val="0"/>
                          <w:divBdr>
                            <w:top w:val="none" w:sz="0" w:space="0" w:color="auto"/>
                            <w:left w:val="none" w:sz="0" w:space="0" w:color="auto"/>
                            <w:bottom w:val="none" w:sz="0" w:space="0" w:color="auto"/>
                            <w:right w:val="none" w:sz="0" w:space="0" w:color="auto"/>
                          </w:divBdr>
                          <w:divsChild>
                            <w:div w:id="20774301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4639">
      <w:bodyDiv w:val="1"/>
      <w:marLeft w:val="0"/>
      <w:marRight w:val="0"/>
      <w:marTop w:val="0"/>
      <w:marBottom w:val="0"/>
      <w:divBdr>
        <w:top w:val="none" w:sz="0" w:space="0" w:color="auto"/>
        <w:left w:val="none" w:sz="0" w:space="0" w:color="auto"/>
        <w:bottom w:val="none" w:sz="0" w:space="0" w:color="auto"/>
        <w:right w:val="none" w:sz="0" w:space="0" w:color="auto"/>
      </w:divBdr>
    </w:div>
    <w:div w:id="1845315522">
      <w:bodyDiv w:val="1"/>
      <w:marLeft w:val="0"/>
      <w:marRight w:val="0"/>
      <w:marTop w:val="0"/>
      <w:marBottom w:val="0"/>
      <w:divBdr>
        <w:top w:val="none" w:sz="0" w:space="0" w:color="auto"/>
        <w:left w:val="none" w:sz="0" w:space="0" w:color="auto"/>
        <w:bottom w:val="none" w:sz="0" w:space="0" w:color="auto"/>
        <w:right w:val="none" w:sz="0" w:space="0" w:color="auto"/>
      </w:divBdr>
    </w:div>
    <w:div w:id="1851790926">
      <w:bodyDiv w:val="1"/>
      <w:marLeft w:val="0"/>
      <w:marRight w:val="0"/>
      <w:marTop w:val="0"/>
      <w:marBottom w:val="0"/>
      <w:divBdr>
        <w:top w:val="none" w:sz="0" w:space="0" w:color="auto"/>
        <w:left w:val="none" w:sz="0" w:space="0" w:color="auto"/>
        <w:bottom w:val="none" w:sz="0" w:space="0" w:color="auto"/>
        <w:right w:val="none" w:sz="0" w:space="0" w:color="auto"/>
      </w:divBdr>
    </w:div>
    <w:div w:id="1867212711">
      <w:bodyDiv w:val="1"/>
      <w:marLeft w:val="0"/>
      <w:marRight w:val="0"/>
      <w:marTop w:val="0"/>
      <w:marBottom w:val="0"/>
      <w:divBdr>
        <w:top w:val="none" w:sz="0" w:space="0" w:color="auto"/>
        <w:left w:val="none" w:sz="0" w:space="0" w:color="auto"/>
        <w:bottom w:val="none" w:sz="0" w:space="0" w:color="auto"/>
        <w:right w:val="none" w:sz="0" w:space="0" w:color="auto"/>
      </w:divBdr>
    </w:div>
    <w:div w:id="1949852693">
      <w:bodyDiv w:val="1"/>
      <w:marLeft w:val="0"/>
      <w:marRight w:val="0"/>
      <w:marTop w:val="0"/>
      <w:marBottom w:val="0"/>
      <w:divBdr>
        <w:top w:val="none" w:sz="0" w:space="0" w:color="auto"/>
        <w:left w:val="none" w:sz="0" w:space="0" w:color="auto"/>
        <w:bottom w:val="none" w:sz="0" w:space="0" w:color="auto"/>
        <w:right w:val="none" w:sz="0" w:space="0" w:color="auto"/>
      </w:divBdr>
    </w:div>
    <w:div w:id="1988894253">
      <w:bodyDiv w:val="1"/>
      <w:marLeft w:val="0"/>
      <w:marRight w:val="0"/>
      <w:marTop w:val="0"/>
      <w:marBottom w:val="0"/>
      <w:divBdr>
        <w:top w:val="none" w:sz="0" w:space="0" w:color="auto"/>
        <w:left w:val="none" w:sz="0" w:space="0" w:color="auto"/>
        <w:bottom w:val="none" w:sz="0" w:space="0" w:color="auto"/>
        <w:right w:val="none" w:sz="0" w:space="0" w:color="auto"/>
      </w:divBdr>
      <w:divsChild>
        <w:div w:id="1844859596">
          <w:marLeft w:val="0"/>
          <w:marRight w:val="0"/>
          <w:marTop w:val="0"/>
          <w:marBottom w:val="0"/>
          <w:divBdr>
            <w:top w:val="none" w:sz="0" w:space="0" w:color="auto"/>
            <w:left w:val="none" w:sz="0" w:space="0" w:color="auto"/>
            <w:bottom w:val="none" w:sz="0" w:space="0" w:color="auto"/>
            <w:right w:val="none" w:sz="0" w:space="0" w:color="auto"/>
          </w:divBdr>
          <w:divsChild>
            <w:div w:id="186674457">
              <w:marLeft w:val="0"/>
              <w:marRight w:val="0"/>
              <w:marTop w:val="0"/>
              <w:marBottom w:val="0"/>
              <w:divBdr>
                <w:top w:val="none" w:sz="0" w:space="0" w:color="auto"/>
                <w:left w:val="none" w:sz="0" w:space="0" w:color="auto"/>
                <w:bottom w:val="none" w:sz="0" w:space="0" w:color="auto"/>
                <w:right w:val="none" w:sz="0" w:space="0" w:color="auto"/>
              </w:divBdr>
            </w:div>
          </w:divsChild>
        </w:div>
        <w:div w:id="2135832780">
          <w:marLeft w:val="0"/>
          <w:marRight w:val="0"/>
          <w:marTop w:val="0"/>
          <w:marBottom w:val="0"/>
          <w:divBdr>
            <w:top w:val="none" w:sz="0" w:space="0" w:color="auto"/>
            <w:left w:val="none" w:sz="0" w:space="0" w:color="auto"/>
            <w:bottom w:val="none" w:sz="0" w:space="0" w:color="auto"/>
            <w:right w:val="none" w:sz="0" w:space="0" w:color="auto"/>
          </w:divBdr>
          <w:divsChild>
            <w:div w:id="1847398745">
              <w:marLeft w:val="0"/>
              <w:marRight w:val="0"/>
              <w:marTop w:val="0"/>
              <w:marBottom w:val="0"/>
              <w:divBdr>
                <w:top w:val="none" w:sz="0" w:space="0" w:color="auto"/>
                <w:left w:val="none" w:sz="0" w:space="0" w:color="auto"/>
                <w:bottom w:val="none" w:sz="0" w:space="0" w:color="auto"/>
                <w:right w:val="none" w:sz="0" w:space="0" w:color="auto"/>
              </w:divBdr>
            </w:div>
            <w:div w:id="335420882">
              <w:marLeft w:val="0"/>
              <w:marRight w:val="0"/>
              <w:marTop w:val="0"/>
              <w:marBottom w:val="0"/>
              <w:divBdr>
                <w:top w:val="none" w:sz="0" w:space="0" w:color="auto"/>
                <w:left w:val="none" w:sz="0" w:space="0" w:color="auto"/>
                <w:bottom w:val="none" w:sz="0" w:space="0" w:color="auto"/>
                <w:right w:val="none" w:sz="0" w:space="0" w:color="auto"/>
              </w:divBdr>
            </w:div>
          </w:divsChild>
        </w:div>
        <w:div w:id="116723753">
          <w:marLeft w:val="0"/>
          <w:marRight w:val="0"/>
          <w:marTop w:val="0"/>
          <w:marBottom w:val="0"/>
          <w:divBdr>
            <w:top w:val="none" w:sz="0" w:space="0" w:color="auto"/>
            <w:left w:val="none" w:sz="0" w:space="0" w:color="auto"/>
            <w:bottom w:val="none" w:sz="0" w:space="0" w:color="auto"/>
            <w:right w:val="none" w:sz="0" w:space="0" w:color="auto"/>
          </w:divBdr>
          <w:divsChild>
            <w:div w:id="304242859">
              <w:marLeft w:val="0"/>
              <w:marRight w:val="0"/>
              <w:marTop w:val="0"/>
              <w:marBottom w:val="0"/>
              <w:divBdr>
                <w:top w:val="none" w:sz="0" w:space="0" w:color="auto"/>
                <w:left w:val="none" w:sz="0" w:space="0" w:color="auto"/>
                <w:bottom w:val="none" w:sz="0" w:space="0" w:color="auto"/>
                <w:right w:val="none" w:sz="0" w:space="0" w:color="auto"/>
              </w:divBdr>
            </w:div>
            <w:div w:id="7749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660">
      <w:bodyDiv w:val="1"/>
      <w:marLeft w:val="0"/>
      <w:marRight w:val="0"/>
      <w:marTop w:val="0"/>
      <w:marBottom w:val="0"/>
      <w:divBdr>
        <w:top w:val="none" w:sz="0" w:space="0" w:color="auto"/>
        <w:left w:val="none" w:sz="0" w:space="0" w:color="auto"/>
        <w:bottom w:val="none" w:sz="0" w:space="0" w:color="auto"/>
        <w:right w:val="none" w:sz="0" w:space="0" w:color="auto"/>
      </w:divBdr>
    </w:div>
    <w:div w:id="2020886153">
      <w:bodyDiv w:val="1"/>
      <w:marLeft w:val="0"/>
      <w:marRight w:val="0"/>
      <w:marTop w:val="0"/>
      <w:marBottom w:val="0"/>
      <w:divBdr>
        <w:top w:val="none" w:sz="0" w:space="0" w:color="auto"/>
        <w:left w:val="none" w:sz="0" w:space="0" w:color="auto"/>
        <w:bottom w:val="none" w:sz="0" w:space="0" w:color="auto"/>
        <w:right w:val="none" w:sz="0" w:space="0" w:color="auto"/>
      </w:divBdr>
    </w:div>
    <w:div w:id="2026321910">
      <w:bodyDiv w:val="1"/>
      <w:marLeft w:val="0"/>
      <w:marRight w:val="0"/>
      <w:marTop w:val="0"/>
      <w:marBottom w:val="0"/>
      <w:divBdr>
        <w:top w:val="none" w:sz="0" w:space="0" w:color="auto"/>
        <w:left w:val="none" w:sz="0" w:space="0" w:color="auto"/>
        <w:bottom w:val="none" w:sz="0" w:space="0" w:color="auto"/>
        <w:right w:val="none" w:sz="0" w:space="0" w:color="auto"/>
      </w:divBdr>
    </w:div>
    <w:div w:id="2054188894">
      <w:bodyDiv w:val="1"/>
      <w:marLeft w:val="0"/>
      <w:marRight w:val="0"/>
      <w:marTop w:val="0"/>
      <w:marBottom w:val="0"/>
      <w:divBdr>
        <w:top w:val="none" w:sz="0" w:space="0" w:color="auto"/>
        <w:left w:val="none" w:sz="0" w:space="0" w:color="auto"/>
        <w:bottom w:val="none" w:sz="0" w:space="0" w:color="auto"/>
        <w:right w:val="none" w:sz="0" w:space="0" w:color="auto"/>
      </w:divBdr>
    </w:div>
    <w:div w:id="2091079956">
      <w:bodyDiv w:val="1"/>
      <w:marLeft w:val="0"/>
      <w:marRight w:val="0"/>
      <w:marTop w:val="0"/>
      <w:marBottom w:val="0"/>
      <w:divBdr>
        <w:top w:val="none" w:sz="0" w:space="0" w:color="auto"/>
        <w:left w:val="none" w:sz="0" w:space="0" w:color="auto"/>
        <w:bottom w:val="none" w:sz="0" w:space="0" w:color="auto"/>
        <w:right w:val="none" w:sz="0" w:space="0" w:color="auto"/>
      </w:divBdr>
    </w:div>
    <w:div w:id="2092969128">
      <w:bodyDiv w:val="1"/>
      <w:marLeft w:val="0"/>
      <w:marRight w:val="0"/>
      <w:marTop w:val="0"/>
      <w:marBottom w:val="0"/>
      <w:divBdr>
        <w:top w:val="none" w:sz="0" w:space="0" w:color="auto"/>
        <w:left w:val="none" w:sz="0" w:space="0" w:color="auto"/>
        <w:bottom w:val="none" w:sz="0" w:space="0" w:color="auto"/>
        <w:right w:val="none" w:sz="0" w:space="0" w:color="auto"/>
      </w:divBdr>
      <w:divsChild>
        <w:div w:id="231552331">
          <w:marLeft w:val="0"/>
          <w:marRight w:val="0"/>
          <w:marTop w:val="0"/>
          <w:marBottom w:val="0"/>
          <w:divBdr>
            <w:top w:val="none" w:sz="0" w:space="0" w:color="auto"/>
            <w:left w:val="none" w:sz="0" w:space="0" w:color="auto"/>
            <w:bottom w:val="none" w:sz="0" w:space="0" w:color="auto"/>
            <w:right w:val="none" w:sz="0" w:space="0" w:color="auto"/>
          </w:divBdr>
        </w:div>
        <w:div w:id="369694123">
          <w:marLeft w:val="0"/>
          <w:marRight w:val="0"/>
          <w:marTop w:val="0"/>
          <w:marBottom w:val="0"/>
          <w:divBdr>
            <w:top w:val="none" w:sz="0" w:space="0" w:color="auto"/>
            <w:left w:val="none" w:sz="0" w:space="0" w:color="auto"/>
            <w:bottom w:val="none" w:sz="0" w:space="0" w:color="auto"/>
            <w:right w:val="none" w:sz="0" w:space="0" w:color="auto"/>
          </w:divBdr>
        </w:div>
        <w:div w:id="1371757252">
          <w:marLeft w:val="0"/>
          <w:marRight w:val="0"/>
          <w:marTop w:val="0"/>
          <w:marBottom w:val="0"/>
          <w:divBdr>
            <w:top w:val="none" w:sz="0" w:space="0" w:color="auto"/>
            <w:left w:val="none" w:sz="0" w:space="0" w:color="auto"/>
            <w:bottom w:val="none" w:sz="0" w:space="0" w:color="auto"/>
            <w:right w:val="none" w:sz="0" w:space="0" w:color="auto"/>
          </w:divBdr>
        </w:div>
        <w:div w:id="1048914224">
          <w:marLeft w:val="0"/>
          <w:marRight w:val="0"/>
          <w:marTop w:val="0"/>
          <w:marBottom w:val="0"/>
          <w:divBdr>
            <w:top w:val="none" w:sz="0" w:space="0" w:color="auto"/>
            <w:left w:val="none" w:sz="0" w:space="0" w:color="auto"/>
            <w:bottom w:val="none" w:sz="0" w:space="0" w:color="auto"/>
            <w:right w:val="none" w:sz="0" w:space="0" w:color="auto"/>
          </w:divBdr>
        </w:div>
        <w:div w:id="635335791">
          <w:marLeft w:val="0"/>
          <w:marRight w:val="0"/>
          <w:marTop w:val="0"/>
          <w:marBottom w:val="0"/>
          <w:divBdr>
            <w:top w:val="none" w:sz="0" w:space="0" w:color="auto"/>
            <w:left w:val="none" w:sz="0" w:space="0" w:color="auto"/>
            <w:bottom w:val="none" w:sz="0" w:space="0" w:color="auto"/>
            <w:right w:val="none" w:sz="0" w:space="0" w:color="auto"/>
          </w:divBdr>
        </w:div>
        <w:div w:id="20140675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4A61-5D01-E844-BBDC-2CB2F7F0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1769</Words>
  <Characters>10084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Charite Universitaetsmedizin Berlin</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Kuchling</dc:creator>
  <cp:lastModifiedBy>Joseph Kuchling</cp:lastModifiedBy>
  <cp:revision>7</cp:revision>
  <dcterms:created xsi:type="dcterms:W3CDTF">2018-03-23T19:53:00Z</dcterms:created>
  <dcterms:modified xsi:type="dcterms:W3CDTF">2018-05-03T16:16:00Z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id="HODWUhUf"/&gt;&lt;style id="http://www.zotero.org/styles/vancouver"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value=""/&gt;&lt;/prefs&gt;&lt;/data&gt;</vt:lpwstr>
  </property>
</Properties>
</file>