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7890898" w14:textId="4BAC465C" w:rsidR="00CC7958" w:rsidRPr="00930ED9" w:rsidRDefault="00CC7958" w:rsidP="00930ED9">
      <w:pPr>
        <w:pBdr>
          <w:bottom w:val="single" w:sz="6" w:space="1" w:color="A6A6A6" w:themeColor="background1" w:themeShade="A6"/>
        </w:pBdr>
        <w:spacing w:before="240"/>
        <w:jc w:val="center"/>
        <w:rPr>
          <w:rFonts w:ascii="Cambria" w:hAnsi="Cambria"/>
          <w:color w:val="365F91"/>
          <w:sz w:val="32"/>
          <w:szCs w:val="28"/>
        </w:rPr>
      </w:pPr>
      <w:bookmarkStart w:id="0" w:name="_Toc103181943"/>
      <w:bookmarkStart w:id="1" w:name="_Toc103181987"/>
      <w:bookmarkStart w:id="2" w:name="_Toc103182391"/>
      <w:bookmarkStart w:id="3" w:name="_Toc95784687"/>
      <w:r w:rsidRPr="00930ED9">
        <w:rPr>
          <w:rFonts w:ascii="Cambria" w:hAnsi="Cambria"/>
          <w:color w:val="365F91"/>
          <w:sz w:val="32"/>
          <w:szCs w:val="28"/>
        </w:rPr>
        <w:t>Supplementa</w:t>
      </w:r>
      <w:bookmarkEnd w:id="0"/>
      <w:bookmarkEnd w:id="1"/>
      <w:bookmarkEnd w:id="2"/>
      <w:r w:rsidR="00087FD0">
        <w:rPr>
          <w:rFonts w:ascii="Cambria" w:hAnsi="Cambria"/>
          <w:color w:val="365F91"/>
          <w:sz w:val="32"/>
          <w:szCs w:val="28"/>
        </w:rPr>
        <w:t>ry Information</w:t>
      </w:r>
    </w:p>
    <w:sdt>
      <w:sdtPr>
        <w:rPr>
          <w:rFonts w:ascii="Calibri" w:eastAsia="Calibri" w:hAnsi="Calibri" w:cs="Times New Roman"/>
          <w:color w:val="auto"/>
          <w:sz w:val="24"/>
          <w:szCs w:val="22"/>
          <w:lang w:val="en-US" w:eastAsia="en-US"/>
        </w:rPr>
        <w:id w:val="-1399669352"/>
        <w:docPartObj>
          <w:docPartGallery w:val="Table of Contents"/>
          <w:docPartUnique/>
        </w:docPartObj>
      </w:sdtPr>
      <w:sdtEndPr>
        <w:rPr>
          <w:b/>
          <w:bCs/>
        </w:rPr>
      </w:sdtEndPr>
      <w:sdtContent>
        <w:p w14:paraId="580C092D" w14:textId="0C8C52C8" w:rsidR="00EB2911" w:rsidRPr="00E56108" w:rsidRDefault="00E56108">
          <w:pPr>
            <w:pStyle w:val="TOCHeading"/>
            <w:rPr>
              <w:lang w:val="en-US"/>
            </w:rPr>
          </w:pPr>
          <w:r w:rsidRPr="00E56108">
            <w:rPr>
              <w:lang w:val="en-US"/>
            </w:rPr>
            <w:t>Table of Contents</w:t>
          </w:r>
        </w:p>
        <w:p w14:paraId="6C190B97" w14:textId="6C988261" w:rsidR="0071193A" w:rsidRPr="006765BB" w:rsidRDefault="0071193A">
          <w:pPr>
            <w:pStyle w:val="TOC1"/>
            <w:tabs>
              <w:tab w:val="right" w:leader="dot" w:pos="10456"/>
            </w:tabs>
            <w:rPr>
              <w:b w:val="0"/>
              <w:caps w:val="0"/>
              <w:kern w:val="2"/>
              <w:sz w:val="22"/>
              <w14:ligatures w14:val="standardContextual"/>
            </w:rPr>
          </w:pPr>
          <w:r w:rsidRPr="007B72D7">
            <w:rPr>
              <w:noProof/>
            </w:rPr>
            <w:t>Section 1 — Clinical data collection and analysis</w:t>
          </w:r>
          <w:r>
            <w:rPr>
              <w:noProof/>
              <w:webHidden/>
            </w:rPr>
            <w:tab/>
            <w:t>3</w:t>
          </w:r>
        </w:p>
        <w:p w14:paraId="17DE8B9B" w14:textId="7ADD81B9" w:rsidR="0071193A" w:rsidRPr="006765BB" w:rsidRDefault="0071193A">
          <w:pPr>
            <w:pStyle w:val="TOC2"/>
            <w:tabs>
              <w:tab w:val="right" w:leader="dot" w:pos="10456"/>
            </w:tabs>
            <w:rPr>
              <w:smallCaps w:val="0"/>
              <w:kern w:val="2"/>
              <w:sz w:val="22"/>
              <w14:ligatures w14:val="standardContextual"/>
            </w:rPr>
          </w:pPr>
          <w:r w:rsidRPr="007B72D7">
            <w:rPr>
              <w:noProof/>
            </w:rPr>
            <w:t>1.1. Clinical data collection and analysis</w:t>
          </w:r>
          <w:r>
            <w:rPr>
              <w:noProof/>
              <w:webHidden/>
            </w:rPr>
            <w:tab/>
            <w:t>4</w:t>
          </w:r>
        </w:p>
        <w:p w14:paraId="4F9E7494" w14:textId="6AD15738" w:rsidR="0071193A" w:rsidRDefault="0071193A">
          <w:pPr>
            <w:pStyle w:val="TOC2"/>
            <w:tabs>
              <w:tab w:val="right" w:leader="dot" w:pos="10456"/>
            </w:tabs>
            <w:rPr>
              <w:rFonts w:eastAsiaTheme="minorEastAsia" w:cstheme="minorBidi"/>
              <w:smallCaps w:val="0"/>
              <w:noProof/>
              <w:kern w:val="2"/>
              <w:sz w:val="22"/>
              <w:szCs w:val="22"/>
              <w14:ligatures w14:val="standardContextual"/>
            </w:rPr>
          </w:pPr>
          <w:r w:rsidRPr="007B72D7">
            <w:rPr>
              <w:noProof/>
            </w:rPr>
            <w:t>1.2. Figures and Tables</w:t>
          </w:r>
          <w:r>
            <w:rPr>
              <w:noProof/>
              <w:webHidden/>
            </w:rPr>
            <w:tab/>
            <w:t>6</w:t>
          </w:r>
        </w:p>
        <w:p w14:paraId="0CEB1F3F" w14:textId="199C60A2" w:rsidR="0071193A" w:rsidRDefault="0071193A">
          <w:pPr>
            <w:pStyle w:val="TOC3"/>
            <w:tabs>
              <w:tab w:val="right" w:leader="dot" w:pos="10456"/>
            </w:tabs>
            <w:rPr>
              <w:rFonts w:eastAsiaTheme="minorEastAsia" w:cstheme="minorBidi"/>
              <w:i w:val="0"/>
              <w:iCs w:val="0"/>
              <w:noProof/>
              <w:kern w:val="2"/>
              <w:sz w:val="22"/>
              <w:szCs w:val="22"/>
              <w14:ligatures w14:val="standardContextual"/>
            </w:rPr>
          </w:pPr>
          <w:r w:rsidRPr="007B72D7">
            <w:rPr>
              <w:noProof/>
            </w:rPr>
            <w:t>Table S1 — OCB detection in a subset of PwMS</w:t>
          </w:r>
          <w:r>
            <w:rPr>
              <w:noProof/>
              <w:webHidden/>
            </w:rPr>
            <w:tab/>
            <w:t>7</w:t>
          </w:r>
        </w:p>
        <w:p w14:paraId="331A6052" w14:textId="07533C30" w:rsidR="0071193A" w:rsidRDefault="0071193A">
          <w:pPr>
            <w:pStyle w:val="TOC3"/>
            <w:tabs>
              <w:tab w:val="right" w:leader="dot" w:pos="10456"/>
            </w:tabs>
            <w:rPr>
              <w:rFonts w:eastAsiaTheme="minorEastAsia" w:cstheme="minorBidi"/>
              <w:i w:val="0"/>
              <w:iCs w:val="0"/>
              <w:noProof/>
              <w:kern w:val="2"/>
              <w:sz w:val="22"/>
              <w:szCs w:val="22"/>
              <w14:ligatures w14:val="standardContextual"/>
            </w:rPr>
          </w:pPr>
          <w:r w:rsidRPr="007B72D7">
            <w:rPr>
              <w:noProof/>
            </w:rPr>
            <w:t>Figure S1 — Distribution of symptoms per</w:t>
          </w:r>
          <w:r w:rsidRPr="007B72D7">
            <w:rPr>
              <w:noProof/>
              <w:lang w:bidi="en-US"/>
            </w:rPr>
            <w:t xml:space="preserve"> major neurological system for relapses observed at VIS1 and VIS2</w:t>
          </w:r>
          <w:r w:rsidRPr="007B72D7">
            <w:rPr>
              <w:noProof/>
            </w:rPr>
            <w:t>, per diagnostic evolution</w:t>
          </w:r>
          <w:r>
            <w:rPr>
              <w:noProof/>
              <w:webHidden/>
            </w:rPr>
            <w:tab/>
            <w:t>8</w:t>
          </w:r>
        </w:p>
        <w:p w14:paraId="15EDF89E" w14:textId="4031A69B" w:rsidR="0071193A" w:rsidRPr="006765BB" w:rsidRDefault="0071193A">
          <w:pPr>
            <w:pStyle w:val="TOC1"/>
            <w:tabs>
              <w:tab w:val="right" w:leader="dot" w:pos="10456"/>
            </w:tabs>
            <w:rPr>
              <w:b w:val="0"/>
              <w:caps w:val="0"/>
              <w:kern w:val="2"/>
              <w:sz w:val="22"/>
              <w14:ligatures w14:val="standardContextual"/>
            </w:rPr>
          </w:pPr>
          <w:r w:rsidRPr="007B72D7">
            <w:rPr>
              <w:noProof/>
            </w:rPr>
            <w:t>Section 2 — CD4</w:t>
          </w:r>
          <w:r w:rsidRPr="007B72D7">
            <w:rPr>
              <w:noProof/>
              <w:vertAlign w:val="superscript"/>
            </w:rPr>
            <w:t>+</w:t>
          </w:r>
          <w:r w:rsidRPr="007B72D7">
            <w:rPr>
              <w:noProof/>
            </w:rPr>
            <w:t xml:space="preserve"> T cell enrichment and flow cytometry analysis</w:t>
          </w:r>
          <w:r>
            <w:rPr>
              <w:noProof/>
              <w:webHidden/>
            </w:rPr>
            <w:tab/>
            <w:t>9</w:t>
          </w:r>
        </w:p>
        <w:p w14:paraId="65677C2B" w14:textId="4BD150D7" w:rsidR="0071193A" w:rsidRPr="006765BB" w:rsidRDefault="0071193A">
          <w:pPr>
            <w:pStyle w:val="TOC2"/>
            <w:tabs>
              <w:tab w:val="right" w:leader="dot" w:pos="10456"/>
            </w:tabs>
            <w:rPr>
              <w:smallCaps w:val="0"/>
              <w:kern w:val="2"/>
              <w:sz w:val="22"/>
              <w14:ligatures w14:val="standardContextual"/>
            </w:rPr>
          </w:pPr>
          <w:r w:rsidRPr="007B72D7">
            <w:rPr>
              <w:noProof/>
            </w:rPr>
            <w:t>2.1. Overall CD4</w:t>
          </w:r>
          <w:r w:rsidRPr="007B72D7">
            <w:rPr>
              <w:noProof/>
              <w:vertAlign w:val="superscript"/>
            </w:rPr>
            <w:t>+</w:t>
          </w:r>
          <w:r w:rsidRPr="007B72D7">
            <w:rPr>
              <w:noProof/>
            </w:rPr>
            <w:t xml:space="preserve"> T cell enrichment protocol</w:t>
          </w:r>
          <w:r>
            <w:rPr>
              <w:noProof/>
              <w:webHidden/>
            </w:rPr>
            <w:tab/>
            <w:t>10</w:t>
          </w:r>
        </w:p>
        <w:p w14:paraId="4E13755B" w14:textId="69811DF7" w:rsidR="0071193A" w:rsidRPr="006765BB" w:rsidRDefault="0071193A">
          <w:pPr>
            <w:pStyle w:val="TOC2"/>
            <w:tabs>
              <w:tab w:val="right" w:leader="dot" w:pos="10456"/>
            </w:tabs>
            <w:rPr>
              <w:smallCaps w:val="0"/>
              <w:kern w:val="2"/>
              <w:sz w:val="22"/>
              <w14:ligatures w14:val="standardContextual"/>
            </w:rPr>
          </w:pPr>
          <w:r w:rsidRPr="007B72D7">
            <w:rPr>
              <w:noProof/>
            </w:rPr>
            <w:t>2.2. CD4</w:t>
          </w:r>
          <w:r w:rsidRPr="007B72D7">
            <w:rPr>
              <w:noProof/>
              <w:vertAlign w:val="superscript"/>
            </w:rPr>
            <w:t>+</w:t>
          </w:r>
          <w:r w:rsidRPr="007B72D7">
            <w:rPr>
              <w:noProof/>
            </w:rPr>
            <w:t xml:space="preserve"> T cell enrichment optimization</w:t>
          </w:r>
          <w:r>
            <w:rPr>
              <w:noProof/>
              <w:webHidden/>
            </w:rPr>
            <w:tab/>
            <w:t>10</w:t>
          </w:r>
        </w:p>
        <w:p w14:paraId="5B8A07F0" w14:textId="19677782" w:rsidR="0071193A" w:rsidRPr="006765BB" w:rsidRDefault="0071193A">
          <w:pPr>
            <w:pStyle w:val="TOC2"/>
            <w:tabs>
              <w:tab w:val="right" w:leader="dot" w:pos="10456"/>
            </w:tabs>
            <w:rPr>
              <w:smallCaps w:val="0"/>
              <w:kern w:val="2"/>
              <w:sz w:val="22"/>
              <w14:ligatures w14:val="standardContextual"/>
            </w:rPr>
          </w:pPr>
          <w:r w:rsidRPr="007B72D7">
            <w:rPr>
              <w:noProof/>
            </w:rPr>
            <w:t>2.3. Flow cytometry optimization and protocol</w:t>
          </w:r>
          <w:r>
            <w:rPr>
              <w:noProof/>
              <w:webHidden/>
            </w:rPr>
            <w:tab/>
            <w:t>11</w:t>
          </w:r>
        </w:p>
        <w:p w14:paraId="595F60E5" w14:textId="3160637C" w:rsidR="0071193A" w:rsidRPr="006765BB" w:rsidRDefault="0071193A">
          <w:pPr>
            <w:pStyle w:val="TOC2"/>
            <w:tabs>
              <w:tab w:val="right" w:leader="dot" w:pos="10456"/>
            </w:tabs>
            <w:rPr>
              <w:smallCaps w:val="0"/>
              <w:kern w:val="2"/>
              <w:sz w:val="22"/>
              <w14:ligatures w14:val="standardContextual"/>
            </w:rPr>
          </w:pPr>
          <w:r w:rsidRPr="007B72D7">
            <w:rPr>
              <w:noProof/>
            </w:rPr>
            <w:t>2.4. Figures and Tables</w:t>
          </w:r>
          <w:r>
            <w:rPr>
              <w:noProof/>
              <w:webHidden/>
            </w:rPr>
            <w:tab/>
            <w:t>13</w:t>
          </w:r>
        </w:p>
        <w:p w14:paraId="3B1521CF" w14:textId="69091A46" w:rsidR="0071193A" w:rsidRPr="006765BB" w:rsidRDefault="0071193A">
          <w:pPr>
            <w:pStyle w:val="TOC3"/>
            <w:tabs>
              <w:tab w:val="right" w:leader="dot" w:pos="10456"/>
            </w:tabs>
            <w:rPr>
              <w:i w:val="0"/>
              <w:kern w:val="2"/>
              <w:sz w:val="22"/>
              <w14:ligatures w14:val="standardContextual"/>
            </w:rPr>
          </w:pPr>
          <w:r w:rsidRPr="007B72D7">
            <w:rPr>
              <w:noProof/>
            </w:rPr>
            <w:t>Table S2 — CD4</w:t>
          </w:r>
          <w:r w:rsidRPr="007B72D7">
            <w:rPr>
              <w:noProof/>
              <w:vertAlign w:val="superscript"/>
            </w:rPr>
            <w:t>+</w:t>
          </w:r>
          <w:r w:rsidRPr="007B72D7">
            <w:rPr>
              <w:noProof/>
            </w:rPr>
            <w:t xml:space="preserve"> T cell enrichment trial: Summary</w:t>
          </w:r>
          <w:r>
            <w:rPr>
              <w:noProof/>
              <w:webHidden/>
            </w:rPr>
            <w:tab/>
            <w:t>14</w:t>
          </w:r>
        </w:p>
        <w:p w14:paraId="34BEDC44" w14:textId="04EC3307" w:rsidR="0071193A" w:rsidRPr="006765BB" w:rsidRDefault="0071193A">
          <w:pPr>
            <w:pStyle w:val="TOC3"/>
            <w:tabs>
              <w:tab w:val="right" w:leader="dot" w:pos="10456"/>
            </w:tabs>
            <w:rPr>
              <w:i w:val="0"/>
              <w:kern w:val="2"/>
              <w:sz w:val="22"/>
              <w14:ligatures w14:val="standardContextual"/>
            </w:rPr>
          </w:pPr>
          <w:r w:rsidRPr="007B72D7">
            <w:rPr>
              <w:noProof/>
            </w:rPr>
            <w:t>Figure S2 — Temporary gating strategy in the CD4+ T cell enrichment trial</w:t>
          </w:r>
          <w:r>
            <w:rPr>
              <w:noProof/>
              <w:webHidden/>
            </w:rPr>
            <w:tab/>
            <w:t>14</w:t>
          </w:r>
        </w:p>
        <w:p w14:paraId="1914DCEB" w14:textId="46E94E01" w:rsidR="0071193A" w:rsidRPr="006765BB" w:rsidRDefault="0071193A">
          <w:pPr>
            <w:pStyle w:val="TOC3"/>
            <w:tabs>
              <w:tab w:val="right" w:leader="dot" w:pos="10456"/>
            </w:tabs>
            <w:rPr>
              <w:i w:val="0"/>
              <w:kern w:val="2"/>
              <w:sz w:val="22"/>
              <w14:ligatures w14:val="standardContextual"/>
            </w:rPr>
          </w:pPr>
          <w:r w:rsidRPr="007B72D7">
            <w:rPr>
              <w:noProof/>
            </w:rPr>
            <w:t>Figure S3 — Analysis of the contaminants in the CD4</w:t>
          </w:r>
          <w:r w:rsidRPr="007B72D7">
            <w:rPr>
              <w:noProof/>
              <w:vertAlign w:val="superscript"/>
            </w:rPr>
            <w:t>+</w:t>
          </w:r>
          <w:r w:rsidRPr="007B72D7">
            <w:rPr>
              <w:noProof/>
            </w:rPr>
            <w:t xml:space="preserve"> T cell enrichment trial</w:t>
          </w:r>
          <w:r>
            <w:rPr>
              <w:noProof/>
              <w:webHidden/>
            </w:rPr>
            <w:tab/>
            <w:t>15</w:t>
          </w:r>
        </w:p>
        <w:p w14:paraId="506BF066" w14:textId="7A585D25" w:rsidR="0071193A" w:rsidRPr="006765BB" w:rsidRDefault="0071193A">
          <w:pPr>
            <w:pStyle w:val="TOC3"/>
            <w:tabs>
              <w:tab w:val="right" w:leader="dot" w:pos="10456"/>
            </w:tabs>
            <w:rPr>
              <w:i w:val="0"/>
              <w:kern w:val="2"/>
              <w:sz w:val="22"/>
              <w14:ligatures w14:val="standardContextual"/>
            </w:rPr>
          </w:pPr>
          <w:r w:rsidRPr="007B72D7">
            <w:rPr>
              <w:noProof/>
            </w:rPr>
            <w:t>Figure S4 — Staining and fixation protocol optimization, with multiple cell amounts</w:t>
          </w:r>
          <w:r>
            <w:rPr>
              <w:noProof/>
              <w:webHidden/>
            </w:rPr>
            <w:tab/>
            <w:t>16</w:t>
          </w:r>
        </w:p>
        <w:p w14:paraId="57F24867" w14:textId="615D0660" w:rsidR="0071193A" w:rsidRPr="006765BB" w:rsidRDefault="0071193A">
          <w:pPr>
            <w:pStyle w:val="TOC3"/>
            <w:tabs>
              <w:tab w:val="right" w:leader="dot" w:pos="10456"/>
            </w:tabs>
            <w:rPr>
              <w:i w:val="0"/>
              <w:kern w:val="2"/>
              <w:sz w:val="22"/>
              <w14:ligatures w14:val="standardContextual"/>
            </w:rPr>
          </w:pPr>
          <w:r w:rsidRPr="007B72D7">
            <w:rPr>
              <w:noProof/>
            </w:rPr>
            <w:t>Table S3 — Staining and fixation protocol optimization: Summary</w:t>
          </w:r>
          <w:r>
            <w:rPr>
              <w:noProof/>
              <w:webHidden/>
            </w:rPr>
            <w:tab/>
            <w:t>17</w:t>
          </w:r>
        </w:p>
        <w:p w14:paraId="04D07EF9" w14:textId="1AEDC351" w:rsidR="0071193A" w:rsidRPr="006765BB" w:rsidRDefault="0071193A">
          <w:pPr>
            <w:pStyle w:val="TOC3"/>
            <w:tabs>
              <w:tab w:val="right" w:leader="dot" w:pos="10456"/>
            </w:tabs>
            <w:rPr>
              <w:i w:val="0"/>
              <w:kern w:val="2"/>
              <w:sz w:val="22"/>
              <w14:ligatures w14:val="standardContextual"/>
            </w:rPr>
          </w:pPr>
          <w:r w:rsidRPr="007B72D7">
            <w:rPr>
              <w:noProof/>
            </w:rPr>
            <w:t>Figure S5 — Staining and fixation protocol optimization: Temporary gating strategy</w:t>
          </w:r>
          <w:r>
            <w:rPr>
              <w:noProof/>
              <w:webHidden/>
            </w:rPr>
            <w:tab/>
            <w:t>18</w:t>
          </w:r>
        </w:p>
        <w:p w14:paraId="4DA3CAFB" w14:textId="4DCF2664" w:rsidR="0071193A" w:rsidRPr="006765BB" w:rsidRDefault="0071193A">
          <w:pPr>
            <w:pStyle w:val="TOC3"/>
            <w:tabs>
              <w:tab w:val="right" w:leader="dot" w:pos="10456"/>
            </w:tabs>
            <w:rPr>
              <w:i w:val="0"/>
              <w:kern w:val="2"/>
              <w:sz w:val="22"/>
              <w14:ligatures w14:val="standardContextual"/>
            </w:rPr>
          </w:pPr>
          <w:r w:rsidRPr="007B72D7">
            <w:rPr>
              <w:noProof/>
            </w:rPr>
            <w:t>Table S4 — Samples analyzed with flow cytometry</w:t>
          </w:r>
          <w:r>
            <w:rPr>
              <w:noProof/>
              <w:webHidden/>
            </w:rPr>
            <w:tab/>
            <w:t>19</w:t>
          </w:r>
        </w:p>
        <w:p w14:paraId="1FAEE5B0" w14:textId="267DB89E" w:rsidR="0071193A" w:rsidRDefault="0071193A">
          <w:pPr>
            <w:pStyle w:val="TOC3"/>
            <w:tabs>
              <w:tab w:val="right" w:leader="dot" w:pos="10456"/>
            </w:tabs>
            <w:rPr>
              <w:rFonts w:eastAsiaTheme="minorEastAsia" w:cstheme="minorBidi"/>
              <w:i w:val="0"/>
              <w:iCs w:val="0"/>
              <w:noProof/>
              <w:kern w:val="2"/>
              <w:sz w:val="22"/>
              <w:szCs w:val="22"/>
              <w14:ligatures w14:val="standardContextual"/>
            </w:rPr>
          </w:pPr>
          <w:r w:rsidRPr="007B72D7">
            <w:rPr>
              <w:noProof/>
            </w:rPr>
            <w:t>Figure S6 — Gating strategy in 2018 (Pilot study)</w:t>
          </w:r>
          <w:r>
            <w:rPr>
              <w:noProof/>
              <w:webHidden/>
            </w:rPr>
            <w:tab/>
            <w:t>23</w:t>
          </w:r>
        </w:p>
        <w:p w14:paraId="13AE5700" w14:textId="56A10945" w:rsidR="0071193A" w:rsidRPr="006765BB" w:rsidRDefault="0071193A">
          <w:pPr>
            <w:pStyle w:val="TOC3"/>
            <w:tabs>
              <w:tab w:val="right" w:leader="dot" w:pos="10456"/>
            </w:tabs>
            <w:rPr>
              <w:i w:val="0"/>
              <w:kern w:val="2"/>
              <w:sz w:val="22"/>
              <w14:ligatures w14:val="standardContextual"/>
            </w:rPr>
          </w:pPr>
          <w:r w:rsidRPr="007B72D7">
            <w:rPr>
              <w:noProof/>
            </w:rPr>
            <w:t>Figure S7 — Gating strategy in 2019</w:t>
          </w:r>
          <w:r>
            <w:rPr>
              <w:noProof/>
              <w:webHidden/>
            </w:rPr>
            <w:tab/>
            <w:t>24</w:t>
          </w:r>
        </w:p>
        <w:p w14:paraId="224C481C" w14:textId="02E5360D" w:rsidR="0071193A" w:rsidRPr="006765BB" w:rsidRDefault="0071193A">
          <w:pPr>
            <w:pStyle w:val="TOC3"/>
            <w:tabs>
              <w:tab w:val="right" w:leader="dot" w:pos="10456"/>
            </w:tabs>
            <w:rPr>
              <w:i w:val="0"/>
              <w:kern w:val="2"/>
              <w:sz w:val="22"/>
              <w14:ligatures w14:val="standardContextual"/>
            </w:rPr>
          </w:pPr>
          <w:r w:rsidRPr="007B72D7">
            <w:rPr>
              <w:noProof/>
            </w:rPr>
            <w:t>Table S5 — Flow cytometry analysis: Summary</w:t>
          </w:r>
          <w:r>
            <w:rPr>
              <w:noProof/>
              <w:webHidden/>
            </w:rPr>
            <w:tab/>
            <w:t>25</w:t>
          </w:r>
        </w:p>
        <w:p w14:paraId="63771AFC" w14:textId="2E574D57" w:rsidR="0071193A" w:rsidRPr="006765BB" w:rsidRDefault="0071193A">
          <w:pPr>
            <w:pStyle w:val="TOC1"/>
            <w:tabs>
              <w:tab w:val="right" w:leader="dot" w:pos="10456"/>
            </w:tabs>
            <w:rPr>
              <w:b w:val="0"/>
              <w:caps w:val="0"/>
              <w:kern w:val="2"/>
              <w:sz w:val="22"/>
              <w14:ligatures w14:val="standardContextual"/>
            </w:rPr>
          </w:pPr>
          <w:r w:rsidRPr="007B72D7">
            <w:rPr>
              <w:noProof/>
            </w:rPr>
            <w:t>Section 3 — mtDNA extraction and WGS</w:t>
          </w:r>
          <w:r>
            <w:rPr>
              <w:noProof/>
              <w:webHidden/>
            </w:rPr>
            <w:tab/>
            <w:t>26</w:t>
          </w:r>
        </w:p>
        <w:p w14:paraId="6B5313F4" w14:textId="663EDA6C" w:rsidR="0071193A" w:rsidRPr="006765BB" w:rsidRDefault="0071193A">
          <w:pPr>
            <w:pStyle w:val="TOC2"/>
            <w:tabs>
              <w:tab w:val="right" w:leader="dot" w:pos="10456"/>
            </w:tabs>
            <w:rPr>
              <w:smallCaps w:val="0"/>
              <w:kern w:val="2"/>
              <w:sz w:val="22"/>
              <w14:ligatures w14:val="standardContextual"/>
            </w:rPr>
          </w:pPr>
          <w:r w:rsidRPr="007B72D7">
            <w:rPr>
              <w:noProof/>
            </w:rPr>
            <w:t>3.1. DNA extraction</w:t>
          </w:r>
          <w:r>
            <w:rPr>
              <w:noProof/>
              <w:webHidden/>
            </w:rPr>
            <w:tab/>
            <w:t>27</w:t>
          </w:r>
        </w:p>
        <w:p w14:paraId="6D3172BF" w14:textId="144E4D95" w:rsidR="0071193A" w:rsidRPr="006765BB" w:rsidRDefault="0071193A">
          <w:pPr>
            <w:pStyle w:val="TOC2"/>
            <w:tabs>
              <w:tab w:val="right" w:leader="dot" w:pos="10456"/>
            </w:tabs>
            <w:rPr>
              <w:smallCaps w:val="0"/>
              <w:kern w:val="2"/>
              <w:sz w:val="22"/>
              <w14:ligatures w14:val="standardContextual"/>
            </w:rPr>
          </w:pPr>
          <w:r w:rsidRPr="007B72D7">
            <w:rPr>
              <w:noProof/>
              <w:lang w:bidi="en-US"/>
            </w:rPr>
            <w:t>3.2. Bioinformatic processing and data analysis</w:t>
          </w:r>
          <w:r>
            <w:rPr>
              <w:noProof/>
              <w:webHidden/>
            </w:rPr>
            <w:tab/>
            <w:t>27</w:t>
          </w:r>
        </w:p>
        <w:p w14:paraId="1D0BF403" w14:textId="1B0319A2" w:rsidR="0071193A" w:rsidRPr="006765BB" w:rsidRDefault="0071193A">
          <w:pPr>
            <w:pStyle w:val="TOC2"/>
            <w:tabs>
              <w:tab w:val="right" w:leader="dot" w:pos="10456"/>
            </w:tabs>
            <w:rPr>
              <w:smallCaps w:val="0"/>
              <w:kern w:val="2"/>
              <w:sz w:val="22"/>
              <w14:ligatures w14:val="standardContextual"/>
            </w:rPr>
          </w:pPr>
          <w:r w:rsidRPr="007B72D7">
            <w:rPr>
              <w:noProof/>
            </w:rPr>
            <w:t>3.3. Figures and Tables</w:t>
          </w:r>
          <w:r>
            <w:rPr>
              <w:noProof/>
              <w:webHidden/>
            </w:rPr>
            <w:tab/>
            <w:t>29</w:t>
          </w:r>
        </w:p>
        <w:p w14:paraId="6E9CDCD8" w14:textId="1D259D0F" w:rsidR="0071193A" w:rsidRPr="006765BB" w:rsidRDefault="0071193A">
          <w:pPr>
            <w:pStyle w:val="TOC3"/>
            <w:tabs>
              <w:tab w:val="right" w:leader="dot" w:pos="10456"/>
            </w:tabs>
            <w:rPr>
              <w:i w:val="0"/>
              <w:kern w:val="2"/>
              <w:sz w:val="22"/>
              <w14:ligatures w14:val="standardContextual"/>
            </w:rPr>
          </w:pPr>
          <w:r w:rsidRPr="007B72D7">
            <w:rPr>
              <w:noProof/>
            </w:rPr>
            <w:t>Table S6 — DNA extraction from clinical samples after CD4</w:t>
          </w:r>
          <w:r w:rsidRPr="007B72D7">
            <w:rPr>
              <w:noProof/>
              <w:vertAlign w:val="superscript"/>
            </w:rPr>
            <w:t>+</w:t>
          </w:r>
          <w:r w:rsidRPr="007B72D7">
            <w:rPr>
              <w:noProof/>
            </w:rPr>
            <w:t xml:space="preserve"> T cell enrichment</w:t>
          </w:r>
          <w:r>
            <w:rPr>
              <w:noProof/>
              <w:webHidden/>
            </w:rPr>
            <w:tab/>
            <w:t>30</w:t>
          </w:r>
        </w:p>
        <w:p w14:paraId="12D14ECC" w14:textId="71BF277C" w:rsidR="0071193A" w:rsidRPr="006765BB" w:rsidRDefault="0071193A">
          <w:pPr>
            <w:pStyle w:val="TOC3"/>
            <w:tabs>
              <w:tab w:val="right" w:leader="dot" w:pos="10456"/>
            </w:tabs>
            <w:rPr>
              <w:i w:val="0"/>
              <w:kern w:val="2"/>
              <w:sz w:val="22"/>
              <w14:ligatures w14:val="standardContextual"/>
            </w:rPr>
          </w:pPr>
          <w:r w:rsidRPr="007B72D7">
            <w:rPr>
              <w:noProof/>
            </w:rPr>
            <w:t>Table S7 — qPCR on a set of trial samples: mtDNA vs. nuclear DNA</w:t>
          </w:r>
          <w:r>
            <w:rPr>
              <w:noProof/>
              <w:webHidden/>
            </w:rPr>
            <w:tab/>
            <w:t>34</w:t>
          </w:r>
        </w:p>
        <w:p w14:paraId="02C89332" w14:textId="2935BAF9" w:rsidR="0071193A" w:rsidRPr="006765BB" w:rsidRDefault="0071193A">
          <w:pPr>
            <w:pStyle w:val="TOC3"/>
            <w:tabs>
              <w:tab w:val="right" w:leader="dot" w:pos="10456"/>
            </w:tabs>
            <w:rPr>
              <w:i w:val="0"/>
              <w:kern w:val="2"/>
              <w:sz w:val="22"/>
              <w14:ligatures w14:val="standardContextual"/>
            </w:rPr>
          </w:pPr>
          <w:r w:rsidRPr="007B72D7">
            <w:rPr>
              <w:noProof/>
            </w:rPr>
            <w:t>Figure S8 — Amplification plots of a qPCR from DNA extracted from trial samples</w:t>
          </w:r>
          <w:r>
            <w:rPr>
              <w:noProof/>
              <w:webHidden/>
            </w:rPr>
            <w:tab/>
            <w:t>35</w:t>
          </w:r>
        </w:p>
        <w:p w14:paraId="63C3A9A6" w14:textId="3787BE61" w:rsidR="0071193A" w:rsidRPr="006765BB" w:rsidRDefault="0071193A">
          <w:pPr>
            <w:pStyle w:val="TOC3"/>
            <w:tabs>
              <w:tab w:val="right" w:leader="dot" w:pos="10456"/>
            </w:tabs>
            <w:rPr>
              <w:i w:val="0"/>
              <w:kern w:val="2"/>
              <w:sz w:val="22"/>
              <w14:ligatures w14:val="standardContextual"/>
            </w:rPr>
          </w:pPr>
          <w:r w:rsidRPr="007B72D7">
            <w:rPr>
              <w:noProof/>
            </w:rPr>
            <w:t>Figure S9 — Melt curve plots of a qPCR from DNA extracted from trial samples</w:t>
          </w:r>
          <w:r>
            <w:rPr>
              <w:noProof/>
              <w:webHidden/>
            </w:rPr>
            <w:tab/>
            <w:t>36</w:t>
          </w:r>
        </w:p>
        <w:p w14:paraId="64501FE5" w14:textId="1877CB77" w:rsidR="0071193A" w:rsidRPr="006765BB" w:rsidRDefault="0071193A">
          <w:pPr>
            <w:pStyle w:val="TOC3"/>
            <w:tabs>
              <w:tab w:val="right" w:leader="dot" w:pos="10456"/>
            </w:tabs>
            <w:rPr>
              <w:i w:val="0"/>
              <w:kern w:val="2"/>
              <w:sz w:val="22"/>
              <w14:ligatures w14:val="standardContextual"/>
            </w:rPr>
          </w:pPr>
          <w:r w:rsidRPr="007B72D7">
            <w:rPr>
              <w:noProof/>
            </w:rPr>
            <w:t>Figure S10 — WGS coverage analysis</w:t>
          </w:r>
          <w:r>
            <w:rPr>
              <w:noProof/>
              <w:webHidden/>
            </w:rPr>
            <w:tab/>
            <w:t>37</w:t>
          </w:r>
        </w:p>
        <w:p w14:paraId="70E475D2" w14:textId="1B06294A" w:rsidR="0071193A" w:rsidRPr="006765BB" w:rsidRDefault="0071193A">
          <w:pPr>
            <w:pStyle w:val="TOC3"/>
            <w:tabs>
              <w:tab w:val="right" w:leader="dot" w:pos="10456"/>
            </w:tabs>
            <w:rPr>
              <w:i w:val="0"/>
              <w:kern w:val="2"/>
              <w:sz w:val="22"/>
              <w14:ligatures w14:val="standardContextual"/>
            </w:rPr>
          </w:pPr>
          <w:r w:rsidRPr="007B72D7">
            <w:rPr>
              <w:noProof/>
            </w:rPr>
            <w:t>Table S8 — WGS in the CIS/RRMS cohort: Overall look</w:t>
          </w:r>
          <w:r>
            <w:rPr>
              <w:noProof/>
              <w:webHidden/>
            </w:rPr>
            <w:tab/>
            <w:t>38</w:t>
          </w:r>
        </w:p>
        <w:p w14:paraId="0788ED22" w14:textId="565A6825" w:rsidR="0071193A" w:rsidRPr="006765BB" w:rsidRDefault="0071193A">
          <w:pPr>
            <w:pStyle w:val="TOC3"/>
            <w:tabs>
              <w:tab w:val="right" w:leader="dot" w:pos="10456"/>
            </w:tabs>
            <w:rPr>
              <w:i w:val="0"/>
              <w:kern w:val="2"/>
              <w:sz w:val="22"/>
              <w14:ligatures w14:val="standardContextual"/>
            </w:rPr>
          </w:pPr>
          <w:r w:rsidRPr="007B72D7">
            <w:rPr>
              <w:noProof/>
            </w:rPr>
            <w:t>Table S9 — Mean number of mutations per haplogroup (simplified). Dunn test, after a Kruskal-Wallis test, with FDR</w:t>
          </w:r>
          <w:r>
            <w:rPr>
              <w:noProof/>
              <w:webHidden/>
            </w:rPr>
            <w:tab/>
            <w:t>42</w:t>
          </w:r>
        </w:p>
        <w:p w14:paraId="2AFDDDEF" w14:textId="68058CE3" w:rsidR="0071193A" w:rsidRDefault="0071193A">
          <w:pPr>
            <w:pStyle w:val="TOC3"/>
            <w:tabs>
              <w:tab w:val="right" w:leader="dot" w:pos="10456"/>
            </w:tabs>
            <w:rPr>
              <w:rFonts w:eastAsiaTheme="minorEastAsia" w:cstheme="minorBidi"/>
              <w:i w:val="0"/>
              <w:iCs w:val="0"/>
              <w:noProof/>
              <w:kern w:val="2"/>
              <w:sz w:val="22"/>
              <w:szCs w:val="22"/>
              <w14:ligatures w14:val="standardContextual"/>
            </w:rPr>
          </w:pPr>
          <w:r w:rsidRPr="007B72D7">
            <w:rPr>
              <w:noProof/>
            </w:rPr>
            <w:t>Figure S11 — Total number of variants: Cross-sectional comparison (age and sex)</w:t>
          </w:r>
          <w:r>
            <w:rPr>
              <w:noProof/>
              <w:webHidden/>
            </w:rPr>
            <w:tab/>
            <w:t>43</w:t>
          </w:r>
        </w:p>
        <w:p w14:paraId="6837F695" w14:textId="04622FC9" w:rsidR="0071193A" w:rsidRPr="006765BB" w:rsidRDefault="0071193A">
          <w:pPr>
            <w:pStyle w:val="TOC3"/>
            <w:tabs>
              <w:tab w:val="right" w:leader="dot" w:pos="10456"/>
            </w:tabs>
            <w:rPr>
              <w:i w:val="0"/>
              <w:kern w:val="2"/>
              <w:sz w:val="22"/>
              <w14:ligatures w14:val="standardContextual"/>
            </w:rPr>
          </w:pPr>
          <w:r w:rsidRPr="007B72D7">
            <w:rPr>
              <w:noProof/>
            </w:rPr>
            <w:t>Figure S12 — Total number of variants: Cross-sectional comparison (regions)</w:t>
          </w:r>
          <w:r>
            <w:rPr>
              <w:noProof/>
              <w:webHidden/>
            </w:rPr>
            <w:tab/>
            <w:t>44</w:t>
          </w:r>
        </w:p>
        <w:p w14:paraId="45FBAD63" w14:textId="533F6F56" w:rsidR="0071193A" w:rsidRPr="006765BB" w:rsidRDefault="0071193A">
          <w:pPr>
            <w:pStyle w:val="TOC3"/>
            <w:tabs>
              <w:tab w:val="right" w:leader="dot" w:pos="10456"/>
            </w:tabs>
            <w:rPr>
              <w:i w:val="0"/>
              <w:kern w:val="2"/>
              <w:sz w:val="22"/>
              <w14:ligatures w14:val="standardContextual"/>
            </w:rPr>
          </w:pPr>
          <w:r w:rsidRPr="007B72D7">
            <w:rPr>
              <w:noProof/>
            </w:rPr>
            <w:lastRenderedPageBreak/>
            <w:t>Table S10 — Mutation distribution between HC and PwMS at VIS1. McNemar’s test with FDR</w:t>
          </w:r>
          <w:r>
            <w:rPr>
              <w:noProof/>
              <w:webHidden/>
            </w:rPr>
            <w:tab/>
            <w:t>45</w:t>
          </w:r>
        </w:p>
        <w:p w14:paraId="63378116" w14:textId="46C5F7FC" w:rsidR="0071193A" w:rsidRPr="006765BB" w:rsidRDefault="0071193A">
          <w:pPr>
            <w:pStyle w:val="TOC3"/>
            <w:tabs>
              <w:tab w:val="right" w:leader="dot" w:pos="10456"/>
            </w:tabs>
            <w:rPr>
              <w:i w:val="0"/>
              <w:kern w:val="2"/>
              <w:sz w:val="22"/>
              <w14:ligatures w14:val="standardContextual"/>
            </w:rPr>
          </w:pPr>
          <w:r w:rsidRPr="007B72D7">
            <w:rPr>
              <w:noProof/>
            </w:rPr>
            <w:t>Figure S13 — Number of deleterious variants: Cross-sectional comparison (subject types and haplogroups)</w:t>
          </w:r>
          <w:r>
            <w:rPr>
              <w:noProof/>
              <w:webHidden/>
            </w:rPr>
            <w:tab/>
            <w:t>67</w:t>
          </w:r>
        </w:p>
        <w:p w14:paraId="636005D4" w14:textId="00B389DC" w:rsidR="0071193A" w:rsidRPr="006765BB" w:rsidRDefault="0071193A">
          <w:pPr>
            <w:pStyle w:val="TOC3"/>
            <w:tabs>
              <w:tab w:val="right" w:leader="dot" w:pos="10456"/>
            </w:tabs>
            <w:rPr>
              <w:i w:val="0"/>
              <w:kern w:val="2"/>
              <w:sz w:val="22"/>
              <w14:ligatures w14:val="standardContextual"/>
            </w:rPr>
          </w:pPr>
          <w:r w:rsidRPr="007B72D7">
            <w:rPr>
              <w:noProof/>
            </w:rPr>
            <w:t>Table S11 — Mean number of deleterious mutations per haplogroup (simplified). Dunn test, after a Kruskal-Wallis test, with FDR</w:t>
          </w:r>
          <w:r>
            <w:rPr>
              <w:noProof/>
              <w:webHidden/>
            </w:rPr>
            <w:tab/>
            <w:t>68</w:t>
          </w:r>
        </w:p>
        <w:p w14:paraId="75CC71E0" w14:textId="0F2B8D85" w:rsidR="0071193A" w:rsidRPr="006765BB" w:rsidRDefault="0071193A">
          <w:pPr>
            <w:pStyle w:val="TOC3"/>
            <w:tabs>
              <w:tab w:val="right" w:leader="dot" w:pos="10456"/>
            </w:tabs>
            <w:rPr>
              <w:i w:val="0"/>
              <w:kern w:val="2"/>
              <w:sz w:val="22"/>
              <w14:ligatures w14:val="standardContextual"/>
            </w:rPr>
          </w:pPr>
          <w:r w:rsidRPr="007B72D7">
            <w:rPr>
              <w:noProof/>
            </w:rPr>
            <w:t>Table S12 — Mean cumulative deleterious burden per haplogroup (simplified). Dunn test, after a Kruskal-Wallis test, with FDR</w:t>
          </w:r>
          <w:r>
            <w:rPr>
              <w:noProof/>
              <w:webHidden/>
            </w:rPr>
            <w:tab/>
            <w:t>69</w:t>
          </w:r>
        </w:p>
        <w:p w14:paraId="3F3992BD" w14:textId="1245FC32" w:rsidR="0071193A" w:rsidRPr="006765BB" w:rsidRDefault="0071193A">
          <w:pPr>
            <w:pStyle w:val="TOC3"/>
            <w:tabs>
              <w:tab w:val="right" w:leader="dot" w:pos="10456"/>
            </w:tabs>
            <w:rPr>
              <w:i w:val="0"/>
              <w:kern w:val="2"/>
              <w:sz w:val="22"/>
              <w14:ligatures w14:val="standardContextual"/>
            </w:rPr>
          </w:pPr>
          <w:r w:rsidRPr="007B72D7">
            <w:rPr>
              <w:noProof/>
            </w:rPr>
            <w:t>Figure S14 — Deleterious variants: Cross-sectional comparison (age and sex)</w:t>
          </w:r>
          <w:r>
            <w:rPr>
              <w:noProof/>
              <w:webHidden/>
            </w:rPr>
            <w:tab/>
            <w:t>70</w:t>
          </w:r>
        </w:p>
        <w:p w14:paraId="1EBF39F3" w14:textId="7C0BB84A" w:rsidR="0071193A" w:rsidRPr="006765BB" w:rsidRDefault="0071193A">
          <w:pPr>
            <w:pStyle w:val="TOC3"/>
            <w:tabs>
              <w:tab w:val="right" w:leader="dot" w:pos="10456"/>
            </w:tabs>
            <w:rPr>
              <w:i w:val="0"/>
              <w:kern w:val="2"/>
              <w:sz w:val="22"/>
              <w14:ligatures w14:val="standardContextual"/>
            </w:rPr>
          </w:pPr>
          <w:r w:rsidRPr="007B72D7">
            <w:rPr>
              <w:noProof/>
            </w:rPr>
            <w:t>Figure S15 — tRNA variants: Cross-sectional comparison</w:t>
          </w:r>
          <w:r>
            <w:rPr>
              <w:noProof/>
              <w:webHidden/>
            </w:rPr>
            <w:tab/>
            <w:t>71</w:t>
          </w:r>
        </w:p>
        <w:p w14:paraId="291ED839" w14:textId="5A0B036D" w:rsidR="0071193A" w:rsidRPr="006765BB" w:rsidRDefault="0071193A">
          <w:pPr>
            <w:pStyle w:val="TOC3"/>
            <w:tabs>
              <w:tab w:val="right" w:leader="dot" w:pos="10456"/>
            </w:tabs>
            <w:rPr>
              <w:i w:val="0"/>
              <w:kern w:val="2"/>
              <w:sz w:val="22"/>
              <w14:ligatures w14:val="standardContextual"/>
            </w:rPr>
          </w:pPr>
          <w:r w:rsidRPr="007B72D7">
            <w:rPr>
              <w:noProof/>
            </w:rPr>
            <w:t>Table S13 — Mean cumulative MitoTIP score per haplogroup (simplified). Dunn test, after a Kruskal-Wallis test, with FDR</w:t>
          </w:r>
          <w:r>
            <w:rPr>
              <w:noProof/>
              <w:webHidden/>
            </w:rPr>
            <w:tab/>
            <w:t>72</w:t>
          </w:r>
        </w:p>
        <w:p w14:paraId="1F59DE59" w14:textId="62FA3BB6" w:rsidR="0071193A" w:rsidRPr="006765BB" w:rsidRDefault="0071193A">
          <w:pPr>
            <w:pStyle w:val="TOC3"/>
            <w:tabs>
              <w:tab w:val="right" w:leader="dot" w:pos="10456"/>
            </w:tabs>
            <w:rPr>
              <w:i w:val="0"/>
              <w:kern w:val="2"/>
              <w:sz w:val="22"/>
              <w14:ligatures w14:val="standardContextual"/>
            </w:rPr>
          </w:pPr>
          <w:r w:rsidRPr="007B72D7">
            <w:rPr>
              <w:noProof/>
            </w:rPr>
            <w:t>Figure S16 — Longitudinal changes in PwMS: Transient vs. persistent variants</w:t>
          </w:r>
          <w:r>
            <w:rPr>
              <w:noProof/>
              <w:webHidden/>
            </w:rPr>
            <w:tab/>
            <w:t>73</w:t>
          </w:r>
        </w:p>
        <w:p w14:paraId="55B3B56D" w14:textId="2F12A529" w:rsidR="0071193A" w:rsidRPr="006765BB" w:rsidRDefault="0071193A">
          <w:pPr>
            <w:pStyle w:val="TOC3"/>
            <w:tabs>
              <w:tab w:val="right" w:leader="dot" w:pos="10456"/>
            </w:tabs>
            <w:rPr>
              <w:i w:val="0"/>
              <w:kern w:val="2"/>
              <w:sz w:val="22"/>
              <w14:ligatures w14:val="standardContextual"/>
            </w:rPr>
          </w:pPr>
          <w:r w:rsidRPr="007B72D7">
            <w:rPr>
              <w:noProof/>
            </w:rPr>
            <w:t>Figure S17 — Longitudinal changes in PwMS: Proportion of transient variants</w:t>
          </w:r>
          <w:r>
            <w:rPr>
              <w:noProof/>
              <w:webHidden/>
            </w:rPr>
            <w:tab/>
            <w:t>74</w:t>
          </w:r>
        </w:p>
        <w:p w14:paraId="6A44002B" w14:textId="7956DE59" w:rsidR="0071193A" w:rsidRDefault="0071193A">
          <w:pPr>
            <w:pStyle w:val="TOC3"/>
            <w:tabs>
              <w:tab w:val="right" w:leader="dot" w:pos="10456"/>
            </w:tabs>
            <w:rPr>
              <w:rFonts w:eastAsiaTheme="minorEastAsia" w:cstheme="minorBidi"/>
              <w:i w:val="0"/>
              <w:iCs w:val="0"/>
              <w:noProof/>
              <w:kern w:val="2"/>
              <w:sz w:val="22"/>
              <w:szCs w:val="22"/>
              <w14:ligatures w14:val="standardContextual"/>
            </w:rPr>
          </w:pPr>
          <w:r w:rsidRPr="007B72D7">
            <w:rPr>
              <w:noProof/>
            </w:rPr>
            <w:t>Figure S18 — Longitudinal changes in PwMS: VL of transient variants</w:t>
          </w:r>
          <w:r>
            <w:rPr>
              <w:noProof/>
              <w:webHidden/>
            </w:rPr>
            <w:tab/>
            <w:t>75</w:t>
          </w:r>
        </w:p>
        <w:p w14:paraId="4DC76F33" w14:textId="63889CFF" w:rsidR="0071193A" w:rsidRPr="006765BB" w:rsidRDefault="0071193A">
          <w:pPr>
            <w:pStyle w:val="TOC3"/>
            <w:tabs>
              <w:tab w:val="right" w:leader="dot" w:pos="10456"/>
            </w:tabs>
            <w:rPr>
              <w:i w:val="0"/>
              <w:kern w:val="2"/>
              <w:sz w:val="22"/>
              <w14:ligatures w14:val="standardContextual"/>
            </w:rPr>
          </w:pPr>
          <w:r w:rsidRPr="007B72D7">
            <w:rPr>
              <w:noProof/>
            </w:rPr>
            <w:t>Figure S19 — Longitudinal changes in PwMS: Mean VL change of persistent variants</w:t>
          </w:r>
          <w:r>
            <w:rPr>
              <w:noProof/>
              <w:webHidden/>
            </w:rPr>
            <w:tab/>
            <w:t>76</w:t>
          </w:r>
        </w:p>
        <w:p w14:paraId="7701E1D9" w14:textId="2299F42A" w:rsidR="0071193A" w:rsidRPr="006765BB" w:rsidRDefault="0071193A">
          <w:pPr>
            <w:pStyle w:val="TOC3"/>
            <w:tabs>
              <w:tab w:val="right" w:leader="dot" w:pos="10456"/>
            </w:tabs>
            <w:rPr>
              <w:i w:val="0"/>
              <w:kern w:val="2"/>
              <w:sz w:val="22"/>
              <w14:ligatures w14:val="standardContextual"/>
            </w:rPr>
          </w:pPr>
          <w:r w:rsidRPr="007B72D7">
            <w:rPr>
              <w:noProof/>
            </w:rPr>
            <w:t>Table S14 — Mean proportion of transient variants per region. Dunn test, after a Kruskal-Wallis test, with FDR</w:t>
          </w:r>
          <w:r>
            <w:rPr>
              <w:noProof/>
              <w:webHidden/>
            </w:rPr>
            <w:tab/>
            <w:t>77</w:t>
          </w:r>
        </w:p>
        <w:p w14:paraId="1E42385F" w14:textId="26A4AB7C" w:rsidR="0071193A" w:rsidRPr="006765BB" w:rsidRDefault="0071193A">
          <w:pPr>
            <w:pStyle w:val="TOC3"/>
            <w:tabs>
              <w:tab w:val="right" w:leader="dot" w:pos="10456"/>
            </w:tabs>
            <w:rPr>
              <w:i w:val="0"/>
              <w:kern w:val="2"/>
              <w:sz w:val="22"/>
              <w14:ligatures w14:val="standardContextual"/>
            </w:rPr>
          </w:pPr>
          <w:r w:rsidRPr="007B72D7">
            <w:rPr>
              <w:noProof/>
            </w:rPr>
            <w:t>Table S15 — PwMS’ medications: Summary</w:t>
          </w:r>
          <w:r>
            <w:rPr>
              <w:noProof/>
              <w:webHidden/>
            </w:rPr>
            <w:tab/>
            <w:t>79</w:t>
          </w:r>
        </w:p>
        <w:p w14:paraId="6D7955C6" w14:textId="0CAC351F" w:rsidR="0071193A" w:rsidRPr="006765BB" w:rsidRDefault="0071193A">
          <w:pPr>
            <w:pStyle w:val="TOC3"/>
            <w:tabs>
              <w:tab w:val="right" w:leader="dot" w:pos="10456"/>
            </w:tabs>
            <w:rPr>
              <w:i w:val="0"/>
              <w:kern w:val="2"/>
              <w:sz w:val="22"/>
              <w14:ligatures w14:val="standardContextual"/>
            </w:rPr>
          </w:pPr>
          <w:r w:rsidRPr="007B72D7">
            <w:rPr>
              <w:noProof/>
            </w:rPr>
            <w:t>Figure S20 — MS treatment status between VIS1 and VIS2, per diagnostic evolution</w:t>
          </w:r>
          <w:r>
            <w:rPr>
              <w:noProof/>
              <w:webHidden/>
            </w:rPr>
            <w:tab/>
            <w:t>80</w:t>
          </w:r>
        </w:p>
        <w:p w14:paraId="62DC6EC9" w14:textId="0C142A58" w:rsidR="0071193A" w:rsidRDefault="0071193A">
          <w:pPr>
            <w:pStyle w:val="TOC3"/>
            <w:tabs>
              <w:tab w:val="right" w:leader="dot" w:pos="10456"/>
            </w:tabs>
            <w:rPr>
              <w:rFonts w:eastAsiaTheme="minorEastAsia" w:cstheme="minorBidi"/>
              <w:i w:val="0"/>
              <w:iCs w:val="0"/>
              <w:noProof/>
              <w:kern w:val="2"/>
              <w:sz w:val="22"/>
              <w:szCs w:val="22"/>
              <w14:ligatures w14:val="standardContextual"/>
            </w:rPr>
          </w:pPr>
          <w:r w:rsidRPr="007B72D7">
            <w:rPr>
              <w:noProof/>
            </w:rPr>
            <w:t>Figure S21 — Clinical variables and diagnostic evolution: Mean values</w:t>
          </w:r>
          <w:r>
            <w:rPr>
              <w:noProof/>
              <w:webHidden/>
            </w:rPr>
            <w:tab/>
            <w:t>81</w:t>
          </w:r>
        </w:p>
        <w:p w14:paraId="3D92F78D" w14:textId="42DDE860" w:rsidR="0071193A" w:rsidRPr="006765BB" w:rsidRDefault="0071193A">
          <w:pPr>
            <w:pStyle w:val="TOC3"/>
            <w:tabs>
              <w:tab w:val="right" w:leader="dot" w:pos="10456"/>
            </w:tabs>
            <w:rPr>
              <w:i w:val="0"/>
              <w:kern w:val="2"/>
              <w:sz w:val="22"/>
              <w14:ligatures w14:val="standardContextual"/>
            </w:rPr>
          </w:pPr>
          <w:r w:rsidRPr="007B72D7">
            <w:rPr>
              <w:noProof/>
            </w:rPr>
            <w:t>Figure S22 — Clinical variables and diagnostic evolution: Difference</w:t>
          </w:r>
          <w:r>
            <w:rPr>
              <w:noProof/>
              <w:webHidden/>
            </w:rPr>
            <w:tab/>
            <w:t>82</w:t>
          </w:r>
        </w:p>
        <w:p w14:paraId="4A2FB097" w14:textId="6BD42E03" w:rsidR="0071193A" w:rsidRPr="006765BB" w:rsidRDefault="0071193A">
          <w:pPr>
            <w:pStyle w:val="TOC3"/>
            <w:tabs>
              <w:tab w:val="right" w:leader="dot" w:pos="10456"/>
            </w:tabs>
            <w:rPr>
              <w:i w:val="0"/>
              <w:kern w:val="2"/>
              <w:sz w:val="22"/>
              <w14:ligatures w14:val="standardContextual"/>
            </w:rPr>
          </w:pPr>
          <w:r w:rsidRPr="007B72D7">
            <w:rPr>
              <w:noProof/>
            </w:rPr>
            <w:t>Table S16 — Clinical variables and diagnostic evolution: Mean values vs. Differences. Batch Kruskal-Wallis tests, with FDR</w:t>
          </w:r>
          <w:r>
            <w:rPr>
              <w:noProof/>
              <w:webHidden/>
            </w:rPr>
            <w:tab/>
            <w:t>83</w:t>
          </w:r>
        </w:p>
        <w:p w14:paraId="22967EED" w14:textId="0D05D1BE" w:rsidR="0071193A" w:rsidRPr="006765BB" w:rsidRDefault="0071193A">
          <w:pPr>
            <w:pStyle w:val="TOC3"/>
            <w:tabs>
              <w:tab w:val="right" w:leader="dot" w:pos="10456"/>
            </w:tabs>
            <w:rPr>
              <w:i w:val="0"/>
              <w:kern w:val="2"/>
              <w:sz w:val="22"/>
              <w14:ligatures w14:val="standardContextual"/>
            </w:rPr>
          </w:pPr>
          <w:r w:rsidRPr="007B72D7">
            <w:rPr>
              <w:noProof/>
            </w:rPr>
            <w:t>Figure S23 — WGS variables and diagnostic evolution</w:t>
          </w:r>
          <w:r>
            <w:rPr>
              <w:noProof/>
              <w:webHidden/>
            </w:rPr>
            <w:tab/>
            <w:t>84</w:t>
          </w:r>
        </w:p>
        <w:p w14:paraId="02901D6C" w14:textId="08C5FD53" w:rsidR="0071193A" w:rsidRPr="006765BB" w:rsidRDefault="0071193A">
          <w:pPr>
            <w:pStyle w:val="TOC3"/>
            <w:tabs>
              <w:tab w:val="right" w:leader="dot" w:pos="10456"/>
            </w:tabs>
            <w:rPr>
              <w:i w:val="0"/>
              <w:kern w:val="2"/>
              <w:sz w:val="22"/>
              <w14:ligatures w14:val="standardContextual"/>
            </w:rPr>
          </w:pPr>
          <w:r w:rsidRPr="007B72D7">
            <w:rPr>
              <w:noProof/>
            </w:rPr>
            <w:t>Table S17 — WGS variables and diagnostic evolution. Batch Kruskal-Wallis tests, with FDR</w:t>
          </w:r>
          <w:r>
            <w:rPr>
              <w:noProof/>
              <w:webHidden/>
            </w:rPr>
            <w:tab/>
            <w:t>85</w:t>
          </w:r>
        </w:p>
        <w:p w14:paraId="6DC56B1C" w14:textId="7F4DFE53" w:rsidR="0071193A" w:rsidRPr="006765BB" w:rsidRDefault="0071193A">
          <w:pPr>
            <w:pStyle w:val="TOC3"/>
            <w:tabs>
              <w:tab w:val="right" w:leader="dot" w:pos="10456"/>
            </w:tabs>
            <w:rPr>
              <w:i w:val="0"/>
              <w:kern w:val="2"/>
              <w:sz w:val="22"/>
              <w14:ligatures w14:val="standardContextual"/>
            </w:rPr>
          </w:pPr>
          <w:r w:rsidRPr="007B72D7">
            <w:rPr>
              <w:noProof/>
            </w:rPr>
            <w:t>Figure S24 — Haplogroup distribution per diagnostic evolution</w:t>
          </w:r>
          <w:r>
            <w:rPr>
              <w:noProof/>
              <w:webHidden/>
            </w:rPr>
            <w:tab/>
            <w:t>85</w:t>
          </w:r>
        </w:p>
        <w:p w14:paraId="49AAF7D3" w14:textId="415F1966" w:rsidR="0071193A" w:rsidRPr="006765BB" w:rsidRDefault="0071193A">
          <w:pPr>
            <w:pStyle w:val="TOC3"/>
            <w:tabs>
              <w:tab w:val="right" w:leader="dot" w:pos="10456"/>
            </w:tabs>
            <w:rPr>
              <w:i w:val="0"/>
              <w:kern w:val="2"/>
              <w:sz w:val="22"/>
              <w14:ligatures w14:val="standardContextual"/>
            </w:rPr>
          </w:pPr>
          <w:r w:rsidRPr="007B72D7">
            <w:rPr>
              <w:noProof/>
            </w:rPr>
            <w:t>Figure S25 — WGS variables and NEDA-3 status</w:t>
          </w:r>
          <w:r>
            <w:rPr>
              <w:noProof/>
              <w:webHidden/>
            </w:rPr>
            <w:tab/>
            <w:t>86</w:t>
          </w:r>
        </w:p>
        <w:p w14:paraId="3EF244BA" w14:textId="5234169F" w:rsidR="0071193A" w:rsidRPr="006765BB" w:rsidRDefault="0071193A">
          <w:pPr>
            <w:pStyle w:val="TOC3"/>
            <w:tabs>
              <w:tab w:val="right" w:leader="dot" w:pos="10456"/>
            </w:tabs>
            <w:rPr>
              <w:i w:val="0"/>
              <w:kern w:val="2"/>
              <w:sz w:val="22"/>
              <w14:ligatures w14:val="standardContextual"/>
            </w:rPr>
          </w:pPr>
          <w:r w:rsidRPr="007B72D7">
            <w:rPr>
              <w:noProof/>
            </w:rPr>
            <w:t>Figure S26 — Clinical variables and cumulative protein deleterious burden</w:t>
          </w:r>
          <w:r>
            <w:rPr>
              <w:noProof/>
              <w:webHidden/>
            </w:rPr>
            <w:tab/>
            <w:t>87</w:t>
          </w:r>
        </w:p>
        <w:p w14:paraId="6F435CB3" w14:textId="5225862B" w:rsidR="0071193A" w:rsidRPr="006765BB" w:rsidRDefault="0071193A">
          <w:pPr>
            <w:pStyle w:val="TOC3"/>
            <w:tabs>
              <w:tab w:val="right" w:leader="dot" w:pos="10456"/>
            </w:tabs>
            <w:rPr>
              <w:i w:val="0"/>
              <w:kern w:val="2"/>
              <w:sz w:val="22"/>
              <w14:ligatures w14:val="standardContextual"/>
            </w:rPr>
          </w:pPr>
          <w:r w:rsidRPr="007B72D7">
            <w:rPr>
              <w:noProof/>
            </w:rPr>
            <w:t>Figure S27 — Cumulative protein deleterious burden per diagnostic evolution</w:t>
          </w:r>
          <w:r>
            <w:rPr>
              <w:noProof/>
              <w:webHidden/>
            </w:rPr>
            <w:tab/>
            <w:t>88</w:t>
          </w:r>
        </w:p>
        <w:p w14:paraId="064823A9" w14:textId="0499041B" w:rsidR="0071193A" w:rsidRPr="006765BB" w:rsidRDefault="0071193A">
          <w:pPr>
            <w:pStyle w:val="TOC1"/>
            <w:tabs>
              <w:tab w:val="right" w:leader="dot" w:pos="10456"/>
            </w:tabs>
            <w:rPr>
              <w:b w:val="0"/>
              <w:caps w:val="0"/>
              <w:kern w:val="2"/>
              <w:sz w:val="22"/>
              <w14:ligatures w14:val="standardContextual"/>
            </w:rPr>
          </w:pPr>
          <w:r w:rsidRPr="007B72D7">
            <w:rPr>
              <w:noProof/>
            </w:rPr>
            <w:t>References</w:t>
          </w:r>
          <w:r>
            <w:rPr>
              <w:noProof/>
              <w:webHidden/>
            </w:rPr>
            <w:tab/>
            <w:t>89</w:t>
          </w:r>
        </w:p>
        <w:p w14:paraId="60C8E62D" w14:textId="6D6C3E22" w:rsidR="00EB2911" w:rsidRDefault="00A427B7"/>
      </w:sdtContent>
    </w:sdt>
    <w:p w14:paraId="06EE63D2" w14:textId="64C54316" w:rsidR="00CC7958" w:rsidRDefault="00CC7958" w:rsidP="00EB2911"/>
    <w:p w14:paraId="661E7239" w14:textId="6B8FCE68" w:rsidR="00CC7958" w:rsidRDefault="00CC7958" w:rsidP="00CC7958">
      <w:pPr>
        <w:sectPr w:rsidR="00CC7958" w:rsidSect="00CA203A">
          <w:headerReference w:type="default" r:id="rId11"/>
          <w:footerReference w:type="default" r:id="rId12"/>
          <w:pgSz w:w="11906" w:h="16838"/>
          <w:pgMar w:top="720" w:right="720" w:bottom="720" w:left="720" w:header="709" w:footer="709" w:gutter="0"/>
          <w:pgNumType w:start="1"/>
          <w:cols w:space="708"/>
          <w:docGrid w:linePitch="360"/>
        </w:sectPr>
      </w:pPr>
      <w:r>
        <w:br w:type="page"/>
      </w:r>
    </w:p>
    <w:p w14:paraId="1CDA3C90" w14:textId="0D710B0A" w:rsidR="00D711C4" w:rsidRDefault="00D120ED" w:rsidP="00543424">
      <w:pPr>
        <w:pStyle w:val="Heading1"/>
        <w:jc w:val="center"/>
        <w:sectPr w:rsidR="00D711C4" w:rsidSect="00CA203A">
          <w:pgSz w:w="11906" w:h="16838"/>
          <w:pgMar w:top="720" w:right="720" w:bottom="720" w:left="720" w:header="709" w:footer="709" w:gutter="0"/>
          <w:cols w:space="708"/>
          <w:vAlign w:val="center"/>
          <w:docGrid w:linePitch="360"/>
        </w:sectPr>
      </w:pPr>
      <w:bookmarkStart w:id="4" w:name="_Toc158553770"/>
      <w:bookmarkStart w:id="5" w:name="_Toc130138248"/>
      <w:bookmarkStart w:id="6" w:name="_Toc103181988"/>
      <w:r>
        <w:lastRenderedPageBreak/>
        <w:t xml:space="preserve">Section </w:t>
      </w:r>
      <w:r w:rsidR="00D711C4">
        <w:t>1</w:t>
      </w:r>
      <w:r w:rsidR="00D711C4" w:rsidRPr="00CD7A14">
        <w:t xml:space="preserve"> — </w:t>
      </w:r>
      <w:r w:rsidR="00D711C4">
        <w:t>Clinical data collection and analysis</w:t>
      </w:r>
      <w:bookmarkEnd w:id="4"/>
      <w:bookmarkEnd w:id="5"/>
      <w:r w:rsidR="00D711C4">
        <w:br w:type="page"/>
      </w:r>
    </w:p>
    <w:p w14:paraId="744B9F1A" w14:textId="00152FF4" w:rsidR="0083061E" w:rsidRDefault="0083061E" w:rsidP="0083061E">
      <w:pPr>
        <w:pStyle w:val="Heading2"/>
      </w:pPr>
      <w:bookmarkStart w:id="7" w:name="_Toc158553771"/>
      <w:bookmarkStart w:id="8" w:name="_Toc130138249"/>
      <w:bookmarkStart w:id="9" w:name="_Hlk158376232"/>
      <w:r>
        <w:lastRenderedPageBreak/>
        <w:t>1.1. Clinical data collection</w:t>
      </w:r>
      <w:r w:rsidR="00670EAB">
        <w:t xml:space="preserve"> and analysis</w:t>
      </w:r>
      <w:bookmarkEnd w:id="7"/>
      <w:bookmarkEnd w:id="8"/>
    </w:p>
    <w:p w14:paraId="157835E1" w14:textId="18720DC8" w:rsidR="006C322B" w:rsidRDefault="0083061E" w:rsidP="007636EB">
      <w:pPr>
        <w:pStyle w:val="Normalcorpotextotese"/>
        <w:ind w:firstLine="0"/>
      </w:pPr>
      <w:bookmarkStart w:id="10" w:name="_Hlk158375189"/>
      <w:bookmarkEnd w:id="9"/>
      <w:r>
        <w:t xml:space="preserve">As mentioned in the main manuscript, </w:t>
      </w:r>
      <w:r w:rsidR="007636EB">
        <w:t xml:space="preserve">we only included </w:t>
      </w:r>
      <w:r>
        <w:t>patients</w:t>
      </w:r>
      <w:r w:rsidR="007636EB">
        <w:t xml:space="preserve"> </w:t>
      </w:r>
      <w:r w:rsidR="007636EB" w:rsidRPr="007636EB">
        <w:rPr>
          <w:lang w:bidi="en-US"/>
        </w:rPr>
        <w:t xml:space="preserve">within the Berlin CIS-Cohort </w:t>
      </w:r>
      <w:r w:rsidR="00087FD0" w:rsidRPr="00087FD0">
        <w:rPr>
          <w:rFonts w:cs="Calibri"/>
          <w:szCs w:val="24"/>
          <w:vertAlign w:val="superscript"/>
        </w:rPr>
        <w:t>1</w:t>
      </w:r>
      <w:r w:rsidR="00D120ED">
        <w:t>,</w:t>
      </w:r>
      <w:r w:rsidR="007636EB">
        <w:rPr>
          <w:lang w:bidi="en-US"/>
        </w:rPr>
        <w:t xml:space="preserve"> who had </w:t>
      </w:r>
      <w:r>
        <w:t xml:space="preserve">a diagnosis of either </w:t>
      </w:r>
      <w:r w:rsidRPr="0083061E">
        <w:t xml:space="preserve">Clinically Isolated Syndrome (CIS) within six months from symptom onset or of </w:t>
      </w:r>
      <w:r w:rsidR="00196275">
        <w:t>Relapsing-Remitting</w:t>
      </w:r>
      <w:r w:rsidRPr="0083061E">
        <w:t xml:space="preserve"> M</w:t>
      </w:r>
      <w:r w:rsidR="00F25C0B">
        <w:t xml:space="preserve">ultiple </w:t>
      </w:r>
      <w:r w:rsidRPr="0083061E">
        <w:t>S</w:t>
      </w:r>
      <w:r w:rsidR="00F25C0B">
        <w:t>clerosis</w:t>
      </w:r>
      <w:r w:rsidRPr="0083061E">
        <w:t xml:space="preserve"> (RRMS) within two years from symptom onset, according to the 2017 revisions of the McDonald criteria </w:t>
      </w:r>
      <w:r w:rsidR="00087FD0" w:rsidRPr="00087FD0">
        <w:rPr>
          <w:rFonts w:cs="Calibri"/>
          <w:szCs w:val="24"/>
          <w:vertAlign w:val="superscript"/>
        </w:rPr>
        <w:t>2</w:t>
      </w:r>
      <w:r w:rsidR="00D120ED">
        <w:t>.</w:t>
      </w:r>
      <w:r w:rsidR="007636EB">
        <w:t xml:space="preserve"> Study data on patients with CIS/RRMS (PwMS) and their matched </w:t>
      </w:r>
      <w:r w:rsidR="007636EB">
        <w:rPr>
          <w:lang w:bidi="en-US"/>
        </w:rPr>
        <w:t>healthy controls (</w:t>
      </w:r>
      <w:r w:rsidR="007636EB" w:rsidRPr="00072ACC">
        <w:rPr>
          <w:lang w:bidi="en-US"/>
        </w:rPr>
        <w:t>HC</w:t>
      </w:r>
      <w:r w:rsidR="007636EB">
        <w:rPr>
          <w:lang w:bidi="en-US"/>
        </w:rPr>
        <w:t xml:space="preserve">) </w:t>
      </w:r>
      <w:r w:rsidR="007636EB">
        <w:t xml:space="preserve">were collected and managed using </w:t>
      </w:r>
      <w:r w:rsidR="00D07A8E">
        <w:t>Research Electronic Data Capture (</w:t>
      </w:r>
      <w:r w:rsidR="007636EB">
        <w:t>REDCap</w:t>
      </w:r>
      <w:r w:rsidR="00D07A8E">
        <w:t>)</w:t>
      </w:r>
      <w:r w:rsidR="007636EB">
        <w:t xml:space="preserve"> tools hosted at </w:t>
      </w:r>
      <w:r w:rsidR="007636EB" w:rsidRPr="007636EB">
        <w:rPr>
          <w:lang w:bidi="en-US"/>
        </w:rPr>
        <w:t>the Charité — Universitätsmedizin Berlin, Berlin, Germany</w:t>
      </w:r>
      <w:r w:rsidR="00D07A8E">
        <w:t xml:space="preserve"> </w:t>
      </w:r>
      <w:r w:rsidR="00087FD0" w:rsidRPr="00087FD0">
        <w:rPr>
          <w:rFonts w:cs="Calibri"/>
          <w:szCs w:val="24"/>
          <w:vertAlign w:val="superscript"/>
        </w:rPr>
        <w:t>3,4</w:t>
      </w:r>
      <w:r w:rsidR="00D120ED">
        <w:t>.</w:t>
      </w:r>
    </w:p>
    <w:p w14:paraId="45482469" w14:textId="712DE526" w:rsidR="00523EB0" w:rsidRDefault="006C322B" w:rsidP="007636EB">
      <w:pPr>
        <w:pStyle w:val="Normalcorpotextotese"/>
        <w:ind w:firstLine="0"/>
      </w:pPr>
      <w:r w:rsidRPr="006C322B">
        <w:t>Since the majority of clinical visits from PwMS took place before the 2017 revisions of the McDonald criteria came into effect, each case was retrospectively reviewed by a multidisciplinary team of neurologists, radiologists, and/or researchers experienced in the Neuroimmunology field to assess fulfillment of clinical and/or MRI criteria for dissemination in time (DIT) and dissemination in space (DIS). In a subset of PwMS</w:t>
      </w:r>
      <w:r w:rsidR="008D5327">
        <w:t xml:space="preserve"> </w:t>
      </w:r>
      <w:r w:rsidR="00FE2E3D">
        <w:t>(</w:t>
      </w:r>
      <w:r w:rsidR="003E67E4">
        <w:t>Table S</w:t>
      </w:r>
      <w:r w:rsidR="003E67E4">
        <w:rPr>
          <w:noProof/>
        </w:rPr>
        <w:t>1</w:t>
      </w:r>
      <w:r w:rsidR="00FE2E3D">
        <w:t>)</w:t>
      </w:r>
      <w:r w:rsidRPr="006C322B">
        <w:t>, the presence of oligoclonal bands</w:t>
      </w:r>
      <w:r w:rsidR="00887437">
        <w:t xml:space="preserve"> (OCB)</w:t>
      </w:r>
      <w:r w:rsidRPr="006C322B">
        <w:t xml:space="preserve"> in the cerebrospinal fluid (CSF) was also taken into account for fulfillment of DIT.</w:t>
      </w:r>
      <w:r w:rsidR="00523EB0">
        <w:t xml:space="preserve"> </w:t>
      </w:r>
      <w:bookmarkStart w:id="11" w:name="_Hlk158375982"/>
      <w:r w:rsidR="00523EB0">
        <w:t xml:space="preserve">Antibody testing for </w:t>
      </w:r>
      <w:r w:rsidR="00523EB0" w:rsidRPr="00523EB0">
        <w:t>myelin oligodendrocyte glycoprotein antibody-associated disease</w:t>
      </w:r>
      <w:r w:rsidR="00523EB0">
        <w:t xml:space="preserve"> (MOG-AD) or </w:t>
      </w:r>
      <w:r w:rsidR="00523EB0" w:rsidRPr="00523EB0">
        <w:t>neuromyelitis optica spectrum disorders</w:t>
      </w:r>
      <w:r w:rsidR="00523EB0">
        <w:t xml:space="preserve"> (NMOSD) followed established international recommendations </w:t>
      </w:r>
      <w:r w:rsidR="00523EB0" w:rsidRPr="00523EB0">
        <w:rPr>
          <w:rFonts w:cs="Calibri"/>
          <w:szCs w:val="24"/>
          <w:vertAlign w:val="superscript"/>
        </w:rPr>
        <w:t>5–7</w:t>
      </w:r>
      <w:r w:rsidR="00523EB0">
        <w:t>.</w:t>
      </w:r>
      <w:bookmarkEnd w:id="11"/>
    </w:p>
    <w:p w14:paraId="567C78F4" w14:textId="3B4FC934" w:rsidR="00CB1587" w:rsidRDefault="00D07A8E" w:rsidP="00CB1587">
      <w:pPr>
        <w:pStyle w:val="Normalcorpotextotese"/>
        <w:ind w:firstLine="0"/>
        <w:rPr>
          <w:lang w:bidi="en-US"/>
        </w:rPr>
      </w:pPr>
      <w:r w:rsidRPr="00D07A8E">
        <w:rPr>
          <w:lang w:bidi="en-US"/>
        </w:rPr>
        <w:t>To address</w:t>
      </w:r>
      <w:r w:rsidRPr="00D07A8E">
        <w:t xml:space="preserve"> the </w:t>
      </w:r>
      <w:r w:rsidRPr="00D07A8E">
        <w:rPr>
          <w:lang w:bidi="en-US"/>
        </w:rPr>
        <w:t>disease activity and progression</w:t>
      </w:r>
      <w:r w:rsidRPr="00D07A8E">
        <w:t xml:space="preserve"> of PwMS,</w:t>
      </w:r>
      <w:r w:rsidRPr="00D07A8E">
        <w:rPr>
          <w:lang w:bidi="en-US"/>
        </w:rPr>
        <w:t xml:space="preserve"> </w:t>
      </w:r>
      <w:r>
        <w:rPr>
          <w:lang w:bidi="en-US"/>
        </w:rPr>
        <w:t>we collected data on</w:t>
      </w:r>
      <w:r w:rsidR="00D54ED3">
        <w:rPr>
          <w:lang w:bidi="en-US"/>
        </w:rPr>
        <w:t xml:space="preserve"> the </w:t>
      </w:r>
      <w:r w:rsidRPr="00D07A8E">
        <w:rPr>
          <w:lang w:bidi="en-US"/>
        </w:rPr>
        <w:t>number of relapses and time to last relapse</w:t>
      </w:r>
      <w:r w:rsidR="00732A98">
        <w:rPr>
          <w:lang w:bidi="en-US"/>
        </w:rPr>
        <w:t xml:space="preserve">, as well as </w:t>
      </w:r>
      <w:r w:rsidRPr="00D07A8E">
        <w:rPr>
          <w:lang w:bidi="en-US"/>
        </w:rPr>
        <w:t xml:space="preserve">expanded disability status scale (EDSS) </w:t>
      </w:r>
      <w:r w:rsidR="00523EB0" w:rsidRPr="00523EB0">
        <w:rPr>
          <w:rFonts w:cs="Calibri"/>
          <w:szCs w:val="24"/>
          <w:vertAlign w:val="superscript"/>
        </w:rPr>
        <w:t>8</w:t>
      </w:r>
      <w:r w:rsidRPr="00D07A8E">
        <w:rPr>
          <w:lang w:bidi="en-US"/>
        </w:rPr>
        <w:t xml:space="preserve"> and Multiple Sclerosis functional composite (MSFC) </w:t>
      </w:r>
      <w:r w:rsidR="00523EB0" w:rsidRPr="00523EB0">
        <w:rPr>
          <w:rFonts w:cs="Calibri"/>
          <w:szCs w:val="24"/>
          <w:vertAlign w:val="superscript"/>
        </w:rPr>
        <w:t>9</w:t>
      </w:r>
      <w:r w:rsidRPr="00D07A8E">
        <w:rPr>
          <w:lang w:bidi="en-US"/>
        </w:rPr>
        <w:t xml:space="preserve"> scores</w:t>
      </w:r>
      <w:r w:rsidR="00732A98">
        <w:rPr>
          <w:lang w:bidi="en-US"/>
        </w:rPr>
        <w:t>.</w:t>
      </w:r>
      <w:r w:rsidR="00AD3CBF">
        <w:rPr>
          <w:lang w:bidi="en-US"/>
        </w:rPr>
        <w:t xml:space="preserve"> For MSFC </w:t>
      </w:r>
      <w:r w:rsidR="00B44786">
        <w:rPr>
          <w:lang w:bidi="en-US"/>
        </w:rPr>
        <w:t>Z-</w:t>
      </w:r>
      <w:r w:rsidR="00AD3CBF">
        <w:rPr>
          <w:lang w:bidi="en-US"/>
        </w:rPr>
        <w:t xml:space="preserve">scores, </w:t>
      </w:r>
      <w:r w:rsidR="00B44786">
        <w:rPr>
          <w:lang w:bidi="en-US"/>
        </w:rPr>
        <w:t xml:space="preserve">we used </w:t>
      </w:r>
      <w:r w:rsidR="00A67D88">
        <w:rPr>
          <w:lang w:bidi="en-US"/>
        </w:rPr>
        <w:t xml:space="preserve">the </w:t>
      </w:r>
      <w:r w:rsidR="00B44786">
        <w:rPr>
          <w:lang w:bidi="en-US"/>
        </w:rPr>
        <w:t xml:space="preserve">data collected at </w:t>
      </w:r>
      <w:r w:rsidR="00B44786" w:rsidRPr="00AD3CBF">
        <w:rPr>
          <w:lang w:bidi="en-US"/>
        </w:rPr>
        <w:t>the base</w:t>
      </w:r>
      <w:r w:rsidR="00B44786">
        <w:rPr>
          <w:lang w:bidi="en-US"/>
        </w:rPr>
        <w:t xml:space="preserve">line visit (VIS1) in this </w:t>
      </w:r>
      <w:r w:rsidR="00AD3CBF" w:rsidRPr="00AD3CBF">
        <w:rPr>
          <w:lang w:bidi="en-US"/>
        </w:rPr>
        <w:t>study cohort</w:t>
      </w:r>
      <w:r w:rsidR="00B44786">
        <w:rPr>
          <w:lang w:bidi="en-US"/>
        </w:rPr>
        <w:t xml:space="preserve"> as reference.</w:t>
      </w:r>
      <w:r w:rsidR="006C322B" w:rsidRPr="006C322B">
        <w:rPr>
          <w:lang w:bidi="en-US"/>
        </w:rPr>
        <w:t xml:space="preserve"> </w:t>
      </w:r>
      <w:r w:rsidR="003E67E4">
        <w:t>Figure S</w:t>
      </w:r>
      <w:r w:rsidR="003E67E4">
        <w:rPr>
          <w:noProof/>
        </w:rPr>
        <w:t>1</w:t>
      </w:r>
      <w:r w:rsidR="00A10E6D">
        <w:rPr>
          <w:lang w:bidi="en-US"/>
        </w:rPr>
        <w:t xml:space="preserve"> </w:t>
      </w:r>
      <w:r w:rsidR="006C322B" w:rsidRPr="006C322B">
        <w:rPr>
          <w:lang w:bidi="en-US"/>
        </w:rPr>
        <w:t>depicts the</w:t>
      </w:r>
      <w:r w:rsidR="00B81E2C">
        <w:rPr>
          <w:lang w:bidi="en-US"/>
        </w:rPr>
        <w:t xml:space="preserve"> distribution of symptoms </w:t>
      </w:r>
      <w:r w:rsidR="00B81E2C" w:rsidRPr="006C322B">
        <w:rPr>
          <w:lang w:bidi="en-US"/>
        </w:rPr>
        <w:t>per major neurological system</w:t>
      </w:r>
      <w:r w:rsidR="00B81E2C">
        <w:rPr>
          <w:lang w:bidi="en-US"/>
        </w:rPr>
        <w:t xml:space="preserve"> regarding relapses recorded at </w:t>
      </w:r>
      <w:r w:rsidR="00B81E2C" w:rsidRPr="006C322B">
        <w:rPr>
          <w:lang w:bidi="en-US"/>
        </w:rPr>
        <w:t>VIS1 and visit 2 (VIS2)</w:t>
      </w:r>
      <w:r w:rsidR="00B81E2C">
        <w:rPr>
          <w:lang w:bidi="en-US"/>
        </w:rPr>
        <w:t xml:space="preserve"> </w:t>
      </w:r>
      <w:r w:rsidR="006C322B" w:rsidRPr="006C322B">
        <w:rPr>
          <w:lang w:bidi="en-US"/>
        </w:rPr>
        <w:t>for each diagnostic evolution.</w:t>
      </w:r>
    </w:p>
    <w:p w14:paraId="36520B47" w14:textId="70DC6A2F" w:rsidR="00CB1587" w:rsidRPr="00CB1587" w:rsidRDefault="00732A98" w:rsidP="003731E0">
      <w:pPr>
        <w:pStyle w:val="Normalcorpotextotese"/>
        <w:ind w:firstLine="0"/>
        <w:rPr>
          <w:lang w:bidi="en-US"/>
        </w:rPr>
      </w:pPr>
      <w:r>
        <w:rPr>
          <w:lang w:bidi="en-US"/>
        </w:rPr>
        <w:t>Regarding MRI data collection</w:t>
      </w:r>
      <w:r w:rsidR="00C87AFF">
        <w:rPr>
          <w:lang w:bidi="en-US"/>
        </w:rPr>
        <w:t xml:space="preserve"> and analysis</w:t>
      </w:r>
      <w:r>
        <w:rPr>
          <w:lang w:bidi="en-US"/>
        </w:rPr>
        <w:t xml:space="preserve">, </w:t>
      </w:r>
      <w:r w:rsidR="00CB1587">
        <w:rPr>
          <w:lang w:bidi="en-US"/>
        </w:rPr>
        <w:t>we used the same methodology as the one employed in a previous study</w:t>
      </w:r>
      <w:r w:rsidR="00C90C68">
        <w:rPr>
          <w:lang w:bidi="en-US"/>
        </w:rPr>
        <w:t xml:space="preserve"> </w:t>
      </w:r>
      <w:r w:rsidR="00523EB0" w:rsidRPr="00523EB0">
        <w:rPr>
          <w:rFonts w:cs="Calibri"/>
          <w:szCs w:val="24"/>
          <w:vertAlign w:val="superscript"/>
        </w:rPr>
        <w:t>10</w:t>
      </w:r>
      <w:r w:rsidR="00D120ED">
        <w:t>.</w:t>
      </w:r>
      <w:r w:rsidR="00C90C68">
        <w:t xml:space="preserve"> </w:t>
      </w:r>
      <w:r w:rsidR="006C322B">
        <w:t xml:space="preserve">Spinal cord and/or optic nerve lesions were not taken into account. </w:t>
      </w:r>
      <w:r w:rsidR="00CB1587" w:rsidRPr="00CB1587">
        <w:rPr>
          <w:lang w:bidi="en-US"/>
        </w:rPr>
        <w:t>All MRI data were acquired using two 3 T machines (Tim Trio; Siemens, Erlangen, Germany). The scanning protocol included a 3-dimensional (3D) T1-weighted magnetization prepared rapid acquisition gradient echo (MPRAGE) sequence (repetition time [TR] = 1,900 milliseconds, echo time [TE] = 2.55 milliseconds, inversion time [TI] = 900 milliseconds) for pre</w:t>
      </w:r>
      <w:r w:rsidR="00454825">
        <w:rPr>
          <w:lang w:bidi="en-US"/>
        </w:rPr>
        <w:t>-</w:t>
      </w:r>
      <w:r w:rsidR="00CB1587" w:rsidRPr="00CB1587">
        <w:rPr>
          <w:lang w:bidi="en-US"/>
        </w:rPr>
        <w:t>contrast and post</w:t>
      </w:r>
      <w:r w:rsidR="00454825">
        <w:rPr>
          <w:lang w:bidi="en-US"/>
        </w:rPr>
        <w:t>-</w:t>
      </w:r>
      <w:r w:rsidR="00CB1587" w:rsidRPr="00CB1587">
        <w:rPr>
          <w:lang w:bidi="en-US"/>
        </w:rPr>
        <w:t>contrast administration and 3D T2-weighted (T2w) fluid-attenuated inversion recovery (FLAIR) sequence (TR/TE/TI = 6,000/388/2,100 milliseconds; 1 × 1 × 1 mm</w:t>
      </w:r>
      <w:r w:rsidR="00CB1587" w:rsidRPr="00CB1587">
        <w:rPr>
          <w:vertAlign w:val="superscript"/>
          <w:lang w:bidi="en-US"/>
        </w:rPr>
        <w:t>3</w:t>
      </w:r>
      <w:r w:rsidR="00CB1587" w:rsidRPr="00CB1587">
        <w:rPr>
          <w:lang w:bidi="en-US"/>
        </w:rPr>
        <w:t xml:space="preserve"> resolution).</w:t>
      </w:r>
    </w:p>
    <w:bookmarkEnd w:id="10"/>
    <w:p w14:paraId="04876B8D" w14:textId="541F9EE8" w:rsidR="00CB1587" w:rsidRPr="00CB1587" w:rsidRDefault="00CB1587" w:rsidP="003731E0">
      <w:pPr>
        <w:pStyle w:val="Normalcorpotextotese"/>
        <w:ind w:firstLine="0"/>
        <w:rPr>
          <w:lang w:bidi="en-US"/>
        </w:rPr>
      </w:pPr>
      <w:r w:rsidRPr="00CB1587">
        <w:rPr>
          <w:lang w:bidi="en-US"/>
        </w:rPr>
        <w:t>For brain lesion segmentation, pre</w:t>
      </w:r>
      <w:r w:rsidR="00454825">
        <w:rPr>
          <w:lang w:bidi="en-US"/>
        </w:rPr>
        <w:t>-</w:t>
      </w:r>
      <w:r w:rsidRPr="00CB1587">
        <w:rPr>
          <w:lang w:bidi="en-US"/>
        </w:rPr>
        <w:t>contrast and post</w:t>
      </w:r>
      <w:r w:rsidR="00454825">
        <w:rPr>
          <w:lang w:bidi="en-US"/>
        </w:rPr>
        <w:t>-</w:t>
      </w:r>
      <w:r w:rsidRPr="00CB1587">
        <w:rPr>
          <w:lang w:bidi="en-US"/>
        </w:rPr>
        <w:t>contrast MPRAGE images were co</w:t>
      </w:r>
      <w:r w:rsidR="00454825">
        <w:rPr>
          <w:lang w:bidi="en-US"/>
        </w:rPr>
        <w:t>-</w:t>
      </w:r>
      <w:r w:rsidRPr="00CB1587">
        <w:rPr>
          <w:lang w:bidi="en-US"/>
        </w:rPr>
        <w:t xml:space="preserve">registered to MNI-152 standard space for all patients using </w:t>
      </w:r>
      <w:r w:rsidR="00454825">
        <w:rPr>
          <w:lang w:bidi="en-US"/>
        </w:rPr>
        <w:t xml:space="preserve">FLIRT from FSL </w:t>
      </w:r>
      <w:r w:rsidRPr="00CB1587">
        <w:rPr>
          <w:lang w:bidi="en-US"/>
        </w:rPr>
        <w:t>with linear-rigid registration</w:t>
      </w:r>
      <w:r w:rsidR="00C87AFF">
        <w:rPr>
          <w:lang w:bidi="en-US"/>
        </w:rPr>
        <w:t xml:space="preserve"> </w:t>
      </w:r>
      <w:r w:rsidR="00523EB0" w:rsidRPr="00523EB0">
        <w:rPr>
          <w:rFonts w:cs="Calibri"/>
          <w:szCs w:val="24"/>
          <w:vertAlign w:val="superscript"/>
        </w:rPr>
        <w:t>11,12</w:t>
      </w:r>
      <w:r w:rsidR="00D120ED">
        <w:rPr>
          <w:lang w:bidi="en-US"/>
        </w:rPr>
        <w:t>.</w:t>
      </w:r>
      <w:r w:rsidRPr="00CB1587">
        <w:rPr>
          <w:lang w:bidi="en-US"/>
        </w:rPr>
        <w:t xml:space="preserve"> Subsequently, FLAIR images were co</w:t>
      </w:r>
      <w:r w:rsidR="00454825">
        <w:rPr>
          <w:lang w:bidi="en-US"/>
        </w:rPr>
        <w:t>-</w:t>
      </w:r>
      <w:r w:rsidRPr="00CB1587">
        <w:rPr>
          <w:lang w:bidi="en-US"/>
        </w:rPr>
        <w:t>registered with pre</w:t>
      </w:r>
      <w:r w:rsidR="00454825">
        <w:rPr>
          <w:lang w:bidi="en-US"/>
        </w:rPr>
        <w:t>-</w:t>
      </w:r>
      <w:r w:rsidRPr="00CB1587">
        <w:rPr>
          <w:lang w:bidi="en-US"/>
        </w:rPr>
        <w:t>contrast MPRAGE images. Brain T2-hyperintense lesions were manually segmented using FLAIR to create binary masks by 2 expert raters under the supervision of a board-certified radiologist using ITK-SNAP (</w:t>
      </w:r>
      <w:r w:rsidRPr="007B72D7">
        <w:rPr>
          <w:lang w:bidi="en-US"/>
        </w:rPr>
        <w:t>itksnap.org</w:t>
      </w:r>
      <w:r w:rsidRPr="00CB1587">
        <w:rPr>
          <w:lang w:bidi="en-US"/>
        </w:rPr>
        <w:t>)</w:t>
      </w:r>
      <w:r w:rsidR="00C87AFF">
        <w:rPr>
          <w:lang w:bidi="en-US"/>
        </w:rPr>
        <w:t xml:space="preserve"> </w:t>
      </w:r>
      <w:r w:rsidR="00523EB0" w:rsidRPr="00523EB0">
        <w:rPr>
          <w:rFonts w:cs="Calibri"/>
          <w:szCs w:val="24"/>
          <w:vertAlign w:val="superscript"/>
        </w:rPr>
        <w:t>13,14</w:t>
      </w:r>
      <w:r w:rsidR="00D120ED">
        <w:rPr>
          <w:lang w:bidi="en-US"/>
        </w:rPr>
        <w:t>.</w:t>
      </w:r>
      <w:r w:rsidRPr="00CB1587">
        <w:rPr>
          <w:lang w:bidi="en-US"/>
        </w:rPr>
        <w:t xml:space="preserve"> </w:t>
      </w:r>
      <w:r w:rsidR="00C103C5">
        <w:rPr>
          <w:lang w:bidi="en-US"/>
        </w:rPr>
        <w:t>L</w:t>
      </w:r>
      <w:r w:rsidR="00C103C5" w:rsidRPr="00C103C5">
        <w:rPr>
          <w:lang w:bidi="en-US"/>
        </w:rPr>
        <w:t xml:space="preserve">esion mask measures </w:t>
      </w:r>
      <w:r w:rsidR="00C103C5">
        <w:rPr>
          <w:lang w:bidi="en-US"/>
        </w:rPr>
        <w:t xml:space="preserve">were corrected </w:t>
      </w:r>
      <w:r w:rsidR="00C103C5" w:rsidRPr="00C103C5">
        <w:rPr>
          <w:lang w:bidi="en-US"/>
        </w:rPr>
        <w:t>by thresholding each lesion to be at least 15</w:t>
      </w:r>
      <w:r w:rsidR="00C103C5">
        <w:rPr>
          <w:lang w:bidi="en-US"/>
        </w:rPr>
        <w:t xml:space="preserve"> </w:t>
      </w:r>
      <w:r w:rsidR="00C103C5" w:rsidRPr="00C103C5">
        <w:rPr>
          <w:lang w:bidi="en-US"/>
        </w:rPr>
        <w:t xml:space="preserve">voxels to reduce chances of human error or non-specific </w:t>
      </w:r>
      <w:r w:rsidR="00C103C5">
        <w:rPr>
          <w:lang w:bidi="en-US"/>
        </w:rPr>
        <w:t>white matter</w:t>
      </w:r>
      <w:r w:rsidR="00C103C5" w:rsidRPr="00C103C5">
        <w:rPr>
          <w:lang w:bidi="en-US"/>
        </w:rPr>
        <w:t xml:space="preserve"> lesion detection. </w:t>
      </w:r>
      <w:r w:rsidRPr="00CB1587">
        <w:rPr>
          <w:lang w:bidi="en-US"/>
        </w:rPr>
        <w:t>Gd+ lesions were segmented</w:t>
      </w:r>
      <w:r w:rsidR="00454825">
        <w:rPr>
          <w:lang w:bidi="en-US"/>
        </w:rPr>
        <w:t xml:space="preserve"> </w:t>
      </w:r>
      <w:r w:rsidR="00454825" w:rsidRPr="00454825">
        <w:rPr>
          <w:lang w:bidi="en-US"/>
        </w:rPr>
        <w:t>using post-contrast MPRAGEs</w:t>
      </w:r>
      <w:r w:rsidRPr="00CB1587">
        <w:rPr>
          <w:lang w:bidi="en-US"/>
        </w:rPr>
        <w:t xml:space="preserve"> by the same raters and ITK-SNAP.</w:t>
      </w:r>
    </w:p>
    <w:p w14:paraId="0305AB49" w14:textId="48B50D52" w:rsidR="00D07A8E" w:rsidRDefault="00C87AFF" w:rsidP="007636EB">
      <w:pPr>
        <w:pStyle w:val="Normalcorpotextotese"/>
        <w:ind w:firstLine="0"/>
      </w:pPr>
      <w:r>
        <w:t>Similarly, for o</w:t>
      </w:r>
      <w:r w:rsidRPr="00D07A8E">
        <w:rPr>
          <w:lang w:bidi="en-US"/>
        </w:rPr>
        <w:t>ptical coherence tomography (OCT)</w:t>
      </w:r>
      <w:r>
        <w:rPr>
          <w:lang w:bidi="en-US"/>
        </w:rPr>
        <w:t xml:space="preserve"> data collection and analysis, we used the same methodology as the one employed in a previous study </w:t>
      </w:r>
      <w:r w:rsidR="00523EB0" w:rsidRPr="00523EB0">
        <w:rPr>
          <w:rFonts w:cs="Calibri"/>
          <w:szCs w:val="24"/>
          <w:vertAlign w:val="superscript"/>
        </w:rPr>
        <w:t>10</w:t>
      </w:r>
      <w:r w:rsidR="00D120ED">
        <w:t>.</w:t>
      </w:r>
      <w:r>
        <w:t xml:space="preserve"> </w:t>
      </w:r>
      <w:r w:rsidR="00FA5B10">
        <w:t>All OCT images were obtained under normal room light conditions by experienced operators through spectral domain OCT and Heidelberg Eye Explorer (HeyEx) version 1.9.10.0 (Heidelberg Engineering, Heidelberg, Germany) with automatic real-time (ART) function for image averaging and an activated eye tracker. All individual scans were quality controlled according to the OSCAR-IB criteria</w:t>
      </w:r>
      <w:r w:rsidR="00215FC4" w:rsidRPr="00215FC4">
        <w:t xml:space="preserve"> </w:t>
      </w:r>
      <w:r w:rsidR="00523EB0" w:rsidRPr="00523EB0">
        <w:rPr>
          <w:rFonts w:cs="Calibri"/>
          <w:szCs w:val="24"/>
          <w:vertAlign w:val="superscript"/>
        </w:rPr>
        <w:t>15,16</w:t>
      </w:r>
      <w:r w:rsidR="00FA5B10">
        <w:t xml:space="preserve"> and reported based on the APOSTEL recommendations </w:t>
      </w:r>
      <w:r w:rsidR="00523EB0" w:rsidRPr="00523EB0">
        <w:rPr>
          <w:rFonts w:cs="Calibri"/>
          <w:szCs w:val="24"/>
          <w:vertAlign w:val="superscript"/>
        </w:rPr>
        <w:t>17</w:t>
      </w:r>
      <w:r w:rsidR="00D120ED">
        <w:t>.</w:t>
      </w:r>
      <w:r w:rsidR="00A5074F">
        <w:t xml:space="preserve"> </w:t>
      </w:r>
      <w:r w:rsidR="00FA5B10">
        <w:t>A peripapillary circular scan within a 12° (</w:t>
      </w:r>
      <w:r w:rsidR="00FA5B10">
        <w:rPr>
          <w:rFonts w:ascii="Cambria Math" w:hAnsi="Cambria Math" w:cs="Cambria Math"/>
        </w:rPr>
        <w:t>∼</w:t>
      </w:r>
      <w:r w:rsidR="00FA5B10">
        <w:t>3.4 mm) diameter ring (1,536 A-scans; 9 ≤ ART ≤ 99) around the optic nerve head was used to measure the</w:t>
      </w:r>
      <w:r w:rsidR="00A5074F">
        <w:t xml:space="preserve"> peripapillary retinal nerve fiber layer</w:t>
      </w:r>
      <w:r w:rsidR="00FA5B10">
        <w:t xml:space="preserve"> </w:t>
      </w:r>
      <w:r w:rsidR="00A5074F">
        <w:t>(</w:t>
      </w:r>
      <w:r w:rsidR="00FA5B10">
        <w:t>RNFL</w:t>
      </w:r>
      <w:r w:rsidR="00A5074F">
        <w:t>)</w:t>
      </w:r>
      <w:r w:rsidR="00FA5B10">
        <w:t xml:space="preserve"> thickness. The RNFL on ring scans was segmented with HeyEx viewing module version 6.0.14.0. Macular volume scans (25° × 30°, 61 vertical B-scans, 12 ≤ ART ≤ 18) were segmented with the SAMIRIX pipeline </w:t>
      </w:r>
      <w:r w:rsidR="00523EB0" w:rsidRPr="00523EB0">
        <w:rPr>
          <w:rFonts w:cs="Calibri"/>
          <w:szCs w:val="24"/>
          <w:vertAlign w:val="superscript"/>
        </w:rPr>
        <w:t>18</w:t>
      </w:r>
      <w:r w:rsidR="00D120ED">
        <w:t>.</w:t>
      </w:r>
      <w:r w:rsidR="00D54ED3">
        <w:t xml:space="preserve"> </w:t>
      </w:r>
      <w:r w:rsidR="00FA5B10">
        <w:t xml:space="preserve">The </w:t>
      </w:r>
      <w:r w:rsidR="00D54ED3">
        <w:t>ganglion cell and inner plexiform layer (</w:t>
      </w:r>
      <w:r w:rsidR="00FA5B10">
        <w:t>GCIP</w:t>
      </w:r>
      <w:r w:rsidR="00AD3CBF">
        <w:t>L</w:t>
      </w:r>
      <w:r w:rsidR="00D54ED3">
        <w:t>)</w:t>
      </w:r>
      <w:r w:rsidR="00FA5B10">
        <w:t xml:space="preserve"> and </w:t>
      </w:r>
      <w:r w:rsidR="00D54ED3" w:rsidRPr="00D54ED3">
        <w:t>inner nuclear layer</w:t>
      </w:r>
      <w:r w:rsidR="00D54ED3">
        <w:t xml:space="preserve"> (</w:t>
      </w:r>
      <w:r w:rsidR="00FA5B10">
        <w:t>INL</w:t>
      </w:r>
      <w:r w:rsidR="00D54ED3">
        <w:t>)</w:t>
      </w:r>
      <w:r w:rsidR="00FA5B10">
        <w:t xml:space="preserve"> thickness were calculated as a 6-mm diameter cylinder around the fovea </w:t>
      </w:r>
      <w:r w:rsidR="00523EB0" w:rsidRPr="00523EB0">
        <w:rPr>
          <w:rFonts w:cs="Calibri"/>
          <w:szCs w:val="24"/>
          <w:vertAlign w:val="superscript"/>
        </w:rPr>
        <w:t>19</w:t>
      </w:r>
      <w:r w:rsidR="00D120ED">
        <w:t>.</w:t>
      </w:r>
      <w:r w:rsidR="00D54ED3">
        <w:t xml:space="preserve"> </w:t>
      </w:r>
      <w:r w:rsidR="00FA5B10">
        <w:t>Segmentation errors were manually corrected if necessary.</w:t>
      </w:r>
      <w:r w:rsidR="00387A7E">
        <w:t xml:space="preserve"> </w:t>
      </w:r>
      <w:r w:rsidR="00AD3CBF">
        <w:t>We calculated m</w:t>
      </w:r>
      <w:r w:rsidR="00387A7E">
        <w:t>ean RNFL</w:t>
      </w:r>
      <w:r w:rsidR="00AD3CBF">
        <w:t xml:space="preserve"> thickness</w:t>
      </w:r>
      <w:r w:rsidR="00387A7E">
        <w:t xml:space="preserve"> a</w:t>
      </w:r>
      <w:r w:rsidR="00AD3CBF">
        <w:t>n</w:t>
      </w:r>
      <w:r w:rsidR="00387A7E">
        <w:t>d GCIPL</w:t>
      </w:r>
      <w:r w:rsidR="00AD3CBF">
        <w:t xml:space="preserve"> volume for both eyes per clinical visit; single-eye assessments were excluded.</w:t>
      </w:r>
    </w:p>
    <w:p w14:paraId="075B364C" w14:textId="77777777" w:rsidR="00907D53" w:rsidRDefault="00907D53" w:rsidP="00907D53">
      <w:pPr>
        <w:spacing w:after="160" w:line="259" w:lineRule="auto"/>
        <w:jc w:val="left"/>
        <w:sectPr w:rsidR="00907D53" w:rsidSect="00CA203A">
          <w:pgSz w:w="11906" w:h="16838"/>
          <w:pgMar w:top="720" w:right="720" w:bottom="720" w:left="720" w:header="709" w:footer="709" w:gutter="0"/>
          <w:cols w:space="708"/>
          <w:docGrid w:linePitch="360"/>
        </w:sectPr>
      </w:pPr>
      <w:r>
        <w:br w:type="page"/>
      </w:r>
    </w:p>
    <w:p w14:paraId="513EC38C" w14:textId="5F7E6A6C" w:rsidR="00907D53" w:rsidRDefault="00907D53" w:rsidP="00907D53">
      <w:pPr>
        <w:pStyle w:val="Heading2"/>
        <w:jc w:val="center"/>
        <w:sectPr w:rsidR="00907D53" w:rsidSect="00CA203A">
          <w:pgSz w:w="11906" w:h="16838"/>
          <w:pgMar w:top="720" w:right="720" w:bottom="720" w:left="720" w:header="709" w:footer="709" w:gutter="0"/>
          <w:cols w:space="708"/>
          <w:vAlign w:val="center"/>
          <w:docGrid w:linePitch="360"/>
        </w:sectPr>
      </w:pPr>
      <w:bookmarkStart w:id="12" w:name="_Toc158553772"/>
      <w:r>
        <w:t>1.2. Figures and Tables</w:t>
      </w:r>
      <w:bookmarkEnd w:id="12"/>
      <w:r>
        <w:br w:type="page"/>
      </w:r>
    </w:p>
    <w:p w14:paraId="6FE0A5B4" w14:textId="2CAA0A27" w:rsidR="00907D53" w:rsidRDefault="00907D53" w:rsidP="00907D53">
      <w:pPr>
        <w:pStyle w:val="Caption"/>
        <w:keepNext/>
      </w:pPr>
      <w:bookmarkStart w:id="13" w:name="_Ref158407966"/>
      <w:bookmarkStart w:id="14" w:name="_Toc158553773"/>
      <w:r>
        <w:t>Table S</w:t>
      </w:r>
      <w:r w:rsidR="003E67E4">
        <w:rPr>
          <w:noProof/>
        </w:rPr>
        <w:t>1</w:t>
      </w:r>
      <w:bookmarkEnd w:id="13"/>
      <w:r w:rsidRPr="00CD7A14">
        <w:t xml:space="preserve"> </w:t>
      </w:r>
      <w:r w:rsidRPr="00CD7A14">
        <w:rPr>
          <w:rFonts w:cstheme="minorHAnsi"/>
        </w:rPr>
        <w:t>—</w:t>
      </w:r>
      <w:r w:rsidRPr="00CD7A14">
        <w:t xml:space="preserve"> </w:t>
      </w:r>
      <w:r w:rsidR="008D5327">
        <w:t>OCB detection in a subset of PwMS</w:t>
      </w:r>
      <w:bookmarkEnd w:id="14"/>
    </w:p>
    <w:tbl>
      <w:tblPr>
        <w:tblW w:w="4320" w:type="dxa"/>
        <w:jc w:val="center"/>
        <w:tblLook w:val="04A0" w:firstRow="1" w:lastRow="0" w:firstColumn="1" w:lastColumn="0" w:noHBand="0" w:noVBand="1"/>
      </w:tblPr>
      <w:tblGrid>
        <w:gridCol w:w="2520"/>
        <w:gridCol w:w="971"/>
        <w:gridCol w:w="917"/>
      </w:tblGrid>
      <w:tr w:rsidR="00887437" w:rsidRPr="00887437" w14:paraId="3FDF4C43" w14:textId="77777777" w:rsidTr="00887437">
        <w:trPr>
          <w:trHeight w:val="520"/>
          <w:jc w:val="center"/>
        </w:trPr>
        <w:tc>
          <w:tcPr>
            <w:tcW w:w="2520" w:type="dxa"/>
            <w:tcBorders>
              <w:top w:val="single" w:sz="4" w:space="0" w:color="000000"/>
              <w:left w:val="single" w:sz="4" w:space="0" w:color="000000"/>
              <w:bottom w:val="single" w:sz="4" w:space="0" w:color="000000"/>
              <w:right w:val="nil"/>
            </w:tcBorders>
            <w:shd w:val="clear" w:color="000000" w:fill="000000"/>
            <w:noWrap/>
            <w:vAlign w:val="center"/>
            <w:hideMark/>
          </w:tcPr>
          <w:p w14:paraId="423BAD50" w14:textId="77777777" w:rsidR="00887437" w:rsidRPr="00887437" w:rsidRDefault="00887437" w:rsidP="00887437">
            <w:pPr>
              <w:spacing w:line="240" w:lineRule="auto"/>
              <w:jc w:val="center"/>
              <w:rPr>
                <w:rFonts w:eastAsia="Times New Roman" w:cs="Calibri"/>
                <w:b/>
                <w:bCs/>
                <w:color w:val="FFFFFF"/>
                <w:sz w:val="20"/>
                <w:szCs w:val="20"/>
              </w:rPr>
            </w:pPr>
            <w:r w:rsidRPr="00887437">
              <w:rPr>
                <w:rFonts w:eastAsia="Times New Roman" w:cs="Calibri"/>
                <w:b/>
                <w:bCs/>
                <w:color w:val="FFFFFF"/>
                <w:sz w:val="20"/>
                <w:szCs w:val="20"/>
              </w:rPr>
              <w:t>Diagnostic evolution</w:t>
            </w:r>
          </w:p>
        </w:tc>
        <w:tc>
          <w:tcPr>
            <w:tcW w:w="971" w:type="dxa"/>
            <w:tcBorders>
              <w:top w:val="single" w:sz="4" w:space="0" w:color="000000"/>
              <w:left w:val="nil"/>
              <w:bottom w:val="single" w:sz="4" w:space="0" w:color="000000"/>
              <w:right w:val="nil"/>
            </w:tcBorders>
            <w:shd w:val="clear" w:color="000000" w:fill="000000"/>
            <w:vAlign w:val="center"/>
            <w:hideMark/>
          </w:tcPr>
          <w:p w14:paraId="0674B78D" w14:textId="77777777" w:rsidR="00887437" w:rsidRPr="00887437" w:rsidRDefault="00887437" w:rsidP="00887437">
            <w:pPr>
              <w:spacing w:line="240" w:lineRule="auto"/>
              <w:jc w:val="center"/>
              <w:rPr>
                <w:rFonts w:eastAsia="Times New Roman" w:cs="Calibri"/>
                <w:b/>
                <w:bCs/>
                <w:color w:val="FFFFFF"/>
                <w:sz w:val="20"/>
                <w:szCs w:val="20"/>
              </w:rPr>
            </w:pPr>
            <w:r w:rsidRPr="00887437">
              <w:rPr>
                <w:rFonts w:eastAsia="Times New Roman" w:cs="Calibri"/>
                <w:b/>
                <w:bCs/>
                <w:color w:val="FFFFFF"/>
                <w:sz w:val="20"/>
                <w:szCs w:val="20"/>
              </w:rPr>
              <w:t>Presence of OCB</w:t>
            </w:r>
          </w:p>
        </w:tc>
        <w:tc>
          <w:tcPr>
            <w:tcW w:w="829" w:type="dxa"/>
            <w:tcBorders>
              <w:top w:val="single" w:sz="4" w:space="0" w:color="000000"/>
              <w:left w:val="nil"/>
              <w:bottom w:val="single" w:sz="4" w:space="0" w:color="000000"/>
              <w:right w:val="single" w:sz="4" w:space="0" w:color="000000"/>
            </w:tcBorders>
            <w:shd w:val="clear" w:color="000000" w:fill="000000"/>
            <w:vAlign w:val="center"/>
            <w:hideMark/>
          </w:tcPr>
          <w:p w14:paraId="46B243C9" w14:textId="77777777" w:rsidR="00887437" w:rsidRPr="00887437" w:rsidRDefault="00887437" w:rsidP="00887437">
            <w:pPr>
              <w:spacing w:line="240" w:lineRule="auto"/>
              <w:jc w:val="center"/>
              <w:rPr>
                <w:rFonts w:eastAsia="Times New Roman" w:cs="Calibri"/>
                <w:b/>
                <w:bCs/>
                <w:color w:val="FFFFFF"/>
                <w:sz w:val="20"/>
                <w:szCs w:val="20"/>
              </w:rPr>
            </w:pPr>
            <w:r w:rsidRPr="00887437">
              <w:rPr>
                <w:rFonts w:eastAsia="Times New Roman" w:cs="Calibri"/>
                <w:b/>
                <w:bCs/>
                <w:color w:val="FFFFFF"/>
                <w:sz w:val="20"/>
                <w:szCs w:val="20"/>
              </w:rPr>
              <w:t>Absence of OCB</w:t>
            </w:r>
          </w:p>
        </w:tc>
      </w:tr>
      <w:tr w:rsidR="00887437" w:rsidRPr="00887437" w14:paraId="6A208377" w14:textId="77777777" w:rsidTr="00887437">
        <w:trPr>
          <w:trHeight w:val="290"/>
          <w:jc w:val="center"/>
        </w:trPr>
        <w:tc>
          <w:tcPr>
            <w:tcW w:w="2520" w:type="dxa"/>
            <w:tcBorders>
              <w:top w:val="single" w:sz="4" w:space="0" w:color="000000"/>
              <w:left w:val="single" w:sz="4" w:space="0" w:color="000000"/>
              <w:bottom w:val="single" w:sz="4" w:space="0" w:color="000000"/>
              <w:right w:val="nil"/>
            </w:tcBorders>
            <w:shd w:val="clear" w:color="D9D9D9" w:fill="D9D9D9"/>
            <w:noWrap/>
            <w:vAlign w:val="center"/>
            <w:hideMark/>
          </w:tcPr>
          <w:p w14:paraId="747D82CC"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color w:val="000000"/>
                <w:sz w:val="18"/>
                <w:szCs w:val="18"/>
              </w:rPr>
              <w:t>CIS - CIS</w:t>
            </w:r>
          </w:p>
        </w:tc>
        <w:tc>
          <w:tcPr>
            <w:tcW w:w="971" w:type="dxa"/>
            <w:tcBorders>
              <w:top w:val="single" w:sz="4" w:space="0" w:color="000000"/>
              <w:left w:val="nil"/>
              <w:bottom w:val="single" w:sz="4" w:space="0" w:color="000000"/>
              <w:right w:val="nil"/>
            </w:tcBorders>
            <w:shd w:val="clear" w:color="D9D9D9" w:fill="D9D9D9"/>
            <w:noWrap/>
            <w:vAlign w:val="center"/>
            <w:hideMark/>
          </w:tcPr>
          <w:p w14:paraId="0E0FD1DC"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i/>
                <w:iCs/>
                <w:color w:val="000000"/>
                <w:sz w:val="18"/>
                <w:szCs w:val="18"/>
              </w:rPr>
              <w:t>N</w:t>
            </w:r>
            <w:r w:rsidRPr="00887437">
              <w:rPr>
                <w:rFonts w:eastAsia="Times New Roman" w:cs="Calibri"/>
                <w:color w:val="000000"/>
                <w:sz w:val="18"/>
                <w:szCs w:val="18"/>
              </w:rPr>
              <w:t>=8 (67%)</w:t>
            </w:r>
          </w:p>
        </w:tc>
        <w:tc>
          <w:tcPr>
            <w:tcW w:w="829" w:type="dxa"/>
            <w:tcBorders>
              <w:top w:val="single" w:sz="4" w:space="0" w:color="000000"/>
              <w:left w:val="nil"/>
              <w:bottom w:val="single" w:sz="4" w:space="0" w:color="000000"/>
              <w:right w:val="single" w:sz="4" w:space="0" w:color="000000"/>
            </w:tcBorders>
            <w:shd w:val="clear" w:color="D9D9D9" w:fill="D9D9D9"/>
            <w:noWrap/>
            <w:vAlign w:val="center"/>
            <w:hideMark/>
          </w:tcPr>
          <w:p w14:paraId="0FF2A13E"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i/>
                <w:iCs/>
                <w:color w:val="000000"/>
                <w:sz w:val="18"/>
                <w:szCs w:val="18"/>
              </w:rPr>
              <w:t>N</w:t>
            </w:r>
            <w:r w:rsidRPr="00887437">
              <w:rPr>
                <w:rFonts w:eastAsia="Times New Roman" w:cs="Calibri"/>
                <w:color w:val="000000"/>
                <w:sz w:val="18"/>
                <w:szCs w:val="18"/>
              </w:rPr>
              <w:t>=4 (33%)</w:t>
            </w:r>
          </w:p>
        </w:tc>
      </w:tr>
      <w:tr w:rsidR="00887437" w:rsidRPr="00887437" w14:paraId="235A8A23" w14:textId="77777777" w:rsidTr="00887437">
        <w:trPr>
          <w:trHeight w:val="290"/>
          <w:jc w:val="center"/>
        </w:trPr>
        <w:tc>
          <w:tcPr>
            <w:tcW w:w="2520" w:type="dxa"/>
            <w:tcBorders>
              <w:top w:val="single" w:sz="4" w:space="0" w:color="000000"/>
              <w:left w:val="single" w:sz="4" w:space="0" w:color="000000"/>
              <w:bottom w:val="single" w:sz="4" w:space="0" w:color="000000"/>
              <w:right w:val="nil"/>
            </w:tcBorders>
            <w:shd w:val="clear" w:color="auto" w:fill="auto"/>
            <w:noWrap/>
            <w:vAlign w:val="center"/>
            <w:hideMark/>
          </w:tcPr>
          <w:p w14:paraId="7C60520E"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color w:val="000000"/>
                <w:sz w:val="18"/>
                <w:szCs w:val="18"/>
              </w:rPr>
              <w:t>CIS - RRMS</w:t>
            </w:r>
          </w:p>
        </w:tc>
        <w:tc>
          <w:tcPr>
            <w:tcW w:w="971" w:type="dxa"/>
            <w:tcBorders>
              <w:top w:val="single" w:sz="4" w:space="0" w:color="000000"/>
              <w:left w:val="nil"/>
              <w:bottom w:val="single" w:sz="4" w:space="0" w:color="000000"/>
              <w:right w:val="nil"/>
            </w:tcBorders>
            <w:shd w:val="clear" w:color="auto" w:fill="auto"/>
            <w:noWrap/>
            <w:vAlign w:val="center"/>
            <w:hideMark/>
          </w:tcPr>
          <w:p w14:paraId="1638DD86"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i/>
                <w:iCs/>
                <w:color w:val="000000"/>
                <w:sz w:val="18"/>
                <w:szCs w:val="18"/>
              </w:rPr>
              <w:t>N</w:t>
            </w:r>
            <w:r w:rsidRPr="00887437">
              <w:rPr>
                <w:rFonts w:eastAsia="Times New Roman" w:cs="Calibri"/>
                <w:color w:val="000000"/>
                <w:sz w:val="18"/>
                <w:szCs w:val="18"/>
              </w:rPr>
              <w:t>=3 (50%)</w:t>
            </w:r>
          </w:p>
        </w:tc>
        <w:tc>
          <w:tcPr>
            <w:tcW w:w="829" w:type="dxa"/>
            <w:tcBorders>
              <w:top w:val="single" w:sz="4" w:space="0" w:color="000000"/>
              <w:left w:val="nil"/>
              <w:bottom w:val="single" w:sz="4" w:space="0" w:color="000000"/>
              <w:right w:val="single" w:sz="4" w:space="0" w:color="000000"/>
            </w:tcBorders>
            <w:shd w:val="clear" w:color="auto" w:fill="auto"/>
            <w:noWrap/>
            <w:vAlign w:val="center"/>
            <w:hideMark/>
          </w:tcPr>
          <w:p w14:paraId="1E9709AA"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i/>
                <w:iCs/>
                <w:color w:val="000000"/>
                <w:sz w:val="18"/>
                <w:szCs w:val="18"/>
              </w:rPr>
              <w:t>N</w:t>
            </w:r>
            <w:r w:rsidRPr="00887437">
              <w:rPr>
                <w:rFonts w:eastAsia="Times New Roman" w:cs="Calibri"/>
                <w:color w:val="000000"/>
                <w:sz w:val="18"/>
                <w:szCs w:val="18"/>
              </w:rPr>
              <w:t>=3 (50%)</w:t>
            </w:r>
          </w:p>
        </w:tc>
      </w:tr>
      <w:tr w:rsidR="00887437" w:rsidRPr="00887437" w14:paraId="290E1465" w14:textId="77777777" w:rsidTr="00887437">
        <w:trPr>
          <w:trHeight w:val="290"/>
          <w:jc w:val="center"/>
        </w:trPr>
        <w:tc>
          <w:tcPr>
            <w:tcW w:w="2520" w:type="dxa"/>
            <w:tcBorders>
              <w:top w:val="single" w:sz="4" w:space="0" w:color="000000"/>
              <w:left w:val="single" w:sz="4" w:space="0" w:color="000000"/>
              <w:bottom w:val="single" w:sz="4" w:space="0" w:color="000000"/>
              <w:right w:val="nil"/>
            </w:tcBorders>
            <w:shd w:val="clear" w:color="D9D9D9" w:fill="D9D9D9"/>
            <w:noWrap/>
            <w:vAlign w:val="center"/>
            <w:hideMark/>
          </w:tcPr>
          <w:p w14:paraId="63723036"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color w:val="000000"/>
                <w:sz w:val="18"/>
                <w:szCs w:val="18"/>
              </w:rPr>
              <w:t>RRMS - RRMS</w:t>
            </w:r>
          </w:p>
        </w:tc>
        <w:tc>
          <w:tcPr>
            <w:tcW w:w="971" w:type="dxa"/>
            <w:tcBorders>
              <w:top w:val="single" w:sz="4" w:space="0" w:color="000000"/>
              <w:left w:val="nil"/>
              <w:bottom w:val="single" w:sz="4" w:space="0" w:color="000000"/>
              <w:right w:val="nil"/>
            </w:tcBorders>
            <w:shd w:val="clear" w:color="D9D9D9" w:fill="D9D9D9"/>
            <w:noWrap/>
            <w:vAlign w:val="center"/>
            <w:hideMark/>
          </w:tcPr>
          <w:p w14:paraId="2EB07D1B"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i/>
                <w:iCs/>
                <w:color w:val="000000"/>
                <w:sz w:val="18"/>
                <w:szCs w:val="18"/>
              </w:rPr>
              <w:t>N</w:t>
            </w:r>
            <w:r w:rsidRPr="00887437">
              <w:rPr>
                <w:rFonts w:eastAsia="Times New Roman" w:cs="Calibri"/>
                <w:color w:val="000000"/>
                <w:sz w:val="18"/>
                <w:szCs w:val="18"/>
              </w:rPr>
              <w:t>=25 (100%)</w:t>
            </w:r>
          </w:p>
        </w:tc>
        <w:tc>
          <w:tcPr>
            <w:tcW w:w="829" w:type="dxa"/>
            <w:tcBorders>
              <w:top w:val="single" w:sz="4" w:space="0" w:color="000000"/>
              <w:left w:val="nil"/>
              <w:bottom w:val="single" w:sz="4" w:space="0" w:color="000000"/>
              <w:right w:val="single" w:sz="4" w:space="0" w:color="000000"/>
            </w:tcBorders>
            <w:shd w:val="clear" w:color="D9D9D9" w:fill="D9D9D9"/>
            <w:noWrap/>
            <w:vAlign w:val="center"/>
            <w:hideMark/>
          </w:tcPr>
          <w:p w14:paraId="43BC4774" w14:textId="77777777" w:rsidR="00887437" w:rsidRPr="00887437" w:rsidRDefault="00887437" w:rsidP="00887437">
            <w:pPr>
              <w:spacing w:line="240" w:lineRule="auto"/>
              <w:jc w:val="center"/>
              <w:rPr>
                <w:rFonts w:eastAsia="Times New Roman" w:cs="Calibri"/>
                <w:color w:val="000000"/>
                <w:sz w:val="18"/>
                <w:szCs w:val="18"/>
              </w:rPr>
            </w:pPr>
            <w:r w:rsidRPr="00887437">
              <w:rPr>
                <w:rFonts w:eastAsia="Times New Roman" w:cs="Calibri"/>
                <w:color w:val="000000"/>
                <w:sz w:val="18"/>
                <w:szCs w:val="18"/>
              </w:rPr>
              <w:t>-</w:t>
            </w:r>
          </w:p>
        </w:tc>
      </w:tr>
    </w:tbl>
    <w:p w14:paraId="61E5C867" w14:textId="0BE84413" w:rsidR="00907D53" w:rsidRPr="00CD7A14" w:rsidRDefault="00887437" w:rsidP="00887437">
      <w:pPr>
        <w:pStyle w:val="Legendaabaixo"/>
      </w:pPr>
      <w:r w:rsidRPr="00CD7A14">
        <w:t xml:space="preserve">Distribution </w:t>
      </w:r>
      <w:r w:rsidR="008D5327">
        <w:t>of OCB detection</w:t>
      </w:r>
      <w:r w:rsidR="008D5327" w:rsidRPr="00CD7A14">
        <w:t xml:space="preserve"> </w:t>
      </w:r>
      <w:r w:rsidR="008D5327">
        <w:t xml:space="preserve">in the CSF collected at the first available visit for a subset of PwMS in our cohort </w:t>
      </w:r>
      <w:r w:rsidRPr="00CD7A14">
        <w:t>according to diagnos</w:t>
      </w:r>
      <w:r>
        <w:t>tic evolution</w:t>
      </w:r>
      <w:r w:rsidRPr="00CD7A14">
        <w:t>, from V</w:t>
      </w:r>
      <w:r>
        <w:t>IS</w:t>
      </w:r>
      <w:r w:rsidRPr="00CD7A14">
        <w:t>1 to V</w:t>
      </w:r>
      <w:r>
        <w:t>IS</w:t>
      </w:r>
      <w:r w:rsidRPr="00CD7A14">
        <w:t>2</w:t>
      </w:r>
      <w:r>
        <w:t xml:space="preserve">. </w:t>
      </w:r>
      <w:r w:rsidRPr="00CD7A14">
        <w:t xml:space="preserve">Abbreviations: CIS — Clinically Isolated Syndrome; </w:t>
      </w:r>
      <w:r w:rsidR="008D5327" w:rsidRPr="00CD7A14">
        <w:t>CS</w:t>
      </w:r>
      <w:r w:rsidR="008D5327">
        <w:t>F</w:t>
      </w:r>
      <w:r w:rsidR="008D5327" w:rsidRPr="00CD7A14">
        <w:t xml:space="preserve"> — </w:t>
      </w:r>
      <w:r w:rsidR="008D5327">
        <w:t>cerebrospinal fluid;</w:t>
      </w:r>
      <w:r w:rsidR="008D5327" w:rsidRPr="00887437">
        <w:rPr>
          <w:i/>
          <w:iCs/>
        </w:rPr>
        <w:t xml:space="preserve"> </w:t>
      </w:r>
      <w:r w:rsidRPr="00887437">
        <w:rPr>
          <w:i/>
          <w:iCs/>
        </w:rPr>
        <w:t>N</w:t>
      </w:r>
      <w:r w:rsidRPr="00CD7A14">
        <w:t xml:space="preserve"> — number; </w:t>
      </w:r>
      <w:r w:rsidR="008D5327">
        <w:t>OCB</w:t>
      </w:r>
      <w:r w:rsidR="008D5327" w:rsidRPr="00CD7A14">
        <w:t xml:space="preserve"> — </w:t>
      </w:r>
      <w:r w:rsidR="008D5327">
        <w:t xml:space="preserve">oligoclonal bands; </w:t>
      </w:r>
      <w:r w:rsidR="008D5327" w:rsidRPr="002B66DD">
        <w:t>PwMS — patient</w:t>
      </w:r>
      <w:r w:rsidR="008D5327">
        <w:t>(</w:t>
      </w:r>
      <w:r w:rsidR="008D5327" w:rsidRPr="002B66DD">
        <w:t>s</w:t>
      </w:r>
      <w:r w:rsidR="008D5327">
        <w:t>)</w:t>
      </w:r>
      <w:r w:rsidR="008D5327" w:rsidRPr="002B66DD">
        <w:t xml:space="preserve"> with Clinically Isolated Syndrome/</w:t>
      </w:r>
      <w:r w:rsidR="008D5327">
        <w:t>Relapsing-Remitting</w:t>
      </w:r>
      <w:r w:rsidR="008D5327" w:rsidRPr="002B66DD">
        <w:t xml:space="preserve"> Multiple Sclerosis</w:t>
      </w:r>
      <w:r w:rsidR="008D5327" w:rsidRPr="00CD7A14">
        <w:t>;</w:t>
      </w:r>
      <w:r w:rsidR="008D5327">
        <w:t xml:space="preserve"> </w:t>
      </w:r>
      <w:r w:rsidRPr="00CD7A14">
        <w:t xml:space="preserve">RRMS — Relapsing-Remitting Multiple Sclerosis; </w:t>
      </w:r>
      <w:r>
        <w:t xml:space="preserve">VIS1 </w:t>
      </w:r>
      <w:r w:rsidRPr="00CD7A14">
        <w:t>—</w:t>
      </w:r>
      <w:r>
        <w:t xml:space="preserve"> visit 1; VIS2 </w:t>
      </w:r>
      <w:r w:rsidRPr="00CD7A14">
        <w:t>—</w:t>
      </w:r>
      <w:r>
        <w:t xml:space="preserve"> visit 2</w:t>
      </w:r>
      <w:r w:rsidR="00907D53" w:rsidRPr="00CD7A14">
        <w:t>.</w:t>
      </w:r>
    </w:p>
    <w:p w14:paraId="4F5EC4F0" w14:textId="1E16BA94" w:rsidR="00907D53" w:rsidRDefault="00907D53">
      <w:pPr>
        <w:spacing w:after="160" w:line="259" w:lineRule="auto"/>
        <w:jc w:val="left"/>
      </w:pPr>
      <w:r>
        <w:br w:type="page"/>
      </w:r>
    </w:p>
    <w:p w14:paraId="690082F9" w14:textId="634A0C9D" w:rsidR="00D54ED3" w:rsidRDefault="004874EF" w:rsidP="004874EF">
      <w:pPr>
        <w:jc w:val="center"/>
      </w:pPr>
      <w:r>
        <w:rPr>
          <w:noProof/>
          <w:lang w:val="en-IN" w:eastAsia="en-IN"/>
        </w:rPr>
        <w:drawing>
          <wp:inline distT="0" distB="0" distL="0" distR="0" wp14:anchorId="2AD2CB69" wp14:editId="05FBB7E6">
            <wp:extent cx="6120000" cy="8160000"/>
            <wp:effectExtent l="0" t="0" r="0" b="0"/>
            <wp:docPr id="5072847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284789" name="Graphic 1"/>
                    <pic:cNvPicPr/>
                  </pic:nvPicPr>
                  <pic:blipFill>
                    <a:blip r:embed="rId13"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a:off x="0" y="0"/>
                      <a:ext cx="6120000" cy="8160000"/>
                    </a:xfrm>
                    <a:prstGeom prst="rect">
                      <a:avLst/>
                    </a:prstGeom>
                  </pic:spPr>
                </pic:pic>
              </a:graphicData>
            </a:graphic>
          </wp:inline>
        </w:drawing>
      </w:r>
    </w:p>
    <w:p w14:paraId="10E47143" w14:textId="6B716781" w:rsidR="00FE2E3D" w:rsidRPr="00CD7A14" w:rsidRDefault="00FE2E3D" w:rsidP="00FE2E3D">
      <w:pPr>
        <w:pStyle w:val="Caption"/>
      </w:pPr>
      <w:bookmarkStart w:id="15" w:name="_Ref158408730"/>
      <w:bookmarkStart w:id="16" w:name="_Toc158553774"/>
      <w:r>
        <w:t>Figure S</w:t>
      </w:r>
      <w:r w:rsidR="003E67E4">
        <w:rPr>
          <w:noProof/>
        </w:rPr>
        <w:t>1</w:t>
      </w:r>
      <w:bookmarkEnd w:id="15"/>
      <w:r w:rsidRPr="00CD7A14">
        <w:t xml:space="preserve"> — </w:t>
      </w:r>
      <w:r w:rsidR="00B81E2C">
        <w:t>Distribution of symptoms per</w:t>
      </w:r>
      <w:r w:rsidRPr="006C322B">
        <w:rPr>
          <w:lang w:bidi="en-US"/>
        </w:rPr>
        <w:t xml:space="preserve"> major neurological system </w:t>
      </w:r>
      <w:r w:rsidR="00B81E2C">
        <w:rPr>
          <w:lang w:bidi="en-US"/>
        </w:rPr>
        <w:t xml:space="preserve">for relapses </w:t>
      </w:r>
      <w:r w:rsidRPr="006C322B">
        <w:rPr>
          <w:lang w:bidi="en-US"/>
        </w:rPr>
        <w:t>observed at VIS1 and VIS2</w:t>
      </w:r>
      <w:r w:rsidR="00B81E2C" w:rsidRPr="00CD7A14">
        <w:t>, per diagnos</w:t>
      </w:r>
      <w:r w:rsidR="00B81E2C">
        <w:t>tic</w:t>
      </w:r>
      <w:r w:rsidR="00B81E2C" w:rsidRPr="00CD7A14">
        <w:t xml:space="preserve"> </w:t>
      </w:r>
      <w:r w:rsidR="00B81E2C">
        <w:t>evolution</w:t>
      </w:r>
      <w:bookmarkEnd w:id="16"/>
    </w:p>
    <w:p w14:paraId="2BC02AFF" w14:textId="35BDEA8E" w:rsidR="00D711C4" w:rsidRDefault="004874EF" w:rsidP="006765BB">
      <w:pPr>
        <w:pStyle w:val="Legendaabaixo"/>
        <w:sectPr w:rsidR="00D711C4" w:rsidSect="00D711C4">
          <w:pgSz w:w="11906" w:h="16838" w:code="9"/>
          <w:pgMar w:top="720" w:right="720" w:bottom="720" w:left="720" w:header="709" w:footer="709" w:gutter="0"/>
          <w:cols w:space="708"/>
          <w:docGrid w:linePitch="360"/>
        </w:sectPr>
      </w:pPr>
      <w:r w:rsidRPr="00CD7A14">
        <w:t>(</w:t>
      </w:r>
      <w:r w:rsidRPr="00CD7A14">
        <w:rPr>
          <w:b/>
        </w:rPr>
        <w:t>a</w:t>
      </w:r>
      <w:r w:rsidRPr="00CD7A14">
        <w:rPr>
          <w:b/>
          <w:bCs/>
        </w:rPr>
        <w:t>–</w:t>
      </w:r>
      <w:r w:rsidRPr="00CD7A14">
        <w:rPr>
          <w:b/>
        </w:rPr>
        <w:t>c</w:t>
      </w:r>
      <w:r w:rsidRPr="00CD7A14">
        <w:t xml:space="preserve">) </w:t>
      </w:r>
      <w:r>
        <w:t>Symptoms recorded at VIS1; (</w:t>
      </w:r>
      <w:r w:rsidRPr="004874EF">
        <w:rPr>
          <w:b/>
          <w:bCs/>
        </w:rPr>
        <w:t>d–f</w:t>
      </w:r>
      <w:r>
        <w:t xml:space="preserve">) Symptoms recorded at VIS2. </w:t>
      </w:r>
      <w:r w:rsidR="00FE2E3D" w:rsidRPr="00CD7A14">
        <w:t xml:space="preserve">Abbreviations: CIS </w:t>
      </w:r>
      <w:r w:rsidR="00FE2E3D" w:rsidRPr="00CD7A14">
        <w:rPr>
          <w:rFonts w:cs="Calibri"/>
        </w:rPr>
        <w:t>—</w:t>
      </w:r>
      <w:r w:rsidR="00FE2E3D" w:rsidRPr="00CD7A14">
        <w:t xml:space="preserve"> Clinically Isolated Syndrome; </w:t>
      </w:r>
      <w:r w:rsidRPr="002B66DD">
        <w:t>PwMS — patient</w:t>
      </w:r>
      <w:r>
        <w:t>(</w:t>
      </w:r>
      <w:r w:rsidRPr="002B66DD">
        <w:t>s</w:t>
      </w:r>
      <w:r>
        <w:t>)</w:t>
      </w:r>
      <w:r w:rsidRPr="002B66DD">
        <w:t xml:space="preserve"> with Clinically Isolated Syndrome/</w:t>
      </w:r>
      <w:r>
        <w:t>Relapsing-Remitting</w:t>
      </w:r>
      <w:r w:rsidRPr="002B66DD">
        <w:t xml:space="preserve"> Multiple Sclerosis</w:t>
      </w:r>
      <w:r w:rsidR="00FE2E3D" w:rsidRPr="00CD7A14">
        <w:t xml:space="preserve">; RRMS </w:t>
      </w:r>
      <w:r w:rsidR="00FE2E3D" w:rsidRPr="00CD7A14">
        <w:rPr>
          <w:rFonts w:cs="Calibri"/>
        </w:rPr>
        <w:t>—</w:t>
      </w:r>
      <w:r w:rsidR="00FE2E3D" w:rsidRPr="00CD7A14">
        <w:t xml:space="preserve"> Relapsing-Remitting Multiple Sclerosis;</w:t>
      </w:r>
      <w:r w:rsidR="00FE2E3D" w:rsidRPr="000F7310">
        <w:t xml:space="preserve"> VIS1 — visit 1; VIS2 — visit 2</w:t>
      </w:r>
      <w:r w:rsidR="00FE2E3D" w:rsidRPr="00CD7A14">
        <w:t>.</w:t>
      </w:r>
      <w:r w:rsidR="00D711C4">
        <w:br w:type="page"/>
      </w:r>
    </w:p>
    <w:p w14:paraId="370A468E" w14:textId="7A013A15" w:rsidR="00CC5435" w:rsidRDefault="00D120ED" w:rsidP="00543424">
      <w:pPr>
        <w:pStyle w:val="Heading1"/>
        <w:jc w:val="center"/>
      </w:pPr>
      <w:bookmarkStart w:id="17" w:name="_Toc158553775"/>
      <w:bookmarkStart w:id="18" w:name="_Toc130138250"/>
      <w:r>
        <w:t>Section</w:t>
      </w:r>
      <w:r w:rsidR="00C358CE">
        <w:t xml:space="preserve"> </w:t>
      </w:r>
      <w:r w:rsidR="00D711C4">
        <w:t>2</w:t>
      </w:r>
      <w:r w:rsidR="00D578A4" w:rsidRPr="00CD7A14">
        <w:t xml:space="preserve"> — </w:t>
      </w:r>
      <w:r w:rsidR="00072ACC">
        <w:t>CD4</w:t>
      </w:r>
      <w:r w:rsidR="00072ACC" w:rsidRPr="00072ACC">
        <w:rPr>
          <w:vertAlign w:val="superscript"/>
        </w:rPr>
        <w:t>+</w:t>
      </w:r>
      <w:r w:rsidR="00072ACC">
        <w:t xml:space="preserve"> </w:t>
      </w:r>
      <w:r w:rsidR="00B04777">
        <w:t xml:space="preserve">T cell </w:t>
      </w:r>
      <w:r w:rsidR="00072ACC">
        <w:t>enrichment and f</w:t>
      </w:r>
      <w:r w:rsidR="00D578A4" w:rsidRPr="00CD7A14">
        <w:t>low cytometry analysis</w:t>
      </w:r>
      <w:bookmarkEnd w:id="3"/>
      <w:bookmarkEnd w:id="6"/>
      <w:bookmarkEnd w:id="17"/>
      <w:bookmarkEnd w:id="18"/>
      <w:r w:rsidR="00CC5435">
        <w:br w:type="page"/>
      </w:r>
    </w:p>
    <w:p w14:paraId="0363B08D" w14:textId="77777777" w:rsidR="00D578A4" w:rsidRPr="00CD7A14" w:rsidRDefault="00D578A4" w:rsidP="00916C91">
      <w:pPr>
        <w:pStyle w:val="Heading2"/>
        <w:jc w:val="center"/>
        <w:sectPr w:rsidR="00D578A4" w:rsidRPr="00CD7A14" w:rsidSect="00CA203A">
          <w:pgSz w:w="11906" w:h="16838"/>
          <w:pgMar w:top="720" w:right="720" w:bottom="720" w:left="720" w:header="709" w:footer="709" w:gutter="0"/>
          <w:cols w:space="708"/>
          <w:vAlign w:val="center"/>
          <w:docGrid w:linePitch="360"/>
        </w:sectPr>
      </w:pPr>
    </w:p>
    <w:p w14:paraId="28C6B29D" w14:textId="13805343" w:rsidR="008A7CC5" w:rsidRDefault="00D711C4" w:rsidP="008A7CC5">
      <w:pPr>
        <w:pStyle w:val="Heading2"/>
      </w:pPr>
      <w:bookmarkStart w:id="19" w:name="_Ref103350182"/>
      <w:bookmarkStart w:id="20" w:name="_Toc158553776"/>
      <w:bookmarkStart w:id="21" w:name="_Toc130138251"/>
      <w:r>
        <w:t>2</w:t>
      </w:r>
      <w:r w:rsidR="008A7CC5">
        <w:t>.1. Overall CD4</w:t>
      </w:r>
      <w:r w:rsidR="008A7CC5" w:rsidRPr="00ED4F9B">
        <w:rPr>
          <w:vertAlign w:val="superscript"/>
        </w:rPr>
        <w:t>+</w:t>
      </w:r>
      <w:r w:rsidR="008A7CC5">
        <w:t xml:space="preserve"> T cell enrichment protocol</w:t>
      </w:r>
      <w:bookmarkEnd w:id="19"/>
      <w:bookmarkEnd w:id="20"/>
      <w:bookmarkEnd w:id="21"/>
    </w:p>
    <w:p w14:paraId="07916A53" w14:textId="1CE741FD" w:rsidR="00072ACC" w:rsidRPr="00072ACC" w:rsidRDefault="00072ACC" w:rsidP="004E5297">
      <w:pPr>
        <w:pStyle w:val="Normalcorpotextotese"/>
        <w:ind w:firstLine="0"/>
      </w:pPr>
      <w:r>
        <w:t xml:space="preserve">As mentioned in the main manuscript, </w:t>
      </w:r>
      <w:r w:rsidRPr="00072ACC">
        <w:t xml:space="preserve">sample processing was performed at the same time for each triplet (PwMS at </w:t>
      </w:r>
      <w:r w:rsidR="003049F5">
        <w:rPr>
          <w:lang w:bidi="en-US"/>
        </w:rPr>
        <w:t>VIS1</w:t>
      </w:r>
      <w:r w:rsidR="003B5D61">
        <w:rPr>
          <w:lang w:bidi="en-US"/>
        </w:rPr>
        <w:t xml:space="preserve"> </w:t>
      </w:r>
      <w:r w:rsidRPr="00072ACC">
        <w:rPr>
          <w:lang w:bidi="en-US"/>
        </w:rPr>
        <w:t>&amp;</w:t>
      </w:r>
      <w:r w:rsidR="003B5D61">
        <w:rPr>
          <w:lang w:bidi="en-US"/>
        </w:rPr>
        <w:t xml:space="preserve"> </w:t>
      </w:r>
      <w:r w:rsidR="003049F5">
        <w:rPr>
          <w:lang w:bidi="en-US"/>
        </w:rPr>
        <w:t>VIS2</w:t>
      </w:r>
      <w:r w:rsidRPr="00072ACC">
        <w:rPr>
          <w:lang w:bidi="en-US"/>
        </w:rPr>
        <w:t xml:space="preserve"> </w:t>
      </w:r>
      <w:r w:rsidR="007636EB">
        <w:rPr>
          <w:lang w:bidi="en-US"/>
        </w:rPr>
        <w:t>and HC</w:t>
      </w:r>
      <w:r w:rsidRPr="00072ACC">
        <w:rPr>
          <w:lang w:bidi="en-US"/>
        </w:rPr>
        <w:t xml:space="preserve">), to minimize differences within processing. Briefly, </w:t>
      </w:r>
      <w:r w:rsidRPr="00072ACC">
        <w:t xml:space="preserve">samples </w:t>
      </w:r>
      <w:r w:rsidR="00EF5320">
        <w:t xml:space="preserve">with </w:t>
      </w:r>
      <w:r w:rsidR="00EF5320" w:rsidRPr="00DF2A5E">
        <w:t>peripheral blood mononuclear cell</w:t>
      </w:r>
      <w:r w:rsidR="00EF5320">
        <w:t>s (PBMCs)</w:t>
      </w:r>
      <w:r w:rsidR="00EF5320" w:rsidRPr="00EF5320">
        <w:t xml:space="preserve"> </w:t>
      </w:r>
      <w:r w:rsidRPr="00072ACC">
        <w:t xml:space="preserve">were stored at -80° C </w:t>
      </w:r>
      <w:r>
        <w:t xml:space="preserve">prior to processing. They were then </w:t>
      </w:r>
      <w:r w:rsidRPr="00072ACC">
        <w:rPr>
          <w:lang w:bidi="en-US"/>
        </w:rPr>
        <w:t xml:space="preserve">thawed </w:t>
      </w:r>
      <w:r w:rsidRPr="00072ACC">
        <w:t>in a pre-warmed water bath at 37° C and washed with pre-warmed (at 37° C) PBS</w:t>
      </w:r>
      <w:r w:rsidRPr="00072ACC">
        <w:rPr>
          <w:vertAlign w:val="superscript"/>
        </w:rPr>
        <w:t>-/-</w:t>
      </w:r>
      <w:r w:rsidRPr="00072ACC">
        <w:t xml:space="preserve"> containing FBS at 2% (PBS+FBS). Following a centrifugation at 300 x </w:t>
      </w:r>
      <w:r w:rsidRPr="00072ACC">
        <w:rPr>
          <w:i/>
          <w:iCs/>
        </w:rPr>
        <w:t>g</w:t>
      </w:r>
      <w:r w:rsidRPr="00072ACC">
        <w:t xml:space="preserve"> for 5 min at 4° C and supernatant removal, cells were passed through a Falcon® 70 μm cell strainer (#352350, Corning Inc., NY, USA) and counted manually with 0.4% Trypan blue (#T8154, Sigma-Aldrich®, Merck KGaA, Darmstadt, Germany), in a 1:1 ratio, with the aid of a Neubauer chamber.</w:t>
      </w:r>
    </w:p>
    <w:p w14:paraId="70A897FD" w14:textId="4416CEC1" w:rsidR="00072ACC" w:rsidRDefault="00072ACC" w:rsidP="004E5297">
      <w:pPr>
        <w:pStyle w:val="Normalcorpotextotese"/>
        <w:ind w:firstLine="0"/>
      </w:pPr>
      <w:r w:rsidRPr="00072ACC">
        <w:t>An aliquot was taken for flow cytometry analysis if the total number of cells was &gt; 10.5 million cells. If feasible, a particular attempt was made to take an aliquot per subject type on each day, where the sample with the highest number of cells was selected. This aliquot would then be stored at 4° C until further processing.</w:t>
      </w:r>
    </w:p>
    <w:p w14:paraId="791287BC" w14:textId="0032ABDD" w:rsidR="00072ACC" w:rsidRPr="00072ACC" w:rsidRDefault="00072ACC" w:rsidP="004E5297">
      <w:pPr>
        <w:pStyle w:val="Normalcorpotextotese"/>
        <w:ind w:firstLine="0"/>
      </w:pPr>
      <w:r w:rsidRPr="00072ACC">
        <w:t xml:space="preserve">After cell counting and removal of an aliquot for flow cytometry analysis, samples were further centrifuged at 300 x </w:t>
      </w:r>
      <w:r w:rsidRPr="00072ACC">
        <w:rPr>
          <w:i/>
          <w:iCs/>
        </w:rPr>
        <w:t>g</w:t>
      </w:r>
      <w:r w:rsidRPr="00072ACC">
        <w:t xml:space="preserve"> for 5 min at 4° C, and the supernatant was discarded. </w:t>
      </w:r>
      <w:bookmarkStart w:id="22" w:name="_Hlk103348419"/>
      <w:r w:rsidRPr="00072ACC">
        <w:t>Afterwards, CD4</w:t>
      </w:r>
      <w:r w:rsidRPr="00072ACC">
        <w:rPr>
          <w:vertAlign w:val="superscript"/>
        </w:rPr>
        <w:t>+</w:t>
      </w:r>
      <w:r w:rsidRPr="00072ACC">
        <w:t xml:space="preserve"> T cell enrichment</w:t>
      </w:r>
      <w:r w:rsidR="00BC538D">
        <w:t xml:space="preserve"> </w:t>
      </w:r>
      <w:r w:rsidR="008A7CC5">
        <w:t xml:space="preserve">with the </w:t>
      </w:r>
      <w:r w:rsidR="008A7CC5" w:rsidRPr="00072ACC">
        <w:t>MojoSort™ Human CD4 T Cell Isolation Kit (#480010, BioLegend, San Diego, CA, USA)</w:t>
      </w:r>
      <w:r w:rsidR="008A7CC5">
        <w:t xml:space="preserve"> </w:t>
      </w:r>
      <w:r w:rsidR="00BC538D">
        <w:t>ensued</w:t>
      </w:r>
      <w:r w:rsidR="002E7108">
        <w:t>, according to the manufacturer’s instructions</w:t>
      </w:r>
      <w:r w:rsidRPr="00072ACC">
        <w:t>.</w:t>
      </w:r>
      <w:bookmarkEnd w:id="22"/>
      <w:r w:rsidRPr="00072ACC">
        <w:t xml:space="preserve"> Following the magnetic enrichment, cell counting was performed once more, while samples were kept at 4° C.</w:t>
      </w:r>
    </w:p>
    <w:p w14:paraId="56EE26F0" w14:textId="77777777" w:rsidR="00072ACC" w:rsidRPr="00072ACC" w:rsidRDefault="00072ACC" w:rsidP="004E5297">
      <w:pPr>
        <w:pStyle w:val="Normalcorpotextotese"/>
        <w:ind w:firstLine="0"/>
      </w:pPr>
      <w:r w:rsidRPr="00072ACC">
        <w:t>If the number of cells was &gt; 2 million, particularly if an aliquot for flow cytometry analysis was taken before the magnetic enrichment, a further aliquot was taken and kept at 4° C until further processing.</w:t>
      </w:r>
    </w:p>
    <w:p w14:paraId="3A06AB50" w14:textId="419A21D7" w:rsidR="00072ACC" w:rsidRDefault="00072ACC" w:rsidP="004E5297">
      <w:pPr>
        <w:pStyle w:val="Normalcorpotextotese"/>
        <w:ind w:firstLine="0"/>
      </w:pPr>
      <w:r w:rsidRPr="00072ACC">
        <w:t xml:space="preserve">Subsequently, for storage, samples were centrifuged at 300 x </w:t>
      </w:r>
      <w:r w:rsidRPr="00072ACC">
        <w:rPr>
          <w:i/>
          <w:iCs/>
        </w:rPr>
        <w:t>g</w:t>
      </w:r>
      <w:r w:rsidRPr="00072ACC">
        <w:t xml:space="preserve"> for 5 min at 4° C, followed by supernatant removal and the addition of freezing solution at 4° C (80% PBS+FBS, 10% FBS, 10% DMSO). Finally, samples were placed in a Nalgene® Mr. Frosty (Sigma-Aldrich®, Merck KGaA, Darmstadt, Germany) for a minimum of 4 h at -80° C until they were transported to long-term storage in an ultrafreezer, kept at the same temperature.</w:t>
      </w:r>
    </w:p>
    <w:p w14:paraId="511103DB" w14:textId="77777777" w:rsidR="008A7CC5" w:rsidRDefault="008A7CC5" w:rsidP="00072ACC">
      <w:pPr>
        <w:pStyle w:val="Normalcorpotextotese"/>
      </w:pPr>
    </w:p>
    <w:p w14:paraId="48FA3398" w14:textId="1C1E30B7" w:rsidR="008A7CC5" w:rsidRPr="00044208" w:rsidRDefault="00D711C4" w:rsidP="008A7CC5">
      <w:pPr>
        <w:pStyle w:val="Heading2"/>
      </w:pPr>
      <w:bookmarkStart w:id="23" w:name="_Toc158553777"/>
      <w:bookmarkStart w:id="24" w:name="_Toc130138252"/>
      <w:r>
        <w:t>2</w:t>
      </w:r>
      <w:r w:rsidR="008A7CC5" w:rsidRPr="008A7CC5">
        <w:t xml:space="preserve">.2. </w:t>
      </w:r>
      <w:r w:rsidR="008A7CC5" w:rsidRPr="00044208">
        <w:t>CD4</w:t>
      </w:r>
      <w:r w:rsidR="002E7108" w:rsidRPr="00044208">
        <w:rPr>
          <w:vertAlign w:val="superscript"/>
        </w:rPr>
        <w:t>+</w:t>
      </w:r>
      <w:r w:rsidR="008A7CC5" w:rsidRPr="00044208">
        <w:t xml:space="preserve"> T cell enrichment</w:t>
      </w:r>
      <w:r w:rsidR="004E5297" w:rsidRPr="00044208">
        <w:t xml:space="preserve"> optimization</w:t>
      </w:r>
      <w:bookmarkEnd w:id="23"/>
      <w:bookmarkEnd w:id="24"/>
    </w:p>
    <w:p w14:paraId="0F0A53A3" w14:textId="6EDB5A87" w:rsidR="007B62C1" w:rsidRDefault="00577B90" w:rsidP="004E5297">
      <w:pPr>
        <w:pStyle w:val="Normalcorpotextotese"/>
        <w:ind w:firstLine="0"/>
      </w:pPr>
      <w:r w:rsidRPr="00577B90">
        <w:t xml:space="preserve">For </w:t>
      </w:r>
      <w:r w:rsidR="00072ACC" w:rsidRPr="00577B90">
        <w:t>CD4</w:t>
      </w:r>
      <w:r w:rsidR="00072ACC" w:rsidRPr="00577B90">
        <w:rPr>
          <w:vertAlign w:val="superscript"/>
        </w:rPr>
        <w:t>+</w:t>
      </w:r>
      <w:r w:rsidR="00072ACC" w:rsidRPr="00577B90">
        <w:t xml:space="preserve"> T cell enrichment</w:t>
      </w:r>
      <w:r w:rsidRPr="00577B90">
        <w:t xml:space="preserve">, </w:t>
      </w:r>
      <w:r w:rsidR="000605C9" w:rsidRPr="00577B90">
        <w:t xml:space="preserve">we </w:t>
      </w:r>
      <w:r w:rsidR="00072ACC">
        <w:t>tested</w:t>
      </w:r>
      <w:r w:rsidR="000605C9" w:rsidRPr="00577B90">
        <w:t xml:space="preserve"> </w:t>
      </w:r>
      <w:r w:rsidRPr="00577B90">
        <w:t>two different protocols: (</w:t>
      </w:r>
      <w:r w:rsidRPr="00577B90">
        <w:rPr>
          <w:b/>
          <w:bCs/>
        </w:rPr>
        <w:t>I</w:t>
      </w:r>
      <w:r w:rsidRPr="00577B90">
        <w:t xml:space="preserve">) a positive selection, by first depleting monocytes with the MojoSort™ Human CD14 Selection Kit (#480025, BioLegend, San Diego, CA, USA), followed by a capture of labelled cells with the MojoSort™ Human CD4 Nanobeads (#480014, BioLegend, San Diego, CA, USA), as suggested by the manufacturer </w:t>
      </w:r>
      <w:r w:rsidR="00523EB0" w:rsidRPr="00523EB0">
        <w:rPr>
          <w:rFonts w:cs="Calibri"/>
          <w:szCs w:val="24"/>
          <w:vertAlign w:val="superscript"/>
        </w:rPr>
        <w:t>20</w:t>
      </w:r>
      <w:r w:rsidR="00180850">
        <w:t>;</w:t>
      </w:r>
      <w:r w:rsidRPr="00577B90">
        <w:t xml:space="preserve"> and (</w:t>
      </w:r>
      <w:r w:rsidRPr="00577B90">
        <w:rPr>
          <w:b/>
          <w:bCs/>
        </w:rPr>
        <w:t>II</w:t>
      </w:r>
      <w:r w:rsidRPr="00577B90">
        <w:t>) a negative selection with the MojoSort™ Human CD4 T Cell Isolation Kit (#480010, BioLegend, San Diego, CA, USA).</w:t>
      </w:r>
    </w:p>
    <w:p w14:paraId="079B6457" w14:textId="6F650EE8" w:rsidR="00087297" w:rsidRDefault="00087297" w:rsidP="004E5297">
      <w:pPr>
        <w:pStyle w:val="Normalcorpotextotese"/>
        <w:ind w:firstLine="0"/>
      </w:pPr>
    </w:p>
    <w:p w14:paraId="1E3F9090" w14:textId="6811585B" w:rsidR="00375114" w:rsidRPr="00CD7A14" w:rsidRDefault="00375114" w:rsidP="004E5297">
      <w:pPr>
        <w:pStyle w:val="Normalcorpotextotese"/>
        <w:ind w:firstLine="0"/>
      </w:pPr>
      <w:r w:rsidRPr="00CD7A14">
        <w:t xml:space="preserve">In addition to the antibodies listed </w:t>
      </w:r>
      <w:r w:rsidR="000605C9">
        <w:t>in the main manuscript</w:t>
      </w:r>
      <w:r w:rsidRPr="00CD7A14">
        <w:t xml:space="preserve">, </w:t>
      </w:r>
      <w:r w:rsidR="000605C9">
        <w:t>we</w:t>
      </w:r>
      <w:r w:rsidR="008572D7" w:rsidRPr="00CD7A14">
        <w:t xml:space="preserve"> </w:t>
      </w:r>
      <w:r w:rsidR="000605C9">
        <w:t xml:space="preserve">initially </w:t>
      </w:r>
      <w:r w:rsidRPr="00CD7A14">
        <w:t>used:</w:t>
      </w:r>
    </w:p>
    <w:p w14:paraId="224D0820" w14:textId="7449DA13" w:rsidR="003C4974" w:rsidRPr="00CD7A14" w:rsidRDefault="003C4974" w:rsidP="004E5297">
      <w:pPr>
        <w:pStyle w:val="Normalcorpotextotese"/>
        <w:numPr>
          <w:ilvl w:val="0"/>
          <w:numId w:val="7"/>
        </w:numPr>
        <w:ind w:firstLine="0"/>
      </w:pPr>
      <w:r w:rsidRPr="00CD7A14">
        <w:t>CD123-FITC (#1112394</w:t>
      </w:r>
      <w:r w:rsidR="00160BD1" w:rsidRPr="00CD7A14">
        <w:t>2</w:t>
      </w:r>
      <w:r w:rsidRPr="00CD7A14">
        <w:t>,</w:t>
      </w:r>
      <w:r w:rsidR="00DF7AD8" w:rsidRPr="00CD7A14">
        <w:t xml:space="preserve"> clone </w:t>
      </w:r>
      <w:r w:rsidR="009453FD" w:rsidRPr="00CD7A14">
        <w:t>6H6,</w:t>
      </w:r>
      <w:r w:rsidRPr="00CD7A14">
        <w:t xml:space="preserve"> eBioscience</w:t>
      </w:r>
      <w:r w:rsidRPr="00CD7A14">
        <w:rPr>
          <w:rFonts w:cs="Calibri"/>
        </w:rPr>
        <w:t>™</w:t>
      </w:r>
      <w:r w:rsidRPr="00CD7A14">
        <w:t>, Thermo Fisher Scientific, Waltham, MA, USA);</w:t>
      </w:r>
    </w:p>
    <w:p w14:paraId="522B48EA" w14:textId="4CC2C035" w:rsidR="00375114" w:rsidRPr="00CD7A14" w:rsidRDefault="00C00B94" w:rsidP="004E5297">
      <w:pPr>
        <w:pStyle w:val="Normalcorpotextotese"/>
        <w:numPr>
          <w:ilvl w:val="0"/>
          <w:numId w:val="7"/>
        </w:numPr>
        <w:ind w:firstLine="0"/>
      </w:pPr>
      <w:r w:rsidRPr="00CD7A14">
        <w:t>Fixable Viability Dye eFluor</w:t>
      </w:r>
      <w:r w:rsidRPr="00CD7A14">
        <w:rPr>
          <w:rFonts w:cs="Calibri"/>
        </w:rPr>
        <w:t>™</w:t>
      </w:r>
      <w:r w:rsidRPr="00CD7A14">
        <w:t xml:space="preserve"> 506</w:t>
      </w:r>
      <w:r w:rsidR="000605C9">
        <w:t xml:space="preserve"> </w:t>
      </w:r>
      <w:r w:rsidRPr="00CD7A14">
        <w:t>(#650866, eBioscience</w:t>
      </w:r>
      <w:r w:rsidRPr="00CD7A14">
        <w:rPr>
          <w:rFonts w:cs="Calibri"/>
        </w:rPr>
        <w:t>™</w:t>
      </w:r>
      <w:r w:rsidRPr="00CD7A14">
        <w:t>, Thermo Fisher Scientific, Waltham, MA, USA).</w:t>
      </w:r>
    </w:p>
    <w:p w14:paraId="2D5D8FA8" w14:textId="732B3709" w:rsidR="00375114" w:rsidRPr="00CD7A14" w:rsidRDefault="00375114" w:rsidP="004E5297">
      <w:pPr>
        <w:pStyle w:val="Normalcorpotextotese"/>
        <w:ind w:firstLine="0"/>
      </w:pPr>
    </w:p>
    <w:p w14:paraId="3B93456A" w14:textId="23CE55C0" w:rsidR="00B918DC" w:rsidRDefault="00CE2F1B" w:rsidP="0042539D">
      <w:r w:rsidRPr="00CE2F1B">
        <w:t>After comparing the two options from the same parent sample</w:t>
      </w:r>
      <w:r w:rsidRPr="00CD7A14">
        <w:t xml:space="preserve"> </w:t>
      </w:r>
      <w:r w:rsidR="007B62C1" w:rsidRPr="00CD7A14">
        <w:t>(</w:t>
      </w:r>
      <w:r w:rsidR="003E67E4">
        <w:t>Table S</w:t>
      </w:r>
      <w:r w:rsidR="003E67E4">
        <w:rPr>
          <w:noProof/>
        </w:rPr>
        <w:t>2</w:t>
      </w:r>
      <w:r w:rsidR="007B62C1" w:rsidRPr="00CD7A14">
        <w:t xml:space="preserve">), according to </w:t>
      </w:r>
      <w:r w:rsidR="00077E55" w:rsidRPr="00CD7A14">
        <w:t>the</w:t>
      </w:r>
      <w:r w:rsidR="00485DC8" w:rsidRPr="00CD7A14">
        <w:t xml:space="preserve"> </w:t>
      </w:r>
      <w:r w:rsidR="00375114" w:rsidRPr="00CD7A14">
        <w:t xml:space="preserve">temporary gating </w:t>
      </w:r>
      <w:r w:rsidR="00485DC8" w:rsidRPr="00CD7A14">
        <w:t>strategy</w:t>
      </w:r>
      <w:r w:rsidR="00894599" w:rsidRPr="00CD7A14">
        <w:t xml:space="preserve"> </w:t>
      </w:r>
      <w:r w:rsidR="000C1230" w:rsidRPr="00CD7A14">
        <w:t>(</w:t>
      </w:r>
      <w:r w:rsidR="003E67E4">
        <w:t>Figure S</w:t>
      </w:r>
      <w:r w:rsidR="003E67E4">
        <w:rPr>
          <w:noProof/>
        </w:rPr>
        <w:t>2</w:t>
      </w:r>
      <w:r w:rsidR="000C1230" w:rsidRPr="00CD7A14">
        <w:t>)</w:t>
      </w:r>
      <w:r w:rsidR="00B239A3" w:rsidRPr="00CD7A14">
        <w:t xml:space="preserve">, as well as considering </w:t>
      </w:r>
      <w:r w:rsidR="000C1230" w:rsidRPr="00CD7A14">
        <w:t xml:space="preserve">the main </w:t>
      </w:r>
      <w:r w:rsidR="00E1595F" w:rsidRPr="00CD7A14">
        <w:t xml:space="preserve">contaminants in the enrichment </w:t>
      </w:r>
      <w:r w:rsidR="00F00951" w:rsidRPr="00CD7A14">
        <w:t>protocols</w:t>
      </w:r>
      <w:r w:rsidR="00A4357E" w:rsidRPr="00CD7A14">
        <w:t xml:space="preserve"> (</w:t>
      </w:r>
      <w:r w:rsidR="003E67E4">
        <w:t>Figure S</w:t>
      </w:r>
      <w:r w:rsidR="003E67E4">
        <w:rPr>
          <w:noProof/>
        </w:rPr>
        <w:t>3</w:t>
      </w:r>
      <w:r w:rsidR="00A4357E" w:rsidRPr="00CD7A14">
        <w:t>)</w:t>
      </w:r>
      <w:r w:rsidR="00B239A3" w:rsidRPr="00CD7A14">
        <w:t xml:space="preserve">, </w:t>
      </w:r>
      <w:r w:rsidRPr="00CE2F1B">
        <w:t>the MojoSort™ Human CD4 T Cell Isolation Kit yielded more events in flow cytometry and a larger percentage of viable CD4</w:t>
      </w:r>
      <w:r w:rsidRPr="00CE2F1B">
        <w:rPr>
          <w:vertAlign w:val="superscript"/>
        </w:rPr>
        <w:t>+</w:t>
      </w:r>
      <w:r w:rsidRPr="00CE2F1B">
        <w:t xml:space="preserve"> T cells</w:t>
      </w:r>
      <w:r>
        <w:t>. Thus, we</w:t>
      </w:r>
      <w:r w:rsidR="008572D7" w:rsidRPr="00CD7A14">
        <w:t xml:space="preserve"> </w:t>
      </w:r>
      <w:r w:rsidR="00B239A3" w:rsidRPr="00CD7A14">
        <w:t>decided to: (</w:t>
      </w:r>
      <w:r w:rsidR="00B239A3" w:rsidRPr="00CD7A14">
        <w:rPr>
          <w:b/>
          <w:bCs/>
        </w:rPr>
        <w:t>I</w:t>
      </w:r>
      <w:r w:rsidR="00B239A3" w:rsidRPr="00CD7A14">
        <w:t xml:space="preserve">) use the </w:t>
      </w:r>
      <w:r w:rsidR="007B62C1" w:rsidRPr="00CD7A14">
        <w:t xml:space="preserve">MojoSort™ Human CD4 T Cell Isolation Kit </w:t>
      </w:r>
      <w:r w:rsidR="00B239A3" w:rsidRPr="00CD7A14">
        <w:t>for CD4</w:t>
      </w:r>
      <w:r w:rsidR="00B239A3" w:rsidRPr="00CD7A14">
        <w:rPr>
          <w:vertAlign w:val="superscript"/>
        </w:rPr>
        <w:t>+</w:t>
      </w:r>
      <w:r w:rsidR="00B239A3" w:rsidRPr="00CD7A14">
        <w:t xml:space="preserve"> T cell</w:t>
      </w:r>
      <w:r w:rsidR="00CC0DE1" w:rsidRPr="00CD7A14">
        <w:t xml:space="preserve"> </w:t>
      </w:r>
      <w:r w:rsidR="00B239A3" w:rsidRPr="00CD7A14">
        <w:t>enrichment</w:t>
      </w:r>
      <w:r w:rsidR="00964625" w:rsidRPr="00CD7A14">
        <w:t>;</w:t>
      </w:r>
      <w:r w:rsidR="00B239A3" w:rsidRPr="00CD7A14">
        <w:t xml:space="preserve"> and (</w:t>
      </w:r>
      <w:r w:rsidR="00B239A3" w:rsidRPr="00CD7A14">
        <w:rPr>
          <w:b/>
          <w:bCs/>
        </w:rPr>
        <w:t>II</w:t>
      </w:r>
      <w:r w:rsidR="00B239A3" w:rsidRPr="00CD7A14">
        <w:t xml:space="preserve">) eliminate </w:t>
      </w:r>
      <w:r w:rsidR="007B62C1" w:rsidRPr="00CD7A14">
        <w:t xml:space="preserve">CD123 from </w:t>
      </w:r>
      <w:r w:rsidR="00B239A3" w:rsidRPr="00CD7A14">
        <w:t>the</w:t>
      </w:r>
      <w:r w:rsidR="007B62C1" w:rsidRPr="00CD7A14">
        <w:t xml:space="preserve"> staining protocol, as it was the least relevant contaminant</w:t>
      </w:r>
      <w:r w:rsidR="00B239A3" w:rsidRPr="00CD7A14">
        <w:t>.</w:t>
      </w:r>
    </w:p>
    <w:p w14:paraId="3A176B6B" w14:textId="2F80B2E0" w:rsidR="008A7CC5" w:rsidRDefault="008A7CC5" w:rsidP="004E5297">
      <w:pPr>
        <w:pStyle w:val="Normalcorpotextotese"/>
        <w:ind w:firstLine="0"/>
      </w:pPr>
    </w:p>
    <w:p w14:paraId="7B441C6B" w14:textId="4D3FA456" w:rsidR="008A7CC5" w:rsidRPr="008A7CC5" w:rsidRDefault="00D711C4" w:rsidP="008A7CC5">
      <w:pPr>
        <w:pStyle w:val="Heading2"/>
      </w:pPr>
      <w:bookmarkStart w:id="25" w:name="_Toc158553778"/>
      <w:bookmarkStart w:id="26" w:name="_Toc130138253"/>
      <w:r>
        <w:t>2</w:t>
      </w:r>
      <w:r w:rsidR="008A7CC5" w:rsidRPr="008A7CC5">
        <w:t>.</w:t>
      </w:r>
      <w:r w:rsidR="008A7CC5">
        <w:t>3</w:t>
      </w:r>
      <w:r w:rsidR="008A7CC5" w:rsidRPr="008A7CC5">
        <w:t xml:space="preserve">. </w:t>
      </w:r>
      <w:r w:rsidR="008A7CC5">
        <w:t>Flow cytometry</w:t>
      </w:r>
      <w:r w:rsidR="004E5297">
        <w:t xml:space="preserve"> optimization and protocol</w:t>
      </w:r>
      <w:bookmarkEnd w:id="25"/>
      <w:bookmarkEnd w:id="26"/>
    </w:p>
    <w:p w14:paraId="10F9D3F0" w14:textId="55CC66DF" w:rsidR="00AD6565" w:rsidRPr="00AD6565" w:rsidRDefault="00AD6565" w:rsidP="004E5297">
      <w:pPr>
        <w:pStyle w:val="Normalcorpotextotese"/>
        <w:ind w:firstLine="0"/>
      </w:pPr>
      <w:r w:rsidRPr="00AD6565">
        <w:t xml:space="preserve">To infer the exact number of cells needed for the flow cytometry analysis and the optimal strategy of how cells should be fixed (before or after surface staining), </w:t>
      </w:r>
      <w:r>
        <w:t>we</w:t>
      </w:r>
      <w:r w:rsidRPr="00CD7A14">
        <w:t xml:space="preserve"> tried eight different cell amounts in duplicate (</w:t>
      </w:r>
      <w:r w:rsidR="003E67E4">
        <w:t>Figure S</w:t>
      </w:r>
      <w:r w:rsidR="003E67E4">
        <w:rPr>
          <w:noProof/>
        </w:rPr>
        <w:t>4</w:t>
      </w:r>
      <w:r w:rsidRPr="00CD7A14">
        <w:t>): (</w:t>
      </w:r>
      <w:r w:rsidRPr="00CD7A14">
        <w:rPr>
          <w:b/>
          <w:bCs/>
        </w:rPr>
        <w:t>I</w:t>
      </w:r>
      <w:r w:rsidRPr="00CD7A14">
        <w:t>) with staining before fixation; and (</w:t>
      </w:r>
      <w:r w:rsidRPr="00CD7A14">
        <w:rPr>
          <w:b/>
          <w:bCs/>
        </w:rPr>
        <w:t>II</w:t>
      </w:r>
      <w:r w:rsidRPr="00CD7A14">
        <w:t>) with staining after fixation. After analyzing the data (</w:t>
      </w:r>
      <w:r w:rsidR="003E67E4">
        <w:t>Table S</w:t>
      </w:r>
      <w:r w:rsidR="003E67E4">
        <w:rPr>
          <w:noProof/>
        </w:rPr>
        <w:t>3</w:t>
      </w:r>
      <w:r w:rsidRPr="00CD7A14">
        <w:t xml:space="preserve">), according to </w:t>
      </w:r>
      <w:r>
        <w:t>a</w:t>
      </w:r>
      <w:r w:rsidRPr="00CD7A14">
        <w:t xml:space="preserve"> temporary gating strategy (</w:t>
      </w:r>
      <w:r w:rsidR="003E67E4">
        <w:t>Figure S</w:t>
      </w:r>
      <w:r w:rsidR="003E67E4">
        <w:rPr>
          <w:noProof/>
        </w:rPr>
        <w:t>5</w:t>
      </w:r>
      <w:r w:rsidRPr="00CD7A14">
        <w:t xml:space="preserve">), </w:t>
      </w:r>
      <w:r w:rsidR="00245924" w:rsidRPr="00AD6565">
        <w:t>fixing the cells prior to staining and a minimum of 300,000 cells was determined as optimal</w:t>
      </w:r>
      <w:r w:rsidR="00245924">
        <w:t>. Consequently</w:t>
      </w:r>
      <w:r w:rsidRPr="00AD6565">
        <w:t>, in order to account for cell loss in sample processing, 375,000 cells were used for flow cytometry analysis.</w:t>
      </w:r>
    </w:p>
    <w:p w14:paraId="135E3A58" w14:textId="404DA3C3" w:rsidR="0030107E" w:rsidRPr="0030107E" w:rsidRDefault="0030107E" w:rsidP="004E5297">
      <w:pPr>
        <w:pStyle w:val="Normalcorpotextotese"/>
        <w:ind w:firstLine="0"/>
      </w:pPr>
      <w:r w:rsidRPr="0030107E">
        <w:t xml:space="preserve">Initially, cells were frozen prior to fixation and stored in the same freezing solution described </w:t>
      </w:r>
      <w:r w:rsidR="004E5297">
        <w:t>previously</w:t>
      </w:r>
      <w:r w:rsidRPr="0030107E">
        <w:t xml:space="preserve">. On the day of flow cytometry analysis, cells were quickly thawed and washed with PBS+FBS, </w:t>
      </w:r>
      <w:r w:rsidR="004E5297">
        <w:t xml:space="preserve">as in </w:t>
      </w:r>
      <w:r w:rsidR="003E67E4" w:rsidRPr="003E67E4">
        <w:rPr>
          <w:i/>
          <w:iCs/>
        </w:rPr>
        <w:t>2.1. Overall CD4+ T cell enrichment protocol</w:t>
      </w:r>
      <w:r w:rsidRPr="0030107E">
        <w:t>. Afterwards, fixation was performed with 2% paraformaldehyde (PFA). Samples would be then washed with PBS</w:t>
      </w:r>
      <w:r w:rsidRPr="0030107E">
        <w:rPr>
          <w:vertAlign w:val="superscript"/>
        </w:rPr>
        <w:t>-/-</w:t>
      </w:r>
      <w:r w:rsidRPr="0030107E">
        <w:t xml:space="preserve">, followed by a centrifugation at 1000 x </w:t>
      </w:r>
      <w:r w:rsidRPr="0030107E">
        <w:rPr>
          <w:i/>
          <w:iCs/>
        </w:rPr>
        <w:t>g</w:t>
      </w:r>
      <w:r w:rsidRPr="0030107E">
        <w:t xml:space="preserve"> for 5 min at 4</w:t>
      </w:r>
      <w:r w:rsidRPr="0030107E">
        <w:sym w:font="Symbol" w:char="F0B0"/>
      </w:r>
      <w:r w:rsidRPr="0030107E">
        <w:t xml:space="preserve"> C, and supernatant removal. Then, the antibody mixture was added, followed by an incubation protected from light for 30 min at 4</w:t>
      </w:r>
      <w:r w:rsidRPr="0030107E">
        <w:sym w:font="Symbol" w:char="F0B0"/>
      </w:r>
      <w:r w:rsidRPr="0030107E">
        <w:t xml:space="preserve"> C. After the incubation, samples were again washed with PBS</w:t>
      </w:r>
      <w:r w:rsidRPr="0030107E">
        <w:rPr>
          <w:vertAlign w:val="superscript"/>
        </w:rPr>
        <w:t>-/-</w:t>
      </w:r>
      <w:r w:rsidRPr="0030107E">
        <w:t xml:space="preserve"> and centrifuged at 1000 x </w:t>
      </w:r>
      <w:r w:rsidRPr="0030107E">
        <w:rPr>
          <w:i/>
          <w:iCs/>
        </w:rPr>
        <w:t>g</w:t>
      </w:r>
      <w:r w:rsidRPr="0030107E">
        <w:t xml:space="preserve"> for 5 min at 4</w:t>
      </w:r>
      <w:r w:rsidRPr="0030107E">
        <w:sym w:font="Symbol" w:char="F0B0"/>
      </w:r>
      <w:r w:rsidRPr="0030107E">
        <w:t xml:space="preserve"> C. The supernatant would then be removed, and cells were resuspended in PBS</w:t>
      </w:r>
      <w:r w:rsidRPr="0030107E">
        <w:rPr>
          <w:vertAlign w:val="superscript"/>
        </w:rPr>
        <w:t>-/-</w:t>
      </w:r>
      <w:r w:rsidRPr="0030107E">
        <w:t xml:space="preserve"> for flow cytometry analysis.</w:t>
      </w:r>
    </w:p>
    <w:p w14:paraId="62AAFA38" w14:textId="25461339" w:rsidR="0030107E" w:rsidRDefault="0030107E" w:rsidP="004E5297">
      <w:pPr>
        <w:pStyle w:val="Normalcorpotextotese"/>
        <w:ind w:firstLine="0"/>
      </w:pPr>
      <w:r w:rsidRPr="0030107E">
        <w:t>However, since cell loss was high and the number of recorded events in the flow cytometer was highly variable (</w:t>
      </w:r>
      <w:r w:rsidR="003E67E4">
        <w:t>Table S</w:t>
      </w:r>
      <w:r w:rsidR="003E67E4">
        <w:rPr>
          <w:noProof/>
        </w:rPr>
        <w:t>4</w:t>
      </w:r>
      <w:r w:rsidRPr="0030107E">
        <w:t>), fixation was performed immediately after finishing the magnetic enrichment and kept at 4</w:t>
      </w:r>
      <w:r w:rsidRPr="0030107E">
        <w:sym w:font="Symbol" w:char="F0B0"/>
      </w:r>
      <w:r w:rsidRPr="0030107E">
        <w:t xml:space="preserve"> C. The aforementioned staining protocol was then performed on the day of the flow cytometry analysis. Samples were left unanalyzed for a maximum of five days for freshly fixed samples and 11 days for previously frozen samples. Out of a total of 132 suitable aliquots analyzed through flow cytometry, only 23 samples were previously frozen (</w:t>
      </w:r>
      <w:r w:rsidR="003E67E4">
        <w:t>Table S</w:t>
      </w:r>
      <w:r w:rsidR="003E67E4">
        <w:rPr>
          <w:noProof/>
        </w:rPr>
        <w:t>4</w:t>
      </w:r>
      <w:r w:rsidRPr="0030107E">
        <w:t>).</w:t>
      </w:r>
    </w:p>
    <w:p w14:paraId="3C251321" w14:textId="79ADF0F2" w:rsidR="0030107E" w:rsidRDefault="0030107E" w:rsidP="004E5297">
      <w:pPr>
        <w:pStyle w:val="Normalcorpotextotese"/>
        <w:ind w:firstLine="0"/>
      </w:pPr>
      <w:r w:rsidRPr="00AD6565">
        <w:t>Flow cytometry acquisition was performed until 30,000 events or 10 min had passed (whichever occurred first). Rate was kept at “low” unless &lt; 10,500 events were acquired at 3.5 min; if so, the rate was increased to “medium”.</w:t>
      </w:r>
    </w:p>
    <w:p w14:paraId="1354B8F9" w14:textId="736AEE48" w:rsidR="00AD6565" w:rsidRPr="00AD6565" w:rsidRDefault="00AD6565" w:rsidP="004E5297">
      <w:pPr>
        <w:pStyle w:val="Normalcorpotextotese"/>
        <w:ind w:firstLine="0"/>
      </w:pPr>
      <w:r w:rsidRPr="00AD6565">
        <w:t>Regarding the gating strategy (</w:t>
      </w:r>
      <w:r w:rsidR="003E67E4">
        <w:t>Figure S</w:t>
      </w:r>
      <w:r w:rsidR="003E67E4">
        <w:rPr>
          <w:noProof/>
        </w:rPr>
        <w:t>6</w:t>
      </w:r>
      <w:r w:rsidR="003665B3">
        <w:t xml:space="preserve"> </w:t>
      </w:r>
      <w:r w:rsidRPr="00AD6565">
        <w:t>and</w:t>
      </w:r>
      <w:r w:rsidR="00951701" w:rsidRPr="00951701">
        <w:t xml:space="preserve"> </w:t>
      </w:r>
      <w:r w:rsidR="003E67E4">
        <w:t>Figure S</w:t>
      </w:r>
      <w:r w:rsidR="003E67E4">
        <w:rPr>
          <w:noProof/>
        </w:rPr>
        <w:t>7</w:t>
      </w:r>
      <w:r w:rsidRPr="00AD6565">
        <w:t xml:space="preserve">), FSC-A </w:t>
      </w:r>
      <w:r w:rsidRPr="00AD6565">
        <w:rPr>
          <w:i/>
          <w:iCs/>
        </w:rPr>
        <w:t>vs.</w:t>
      </w:r>
      <w:r w:rsidRPr="00AD6565">
        <w:t xml:space="preserve"> FSC-H followed by SSC-A </w:t>
      </w:r>
      <w:r w:rsidRPr="00AD6565">
        <w:rPr>
          <w:i/>
          <w:iCs/>
        </w:rPr>
        <w:t>vs.</w:t>
      </w:r>
      <w:r w:rsidRPr="00AD6565">
        <w:t xml:space="preserve"> SSC-H, were used to select single cells, followed by a gating on CD3</w:t>
      </w:r>
      <w:r w:rsidRPr="00AD6565">
        <w:rPr>
          <w:vertAlign w:val="superscript"/>
        </w:rPr>
        <w:t>+</w:t>
      </w:r>
      <w:r w:rsidRPr="00AD6565">
        <w:t xml:space="preserve"> cells, then CD4</w:t>
      </w:r>
      <w:r w:rsidRPr="00AD6565">
        <w:rPr>
          <w:vertAlign w:val="superscript"/>
        </w:rPr>
        <w:t>+</w:t>
      </w:r>
      <w:r w:rsidRPr="00AD6565">
        <w:t xml:space="preserve"> cells, and, finally, on CD19</w:t>
      </w:r>
      <w:r w:rsidRPr="00AD6565">
        <w:rPr>
          <w:vertAlign w:val="superscript"/>
        </w:rPr>
        <w:t>-</w:t>
      </w:r>
      <w:r w:rsidRPr="00AD6565">
        <w:t xml:space="preserve"> and CD56</w:t>
      </w:r>
      <w:r w:rsidRPr="00AD6565">
        <w:rPr>
          <w:vertAlign w:val="superscript"/>
        </w:rPr>
        <w:t>-</w:t>
      </w:r>
      <w:r w:rsidRPr="00AD6565">
        <w:t xml:space="preserve"> cells. CD14 was excluded from the gating strategy, as CD3</w:t>
      </w:r>
      <w:r w:rsidRPr="00AD6565">
        <w:rPr>
          <w:vertAlign w:val="superscript"/>
        </w:rPr>
        <w:t>+</w:t>
      </w:r>
      <w:r w:rsidRPr="00AD6565">
        <w:t>CD4</w:t>
      </w:r>
      <w:r w:rsidRPr="00AD6565">
        <w:rPr>
          <w:vertAlign w:val="superscript"/>
        </w:rPr>
        <w:t>+</w:t>
      </w:r>
      <w:r w:rsidRPr="00AD6565">
        <w:t>CD14</w:t>
      </w:r>
      <w:r w:rsidRPr="00AD6565">
        <w:rPr>
          <w:vertAlign w:val="superscript"/>
        </w:rPr>
        <w:t>+</w:t>
      </w:r>
      <w:r w:rsidRPr="00AD6565">
        <w:t xml:space="preserve"> cells likely represent doublets of CD4</w:t>
      </w:r>
      <w:r w:rsidRPr="00AD6565">
        <w:rPr>
          <w:vertAlign w:val="superscript"/>
        </w:rPr>
        <w:t>+</w:t>
      </w:r>
      <w:r w:rsidRPr="00AD6565">
        <w:t xml:space="preserve"> T cells associated with monocytes and not a distinct cell lineage </w:t>
      </w:r>
      <w:r w:rsidR="00523EB0" w:rsidRPr="00523EB0">
        <w:rPr>
          <w:rFonts w:cs="Calibri"/>
          <w:szCs w:val="24"/>
          <w:vertAlign w:val="superscript"/>
        </w:rPr>
        <w:t>21</w:t>
      </w:r>
      <w:r w:rsidR="00192854">
        <w:t>.</w:t>
      </w:r>
      <w:r w:rsidRPr="00AD6565">
        <w:t xml:space="preserve"> Also, </w:t>
      </w:r>
      <w:r w:rsidR="003665B3">
        <w:t xml:space="preserve">we </w:t>
      </w:r>
      <w:r w:rsidRPr="00AD6565">
        <w:t xml:space="preserve">did not take into account cell viability in the flow cytometry analysis, since </w:t>
      </w:r>
      <w:r w:rsidR="00E35D96">
        <w:t>mitochondrial DNA (</w:t>
      </w:r>
      <w:r w:rsidRPr="00AD6565">
        <w:t>mtDNA</w:t>
      </w:r>
      <w:r w:rsidR="00E35D96">
        <w:t>)</w:t>
      </w:r>
      <w:r w:rsidRPr="00AD6565">
        <w:t xml:space="preserve"> would be extracted from the samples without previous isolation of live cells and no functional assays would take place.</w:t>
      </w:r>
    </w:p>
    <w:p w14:paraId="6AD56304" w14:textId="01BC36E8" w:rsidR="00DE428D" w:rsidRDefault="00AD6565" w:rsidP="004E5297">
      <w:pPr>
        <w:pStyle w:val="Normalcorpotextotese"/>
        <w:ind w:firstLine="0"/>
      </w:pPr>
      <w:r w:rsidRPr="00AD6565">
        <w:t>Four different batch gating strategies with FlowJo™ v10 (BD Biosciences, Franklin Lakes, NJ, USA) were adopted: (</w:t>
      </w:r>
      <w:r w:rsidRPr="00AD6565">
        <w:rPr>
          <w:b/>
          <w:bCs/>
        </w:rPr>
        <w:t>I</w:t>
      </w:r>
      <w:r w:rsidRPr="00AD6565">
        <w:t>) cells frozen prior to fixation, processed in 2018 (</w:t>
      </w:r>
      <w:r w:rsidR="003E67E4">
        <w:t>Figure S</w:t>
      </w:r>
      <w:r w:rsidR="003E67E4">
        <w:rPr>
          <w:noProof/>
        </w:rPr>
        <w:t>6</w:t>
      </w:r>
      <w:r w:rsidR="00E93E97" w:rsidRPr="000E3000">
        <w:t>a–b</w:t>
      </w:r>
      <w:r w:rsidRPr="00AD6565">
        <w:t>); (</w:t>
      </w:r>
      <w:r w:rsidRPr="00AD6565">
        <w:rPr>
          <w:b/>
          <w:bCs/>
        </w:rPr>
        <w:t>II</w:t>
      </w:r>
      <w:r w:rsidRPr="00AD6565">
        <w:t>) cells freshly fixed, processed in 2018 (</w:t>
      </w:r>
      <w:r w:rsidR="003E67E4">
        <w:t>Figure S</w:t>
      </w:r>
      <w:r w:rsidR="003E67E4">
        <w:rPr>
          <w:noProof/>
        </w:rPr>
        <w:t>6</w:t>
      </w:r>
      <w:r w:rsidR="00E93E97" w:rsidRPr="000E3000">
        <w:t>c–d</w:t>
      </w:r>
      <w:r w:rsidRPr="00AD6565">
        <w:t>); (</w:t>
      </w:r>
      <w:r w:rsidRPr="00AD6565">
        <w:rPr>
          <w:b/>
          <w:bCs/>
        </w:rPr>
        <w:t>III</w:t>
      </w:r>
      <w:r w:rsidRPr="00AD6565">
        <w:t>) cells freshly fixed, processed in 2019, before a scheduled maintenance on the BD LSRFortessa™ X-20 Cell Analyzer on August 12, 2019, where a blue laser was substituted and the flow cell was optimized (</w:t>
      </w:r>
      <w:r w:rsidR="003E67E4">
        <w:t xml:space="preserve">Figure </w:t>
      </w:r>
      <w:r w:rsidR="003E67E4">
        <w:rPr>
          <w:noProof/>
        </w:rPr>
        <w:t>S7</w:t>
      </w:r>
      <w:r w:rsidR="00E93E97" w:rsidRPr="000E3000">
        <w:t>a–b</w:t>
      </w:r>
      <w:r w:rsidRPr="00AD6565">
        <w:t>); and (</w:t>
      </w:r>
      <w:r w:rsidRPr="00AD6565">
        <w:rPr>
          <w:b/>
          <w:bCs/>
        </w:rPr>
        <w:t>IV</w:t>
      </w:r>
      <w:r w:rsidRPr="00AD6565">
        <w:t>) cells freshly fixed, processed in 2019, after the scheduled maintenance (</w:t>
      </w:r>
      <w:r w:rsidR="003E67E4">
        <w:t xml:space="preserve">Figure </w:t>
      </w:r>
      <w:r w:rsidR="003E67E4">
        <w:rPr>
          <w:noProof/>
        </w:rPr>
        <w:t>S7</w:t>
      </w:r>
      <w:r w:rsidR="00361DE9" w:rsidRPr="000E3000">
        <w:t>c–d</w:t>
      </w:r>
      <w:r w:rsidRPr="00AD6565">
        <w:t>).</w:t>
      </w:r>
    </w:p>
    <w:p w14:paraId="0126E44A" w14:textId="2279FC5C" w:rsidR="000E3000" w:rsidRPr="000E3000" w:rsidRDefault="000E3000" w:rsidP="004E5297">
      <w:pPr>
        <w:pStyle w:val="Normalcorpotextotese"/>
        <w:ind w:firstLine="0"/>
      </w:pPr>
      <w:r>
        <w:rPr>
          <w:lang w:bidi="en-US"/>
        </w:rPr>
        <w:t xml:space="preserve">Nonetheless, there were a few </w:t>
      </w:r>
      <w:r w:rsidRPr="000E3000">
        <w:rPr>
          <w:lang w:bidi="en-US"/>
        </w:rPr>
        <w:t xml:space="preserve">exceptions to </w:t>
      </w:r>
      <w:r w:rsidR="00184B28">
        <w:rPr>
          <w:lang w:bidi="en-US"/>
        </w:rPr>
        <w:t xml:space="preserve">samples processed </w:t>
      </w:r>
      <w:r w:rsidRPr="000E3000">
        <w:rPr>
          <w:lang w:bidi="en-US"/>
        </w:rPr>
        <w:t>in 2019</w:t>
      </w:r>
      <w:r>
        <w:rPr>
          <w:lang w:bidi="en-US"/>
        </w:rPr>
        <w:t>, which</w:t>
      </w:r>
      <w:r w:rsidRPr="000E3000">
        <w:rPr>
          <w:lang w:bidi="en-US"/>
        </w:rPr>
        <w:t xml:space="preserve"> are highlighted in </w:t>
      </w:r>
      <w:r w:rsidR="003E67E4">
        <w:t>Table S</w:t>
      </w:r>
      <w:r w:rsidR="003E67E4">
        <w:rPr>
          <w:noProof/>
        </w:rPr>
        <w:t>4</w:t>
      </w:r>
      <w:r w:rsidRPr="000E3000">
        <w:t>, namely:</w:t>
      </w:r>
    </w:p>
    <w:p w14:paraId="4C10A3D4" w14:textId="77777777" w:rsidR="000E3000" w:rsidRPr="000E3000" w:rsidRDefault="000E3000" w:rsidP="004E5297">
      <w:pPr>
        <w:pStyle w:val="Normalcorpotextotese"/>
        <w:numPr>
          <w:ilvl w:val="0"/>
          <w:numId w:val="5"/>
        </w:numPr>
        <w:ind w:firstLine="0"/>
      </w:pPr>
      <w:r w:rsidRPr="000E3000">
        <w:t>On May 23, 2019, the MojoSort™ Human CD14 Selection Kit was used by mistake instead of the MojoSort™ Human CD4 T Cell Isolation Kit. Cells were kept overnight at 4° C and underwent the proper CD4</w:t>
      </w:r>
      <w:r w:rsidRPr="000E3000">
        <w:rPr>
          <w:vertAlign w:val="superscript"/>
        </w:rPr>
        <w:t>+</w:t>
      </w:r>
      <w:r w:rsidRPr="000E3000">
        <w:t xml:space="preserve"> T cell enrichment protocol the next day. Even though CD4</w:t>
      </w:r>
      <w:r w:rsidRPr="000E3000">
        <w:rPr>
          <w:vertAlign w:val="superscript"/>
        </w:rPr>
        <w:t>+</w:t>
      </w:r>
      <w:r w:rsidRPr="000E3000">
        <w:t xml:space="preserve"> T cells increased afterwards, CD4 signal was significantly reduced in these samples. Thus, these samples were excluded from the flow cytometry analysis;</w:t>
      </w:r>
    </w:p>
    <w:p w14:paraId="3569D7A8" w14:textId="77777777" w:rsidR="000E3000" w:rsidRDefault="000E3000" w:rsidP="004E5297">
      <w:pPr>
        <w:pStyle w:val="Normalcorpotextotese"/>
        <w:numPr>
          <w:ilvl w:val="0"/>
          <w:numId w:val="5"/>
        </w:numPr>
        <w:ind w:firstLine="0"/>
      </w:pPr>
      <w:r w:rsidRPr="000E3000">
        <w:t>On July 25, 2019, one of the seven analyzed samples had an inexplicably low CD4 signal. This sample was excluded from the flow cytometry analysis;</w:t>
      </w:r>
    </w:p>
    <w:p w14:paraId="38830C97" w14:textId="7AE276D3" w:rsidR="00CC792F" w:rsidRDefault="000E3000" w:rsidP="004E5297">
      <w:pPr>
        <w:pStyle w:val="Normalcorpotextotese"/>
        <w:numPr>
          <w:ilvl w:val="0"/>
          <w:numId w:val="5"/>
        </w:numPr>
        <w:ind w:firstLine="0"/>
      </w:pPr>
      <w:r w:rsidRPr="000E3000">
        <w:t xml:space="preserve">On August 23, 2019, the samples fit better with the batch gating strategy aimed at cells processed prior to the scheduled maintenance on August 12, 2019. </w:t>
      </w:r>
      <w:r w:rsidR="00184B28">
        <w:t>We</w:t>
      </w:r>
      <w:r w:rsidRPr="000E3000">
        <w:t xml:space="preserve"> used the previous gating strategy and these samples were included in the flow cytometry analysis.</w:t>
      </w:r>
    </w:p>
    <w:p w14:paraId="24064E67" w14:textId="77777777" w:rsidR="007A76F0" w:rsidRDefault="007A76F0">
      <w:pPr>
        <w:spacing w:after="160" w:line="259" w:lineRule="auto"/>
        <w:jc w:val="left"/>
      </w:pPr>
    </w:p>
    <w:p w14:paraId="20FA84CF" w14:textId="77777777" w:rsidR="007A76F0" w:rsidRDefault="00CC792F">
      <w:pPr>
        <w:spacing w:after="160" w:line="259" w:lineRule="auto"/>
        <w:jc w:val="left"/>
        <w:sectPr w:rsidR="007A76F0" w:rsidSect="00CA203A">
          <w:pgSz w:w="11906" w:h="16838"/>
          <w:pgMar w:top="720" w:right="720" w:bottom="720" w:left="720" w:header="709" w:footer="709" w:gutter="0"/>
          <w:cols w:space="708"/>
          <w:docGrid w:linePitch="360"/>
        </w:sectPr>
      </w:pPr>
      <w:r>
        <w:br w:type="page"/>
      </w:r>
    </w:p>
    <w:p w14:paraId="45C5C64D" w14:textId="7171589D" w:rsidR="007A76F0" w:rsidRDefault="00D711C4" w:rsidP="007A76F0">
      <w:pPr>
        <w:pStyle w:val="Heading2"/>
        <w:jc w:val="center"/>
        <w:sectPr w:rsidR="007A76F0" w:rsidSect="00CA203A">
          <w:pgSz w:w="11906" w:h="16838" w:code="9"/>
          <w:pgMar w:top="720" w:right="720" w:bottom="720" w:left="720" w:header="709" w:footer="709" w:gutter="0"/>
          <w:cols w:space="708"/>
          <w:vAlign w:val="center"/>
          <w:docGrid w:linePitch="360"/>
        </w:sectPr>
      </w:pPr>
      <w:bookmarkStart w:id="27" w:name="_Toc158553779"/>
      <w:bookmarkStart w:id="28" w:name="_Toc130138254"/>
      <w:r>
        <w:t>2</w:t>
      </w:r>
      <w:r w:rsidR="007A76F0">
        <w:t>.4. Figures and Tables</w:t>
      </w:r>
      <w:bookmarkEnd w:id="27"/>
      <w:bookmarkEnd w:id="28"/>
      <w:r w:rsidR="007A76F0">
        <w:br w:type="page"/>
      </w:r>
    </w:p>
    <w:p w14:paraId="0B26B7B3" w14:textId="08A9FE7A" w:rsidR="00F412AD" w:rsidRDefault="00F412AD" w:rsidP="00F412AD">
      <w:pPr>
        <w:pStyle w:val="Caption"/>
        <w:keepNext/>
      </w:pPr>
      <w:bookmarkStart w:id="29" w:name="_Ref102734635"/>
      <w:bookmarkStart w:id="30" w:name="_Toc158553780"/>
      <w:bookmarkStart w:id="31" w:name="_Toc130138255"/>
      <w:r>
        <w:t>Table</w:t>
      </w:r>
      <w:r w:rsidR="00192854">
        <w:t xml:space="preserve"> S</w:t>
      </w:r>
      <w:r w:rsidR="003E67E4">
        <w:rPr>
          <w:noProof/>
        </w:rPr>
        <w:t>2</w:t>
      </w:r>
      <w:bookmarkEnd w:id="29"/>
      <w:r w:rsidRPr="00CD7A14">
        <w:t xml:space="preserve"> </w:t>
      </w:r>
      <w:r w:rsidRPr="00CD7A14">
        <w:rPr>
          <w:rFonts w:cstheme="minorHAnsi"/>
        </w:rPr>
        <w:t>—</w:t>
      </w:r>
      <w:r w:rsidRPr="00CD7A14">
        <w:t xml:space="preserve"> CD4</w:t>
      </w:r>
      <w:r w:rsidRPr="00CD7A14">
        <w:rPr>
          <w:vertAlign w:val="superscript"/>
        </w:rPr>
        <w:t>+</w:t>
      </w:r>
      <w:r w:rsidRPr="00CD7A14">
        <w:t xml:space="preserve"> T cell enrichment trial: Summary</w:t>
      </w:r>
      <w:bookmarkEnd w:id="30"/>
      <w:bookmarkEnd w:id="31"/>
    </w:p>
    <w:tbl>
      <w:tblPr>
        <w:tblW w:w="5000" w:type="pct"/>
        <w:tblCellMar>
          <w:left w:w="70" w:type="dxa"/>
          <w:right w:w="70" w:type="dxa"/>
        </w:tblCellMar>
        <w:tblLook w:val="04A0" w:firstRow="1" w:lastRow="0" w:firstColumn="1" w:lastColumn="0" w:noHBand="0" w:noVBand="1"/>
      </w:tblPr>
      <w:tblGrid>
        <w:gridCol w:w="895"/>
        <w:gridCol w:w="896"/>
        <w:gridCol w:w="896"/>
        <w:gridCol w:w="877"/>
        <w:gridCol w:w="896"/>
        <w:gridCol w:w="1256"/>
        <w:gridCol w:w="1292"/>
        <w:gridCol w:w="1704"/>
        <w:gridCol w:w="1754"/>
      </w:tblGrid>
      <w:tr w:rsidR="00F412AD" w:rsidRPr="00CD7A14" w14:paraId="6D0826A8" w14:textId="77777777" w:rsidTr="00EA5EB0">
        <w:trPr>
          <w:trHeight w:val="690"/>
        </w:trPr>
        <w:tc>
          <w:tcPr>
            <w:tcW w:w="428" w:type="pct"/>
            <w:tcBorders>
              <w:top w:val="nil"/>
              <w:left w:val="nil"/>
              <w:bottom w:val="nil"/>
              <w:right w:val="nil"/>
            </w:tcBorders>
            <w:shd w:val="clear" w:color="auto" w:fill="auto"/>
            <w:noWrap/>
            <w:vAlign w:val="bottom"/>
            <w:hideMark/>
          </w:tcPr>
          <w:p w14:paraId="6761FFDA" w14:textId="77777777" w:rsidR="00F412AD" w:rsidRPr="00CD7A14" w:rsidRDefault="00F412AD" w:rsidP="00EA5EB0">
            <w:pPr>
              <w:spacing w:line="240" w:lineRule="auto"/>
              <w:jc w:val="left"/>
              <w:rPr>
                <w:rFonts w:ascii="Times New Roman" w:eastAsia="Times New Roman" w:hAnsi="Times New Roman"/>
                <w:sz w:val="20"/>
                <w:szCs w:val="24"/>
                <w:lang w:eastAsia="pt-PT"/>
              </w:rPr>
            </w:pPr>
          </w:p>
        </w:tc>
        <w:tc>
          <w:tcPr>
            <w:tcW w:w="1275" w:type="pct"/>
            <w:gridSpan w:val="3"/>
            <w:tcBorders>
              <w:top w:val="nil"/>
              <w:left w:val="nil"/>
              <w:bottom w:val="single" w:sz="4" w:space="0" w:color="auto"/>
              <w:right w:val="nil"/>
            </w:tcBorders>
            <w:shd w:val="clear" w:color="000000" w:fill="C65911"/>
            <w:vAlign w:val="center"/>
            <w:hideMark/>
          </w:tcPr>
          <w:p w14:paraId="35A14662" w14:textId="77777777" w:rsidR="00F412AD" w:rsidRPr="00CD7A14" w:rsidRDefault="00F412AD" w:rsidP="00EA5EB0">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Manual cell count with Neubauer chamber</w:t>
            </w:r>
          </w:p>
        </w:tc>
        <w:tc>
          <w:tcPr>
            <w:tcW w:w="3297" w:type="pct"/>
            <w:gridSpan w:val="5"/>
            <w:tcBorders>
              <w:top w:val="nil"/>
              <w:left w:val="nil"/>
              <w:bottom w:val="single" w:sz="4" w:space="0" w:color="auto"/>
              <w:right w:val="nil"/>
            </w:tcBorders>
            <w:shd w:val="clear" w:color="000000" w:fill="548235"/>
            <w:noWrap/>
            <w:vAlign w:val="center"/>
            <w:hideMark/>
          </w:tcPr>
          <w:p w14:paraId="0715DE91" w14:textId="77777777" w:rsidR="00F412AD" w:rsidRPr="00CD7A14" w:rsidRDefault="00F412AD" w:rsidP="00EA5EB0">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Flow cytometry analysis</w:t>
            </w:r>
          </w:p>
        </w:tc>
      </w:tr>
      <w:tr w:rsidR="00F412AD" w:rsidRPr="008D0220" w14:paraId="54D4DE70" w14:textId="77777777" w:rsidTr="00EA5EB0">
        <w:trPr>
          <w:trHeight w:val="840"/>
        </w:trPr>
        <w:tc>
          <w:tcPr>
            <w:tcW w:w="428" w:type="pct"/>
            <w:tcBorders>
              <w:top w:val="single" w:sz="4" w:space="0" w:color="auto"/>
              <w:left w:val="single" w:sz="4" w:space="0" w:color="auto"/>
              <w:bottom w:val="single" w:sz="4" w:space="0" w:color="auto"/>
              <w:right w:val="single" w:sz="4" w:space="0" w:color="auto"/>
            </w:tcBorders>
            <w:shd w:val="clear" w:color="000000" w:fill="4472C4"/>
            <w:vAlign w:val="center"/>
            <w:hideMark/>
          </w:tcPr>
          <w:p w14:paraId="6CBFEDE5" w14:textId="77777777" w:rsidR="00F412AD" w:rsidRPr="00CD7A14" w:rsidRDefault="00F412AD" w:rsidP="00EA5EB0">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Source</w:t>
            </w:r>
          </w:p>
        </w:tc>
        <w:tc>
          <w:tcPr>
            <w:tcW w:w="428" w:type="pct"/>
            <w:tcBorders>
              <w:top w:val="nil"/>
              <w:left w:val="nil"/>
              <w:bottom w:val="single" w:sz="4" w:space="0" w:color="auto"/>
              <w:right w:val="single" w:sz="4" w:space="0" w:color="auto"/>
            </w:tcBorders>
            <w:shd w:val="clear" w:color="000000" w:fill="C65911"/>
            <w:vAlign w:val="center"/>
            <w:hideMark/>
          </w:tcPr>
          <w:p w14:paraId="1A165591"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Number of cells (millions)</w:t>
            </w:r>
          </w:p>
        </w:tc>
        <w:tc>
          <w:tcPr>
            <w:tcW w:w="428" w:type="pct"/>
            <w:tcBorders>
              <w:top w:val="nil"/>
              <w:left w:val="nil"/>
              <w:bottom w:val="single" w:sz="4" w:space="0" w:color="auto"/>
              <w:right w:val="single" w:sz="4" w:space="0" w:color="auto"/>
            </w:tcBorders>
            <w:shd w:val="clear" w:color="000000" w:fill="C65911"/>
            <w:vAlign w:val="center"/>
            <w:hideMark/>
          </w:tcPr>
          <w:p w14:paraId="65DD5A64"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Viable cells</w:t>
            </w:r>
            <w:r w:rsidRPr="00CD7A14">
              <w:rPr>
                <w:rFonts w:eastAsia="Times New Roman" w:cs="Calibri"/>
                <w:color w:val="FFFFFF"/>
                <w:sz w:val="20"/>
                <w:szCs w:val="20"/>
                <w:lang w:eastAsia="pt-PT"/>
              </w:rPr>
              <w:br/>
              <w:t>(%)</w:t>
            </w:r>
          </w:p>
        </w:tc>
        <w:tc>
          <w:tcPr>
            <w:tcW w:w="419" w:type="pct"/>
            <w:tcBorders>
              <w:top w:val="nil"/>
              <w:left w:val="nil"/>
              <w:bottom w:val="single" w:sz="4" w:space="0" w:color="auto"/>
              <w:right w:val="single" w:sz="4" w:space="0" w:color="auto"/>
            </w:tcBorders>
            <w:shd w:val="clear" w:color="000000" w:fill="C65911"/>
            <w:vAlign w:val="center"/>
            <w:hideMark/>
          </w:tcPr>
          <w:p w14:paraId="77E18970"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From input</w:t>
            </w:r>
            <w:r w:rsidRPr="00CD7A14">
              <w:rPr>
                <w:rFonts w:eastAsia="Times New Roman" w:cs="Calibri"/>
                <w:color w:val="FFFFFF"/>
                <w:sz w:val="20"/>
                <w:szCs w:val="20"/>
                <w:lang w:eastAsia="pt-PT"/>
              </w:rPr>
              <w:br/>
              <w:t>(%)</w:t>
            </w:r>
          </w:p>
        </w:tc>
        <w:tc>
          <w:tcPr>
            <w:tcW w:w="428" w:type="pct"/>
            <w:tcBorders>
              <w:top w:val="nil"/>
              <w:left w:val="nil"/>
              <w:bottom w:val="single" w:sz="4" w:space="0" w:color="auto"/>
              <w:right w:val="single" w:sz="4" w:space="0" w:color="auto"/>
            </w:tcBorders>
            <w:shd w:val="clear" w:color="000000" w:fill="548235"/>
            <w:vAlign w:val="center"/>
            <w:hideMark/>
          </w:tcPr>
          <w:p w14:paraId="22628919"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Number of events</w:t>
            </w:r>
          </w:p>
        </w:tc>
        <w:tc>
          <w:tcPr>
            <w:tcW w:w="600" w:type="pct"/>
            <w:tcBorders>
              <w:top w:val="nil"/>
              <w:left w:val="nil"/>
              <w:bottom w:val="single" w:sz="4" w:space="0" w:color="auto"/>
              <w:right w:val="single" w:sz="4" w:space="0" w:color="auto"/>
            </w:tcBorders>
            <w:shd w:val="clear" w:color="000000" w:fill="548235"/>
            <w:vAlign w:val="center"/>
            <w:hideMark/>
          </w:tcPr>
          <w:p w14:paraId="39323DDA"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Single cells</w:t>
            </w:r>
            <w:r w:rsidRPr="00CD7A14">
              <w:rPr>
                <w:rFonts w:eastAsia="Times New Roman" w:cs="Calibri"/>
                <w:color w:val="FFFFFF"/>
                <w:sz w:val="20"/>
                <w:szCs w:val="20"/>
                <w:lang w:eastAsia="pt-PT"/>
              </w:rPr>
              <w:br/>
              <w:t>(%)</w:t>
            </w:r>
          </w:p>
        </w:tc>
        <w:tc>
          <w:tcPr>
            <w:tcW w:w="617" w:type="pct"/>
            <w:tcBorders>
              <w:top w:val="nil"/>
              <w:left w:val="nil"/>
              <w:bottom w:val="single" w:sz="4" w:space="0" w:color="auto"/>
              <w:right w:val="single" w:sz="4" w:space="0" w:color="auto"/>
            </w:tcBorders>
            <w:shd w:val="clear" w:color="000000" w:fill="548235"/>
            <w:vAlign w:val="center"/>
            <w:hideMark/>
          </w:tcPr>
          <w:p w14:paraId="577BAFC2"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Viable cells</w:t>
            </w:r>
            <w:r w:rsidRPr="00CD7A14">
              <w:rPr>
                <w:rFonts w:eastAsia="Times New Roman" w:cs="Calibri"/>
                <w:color w:val="FFFFFF"/>
                <w:sz w:val="20"/>
                <w:szCs w:val="20"/>
                <w:lang w:eastAsia="pt-PT"/>
              </w:rPr>
              <w:br/>
              <w:t>(%)</w:t>
            </w:r>
          </w:p>
        </w:tc>
        <w:tc>
          <w:tcPr>
            <w:tcW w:w="814" w:type="pct"/>
            <w:tcBorders>
              <w:top w:val="nil"/>
              <w:left w:val="nil"/>
              <w:bottom w:val="single" w:sz="4" w:space="0" w:color="auto"/>
              <w:right w:val="single" w:sz="4" w:space="0" w:color="auto"/>
            </w:tcBorders>
            <w:shd w:val="clear" w:color="000000" w:fill="548235"/>
            <w:vAlign w:val="center"/>
            <w:hideMark/>
          </w:tcPr>
          <w:p w14:paraId="3F127DF8"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Viable T cells (CD3</w:t>
            </w:r>
            <w:r w:rsidRPr="00CD7A14">
              <w:rPr>
                <w:rFonts w:eastAsia="Times New Roman" w:cs="Calibri"/>
                <w:color w:val="FFFFFF"/>
                <w:sz w:val="20"/>
                <w:szCs w:val="20"/>
                <w:vertAlign w:val="superscript"/>
                <w:lang w:eastAsia="pt-PT"/>
              </w:rPr>
              <w:t>+</w:t>
            </w:r>
            <w:r w:rsidRPr="00CD7A14">
              <w:rPr>
                <w:rFonts w:eastAsia="Times New Roman" w:cs="Calibri"/>
                <w:color w:val="FFFFFF"/>
                <w:sz w:val="20"/>
                <w:szCs w:val="20"/>
                <w:lang w:eastAsia="pt-PT"/>
              </w:rPr>
              <w:t>)</w:t>
            </w:r>
            <w:r w:rsidRPr="00CD7A14">
              <w:rPr>
                <w:rFonts w:eastAsia="Times New Roman" w:cs="Calibri"/>
                <w:color w:val="FFFFFF"/>
                <w:sz w:val="20"/>
                <w:szCs w:val="20"/>
                <w:lang w:eastAsia="pt-PT"/>
              </w:rPr>
              <w:br/>
              <w:t>(%)</w:t>
            </w:r>
          </w:p>
        </w:tc>
        <w:tc>
          <w:tcPr>
            <w:tcW w:w="838" w:type="pct"/>
            <w:tcBorders>
              <w:top w:val="nil"/>
              <w:left w:val="nil"/>
              <w:bottom w:val="single" w:sz="4" w:space="0" w:color="auto"/>
              <w:right w:val="single" w:sz="4" w:space="0" w:color="auto"/>
            </w:tcBorders>
            <w:shd w:val="clear" w:color="000000" w:fill="548235"/>
            <w:vAlign w:val="center"/>
            <w:hideMark/>
          </w:tcPr>
          <w:p w14:paraId="43775A6D" w14:textId="77777777" w:rsidR="00F412AD" w:rsidRPr="00253823" w:rsidRDefault="00F412AD" w:rsidP="00EA5EB0">
            <w:pPr>
              <w:spacing w:line="240" w:lineRule="auto"/>
              <w:jc w:val="center"/>
              <w:rPr>
                <w:rFonts w:eastAsia="Times New Roman" w:cs="Calibri"/>
                <w:color w:val="FFFFFF"/>
                <w:sz w:val="20"/>
                <w:szCs w:val="20"/>
                <w:lang w:val="fr-FR" w:eastAsia="pt-PT"/>
              </w:rPr>
            </w:pPr>
            <w:r w:rsidRPr="00253823">
              <w:rPr>
                <w:rFonts w:eastAsia="Times New Roman" w:cs="Calibri"/>
                <w:color w:val="FFFFFF"/>
                <w:sz w:val="20"/>
                <w:szCs w:val="20"/>
                <w:lang w:val="fr-FR" w:eastAsia="pt-PT"/>
              </w:rPr>
              <w:t>Viable CD4</w:t>
            </w:r>
            <w:r w:rsidRPr="00253823">
              <w:rPr>
                <w:rFonts w:eastAsia="Times New Roman" w:cs="Calibri"/>
                <w:color w:val="FFFFFF"/>
                <w:sz w:val="20"/>
                <w:szCs w:val="20"/>
                <w:vertAlign w:val="superscript"/>
                <w:lang w:val="fr-FR" w:eastAsia="pt-PT"/>
              </w:rPr>
              <w:t>+</w:t>
            </w:r>
            <w:r w:rsidRPr="00253823">
              <w:rPr>
                <w:rFonts w:eastAsia="Times New Roman" w:cs="Calibri"/>
                <w:color w:val="FFFFFF"/>
                <w:sz w:val="20"/>
                <w:szCs w:val="20"/>
                <w:lang w:val="fr-FR" w:eastAsia="pt-PT"/>
              </w:rPr>
              <w:t xml:space="preserve"> T cells</w:t>
            </w:r>
            <w:r w:rsidRPr="00253823">
              <w:rPr>
                <w:rFonts w:eastAsia="Times New Roman" w:cs="Calibri"/>
                <w:color w:val="FFFFFF"/>
                <w:sz w:val="20"/>
                <w:szCs w:val="20"/>
                <w:lang w:val="fr-FR" w:eastAsia="pt-PT"/>
              </w:rPr>
              <w:br/>
              <w:t>(CD3</w:t>
            </w:r>
            <w:r w:rsidRPr="00253823">
              <w:rPr>
                <w:rFonts w:eastAsia="Times New Roman" w:cs="Calibri"/>
                <w:color w:val="FFFFFF"/>
                <w:sz w:val="20"/>
                <w:szCs w:val="20"/>
                <w:vertAlign w:val="superscript"/>
                <w:lang w:val="fr-FR" w:eastAsia="pt-PT"/>
              </w:rPr>
              <w:t>+</w:t>
            </w:r>
            <w:r w:rsidRPr="00253823">
              <w:rPr>
                <w:rFonts w:eastAsia="Times New Roman" w:cs="Calibri"/>
                <w:color w:val="FFFFFF"/>
                <w:sz w:val="20"/>
                <w:szCs w:val="20"/>
                <w:lang w:val="fr-FR" w:eastAsia="pt-PT"/>
              </w:rPr>
              <w:t>CD4</w:t>
            </w:r>
            <w:r w:rsidRPr="00253823">
              <w:rPr>
                <w:rFonts w:eastAsia="Times New Roman" w:cs="Calibri"/>
                <w:color w:val="FFFFFF"/>
                <w:sz w:val="20"/>
                <w:szCs w:val="20"/>
                <w:vertAlign w:val="superscript"/>
                <w:lang w:val="fr-FR" w:eastAsia="pt-PT"/>
              </w:rPr>
              <w:t>+</w:t>
            </w:r>
            <w:r w:rsidRPr="00253823">
              <w:rPr>
                <w:rFonts w:eastAsia="Times New Roman" w:cs="Calibri"/>
                <w:color w:val="FFFFFF"/>
                <w:sz w:val="20"/>
                <w:szCs w:val="20"/>
                <w:lang w:val="fr-FR" w:eastAsia="pt-PT"/>
              </w:rPr>
              <w:t>CD14</w:t>
            </w:r>
            <w:r w:rsidRPr="00253823">
              <w:rPr>
                <w:rFonts w:eastAsia="Times New Roman" w:cs="Calibri"/>
                <w:color w:val="FFFFFF"/>
                <w:sz w:val="20"/>
                <w:szCs w:val="20"/>
                <w:vertAlign w:val="superscript"/>
                <w:lang w:val="fr-FR" w:eastAsia="pt-PT"/>
              </w:rPr>
              <w:t>-</w:t>
            </w:r>
            <w:r w:rsidRPr="00253823">
              <w:rPr>
                <w:rFonts w:eastAsia="Times New Roman" w:cs="Calibri"/>
                <w:color w:val="FFFFFF"/>
                <w:sz w:val="20"/>
                <w:szCs w:val="20"/>
                <w:lang w:val="fr-FR" w:eastAsia="pt-PT"/>
              </w:rPr>
              <w:t>CD19</w:t>
            </w:r>
            <w:r w:rsidRPr="00253823">
              <w:rPr>
                <w:rFonts w:eastAsia="Times New Roman" w:cs="Calibri"/>
                <w:color w:val="FFFFFF"/>
                <w:sz w:val="20"/>
                <w:szCs w:val="20"/>
                <w:vertAlign w:val="superscript"/>
                <w:lang w:val="fr-FR" w:eastAsia="pt-PT"/>
              </w:rPr>
              <w:t>-</w:t>
            </w:r>
            <w:r w:rsidRPr="00253823">
              <w:rPr>
                <w:rFonts w:eastAsia="Times New Roman" w:cs="Calibri"/>
                <w:color w:val="FFFFFF"/>
                <w:sz w:val="20"/>
                <w:szCs w:val="20"/>
                <w:lang w:val="fr-FR" w:eastAsia="pt-PT"/>
              </w:rPr>
              <w:t>)</w:t>
            </w:r>
            <w:r w:rsidRPr="00253823">
              <w:rPr>
                <w:rFonts w:eastAsia="Times New Roman" w:cs="Calibri"/>
                <w:color w:val="FFFFFF"/>
                <w:sz w:val="20"/>
                <w:szCs w:val="20"/>
                <w:lang w:val="fr-FR" w:eastAsia="pt-PT"/>
              </w:rPr>
              <w:br/>
              <w:t>(%)</w:t>
            </w:r>
          </w:p>
        </w:tc>
      </w:tr>
      <w:tr w:rsidR="00F412AD" w:rsidRPr="00CD7A14" w14:paraId="046E0967" w14:textId="77777777" w:rsidTr="00EA5EB0">
        <w:trPr>
          <w:trHeight w:val="290"/>
        </w:trPr>
        <w:tc>
          <w:tcPr>
            <w:tcW w:w="428" w:type="pct"/>
            <w:tcBorders>
              <w:top w:val="nil"/>
              <w:left w:val="single" w:sz="4" w:space="0" w:color="auto"/>
              <w:bottom w:val="single" w:sz="4" w:space="0" w:color="auto"/>
              <w:right w:val="single" w:sz="4" w:space="0" w:color="auto"/>
            </w:tcBorders>
            <w:shd w:val="clear" w:color="000000" w:fill="4472C4"/>
            <w:vAlign w:val="center"/>
            <w:hideMark/>
          </w:tcPr>
          <w:p w14:paraId="05665C89"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Input</w:t>
            </w:r>
          </w:p>
        </w:tc>
        <w:tc>
          <w:tcPr>
            <w:tcW w:w="428" w:type="pct"/>
            <w:tcBorders>
              <w:top w:val="nil"/>
              <w:left w:val="nil"/>
              <w:bottom w:val="single" w:sz="4" w:space="0" w:color="auto"/>
              <w:right w:val="single" w:sz="4" w:space="0" w:color="auto"/>
            </w:tcBorders>
            <w:shd w:val="clear" w:color="000000" w:fill="FCE4D6"/>
            <w:noWrap/>
            <w:vAlign w:val="center"/>
            <w:hideMark/>
          </w:tcPr>
          <w:p w14:paraId="42F8B22F"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6,650,000</w:t>
            </w:r>
          </w:p>
        </w:tc>
        <w:tc>
          <w:tcPr>
            <w:tcW w:w="428" w:type="pct"/>
            <w:tcBorders>
              <w:top w:val="nil"/>
              <w:left w:val="nil"/>
              <w:bottom w:val="single" w:sz="4" w:space="0" w:color="auto"/>
              <w:right w:val="single" w:sz="4" w:space="0" w:color="auto"/>
            </w:tcBorders>
            <w:shd w:val="clear" w:color="000000" w:fill="FCE4D6"/>
            <w:noWrap/>
            <w:vAlign w:val="center"/>
            <w:hideMark/>
          </w:tcPr>
          <w:p w14:paraId="59D89AAD"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85.71%</w:t>
            </w:r>
          </w:p>
        </w:tc>
        <w:tc>
          <w:tcPr>
            <w:tcW w:w="419" w:type="pct"/>
            <w:tcBorders>
              <w:top w:val="nil"/>
              <w:left w:val="nil"/>
              <w:bottom w:val="single" w:sz="4" w:space="0" w:color="auto"/>
              <w:right w:val="single" w:sz="4" w:space="0" w:color="auto"/>
            </w:tcBorders>
            <w:shd w:val="clear" w:color="000000" w:fill="FCE4D6"/>
            <w:noWrap/>
            <w:vAlign w:val="center"/>
            <w:hideMark/>
          </w:tcPr>
          <w:p w14:paraId="65B2C460"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428" w:type="pct"/>
            <w:tcBorders>
              <w:top w:val="nil"/>
              <w:left w:val="nil"/>
              <w:bottom w:val="single" w:sz="4" w:space="0" w:color="auto"/>
              <w:right w:val="single" w:sz="4" w:space="0" w:color="auto"/>
            </w:tcBorders>
            <w:shd w:val="clear" w:color="000000" w:fill="E2EFDA"/>
            <w:noWrap/>
            <w:vAlign w:val="center"/>
            <w:hideMark/>
          </w:tcPr>
          <w:p w14:paraId="16247570"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00" w:type="pct"/>
            <w:tcBorders>
              <w:top w:val="nil"/>
              <w:left w:val="nil"/>
              <w:bottom w:val="single" w:sz="4" w:space="0" w:color="auto"/>
              <w:right w:val="single" w:sz="4" w:space="0" w:color="auto"/>
            </w:tcBorders>
            <w:shd w:val="clear" w:color="000000" w:fill="E2EFDA"/>
            <w:noWrap/>
            <w:vAlign w:val="center"/>
            <w:hideMark/>
          </w:tcPr>
          <w:p w14:paraId="0FBA0602"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81.46%</w:t>
            </w:r>
          </w:p>
        </w:tc>
        <w:tc>
          <w:tcPr>
            <w:tcW w:w="617" w:type="pct"/>
            <w:tcBorders>
              <w:top w:val="nil"/>
              <w:left w:val="nil"/>
              <w:bottom w:val="single" w:sz="4" w:space="0" w:color="auto"/>
              <w:right w:val="single" w:sz="4" w:space="0" w:color="auto"/>
            </w:tcBorders>
            <w:shd w:val="clear" w:color="000000" w:fill="E2EFDA"/>
            <w:noWrap/>
            <w:vAlign w:val="center"/>
            <w:hideMark/>
          </w:tcPr>
          <w:p w14:paraId="6E8536AB"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87.74%</w:t>
            </w:r>
          </w:p>
        </w:tc>
        <w:tc>
          <w:tcPr>
            <w:tcW w:w="814" w:type="pct"/>
            <w:tcBorders>
              <w:top w:val="nil"/>
              <w:left w:val="nil"/>
              <w:bottom w:val="single" w:sz="4" w:space="0" w:color="auto"/>
              <w:right w:val="single" w:sz="4" w:space="0" w:color="auto"/>
            </w:tcBorders>
            <w:shd w:val="clear" w:color="000000" w:fill="E2EFDA"/>
            <w:noWrap/>
            <w:vAlign w:val="center"/>
            <w:hideMark/>
          </w:tcPr>
          <w:p w14:paraId="078F23F4"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46.31%</w:t>
            </w:r>
          </w:p>
        </w:tc>
        <w:tc>
          <w:tcPr>
            <w:tcW w:w="838" w:type="pct"/>
            <w:tcBorders>
              <w:top w:val="nil"/>
              <w:left w:val="nil"/>
              <w:bottom w:val="single" w:sz="4" w:space="0" w:color="auto"/>
              <w:right w:val="single" w:sz="4" w:space="0" w:color="auto"/>
            </w:tcBorders>
            <w:shd w:val="clear" w:color="000000" w:fill="E2EFDA"/>
            <w:noWrap/>
            <w:vAlign w:val="center"/>
            <w:hideMark/>
          </w:tcPr>
          <w:p w14:paraId="1962F56D"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24.26%</w:t>
            </w:r>
          </w:p>
        </w:tc>
      </w:tr>
      <w:tr w:rsidR="00F412AD" w:rsidRPr="00CD7A14" w14:paraId="619BDA63" w14:textId="77777777" w:rsidTr="00EA5EB0">
        <w:trPr>
          <w:trHeight w:val="520"/>
        </w:trPr>
        <w:tc>
          <w:tcPr>
            <w:tcW w:w="428" w:type="pct"/>
            <w:tcBorders>
              <w:top w:val="nil"/>
              <w:left w:val="single" w:sz="4" w:space="0" w:color="auto"/>
              <w:bottom w:val="single" w:sz="4" w:space="0" w:color="auto"/>
              <w:right w:val="single" w:sz="4" w:space="0" w:color="auto"/>
            </w:tcBorders>
            <w:shd w:val="clear" w:color="000000" w:fill="4472C4"/>
            <w:vAlign w:val="center"/>
            <w:hideMark/>
          </w:tcPr>
          <w:p w14:paraId="0C6B6DBE"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Output selection +</w:t>
            </w:r>
          </w:p>
        </w:tc>
        <w:tc>
          <w:tcPr>
            <w:tcW w:w="428" w:type="pct"/>
            <w:tcBorders>
              <w:top w:val="nil"/>
              <w:left w:val="nil"/>
              <w:bottom w:val="single" w:sz="4" w:space="0" w:color="auto"/>
              <w:right w:val="single" w:sz="4" w:space="0" w:color="auto"/>
            </w:tcBorders>
            <w:shd w:val="clear" w:color="000000" w:fill="F8CBAD"/>
            <w:noWrap/>
            <w:vAlign w:val="center"/>
            <w:hideMark/>
          </w:tcPr>
          <w:p w14:paraId="105DC3C7"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453,333</w:t>
            </w:r>
          </w:p>
        </w:tc>
        <w:tc>
          <w:tcPr>
            <w:tcW w:w="428" w:type="pct"/>
            <w:tcBorders>
              <w:top w:val="nil"/>
              <w:left w:val="nil"/>
              <w:bottom w:val="single" w:sz="4" w:space="0" w:color="auto"/>
              <w:right w:val="single" w:sz="4" w:space="0" w:color="auto"/>
            </w:tcBorders>
            <w:shd w:val="clear" w:color="000000" w:fill="F8CBAD"/>
            <w:noWrap/>
            <w:vAlign w:val="center"/>
            <w:hideMark/>
          </w:tcPr>
          <w:p w14:paraId="782C7425"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94.12%</w:t>
            </w:r>
          </w:p>
        </w:tc>
        <w:tc>
          <w:tcPr>
            <w:tcW w:w="419" w:type="pct"/>
            <w:tcBorders>
              <w:top w:val="nil"/>
              <w:left w:val="nil"/>
              <w:bottom w:val="single" w:sz="4" w:space="0" w:color="auto"/>
              <w:right w:val="single" w:sz="4" w:space="0" w:color="auto"/>
            </w:tcBorders>
            <w:shd w:val="clear" w:color="000000" w:fill="F8CBAD"/>
            <w:noWrap/>
            <w:vAlign w:val="center"/>
            <w:hideMark/>
          </w:tcPr>
          <w:p w14:paraId="5C709AE3"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15.49%</w:t>
            </w:r>
          </w:p>
        </w:tc>
        <w:tc>
          <w:tcPr>
            <w:tcW w:w="428" w:type="pct"/>
            <w:tcBorders>
              <w:top w:val="nil"/>
              <w:left w:val="nil"/>
              <w:bottom w:val="single" w:sz="4" w:space="0" w:color="auto"/>
              <w:right w:val="single" w:sz="4" w:space="0" w:color="auto"/>
            </w:tcBorders>
            <w:shd w:val="clear" w:color="000000" w:fill="C6E0B4"/>
            <w:noWrap/>
            <w:vAlign w:val="center"/>
            <w:hideMark/>
          </w:tcPr>
          <w:p w14:paraId="66F2E296"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2012</w:t>
            </w:r>
          </w:p>
        </w:tc>
        <w:tc>
          <w:tcPr>
            <w:tcW w:w="600" w:type="pct"/>
            <w:tcBorders>
              <w:top w:val="nil"/>
              <w:left w:val="nil"/>
              <w:bottom w:val="single" w:sz="4" w:space="0" w:color="auto"/>
              <w:right w:val="single" w:sz="4" w:space="0" w:color="auto"/>
            </w:tcBorders>
            <w:shd w:val="clear" w:color="000000" w:fill="C6E0B4"/>
            <w:noWrap/>
            <w:vAlign w:val="center"/>
            <w:hideMark/>
          </w:tcPr>
          <w:p w14:paraId="0EEB7275"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52.39%</w:t>
            </w:r>
          </w:p>
        </w:tc>
        <w:tc>
          <w:tcPr>
            <w:tcW w:w="617" w:type="pct"/>
            <w:tcBorders>
              <w:top w:val="nil"/>
              <w:left w:val="nil"/>
              <w:bottom w:val="single" w:sz="4" w:space="0" w:color="auto"/>
              <w:right w:val="single" w:sz="4" w:space="0" w:color="auto"/>
            </w:tcBorders>
            <w:shd w:val="clear" w:color="000000" w:fill="C6E0B4"/>
            <w:noWrap/>
            <w:vAlign w:val="center"/>
            <w:hideMark/>
          </w:tcPr>
          <w:p w14:paraId="79929D6F"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90.23%</w:t>
            </w:r>
          </w:p>
        </w:tc>
        <w:tc>
          <w:tcPr>
            <w:tcW w:w="814" w:type="pct"/>
            <w:tcBorders>
              <w:top w:val="nil"/>
              <w:left w:val="nil"/>
              <w:bottom w:val="single" w:sz="4" w:space="0" w:color="auto"/>
              <w:right w:val="single" w:sz="4" w:space="0" w:color="auto"/>
            </w:tcBorders>
            <w:shd w:val="clear" w:color="000000" w:fill="C6E0B4"/>
            <w:noWrap/>
            <w:vAlign w:val="center"/>
            <w:hideMark/>
          </w:tcPr>
          <w:p w14:paraId="08AEAE9A"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42.17%</w:t>
            </w:r>
          </w:p>
        </w:tc>
        <w:tc>
          <w:tcPr>
            <w:tcW w:w="838" w:type="pct"/>
            <w:tcBorders>
              <w:top w:val="nil"/>
              <w:left w:val="nil"/>
              <w:bottom w:val="single" w:sz="4" w:space="0" w:color="auto"/>
              <w:right w:val="single" w:sz="4" w:space="0" w:color="auto"/>
            </w:tcBorders>
            <w:shd w:val="clear" w:color="000000" w:fill="C6E0B4"/>
            <w:noWrap/>
            <w:vAlign w:val="center"/>
            <w:hideMark/>
          </w:tcPr>
          <w:p w14:paraId="306D066A"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16.82%</w:t>
            </w:r>
          </w:p>
        </w:tc>
      </w:tr>
      <w:tr w:rsidR="00F412AD" w:rsidRPr="00CD7A14" w14:paraId="0B2D95C7" w14:textId="77777777" w:rsidTr="00EA5EB0">
        <w:trPr>
          <w:trHeight w:val="520"/>
        </w:trPr>
        <w:tc>
          <w:tcPr>
            <w:tcW w:w="428" w:type="pct"/>
            <w:tcBorders>
              <w:top w:val="nil"/>
              <w:left w:val="single" w:sz="4" w:space="0" w:color="auto"/>
              <w:bottom w:val="single" w:sz="4" w:space="0" w:color="auto"/>
              <w:right w:val="single" w:sz="4" w:space="0" w:color="auto"/>
            </w:tcBorders>
            <w:shd w:val="clear" w:color="000000" w:fill="4472C4"/>
            <w:vAlign w:val="center"/>
            <w:hideMark/>
          </w:tcPr>
          <w:p w14:paraId="3315E58D" w14:textId="77777777" w:rsidR="00F412AD" w:rsidRPr="00CD7A14" w:rsidRDefault="00F412AD" w:rsidP="00EA5EB0">
            <w:pPr>
              <w:spacing w:line="240" w:lineRule="auto"/>
              <w:jc w:val="center"/>
              <w:rPr>
                <w:rFonts w:eastAsia="Times New Roman" w:cs="Calibri"/>
                <w:color w:val="FFFFFF"/>
                <w:sz w:val="20"/>
                <w:szCs w:val="20"/>
                <w:lang w:eastAsia="pt-PT"/>
              </w:rPr>
            </w:pPr>
            <w:r w:rsidRPr="00CD7A14">
              <w:rPr>
                <w:rFonts w:eastAsia="Times New Roman" w:cs="Calibri"/>
                <w:color w:val="FFFFFF"/>
                <w:sz w:val="20"/>
                <w:szCs w:val="20"/>
                <w:lang w:eastAsia="pt-PT"/>
              </w:rPr>
              <w:t>Output selection -</w:t>
            </w:r>
          </w:p>
        </w:tc>
        <w:tc>
          <w:tcPr>
            <w:tcW w:w="428" w:type="pct"/>
            <w:tcBorders>
              <w:top w:val="nil"/>
              <w:left w:val="nil"/>
              <w:bottom w:val="single" w:sz="4" w:space="0" w:color="auto"/>
              <w:right w:val="single" w:sz="4" w:space="0" w:color="auto"/>
            </w:tcBorders>
            <w:shd w:val="clear" w:color="000000" w:fill="FCE4D6"/>
            <w:noWrap/>
            <w:vAlign w:val="center"/>
            <w:hideMark/>
          </w:tcPr>
          <w:p w14:paraId="6A14270A"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720,000</w:t>
            </w:r>
          </w:p>
        </w:tc>
        <w:tc>
          <w:tcPr>
            <w:tcW w:w="428" w:type="pct"/>
            <w:tcBorders>
              <w:top w:val="nil"/>
              <w:left w:val="nil"/>
              <w:bottom w:val="single" w:sz="4" w:space="0" w:color="auto"/>
              <w:right w:val="single" w:sz="4" w:space="0" w:color="auto"/>
            </w:tcBorders>
            <w:shd w:val="clear" w:color="000000" w:fill="FCE4D6"/>
            <w:noWrap/>
            <w:vAlign w:val="center"/>
            <w:hideMark/>
          </w:tcPr>
          <w:p w14:paraId="222A9C27"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93.06%</w:t>
            </w:r>
          </w:p>
        </w:tc>
        <w:tc>
          <w:tcPr>
            <w:tcW w:w="419" w:type="pct"/>
            <w:tcBorders>
              <w:top w:val="nil"/>
              <w:left w:val="nil"/>
              <w:bottom w:val="single" w:sz="4" w:space="0" w:color="auto"/>
              <w:right w:val="single" w:sz="4" w:space="0" w:color="auto"/>
            </w:tcBorders>
            <w:shd w:val="clear" w:color="000000" w:fill="FCE4D6"/>
            <w:noWrap/>
            <w:vAlign w:val="center"/>
            <w:hideMark/>
          </w:tcPr>
          <w:p w14:paraId="57B53EC3"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24.61%</w:t>
            </w:r>
          </w:p>
        </w:tc>
        <w:tc>
          <w:tcPr>
            <w:tcW w:w="428" w:type="pct"/>
            <w:tcBorders>
              <w:top w:val="nil"/>
              <w:left w:val="nil"/>
              <w:bottom w:val="single" w:sz="4" w:space="0" w:color="auto"/>
              <w:right w:val="single" w:sz="4" w:space="0" w:color="auto"/>
            </w:tcBorders>
            <w:shd w:val="clear" w:color="000000" w:fill="E2EFDA"/>
            <w:noWrap/>
            <w:vAlign w:val="center"/>
            <w:hideMark/>
          </w:tcPr>
          <w:p w14:paraId="5F359A53"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20000</w:t>
            </w:r>
          </w:p>
        </w:tc>
        <w:tc>
          <w:tcPr>
            <w:tcW w:w="600" w:type="pct"/>
            <w:tcBorders>
              <w:top w:val="nil"/>
              <w:left w:val="nil"/>
              <w:bottom w:val="single" w:sz="4" w:space="0" w:color="auto"/>
              <w:right w:val="single" w:sz="4" w:space="0" w:color="auto"/>
            </w:tcBorders>
            <w:shd w:val="clear" w:color="000000" w:fill="E2EFDA"/>
            <w:noWrap/>
            <w:vAlign w:val="center"/>
            <w:hideMark/>
          </w:tcPr>
          <w:p w14:paraId="266E5A0A"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88.94%</w:t>
            </w:r>
          </w:p>
        </w:tc>
        <w:tc>
          <w:tcPr>
            <w:tcW w:w="617" w:type="pct"/>
            <w:tcBorders>
              <w:top w:val="nil"/>
              <w:left w:val="nil"/>
              <w:bottom w:val="single" w:sz="4" w:space="0" w:color="auto"/>
              <w:right w:val="single" w:sz="4" w:space="0" w:color="auto"/>
            </w:tcBorders>
            <w:shd w:val="clear" w:color="000000" w:fill="E2EFDA"/>
            <w:noWrap/>
            <w:vAlign w:val="center"/>
            <w:hideMark/>
          </w:tcPr>
          <w:p w14:paraId="7280FD15"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94.63%</w:t>
            </w:r>
          </w:p>
        </w:tc>
        <w:tc>
          <w:tcPr>
            <w:tcW w:w="814" w:type="pct"/>
            <w:tcBorders>
              <w:top w:val="nil"/>
              <w:left w:val="nil"/>
              <w:bottom w:val="single" w:sz="4" w:space="0" w:color="auto"/>
              <w:right w:val="single" w:sz="4" w:space="0" w:color="auto"/>
            </w:tcBorders>
            <w:shd w:val="clear" w:color="000000" w:fill="E2EFDA"/>
            <w:noWrap/>
            <w:vAlign w:val="center"/>
            <w:hideMark/>
          </w:tcPr>
          <w:p w14:paraId="597A0B75"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83.77%</w:t>
            </w:r>
          </w:p>
        </w:tc>
        <w:tc>
          <w:tcPr>
            <w:tcW w:w="838" w:type="pct"/>
            <w:tcBorders>
              <w:top w:val="nil"/>
              <w:left w:val="nil"/>
              <w:bottom w:val="single" w:sz="4" w:space="0" w:color="auto"/>
              <w:right w:val="single" w:sz="4" w:space="0" w:color="auto"/>
            </w:tcBorders>
            <w:shd w:val="clear" w:color="000000" w:fill="E2EFDA"/>
            <w:noWrap/>
            <w:vAlign w:val="center"/>
            <w:hideMark/>
          </w:tcPr>
          <w:p w14:paraId="3A167905" w14:textId="77777777" w:rsidR="00F412AD" w:rsidRPr="00CD7A14" w:rsidRDefault="00F412AD" w:rsidP="00EA5EB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62.85%</w:t>
            </w:r>
          </w:p>
        </w:tc>
      </w:tr>
    </w:tbl>
    <w:p w14:paraId="2090907F" w14:textId="6264E264" w:rsidR="000E3000" w:rsidRDefault="000E3000">
      <w:pPr>
        <w:spacing w:after="160" w:line="259" w:lineRule="auto"/>
        <w:jc w:val="left"/>
      </w:pPr>
    </w:p>
    <w:p w14:paraId="53EEB954" w14:textId="24F58B48" w:rsidR="00ED1CF0" w:rsidRPr="00CD7A14" w:rsidRDefault="00ED1CF0" w:rsidP="00D578A4">
      <w:pPr>
        <w:pStyle w:val="Normalcorpotextotese"/>
      </w:pPr>
      <w:r w:rsidRPr="00CD7A14">
        <w:rPr>
          <w:noProof/>
          <w:lang w:val="en-IN" w:eastAsia="en-IN"/>
        </w:rPr>
        <mc:AlternateContent>
          <mc:Choice Requires="wpg">
            <w:drawing>
              <wp:anchor distT="0" distB="0" distL="114300" distR="114300" simplePos="0" relativeHeight="251658253" behindDoc="0" locked="0" layoutInCell="1" allowOverlap="1" wp14:anchorId="14ACCD8B" wp14:editId="0926AE77">
                <wp:simplePos x="0" y="0"/>
                <wp:positionH relativeFrom="column">
                  <wp:posOffset>3976</wp:posOffset>
                </wp:positionH>
                <wp:positionV relativeFrom="paragraph">
                  <wp:posOffset>28796</wp:posOffset>
                </wp:positionV>
                <wp:extent cx="6645910" cy="4003702"/>
                <wp:effectExtent l="0" t="0" r="2540" b="0"/>
                <wp:wrapNone/>
                <wp:docPr id="23" name="Group 23"/>
                <wp:cNvGraphicFramePr/>
                <a:graphic xmlns:a="http://schemas.openxmlformats.org/drawingml/2006/main">
                  <a:graphicData uri="http://schemas.microsoft.com/office/word/2010/wordprocessingGroup">
                    <wpg:wgp>
                      <wpg:cNvGrpSpPr/>
                      <wpg:grpSpPr>
                        <a:xfrm>
                          <a:off x="0" y="0"/>
                          <a:ext cx="6645910" cy="4003702"/>
                          <a:chOff x="0" y="0"/>
                          <a:chExt cx="6645910" cy="4003702"/>
                        </a:xfrm>
                      </wpg:grpSpPr>
                      <pic:pic xmlns:pic="http://schemas.openxmlformats.org/drawingml/2006/picture">
                        <pic:nvPicPr>
                          <pic:cNvPr id="21" name="Imagem 21"/>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6645910" cy="2022475"/>
                          </a:xfrm>
                          <a:prstGeom prst="rect">
                            <a:avLst/>
                          </a:prstGeom>
                        </pic:spPr>
                      </pic:pic>
                      <pic:pic xmlns:pic="http://schemas.openxmlformats.org/drawingml/2006/picture">
                        <pic:nvPicPr>
                          <pic:cNvPr id="22" name="Imagem 22"/>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2027582"/>
                            <a:ext cx="5010785" cy="1976120"/>
                          </a:xfrm>
                          <a:prstGeom prst="rect">
                            <a:avLst/>
                          </a:prstGeom>
                        </pic:spPr>
                      </pic:pic>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4ACAB7F" id="Agrupar 23" o:spid="_x0000_s1026" style="position:absolute;margin-left:.3pt;margin-top:2.25pt;width:523.3pt;height:315.25pt;z-index:251658253" coordsize="66459,400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UseYQIAAEAHAAAOAAAAZHJzL2Uyb0RvYy54bWzUVduO2yAQfa/Uf0C8&#10;b3xpbmvFWVVNN1pp1Ua9fADB2EZrLgISJ3/fATtpLpW2ivZlH4wZYIYzh8Mwe9iJBm2ZsVzJHCeD&#10;GCMmqSq4rHL8+9fj3RQj64gsSKMky/GeWfww//hh1uqMpapWTcEMgiDSZq3Oce2czqLI0poJYgdK&#10;MwmTpTKCODBNFRWGtBBdNFEax+OoVabQRlFmLYwuukk8D/HLklH3vSwtc6jJMWBzoTWhXfs2ms9I&#10;Vhmia057GOQGFIJwCZseQy2II2hj+FUowalRVpVuQJWIVFlyykIOkE0SX2SzNGqjQy5V1lb6SBNQ&#10;e8HTzWHpt+3S6J96ZYCJVlfARbB8LrvSCP8HlGgXKNsfKWM7hygMjsfD0X0CzFKYG8bxp0mcdqTS&#10;Gpi/8qP111c8o8PG0RkczWkGX88B9K44eF0r4OU2huE+iPivGIKYl42+g+PSxPE1b7jbB+nBwXhQ&#10;crvidGU6A+hcGcSLHKcJRpIIkPyTIBUTCAaAYu/hF3UuxKf0rOiLRVJ9qYms2GerQbRwlfzq6Hx5&#10;MM/2WzdcP/Km8cfk+31mIPALgfyDnE58C0U3gknX3SbDGkhSSVtzbTEyGRNrBtmYpyIAIpl1hjla&#10;+w1L2PgHgPVATyYCyr/AfAoW9HWTotI4TYeTUeDioAsgzVi3ZEog3wFwgAEOg2Rk+2x7NIclPYcd&#10;gIAM8HTHAJ33o6b0Uk3hlp3L4z2pqS8Sb68mUMxkNO3DH6rUCGrrZDrqqlRyPxknaSj9x1rzFpoK&#10;9QrKdLgN/ZPi34FTG/qnD9/8DwAAAP//AwBQSwMECgAAAAAAAAAhAJmIRSjrEgIA6xICABQAAABk&#10;cnMvbWVkaWEvaW1hZ2UxLnBuZ4lQTkcNChoKAAAADUlIRFIAAAUpAAABkggGAAAAD01EtgAAAAFz&#10;UkdCAK7OHOkAAAAEZ0FNQQAAsY8L/GEFAAAACXBIWXMAABYlAAAWJQFJUiTwAAD/pUlEQVR4Xuzd&#10;B1xV5RsH8B8gIBsERUAQRRFxK7gVzL235sr2trQcafXPhmZZmlpmZcNsOHJrrlTAjQs3AgICiuwp&#10;suT+z/veg4CgooKC/r6f3rzPe885d8B9Oee557yPjkYBIiIiIiIiIiIiokdEV/2XiIiIiIiIiIiI&#10;6JFgkpKIiIiIiIiIiIgeKSYpiYiIiIiIiIiI6JFikpKIiIiIiIiIiIgeKSYpiYiIiIiIiIiI6JFi&#10;kpKIiIiIiIiIiIgeKSYpiYiIiIiIiIiI6JFikpKIiIiIiIiIiIgeKSYpiYiIiIiIiIiI6JFikpKI&#10;iIiIiIiIiIgeKSYpiYiIiIiIiIiI6JFikpKIiIiIiIiIiIgeKSYpiYiIiIiIiIiI6JFikpKIiIiI&#10;iIiIiIgeKR2NQr19R0FBQeqtokYGn0a35HS85NkOWVlZaNrUEKtWhaBZs3rw8zuDl15qLJf7558Q&#10;NGlST96+1Z49p/HOO/Vw4oSR2lPc50cOIMJQH9839VR7tHad3IvXmy3TBoM+AobUAJ7JhnlaOo6Y&#10;2WFA+Dlc+FN53KtngEWLtcvl294K+N+rwOF0JfgS+PQp1I/PRvcF72Ix2uIrHMOOj6dgR+IIZbnr&#10;QHsz7XpC71zgG6XvVvE6QAdT7e2PM4Gnc1A9IQn7rJ1k1//+dxQrM5qhxvQr2GtdGz0vByPcoSYG&#10;HD+HyU4u6GxjKJfTOqq0f5X2PxnNPhaIKjo6mNqygYzRzQR4PRuDnAPwRcu2sqtr12hERdnJ2w4O&#10;V7F7d010iQnFW1EJ0CAO0233Kgt9Lu/HF8rzu6H8+70B8N815cYn+PJ4N+SEWuP9H2oDO6cDXnPx&#10;1eQwZGbm4Yel1bFuew/07uyHuBhbYEQO8EIW0NMUe/cmoEYNa6w86o9fa1piWy1X+RDvnPDHlgvN&#10;gI+0r+vAgUR89lkELCxyMG5cTfTp4yj7xXs52iYAHym/R/nefjsA1tY5ynum/Zm3bZuCpCQLeRuu&#10;ecCmazickgdLC23fhfBwDHC2Blor73+K8nMYnw230SHY4OwOz7TXkfreyxjvkIMZM7Tb8/BIxxdf&#10;XERkZDY2bLDGunV10eraa0if/ApQ2x2NhodgrYs7WrbMwLVrxnKdxo0vYs0aF3m7JC+/fBq+9Rug&#10;6eALWF2vifI5yELmIuW5dlZ+X07qKu+ZCU6dysIbbwSjYcMM5edlhZEj6wOn0wDlx/CK/2k8ZWWD&#10;kfWVn2FjM/zyw1l06NBI3brWc8+dw4FmynPopPzwRhvj3Lkb0NPTw/ff+2PfPgv8+af6+6FYvNgf&#10;Cxa01gaBafg9MBJtGrprY0UDsejyDOUzoIc2R0KxbJkb3NyU9+6PucBBN+C7/tDVzcP587oYOzYQ&#10;R464oV27c/jtt4JtCAcOnFOeV9G+Dh3O4Zdfivbt338Wr75aH6dPKy+2kPyxY+XKYDRvrrwfpTB3&#10;7hGEhFTFN9/UU9YxUn4uF5Wfz+1/NvmGhJ5F/4RU1E4zwdSpdXH0qPp5VaWlpaGVh4c2KN3wKF2/&#10;fl35XYpUIyKix5exsTFq1aqlRqWXmJiI+Ph4NSIienzZ2NigWrVqalR6tzvmJiJ63Li6anNGxYgk&#10;5Z3s27dP4+npKY7U2djY2J6I5qm0fUorrWXLlpW4HTY2NrbHtb344ouaEydOqKPgnUVGRsrlS9oO&#10;Gxsb2+PaFi1apI6Cd8djbjY2tietiTGvJHc8kzIqKgqOjo5QDsAxfPhwGBkVP9MxMSkJhgYGMDEx&#10;EUf0iI2NR7VqltDX15dnRyUnp8rl8vtKIpZLSUlDjRo2ak9xaenpuHHjxs2z5vLJx0hN0QZ5OoDy&#10;n2g6OjqoYWODhMRE5OaK0wVF/y0vVb41ysLyonclUO/WUZbTKBvRkX3i/+p287T3S+rjlCh/OXUZ&#10;XV1dVLe2ll2pqWm4npkJXT1tX3xigvK68lDV0BBmpqaIS0iQy2nlP1/tA5kr94vXlZKWJmP5OMpd&#10;VasawsLcXHbFxyfK90kQZ9fZ2FSTj2FipD0TMDVdWVe8T4L6j3wY9T2wMDOXP8fU1HSlT7lDWdbC&#10;wuxmnzirLi9PF6+/fhHGljfw1RxX+TyqV7eWr1OcTXbtegZsqmlfb0pqKjIzs26+FLFcWlq6fB3G&#10;xkZISEjS3qE8FyOjqjA3KzhbNSUlVW7TzEx7pltcXILy2IV+CMpzFu+hWEbIzc1FgvL7WPj9r1JF&#10;D9bVqiE2Pg4apd9Y+R3O3574XRWvTbxf169nwtq6YDnh5rrKcvkfE339KsrvspW8XZLk5BRkZWdr&#10;l7Oy0q5b+PdO2bb4PRfLic+DoaEBEhOT1fcfMDE2lp+nxGSlT1nWysoCBkpcWFJSMrJzcrQ/P2UZ&#10;W9vqsv/atWvK5yG7yPMTfenpGdpAeQwr5fNTeHsxMXHax1aeooHyfKysLNU+pUM8bfH5UIjHSExM&#10;Qk5OrrK+drnCspXXnJSkfg5Vd1ou/znnu3XsKA3xeyR+dhYW5ve0rhgTjKpWlZ+PksadBOUz+NOP&#10;P2L6jBkICwuDs7Ozek/J1q5dizlz5mD+/Pno0KGD2ktE9PgS+4cff/wxgoOD4ePjo/be3tSpU5Wx&#10;PwkfffTRfZ2BSURU2ezfvx+TJk1Cnz59MHPmTLW3ZOIsc2vlmGbRokUYPXq0sk9772dgEhFVJmLc&#10;++uvv9CvX79ix9t3TFKKg++tW7fip59+UnuItA4dOiOTeB4eDdUeuh/BweH48MNoLF/uUerkHD0c&#10;gwYNgre3NyZOnKj2lEwcfDdu3BjPPPOM2kNE9PjL/yJbJB8tLYt+IXUr8cXkiRMn0Lx5c7WHiOjx&#10;9/vvv+OXX36565c5O3bswOLFi7F+/Xq1h4joySC+xLn1ixz1/K3bs7K6/VljVH58fAKwa9cJNSrZ&#10;n3/uR2BgqBqVLXEW4/ff+8kz8UrStm3jcklQirMExeOKMzKfBCLRW61ajjyAo4pFzJGRLM5oLQVT&#10;06LzWhIRPe7yz4gMCAiQ/96NmMeSiOhJUtr9w/T09NvPzUZE9IS5a5KSHo3du5Oxc6f2Uvnb+f33&#10;qjh/Pk6NylZKSjoWLapVcKnwQ5KYmCofV1x+/SSoU8cRixd3RpUqVdQeIiIiIiIiIqInD5OUFdQn&#10;n3hjzhwvNSrZ9u2tMHhwGzUqW05O9jh3rm6xuQPLm4uLk3zcO837SEREREREREREjxcmKR+i9u3P&#10;YPny/WpEREREREREREREApOUD9GHH2aiQwcnNSIiIiIiIiIiIiKBScqHqHdvD9St66hGj7/fftsn&#10;q1ffi8TEJCxe/OQUziEiIiIiIiIiIiYpqRz99psZQkLi1ah0kpLSsHixPTIzs9QeIiIiIiIiIiJ6&#10;3DFJSeXGx6eZPHv0XojCOWfO1IOVlaXaQ0REREREREREjzsmKe/DtGm+eOmlvWpET4KxY/dj5kwf&#10;NSIiIiIiIiIiorL0SJKUWVlZGD78EC5ejFB7Kpenn7bFCy9YqdGTIzo6Rv7cxLyRpfHyy3uxf/9p&#10;NarcXnvNHEOG2KsRERERERERERGVpUeSpNTR0YGtbTb09auoPZVLixZuaNu2sRo9OapUqSJ/bsuP&#10;BSAoPEztvT0bmxuoWrVy/oxv1aFDEzRt6qpGt7d58xEcOPB4JGaJiIiIiIiIiB6WR5KkNDAwwLff&#10;doaT072fmXbjxg2cOROCzMxMtYcelurVreXPbaONIYLj4tTe25s92xutWjVUoyfDv/9ex6FDiWpE&#10;RERERERERESlUenmpExPv4YmTerh/PlwtYcetl0t2qOvZ2s1osIWL+6Md97xUiMiIiIiIiIiIiqN&#10;SpekNDc3Q1xcokxUloa390n89NOjKXIzebKvnJextMScj9WrJyIsLFLtobtxdQ2Xl1gTERERERER&#10;EVHlVemSlGI+SxubanJ+xNL44IMb6NLFSY0ertGjbfHii9XU6O4sLc2xZEkQqle/8zrx8YkYNuwQ&#10;YmLufsn14+7rr2PRooWjGhERERERERERUWVU6ZKU96pbt5aoV6+2Gt1dSMglLF1aNmdetmzphtat&#10;G6nR3RkZGWHo0LYwNTVRe0qmp6cLO7tsVKmip/Y8fn7+ea/8WdxN//6tcepUFPz8Tqo9ZSMg4AJW&#10;rjyoRkREREREREREVJ4e+yTlvQoLS8Dy5eZqVDFZWVli0aLOsLYu/VmaUVHRslUWv/9ujtDQeDW6&#10;s507r+HAgSQ1KhunTsVj3To1ICIiIiIiIiKicsUk5S26d28JX99mavT4+OCDi/jf/y6qUcUnfgY9&#10;erRSozubN88L773nrUZl45lnOmDFinZqRERERERERERE5YlJyifEt9+2wMKFLdSIiIiIiIiIiIio&#10;4mCS8gkh5rm821yX9GBGjz6A48cD1YiIiIiIiIiIiEqrUicp9+49hS1bjqgR0aPl4JCDqlX11YiI&#10;iIiIiIiIiEqrUicpDx1Kws6dGWpU8Vy+fBUREVfUqHyIYjiRkff3GGK9ylRMp6KbO9cL7u4uakRE&#10;RERERERERKVVqZOUU6Z44ZtvvNSo4vn002C89164GpUPUQzngw/C1OjeiPU++qjyFNMhIiIiIiIi&#10;IqLHE+ekLEfz5rXCTz+Vb6XwRYtaYPHi5mp0b8R6LKZDRERERERERESPGpOU5cjY2BgmJuVbrEZs&#10;/34fo7TrfvONLxYv9lMjIiIiIiIiIiKisvVYJCmzsrKwYIEv4uIS1J7HQ2BgKH75ZZ8alZ+UlFT5&#10;/qWlpas9RVlbV0G1alXUiIiIiIiIiIiIqGw9FknK7Owc/PqrHRITU9Wekt24cQMnTwYhMzNT7anY&#10;Ll5MwKpVRmpUftLSrsn379q1kosQeXnVQYcOzmr08ISHR8niQ7eKj0/EhQv3Nw8nERERERERERFV&#10;PI9FktLMzBQBAa5o0KCO2lMyccZg8+auCA6OVHsqtr59PbFtWys1Kj+1atnJ969mzRpqT1EzZoTh&#10;k08efoGdKVOi8PnnQWpUYMWKMxg+PFeNiIiIiIiIiIiosnui5qS0srJEUlIK3N3rqj1Pjtdf98Ob&#10;bxbMK9m0aTBWrDigRgVefXUv3nqr6PyTP/7YAgsWlH+y9Fa//dYEc+d6qlGBl15qg/377dSIiIiI&#10;iIiIiIgquycqSamjowNLSwvo6empPU+OF1+sgRdeKDhT8quvUotdwv3SS3vh6pqH554rekalKAAk&#10;WnnbuvVokQSpKOpjZFT8cndDQ0N59iwRERERERERET0enqgk5ZOsZUs3tGjhpkZAjx6t4Ohor0Za&#10;tWrdQOfONYos9zCZmxvCwUGjRuUnLiEB3/julgWXHqarV2NlpfTcXF6qTkRERERERERUGJOUdNNH&#10;H3nDw6OhGj18HTo0wbRpXmpUfhJTU7GspiVyHnKyMC4uBcuW1ZQFnIiIiIiIiIiIqACTlPTEaVCn&#10;Dk40aAlTExO15+Fo0qQ+TpxoIC9XJyIiIiIiIiKiAkxS3od33/WFpWUqXF3D1Z7y16LFBfzxx341&#10;IiIiIiIiIiIienw8dknKpUv34vPPfdSofIwfb4fffw/EokUJak/5mzv3Gjp3rqNGRe3ZEyCL3pQF&#10;MWfit98Wre79KP3775Fi1caJiIiIiIiIiOjxUqGTlNnZ2Zg/3xexsfFqz93Z2BigZs0qalQgJOQS&#10;vv++bJJdTZu6YsCA1ujZs5XaU/66dWsJJ6eihW7ymZoaKPeVzTyHNWroo3p1fTV69EQxnVq1yq+Y&#10;zsaN/vD1PalGRERERERERET0KFToJGVOTg7++MMWiYmpas/dDRrUBs8911EWJzl+PBDXr1+X/RER&#10;iVi1ylzeftx4errjww+91ejBjB7dHiNHtlOjR69jx6aYOrVsi+mI3wnxuyF+R3x8ruPo0WT1HiIi&#10;IiIiIiIiehQqdJLSxMQEx465wc2trtpTeqmpaWjVyg3BwZEyfuqpFtizp7m8TU+2Cxci5O9Gevo1&#10;zJvnhXffLf+K4kREREREREREdHuPbeEcS0sLpKSkoVEjF7XnwcTHJ8LCIg0XLoSpPY9OVFS0fC7h&#10;4VFqz6Px22/70KpVoBqV7Pnn92HSJF81qhiaNKknfzfMzc0watQBzJhRvnOYEhERERERERHRnT22&#10;SUodHR2ZhNLT01N7HoyZmQn++OM87O2rqz2PjrW1pXwuNWpUU3sejS5d6mDuXO3l9LfzxhvWeO45&#10;OzWqGMTvhPjdEL8j77xjiTFjaqn3EBERERERERHRo/DYJinvx+7dJ7Bpk78aFWVoaIj+/VvDzMxU&#10;7Xl0jIyM5HMxNjZWex6N2rUd5GX0d9KqVUNZaKiiEvN5NmpUT42IiIiIiIiIiOhRqPRJyuTkFAQE&#10;XFCjB3P0aCr27bvzmYEEnD4djMTEJDUiIiIiIiIiIiJ6MJU+SenrG4guXWqq0YMRVaS/+IJFVO6m&#10;d28zbNt2Xo2IiIiIiIiIiIgeTKVPUvbt2wqRkVXUiB6GCxfMMGJEazW6N/XqRWDt2kNqRERERERE&#10;RERE9BgkKatUqQJTUxM1oofBxMREvu/34/vv49G2bR01IiIiIiIiIiIiYuGcJ9rWrUexffsxNXo4&#10;undvCXt7WzUqGxs3+suiR0REREREREREVDkxSVkBXLp0GWFhkWpUfuLjE2XRm3yHD6fD3z9Njcre&#10;yZNBD6XAjih2dPx4qhoREREREREREVFlwyRlBTBrVig+/DBCjcrPpk3nMHBgVTUCZs70Vh7XW43K&#10;Xu/eFtixo/wL7Hz5pRcmT2bBIyIiIiIiIiKiyopJykLefdcX48btV6OHZ9Gi1vj5Zw81Kj/jxrXF&#10;mTPWanT/XF3DYWZ2DRMm+Kk9JQsJMcOwYcUL7Dz77D5MmuSrRkRERERERERE9KRjkrKQ5593wKRJ&#10;D57Eu5W45LlfvyO4fPmq2lOUoaGhbPdjwQJfzJ9fcsIvJiZOPm5sbLyMRbEbY2NjeftBfP99Elas&#10;OIeXX7ZTe0omHqukAjtvv22DF15wUCMiIiIiIiIiInrSPRZJyqysLMyd63szGXe/GjWqh5Yt3dTo&#10;9v777zg2bfJXo7sTiTp39wwYGOhjx45j2Lz5iHrPg7OzM4C9vYEaFSUeTzzur7+exdmzIWrvg+va&#10;tQX69vVEkyb11Z5706KFGxo3rqdGD+bbb/0QFBSuRkREREREREREVBk9FknKnJxcrF5dHcnJ6WpP&#10;+Tp2LA0HD2ao0d2Zm5vJeROrV7eW6x4+fE2958GNGNEOI0e2U6OirKws5eMeOGCE8PDyL2Bzr65f&#10;v44jR84pP78ctefebdhgisuXk9WIiIiIiIiIiIgqo8ciSWlqagJ/f3e4ujqrPeVr2jQvzJ59fwVn&#10;pk/3xqefll+xmpJs2NBanvlY0YSHR6N1a3ckJaWoPfdu586W6NKluRoREREREREREVFlxDkpy5iY&#10;B9LEJOOJvgQ5ODhcvgdXr8aqPSVr0MAZ165lyDNMy9qoUQcwZQqL8xARERERERERVQYVNkl5+PBZ&#10;DBt2SI0qD0tLc6xefRYODtXVHm3hnL59b18452ESiUPxXOLiEtSesmdvX12+B1ZWFmpPyXR1dWVx&#10;HR0dHbWn7EyZUg3PPVdLjYiIiIiIiIiIqCKrcEnK33/fL+cpNDc3grt7ptr7YHbtOoH16w+rUfkS&#10;Vbr79PGEiYmJ2gPo6+ujcWNt4ZyHKSUlFV9+6YvU1DS1R1tMRzwXff3iVbfLinjt4j2434rlZSEi&#10;IgXR0alqREREREREREREFVmFS1Lu3q1BcHAyGjasi08+KTp3Y1JSMo4dO69GpXfyZCoOHSp9wjM3&#10;Nxf+/mdlE5dvPygzM1N88YW2cE5ZCw2NlK0kGRnXsWaNjbykOl+1albyuVha3vksx8ru4MFM+XMn&#10;IiIiIiIiIqKKr8IlKX/7rSNGj26vRkXt3RuErl0d1Kj03nnHC3PmeKnR3SUnp6JNm0ayrVlz70nR&#10;h+mzzy7h448j1KgoOztbHD7cSP77pBGJWPFzJyIiIiIiIiKiiq9SFc7p27cVoqPL/5Jpa2sreRai&#10;aC+/XHLC9GER81gaG19HWFjJZ0suWdIaP/1U8Sp338kzz+zH22+zqA0REREREREREWlVqiSlnp4e&#10;jIyM1Kj8iEIu4nEmTTqKbdtOqL2PhrW1JdasOQtbW2t8840vvvqqaHLPwMBAtnzPPbcPO3ceV6OK&#10;6Z13bPDyy/d+RiwRERERERERET2eKlWS8naysrLwxRe+iI2NV3vKRoMGebC2Lp+kaHr6NfmcxTyb&#10;d1K1alX07u0hq2DXqmUIJ6eChOQPP+zF6dPBaqTl5nYD1aqVfyL3QTRv3gCNGtVTIyIiIiIiIiIi&#10;etI9FknKnJxcrFtng5SUdLWnbEya5IV27RqrUdm6fj1TPuf09AxZ+CYk5JJ6DxAQcKHEhOuwYW0x&#10;YkQ7NQJ27NDHpUtFk5zTpnmhVauGanR3cXEJ8vHuV2ZmJg4fPovs7Gy1h4iIiIiIiIiI6N48FklK&#10;U1MTHDrUCPXrO6s9FZ+o9C2es6OjPebMCcfMmVHqPcDw4VWxadPdC/asWdMW/fo92HyU4nGGDjVW&#10;o3sXEXEVbds2Qnx8ktpDRERERERERER0bx6LJGW+Nm3O4rvv/NTozt591xejRh1Qo6Li4xNhZJSJ&#10;c+cuqj3l67vv2uLXX1urEXDmTE08++zDKdgzfnw75XXWUKN7V79+bXlWqJ1dydsQRXImTCjdz6Q8&#10;2dnFYtMmfzUiIiIiIiIiIqKK5LFKUs6fn4d+/VzUqKj9+09jxIiDagS8+KIjpk2zVqOizM1NsX79&#10;WTg51VR7ivr2Wz98/rmPGj04fX192fIZGhrKIkGCuBy7V69jiI6OkXFZE48jHu9+iSJDYt5M8W9J&#10;3n23Ol57raBIjkgM+/mdVKOH548/LqNNm7pqREREREREREREFUmlSVLu2nUCa9YcUqOiROGcOXN8&#10;UK+eHWrXLrlqtKWlEZo0yVIjoGHDurKAS0lyc3Nx4kQaMjMLli/M0dEQzs4FBWzKk4GBPlq0SIOh&#10;4cN5vFuJM1PPng1Ro3vXrJkr3N0LEseNG2fLn8XD1rVrC9SoYaNGRERERERERERUkVSaJOXZs6k4&#10;fLjkpKEonLNx450L54hq0h9+6K1Gd5adnSO3l5Z2Te0pauDANhg16uFcjm1hYY7PP/dGtWpWas/D&#10;tWNHVURFpajRg3v/fW80beqqRg/u6NHzSEzkfJhERERERERERJVZpUlSvvWWF7780kuNihKFcw4c&#10;aFxmhXMsLS3k9urUcVR7nlwbNrRGz56t1Kji6dXLFj4+91+dnIiIiIiIiIiIHr3Hak5Kqjx+/HEv&#10;mjcPUqP7d+WKKQYNKig6RERERERERERElQ+TlPRI9O7tgu++K/ny/XthYGAAXV3+GhMRERERERER&#10;VWaPRXZHFM4R1bZjYuLUHjp9OhiLF/upUcXj6GiPBg0c5M/t2rWS5/4kIiIiIiIiIqInw2ORpBSF&#10;czZvtsbevRcRHR2j9j454hIScOz8eTXSioxMxu7dD14R/Nix84iLS1CjspWeniF/bqJQ0f3y9z+L&#10;hIRENSIiIiIiIiIiosrosUhSisI5+/c3waxZVli1KlDtfXJsDTyLoeY6aqTVp48n/vmnrRrdv0GD&#10;LLFjR/m8p87OteTPzcrKUu25d3362MHX98HntiQiIiIiIiIiokfnsZrMz9+/LiZM6KRG96Zly0B8&#10;/33ZXh79xht+GDduvxqVn7HtOiK4hosaFbh06TIMDbPlv/crNNQGo0a1wy+/7EOjRhfV3oojOtpM&#10;Fs757js/eHgUPZuUiIiIiIiIiIgqhzJNUmZnZ6NHj+MIDAxVex4ufX39UhVReeWVvdiw4bAaaX33&#10;XS769aunRvfHxycATz99UI2AN9+shalTa6hR+RGvWbz2W9WoUQ2bN5+R/96v/Pe0Z896+PHHDLW3&#10;4sh/fv3718OiRTfUXiIiIiIiIiIiqkzKNEmpo6MDT89UmJoaqT0Vy/Xr1zF7tg9q1LihNBO1V6td&#10;u8aymMuDsLY2QfPmBRWrGzasiyZN6qvRw2dkZITu3VvKf0vj22/9cOZMiBoV2LjRHydPRqJDhyZq&#10;T8Xj5GQvf4ZERERERERERFT5lGmSUpzVNmuWN2rVskN4eBTOnatYlweLAjv//muNZ5+tezOhlZub&#10;i/2nTyEj48HPEhQJyffe81ajiiU4OFy2O9m92xCXL6eoUYGAgAycPl3xzqIkIiIiIiIiIqLHQ7nN&#10;Sfn99xcxeXKSGlUM5uZm2LevCVxcnNQeICU1FR2bOCH0yv3P21gZzJoVhc8/j1Kjkq1d2wY9e7ZS&#10;owL/+583pk3zUiMiIiIiIiIiIqKyVW5Jys8/74RNm1qoUcVlXa0asnNM0MjlweajvJ2VKw/CyemK&#10;GpVOw4ahslBNWfr553b46ad2alQ+RJGg118vWnxo7Nj9soAQERERERERERHR7ZRbklIUM9HT01Oj&#10;ik1cpi7m0yythQt98dlnPmp0Z15eLvjzz3g1Kp2ff76GXr3Kdi5L8bMo75/HtGm2mDChlhppTZtW&#10;o1gfERERERERERFRYeWWpHyc1aljhPr1DdXozmrWrIFOnZqqUem0b98E9va2anR7333nh5Mng9To&#10;0WvcuJ4sFlSYmKfTza1oHxERERERERERUWFMUt7B8eOBiI6OUaMC/fu3xsiR5XvpdGn4+emXWOiG&#10;iIiIiIiIiIioMmGS8g6eeaYK1q27oEYVz8qV7dCnj6caERERERERERERVU6VJkk5ebIvBg8+rEYP&#10;x8mTdfDaa53UiIiIiIiIiIiIiMrDQ01S/vjjXrz/fukKztzqlVdq4+OPrdTo4RCFZu6loA4RERER&#10;ERERERHdu4eapKxd2xgNG+qr0b2pX98ZTZu6qlHltWXLEaxbd+9nhH77rR8CAsrn0vOkpGR8+qkP&#10;UlPT1B4iIiIiIiIiIqKH56EmKXv2bIWxYzuoUdlISEjEwYNn1KhAbm4u9u49hWvXrqk9FcP58xk4&#10;ffq6GpXe/v1VcPlyqhrd3pEj5xATE6dGBYKCwmUryfXrWdi5sxoyM7PUngKHD59FbGy8GhERERER&#10;EREREZW9Sl84Z9++YPTp46hGBdLS0tG5c1NcvHhZ7akYJk/2wv/+561Gpff33+3Rt+/di+SMHGmG&#10;rVuLn3E5e3YU5syJUqOi7O1t4efXFDVq2Kg9BYYNq4adOytu8SAiIiIiIiIiIqr8Kn2ScsCA1khI&#10;MFOjAlZWlrhxI09eIj5xoi+GDTuk3nN7b73lh5EjD6qR1oQJfnj66aJ9wurVB2FvH6NGD+aVV/Zi&#10;3Lj9avRgQkIcMH588bNVf/21A37++d7PYr10yRajR7dXIyIiIiIiIiIiorJX6ZOUorCNrm7JLyO/&#10;/403auOjj6zl7dt58cW9qFVLgw8/rK72aOXladutvLzqY9UqbZLyuef2YdMmf3m7sPnzfTFrVsmF&#10;gsRl6l27nkBUVDQmTXLA9Ok11XsejHjNJRX7EX33UwTodtsjIiIiIiIiIiIqK5U+SVkaouhOkyb1&#10;1ahkLVpo4O1tAz09XXz1la/aC/TpY4Rhw9SgEHFpdMeOTeXtVq3yULOmqbxdWL16RsjJ0SYrb2Vg&#10;YKCsnwIjI0O4udWFu7uLek/lcfx4IL77zk+NiIiIiIiIiIiI7k+lT1KKMxIPHDitRvfvjTc6o3Xr&#10;RoiNTcPevUZqL+Q8kCNGtFMjreDgcJw/H6pGwJtvdoanp7saFejfvzU6dbJQtldV7SlgZmaKjz/2&#10;hrV1NbWnYrt6NVYW5SnsypU0HDyop0ZERERERERERET3p9InKUXhnL59ndTowXl5NcOGDa3VqGTz&#10;50dg5szSzUfZtWsLrF3bRo0qr82bL2DMGGM10urXzxN//FG21dqJiIiIiIiIiOjJU+mSlCkpqdDV&#10;1eDEiUAZDxzYBomJ5vL23SQmJsl1T58OVnvuz3ffdcKKFW3V6P5cuRIjn4s4K/NRefbZfXIuztJ4&#10;8cVO2LJFzFGpweXLV9VeIiIiIiIiIiKiB1fpkpQmJsbYvfsk6td3lPMhfvihT6kLu4hLrMW6deva&#10;y9jP7yS6dAmQLSwsUvb5+p7E4MGH5e18Pj4BGDKkoO9+i9DcSqN5tAVppk2zx+TJDmp0d7Vq2cr3&#10;z8bGSu2hx0lAwAU89VSAGhERERERERERPTyVLklZpUoVeHs3h6mpCVxcjNGokYF6z93p6+vLdU1M&#10;TGRsY2MKL69k2UxMtPNQVq9uinbtMuXtfCX13Yv09Gv4+GMfOX9mPjMzE3z0kQ+qVSvdWaDCxo3+&#10;WLeuaAK1tNavP4wNG4qu27BhXVy/no2FC4sX9imJkZGRfP8MDQ3VHnqcWFqaoHPnZDUiIiIiIiIi&#10;Inp4Ku2clMeOnUfjxg54+un2as+9ExW1Z870lk1U687vmzrVS94WgsPDEZeRBk9PC3lGZUZGhnpP&#10;6WVlZSnrWirrFiQ6xVmd4nHvpXBOYOB12e6Hdt3iidarV9Nx6JC+GtGTzNm5lvydJCIiIiIiIiJ6&#10;2CptkvKll3Twzz9BalR+FkRcRJdwV3Tp0ly28PBo9Z7SE4nIPXuaw9FRe5n5/RLJ0+nT7y+J9N57&#10;3pg2rSD5mq93bw/89df9J3qJiIiIiIiIiIgeVKVKUorLnS0tU+Xt48fdMHFi8aTbnYjCOWIqyXsp&#10;nPNt567QDDdBTEy82lOcu3solizxU6PioqNj5OMGBd17kZzIyCty3YsXI9QeIiIiIiIiIiKix0ul&#10;SlJ26FAPmzfffzVscYm1j09B4ZzCnn9+3x3ne7SyEpd7n4Szs53aU2DZskwMGNBAjYqztraS69aq&#10;VUPtKb0aNazluvb21dWeor74wheff+6jRrc3Z46PXLasfPaZD77+uuy2dztiLs3nntunRkRERERE&#10;RERE9DiqVElKcdl0x45N1ejeicI5Xl7NbhbOEcQckzNn+qB27VzUqmWm9haXv66xsbHaU8DT0x32&#10;9rZqVNSZMyFYtOjgzXU3bfLHmjWH1Huh3Ocn59e8HVGkRqwritaUpGFDI9nuxs3NSGlV1ejBubtX&#10;RYMGxd+LsubgYIbWrfPUiIgeV2IcFOMhERERERERPZkq7ZyUZSU39wb8/CzxzDMuMtlY1mJj03Dw&#10;YEE17ODgogVsjhzRk8Vr7teAAa0xaFAbNbo9sczAgXdfrrSGDGmLfv081ajAlSsxOHz4rBo9OPEz&#10;ee21zmpERI+r6Oh0OR4SERERERHRk6lCJyk1Go16q/yYm5th9+7mqFPHUe0pvcLPT9wu6fk+9VQL&#10;/PNPWzUC3nnHC++/731z2d9/74C+fYsn+yqb/NezeXMQnn327md2EhEVJr70EOMhERERERERPZkq&#10;bJJSXBZtYXFNjSqeVasOws6uoJjO66/vxahRBZdx38lffx1ArVqxavR4EK/n778P4OWXO+H8+bpq&#10;LxERERERERER0d1V2CRl+/b1sHVrmBpp7d9/Gn36HFWj+yeK5Kxdq00opqSkwsvrJMLCImV8q298&#10;d2Omz39qVKBLF1esWxejRuIMSSd89FHJ81Leqls3V6xZE6dGjwfxerp2dVUjIiIiIiIiIiKi0nto&#10;Scoff9wrk4y32r79GP78c78aFRBFcjp0aKJGwLZtR7FzZwK8vR/87Mo2bTQ3i+QYGOija9ckmJgY&#10;YcuWI1i58qDsz9fAxAyNqxYvEFO9ujXatWusRkD9+s5o2LB0ZxDWqGGDtm0L1n0ciNcjXhcRPbmO&#10;Hw/EN9+Uf9V/IiIiIiIievw8tCTlyZMaREUVLxATHp6Bc+dy1Oj2wsIycOMGMHWql9ojitCEY/fe&#10;E/A7GaD2lM4rr3RC69aN5O0qVaqgY0cLmaQMDRVFbbJkf77eHp4Y1ra9Gt3ehQthOHs2RI3uLisr&#10;C7t3n5DVxQMDQ5X34KJ6DxFR5RQTk45jx6qoEREREREREVHpPVCSMi8vr8RiMSX57rvOGDmynRoV&#10;EAnDWbO81ej2RIXnTz8tutySJZfQfZ47BjtZqT0lE89RPNfC8vtSU9PQvXszXLx4GW++2QkffXT3&#10;51KShQsjlddR+nkmExKS5eNevhyL+fMvY86cq+o9Fcu9/IyJ6MnWu7cHli9n8RsiIiIiIiK6d/ed&#10;pMzMzISeni4OHz6r9jx8X3/thRvrDJFgVVvtKdnEiX4YPtxfjbTefnsvRozwl5eV37ihizFjdPHd&#10;d3vVe++dSML+9dfdz7jMZ29vKx9XXCb+ww+dKmxV29q1Y2ShHyIiIiIiIiIiovJy30lKAwMD+Pmd&#10;QqNGzmpPxfXWW3Xw2Wc11Ejr7bed8emnBX3LluUiIkKD//3PR+0pG7t2ncDgwYfVqPJZsyYR3bs3&#10;UKOys379YYwbV3wuUiJ6NEaOPIitWx+8MBkRERERERHR/bjvJKWuri46dWoKMzNTtefROH8+FLNn&#10;3zmxeCHxKgKSrqiRlouLU5FCNy1buuGpp0zQrFlVtUdr82ZtMZ1r167JBGZcXIJ6T+nUrGkGL69M&#10;Nap8xNyd5VEQx9HRHB063FAjInrUOnXKgb29uRo9Wl9+6YvTp4PViIiIiIiIiJ4ED61wzr2Kj0+E&#10;r+9JNbq9pKRr8Pc3UqMCubm58izG9PRrCLt+DReyM5GTk3OzL1/hvl69PDB0aFv1Hq2wsOsICspS&#10;lsvFgQMWyMi4t4Rjo0b1MHFiQbGfkohEa0lFd65ejS2xIvqtoqNjSrVcRdKqVUO8+mpnNSKiR6Hw&#10;2PHmm52hr69XIYp4HTtmoPwNKBiniYiIiIiI6PFXYZOUhw5dxODBd55rUmjfvgnWr2+jRgXS0tLR&#10;q1cThIZexhudu2Cmd7ebfWFhBWdVisI5oi88PFrGokjMDVFGXDVhQmd8+KE3LC0t8N9/LVC7toN6&#10;T9lZsOAyvvgiRo0K7NoVjLFjixYFuvX5Cf/9F4JnnrFUo3tT0vaI6Mmwa1fRsWPevCv46ivtWJhP&#10;FM8SX/o8zHFi5cp26NKluRoRERERERHRk6DCJin79fNEYuL9Jd4EKytL5ORUQdOmrmoPUK2alexr&#10;0qS+2gNZOEf0NW5cT8Zr1hxGzZop8vbDsmRJyYVzxozpgLCwWmqk9ccfB1C3btGE5rhxHXDxoqMa&#10;3Ztff90PV9eil8IT0ZNh7NiiY8fSpZ3wyy8d1UjrhRcOQF+/CurVK5q8JCIiIiIiIipLFTZJWVp7&#10;955C7953L/bg53cSnTqdku3ixQi1F0hJSZV9oaGRmD/fF7t2ZWPz5tsfjItiL+vWHcbu3Sdubu/S&#10;pcvqveWvZ88G+OefZDXS2rbtKIYPP6RG96Zv3wZYuTJdjYjoSTFnjg9mzbp7obAZM2rJcXb16jS1&#10;h4iIiIiIiKjsVZokpag6+8EHPvjss6IH1YmJ13HoUMGZkbdja2uOXr0SZTMzM1Z7RZVy/Zt97u6m&#10;6NbNAI0bO8vHio2NV5cq0LFjHpyczFGzZsH2TEyKz4kpbNhwGKtWHVQjLdG3enXRvnshith4erqr&#10;kZYoduHlla1G98bWtjo8PBqqERE9KRo3NkGTJgVj4e3Ur++sjHtNOU4QERERERFRuao0ScpLlzJw&#10;+LA5jh4tmhCsXt0Y3t6BalSyC2HByNK5hvff95ZNJPouhIXhVFAQjIyMZF/16tbo2bOVLJxz/XoW&#10;Zs3yRlxc0TMWhVde6SSLvri7u9zcno1NNfXeosLDMxESkqVGWmFhRfsOHDiNy5evqtH9EZe0i6IX&#10;+UQRnpIK8TwsGRkZ+O+/48jKKvraiahiEMVyWrZ0woABrdUeIiIiIiIioker0iQpRSXonTtbFiuS&#10;IwrnrFun7RPFHUSRh3yicrcoDPNDxBp8lvC72qu1JOIiZiXcfi5Gff0c6OjoqNH9efttL8yY4a1G&#10;WqLS9/TpBX0vvmiCbduC1ahszJ8fLdujEhUViz59miAp6eHO7UlEpfP882bYsaNsxx0iIiIiIiKi&#10;B1Hp56QszNPzIhYt2itvJyUly0u5T58Oxjyv97Cq3ZeyP998r25Y2a5oAjGfODMyO1tfni1Z3s6d&#10;q4sXXuikRmVDFL8Q7VFxdXWW71/NmjXUHiKqSC5ccMazzxYtkENERERERET0KD1wkvKVV/bijz/2&#10;q9HD89xz++R8j6KgQ69ex2Tfr78Cw4e7ySI5vXtri9mMH695oDkghT17AtC//xE1Ar7+2hcdO56+&#10;2R6kcM7TTx/Epk3+alT5iTk3R48+oEZERERERERERER3d19JyuDgcHz0kbaATfv2OnBxsZC3H6aO&#10;HTVwdjaXBXE6dUrD++/7YPXqaISHx6JmTQt073MVmLUMAVdrYOlSA/z11/0lzkQC0ccnGV27Zqg9&#10;QKNGJnB0TMPJk3XRp0+Csv1g+PufVe+9N97eOcq2Hv77V16cnCzg5XVDjYiIiIiIiIiIiO7uvpKU&#10;KSnXceyYibw9fnxHtGvXWN5+mMQl0q1bN5KXFk+c6IkjR8yxaJGH8m+i7Jv2bht073UE3XschUaj&#10;gwMHcuHjE6CuXXqXLmVCX187l2S+Xr088OqrJujT55ScczI6Wg+xsRm4ejUWO3cel+3atWs4fz5U&#10;Xm6eTxSriIoqOlekmGuzefMGalT5tWjhJosLERERERERERERldZ9JSk9PBpi82ZPNSpOFKy5caN0&#10;Z9OJ5UTBm3slHiM7O1uua2JiojyfxnB1jYSeno4snmOgb4AdLb/FjmXdsWNHS3TrZoinn3aQ64hi&#10;OoJYTsT5Snouomr2Bx8UzF0pHles5+XVDCtXtpN9Yv7Hfv08sXfvReXfxrKJ4jHffReFuXNj5TLC&#10;K68YYfv2ELm+2E5FId6Pwu8LEVFZKu8xpqKNqURERERERHTvyqVwTqdOQfj6631qdGfvvbcPgwef&#10;UKPSa9PmIgwNDTBs2DEkJ6fI20uX6sqk4saNR1CzZsHl2cKgQW1w7lwVudyZMyGyb906f9jbp8vb&#10;wsSJ+zFq1FE1Klnz5hH44YeSX9vw4e2QlWUgW4MGdfDtt53x++8d1HuhPG49eQboihWH4OycqPY+&#10;emFhUfJ9ufUsTyKisnDxYoQcY65ciVF7ypYYk8XYTEREREQPV+6xr1BPpwu+OqYcV0evxfj820RE&#10;96FckpQ//WSAMWNKdwnzm2/Ww9y51mpUMlEkZ8UK7ZyS4jLqDh1OY8aMZHn59Jw51WU/kIiUlGQs&#10;WOCL994rWlX6m298leV9YG5uJtdxcXGQ/d7erti69aq8PW7cftSurUHXrtno0+f2ico//8xVDrg1&#10;8jn061dQTOde9Ojhhg0bKk6S0t6+unxfatS488+BiB5/W7cexdChh9SobNSqZSvHmOrVq6k9ZWvw&#10;YDc5NhMRERHRI2Q3BMs0ezC5lanaQUR0b8olSdmkSX04ONRUozurXdsBbm511ahAYGAoPv5YW5yn&#10;c2egbl0LOcfj7NlH0K9fAjp1ckH79k0KresDb++2WLjwA6SkLMPw4X9g6tTtMjmZkqKBh0dVVKlS&#10;Ra5jbGwsC+Js3x4IT093uXZAYytUddbAxsYAR45otykSnocOnZG3RXJUbMve3hrdu5sqzzsNR486&#10;y/sKS0tLl8vFxSWoPcXZ2FSDq2stuVx8fPknK+fO9cXx44FqVFzVqlXl+2JoaKj2ENGTqlYtC/ll&#10;zd0cO3YeX33lq0Z3lj/GGBgYqD1lq2bNGo/V3L5EREREldLNMynDsHuaB+yn7UaqehcQX6QvL3o/&#10;5o9vAh0dHaU1wfivtiMoPU+7KBE9scolSVkWkpMzEBBgJG8/91xHWFgYw8cnCufPG2H6dG/Y2lbH&#10;hQthOHEiEPr6VZQD1IsYMeJpdO/eEy4uF/DjjxMwd24v5SD6NwQH70DdulWRmpqKHTuOyURiZGQm&#10;Dh7MxZ49ajEdlxuA9uGQk1NFLufvr4+4OO1l4zk5ucpBuRkyM7PRs2crWTjH21t72Xg+UThny5ZT&#10;+PxzbyQkpKi9JRPzp4ntZWXdPRlQGtevX5fPWfx7q9OnqyjPJwOXL1/F3r2n1F4ietJkZmbedpzI&#10;J75kev31zmp0e2JMOXNGT42IiIiIiPJZw6NnD2D5fziaqiYeU09h+3JgXM+mME/3x7zR47HRYR6u&#10;3NBAk/Y3vE5Phvfb63GZeUqiJ1qFTVK2bdsY69a1USPg558jsGuXAdauLehbujQCs2cny8I5773n&#10;hNq1HfHtt+9hz57fZYGGCxcuwMmpJWJiwtGiRQtYWFigZ88lWLhwMdq0MYFnm1wMH+4kt2XwuT70&#10;InShq7wjmZmGGDCgMd5/3xb9+7eW91tYmGPjxsZwdLSTcefOzbBihbZwTj5ROOfZZ1vB0DBL2U7x&#10;t1YUjsjKypIJSmvrati+vdVdzzgVr0Osc7eCE3FxSfI5x8QUP4NTzIvZvXtL5f27iJdeMlN7iehJ&#10;Ex+vHSeuXo1XewqI8am0Bc+EHj1a4bffOqoREREREVE+XZg39ED36B3YflRcOZiH1KP/YXm0B9o0&#10;NEeq/3rMuzACH77XFXbisNm0MZ55azyMf1mB7SGZcgtE9GSqsEnKW335pRf++aetGmnNneuF1avb&#10;ysI5Tz+tj9jYREyevB8jRhyX97u6uiIk5C3s3PkX1qw5qPSIAj2dcPz4UXh4eGD8uK7IyJiJtWvX&#10;4u+/dfHaa50xZEhbmaQUzd3dRW5HiEtIQFXD6zgfelHtKU4Uzslf19W1+KXgTZpcQdWqhnj22dLP&#10;ZSmK2Yh1QkMj1Z6SOTnZy8d1dq6l9hT3zDMdEBhYR42I6ElTq5adHCfq1HFUewq4ucXg99/FOElE&#10;RERE9IBs3eHV4wqWbz+FVCTi6PYdiO7RGo1tsxF8/CCioz9HVws99XJvHeh7TMFFxCExjfOMEz3J&#10;Kk2S8k7MzEzx+ecROHgwC/b2wJw5NeQl3e3anUFIyCXMn++L7dtzlPurKK0lli//DeeDA7FsxV+Y&#10;Ns0eW7duRYMGDeTgOHXqVJm0DAoKUrcO7N59AmOfUbZ/Jgp17B0w13cXPvT5T71XS8z7+L//aefQ&#10;vJ2VK7MwcOBhNSodW1sb5TmfgYND0WJAhf377xEMGXJv231YxHvy5Zelm7eOiB6e2bN98OmnBWPW&#10;mjXX0K9fQzW6f2JaCTH2xsYWP1vzbiIirsh1xVy9HDuIiIiIKjFdZ3Qc2RHR4pLvyBPYvvwKeoxs&#10;j3r5GQiXuTiao5FXDBY0Ft0hetJV6CSluMx5+nQfXLkSo/aUTE9PD66uTnBxyUNGhgZHjlyR81QO&#10;HBiP334LQ1qaBj176stLyEUThXOCz6dAL9cJU6a8BRubMQgPj8CJEyfg5OSE33///WbS8rXX3kZY&#10;2Cl0bBuKto0bw8jICM1MLeBhVHTwbNrUFK1aqZNa3oYo7PDqq3oYObKK2lNUSkqqfL0JCQXFdESh&#10;CfGcReGJ24mPz8bx49ozKMVBvdjGP/+UbXXe+yXek2bN+IeGqKJp3twELVqYqBGU226oXv3uFf6/&#10;+OL2hbiOHj2PxYsD5dhrZHT7Met2TE2N5Lri7HEPD2OOHURERESVVlXU69gLPaI34ecPFmN5dEeM&#10;7OgMXRijfst2sLvoj5OhvLSbiIp65ElKUfzmdge8Yn60gABTZGTcfvASZ+ts23YUJ05chKtrDSQb&#10;AmtO6Mik3nvveWPTJntYWurIy7gL27kzE0uWmGHHjtPyMTQaHeWgvTmGDRuBV1/9AKtW/YeaNdch&#10;MVFX2cY6fPTRcDRo1AgzZ84EEhLRyqHoZdWimM7AgQXzZd5Or14e8PSsDR8ftWBPIaI4j3guWVk5&#10;ak/p2NsbwcsrXN4+d05PbuPSpSwZP2riPRHvDRFVLH36eKJfP081Kr1z56oo46K2oNitRDGd6Ogq&#10;cuwVZ7jfq2rVrOS6pqYmGDCgNccOIiIiokpMt157jOyRgL9+X4/oHr3QsZ74ElsX5q0H4R3vffhg&#10;1koEioreedHwnz9eOa6dgd35hXaI6In0yJOUv/12CbNmJatRUeKMx3XrGqNu3aLzp4kKtXl52sHr&#10;8OFQDB7cGF984aQcOKdCp20uDIYVVMw2NMxFlSo68rY4hVysK/7V19fg6FFXvPGGs3yMmjVtZFL0&#10;4MEwub0RI7oiKak3nnpqCNavX4/AoCAEfTsfYoaMDz74AI6OjmjdujVmz56N/fv3K49dcPajIM4C&#10;zS9CUfhxBT+/ULzwQvEzlqytreRzsbO7/aXdJenWrSWWLesgb4tCFlu3euDdd71kXJZufR3l4WE8&#10;BhHd2Z0+h2KsEWNOSURS8ZdfWEyHiIiIiBTqJd+AXdFLvU098OoPv+IdfIWGZnrQ0bPHoIDmWObz&#10;Hp4yr9AXexJROXvkI8Dnn3tjzZqiZznmS0tPh1HVTAQEXVB7tJdEi8sIT57Uzhkpqm9fv14VK1bo&#10;Y/t2HTif0sfKdt7yPsHf3x2vv95Z3k5KSpbrnjkTgq+/9pLrnVKWF32iff/9fgwe3AaRkdqzhI4d&#10;i8Qrr3SSt60srICnemD0iHHKNv2VZSLx2WefyfsmTZoEa2trDBo0CN9++61MWjZpchZLlx6Q91+9&#10;Giu3Hxx8ScYjR7bDxYvFC1eIy9rFchcvRqg9FYuY31M8v7tdfv8gzp8PlY8h5qQjokdDzA0pPoeX&#10;Ll1We4iIiIiIiqvSajJC8ueStBuCZUXmlawK1+dXQaO5gu3PuxVKPujC1LUnJi87Lb8UF+3Kskno&#10;7mqu3k9ET6oK+TXFwoW+mDLFF8ZGRjh0Ngqff5aCtvNPYIrvf/IywEOHzsLVVZvk8zsZgO7HtcnA&#10;vn11cMUlF9OU5Qqb57sL7yl95uZmct2PPkrE6tXaKrYWFuayT7Thw0suGrFr1wmMGRMhl6lTx172&#10;1apVCz169MCMGTNuJi1ff/11pKamyqRlcHArrF//uUxaBgUFwtf3OJycasp1d+w4hv7971zhWxS1&#10;mDnzzoV4bkcUwyhcEKOsODrWlO9B9erV1J6yJ95f8RiWlvwDRfQwiC9R2rY9W+TLB3Fmufgc2tlV&#10;V3vKjxgLxZhIRERERERET7YKmaRs0sRCOWg2lAVx2jRqjNDzlqgen4V2hibavjaNYGJigs1HDmNB&#10;cBqOrq4n17OxsUKWmQZBVQ1knK+ZuRVMY3Uxa9Y+uW6/fjk4cyYLf/yxH1WqVJF9BzIPITROO6+j&#10;iYkR5szxha2tNhmXmJiJU6ec5HKicE5Jbk1aXrhwAS+99CKOHTsJb29veHm1UtowzJz5OdLTr6Bb&#10;t+KXuJubm8rHtba2QMuWpvDwKChqcS9atTKRrayJeT7FeyCK+ZQX8f6Kx9DX11d7iJ5M4mzxWbPK&#10;/suGWxkbG2Hw4Hg57uUzNDSUn0Pxb3nr3fu6Mn5aqhERERERERE9qSpkkrJLl+YYOrQtcnNzsXXr&#10;UTRunIDnPXQwpG27m32pqWnYlZGG/aZO6BYSqq6piNFB7GlT/PffcbUD6NqiJdz1jPH1wubYenQX&#10;ho9oBjs7XVy6VFCg5peYy1gechYnAgNlIrRpUxNZYfZWe/eewta9RxBwoWixn7NnQxAQUHBZuqur&#10;K4YMGYJnn30TY8bsk0nLqKh+OHjwtPLaBmDixB5Yu3aturSWKDQxbZoXTp26pLxmh/sqaiGIghii&#10;EVHllZx8HefOld8XAvnEGeZi3BFnlQuXr1yFz77ihb3Ki5iOw93dRY2IiIiIiIjoSfXIk5Q5OTmy&#10;yExJrl/PxNChjTBpko2cK1IUoklISJJ9YWHRwA2grdklrFrVBtnZ2TKBmeunj8OvNsP48Q7qVrSP&#10;kZ2dhzSNHvo0WoTA8It48cX2eP/9grkrq84djt8iB+KrxGikpqbLx4iMjJHr3rihQdWq2mI8Eyca&#10;YOipepgXrzx+Id9+ewVz5hSfR9HLqxn++KODTFqamvZStvuanHNjzZo1yu2hsuCOeO6i5XvzTRP8&#10;999FNSKiJ5EYO/78s70aPTw+By/itQWlm25BjGXXr1+X/5YlUbQnv/AYERERERERPRkeeZJyxowD&#10;GDbslBoVJc4szMgwQvPmDWS8ZcsxNGhgKPuaNXMFNukDcw1lMZ1Rowwwf34VfPddZ/TvfxSXL9vK&#10;dYTJkw8o9ysH+0lmgPF6tG7SHN9/r53HMt+RIw2RMcEKf7bvAhubavIxGjasi4kTD2LtWh1cuqSd&#10;i/LYMTdkvGGF3zt0kfH9EmdZDhw4EEuWLMGbbx7G888XzFF5+nQ9PPssK+QS0cM3ZmgHnF9dV43u&#10;LCwsSl4uHhlZ9EubB1W3bgpWrTqsRkRERERERPQkeORJyrfeqo+vvy5dcYZOnVyxcWMY2rQ5i6Ag&#10;7fyRgkhmzpkTibFjE3D48Fn07ZstlxEtOFi7nLd3gLwvv40Y0RB79gSgRw/tZeGjD/hg9cH98nZh&#10;U6e6YPZsbYKyMHE5ee/eR+XtkSMPon59DWbNKjh7U5gzxwcffljynHJxcQm4eHEc3n//fTz9dB4+&#10;/rh4te97IYpfiNdbnpW3iYgKc3CoIcdTUWinLG3ZkqSMzW5Yt+7wzbE8IYEV/4mIiIiIiB5njzxJ&#10;6ehoD1dXZzUqcP58KP73P22Cb8ECX0yb5ouNG88oB6tuGDo0HpaWpkCjGzjXoBo++WQv6td3hJ2d&#10;NVq3bgQvL0f0GXAV/kMP4XrudQwYYI63386S94m2f388QkKuyoI4x49rH7t7ni5crIpXrT5xIgqH&#10;DkWpUQFR6KFfvwx5+/RpWxgb6yA9PfNmVe2vvvKFuIJb1J0Qz120+HgLeZ+Yu3LevNMYN84GEya8&#10;hW3btsDFxUnedyf//HMIK1dqq5LfSpzNJN6XwsUviKjiE4m4P/8s/gVJWTt+PBCzZxf90uTYsfP4&#10;/PP7L84jCuuIMbWsi2m1aOEGa+tqqFvXSo5ropU0RzARERERERE9Ph5pknL//tMIDY1Uo6JSU6/j&#10;/Pmq8nZoKHDmjDEiInLlQfHUqV6oUcMG7g30UL9JnLJc0YPX+vWd8e7ENujT5RROBl6Bi0t1DBrU&#10;Rr0X+PVXe+WAPQk1a5qge3dtAZznOnZGS7eG8raYH/Lff4/g30P+OHQhA5GRBQV2/PxOyvtCQxNQ&#10;p46RvJ2ern2egYEJWLzYXd4ODtaFp6cpOnWyks9dtLZtQ+DkZCQLYly+rC9fR+fOfTF37lzlvbh7&#10;kmLr1lxs2ZKnRkWJ4hdie8ePh8rndOpUkHrPgxNFgk4H3/v2du06wTM7ie7iypUsREXlqlH5EeNO&#10;UFAVNdJKTs4s1hcVFS3PMq8IxLQeb7zhgcaNjVGlStHnSURERERERI+XR5qknD5dg02bClXmLsTD&#10;ww3LljWVtxcs8MKWLZ748MOCQjfCS52U/rHtsWpVO7WngImxCVa5z8aiz+2wdav2MURxh2vXriFP&#10;5DR1NWjb1h1LlzbT9uXlyeSkKOIjCuf07euJYQZ1ULe9jvI8vW+uO/EdQ4wY4Y4hQ5rKZUSLj7dS&#10;1oeybkEC8ZtvPNC9e3NZ/GLzZg/lOborr7UVnnqqKdq1a4jff+8gl/v0U2eMHTtJJipFAYo7MTTM&#10;k+1O3nzTTD6/774ru+Tgorgr+CG65GTynbz8sg0OHAhTIyIqyRtvdJbVtcvbU0+1wG+/aee6FWON&#10;KDTWtWsL/Ppr0flvfX1DledUusI5JckfK0sqppP/uPfi8uU4OaYlJ6eqPURERET0SKUHYedX42Gv&#10;owMdpdmPn4+dQWJfLRfRa1+VfcVbF3x1LF27fr7otRhf4rI6qPfVMWVrRPSkeaRJSj+/pnj77ZIP&#10;zv/99xhq1rxzQu5OkpNTYGpqgqVLq+C11zrLvqTkZJia5ODskepAkzysX39ELiPauXOhePfdQxg7&#10;9oRcVjhimIKXO2kTo3EJCXLdP1ZWQXq6CX7/XTuXpXDsWDROnwbGj9cmHoWWLaPx88/aS7PFfJHi&#10;MUJCIjBhgiiSc0z2CydPumLBgg9w5coVbN26Ve0t2eLFnfHTT53UqGRnz7rI5/fDD3de7l783PEp&#10;fNu5qxqV3sWLjhg2rK0aEVFF0bhxvDKGHVKjosaM6aCMh6UrnFMScXa8GO/EGZm3ql8/BStX3ltB&#10;HDEdiBjTbG1LN3cxEREREZWnTASt+gA9tjTHprQb0Giuw8frIHq88jOOpevCbsgS+WX1zZZ2GHO9&#10;XeA99wu82spU3YbKbgiWFV5Wk4Sjc/sC3vOw8tUW4HU0RE+eRz4n5e106tQAW7aEonXrcwgMDMU3&#10;3/hi8mRf9d4Cvr4n5TLTpkUhKangTBtRTMff/xzq1asl4z0BJ9DtYjjQ2ky2rybVx/btOXIZ0T74&#10;IEGe7ShYWprLvrp1HfDll76YPt0H1Swt4X/uMurYa4vjdOvmhm3bCpKN773nItfZujVJxqtW3cCF&#10;C3nKdn1ktXBxn5NTTWVbdfDppwVFcoYOPQQ/v2Bl/fcwZ86cu55N+ahs2HBYPlciejTE3JG3K8R1&#10;r9atE3P1ase7u/nkEx/ZbrVpkz8GDy6ecKxVy1aOd7a2xYvpbNmSil69tNNq3CtRqGznzoIvh4iI&#10;iIjoUYjDGd/jcOnbGc1MRTqhKuo2aw0Xnwu4lHbrSUbJOLbkE0zBG/jqVQ/ckqK8RR7Sj/2KyVOA&#10;uV89h1Zy20T0pKmwn/wrV+KxeXMSRoyIg5WVGZo1s0CHDlWRmZmJKVN8Zdu795ScU+3IEXeEhNRC&#10;Tk7BCeFi/jJPT3f88MMR7Nt3CrUsrTA6JQlzR+yDXVQ8IhxtkdhERy4j2qBBOahXLxqnsqpj+m4f&#10;rFoVJy/7vnRJBxcvGmq3594IRkZGstDF58sCsFtX2d5cX9SoYYnatR3kdlxcHORzq1mzmnJQbYa2&#10;bU1w/Xqm3F5a2jU4O9dC3boFScrTp2siLi5bWbY37O3t8fPPP6v3VCziOYrnSkSPRqtWZmjTxkSN&#10;HkzTpq7yy5NbrVp1sFhxLjG3rmi3qlOnGvr0yVajAmLeYDEWllRMR8wxKQri3I8BAzLg6GipRkRE&#10;RET0aFRHY6+WuLjFDyfTRVIyE6En/XHRuwFqmxVNL+QFrcWMKZfw/IQhaHG3pGNeEFbNmIsLzz+P&#10;US24z0f0pKqwSUpRKTsszACTJ3vJy/y6dGmO9u3rYuvWkzh/3li2ffsScfTodejr5ygH8CHKwbG+&#10;unaB0FAduVzQ2Tg0zDRDw4bG6N49BM6NIgHrgjnT6rYwRbWe6UhrZoDzBoZy+zt2BMHMTIOWLbPU&#10;pbR27szCn34NEFZVX25PHJQLokjMtm2n1XUDkZ19Aw4OZnIONtGXnV1QgKew06c1uHAhAlOmTMGE&#10;CRMQFVW8mrggiuGIyuCPgqOjMby9731eSiIqGz16tEK/fp5qVHbE2dtbthxBRkaGMoZly1ZY794e&#10;st2qceN6eOml4tNKiO2I7YkvlMqSmLbDze3+L0MnIiIiorJQFa7PfoKfDebCw0wPOjpGaPAC8PMP&#10;r91y9mM8fH5ejB09JmHaoNp3STzkIdXnd3ywoyM+m9YHDhU2S0FE5a3Cfvxbt26ElSvbIj1dW9RG&#10;OHw4DM891xCbN3vKFhurgzlzOqJGjQTMmFEPJiZGyMkpmghctKgzoqN1MGhQCzz9tLtsU6faYlh2&#10;JKpsrCILPAhTquRg+/R66ND3IjZ5dcSKFe5YsKAaXFx08d572sI5+c/F0FCD7uZh+LZBI7m9y5dj&#10;5TYOHgzD9OkO8rnNm2eNwYObY+7cRFhZWcrt2dnVkMsVZmycjV9/bYVvv41Fhw4d8OKLL2LhwoXq&#10;vUX98MNVLF6sfayHrWfPVvjxx7Kb55KIylfhMetO4uKSZPIzJiYBEyd6YcKEDjLRWJj4ouXWvtsR&#10;2xHjYkJCstpzdyKhKYqWEREREVEFl3cJa18ajg9qfYuoG2IeySxc2dUIy70nY+3lQl92p57C9uVX&#10;0GNke9S7a9YhEUe370B0j17oWK+q2kdET6IK/R2FOMA2MzNBQECQ2lNc377HEBWlvQz5zz9TsXjx&#10;AXn7VgMGHEVamolsjRrVw9y5Xhg+XAe1a2sPjA838sQrB0/J2wkJSfJxly3Tv3mmUFxcguwLDAzD&#10;/Pleyn0dUKOGjdxegwZ15DJDh7ZFSIiTvH3smBuef147h6MonCPWFYVzbhUQ4Cq3sXSp9nHE2ZSi&#10;0ndQUPHX/N13nZkoJKJSuXz5qhx3wsJKPjP7dv788xDc3bVz6+b7449DyriZqEZ3VqeOoxzTHBxK&#10;Pz3ECy8cx1tv+asREREREVVYMcew4RdDjBvTWT3j0QB2nfuhr/Fa/LA9FNqvx/OQevQ/LI/uiJEd&#10;ne+edLinhCYRPc4q9BBgbGyEI0fOw81Nm/grbOzY/bCzA/r3z4an53lMnSoK55jL+3x8AvDUUwHy&#10;dr49uTfQ9cTr8vaoUQfkvGtPPeWGNRsi4Hn+KC5GaBOIu9zqYvilC/JxReGcfNWqWcq+95KuyOVn&#10;+Pyn3gMMH34Ia9Ycwo4dx9CrV0ExnenT66Jz51yMG3dFrisK58ye7SOL6eQbMuQw1q/XFp+IjY3H&#10;mDE3lNcyTWlTZV9piEsr+/c/okZE9CQQhazE/Li3U6OGtRx3RCGbfDExcXK8FAnM2+nXzx2bNhWc&#10;Nfnxxz44fjwPGzfevqiXGH/+/ff+xyBRTGzGDF7KTURERFQ5mKG6xZ3OeLyXMyPvMaFJRI+1Cj0G&#10;6OnpwcOjIX788Qgm/7ob/rlpeP/9E7LKd+PGObhW6wbCrLIxcGAMLl6shWbNotGpk61yUG6F3r1T&#10;5HKiWVtrMKBbAgKcW8vt9uqVB1dXK0RFxWHVhgQcbXgI17OVg/JTunD8OQ190jOw4tplpKSlySSA&#10;2MZ77+3HihWxOLDCFU7+mTCBDj5WE5V9+uSiXr1qqF27Grp2TZfLi4SjKKbj7V0Lw4alyddRtWpV&#10;eHqao127guIX/frlwMVFW0hCJGWffjoWr776KjZs2IAdO3bIfkFU9vX3P6tGRTk7W2HAgLKd/42I&#10;Kra+fXOVscNKjYoThWvEuJM/Z66QP8YsWnTh5vj43XfB+OorXyxZEoojR87JwjZNmtSXy4svVZRh&#10;WBnjjG/2laR//0xlHLq/gjiCKCYmxksiIiIiquBsW2Hg82nYsmoHgmThnGxE+23GlowheKVnXW2C&#10;IS8e4QFX4NK9GereNeOQjavhIYh2aY1mdXmpN9GTrlJ8UREeDlxIq4qq1TR44w1PXLhgjBEjXODo&#10;qAcjpW/SJE/lYDwELVtaKs0NpuZGcGxdBV9/7aUcdFuiRQtjvNKlDp46WwebNx+BtWsWLG2qIigo&#10;AUt/aYV+R0Jw/ORlhG0zhdm6PNjHVMXXae2wdlsgfv5PB3+dqY/Tp03l9hLOWKOb3g14VbPBOb0q&#10;cnvVqxsiMjIFwcEiMWkgn19+kRxR6OHVVzvL23v2BKBBg5ro27eg+MXzz3e8efBvamqCd9/1Qp06&#10;zli2bBk++OADWdRCCAvTQ0pKyXO2icvXSypgUV7+++/4Hc/EIqLyJ8YOUaX7XpiZmcoxZvXqusrn&#10;2E6OVZGR+sq4ZIyoKH1ljCn6ZUdoqB7atbNAr17FC+cU9vLLneDu7qJGxYm5f8VYWdbFdIiIiIjo&#10;IdOtjSEL/sKM6hvgLQvnGML+0yxM8JmNIQ4G2mXyriHxojE61K2BKtqem3KPfYV6OvUwfm1+UdZc&#10;pCXGQVkY9rcuTERPnAqbpBSFGtLS0mX7+uuO+OeVVni7VVvcyMvDX383hLOzA8a1bou3lD6NRlxa&#10;rS2ck52djaOXwvCSi/bSwTlf6sHb2x2Na9fBPOf6GD26IUZXWYeNob7IzLkBM+Rhk+c3mPuFE7b4&#10;eWD/qcYY92I7mI3W4L03W8KvYR10/zAQy5fXltvDl9eBWhp0bNoMixo01m5PaUOGNEf//p546616&#10;+OuvhrC3L7jEMt+771bFrl2halScKHQhXq8odDF8+HDZt3XrVvmvmIuye/eW8nY+ceB/a6Ggh+GN&#10;N6ph//4wNSKislSen+v8McbYOEsZj+KwaZMnvvjCWY5hs2fXRseO7kUSiWKu3K5dW8jnk19krCR3&#10;e84xMYnyMRITU9QeIiIiIqq0TF3RffIyXFH2LcX+pWbPbAxx1U69JlVphckhIVg2xFHtKFCl1bP4&#10;caobaloaqT2maDV5DzTLhsBO7SGiJ1eFTVJu3Xoc5uamsp08GYzp0w/BfKwhzE1zZTsZFIT33lP6&#10;lPsdHXPlOqJwzvffH0Q/zzaIMNEOeu2NasP8A32YP2uI5iY5SE01Rarnt7io44Cx+s3lMtJfGUCq&#10;cgCtNOvwCO1yor1ZHcs6PKUupGhtBpzXvm2icE7+ci+8cFD2xcRUl88pKChcxoUdP+6G557rqEbF&#10;XbkSI9cNDY2EkZERPvvsMwwdOlQ5sC+5YEXTpon444/bz0lXXi5ccMaIEe3UiIjKkodHDH7+WTue&#10;lLWoqGg5xmzYYIhx4zrIPkdHezmGicutX3/9KF599ajsL+zPPw+jceOixXQKc3dPwYoVty98Iy7n&#10;Fo9R0pc3REREFZGYdqmkQpZE9IBEkZyArhjR+v6nCqqM9u/fL1tU1L0VtSR60lTIJOX8+b5Yty4b&#10;R4+el+2zz1Jgqxzbzut5AKaddXH0/BV8MjNZFs75etUeYHPxM3zMzc3kuvWnxQErDNAl5wzWhyXD&#10;w+M8QkIuAbuq4Kl1gdi1K14uv1LHRG5XtF3x2bJvxIiDWL36oLy8uftQZTA5OkFpFzHnVG1Mn+6D&#10;xKQkeJw/Lptr3xuY/fduWO+OlI/77rsJWLv2ELZvL1pM505EoQuxrqOjtipujx49MHDgQCxZskTG&#10;t9qwIQsDBrirUfmLjLwi3z9R6ZyIysc//+Rh6NBGanRns2YVLcR1N7a2NnKMef31WPlZ/uijgnUH&#10;DPBHixZ5Sn9esUJc/fuLYjq3v1R7szIG9+378MYiIiKi8iKmWvr222/Rs2dPNGjQADo6Ohg9+nl4&#10;eb2LRo2WqksR0X0zfwpfbJ+EVqaVYua5IjIyMuQ+9Pnzt7868lYiMTlo0CB07NhRNkdHRzmuvPTS&#10;S5g9ezbWrl0rvxC53YlJRE+aCjMyZGWJyw995Zk+Ym7JAQP00apVQ9mGDMlFt241MKBnHXw04AT+&#10;WhqHti2ylD5buFgZA+u1k1d4el6XhXPOhATjo7175Lofjo5GpwanYaWfhUbOTjh2rCE+/TQK1ZVV&#10;Jo68gWbNtHO6ubvUQ0RgGs74J6Kpq7bvXBsLLNmnjwULbiA0yAlfpzeDrVMGIoZZI7SWHnJycnFs&#10;aSN0vZiIp1ztMaRNHUzLCcJff8UqOzIZajEdKwweXFAp90709bWved68gzh8WFskZ+bMmXj//feL&#10;fJObnJwi3ys7u2qyyEV5+vRTH+U9Oy9vm5mZKDtpsTAy4oTGROVFzDFbvbq1Gt1Z69bmaN/eBCkp&#10;qXJMiI8vvnMjim7ljyeimI4YY4YPz5Cf5XbtTGW/MHBgFmJj8xATk6fc1iYkRRI0v5hO48b1ZJ/w&#10;998HsHLlQSQkJMrHdXSsgWrVbl/E527+/HO/3M6cObdPuM6c6YOAgAtqpFVSHxER0f0SCcq33noL&#10;v//+Oy5cuIDo6Gh07DgdTk52OH58Hc6de0kmG0QSMyAg4Obc8fmGDv0FX3+9Wo2I6HEjjtfFPnS1&#10;amZqz+0VTk5269ZN2W9OkJfGi3/F+NK7d2+5nJjeTXwhYm1tLZOXU6dOlWNQ/tnct44z+cR0S2L/&#10;+erVWLWH6PFQYZKUYh7G4GAjZGZmw8bBBPb1Cw6ex47tIA+sXVyc8PrrnnK54cPryiI5Nc1M0Ssq&#10;RC5nZmaAy5dT8fd/UVicoD0TycnJVBkYEuHhkSkHlf79/ZGUpK/cBuzszOQclps2+ct52mJjs5Ud&#10;kBsyFi2v/3Hsz7VQ+pzQp/s51DdygoGfLppUuQiPxtkwVA74+wefxITmjdDMtQEa1KmDcU2bYN48&#10;LwwY4CiLWojCOePHe8rtpadrz/gURWd27jwubwsnTwYpjxGoRsClS3pITdUWyWnevDmmTJmCf/75&#10;R8aCSI6K9yA394baU37Cwqoo7432uVhaWuCdd7xkgR/h0qXL2L37hLxNRA+fmKe2Tx9PZWzJkONO&#10;UlJqsfEkPLxgPMnn7GyKYcPqy4I4Ysdn03Z/1LA1VG7rwMZGBy++qC3EtXRpPZw9WzzxGROTg6NH&#10;s7Ft23k5FokxSYiIuIJdu+59TLh6VTumXbqk/ZO0Y8exYsW5wsL05VgUHh4li5AJoaH6ymsvuaAY&#10;ERHRvRCXYHp5ecnb4swmV1dX1KxZE3v3zsacObMwZsyHaNt2Hp555hnl710EWrRoAWNjY5lQEMuL&#10;9SMjDZS/aSUnFIio8hP5BHE8bGtbXe0prqTk5Jtvvolq1bQnF4l/xfgyZMgQzJgxAz/99JNMXkZG&#10;RmLfvn3KONMWZ86cweLFi2XyUowzYnv5Y03+JeM3bmjzJ9nZ2v1wosdFhUlSijkYN25sjXr1auOv&#10;qHDMS41T7ylKfEjFcmKOM6FNm0b4++/28vbu3XoYMaIpvp3mAbN3NLJvxgxdODnpYvp0b1nZVqz7&#10;11+N5IH7p5+m4cqVWAwY66kciIdj1KjmyqCgj7FjG8pmmroQ9nrb4O19EbM/q4UBrZcgaY4+Xj6d&#10;gjdbt5dJO7G9WrXsZLEJcbAvvv0wN0+Dnl7BW5ucnCq3FxIShdTUNOUg/iImTCg46+i772Iwb17B&#10;JdRLlhQtktO4cWNlG8lqBHmWlXjcOw2OZeWXXzoqr7/Q3J2F7NkThilT8ic8JqJHRVdXO+7o6uri&#10;55+vKmNIwfj5ww/Fi269/LIN/vtPe5lKfEISxs5TxrwXGsLNTVe5r7X80kiMVSYmmTAwKPpnQnzZ&#10;8sYb7eHurof//c9JjkX5Z376+oZh0iQxT2+a3Ea+/O0V7ssnviB66632cjvff99Z9k2YYK2M5xeL&#10;FPFZtqwDOnVqqvSHY9o0beXI33/voOwANpW3iYiI7pc46BcJA29vbyxcuFDZt6+l3lNgyZLncPDg&#10;JLncl19+KS/7PHHiBOzt7fHjjz/KSziBhahdO1Vuj5duEj1Z7pacvBsx7nTo0OHmGLN+/Xo5zoiz&#10;Ll9//XWZEzh06JDcvhhvLCzMYWv7k7IPvfa2Z1sKIgF6u/1wooqowiQpC5vl3Q0r2nmr0b2ZM+cw&#10;UlLMcOmSvYz372+CV1/VHvjma9/+ijxwFwfFdTwcoKyAdi81VD7oZli7VleuL5q/hz9CF05QBhsd&#10;1Gsjqnv/gsMrdHHuHPDss9ozefJNmuSP554LkIlDsW79+s7qPUDNmjVk38iRhvIxtm/XQWBgHfXe&#10;uxPfpIhvVCqaZ5/tiGPH3NSIiB4VOztbOcaIs80XLuysHCxpz4QsDcda9kjZrox5MWY4cEAHr712&#10;DJGR0XKs2ry5KkaP1n4JlK9x42T8/XfJRXJEMZ5167TjXOEzIUPDImHR3wzRJVyO4uZ2DatXF50D&#10;UxTn2rpVBxMnFu0Xnn++I/z9Of8lERGVDXFmkjjoF2dIisSAOHGiNMRy4oqn9HRbZd9+vUxIiKKX&#10;qampcnvi0k0x55y4bJMFeIgeXw+anLwTMc6Isy5FrYr8MerWS8bFGCPOAhdTUJRE1JMQ++YXLhQv&#10;7EtUEVXIJKXgdzIAnU4dUqPb8/EJQMuWgZg8+TISE83VXshvC0S/aGL+NHFZcpcu2g/uypV68nJI&#10;0Xb/cxJoaQZc1MW0ab7KB99BLpNPzJH233+5+O9vZV2xXLYO0DMXO9uLy8212w9TDsDRKxc72ta5&#10;2ZffZswomGNt3bob8jFnzXKSg4W4X1we+cEHLspOjUiC3t6cOcHYsEFbyVvMOyHWvfVySCKqnMTl&#10;zd27F0wBMXu2jyzOdTefLfLB+18VXU7MIyuK6cTGxstxQhS8utXGjVkYONAdmzcfuTlWibZxozs2&#10;7W+El2bFyLHK3r6GukaBLVuuo18/d1m06/vvtWNR/lw4G7Yexhtfxsl1RZGeDz/0kfe/+WY8ji8M&#10;RI0S5trcvj0Ne/fmyvkvC5s92wnvv++iRkRERGVLnHkk5pYcOnSovMRSJBXuRb16a/HCC7/iuee8&#10;sGKFr0xIiESCuHxTJBFEAqFTp07K37i9NwvwiCIZYp45nmVJVPmVdXJy7lxfTJ7sq0Z3VviScV9f&#10;X/k8xBQUYoy59azKatUs5b55nTrak7iIKroyTVLm5OTgnXd8ZeLtXpw7d7HIAfnGjf7Y/l8SBsdn&#10;yO2JYjrC2bMheGeqL97x/Q+Xr2oTdI6O1TBuXAy8vJKVHYFodO5si9Ong/HJJ8dlf0yMFX780Ri7&#10;dqVgxIhUuU7DhnURHp6Ckyfj0bSJE3BCD1Mn+MHAQINFa0Lwoc9/crkvfXdhRWAN+Pg4Yuu/qZg3&#10;bh9q2iqDTrgOknZWQ0hILfkYFhamGOZkgX43gnAipAFOjKuNE5cbKDsvSTAx0RZ3ENzdXZTBww3O&#10;zrVk8Rmxrrm5CZyc7GVfSUSRnLlz56JDBxtle9oDfBMTY7muqamxjEVhC5GYIKLKydnZGsOHa+es&#10;FV+M3LgBZTzTzv2ab/Xqg/jjj/1qpNW2iTk6Ni+Yv1do21bp62gKY2MjOU6Iglf5xHjyzixf1Kyp&#10;Lbrl4mItl8lvLi7RSLxihcM+9bF8eQzee++gHIPFFz2JiUnytr29jbKzYyXXb9OmvlxPjElCPeV1&#10;jOxyXY5zokhPhw6m8v6u3dKxfHMMMjKu4881+7Fqw0G5vCAK8gwYYKxsq+BLJkGMiY6Od9+Z+v33&#10;/Viz5u5faBEREeUTB/GFC+SISyzvZubMvzB27C9qJOZndsTly4CDgz1Gjuyp9hYQCQRx5pOYb04k&#10;L0QiVEzfJKqG9+rVi2dXElVS5XXmpKenBby87n0qNXG2pfhyREw/IS4RL3xWpSgw+ckn++S+edWq&#10;j774bVJSsjyeEMcVRLdTpklK8a1haGhVWfymNHx9TyIk5JJy4JqN4OCq8kxBcRCdkJAN40wdvOTZ&#10;GvPneyE2NgVnzoRg9+4rCL1UFaFVDZCVo30ME5OqaNDAGP37N4KHh6P8AF68mIgffmmOuu2vw6Ba&#10;Knx8miMwsCpeeKGtfAzRfv5ZF5s3a6uCC7XaanAsyhgr97rikr6e7IvU0cDZJQXm5teVA/ZGmDTJ&#10;Sx6c66dfRf283RgyJED2BQSEw8XKFi+3scTAAf4Y2P4IBvbzVx7PAJ07V1N2fgzkY+YXzhFE8Rmx&#10;rpjX8k7yi+M4OJjAzEybCBBza4p1xTwUQnp6NiIitM+ZiCqXU6eCkJp6HS+/rL1EOypKV9lJMZUF&#10;cQqLj89RDoiKTozdzbslenfzkHM3ijFGVPkT80+KgjgljTFpyhg0f4cXUlK1Y5GpaVXUrattr7zi&#10;iUaNlB2GDGXcuawnx3LR1qypj6XLjLBm8xk5Hqeq6wpiDBKPIcYkwczEGI422nFKqFHDFF261MTg&#10;Qc6Y/7cX0q9lIDYxF3FJOeoSWjVqmKB69aLJ1tIS74l4b4iIiEqjpAI5pXH1ahYuX9ZV9s1zMWPG&#10;H8q+eTiaNCnd/rdIXpiYmCjHJD548cUXsW3btlI/LhFVDOV5Wbcg6kD0799aje6dmH7i1rMqExPT&#10;cOmSvrrEoydyG+L4Ir/o5v0SZ4aKBCw9nso0SSnOnFm/vo3yR7dgPsY7mTlTg61bL8HDoyF++60J&#10;xo9viPDwqxg1ygMTJ2oP0C0sUnH9eo5y/2X47TfA70vdsb5NZ9R1dJL3Hzt2Ca++6iDP0BFJUvHN&#10;6LWsXFxTXtr4hksQqasHI6Pr0K+qwZWrscqHtg3Gjm2MnTubISdPF6lq4vB9BzfsN6uDbpbhWNbe&#10;GykpqfimQxf8Pbk53pxYUNRGFHmwaHcYA2esUJ5TR9k3fboBtmwJRcuW9bD+jzby+a3/uQ169myF&#10;tm0b4pNP7OVrCw6OlNXEbyWes5gUt7D8voyMdBn/9ltdZYfmYrHlhC5dmuOnn+48B51Y79ZTv4no&#10;0Vu2LBqLFxeMMd9+21kmGcWZ6WLainyvvdYZ776rPai6VVJSihxjYmK0l48VXleMWfnjjiisY1E1&#10;FdeuZcox7l9lTBkyxFOuGxeXpIyVeXLMrVPnivK8GsrWvftFHAx0w8vfFR9jxATcYjv5E3GLYjyv&#10;vmojbws//BCHX36JAUQds7NAakoGnh/RAs+PLEjAiue5cGEifv01+ub2xFh+O+K1iNeUb8oUL7zy&#10;Sunn4CQioieXSDLcrUBOTEys8rdJe/VVYaJwzp49z8p96jlz+iv7/8aYO/cZ9d4C4oSL2NiiBUBF&#10;MlQkDcSZleJxyyqpQUTlr7yTk/eqpNxBPnG25BtvvIm9e/dh3bp1eO+91zFpUtGrsx4lUWxT5Ise&#10;tADwjz/G4eeflWMMeiw90jkp9+xpjgkTtEVtxFk/ycnmaN68AT44vA+jzh6XZ+eIvrfe0oeDAzDu&#10;HcBJkyKXz9e3rydOnTLBuHFG8iB7uv9+jDVsDkvcQLL5ejRCrrIj4Y8REzSoY2om1zlw4IpyUHsI&#10;G3VboK6p9mzEA8bpSF5QXVaQTUhIgqWlOQIDwzD5yH48a9BCLiO0bRsDuwtDMLfjr2oPcPhwI5w5&#10;Iwo6nFR7CvzzzxF52rZ4HU8/XRW//aadV7Kwt98+ipdfPqFGWhMmHFWe4wmEhUXIeMOGmsrj6ODV&#10;V4suV1qvv35cGbCOqRERVRRff+0lq+jfas2aI2jQoHRfLIjCOWKMqVtXVBYFVq3yR6NG2kReixaJ&#10;WL5cO+442NdE8nZzDBpYFZZjzfHq5k7KAdpVuW7t2g747rvO8vaWLUZyDBStY0cdLP6i5LEjPPyy&#10;XCYqquT5cUWBMlHIJ5+7e11YtjXH27OPqj1i+o0M9Oypg2++8UJISITcXv4clyX55ZdDaNPm9vcT&#10;ERGVpLQFcly7hWLYC2vUqDhzc3Pk5Vlg/Pi+ak9RvXtvROPGp+RtkUyYOnVqkXkvS1uYh4geLXHJ&#10;dEVKTuabOvWIMv5ox5hbxccnyn3pTp06YOzY2UXOqnycTlhasqQTFi0qWhyZHh8VsnDOpAaN8Y1d&#10;QSGZv/4ylGc/erm5w++q9luDUaMO4M8/98vCOZ07FxywTlHWnZd4BKmpZsoH8gKCgx2VHZEG+PfP&#10;G/CJCANOpAGG4sNdHyc+CsWeiFBtn0HxM3eGXc6Ci0YXJxpFYfW6y2hx4ThCNXbyvt3HdmDQBS/Z&#10;16LfefxTqz4wuvhZkr16uWPHjoKzoUry4YcumDWr6NmnH30kiumIvhto1KgJatWyVfrq4tNPS3eW&#10;qnAl5qp8ftEx/JaBqLLp2dMdO3dqz+QYPPjwPc272KdPI2zbpj1LfOPGHGUHpRG2bDmiHDhpk4Ob&#10;NmVjoNlh9DM6ggULgtC06eGihbh0lNYS2LL1CI6F5eGjxXVhnxCDEycuwM6uOv73Px+08L6A/u9o&#10;x7w+fTJkER4hKspWjr357ZNPis6XO+s5HzSyzVOekzZxKsZHUTjns898ULu2nXwMG5vb7/wNG9ZY&#10;eS/UgIiI6C7EgXlpCuSIqVOMjU/hhd4XcD1OF40br1Tvub2hz/6CJl1WqJHW4sUtsHq1qbysfNSo&#10;UfIS78jIyFLNe0lEFUP+2c+tW7euMMnJ0rCyspD70qKNGdOqyFyVDg6tlP3tH7B9+zF061b8xCeR&#10;4BT77pcuXVZ7iB6NCpmkdKhZU17OLXYWJk3yxZIlETh7NhIW5uZoqs7f0r8/EBSUoxzEJys7AAUf&#10;JP+Dl7B7nQkMDbMwfvxVzJ7tDxeXGCRd0UcbNzfMTzkCO+UAuFYtO+jk6WDFL2nAMgN8ERyFSb7/&#10;4bd9fjAxMcL8+b54RROLrnYOgHIc/ufaFAQ0qIuJLx1GdHQefP3S0PnSIAQsaYReba6iQWwMcE5X&#10;XoYonrOorCtYWVnKwhDCjBlRaNeuprxdmCgOIc5iKiy/TwyKffr0Ul6PoSywExeXio8/Ll2RHFNj&#10;E4y/mgwTY2OMHm2kvE8Fc8UR0cP1xfe+mDRdacr4IKpe303hsWPQoBy4ulrL+Vc++qh06zZqpF1X&#10;FOwSRW7q1rXGsGHab1BFn6VBOgL2H8XgwV1w+nRbOc70HzwWk6Z+jqjIcMx6ZhM6tndDeoIuIsLt&#10;kW5ojGXLrmLatIP45x8nGCIXQ9pFyu2dTa+HpHRtwjIryxABAQ1uNjFfro2NpRxTxaXktR300dXb&#10;QXlc7TyS4nkOHGisjI0WSE1Nx7ItV5UDykx5X2EiMXriRKBMYIriZ/l9nI+GiIhuRyQoS1sgp0qV&#10;KujZ8yjGjWqFsaMs0K9ftpxipGXLv2620aMLCucMHvwLkmJ00c8rR156mb/Mrl3nlG3lKvvyjnLe&#10;STFHXEmXlRNRxSPGDHHWofhSY/v27TLJV17JSVHsd8aMey9+O3SoOZ59tuT5cMU4Jq5MFS3/S38X&#10;l3po0+YzpXVQjkFeldNKZWX9T355s2PHDlnESxxjzJlzWuZPvvsuBAcPnpHr3s3KlcULexI9qAqZ&#10;pMwn5iULD68qW2pq0bMU7dzzcCI6C2fPGik7H55o3ToYhob6SEzMRpwmF7q9j8LZuapsHTokoVaj&#10;JGw76QPnqsbYdyAE63cfgk/gFUSGGgHfGOKPi23xjWNN/GSRAJ+zZzBxohcm9uwCnUwd/LUlGsti&#10;W2LQ4VNwc9THkSOm2OVXD9a6HnJdhyY66OiQBE/9PNy4cUM+361bA7F+zyEcPX9OfcZQPvQd0aRJ&#10;fYhq5es3Hcb6w4eQfq2gCIUYFNev1xa/yJeYmIjg4OibfenpWcr6pZuku4qeHpyTTOS/PXq0kgU1&#10;8u3YcQyRkfdWhf1ujh49z4QB0W1cjtNBeJR2PIuMLCjadfJkkPzcb9tWcAl0PvFFjbhv6NAWcuy4&#10;di1b+fwXrHsvRGLvhRe0czf++ut67N8/E4kp38Ow/l/o1m2VssMyHkGXamHtxgvyspb3Jw5AK482&#10;2L1jKaz1F8Ctzmp8840LvlnmBSOLbHTyjEctS+1Y1LPrMTjW0s53Y2JyTZ4lKeYCbtXqPKrVyMOR&#10;gItyTB027KRy0GYKMzMjODgUfGliY2MCa2tj5OTmIjy2qhxHb/XTT+7KTlTRSoDifRTvSVhYpHJQ&#10;eH9TYRAR0eMpv0COOJ5o3XoMdHTu/PdTHNyvW/c8WrRoDHt7S2V54IMPVuDq1WqynQ3xxPrtrTB9&#10;+nLZAgPN4NFEF5/PHCfnVBbLREebKvvYW+Tf0WXLlt3xsnIiqljEcbf4UkOcdSi+1OjRo4d6T/kQ&#10;xYMjIu5e1ObKlRj8+6/2iiVBFNgRU94VJgpximOGrVuLH0+IL/+//bYH5s2bjq+/3owxY5Yq2+is&#10;PHaE8nrfQYMGDZR99obYtOkrZRw8rYxtR5UWrK59Z6J4ZXx86YvgiC90xPO83ZyaRJLyh/u21qxZ&#10;o5kyZYoaPVrKL7ImKSn5Zutw4lWN5TsrNWPG7JP3i+f69tsTNcpBvWbdwa0ahI3XiFcn2pyvfDS/&#10;+63TIEnpU9aFe64GX2Rohvr4aOLjEzSwzNNAT6Mxnr9YY5L+icYmIUxuMyUlVfPii34aDMrW1Lio&#10;7XN3D9Fud3C2RudCssbSUmlHojS/7PXVZGVl3Xx+9euHaTBPeYz/fDTJySly3ZTUFPn8/vxzv0bX&#10;IVdjmRyhOX72vFxPuHz5qtzexYsRMhZee+11jYnJck1oaEFfaV26dFluLyListpToEmTIM3ff+9X&#10;o7Ih3quJE33UiKhyE2PfRx99pEa3J5YT48/9evddH/k5dXXVjjGFXb0aK+8LDg5XewqI8UmMJ8KN&#10;GzfkuCP+Lcm1a9dki4uL03z44YdibgvNoMEvaRau2KJp9HOwXLe2c5QGuhqNgVGWxtw8VYMqkcpY&#10;uU+D+ss0DT3HyHXyW/c+ozTPPT9DGZt2KPEFOdYIP/+8V1OnToTcnoNDtGbJEj/NkmV+muajAm+O&#10;jWK8W7Zsn6ZVq3NyHTE+jh+/t9jYkZ6eLp9zvgYNQpX3+aAaFSUet23b02pERA+LGA/27NmjRrcn&#10;llMO+NSIqPzt27dP4+npKf9Gp6amanR0kjQ//rhBvffuunb9Ra6jqxuj9mg07fou08BJ2f9X+pVf&#10;ac1PP23QJCQkKn+rtcskJCQo+8Ivysc9ceKE7KMnm9g/9PLyUqPbq0jH3E8q8TdKfHbFZ1h8liuS&#10;jRsPa+rWvXMuYPJk7fGEi8slub+dm5ur3qPRxMbGy/suXAiT+9bLl++T+9VC69ZnNIsWbZFj1j//&#10;/KN56623NB4eHvLvtmji/Vi0aJFm+/btZfJ3XOQlxHMJD49Se+hJV9LxdqVJUk6a5CN3CPLb8ePn&#10;1Xu0xHOtUeMFzTff+GjWrTtUZFksyNBgTXrRPqUNHXpQE68MQtAoOxuNc5UPoK9m9cH9N5OUjRoF&#10;31y2Ro042XczSak0W9tY2ZdvxYoDN+8r3Ozsrsr7XcNGa37w+1MmKe3ttX0imfnjj37ydkkeNAFC&#10;RPdHfPYeRpLyfomkZv7YERUVLceaoKDiiU7hhRf8lJ3kWZpmzZopyw3U/Pefj+b5BXs1z8zfp7mk&#10;7CygszJWVVVaA41m/LS9mvBLUdo+0WzV1lppiFTGyhMauK/RNGk7WtO0qdhewU7MmDGTlNvblXZB&#10;aWJ57WOLJGt+/Mcf2i+W8omxUIyJtxo1ar/mlVduPzYS0aMnPvtMUlJFI/4mi985cWBdlkSS0qb5&#10;bk1KSor8eyaSlG3bKn02u4okOCIjI9U16EknfheZpKz4RAJOjBmzZs2SJ0ZVZiIhKcans2dD1J6i&#10;Xn3VVzNy5AE1KurK1asyLxIYGioTtSJxmf+7KcY38R6Jlp+4FF8GET2oko63K8Tl3n5+J9G+ffF5&#10;D8Qlzs2bB+H8+VBMnuyGb77xVe8psGdPgFzm3XevIDFRW6lbMDdPQ0BAkGyjg44D7xrJ+dBEXH/r&#10;edQM+BTnvf/EwMFRCAiKQb1FwZhz3hlTXnZUjuGLlunv3v04/vnninyc0FAHYEYmeqw6iF27tJXG&#10;RVELcd+0aU6AtfLZDUjD+h2H5WPNmVPwnDfkfYShjXqid29REENbeXfjxjwMGdJI3i7J3LlzUbeu&#10;dv61koj56QrPb9e37xFlm/5qVLlNmeKLzz+/93k6iJ4EGzYUjB01aljL8cbJSVvYq7CnnloDf/8Z&#10;CA9froyRLys96zFhoSPW/9YIm5Y1Qq+3MgFRvPtt4ONpPvB0y8MLn8Ui4Nsg2LeOUcY05b4EpQUp&#10;rVUtYE5zfDqzGrasnot16zbJO7du3YFkcydsDFG2ZblY6WugNB3A/iX8tX4HvEf9KzewadNB7Au8&#10;gU8WFHyuxVi493wumvcKkuNofvPyuoEPPtDOq1nY6tUH5Zibb+pUX8yezXGCiOhJd7cCOa6ua/DM&#10;MwVzSha2dOlGmJjc27Qhr7/urvx97YWEhGh5uWRAQDd07TqI808SVSJizOjZsyfWrFkj55981NMz&#10;7N59QtkHPqlGd5acnCL3mS9ejJDxzp3HlfHvsjwmqFu3aL2LfO+/Xx9ffOGkRto8xj//aItz2lSr&#10;JvMizvb2ch7O5s2bK8caQ+S0Ff7+/pi+YR2e/2kJevfuLS8VF9NaTJ06VV4mX1rR0THyORcp2El0&#10;iwqRpHR0rIZx44r/cuflaXDypCs+/fQqgoKi0b9/3SJJv3XrDmPevBzlPkflQDwJVatmyf4mTeww&#10;c+Zx/PprtGxutjn4ZuJe5QN5Es2auaKqrwbXUjxh5dYIz4xJQTPXBpipH48p7UPRxeMSrh0zxcSJ&#10;vnj22cvKh+8Uwo0ssTwtXj6XzEnKAyjvmmXIDTg51ZTLdeiQieeei8akSSH45mM/fJN8BPv2XpeP&#10;nZqqweTJgXK5JQuj8eknZ5QD9bNwcKiu7VsSqTz/onNDiiq3hw6dkXM8CsbGty9406mTudLM1AgY&#10;PjwL9eqJrELl16WLKKZhqUZEVNiaNRE3xw59fX05tokCW/nyJ/7es2cYPD0bYuXKP/Huu43klz2x&#10;QZZITLJCUrIlzh+qC1wD/tfAB9n22diQpYMj0fXw66lopPcOBvrFAW7KBg1uAO8pt6/dwN5YM3z9&#10;RzA+nX0JcKkGd/dGMKrxFNKqL1b2cNYDz2RgwvfL4dKwCWxsU2GS8aeygQbKGN4ef/z0GRb/vQn9&#10;3vhUGWP/xMLl5+Bomwc3hwRlx6WaHEtF69LFUdkBir+ZgBRfxojCOW5uNsoOk3buG9FnaanhOEFE&#10;9IQrTYGcAQOuKX9baqhRUYmJ15GR0VjeHjL+F7Ro/xdatCho+/YdxfjB5mhVPxwdB4ov3kTht73K&#10;36TXoNGMVR7vHfTrV0/5G5uIr75aJe8noopLjBkvvfSSHDNE9WuRjKsIate2xujRqWp0Z4aGBnKf&#10;2dLSVMbOztUweEQSfk2OQHJqwTbS0tMx0fc/TPzQF5cuxRcp2Cv2qRs00Bbn/PTT/TIvUvh4orD4&#10;ECtkJbrfTFyKsVYU3enVq5cswHM3R46cw9dfB8rnPH/+BRw+fFa9h6ioh5qkPHOm5EpRdeo44rXX&#10;OquRttKVSEBu3XpaZvczM/Vw4EAyYmNT8OqrLdSlxLcHYqJWI+WDlI2+fRvB2DgLpxJ1EJ+Zqgw6&#10;HsoBblXZqlQB2ra1UT4QbbDu8EF4piWixrb6yEv0hEML7YdwTIeO8G5sDxuXXFzvVQULItqjd18H&#10;PPNMCqxqpOOnlDaAqEb72jE0N/KHQ/YNrDlyXC5n6J6HAUPqYugIV7i2McbbXk9h82onLPDtCL84&#10;C2Xg0MOCBV6y+fnZ4uTJXGzZcubm89u7N+FmQlKIjtZFeno2wsO1lXNtbGzkvyXp1q2lLIqT79ln&#10;O8rKvY+DPn085cTARI87UUyr8ITYpSHGiVvHjnx//vk3mjf3kN96ih2vn3/+Efb2NeFUuyqc6ilj&#10;otUNoLqyoBj+xFmSDQA7c10cjDHCzstNkJpshgU1vJBaR0cZgHIBI8DYKAODHY/B+Ph1JMQYY+9Z&#10;W/y2vKPcxvbzpxAZrweIL3JF0W5jIzQ1qo1all5o0GQ83p/2hXJw6Ivu3VfByOI5xOTUwRb/CCxb&#10;NhY/zBmAhXNew4VTi5Cbuwk3bkRg+PD6cHV1luOgeJ3C5ctV4OMTg5CQRNjZab/lFn1eXtbKQSfH&#10;CSKiJ1V+gRxh7dq1sqJ2YaKozXvvLccrr3RUjgX6qb23EH9qzHTx3kfLscWnA84Ht1COO6xkMZyA&#10;gNE4f/4KatYwx/UMXZwOHgFb2+UwMvoF2dln8fnnS7Fv39fKYz8vi+3Ex2tPmiCiiil/zIiLi5Nj&#10;hjhjsKJwcXFSxiptocu7EWd9vv22F6yttVW869d3xvPPtEBEVX1s870g8yn+/mdxPTMTC7w8cPaK&#10;iTJWJcpkYb5x4zrI4pxBQYlYurSh2qsljk8KF+JpYaQDD4M8meAV27a3d8Dff/+NUaPGyLNRbz2r&#10;Mn85cXWsIIpdpqXpyuecnq4rY6KSPNQk5T//RGHBgjQ1ur1Vqy7jxRddMWVKbWXgaCNbfKoOPp9/&#10;Tfnjr4Nq1ZJQpYqesqPRUdnpKKiEbWh4A+utXDE/MV7ZachWPmiusoVfycNnXyXhcnQMXnR1wIuv&#10;WuCp65dxcH0TPGNTU/kwJcn27Y8xmHuuPXSWXkO1n6OhZ6iLMWNa4e1uSbD8UDnyXpoBC9M/8ELH&#10;CLTspot3WzjL5Sa1bYa154Kx/WwQnrWyQWJSEkzNs2D4Rir29XTFS1PayeesVy0XzzwXg6ZN9TBr&#10;lu3N13bliqhcG6++CuC77zrL5GPDhtpvOcTp1kRUuaWkpCIrq+QDlyNHIvDOO9ovI263nKiCl/9H&#10;Xvj2284ICdHF/PlJ8gBMjGGBgYHyW+GxY0cjM/MNueOQv+N18OAlPP+qG4bMboOY9tVhUv8aTAyU&#10;7Yl8n3LM9lpMZ+z+UdkpmmUJiO9HxDHe/g7AVjvgDGCjl4alrm1gHZiKF+rH4bn2sdqEZBjwstN1&#10;+FjXAOyVPyqueagWnoRX3uwA33XN8N/qlvh4lhN+/a0JVqzoBu/Wyrhm/CLg/RPwlAbwvIAYywU4&#10;E9VaeX0n8e67z8DBwQGtW7fG9u1/4dlntd8O//JLR5w9q6u8tiZ46y3tmZPz5jWBp2cD+X6J942I&#10;iJ4s+/fvl2f1eHt7Y+HChSVeai3+Rn75ZV/4+BQ/UeImUfi7th6+WDEO2XEN4NnQH35+bti501k5&#10;9kiEgYEeFv4agb2nhgCX/WBr+xXc3Oor++iT8fXXdbTbUBw8OA5z5oxTIyKqaMSY4ejoKMcMsZ9c&#10;GaZnEHkNcWn37eQfO4jlNHkarG3jhbkz7eU+8w8/JGnzJ0mp+O5Da8TFQekTZyjc3eHDlzB5spW8&#10;LR7j+efbYOJEL+W5pMpcTWxsokyU1qrVGvXr7yx2VmViYopcLi4uScbt27srY3EzeXvJkk546qmC&#10;k88elHh/xOunx8NDTVLOnOmtHKS2U6Pb+/RTbyQkWOHSJeWIN19v5Wj43SyYm5vJ+0TG/1ZPP10d&#10;CRNr4ukEI1hbW91sP9YPwuZRPvBoaYoEKye8YngDP81vCgzNQWJdp5vLLW3oIc+WtG6QJ5dzq1sX&#10;nx+dgoNO3+HCgVzA2gIHoifjHGpik+4NuYxorh2TMbnXU3ixuxdiOzrD2koHy/82xLMNjsvHsD0X&#10;Lp+zy7FATDrTTvng6ioH2wVnO37zjZcyWBT/xmTlyr3KTpH2g0xElVv79nH4+eeCuRQLGzy4DQID&#10;tQc5bdvG49dfiy836fNjeOmjkueoCQuLUMawP9GwYUNYWVkp402CMn6+XmRenREj2uHUkWvAASXI&#10;BBYOP4HFkwMAkdv7WmlvKG2/0sQZluKKN7HcO0oT00tOBSIa2sN6mxUic+3xemhnTDjZGbBQ7ntX&#10;aW8PBpzrAp8BdUZFIWGrFRyeugqIvGsNILSOI6znKeOssxVW9zoEzP8BqKrc115pFq5AXA88P6AV&#10;Tp2aqHRocOzYCcyfPx8XI9Lg4dFKfsstLF3aSTkYLPhG180tG+vXH8MvvxyW7y8RET05xN8GMSfa&#10;M888Iy89vN1cclWqVEFeXjW89NIAtacEIkkpDi3E/MvXgX2B41HvqTrK8UZdue748X2xa+2z6Nf8&#10;LWWBLsrfq3eVvzuDoKtroMREVBmIS7vFmLFs2bI7jhkVzebNx1Gv3g01Kq5Dh1hlH/kwNmw4BldX&#10;7ZRIwty5R5Vjj46obm2tzVk418FXX3nJ/enSGDq07c2cRevWicr7p617YWdnK3Mbdes6ynj48HYI&#10;Cuomk75iLuD8syqNjAzkcs7O2kTwihVH0KzZ3U9Yux9NmmRg1ap7uyqNKq6HmqQsybx5vpgwwU+N&#10;tL7+2hdvvVW0D3uUvYefiu8IdOnijn37ih+cisI5J08GaVt3L5x0H4JNm6KUD0YQPr+cjZNBsfg6&#10;qegv8vT0QzjZ+LJy0HtZLtds90lYa3qhxaXnlMfJL5Kjh1VvtMCOl5trl1GaLKbzwd/ASeXAe9U1&#10;oJmZ9gyjLcpzFrdHqHNKvmqE/9U5gM6db6BZlwtoFhSAiCuX5V1btogPrXZ7ERHaeebq1zfB2LFt&#10;5G1h5kwfvP8+C0QQVWY7dhxTxpMANQJmzfKRxV/yrV+vo/yxb4xt246ia9eCSfz/91p9zHnbWY0K&#10;REf74+mnh6NRox/RdvBf2H74RWUH5JR6L9CvnzK2PB+E939Wxg4dpUPUzhGXZYuTNcXl3k2UJojE&#10;pJg5wlttq5UmjufEGZXiYYdlAL3XKXssyr/iqrraSrNQxrs3lD4zpc98K+D+FSK7/YtmvwThao/q&#10;wLPKMiKJ+bHShivtU6Wteg54a4z2QFDUBBukNGV7/xxqjAHjNcAcYOw8c6ReN0TvEeOg32uzLIIw&#10;YcJbePfdHfjsM1c55oqx8p9/otGjhztGjGiMdev0lA0REdHjTlxCeKcCOfmefuEXuHVajdzcXOVg&#10;+TT++msbRo78BQ0bij9wWvXqrZXFdMYP74LV43di9eqdMKqr/A21VP60mfhjzRrt8Yi4hFFcqRAZ&#10;GaD8HZqvLGeHQYM64IcfPJRltGf8E1HFJMYMkTQbP368HDPEFxsVzfDhh5QxSpwhUFzXru7w9b17&#10;cZoePRrBxydZjYoT0+itWnUQ248dxVMBB9VerV69GmHXLu0VWwMH+t8sppNv40aNMuY2ltNTiaLC&#10;+T7+2AczZmjzEyLpK97b281V2b9/I+X4pnymw9ix47qc/o8eD488Sdm6tZXygRKn1BRo00b0Ff1m&#10;Y3DXanhpYNGDUDHHwQeLj+H3+HC1R3yregj+/tcxd24AmjZ1xdakSCRlZ6GpmztatqyPF1+8irZN&#10;6qGpqytqW1WFick1LFzoBzu7GBy4boaj8aJCnwNOnXLFKdtT2HAiB//8Xh0RETXlcqmpxkhoaI5k&#10;D2OEhdnL7c2dexgdU6ui5XZrfJZ1GHgxG7MWXUEtUw3GD1YGGzGXpdB7K/ZdSVGetzEuXaiJF68m&#10;wdxEu2NTr56N3JZoCxcGy7k7NRoNrK3FqUpanTpZwNu7oII5EVUeM2ZcVT7DdqhTxxpjxhR8i9ih&#10;g6Us/vLBB9o/8A0a1FF2Ei5g7950jB6dLvuEfXvD8NXckJvV/KdOXY3z5xdjz55JcHDohiNHDuO1&#10;p51gopeNtdtr462ZfvLLnn37GqCRWTy8XNUCWyLvKU7IFPsIImkpZpPoqTRRb6uH0kSCUtwnrgQ5&#10;rTRxUucFpeXoK8s3AJor/9ZXnn+vOGCa8u8xpW9MKnDFAdjfDNlmdXEqxRU52cpyHY8BdZUHPJai&#10;/Ps94KTs/PQ1BF5Q4iEBgNiP6qQ8UOssJDa0QlJtMyx088Nr3aLgUtsGyFAe9nJfZaFIhIQE47fl&#10;E2Fb/6gcc8VY2bJlPeW9s1DGyWpyDksiInq8iWTD3Qrk5OvRuTrq1kiHh8cq+YVdw4a1lINrG9Sp&#10;n47mT/0tWwP3FGUfXxc9++7CZwvi8dln8cqfwOqwNd2JN0ZcwJAh3eTBtouLB06eDMWkSR8oxxrV&#10;MWxYd9jYWCvHGu7o3Lm1+ohEVNGI+SdHjRoFHx8fREZG3nHMKC8iZ/HTT3vVqGRDhuQhMDBb7rtP&#10;n170pCQLC3M0alRPjYqbPj1GOcaoKZcrqTZFWlq63K6fnysSE3NQ19oG/ePEWOqHmJg4rFx5EBs2&#10;nIZDrep4y+8/dO6VIQtVFiaOT6pVs1LGQhvl/VR20FUdO4r8REER308/9VEeI7vYWZXiix4rK0tl&#10;u+IMhbLXsGFduX16PDzyJGXHjk3Rv3/RP+6ir18/T/nNp0g6ijkGOnVqilatnLBpk/Y0Y8HPLxNr&#10;9roiQrcKDh0KQlaWmK8hVzlo1cHLL2tPY46FBgcuJMlq2VWrVsWECZ3lAa04wzIyMgsDBpxUDvAN&#10;oK9/A75XmmJpgBk2bz2jjBT70S0yEBEnDbH1VEsYD0yT644ceR5DnjqMIV7+GD48QPa5dTCBiY09&#10;jILrwe6qAeCQhz/Wt0f16np4cYg5+rQKls+lR4sUWNpcUz6kRjDRycSEzl3grxx4hyuDp/jgi22J&#10;lpmpg33BIfjPdzfatm0r1xW6dm2h7Fy1VCNg+/ZjuHRJeyYmEVVsY8ZoJ6YWk1qPG9dajm1ip0EU&#10;h3JxMcTSpQXf/iUl5SoHPzp44YWCyzHE2Hb5soGys5UrD87mzh0BExMdLFq0DkePvi2/vaxpWVUm&#10;KTMyDRESZazc1xkpKebo2vQG3GrbYeu2i8qeirKxLOD4xTwcDb4hK3vDU2k1leahNHE2pdgvEX3i&#10;TEuRSIxVWpI+kO4ORCv/xinr1coFhit/QmKVPi/l36r1gcRmQBVlB6FmOGCp3O+eqIyHSUCq8oCm&#10;x5TbocCgOKBPKmB0XXtJuZ6yXNU8wEpZtdYNONgYwMHSAGeCr+KEKPonEqWohYEjJqNh8w447tNf&#10;GbPj5VhpbKyepU5ERI+9uxXIudXz4/vjxTGOiI+3RJ06VZSD5uMICk1Gho4OTl4dhZMZo9C3vyVy&#10;dXVwOrwr4lIsEBdnAU26AZo6ReHzmePkWUANGjSAuXkr5fhkFAwNTZXt8YQBosogICBAzllbvXp1&#10;+Pr6PrL5J1NScpTjf2VfV7Vr1wmEhFxSI61Ro9rD2bmK3Ne/ckXZ1y7k8uWr2Ly5+KXMYg5GcTzR&#10;v39TeXJWYd27RyHV6Ab8z57F9euZ8pggMVE7v2R9Z2c859lKPlZu7g3s2ZOLbdt0cePGDVw20Meo&#10;IQ3RuHHJSVFjY0NYWlaRj5uefg1WVkbKvzk3C+xcvSoK4uTc9axKojvS3MGaNWs0U6ZMUaOHKysr&#10;S3Pp0mWNtXWC5uTJC7Jv69YjGmfnSHlbeP/9PZqxY/dpkpKSNTD7RzP+2RfUezSavLw8TXx8giY3&#10;N1czffoezdNP75dxft+Ed300/Ucc1gQFhWlgnaexqJasqWqdoWwnT6NbPVljnTBYc/7iBeX1+2hM&#10;xyVqasSFyu2Kx7p+/bq8rXyQNfEJCRrXU2c0iFeew0/XNOIdlc0yT/P1Ah/tYyrL5D9uenq65oel&#10;vhr7htFyG55nj2h+3+cnbxf2ts9sTfNRHeTP4FbycZXtNWt2QfPDD36atLR09R4iKiti7Pvoo4/U&#10;6PbEciV9TgUxjiUmJsnbYuwQn1vxeY2NjZdj2+HDZ+R4smLFAY2tbaxcrrD8z7oYO4R9+/ZpPD09&#10;ZXN3X65ZvNhX8+uve5XbIXK5unUjNCYm6ZpXXvHTREZeuTkeLVDGop9/3quxckzS4F2lr4vSximt&#10;j9KslfaB0t7TaEw3p2tMQ9I1iFDiQKX9rrQvlPY/pc1RWojSnrmh9OVq4Ke0K/ktU2nK+JmsjIWa&#10;ZRrcWK5BTIwGGeEapCnPIypV26f5UWl7NdgWrUG3HOWxlTHz+zwN3szWoIcSj1Rui23ZKv+OVPoG&#10;KX06ymMaKa2dRvPTcj/N6tX/KK8JmgkTJsjxVLyf4l8ievjEZ3HPnj1qdHtiOeVARY2I7l3+3z/x&#10;N/fy5SuaqKjL6j0lE/cHBV2U7fz5II2OTrwG+srflBrK72MDpTXUaHQGxGtmz/9b06rbH5pqTX3U&#10;NTUac8uDmq7dlmhmzpwpf3e3b98ut5eQkKguoRUREVWsj6gwsX/o5eWlRrf3KI+5H1fiPRWf30WL&#10;Fqk95Sc/75CTk6P2lNyXz8srQLNkSfHj/1slJ6fI44RNm/w19eqFq70FxPbF8cT58xfVnqLHDlN8&#10;dmqe37vr5nGHnl6u5vvvfdUlC4jjhiFDDpZ4zHKrP/7Yp9HVvSG3dyzgvGbcc/s0hoaZmiZNguT9&#10;Yt3MzEx5O19GRoZm2TLl+ED5eYjf84SEBPWeokpalx5/JR1vV9gk5caNhzVmZmlqdGdJycka7Nsm&#10;f/HziQ+ZCPMTnGvWHJSxaKdOBWkm+O7U4B/lYNxaORjWJGlOBwdp3vT9T4PV6Robm6IfnFUH9t9M&#10;UopkgEgMCFdjY+W6aKgcpKvbvtnOp2jwSpYGo5R2Rbmt9F24EKZ5+WU/DUZnaeyvaj/IdyJez4kT&#10;J9SogEjeiu1dvBihee65vZpnntmn3kNEZUWMfQ+apFy9+qCmevV4eVuMHeJzO2LEARkLDRtelOPJ&#10;7ZKU0dExch0fnwPyccSYIP7Iiz/2wksv+WlGj96vHDxFy+VE++kn7U5P4SSlaOPG7VMOqLRjx81m&#10;q7TuShNJyh4azS9/79X85rNXgwAl7qy0qkp7VWmLlSaWES0pVBn3gm5pIgH5sdJ+1CAnTIMoZbnc&#10;cUr8Pw1ClO2tU2LZJ5bZojSxzhGlvaPcp4zf4Xs02LhPgzHKbc1SDeyuafDXbg2WKH35SdRuSquu&#10;NPG8jSKV/oGa5s2ba3r3Xql57bXiO1xEVP7EmMQkJZW3W5MN3t6/aiwt98rbt2NhsV/790I27Rd9&#10;Fn0OaOCmxCZKc9MmDszNlT7lb0vhJKVpgw0ahzqdNbVquSjrnpF9ZmaHNT16/CJv5zM19df07Fm0&#10;j6gw8bvLJOXDJfaRZ82aJccM8QXDw5CamibHmmPHzqs9Gk1KSqrsO368oO9eNW16QbNw4b3t44qE&#10;pHjcs2dD1J4C4rjjdklKsY6d3VUZN2ig7Osr8ahR+2VcmEhSOjhoT7aqF35Ggxez5Elj+VxcLmmW&#10;Li05ASv2AwYOHCi/cBJfPN1KnIz22293Htvp8VPS8Xa5Xe49f74vXn/9luI398Db2x2HDsWokahO&#10;5YumTYNvtsDAUHz5pdL3YiB6RQVhZ552Dksx34EgqoCfOhUMV1cnGXfr1gh79xYUk3ivQWPMSzoC&#10;S6TiVHAspiZfRR2NTpFiOmJyWfFYk1+qjcShdmgaHICLKy3w2ak6sn/Y8Gi5bt0lIcCIHKDXUWDP&#10;NLnuxiuBGJ59DNiqj+rDsuRzmTAhAe7ueZjz9D65TGGicE63btoiGX37HpGnUAslXc5oZ1ddbq9W&#10;LVt88okLZs0qn7kdiOjBdO8uJrrWFt1av15Pfm7nzlXGk8QkNH06GPMXJGHkyCZysuo9e4pXuzMx&#10;MVLG0u+U8bA9du06p4xnO/DVN+3Q5rkoXIq4jI8+qi8LcY0eHSO37dT9CmYurC/Hp+4DrssiOVu2&#10;H8GQDw5hU3Jj9OiRqW5ZMUxpU5Um5qFUhipxCfj//nLBB0eU52v2gbZvqNLE5d5iWBTzVIq+7NPa&#10;iuDnagM+9soNQVTfuai0VYDeMqDGa0DSFCBTGcPT/gUuKxup8RXgOwa40hCINFVuq+s2VVqEJ3C1&#10;BeCm9McOAXbOBOx1AFOl70Xl/h+VJqquikvRRatXS9n237hs0RVbt45Ey5bisYmI6HEi5p8sqUDO&#10;d9+1V/6mFr0cMl9eXh6MjM7g+eeDsWbNf7KtW6ctTrfhPV2411D+Tolpy8L0YOR+Bi+/EYyGtquQ&#10;FNhKrmdouBymqRPRrpUtdu7coqyrPRbZsCEPCxZ0lLfzbdx4A998U7Qv3+LF62AqpjkhoodG5AHE&#10;nLXr16+Xlxn36CF2csufiYmx3A9v2FBUldQyNTWRfW5uBX2llZKSKvflP/88RdnHF5Uty8aGDboY&#10;MSK/YqaWKJLj5pYnn+vKlTHycRcuTMSwYYeUfexGRYp4Cn37NsZ//2nnpNyiUV73pEuYPbuOjIV/&#10;/83DyZMaWUzn6tVYub2oqGh5n5iiQ8xVKS4DnzRpkuwjKkm5JSnbtKmG3r2LFsS5F2ZmpkUmfm3X&#10;zkppV3H6dH3Zrl/Pln0vd47BqPg0bNBoi9P8+692UtqsrCz8+GM0puzYjwkL9mDVqgBle9oy+Z9/&#10;HofPPwvCzgBjZE7X4MeFV9E1Jgfd7GrByargOQd7++O0ZRYiDGpC80wqUuovxrT4fZje+SJefjka&#10;QwclyXXfuHYFiwbtx6IxcViU1wSLFvnBJzsN57ubAYNykBFqjB+TIuAfVlfZAdLF4CZ1MOVUFERV&#10;c9EOHDiNZL0sHO7hJOOuXTNw/HihZMIt9PX15dx2BgYG8PUNhY9PqHoPEVUkYgJrMZGzsHp1OJKT&#10;ryMhKRVT557B6b314eRopfyhD8QHHwQoBzTaMSF/AutPPvkV48aNw19/LcP27dvh4TENQUHdEXHJ&#10;Fi/3jIaFuSn27g3F2q3GuJhtK8cEw7RsXL5YU46RgWeVx1X2K1b8l43A6OpIzrRAoCinLYrkiCa+&#10;1xFFxv9VmiikEwxERdohKqwpcNgbEMddYlgVSUqxbxGlNDul6dXQzlWpkwWkico7IUozUA74BgPh&#10;Y7XFdfSVI0DjZUCVPMCmHtBUWVZfeTLOh5XB/W/AXLmvtviypqby33ylX3kiba8AXU8D562A+krT&#10;V1qmsfZgso/SxHNNU55Wk1N4f6yP8lyMMGl8P/zy2+946aXn5aTc4oCWiIgqPzGe365Ajru7K7y8&#10;2qhRcf37+yt/P1vhdFgsPv45DjNnXpX938w7i0uZyrGFOEa30kEmGuPv1TaICKsHTbYpMjOPIzv7&#10;GXh17qb8zV6lHLg3QJ8+HdGs2d+YODEM69YVTTp26dJWWUZ8g1Zc8+ZOct57Inp4lixZIv/dtm3b&#10;XeesLUu6urpyP1zMw5ivpL7SMjQ0kLmGNm1cZC2NkgQEXLiZSxBNnIx14kQgZs06I3MRv/wSpe0L&#10;DMSEHbvkMmZmxrL4TWFBQTYyPyGea8uWLvJxt29Px/nzNnBxuYKxY7UVv0VBHJGzEAUr84vfrPj9&#10;EtJTsuDomH/SgkhEOiMjQwdRUfoyUSu2N29ekKwP4u9/FnPmHMbo0aNx5MgROWdoYTNnhiuvuWBb&#10;9OQqtySlmVlV5UNw7x/KkojJZW1tzdFXVIUtRBTTGdLTFTX00xFtUAUG1cZhz55TuHIlRtm5OI5v&#10;v+2MwGwTRF8zwNmzecqAdR5Dhx5SdkB0ER1tgKQsQ+RVV46/lduWV/URfDoRh85nKgfwajXuvsrR&#10;eZMMoKoGsL0BfcSgeqQ+7GoYws6jCswaQT5Gb+faeHOUNwZ6NYNdUj3Y2Rlg5RUXnDGoA0fnK/D2&#10;Ootv49oi+ZoFjsfnKTtNV2ESXkWuK9ry5Um4mpKDni3OyOcyenRDODiU7keza5cGO3eqwUMkBpnj&#10;xwPViIjuJi5OR/mjnYPg0CT8sbk1hrY7BDNTI6Sk5MrPfX6Lj49XdiwW4aOPnke3bt3kRN/53wQ7&#10;Ol5RDr5Ow87BALv2nMfPf1XFjmOtcD3XEGvWHEJ6sjLm1gacOl1Bn25H5BmQy091gFFeNjxtz8G4&#10;dgaGdjsEE2tlh0OcHCKqdscrrbnSRDJS5PjiHIHAbkBX5bY4CVR8WWqujIl1lHUMlNs6tkqrCmWj&#10;SqwDrFE6MyKAHEuliUm2lUFVZECNTwBVspQDQTNlj0UZQ5EL1P1H+eOwGrBYCziLgUvZgUxWHsRa&#10;WbbhOcBNeRJ64ox35QjSzAaokQa4XAZGK13KcNPG6izGdU3BmAFO8rnUMNRDd+U9EtUaxaTcoqCC&#10;+JeIiCqvey2Qky8wMBjTpv2B2q5V5JUIuw/m4MylrkhIsMCUKb9jq097XLNspfyRVBYWx+nKn5hr&#10;qebIydGDjs5YGBjMQvXqc/Hss+Pk9gRxZqZYXzRR/KK02rdvhb/+el6N6P/snQV8FEcbxp+4kZCE&#10;OEmABEICwd3d3d21UNrSAjXaAi1UgNJCcZfiTnGLBwkECFHi7p4Qn2/e2bskaGk/Smm7f34vtzM7&#10;Mzt3uZ2deW/3fWRk3gR0B+WIESNgbPx8x97bDgn70nz+8uUHePddSeyXIOEcyiejuyyJgoJiREVp&#10;C19CcHAV5OUV8bwS5OSoibqlpXx6ztcdj4uLkKCuLtYYJJJDTsub/g9FG0TPnjHI1CoRAjt6enqi&#10;7tmzttDieePHJ2PKFOlu8ZQUVdFeZfburQV//wyxTT8sibVIbh6aNWNo0aJUOCmpvcJCFbi7p8HN&#10;LRXJyari7zN9+nRxh3xlJk1qX+4AfdPIvo23i7/MSXniRBw/aZ59fPHPsGIFcOUKXwRzVFQYTEzS&#10;+QlQJE6G+zEB+Nz6ADbVbgBLfUMkJkfjiusjPsGQTqjFpjrYO78pOnTSwrwvHXH0aGts2+aEffsa&#10;4/NBRbD9OgubNjlg+3YjfiI2xurb7cCWFCI1NR2lWUP4CNAYWndLYfSRJrLSf8bS9a0wO9AWU5xr&#10;YHrjRoAJDRQMuXm5uOgaguGzWwmL+7gGMFsX7aPisXUNbfM2ijJxzKg2Zkfb4pNPpFu3jYwysWtX&#10;S/ie0cThbh1EX9T5QDJihLQ/IyNL6guNNM9BX79U2Jtmx450/hlWPI4vIyPzctas6YRevZpBS1UV&#10;tUrixFhEi6gJE1qI7b17G2Hs2Hg4O9eDra2euHOEHm2r/Ats+/aRWPl9Hcz2cMDsRQ7wiK4HVAPS&#10;/Y0wfExrJBiYi8e4W06KxrffVeUDBK9UC3hnQCrmDcyAkWY2Nk1xgClNKDL5RMOR2xhe5jtu9nwc&#10;qcIkR6QWf7UvkNJ0c3ljvj0pDQjg24VqQJYhoKbLBzBeZ0o3IJVPdups4baLr+ju8/3+/LU3L5zK&#10;B+07UOPNmKTXgGoZKf/lAiVFfDYTx7frQevep1CL5+3n8PGkiL+f9pt5H/j7sKgCNE8Eut2VHvXm&#10;/Zg+NB1D+9RHZk6+uPNz+poOuHg9FIaGRuLxkcGDBwsVVlrUysjIyMj88/D09BRqvJ07d8aiRZ9A&#10;W/v5Nzzk5+cjJCRMGG0T58/fx6pVE7Hqt4nYe+gGHseoQT8+DBcv1sGqzRNRaOoIUBQleliphC+C&#10;4lMxa8oDaGgM5RaFsLCrfAG9APXr2/G5N7/mcbS1tXHtWl2EhnbFd99VOC9lZGTeLuhRb7o7r2bN&#10;moqctwtS4k5Lk8LSvYjDh+Mxe7YDPvyQz4MrcfNmJEaMaCX2xfNxi2jd2hm7dtURfpG1aw3Ru3dz&#10;NG1aBytX1hf7leuOtg0a4nBnycdgaWmG/Umx2JaeJH6AIR/Djz+2R0qtUqzPTEJqepowA8PHmDYt&#10;GeMnOCM9Q+rz0mUN0bhJDeTk5JbXLdNX4esBsRsZGdmif6mpGXjnnY6YN69jebm1a9shKEgNPj6a&#10;WL5cety8T58+vP983fCWsH17Ovbvl30bbw2K2JTP5W0L4nvq1E1WtWqW2G7SJJCtWSMFuSYlKHon&#10;q1evY/X79WE4kSvSSiNl22Pensw4XVLFIvUpZRBaUq6iMn5+j9i777o+UU9pI0ZUCF0oOeTlwcAi&#10;ufVmAWFBbLYrCUKQZTxhYzyvs/jEBL7dmwVHPFLUZiwuLlG0TeriJH4xbpzHE+IXkoFbsNgODY1S&#10;1JSRkXkTvA7hnN9DKZxTOZD0i9oi0a2nA1jPWOsmicrwYVoI3ZB9wW0ptz7c9nPrz9i2X93YnsN8&#10;zFKK5ARwy+N1fV0Y5vFtGm/CIxhuZEl1TuXwMWub9Epp/jGUt0+iOle53bjIkDNZ2h/GLW8+r9OI&#10;IW6KVC7JgaebclvKakdK/a6esIinzzLcTmJYU8S3Q9gwZsZqHf5VaieRBHV0uf3I4Bkm9XUgN9rX&#10;m9ssxfZNbnQMTW6875WFcyhIOo2d9HdRCgzJyMj8NdC5JgvnyLwu6PpH3xWlQI6RkRvr2HGX2H6a&#10;NWuOiPGf7Oefj4q8H3/keSo8j64dttxIbM2JWz1udO2gawgJ54h6xeXXC2A5P1aFwIaBgTfr0UMS&#10;xMnJkQQxtmw5JdIyMn8E+k7LwjlvBhKbpfP5beXkyRvlfow/CgkAk5r273H4sFe5YGdlkpJSxDgW&#10;EFChAq4U51Qqgx/wJN+G5L8ICg+XxH7HXGdWicPFfoeIhwwzCp/0WTzKYlvdKkTHnkYp2Eliv1On&#10;uovtGjVixb4aNR7w9PNFgmX+W7xR4Zy/gi5d6sHbW/r14MgRXUyYIHniKX6ln18oevToBP+z5+Hn&#10;FC/SSouJAeZPq4GsfhZoEHofjw4Y4dsgO8yfLwXSJoYM0cB+cwfALwdqfjGo79cAWrVDgc8LcGlp&#10;Dq83SVhYdDi++cYFlw+UwfVOBtBgEwbFF6Eua4GVrs1gkp4Jv9AUYSO8N+Oc8110iU0W5VAs/dRw&#10;7txtjB6dJPpWo4YVlixxQIcOZUL8onK/id9+ixbbNjYWIi0jI/PPZPDgm2jQIBQLFlSMO6Wlmbhw&#10;YZ+4+69ly5Yihg7dQbJsmYsoq7TISAoIKZGSkiblDwnF0SBF8Gt6+oJCZZFd4EYxJPtwIz2Z5V/g&#10;q+JMfBZqB/TnaSXbmwEHmgON+PYP3FZYAVmFgEEacFpXErCh18N8Xwo3nhSiNau5ned2rC0fWL+R&#10;jlHCbesiYMcMaJp6of6uBtAwHgZcXgVcG49oSyM+frojuRp1bD9Q/zNgwpd8mxfBCMT13AH0nQFo&#10;B/MB8ja3iUC8NR/0c4E18dJxSSOhNTfaphtr6HUqsGqbKxYvrssTEvRoPD3+vXLlSvEqIyMjI/N2&#10;8yKBnNOndbBxYxuxrcTB4RifQ+/gc+ZOOHHimrDRoztKO2maTfoNFE2kg2KbRN8ofAkJxR3hFsFN&#10;5zFgsgm9evXCoKHz4ORUGyoqWigoKICOjj+ys0nRTUZG5p9EeHg4Fi5cqEj9vbi43EPr1v6KlETX&#10;rvXL/Rgv4rvvnpz/h4REinwSAPbwoLhMv4M5Q8ZxNVE3LEx6CvXiHR8MiQ8T/gQ7u+oiT6DKAL/Z&#10;fH5dKtYd1w+Xlvsw5mXEo96gEvh9YYVr+Suk8jN1sMTei/fRDmZm1SR/RVkShjWghcSznDlDsYF5&#10;e7zcjBmpaNKkTGxfuiQ9Mn7pkj7fP/GZR76fpmfPu/xacEuRkvmv8FqclKdO3cSGDX9eyft5+Pk9&#10;emIxT5AzskKEIhwPHkgnH90+vWlTPJ9gSE7A+KgE7NkTB2fn2vwEieUngSWMNPLw88SbmB2fDuP9&#10;+WivGwXzhhn4+PZmUWfkyAgsqx+EX9J9sCIhECmbZmPR5EfomB2ALK86eFi7n7AvY0MA2zIM76eL&#10;ujb8RJ9thkf170BbpRA2eUbI/04Lm+IPYdP2MATEOCLrUSsE7+ULaF5uWWQUPP0eoHZtU0ydmi36&#10;J4nfhCE6uhRTpuSIPKURderYlpd7Hvs83bGXm4yMzNsJxWZ59103dOxYgNmz49GjRxWRT48kl5SM&#10;R1BQAMaN28fLtS2PodOxo6Eoq7S1a8Nga1vKJx1FIiA25SWHGKK3bgAmW3nA0CYLv3zvBlOHNCnW&#10;5CNuqkVAD29a0SGugzpie/OJTpc7QqtGiODk6gIZesBNvn2FW/vrQDSfPPnp8DL80rDVCPDgrzT0&#10;NC8AWvC2aahpzo18je6kxM3HwBZ8m7QBUnjDAb1Quv4TpJyajdJfRvD2m/JFozWKAi3x0KQBineO&#10;B4J4XoozcJuvGn1Mke0zAUU+03l7A4ALTsDZetyq8bb4gQu4legD3/L2KXzOId7Now+wOMhF6gvv&#10;ko25JqysnnwsxtraWrElIyMjI/M28zKBnPbtmwuRnMoMG5aPXr3M+CLZFIMHd8WXa5PRffRVNOx/&#10;ECsv8OtSDYaR9XZAwz8MZgWX0chiP+DFKyp+6zM1OwA7q14wxo/oM2wFlnw5i197HyMryw6tWp3A&#10;wIE3+ZrgICZOlK4r9Lj3yJE7+D5pXi4jI/N2cuPGDb5mfn1K2P8PNWpU43P7NDH/VypbV/ZjvIh2&#10;7YyfmP9v3hwFV9f7MDDQh42NuWiPtDeeZvlyF7Fvx24NaO8vE3WNjPRxyNsTa0KLEbrbRvgTVq70&#10;FmI6FHvxu1UP8Ut6W5hXMxHrjmF99WBrZoFNPyWgT1IhujvwOk4OqFtLEgf7clICRgywQWJiJpYu&#10;9ZT8FQ51YGRICpfP4uBgWu7bmDw5H926WYttE5Oqoq9r10ajWbN2Yux/GePHP+ZtmShSMv8VXouT&#10;Mje3BJmZZYrU66GoqISfhBo4csQbGRmZuB8SLBx8StLTJREKguIdJCeTgpSBSEdHRyMlRXJYHjxo&#10;hQcPHGBvn44ZU1sLkR31U0XowBf8XVpaI1srDyNGePOT2QFzh3TG3I5dMLVJcySvnwsjp1zo5KTC&#10;+owGRnibC/stuTGiqqQh2yAVlx8FYUTTWzBQT8XdmFzEBRWjW1Ig1nf0xPqTzvDPqA2b2AKMyLor&#10;yhVVUYFHQBp/P3nlMTOJ7OxSmJurYNSoZuL9klPDxydQsVfi/HkfRETEICoqDmfP3lbkAjmlpcgu&#10;pduYZGRk3jZoYnLy5D0xPo0cyceYuR1FfBgXFxcsXPg5li37nL9+y8c7O8TESOMdxXoxMNDmCzCN&#10;csvKUuMLJAPUrKnJL+aNRJ5aWSkMzApgoF8I1YQymDlqQL1GCZo5BqKloT8/OB8fWwUAMW0BZg4d&#10;2yCYOhwGGkcAulnQdPaGZrNjgMlJoOo5oM95fkVI54OKrnT3iS83EvSj9SEJ3xSWSul63OgBjVxu&#10;pJFD6zhVvuMxP15cbZQGjENyRl+U3WgAaFYFqmgCIXwC48cttifg0osPaL2B292BRzzvcCvg+Gjg&#10;bkt+DH58E95wCD8Ahax8wOse1xeO1AGNbsEmKh6694pRq0gdI2p5Y4SlN6xNJaevjIyMjMw/i1cV&#10;yCFBnA8/3C22LS11+SK3ipT32W74GY2GX/ZohKQ0hJp6CayrnMWhHVPRxsADE3okYMlCC1gnnQVo&#10;iaB7D1lpX0FXRxVjRy/AuaOf4vq1QKjxJYOl5X2+ltHDoUNThY0f31ccj+LEU7phQ7r4ycjIvK3Q&#10;3Nre3l6R+nupVcsG06Y1F/P/4uJXW6dfvnwXFhYGYq2gNBUVSfyGKCgoxPr1HZGWJgnnVIb8Ihcu&#10;1MTDS9YYnBMo1gk0duWUlCArURvYT3ccgNdVwWM+X3/0KAOH9jbA3I4TYWRohM6dG6Nnz2ZCA4P6&#10;XFVNHTpamoiOj8Nvt+luBmDcuHaoV89eCPakpkp+ludBPgtaz2Rl5QshHGLChHblDtqyMiaOQVar&#10;Vt3nqnxXZuLEdv+XmA4J4ty586RfReYfgOKx7+fyd8bHKCwsZBERMSKuwv37weyL65fZSNfrLCVF&#10;iseQnp7BkpNTWVZWNivj33baJps/f77ot5LOnX1FG5Mnu7O09DR+VoxiRq392NatbmI/PxnL6yot&#10;ODhC1DG9MZfpfHSaDRx9Q8SuJNq1e8B0tmxkWgUrmGPYfZacmswc7j1geLeADZvozgIe+TOKPwnH&#10;GIaVW9mYq1+WH6OkpETEdxg61Fs6VqqUp0QZ3+HmzYds9myKjwkWGBgoyjZtGsh+/dVTxJpo3DhI&#10;UUNGRuavgsa+/zcm5enTN1nduuHlY4syRuK3337Hz+++zMPzgcgrKChg/v6h4vz39HrA3p3nygyM&#10;sxl0mTAvLz/2+PFjtv+AJ4MGzyNry+1MMsPeJAZDvr2d2yjGftzpwjbs5ePHsDw+Fu1m2JjB95Ux&#10;i1uHWFtmJ+UV+jOj4qmsWpkRU2d6TJNZMxXWg8HnIsOxfKZyKIVpfpvMVIaVMBwtYrjC7dNShm8z&#10;Gfbw1zn8WOO4LeN2hFtMFMN43t+efPs0f6VjrM1lOMuY9tXHzHhbuhTX8j43ijHZhBvV3cvNiDGD&#10;JtlM/7szDBlzuYUxDC9hBnN43sAcpmZawky/TGUBQWFs4kIPVqVrLnMaUhFT50XQ+CnHwJOR+Wuh&#10;80yOSSnzZ/Dw8BBxmOkaWjl+cF5eHp/7hihSjM/7U9myZfuZqmoyv04Gi3iRLVvvZZ8s2cPgwL9b&#10;27h1Y6xV7z2i3vPMzy+QwYpfl/j3ELqreVvR3BJE++bml9igQfwCKiPzFyDHpHwzpKWRxgRYTEyM&#10;Iuevh3wRrxr7PCcnl2VmvjweJfkstmxxE2sC5bqhuLhYsVc6HvknKseVVEL7KObjiBFewmdB5YKC&#10;wsW+Q4e8mJlZithOS0sXfT540ItZWCSJvMoIn0VqKqt9P4CtOneV7bzmyhqESDEjqW4yH4+zsrNF&#10;ujK0RlH2uWbNGKavn8PmzKmIF/8ypk+fXh6H+P+B3jf142nIp/Lhhy+Omynz9/O89fZb66SkxT19&#10;wSvztHAOH4v4xOJGuXAO2bhxn76wz3RyUZkHDyomP0rhnMpmYlIRmHaO62WGw7nlJzfxDs8b6XWd&#10;JSYnsub8I9R2CmDYmM8asu3sM6bFcxROSt4WCV3Ex0siOeT8FEFo6ThWfKHPMlhIRISi1QonJdm2&#10;bVQOzMVFCjIrC+fIyLxZaBx5HcI5dMEW53VzxtbvchULM7FQAn/leRt4Hk0WRBlFuY27XdmBc55S&#10;8H+yaoxt3uzG9h/neUoBm4+4XebGr+vQUuT5cLvGjYRzhhXzMYaEaLilZ3Ej56EifbpIlK2Wvpu1&#10;5Dl8xGI6bBr//wy31XxbR8pLiGDIc2U4x20UH8co91SSJECwgdsP3GK5Vec2iNsqbtQ2HSOBH38o&#10;Y9OmubFH4ZFSHeqXMzdyUirfmz4TP8Bs3svHPOV7W8TY/rOebNMmN+HkJWgyRZ/Txo2uQnDo95Cd&#10;IjIyfz10nslOSpk/Cl0z6TvxvIXpL78cF9dC5eK8S5edzNDQQ2wDZWKfEMOha4Vym37QI3Gcp/No&#10;G/ncFnLj111tD9atmySIIyPzJpCdlG+Gv0M0p1mzALZq1as5v+bPdxE+i1fh+PEbirGLiRu1XoX6&#10;9R+J8iOeJ/ZbyUlJ82eaR7/ISRmfSHP9DIa6paK9yoKdDg58TbAlj43z4AuNp9i7l9Y2yjFX8mO8&#10;KiRgRj9Y/b9YW8eLfsj88/hHCed07lwPt24lK1ISJJxz44YUcPboUT34+4dh3TobEeOBth0dw/m2&#10;MTw9b6N+/TBhwcEUIVuialUDUe7jj7NQ/+cA1N/jj3btsqSdJ/Pw+eGrYv+ZM/FS/et+ONhAisOQ&#10;jqqoH3af2weowxKxumZdVDOqhj1h/rhzTAP+XeMx1dUSR9PPwj9sDWptXQn4XwLGSrdoP0G/W8D1&#10;j8Vm3xmMv5cbYpuC0NLxyYYOlQQxTE2NRXrmzDTwQUvkJSQkif4pY1zIyMi8vRgbG4pz2P5xNMIf&#10;+qF9+/awtqbH1trh9NJbCHnAcOVKCVzd7ot4j2e+uY3g+wwLF9cCfHgxbr/tu42AwjIsOsbzaEgj&#10;oZuJ3OiR7CBun3Mjqm0FWu6C4ztfYfoaUg2gBn4CDD6CjsF4mGMAT0/nA+ws1KnfFWYGP8EPneGB&#10;SXyEu4Q6mIvqWC3CUFKoSS2TAWinPRXtOuwDVtHz3Z/xgXgcH7g6AVarwCtL8CxeGcjhFqEOJNXA&#10;1Xg/DGh2C8cNGqDPBp5PogW/cCvlpsdN8d5QBD4m18LS1Q6oaRQL/81hMNVK4zsoVnADPsZniPHu&#10;2LEk9O5dH6NGNcTp0y9+zERGRkZG5u3kRQI5lRk1qiMf413Eo4rEhg3tMG1aGLS16XE9FZEnIAE1&#10;egIwnJuRwioxc+pO7Nx5BCYm9XkqGDt3HYauuq60sxJ2dicxfvwORUpGRuafyIMHD964aM7hw1Uw&#10;eXIDIZLTsmWAIvf5LFrkJHwWr0K3bvXK/QEODrYijx4Fb9dOOel+PosXu6DXtCJ0eCA9nl2Z9HRD&#10;MZcOD68knPMU9Jj2iJHJ8A9Lg/+JCHH8H36g+E8SZ8+qYHitipBzlRkwoAGuXqVFidTOsGENhXBO&#10;9+5SHvHFFy747DMXRQro1esOTp68iebNm//uI99Uj+q/jKtXC0U/ZP4dvLVOSnI8Ph1/oHKenZ2N&#10;iIuQkZHLF7geYnvp0iT07dsQXl4umDkzHHPnxmHLlmgxeBCk2rd+fRw/YfIw1zYZc41T+MRHEt/B&#10;QQ24nTXmdeNRu44VAuZaYWhBMpx3pQDbtVCSo46AHx0xLLAx0v2q4NvdXljs+ROc7Ovh2NFYrP85&#10;Dud2mSJ7mSPq2TtiuWoXtC8p5Gtwc3z3XRA/rhs2hh+HR+csNB+ejRURfNI0Vweh/SyQoUnSg4CG&#10;hoZ4H2RGRlIQWpqkUXrq1Hw4OZmJPPoc6L0ZGMix2GRk3mZ8fYPw3nueYtwZN+wWVq96Fz16vIdP&#10;P60pxoTrVx6jmhHj41kpdu7JAfj6af/lYlxOqo7YapYwKM3B+tFuuJqcD1MThh58goEmvOHLwFeR&#10;LmhXwicspBGjFD9V54u4UE2kxrbBQ5suaImt0PZrAys+TtqoeUK9iI9nPtNRW9MXOtq3kKcWCoY4&#10;tMI91EcSuiIac4sS8X12MUjbtLN6ELRUI2BY5SoGWS/lOUfQTv8Oalf1gV7jG8A4d8DwONA3H6IC&#10;6Qo05IvIEk3sDspHm1r56Ovsj9D6NSTRAn74yV09sH66m3hfZFX1svlnEobOjcOQGaKP9QfjsLje&#10;QzR3tOITpGg+2ckR413jxvbih6aHD6Nx4EDFj08yMjIyMm8/LxPIqYyJSTW+0OysSAGHTtzG/nNm&#10;KCx0koTfpnDrw82KG7+0jBq8AxpWoZKydzo3flUb1WYHPAIiMGXKSD63rocRI/pg8qQRmDf3ISZN&#10;kgRxSkpK0KDBQURFtUJSUiXnp4yMzD+Ohw8fvnHRHPJFVKtmjJo1TTBjhvTj+ovw9AzHuXN8Dv8S&#10;Vrhchcs9XyGSo/QHkHAXxXe8di0b06YpbqyqBOlYzJ3rxvfFYdQoa3R2qoWRfM1AeWRudAMEp0RH&#10;Tfg2Co00RBp87ZG9VB1z3a5i7ieu8PAgYV8TTJ+ShXr29jh6JAbp6XmwtrZEVna2KGdgqIe5JgaY&#10;rCNpgFQmODgGu4/kAesfo46jGQwNqwrhnIkT+fpAQdeuhujWraoiRXEqC+DoaCpEQ6dPn/6EyveN&#10;Gw/x5ZeSU5Kck1WqSPVfhoNDTbFOkPl38Lc4KWlicPiwN//yZyhy/jj0iwLJ8kdEZGD79sYib+TI&#10;Nujene4eIodfJubM6SiCYT9+XIK4uEQcOuSLDRs68gWxFeYM6YyBjevC0lKd1/PGyLI7SMg0xMUI&#10;xUdiUobR9jUw0eAx2mQHQbOsCF1TT8EsqjpuBVbHBu3a2FVPOvEyMlRw8WJNXNrVnM+mpJPfSLM6&#10;2qfrwCI7AhczY0RfzjnmQ6dxHibUUsWkBnyGtUFL+guoA1Fx0fjt9mVRtzLXr0u/mlCwWmXA2SpV&#10;9ER7NIjJyMi8vYSFZWLD5o7YcNkOx49/jQ5dPkAum8Ev+triHCboZpHkZBUcPNgcI5t546xfA/gb&#10;1gZa8eGhVhlMzDVwKNoRUelq0K9WCrTmlcL5GJOnAm0TPga1yQXs+cSAYoVr6ACJNkiN6QTfxxOh&#10;/dgUdoXFsClNhiXSUJ2pwKhQC/YsAYbI4+u9PLRDFDrgPqqhSAh4D0wtQ78yvngrAwagBM4oQ2N+&#10;wDHYz8se5GWz4Ih82NR4COtee6CrtxMqjY4CTfj4VSdEurvlDLAnpx3i01RRJY83FEPvVKJ7GxX0&#10;7lALtcx0MWdSR+hpP+bjtiqmjNNGzyYBSM3WwIRejZCWnMsndRniwRH6rHR1pTtgCgpKxJgrIyMj&#10;I/PP4FUEctauPYaTJ68pUhI/bT6K7ScNkJDaW8qowY0unXSzDE2B+fXz4MGp0NNLArL5NTM5mV9f&#10;TyA54joCrn0NDfOf+CJ4OF9zzOaFAXNzHb54rribMiurCqpXv4MmTeS782Vk/smsXLnybxPNqVnT&#10;GjNmSP6HF5GXV4rs7JeLDGeqMHhlpsPLzw9FRUXCV5KVlY3c3FKYmKhg6lRJhObixTtin5eXH58j&#10;M6SmakBfXxXa2hrQUtWAYYKmyCPz8srg428RRg7zxsgmN2FgmIM7d1QQl16E/g0eIFVDDamZGsJX&#10;UqdOzXJhXxLioTk4OQtJoJjK/RbkD9tq1eBgYYHDHp6iD+QkJULiMnCktKE4htuNaCH2W7duLQwf&#10;3kSUy8vLQ5UqmryfkoAPMX58hSDOiBEjnlD5prl+TIy6qBsbqw4NDRVRX+a/w9/ipKQTb968OoiO&#10;fvJx7j/C99+rwMUlBlpaaqhWLYsv8lOF81NHRwctW3bExx9LE44ffuiEPn2a4/79GHzymRNgxpCe&#10;kyd+0b13LxbLl1vi0KE22LjRER1nRqCwRxlSyHk6TxfpyfkYMMCJDwoZ0NHPwYfr5mHrHkO429cG&#10;ptDt0oPFMT5f7IwOXaVfR8r4R5qcmoolfKHupKGJ92tmw/KHb8W+ark9MTXeHJOb0IOUEtWWPYZO&#10;ujp8Yh5gcdVfFbkV/Pzzn7tbku4aTUsTPynLyMj8TWhpqaKaZTyQOxR1HR3h1LovvGOcMWOOdFH+&#10;/PMGCA5Rx0+/dIK+cR7WfVIH5tppAJ32fLjK7FoVo+62QfxDE2wNao+1uXyRR09eDCjFB5GdcLUh&#10;n5C1TQAsYnneY0CvOR/jjACjYhRmWsItcxcaN9wIYzNv8YR1Y6001Go3CtW0k8RNj334iDUXRaLJ&#10;Im6WkXzdFwOEagEOpUB3vuibVsgnEoyvC1kpFhekwJmViSe7GyEYrbAdxrgEHcPZUKu/lB/7InCP&#10;V6JoFn7ALzc7YvNuPnGThkBAg68jc0r5BCsCy5ZpiywTkyw+sVJF9+5NcejXNjj0YxtxJ/muXRl8&#10;ggWsWSMtbJX06NEUP/74ZJ6MjIyMzNuJp6cnhg4dis6dO2Pt2rWwtqbb/+nHuRS+kI0S28QPP+hg&#10;y5Yo5OfnIyAgBAGBIfjqt+qIKewvHJDg1yVxJyVFfUrKg2pWMlT5OoLKlqaqi7v1DYpuo1evc3x9&#10;8BCqqlfRvkFV7NzZjVeAKPftt0bYto2eD5eeVIqO7i/shx8ofoqMjMw/EfoRhHBy4hPntxRSqF64&#10;8PlzV3I0JqemYEW7zsgHw9asFOH8GzWqDXx9wzF6dDN89FEn4Swkf8fXX2ti8uTGfH6cJ56uJD/G&#10;TzstcPRcBC5eD8WHH9Kj5XXw668tEBOjips3NXFoZ1scatMZ1VXSePkmuH9eA+vsnYXtX98Krds4&#10;8Pk5xWyS+OmnTmIOvnt3OowMDUXdbYY68IqOwm1u84yqC19OUFC06FO2bgmqvZ8sym1aY8T7ESHa&#10;y8jIFuVSUzN5f1Kwd+/z7zh9+pHv1q0d8d57JqLu11/b83FaRdSX+Q8hIlO+gH9KEF+lcI6vr6R6&#10;PXjweKant1FsVyYtPV0KBsttreuTQV+dnaWAsxhOog9SGdQvkfIqGSnwvvOOK8NIV2aePEzUHRjm&#10;xExnb5TKWJSJuoFhkrDDfk93ZpkYKrYJEs4ZO9aTxcVJYjohIRXCOU9Df54/G2h+5053oa4lIyPz&#10;53gdwjmkoDdu3Hg+Lkxnd3wfCqU7mDJm1lcRwHpEGIMlP9cp4P98aYwR1pfbLm4kSkNWHMlwi49z&#10;JD5zQiGIc4aPVZT2CuXpbQq7z20rNxLBGSLlJWYx57xprAtPNeVWg9un3H7htpfbWW4kp5PKzZ/b&#10;owCw0p3SKFj6Du/McbCsdLCIXL69Hyycv1L5Pdw6Ml3+f282lGkzu3Sek36BIWeK1C96Dwe5kbjP&#10;XG70vlpxM2NsxoxXD6j9Z/l/xk8ZGZlXg84zWThH5kW8TCCHBGwMDJ4VeVAK55DwmrguzubGp9vC&#10;SBCnN2OdJu1UlFbkkRn6MnV1R6EUq1T47ThxFzPq58oKCwtFm9S2jMybRBbO+eshQcrXIbzyd5Ge&#10;Qf6J3uxe8ANFToXYL9natZJKtlLslwSA333XlQ0f7i3yifqP7vE2+Mz9cG55PfJZ0Lpj5MiKcbay&#10;cI6yXGBgGJvldoWN9nxWEOf3qF2br08U7ZBwjZJpvL0JzxHYeRmVVb7Jj1GrVrTYlvn3848Szvk9&#10;hg27gT17PMU2/YoQEBAOR0d6DgQYPrwPxoyRPPFDhtzEvn1SuaoGBggITxMWdUUF9ab/hnr3ZqJe&#10;vXA8emQjAs6u6eIFtJPuXjz9yx2MOewKg4CTaHWjjTjG/Jx1OFhEvzQ0QlrZMlHXpWgP0r/qiz7H&#10;PBFwPUK0b2dtjaVLXbBwmj0wlO5hAvr6uONwkSPOnnVG52GPgQDejrrYhd9+uy3aqmz/D0OGNMTl&#10;y6RQISMj83dB8beCg4PgffIdfJpagANZDdG7hQ/cfyIRGuDMd+oYPZKPOfzyDtLSIUZzoyGDQrGc&#10;4eeweRTgYQoYbAP6jQe6fcN3DAWc44GuaYCODrBhGHCWWx4fu/x6A/c+gTYmYSC+gF61OcjX9kAc&#10;1Lhp4R1emyK2NHvAq98H7PmxaxQDhtf4Nj+mrRugepaPq2v5Kz1WFwFU2QtUd+XbxoB1JC8fDAzk&#10;+Rv5e/oaHhiAQrQw+ATVYy8A63n/DvGydKsm3f3Cu29rFC/Gz4Bd3FzD+dj47KN+MjIyMjL/Dl5F&#10;IIfCL82a9Qja2kHiCaty6AK1khu/WE2z3ImGpQckgRyynpK52/WD9rwgYRTqpIcDbz+zCUoMZ2Kv&#10;+5zyuzXBL5MkMKepqcnn2a5ClEcJHZOOvX8/v27JyMj8YwkLCxN3ar9pRoy4gV27KuIovozvXa/i&#10;XbcritRTMBWg3magQHqc+cqVu2jTpiL+5IoVjnj/fZqEP0tGZibqhT/Aj1nFwv+wJus2n6vziX1A&#10;DgbMVUPt2gw9pxaj3t2HwrdAwjlLlzoKwU43N74QUPCVgzO6RqqV+yCmuPVA9w/Xo947J1Hv9hyR&#10;FxUVh69cfsYiVxqgJS5cUJHm99yuXZM0NgQnNXF6WhN061YhnKMkPj5JtPe0AHDlR74HD26AS5de&#10;/ni8zL+bv8xJeeLETSEM8Sr4+T3C/PnPP/kq8+BBCD78UCo3ejRD48Z84c5RU1MT8Rp//PEGrl+/&#10;h5ISVWzbxk92Tni4ETZv1seWLe7iEeh1q+Kwzj8Kl+IsoJ1khKmJ7RAYaIeFC71BQdiSLEqwYZIX&#10;Nrj5ol2jOjCKZSj0dEBcwzFYlxKBPgUtsLwHn1wNvIfldxJF3WxWF6UWBnjULBe7k47Dyc4e33pt&#10;xuG6OYhrW40v8qX4aROKVLCiVwCGfuSLR2PNgXWa+Gp5HObsuo6fgspEW2SjR0fD2FiK8aCEgsfO&#10;2bUVuz2OKHJeDgWOrV1bctrKyMi8eWiBdv/+fezb9yv2+OTitrc9Mh4Z4lG6Gba7SI+42dvZwkit&#10;BCCfJT3GNpVPFLq7oENjPnFomQq08gTUrwJ5xXyg46stA3dA/wwvmAyY84nI3Rw+gPK2Wv4MOPBy&#10;mqv56jCMWwEYvPAYCShTb4AyVTM+2JehKkqFxk6PUqCOCWCiB1jxZjV5M2o3AK3LfJtEAWN5msLh&#10;krPxML9Q8H0aFEI4nL/y/Zr8tWoEYPOgDJa882d4y/fV6iLbgjfYkY+lU44BOY+BU7zOSV4+sViM&#10;0U6OkllaSsIFfwXp6elYtIikxFEex1JGRkZG5s3wqgI5hw7d4tdHEsRxFOmhc3fAud8hLN+mA5DW&#10;Qwxw1sIEYU61oFEQitEaO/i1kC++rwFlEaZ8Xa+GgbougMciXD61Htr66/mFaz4KVRvDufMhXL7q&#10;ianjTdCuaagQyOnXr5MQ5SHOnXND06YnMGSIF18sv5riroyMzNsJiea0bk0B298so0YBTZpIorbP&#10;g/wOc+a4ISYmHh2MzdBft0I0ZsUKF1y7JjnwdHV1sGFeJKyrS34Ne3tTzJwprRM+/9wFX34ZhL59&#10;q0BPTxcbNrihenUTfmxDzJihAR1tbcyLTcOFE3nCx3H+iD701fOwIcUHj8eeh1atdOgbqCHQyQaB&#10;8yxRuOYIEh2S4eJii+3b6U4CYOnSRHy9NBhHdlVBYHwtUc7lxBTUUjfDvA5amJfTHvPmxWJN4EFo&#10;QgO9DFqJeoS9vS3u3k3AunV8/5po8X5TUtIwfoA+hrR5iEePKub7e/d6YvduD+jr64n2qlZ9Uluj&#10;8iPfJLwj+zH+2/xlTsrHj0uRk/NqHvDi4lL+hVbnExZvZGRkKnKf5N69YH4yJyAzU4o1OWJEG5SW&#10;lgk1quLiYhzy9sSWg/Z48CCLT0KkE4IWq716JfCTOQ9BQWU4ePAuNm7siPBCbRTUU4WmpQHMU2rz&#10;E90btu1UcJvp4HqMMSzNtPBOxy4wNjJCs6rqaHarGLGnp2FjQmuUhVjDmP4ZaMBQXRFo+7w6EBaF&#10;1Br34OJ0VryPLdb5CKhtAlRhKOAf8yHv01BNYDBW0USVGtnQGe6GUel3UZarivRidZhUI9n8W6K5&#10;sWNrwdFR+hyuX5d+5cjKUkF6STFyy/jCX0ZG5q2GHJTz5s3j5/ICuHkmYaNfR2S4G6KZcSDMzbOw&#10;y7W+KHfe1QehSVXEHYpoy60WUNU6D1rGfOJgnsZnP3d4ZgFMLc9Ct0oonxxkwBABPI8P3TpngJLr&#10;gN49fmW/DdQ5DJTyelV5nWonUQp3hKEFSuJ7Ii/XHiW8tjH/n27e5iMTcvm8KksP0Kd5EA03FOfL&#10;n1swN7pZnJyUVxVpCiFDv5vwtWOxLpDN5xUJvG44HwIpGq8n709obCfkBPFJYnI+7ze3DIZWpf5o&#10;kR+A3AAdHDrpLRavSnJycsVYWTnv/4UEGXr37o2QkBCxOC6/m0ZGRkZG5i/nVQRylOTkFPNFvPRD&#10;0kdf78f5gFbwLx6FBK3eQBLPdAUSm/ZAnmMzqKaVwLxUDbbJv0E1OBmIA7QTHqIo+AI080/yef5O&#10;mBnZwIhf95CtAv/QUQgKTsKkSf0wfXpNfqwnf7AqKipBbq4ODhyYisaNpeuxjIzMPxMSzbGzk2K9&#10;v0mGD2+NRo1ePMYxxpCeriH8FW0bNEDv5hWaFNl8nCoslJ541NLSwjvvdBRK4b6+QYiPz8SsWc2F&#10;f6JGDTV0726LXr34OKiqCuPGalBTV0P79g1Rr4EFTvlchnGCNo7uqSN8HIGBlhg9yFf4MYw0snE3&#10;Ih+xkcUYdOc+X2uUAeMy0ax3CEyds3Aov5E4xrlzDUTd4GALDOx7S5SLPDQaKlXNYGxmAOP0muK4&#10;h/m83izfCt2aVNyRfu7cbezYoSvqKy07Ow96eprcnvQDkXiQv38pXF0DxfulJ2Er8zyVb5n/MNJT&#10;38/nTcbHyM3NZebmyez+/efHLJo/34UNHHhTkZL44ovrbNIkd5aRmcmQmMmqtUthq1e7KGJUPhn/&#10;6Ngxb54nxUygWA6fXb/MDPckMGPjdJaYmMza+d5g5h/EMUPDTGZikibqUOyHxKRktmWXG4NqGYN5&#10;OlM3T2KG3MwnxjPTwIo4DAZr1rNWWW3Y+0m2vBwv653NDGamsqrmmUy1YQozTx7KzFv5MR3zPKY9&#10;8yprEDRJHFcYP0ZiMn/v/sHiMwgPj2aTJ18W76FevfOiLykpaSK+3YsoKSkRbdHrq5KZmcWysrIV&#10;KRkZmcr8mZiUFAfr3Llz4tydMGGdGE9UtUqZed9kYTsPurNTp26KGLhEh+X3me5IPiZMeMxMN6Yy&#10;tObjSfgZhg1+DKu8GNhn3G6yVqw2s2XVmBkzZg2YGkNpTZ5vzI2iTE7htpxbY4bkcIa8d/m2BS/T&#10;nCHtV4bzUQyR85hRWXXWttSU/chU2GFeYie3K1FgZaf5AHaP27fc+nJrwq05N21uJor0eLDSX8Cy&#10;48FCS1SYK1NlvxbosaUZ5qxRqTmz5aZ7jLdKMcNsuW1kzHRoKtu+351t3OTKzG2l9x+fkCjeNxEW&#10;Fi3Gu4SEJEXOn4fGeoplQ5+78m8hIyPz10PnnByTUoZQxoWja+Lz5qt5eXnMzy9QkZJYv/E4Q1X+&#10;/RjJja5/g7l9yu1bbi24UUzj3dz6c2vA2H0/f6bf/QZDWw+mZuDEpkyZVn6sxMQk9uWX+5iqaqKw&#10;rVtPiXwZmb8TOSblXwvNu+n6kpYmrd3fZgoKClhSkhSTvjKlpaXCD0Dr+A8/dOHjmrtiD2Nduviy&#10;bdukOO6p/D1S3MkHIcEsOyeH7fU4ycyDJ4q5tLp5GjMwT+FrD49y/4JDyzDhkxg40YP5BQZJ/omQ&#10;LLbR9To76O7BTAMiRLnWrf1EG5Omu4hyoj2LImawJYmZ74pi5g0SmXlyKFOrU8i2bHFjjx8/Lj9G&#10;ixb+ojyZqSlfx/Alw40bD9ns2Xzuz/OaNpXGfPJjUHmKr1mjRmx53tPXiosXL5bHF/0zvo1XITk5&#10;VbwHmbeHtzompZ6eHhITTdGw4avHKlu2rDN27WrPzweesKiKK7+kIToamDIlSHji6fbvF7G8c3ds&#10;041EeroRLCxMsUm9GhLXWGHr1kBFCaBTp3RYHK2CmbpNAZMsIHEs6ibaY83hY0jcbQk/o4pfZr/X&#10;dsZ8/0/ws1lbXo6XnaKHH5oGYONxP5hfykKiKa9zwxkTjnhj6CQVXND/XhxX2Ck9WJhqoK8xr8o/&#10;g1q1bJCbKymf+/v3Fq+tW+fiwAG6q+r5xMYmiraioykAz6vx3nt+mD+fnqmRkZF5HZw8eRLffvst&#10;+EUWe/a8K8aTagYZSDxrKmzyqPYYOLAl/PwoYCPg9llDTKrmg0FFvvAbUgbc4JnR/YGJQcBHR3mC&#10;bnEciZuwhT50URvpyCg1BxIigJIhfB89ZkLn8FZuhwHTEkCXHhfpBKQNAIaMBRpMAGr8iozHveGV&#10;fBcfQgdhUBH3YwbaAjm9+IYSioXZj9sOxasVN3raohvvyUxgiSXQVE2bt26KcVffwVczEnE/IRHR&#10;3PINR4hy4IelWGJ3firE9Xsq8IlWQWKU9P4tLSoe+7CzsxHjnYXFix+V+T3oLkx6pLBu3bowMjIC&#10;n6QKFVkZGRkZmTcH3TXZvn17TJw4ET/88AN0KFbyU+zZfwkNRjqKRyDLofiTG7nV5UbT/3RufB7P&#10;L1SSHePmxY32cWu0pB5ybtzmee1Rmv0Jdu7cVn6sUaPOYd06W5TyayTZ9OkDRb6MjMy/l4CAALRo&#10;0ULchfe2c+HCPTg4SHEnK5OVnS38ABa9jFGDz7l37Giv2ANcu9YY06Z1UKQq+OzuTZxSM0Siw24x&#10;l67r8QFWHD6HAQNUy/0LITv5eiAxC6d356CB41eSf6KO4u7GOFWk1Kspyu3cqSva6D0lEz2NFott&#10;e69grHQMQOIkWyQ+MEeiqT3sVSQfw7Fjd8qPsX+/5L8hu3tXii3cunV9NG/O5/48784dKZxHq1Z5&#10;ovx771XchdmyZR4OHXrSt2FmZiYe+SbIp0F1yMfxOmncuIRfs+4qUjJvK2+NkzI/Px9OTuHw9w9V&#10;5DzJJ5/Ux/r1z48bY2Cgj8DAcF6/pkgXFWWLWHBVqlTB4ME3RQyEHj2cceP2A74qn4lBH2QJMZ2e&#10;PZ1FPbKPcpPgtCgYH3wgtUGcOaOFwJ4JCGySBM+TMYDTFoQ63cHimT3gNCsEg5Miy+sHBzN8OKUh&#10;TNouRmB4OgJP8n01buF6qRuOp2RjYLgTomIjgdMawH4+QKnyQYL3hRcG/NQwYE4wXAq1FEcGZs2i&#10;AHUVXLxIYkENFalnsbIyE/2wtrbAZ5+5CPs9vvuuNr75po4iJSMj8//SpEkTsQDr2bMnvv7aBR98&#10;VRPpNoZibAsNjcKyn13gNCIc7afQs9RA/x9u40BqI8nXSKMxnbYHuV3qBSR9DER9Cay9CmRYg1yP&#10;BlBDrlo2PjR3wnC1Y2gEdxiJB7hnc/MB0qoBj6vwBVx94NM5kgiPz14g5izf+IAb/bAyGj+memH7&#10;4734BiPRWkML3fgcYucMIHIVkDCXV6ehlgQKSKPnXeBE69porfI+diUFIjfJFyggTySHHgNfINl3&#10;0a4I7MHHw/elMZEmFt9/UBuNrRl69XrxDyx/FopZQ48V0qP19GgILYz/CZNUGRkZmX8L9EPR7wnk&#10;KBk5tBPO/ugmRGwchh6DVrtgvH+wqRC+EbYgH/iyEHr2d3HW2w34iM+TKbT9ZW67uF1MR8+8/lB9&#10;vBF16nyLs2drcnODllYwdu8+iy1bOuDcuScfH5SRkfl3Q+F9/g7RnD9Dt27OuHWLfokBhg69WS4A&#10;bKCvL/kODkVhwgS+JniK5cv52mFaCNrEJQBO+hiUwFCLqeCnmnVFmDyxxijSwtfn1TD/ZA4QOJ8b&#10;f/1AB1+u88WaPXyd4PSjqEu2dIaTEM5xv0F+kRz0m03aHuG4drAK3Aq+kw46UwdfTXfCggWuSE5O&#10;FfsjI+nOBQlz8xQx17e1tVTkQMz7lX6Re/cYPv64Qm/k0iUm8r/7riLv8mUmhH4rEx4eLm40I8in&#10;QXXIx6GExHaoLwkJFBPkz+HqWoD+/RsoUjJvK2pLOIrtZwgMDBTxZXr06KHI+f84fvwGrl0LR8uW&#10;zw+EqqlJv4bYisCwJJLz3XcP0bt3TRFcVkOjEI0bP9+hpqKiAhMTvlRXV8eFC1F80nIRpaUJKCjo&#10;zI/F0LatBdLSsrFrTzKm2hrj+uHaCH2oxo8RgZs3s4W1ti1Be5M86Nul4XY3S8TtvgVPz0zc9M6G&#10;b5w/giyO4kbtdJReao3+baJQu00mLreojYLvIhBkcgBu5toIblwNBs5X8F2vPqI/JxMicM3WCkkp&#10;hXBpVAORS9RR21gVFk5pOPD4PB7s6oqlpukYZZEEk7JiXDibzfsehVatqmD7md0wtqiGvl374MMP&#10;b8HLKxOWloWwsXm+4ASJB9Ex6VVVNRP29tqoVetJR+fTUCyIp+NBvCo7dnggICAGDRvaKnJkZP5d&#10;XL58mY87Gr87+aFyFPvQyclJxItZsGCBEA347bcUXA2sD9ZCFanRRkgKCYSLmyUCH9ojNcYAscHe&#10;uOBSD33qBaBR3SIcuJyJ+7H8fDrHG1XRAkr0UDW8DD8ZP4LPdTtkebdHaoYT0h00UaJaGzE5Y5Cq&#10;0gG5apYoKcoD7vYF4vn4oBcqBY6M68AHBmCZri+KLmsj5rADjDwKsEZfA9fWN0DaGTvkpVdHWn1H&#10;pD4YhlgbdfgY2eCqnh0uFzvzycsHOBvWH2dz++Ocbn/c0eiCx9sbgN0xAc6aAp71YFKqi9VDbqN/&#10;nSj0bVsDdevUgkk1o/KxiMYXA/1SPnHJQoMGr0ecgGINf/XVV+KOnU8//RRr1679W2IRycjIUMD9&#10;pZg8eTJq1qz4gfd5UDmK01utmiRcIvPPhxyUdK27dOkSrl+/Ln6kexk3btzH/A9isfF6AEK7toFR&#10;lXA4FQYgPp8vUunuSXqSIEcNpdVV4Rvrj5QjzvwgKtJva1ohQPJQdO5kj/bt+mPMGCcMH94dderU&#10;4GuV03zBXx/Ozo78WlyxYJaReRugtfTNmzfFOPkyXvea+7/C1q1b0aVLFzEHf9uhH2iqVTMU22pq&#10;sXzMMoW5eTWxdjAxkubOOjraYn9eXh7ef/8GH1e1YGjIUMsoBW3U8tC/diyuXTJD0m1A53ECHB1N&#10;8fHHVvi8cwby7prCz6shVArUYDz2Z3ycpY4RXe1R384M1tphuHygFr6a64b+PdKha5eGi9peuL+z&#10;I95v4YckpzJo2ZViVHN7zJ9/Ezeb+qBX/URe34rPsS14v4Jxo6MWMmzPIjAqEiGX2vNrQDDatDEQ&#10;fhuC7ghdER6Afnw+cCEzCVlGKhjSTJobGBtXFe/PzAy8z5L/gPK0tStu0CLoPKCnoug8qOzbqIye&#10;XghatKgpPk8vLz9s2RKIrl1fPgepjLGxoYgDKvP24OLi8sx6+43eSVlQUMZPOoaSkhIcPOjFF5sk&#10;FytJ0Z86dQezZ3eEqak0gS0pKUNqqrooFxOjisLCEpH/NHFxiTh2jGY2ElZWCcjI+AEOTvOwLbcT&#10;uvaw5IvjOkKcpzBPHbM7jodxh2J4ptTH2bO1kZSkhU2bOqI4PxmGeiWoa8fQp/EDbMpsjahUHVxN&#10;ssbFkioo1srF6IZxMKiazU/UMuhq5YDhLjIz1ZGrkotiCg7bsBAF4/Nw0MsTB495IfR2bYTG98CR&#10;pk3QzasxzhQ3RaRpMuKqxuBopD5GZxqieqIeejSvhQ4djJGQpsaPy5CVk4NCVoxiVoqysjJxjH37&#10;mmHPnkw+yXvxI+xKunRpLOyvJD+/TJiMjEwFSqEWusgKaK5BayZuh93awP9BbSFA81hbR4w7GTcM&#10;oZNdhoQoFRw+1wyjs71gkJyD5mmBaBvsBxUvBsMSdaglt0JsVidEF7ZCMdrhJoYjKGg6kh7MRIFH&#10;f954DeCCI1BUjJZhGmgdwicMJITjARjkqUAzSh01Q9MxuCAEhvHVMaggDHbX+Zi6owPYganI2Tsb&#10;Jh5dcfPsAOw7PAkuJ8YgEw2RWdQQF2/1w/VzI6F3ta7on7AshtG6ZRjbxg+zJ3YU5lDn+RMER0c7&#10;vqAkVaD/D7pzku7YISeHUhiH7tp53mOFMjIyMjJ/HX9EIOenn47ivfd2YfPmACFWE2A9AqXm1tCo&#10;UQw9e34desQLhXNz0QCuqaEswBIB+aOANirihzYUHwci6XnwwdDQbwmmoo/bt5OxevURnge+iFXl&#10;C85nH6GUkZH597Nt2zY4OzsrUm8HJH7j7i4J31amss+CRHfIP0F3BtJNXMSFCz7C70GiwIxBrP9J&#10;dKdduwbo38kB5pk6wlcyrmo4rIvy+Ty4DOfOBWL0aC9Y69eElqoJH0stob27A4Z5PUZ1Yw34xYUj&#10;KT8RM2c2EeWqV1eDoaE6NLQYstUKRFQpfT0VaFUpBfgwyviB6bi9GyTBuUMZdM3VhROV6qjpl8Az&#10;3wCuUfooK1MV5c6cCcTByxeFnTznh0x1VZy+GAATo1K0rkvx+J7EwaEmxo1rp0g9y40bN2Bra4uI&#10;iBjetiQoXBl6epY+gypVKD4VPT1LQs38WiHz70MKTfl8XncQ3+zsHJaeniGCZ1taJrJ796Qg6pcv&#10;32G1a0eKbQqiSiI6BJWnHt6582Sg7cqcP3+b1a0bLrYp+Gq/fv3Y4sVfsMysLGaZGMpcb/uWt0eB&#10;aePjE1mHO97Mcn4MmzbNTfSH+qJ+fQEzmHOSTZ/uxtLS00XdoPBwNsf1Mhvg4SbqxScmMAenUAaD&#10;MoaZnsw0ebIiP5FNnO7OMCqXoTSKIT6LmbZMZrq6eQyDi5h5QLgo09rvFtPN+4nh13XMykoSkGjb&#10;9gHbt89DbMcmxDGw0exRZBh777332caNG0U+YW8fxapWzWLz5rkqcmRkZP5K/oxwDkHp3bt3s08/&#10;vc4M26YzLCuRBAG6MmbgmM0s2yUys49SxNgGXZ5XjefxMahhQ2k87NDhPlu3zpXtOuDOzHrwcpqM&#10;mZ5LZbpRRxlSVzOkHWHID2dYW8TwGW9jIDc9bnSMB9Fs6/Wr7OhRPsbxNoV157Ykkb2715XxCZLI&#10;i4yMFWJk5WW4RUXFsQ8+kPIoELaS99/nec6JrOWEh4qcNwcJbaxbt04E0abL1fLly4U4g4yMzNsB&#10;nZeycM5/i98TyCFycnKYr+9D5nvvIbO0Os9U1LKZnslt5vvwIcO+YoZ3+XfiJ24XuH3CbZTCnLmJ&#10;5Tljqj9HMJguE98dOJ9lqqrxTLUuNz1ufNvK6qw4Fm1v2fKkSA4dm/ogI/N3Iwvn/HXQNYXGhxeN&#10;Q38XX30lCfsqUfo2LlzwKfdZKCE/hqNjmNju1u2umIOPHetZ7ncoLi4W+86evcUc64UJfwIZ+VKO&#10;HPEuF/vt7OvFdBfGMRjmsGrV0kT9du0eMN3NG9lIr8WiDNGx4z2ma57LBo29IQR71VgQg2Oh8DGQ&#10;2I3wlSiOMf7yNTbkvJsQHKZ+qasXi3K0TWsWOkatZlEMG7YwnU0/sUaNpDxaQ+zf7yn+Ls8TCnoZ&#10;yjXVwYNerGXLZ9cdJKJDx3jdYjrUz7fte/Rf4nnr7TfqpFy40IX163dLkXo+zZoFsFWrXMT2qzgp&#10;K0P9NTd3ZH37XlLkMHES/fyz1F5aWrpoj062pyG1XXIMPA05KXE4l8Esg39YvRnq0cmYL9S1SFGc&#10;2kNANsPsAj7BcmFIGCPyAgPD2KxZbtJ+y1JRPjginM10u8Lwa165k7IysQkJotyjyEje7zF8IFmu&#10;2CM5KbdvrxjwZGRk/lpo7PszTsrK4+YRb3eG5DBpHJjF2Poj0hhDF0ORN5uxDYq8ytBEYfRoT5aQ&#10;mMTQkbGgYD52LObjCd9Gb277FcbbFHmtuFF7LRjbuk9SAfynQkqN5OQdNGgQf08Qqt2k9vdPUG6U&#10;kfmvITsp/1vQ9Y3+lvTj0cvYtOmEdE1yZOy71QdZ92E7GMYVS3Pngzyf1LvJSbmW2zBun3Pj62h0&#10;4kb1EMMGDhzI1HUcGeyDmWGDV/9xihbZ1MbatRXXZRmZvws6Z2Qn5V8DzQ1prvi206RJIPvxR8kX&#10;8SocP36DwThb+B3uB/spcivUvcnWuV57wklJzHX9muHwcsUYypi/fyib43qFjfR68ho9m3wbB3OZ&#10;mkUCq8Fb03AM5GO2tHYg56TyGJhZKNpR+iwcHCKEujcRG5sgHedRFsP0QjZ+vAefv8eLvNDQKFFm&#10;zx4PZmMTJ7ZfFfoBjP6uLyIsLFocg26seJ2Q4/XAAU9FSuZN87erey9c6IxNm6THIV8FinEQFBSB&#10;evWefYxwyJCb2L3bA1ev+sLRMQJ16viKwN1t3p0MzXcr4gycOqUrgtBevnwXvXolivYW5CVjn6c7&#10;Ll26g9at/UW5M2e0ERHB8P77riIILbVJtv+RM3pb+CLILQNBEWthX1YsygtM+HkSlA3M0wEOaqJv&#10;iRo84j5S7OQMKEa/E54IconidTPwTkYCDivUy5OhBseI8XDselscZ+FCV5ibmIhytpaWePDgAL74&#10;opUoS1y6pPJS4RwZGZm3A4qPuHLlSimRqAZ0tAFa8G3FU8kXPH0w4HSSGIvsTaOxdIuTGAPat5fE&#10;dATGwFn/hjyvACCROz7UkOppf5PbcPviAUDDDLdl9i4I2hqBoD3ceHtB+yIwov+zQbffdijOJMU1&#10;Gzx4MGxsbMTjgxRzkuLSULwhEiKSRXFkZGRk/h7+iEAOMWJEJ5w/7w6EF+Pzw+1wzXIAUJdfD/sZ&#10;AF14gelJgGYmcEIqj808K3cnzn/ujtWrN8DBoYdQeb16aScaGd4BEhTlFIwcuQP29srKT0KPJtKx&#10;x42jA8nIyPxbodA/LVu2VKTeDC4u99C0aZAiVQHFkKS5vFIA+No1XzRvrgj99BzIj6EUznkaEvsN&#10;8koVfoe6NSQ9jkt3fNA7KVz4CRwi4/D1hbp4//1aYh8x4LY7fr04Gr1PtYHXrYfCP9F/rgb2z2iK&#10;85Oblvs1wsKi+QJDA/hQB6WpJoh3DMKpn7IxapTCx0CR3Bz5OE12WAP9+/N1h1uh2HXhghofe6U1&#10;hrm5ibTuUE3DiGJJHJOEcyhv+vR0cSxPzzIcOJAmtmNi4vH55y745BNXEeaP8uhR96chZW+KcX3i&#10;xE107+6ryK3AxsZCHMPSkuREXx/u7oXo21cW03mbeKNOSoo3+btBradeAmokCeGc+fPdUbduLWhr&#10;a+PIEW9s2OAmJkqz3K+iU//H/EQr4QvbbHz4YSzs7FbC2bkfmlm3xDtmukItnMqpa6nByMgQOTlF&#10;CA+3EO3NgAoam1ugTh0zTJyWJspp6migqEEZ4uupiaC11GbODFVkRhhC30UFVtVN8WNsNOZ9FINO&#10;AXzQmaULgw9LsTn5Lixi0oC+xQgeboqt2UmosXkWlq0JhttBaxgElMHCvBp+/C4Wd9Y5oP+xcGw2&#10;uI3lC+4j+LtxCL5bD8HBtZCQoC6Ef+rWqiUCwRK2thVCE3Z2NqhalQ8YMjIybzUUS4X48cdD8LlR&#10;hFWzvQC69vM12YFkQ6wOVUXkA3MxFq1oG4dl44PQcVgs7tapjVmz3IVZG5VhVBdfhEXytuh3HQq3&#10;UgLoaxWjWePa2LzEHeZlKbAwVENdh1qS8fbolcaJmzf9xUTgbYbGcnJMzpgxQ8SZ3LBhA4YOHcon&#10;MjE4efKk2JYdkzIyMjJ/L0qBnD179ohYwO3avTieGPH11wcwYcJJ9O7dAegGlDpbo8zRBLDiF7II&#10;vuygUJLXqgBZ2gBpN97llgqcOW+NDRt/xUcfzeWL2U/FD1Qd27fGgg+q4t3ZkdR0OQMHWmDs2HxF&#10;6lno2MbGRoqUjIzMv5H79+/D0dFRkXoz2NmZ4d13Kej7k9DanXwH5ubSvNXe3gxz56aJ7c8/z0T3&#10;7hXK2ERkpCE2bzbAxo1uipwKKN6imNPXqlMu8FLHzBxT4nOFPyF1qRmST5sj3iIHuV8cFOsGzw2O&#10;6FOchM49gE1ZKXwRoo2JvcPQaHwYcj5SR/ycKqJ/69ZFwI3FA1+dg8HqdPzyYTLatKqLs/4PsM3d&#10;la8h9LH5Q09hHT68i6AGRvjhhyhxDD09nXJfRG5eHn5MDoeRgT7enaqLKVN0JT8G7/esWfniWKNG&#10;6aNRIzuxTe327GmEXr2qori4RPg+6LUydMOCknr1zDBt2mNFqgISNKVj0OvrxN7eVsS7lHl7eKNO&#10;ypdBYjoHDnihpV0hHvPtvafjsTOjwqNdWFjGJ0oMRcXF2NKhGTq1IyejBv+CAykpgXyxewBt246G&#10;arwKdPI1wRhDjpoqylgZ7twJ5INBIQYM8BfH6O5YH4VZJYiLy8CEMU1FudLSUjSrrYb2jkVCLVxf&#10;Xw2qJIZzSx3RZw2x/8hdbIltgx4dbVCvNBfYogmdQ2WY2aEzbLueg5bzI4QxG+xLbAI1/RwcZfUQ&#10;WFoTKFKR+pKjhrJcP2iH5UC/TB2mDTUwJqcq36ZbpGiwMhB9I1u//qTIMzHhkzoFFDw2PDxGkXq9&#10;5ObmieOSY1dGRub/gxxrgwYNQnx8HEqqFKGKc54U/L/2RXio6+JKYVMUVNHCgXNeKFVj0LdUg7Yd&#10;w2MzHWzZ0oGPS9pQ49dtHb4PpCPG6569Ho2wNL6a0wF0dXUxc2YHjBsXwC+qz1fnJ+Gx3Ny3L5A0&#10;LXY9PT2xYsUK8T4WL17MJzCN4OvrKxyTdPekUnxIRkZGRubv5Y8I5BBr1h3FtuNVcCWoPeZ9uYtP&#10;ZPl1iNbYJGhbrxTolyM5JaP0gHxt6SkBsY5/jMyEn3HrxiVxpyZdC5RUqaLNF7hPLkiflycjI/Pf&#10;geaTf4dojq2tFaZOba9IVUBOM5qbm5gYC+GcqKhUTJkilRs2rEIk5+jRCrHfggIN4dt4HkVFRTjg&#10;dRKZWZkirc4XAxrhamKdkL7LFM20Q9C+WRAKtEtEXgbP09JLQIJhIvbENgVyvKCnUwrNxsVA7xKo&#10;mhRC3zkNRy/aIiCtGmzNkzCusZ/os6FhVRSUlSG4rBin7t3l5VQwekxjTOqcixYO8UhO1hTHyMzM&#10;xS1/fxy47Ilfj94TfpHsnDx07NgIXbs2Ef0kRo9uy+f2xtDWVhcOVzqGq2sgbGyMnxH2pZsqSBSY&#10;7kTdteuyyNPQ0BGOyNchulmZnJxc4e+g747M288bdVJmZ+eUK3orUeYVFhZiwQJ7DNfsgdgb1lj1&#10;kH8xvyxQlALGj2+Hjz7qJB7jsEpKRWb2Ywwd2hidO2vgm2/WY/fu3di8eTySs4uxYl0W/yLmYX/b&#10;LtDR0Mb+/ckICFDFTz81EMdISEjjC+IkXicLenyhvMreCZZmZpjcviPe79SVnyj5olziPBtUvZWP&#10;kJDqmDO9PawW5CAjMw/5parQ0XkMU9Msccuy4YJtqBJ9BzrTVGC+QBUFC9aATawKrCrA447FyC/I&#10;x6pV9jD7/hB2Fhdh5jkbrKtehferLSwsUvngkIWICDPMn18HY8e2xVdfSXebkmptUlKK2P72W13c&#10;uvViJyU5Wakv9PpHSUvLFO83M5NPHv+rlNzBqtoqqL3qDkoqbyt2y8j8EejxEwuLMjh0KsA7LaKg&#10;kxIP1RmL+J4L4IMUsmcUYOz9thibzs/5nMZYl9IRcOe7qwCLPtFEQJAG1u3pCFWbMlhlJ2H1UUcE&#10;FlrByKbiG7l6dacnJgWVISXAX37hbb4lKJW5yTHZvr00aSPH5K1bt8Rjg40bPzlpkZGRkZH5e6Ef&#10;lOiO9s6dO2Pt2rXP/QEpKSmZj+UPhZXxRe7yLdUQrTMARY3r4JfwyUCYOkDTWIqUVJP/91kqYM0X&#10;5eTrpLwwbqYhUFFpi7o1U3Dut2MwM6944urRo3B+7GisWfPkD3I7d0byOf3zf6STkZH590NP3RAU&#10;Iuht4/TpRD5GPbum9vePxxdfmIltU9M8vPNOCj78UPoRiEhJSxPOuoKCAoRGRGFszSO4ExiI+MRE&#10;XHQPwMwvJYesqWkaxo9PxqyORrBaOgpWVknCjlim42e1JGAVL7RqKxatd8KtR/YwupaHrPf1RXvF&#10;hnnQO9QObQ7Uwy/tuwjfAd0oNrxhE9Qv1cT8OpYY29YZCampIm9Vr7r4cllVcdyUzGyszYzFtDRb&#10;rPjSUfhF1EAq31nCKnP4cCp27Mgo92OsWFHhx1BXVxP9VVNTw8GDqdzSkJGRje++k27Oun07Vtw4&#10;lZz87B2r/w8pKRnC35GdnavIkXmrEZEpX8DrDuL7POGcBQtcWP/+FXkknINV+Qync5m+/ouV+SgI&#10;7Zo1LkJggYKsKhWZ3ndZwXBiGTMyyhDpysI5z0MZhNbv0bNiOvXrP2Lr17uyw4e9mJmZpE5VL/Q+&#10;wzsFbORIL5aYmMxnWqxcOGfUKC9RhiClLrFvzHWG+LHSdnAWq8EmsQ88xypKMVanzrNBaHfu3CMC&#10;Ae/d++oBZ0mtl+qGh0crcmT+EMU+bKU9mP1KH1ZceVuxW+a/x58VziEoXat9az62bGPazJpN4FtV&#10;+Rb4+Q/2IUNpU4ZYPiYU89eMLQxH+XZ3biQcQMI4ltz4+WxhkaRo8e2HBG9IGIPM19dXfAbPU+aW&#10;1fNkZP490LktC+f8+6Dxm/5mvyeQ06vXDnGtIsvKymLVql1jMOHpHtxI3M2X2z1uS7g146YUyZnI&#10;jURybC+K4yxbtkxcG7oO2cmqOlfMpY2M3FjHjrsUKRmZfx50LsnCOa8f+rz+CaI5f4RGwXfZzy5X&#10;JeEcxbgqbO0GvnbozZA6UqRJAPjdd13Z8OHeipoSc12v8HIZDMkKYV9u5Mc4dMirPB0QECbEOcln&#10;kZCQJPKUYr8k2KkUzgkKD2czZ7oxjClkiMuS6gfzV/YDG+fxqeKIEtOnuwnhnKf5o8I59DclsUxi&#10;5053VquW7NP4r/DGhHNGjLiBbdvotqAnWbSoATZvthG32datG4mHD0N5njNGjy5CkybBilLAJ49v&#10;Irh+Mu7elWI5PI8TJ/TRvn0VTJo0CdnZH4i7DgWXm6LHoY64ciVRHGPlyhxMnNhYCOe0bBkgleF8&#10;840L5s1z4+ccT9Q1QP++Oti3zxMX7/ig7n1/UffRI1sszbXHBaPH8PJSPAr9jg6W1PDGTz/ZSWkl&#10;S/cBE68oEsD585r8fXmhKlLgiJuK3O8Q/0Vf7Dm4GB0eKPJ2rAHsFIFj6a8RnC3uvFQ+UpOQYCb6&#10;Eh0dL9IvwsrKDMHBkbC2tlDk/FcpQsKdvfi4i5V4bF/FahLW3EoQcYDFvlvrMcmK5yv2rbocgpf/&#10;nvJUeyoNMGnVRYTkSi3KyDwPevwkwuMGPnv8Gc4gEXN43lIUohWuoSZOYozqI8B8OqD2OZb4mmNN&#10;vqt0V8ltPnYs8EGwa6Q4nz09pWDVbxJ6vI+CkZPRHZD0iJ/S6DHtRYsWCaNYktI5IRn9ml23bl1h&#10;TZo0wY0bN/i4Fc3H2m+EAM5nn30mYpmVj9UyMjIyMm8VND//IwI569d3xgcLdwP2gMmYZKQNaMXn&#10;yXzHMGm/uFOSQq7dUmyTpsQlYHLVzbCKHwVE9wLUj+Hjjz8W14ZNP3TExR3avJDExYsGfD3RQZGS&#10;kZGRkQgKCkL37t0VqX829FQprfW/TyzFxMbNhHAOrQGUNiG4NnpOm4/g7OUi/dFHOdi370mRzP4k&#10;nNPIAb19HsI7TvHk5dkvgTpx6NOnAby8Hoqsvn01cfCgoq4qA4L5WkSjBEuXOuLHH/lATsvbugZi&#10;TbJsmSNWt/UGOijuWu9VBV9vaIBOZZ1RN9JfWFRcnLSvEj163BXvh4RzXF2ffMLz5Mmb6NLlntju&#10;1s2Xry2kx9/j4hIxb14yNDQkXY6hQxvh6lWxKcpTPZn/Fn+Jk3L8eBW0aGGuSFVAcRqqV7cQcRsW&#10;LIjB9u1x8PWNRIcOtfD++9LtwJ9/no2xg6rDwa4WateuIfKeR40a1bF58yYMGTIeERHDMXOmu1CO&#10;GtWvOrr3KsPa1AS+yK4JCwt9PskJAIntPgizw0z3q4hLTETXrtUwaFAVoSC+ZYEnPl9I6rjFWPWT&#10;CuLXW4n+/fLLTXzjGIax1QxhZmYsjpHgYwozA1UkZMZg7cPl2LLFHZbqKRj3SAczLTsregfs2BGK&#10;+7aRcO7lj3fvKhS/v+iNUUU6+K5dCkYn5Yv2krf3AdKlILSGBvrYkuSL/LxcGBpSAB9AXz9X9MXQ&#10;sCKYKz0eT3VTU6UAs97eD/Hll55wcKj52gPJ/tMoi/sNiwd8jFv9TiKHZcDnwzR82Op97ArJR+6d&#10;9Rjb6jSq74tFKStFzrWu8Js0DO8fj1I4MZ9Dtgd+Km+P1wlcAPw4BfMOh7y4jsx/HuWPDO1mJaP5&#10;DyWoybftwFAVtZCB7riXPwb4aRiWXtBEsZ8eEoOBLTPcsWWCO1o3qwOHOjXF+UyCWX+W1+lsVJqB&#10;gQFat24trE+fPnyyFFxu5IhkjJXbDz/8IExW5paRkZF5+yEH5asK5DRocBBOrY+g/wIfuGWoY0L3&#10;HSiuwa905rp8gs4LKH/Hp7jKzbjRpYx+EY7iphGLAJ/DyE2/DfVGlzFhTKYQXCDq1LZDdmY+nJyO&#10;iMfHW7RohDp1nropQEZG5j8PhQv6vRi5fxck9rt+/ZOCOIcPVwgA0xp+5qlruOpLAXqB0rJShCww&#10;g4WJPgyrVhVxHKtXN8WqVTFYFRQOh9ZqWDjGBA61aou1QeIQN2Q2kcTESMCGfBtex+uiz5EIdA4r&#10;woYfFY9e7+yB/fGGOHDPB40b2wufxWefRaBRo0j4FFrg66B72JLUlR/XDFeuhOCrr0LwzTfBwi+y&#10;PjwcwYlxsKymAYQr3EWRqjDX0INuhi5CVtQR9vHiKHhUMwM6lSAjI1O8t0GDJN/F6NH6qFVLWseQ&#10;srenpx/q1zfnZaQbvyKG62PtNU3s2uXB1xdV+HXFDf7+mvDy8hMiNsq6VJ7qEeT7oGM8HT5Q5t/H&#10;X+KkHDSoFT8BXjxw0GRkxowO/CRkKC4uE0Fox49vjf37vdCpk4MILvt7kCosBcwdOm4iioYDW/Na&#10;IS0zB5qGalCvxdvl59TYsV4wNKzCv+xFuHy5KRhUkEdiOnzi07ZtA3Tv3lQsyvX01DBiREM+EVKH&#10;WVkhhjN/6NXn+WQqakiKfoxfb/mIY2T0CcZttRDsD76K05F5oq4KyqAZZoXEaFUcv+Et+vf4sQqK&#10;m5SgrFk1qKg5ibwBj7VR30gfetpq0FFVQ16eGsqOtcetR7nY73UCp+5fgZ6aGlx9PWFoYsRPTgP+&#10;uTwQn1VlxSlyAIi6/H0QJJKRn//XiWTQYEGBbSngLP2N3t6AswUIvXgQOxIGYt64pqgCQzRb8Bv/&#10;vA5jqkM+bh3+FcGLPsYnXavzL74qqjgOw3sfmmDH5qsIfZHHMS8TiQnVYGdnDl1RZxJ2x8fj4lTH&#10;v+bkkfnX0K9xPRTcA7TzNHEGA+AVPxomPt3Q4HJbRBwcg7FJVTGtUXPY62uhurkKZozrIIwCWP8e&#10;dA6S85FihpHTke58IYfj4MGD/zJnIxndVUMxypRGE0SlyY5IGRkZmX8mryqQExISxq8Du/icUwsh&#10;Oe0RZDYCfg6tYNCIz4g6FQHNuFmW0kMoAN3ME8stDNDKCkBN61Ow0v0JWgFdYKCvjSnvLES9Win8&#10;evTkbKq4uBQFBdLdNDIyMjJPQ3PgU6dOoWZNugXg7aC4uFiskcl5duNGES5dqrgjnKC8HTtM8euv&#10;Pti6tQNiC7VQXFoqxHROn32IsfVvwvtuEp+HR4jyhYVFolwcL6eqBiTnPsbRG15iH7SKAY1SREfr&#10;49dDd7A1pg0yMsKhFZYF9Vg1FBaXoePY/RiqWopk9Vq4qi7pXJA/wbKxJjRqlqAEanhcogG9mJo4&#10;dzYADx8WIyDAkL+HRsK3cTSyNoJinowzOWDALb5GKIXXxTLo/lqCsXk+UONjfTF1kB8jL++x6HOf&#10;PjXFsTp3rog3f/CgPX9vWahTpyYGDmwkPqtudaL5+iePv1cGff0qaNjQmr8aC79GZUhAh+oR5Psg&#10;HwitT2T+5fA/8gv5o/Ex+BdHxFUs5N+255GVlc1SU9MUKYnMzCxR59GjSFa9egK7f1+KWcQHIJFP&#10;VlRUJPKI0tJS9vBhAGvevDnbu3cf23/dg1VPCBH28NEj9uX1y2ys5zURU4FISkphU6e6Mx2dfBFj&#10;8mmoP6heyq5eu8ti4xNYWnq6MGpPIy6VGb6TzIzHJDPVWClPPXY+Q+5YpnN0legvmXogb2N2AcPA&#10;ImbqH85iE+IYH6zYrAtXGNIzmVo8r8vLed32ZePevc50ZmeyxkF3eLkE1rqdH6u+4Ufe9nBu08Qx&#10;tHvXZJ+seXEsvJKSEvG50DH+LBSHIi8vT5F6OfPmuYrYoRTvkt4H1X07yWE+Kzsz2K9kPk9/NIo4&#10;k/SVf8ao/OMXxKQsjWVXP+2pKNuTLdp+hJ30iWelimZl/r38PzEpiTmjO7F3Bmmy+xn1GWLDmdnh&#10;OLbrvDs7ffoma9To92OzBSviO1LbFHuXjkOxWp7+/lI+xXukchcvXiyvl5b25FgrIyMj87qhMUiO&#10;SfnPhmIFU+xgupa8LGZwYmISW/zFPgZ1xlxcbzDD/u4Ma/nf9iE3/1IGPp9HOrebjxl+5Hl9GVPr&#10;H8fUzGNZ+/a72NKl34jvQeU4lzt2nGFqarEvXDfIyPzTobmZHJPy9ULXEhpL3iZycnLFGvnq1bsi&#10;luPAgTcVeySWLLle7jcgu3bNV9Q5ceJGuY4GrQ2WLbvO5+/pwugtkl9k3qJLDOPTmFFAjFj/d+x4&#10;j+np5QrfhmX1ROHHgNvHzHDOSTZxugfzCw5gO5gl87rlxSaducYGnHMv96k4hroxlU/S2KhpnuUx&#10;Kc3Nk4UOxoEDnnw8LhH9U1cvZps3u4n+KfscFhbNv6MuYps0RJSQj4B8BfHxiWJfRESMYk8Fbdr4&#10;sY0bXVl6eoboB5WLjn4yXiVdh2gd8zQv81lQPmmEyPyzed56+7U6KWlyQ1/2Gzf4jOU5vEg4h+pU&#10;qZKryJGghTzlk925E6jIlZyawHLWuXM39u67F9mgQTcUeyo4ccObGWVEiW0SzqE2hg59MrisEqVw&#10;DpxLGNbls+HeFZPt5wrn1Atl2JDPRnpVlHMKeyA5Kam/FnxQYb1ZYFiwCEJLAWctE0NFOYeIsXzf&#10;UeFEjVMEpg2JiBD7KvN7k/moqDhxLBos/iy2tnFs9+5ng9z+s/l9J+ULxXAq739O2dJ4H3by2K9s&#10;5URn/tlbss4rb/KjyfybobHv/3FSDv1lBkMja4ZN0jjm7y+NA0qUQjN0Qab65Giktuj8r2zkmKR8&#10;clRSOaojL/ZlZGTeBmiMkp2U/1zomkJ/m98TyCH69NnBoMP/lk4Km8HtPLeiYmkezS+XQhBnFrfJ&#10;3Ph1jxaQtDaoUaMPT5OImoe4CUFG5r8CnWOyk/L1Qp+VUmDlbaNp00Ax9j3tpHyaxo2D2E8/uTzj&#10;pKS6Q4bceNJJ6foNw7GvRZqssnBOSlqqNP7WL2G//OLKDnt5SGmyeiXldZRmFeDE9NlqNsrrWrmT&#10;koRzCHJSWlpKN3nVrRsunJSvE7ppbOLEF/seXjRPqFEj9oU+i+3b3Zm9veTzkfnn8pcL52hrayMk&#10;JBKNGtkrcp6EhHO2bLFVpCqggKj37lWI5Hz3nQsOHy6Gr2+FmA5x9aovGrby5VufI6TwS+zb1wpX&#10;Sh3RLOiO2D9o0C04rFmPOdEuQFdFkFfO4sUuGDiwBC1aBIo0BZd1WBRaIZzjYICzK+8ipG8S+pWo&#10;opX/bVHu3DldjBvXGH36NMTZsylwcIjEunXZGFtHCvJazkwdLK3pLd6714lY3t529E4qRb3BJQj5&#10;Oh4nEwtE3cgeP+DrDfpYXbs+zKpVQ0hkJmpWry61oUD5KPWFC1JQ2edBIjl0rMmTM3Ds2FN9eUVc&#10;XcswZMiTQXf/+ahD39gUCAtFVEqJIk+Beg00HdYMYZfvI/xPBJNUtWyGQUPHYsFub/isrAuXTW4I&#10;fuoQMjKV+bLjXOB+LHZo78Uvv2zC5cu/PfFItvJx7A0bNjzxCDaJFfCLNPjCjk8dGLZu3SoetZ44&#10;ceITj1jLyMjIyMj8GWiu+SKBHEfHI+jff6ciJVG37lFcvDgAoLBg/NKGH7l9mgR0DAJSwoCfDPhc&#10;mOclcyORnDxuvUgMIU48Rp6fnwgdnWW4dAmoWjUKmzefxOjRO1CjxmleUEZGRubVIdGcRo1efQ1b&#10;VFQk1uH37j3pV3gdkM9i1qwKseCTJw0wdaqH2M7NzRPHDQgg1TDgyt075T6LU6f0MWlSYyGS4+OT&#10;I/JOnyZBYA++XnBGixaSrOuAFFXsbaQB9OSLzpBEbtPQ/71s2Nkx9JtZjFbxfNB14OPvT0uwtE8C&#10;3ouyhnGLEuFjqL01BBhLsTeAatXShe+gyuztyDtA+hUVfe7dW0v08+rVUt7/VLEdESH5J3777Tba&#10;t/cT2y+C4k1SnY4dHyhyJE7dvIFO91/NT5GeLulsPA8XFwZv71J8+qmLIgf8unJfiOkMH94IV668&#10;2J3VocMD/rnSRUnmn8ZrdVLSwptiBpCz8mlWrHDBnTsRsLJ6VlAnLMwMP/0kBYD9xuUKim3KMGGC&#10;NuztpRPkm2+yhDq3tbUBVItmY8iM6Vj6jgpWrnyAn8bdx/tpNBsCJk9mWGRfA8uqOOLn+ZJD8quv&#10;pC/9vpvaCJ8uidFMLVXHolbx5cI5Wxd5ok2rOridGIt9eikIt7wmym3fHoIFC+5j/s8+2JEdj0WL&#10;YvgJkQPfXdXh426Nj1wVat7DinGpnh6uJ0aiVi3+/hYZIuqAHY7sM8YPh6KwOzVR1F3/cTgem6nh&#10;i2A/vHPVDT8sj8GcOTfg7l5xUsfESIpcenqWuHHjIWbMcBeWklLhxKWYnvQ5z52bhwYNXk3Ne+dO&#10;DxGYVknNmhT3ocKR+yIWLXIV/fhnoI3avUZjquVprPv1LnJJmfvaUnRRaY6Pr5Wh5chx6HxpDZbv&#10;eijit5cleGLNpAaw+vgasqUGnqEsZAd6kaL3DqkOciNx3y8VlsOaoo4U511G5rn4+0nj0tTJExEV&#10;FY68vDzhhJwzZ45wQtK5Tk7IkydPPhHvkcQKyAkpq2DLyMjIyLxuyEH5MoGciRNLMWyYqSIlkW5o&#10;jLLGJkArniBBXb5WRgSfQz40A+7wsg/5cmI9z+NrYtOcK2itsgeIviSuZZ07d8bq1Uvw0UdpfEHe&#10;DuPGeaF5czs+B7fi83ZpcS4jIyPzqtC8+Y/8WK+mpibW4VZWpOT1eunSxZSvycukG584NjZWmDnT&#10;iK/R1aCpqSGOu2VLLK5cuYs65hblPgvS46AY9Hp6euUimbvCA+CjbsLbi8Gnn0Zi61Z3lB3SQuad&#10;Hnxs7QVs4GNunX6YOjIVadVLsC9dA+Hr7fhivQBLS+rAOVsXia2MkD9HDT/EhCHtNH+/9crQfMV9&#10;fP31Q77WiEFyf3uMUTPBTO0u4phEVFR1tGoVh7Fj9eHsXEvyWay/iY4dq8PJyZyvW14+TvfubSzq&#10;vPOO5Fgldu/2wE/rtBCxzVKR83JSU1PFa+W/K4nkkA9k+fII1KhRhj59jBR7wI+VJ8R0SLODfBov&#10;Ys6cXNSr96zvSebt57U6KV9GYaEk8PIM1ctQ2rIMOTmq2LfPEztMrKFrzdCzZzOoq6th/HhPfgKX&#10;iLo7dmyDqooK+rceg2H9G6BJExNol6hBNUoN+zzd0blLXUwf2B+9nFtCW1t6a0OHtuZfeA0UlfC0&#10;Ft02yV/4YNWhqQ3Pt8DRo3dE2bNn/bErJRlXqxWi8JzUXjLvU0GBKoKjDfBrRANR7nh2HvQL49E2&#10;PwGZarzPvFyWvg6KeV+LxZ3KHG3AsOgCbqvE4AqKUaipAm0nns2tzIShQJW3q6oi2iaj9xYREyNE&#10;d+juKcLeXh+lpbysogw5M55m1Kg2/D28WtDgoiIm7I9SUKAi+vFPQbV6f3xz5nu0PDsY+ipasOrm&#10;hZbH9uGLrmao0mwaNl+aCixuwPepQM1qNu41WAWXLzpD0ld/FlWH4VhXqY6Kfk/stViEMx+0f2Ed&#10;GRmCRMHWrnUV5y45IT/77DPhhCS1a7oIW1u/+KIqIyMjIyPzunkVgZzPPhsNE5MqeGfeTrzzObc5&#10;O5FbzxQYyeenQ1L4BJWbH58XxuoB94wBT240IdrDLROws4pEM/N7QGAvfr2by+f3TnyxrsUXyeNE&#10;+7q6KtDQUMeYMb2xdKmUJyMjI/Mq0B13t2/f/kOiOeSknD69A8zMTBQ5r49WreqjWzdzsV5Wom6g&#10;Ak0zVXHzFvkOiopUcPNmNiJDUzGxXUdFqQroTk/yJ2yPqQX/2Nq8vwzauqrCb6Ci6weUVAEiGwLb&#10;+Ji7rze07DRwq1QXV72aAL9qCr+Dlqo11MsKYavljv5O97GtQzNk8IG5pXUgOjulQktL4U8YWALN&#10;Akto5lWFjo628LMYGORAw6EEcZo5OP/gnuKz0oJPZDwS8zMxdmxbRU8lIiNj+fWj4g7JDh0aijok&#10;cKOkuJjBWiUfQ1Slm9CI1q0Z2rYl4Zs84fOhO02VKP0flaH1k9IP0r69MapXN8KpUzfFvtGjK8R0&#10;Xgb1qXbtGoqUBPWd3sMfISsrW/S5oKBAkfP70E1ot28HKFIyfxj+BXghbyI+xtfXL7PJ7ldZbm4u&#10;s7aOZ9ZXQ9lmt+vlwjkEBUT99dcD5CljqqqBotxV97ts+lw3ETTWqm4CQ0wW8w2UYleeP3+bOTmF&#10;sZiYeCG6k5GRybbscGPG9VLF/u53PNgOd1d29Kg3b69UOi63Kt9vYdi0lqmalDDr+BAWHBEu6m7c&#10;6spUrYulcp7z2M+X9gnBncTkZHFc1C5lK1ZcF8e7dy9YlKsX1IDZZ7RiU64uZXceBEqxIRIy2XeX&#10;rrCYuHhRlozEbyiI7LbLLqx5wO1ygQwlJJKjLPdPgwLovijQrYzM2w6dh/9PTEoZGRmZfzs0L5Nj&#10;Uv4zeFWBHKJvvx0MJvzvNpCbLV9t7uaWGMdQdpPPZ10YRpcy7OL7PuPWg9smxtS0YhlsQpmxVRfm&#10;7NyA+fr6MnX1CKamFsP69t2haJnxvEi2fv1xRUpG5t8NzQ/lmJSvDxpXfsd98cap7LMgwd6FFy+z&#10;Ke5XhWAwdfXu3UA2f74L69nTh8XFSTEfybdB63vyJ6RnZAh/gnmHhHKfhHW9OOGL0IhdyJBzkqmc&#10;S2FqVpImBS7nMEwulLZVuVmXMnPvCFYl9hfW7+on7F6Qv+Sf4Lb80hW2cacrMzFLYzHx8az9/RtM&#10;b3oGGzXKq9zH0K7dA6a3LYXp5iWwRgF3RZ5dq0ih1THmYsX1nWJYkr/m+PEbrEmTQFHuRUblXgR9&#10;VvQelcI55CvYtm3H78YZPXjQi7Vs+VC0T31/HhTLk/wqL4NEfygW6B+BBJ6pzykpry5KStokixf/&#10;/vxI5g3EpPwzLO7cHTvbdxW3O8fEWCKmqz1mduiMy5cfwMlJehy5Rw9/jBs3hm8dg76+lSi3wIRh&#10;m0ZL9Oz5AP43dAAbA0DxK0bv3s3h6WkMGxtLBAZG4Kuv7mHmb60BD+k25MtN22FKe+mXDCOjTOm4&#10;3CbH1AVmz4MxshBjWQcONWvh88/v451LbWDiGyOVa7sWQSdsMGdOMEA3htJxQ1Xx2WedxfF69zYU&#10;5co0GmKh3zz0SOqOZr0Uv1R30scnEW1g41JVlCWLiIjFxx/74foudbjVrC9iBDk7O0vlOfHxSaJc&#10;VFS8IuefQ7NmFF/jxbE1ZWRkZGRkZGRk/lrorsn27duL2MZ0Z//vhhOh6Tc98f2IW3AkMDECMNEE&#10;SujOlVBufH1Mj3dTWDMKb/Yz4Ho1Euo5/ZD+2B6RkavRuHFjFBfXREmJNc6encILSRQX1+Bz6CGK&#10;lIyMjMyrEx4ejoULFypSbweVfRZ9+qTC4qEGdrTvKtKVuXSpGerVk8be3r3Txfp++nQ+yJLb1cYA&#10;F9dll/skYvythC/Cqe90YGdP6PQ5D6sHDUVd9ODH2sXHY8KYV47JxlWTEkz6tgHObuqLxsbLJP8E&#10;t88ftcX4Lti8AAD/9ElEQVQ7us2QCiPYWOpgSxUTTFCXwsxRKDnqw7ZtehjvcB8D7wXivKGVyAvf&#10;bQT4qVUch9OpUz7277+LIUNa4cwZQ1HuRXbw4F1FrWepXt1CvEd6NJ44cuQuPvusBEZGFY9zPw96&#10;gvTAAQPRflxckiL3Sd5/PwCLFr08hqaPjxMGD6bYJa8O3Y1JfTYxMVbk/D6bNnXA1193VqRk/ihv&#10;1En5/feuIrbAq9C1a314eibA3j4EAQH0DMl0dOtWC76+WWL/KQMLhL6XxL8AtUQ8gtDQaHz8ca6I&#10;u0jxK7t2TRJ5jo58QtWrBD3fuQ2fXOnt9u9/G3v2eALmZcCVivgJRO/ePrh4NRm1owPwKFJ5izI5&#10;2r6VNitBX1Q6BtnYsV7o1+82vL2lALXEF/VKML+NBeBFDsYP+CgWDjxUw4ALfuX1atasjuXL62H1&#10;agds374dVlZWGDFihNQAx9LSTJSztX21mA5vE15exfyz/reJ88jIyMjIyMjIvP28TCCnMkePXoam&#10;ZriwtWuPSU7KZtyoOMXf3mAO/MQXkAer8Tw+R7Xli9dMoF7uIXzUkM/RH0lO0A7NW+D8gfFwcZFj&#10;gMnIyLx+SGiy8s08bwPks7h3L0NKrH4MOJeKzSpV9MQa/tNP8/h6npxW7sjJqYLataPx/fe5mDxZ&#10;Eslp1ikbCM3GgA90RSzHJ/jlMb508MJKNws8Vjkt2iORGoJ8FqE3YhAanY33382BvT3DuqmFfM83&#10;Yj+xNP8m1ub4oBrSRTl7axssW1YfPacVo02Cos/EaT7Q79GUPEO8L5dyHiH0k0T+3krRrp3k9Lt8&#10;WROjRjUW2+bmJuW+jJEjvYFB3NwXiH0kdDxihFSuMiR8s3ChqyJVwdChjTFkiC9sbZ8VV34aGxsL&#10;cUwSEX4eq1Y5YPlyJ0XqzfHee25YsqRC2Efm/+eNOim7dDHhX1pdRer5fP21Cy5duoPQuFj8khaN&#10;1q03Qk2NvPbD+cmYjR9/jBDlbKysYF/LFgmZ6fjA4xo/MW2RnFwFWVml/OQ1x+zZyfj22yiel4Yx&#10;tuZYVE0bZsbGmD7dHb16PUbz5hZAjgofMbREe8TYsca8j3nYui0Zn0alYF10KKzalGDb8Awsvd9V&#10;1J3+23W45EtiNRTjgo67KyYE9fsWoGPHfHzzTYQol7BkAnqfrIrlMTFYHRIETB8DLDPBRN1b+HCq&#10;FqpVqyr6l56eCVPTanB1vYV58+bxL/iSJ37hJpEcOoaGBv1U/c+CAtnSAC0jIyMjIyMjI/Pm+D2B&#10;nMrk5RWhuNgOxavtsCzNGK52DYHBZUCvfOAuXwxG8Ll7uhqQyu2ugeS4NOSLcMMcZCS7AyXDAGNX&#10;9OjZD717dUKzZoo7fmRkZGReIy4uLnxdbK9IvTm++cYFFy9KytxPExoaV+6f+FKnED0VQjiqqqpi&#10;DT97dgmya5TgqK06tNZn4tNPo/gYWQuzZhli8uQ7SIqphm3xvsDEIuw2voF3f/0a0+e6Y7r7VcQ6&#10;G+Jy9UhEskf4KbBMtPftt+Q89EVQkAW+/TEU30ZtR9j4DTgVFoETe42h/6kxtm1zh5VVEkx0VdG/&#10;qx2++dafl3uEtIwM/j6CEHy3FIuzEkU5S0sTIEcVty7b4qNPQoFvtbFlXRG+XR6FX3/VR2Sk5BAk&#10;sR+6MYzIyckVfgx9fV2eV4LWGoXYVtxKtNe8ee3ycpVJTlYXVhkS9t2y5TLu3vV5JkYyCeeQTyUt&#10;rUL5OzMzWxw3O/v5Yj7m5qZ/SezR32PwYH307Pn6hZn+y7xWJ2VpaSn27vUUXyolJSUlIo++YCSE&#10;o67+8kMWF1M7DGVlDIkRj7B//08YPGYWZs6sxk9IcxF8VomPTyCu+yQit0xVHKNt2yQ4Olbhg4IK&#10;NDVVeFlVnHngCUNdTXRr0pQiN4i8wYNro149e9iaVMVI1WDR1pkzt/ggk4XYWBUcPeCMaR064VqI&#10;JYwMVDFtZE8Mbdgd24taYXuTZgjUlQKwUvDUvZ7u2OFUE494lqptGbIeq4tyWad6Qj3BGJr5qtAI&#10;45O6Ig3giCbUU1QQE5OHo0cfiL6cvCfdsfnDD9+jSpU54vGYylAgWXpvNBjIyMjIyMjIyMjIvIxX&#10;Ecgh1qw5itkf7MSu0ylSxiAgrUkX5DXnc9EWfELOp69IN+ArQ76wpEe/b3GL4uYHGJYeQ1rsRvj5&#10;3efz2hjUcUxB3TpvfnEoIyPz30ApmlOjxpNCKH8VcXGJOHDAS2xL/okykXfwoJSnpKysrNw/MahV&#10;azjXriO2i3klWsN37OgAx+qasDQowGjne9B0BFTVVIVfxM6OYcKou8LvMKFWODIZsOe2Abbvbo/t&#10;kW2Q/pspSqJVUJbBUBauItrLMypG6/6ZsLVNw/a9bXi5KsjsX4zSGmUoKVaFCu+rpiYJ9zDcuqUK&#10;D49olIJhe4dm2BP0EAHJRWBpqqiaqoVp0zrA1TUIxsZ0x2Q01EuBCUW3ocPK4OZmg8hIEwwbJvlK&#10;SLTm0aMKIRzyYzDG0Lo10NFOBUYZNqI9clB6ez+Ep+eTj123aSMJ51Tm8eMCnDy5A40aNUKHDh1w&#10;4sRNhIVFi33UtnQMkSxHeVwl5COhz4UsIiJGkfvnyc7JEf4d+qHvVenatQl/bw0UKZnXAgWmfBF/&#10;NIgvBY61sYljvr5BihwpGCod5dYtf7Z8+XU2aZK7Yo8UNDY7O0eRqiAjM5OFhD5iTZs2Zfi6JTvn&#10;7vbcch984MJ6DrjNHgY/YrBJZhcu3hblLlzwYc7Oj0SZnj7vstUXdovgrMqgtgQFqU1Jk4R0iO7d&#10;74i+kzVqJAV3r9/pDvvmh8siqG1SSgoDC2VISGNGs5PZ5Mnu7N7DIGYTF8w0YlIZorPYwCvuzDco&#10;UMrrnMCMNkcwm51hzKphMN8/gcEugRkbp7Nq1dKYuVUCi46LYW0feLP5K75htWs7sSZNvMRxK0Pi&#10;M9SnyMhYRY6MjMybgMY+WThHRkZG5sXQNFIWznm7+CMCOWbWlxia8r/PYG4G3O4U8pVsKcP5Aoaw&#10;XEkQ50IMw4jHTMUyi6mqJoo5varqCfE3nT37nfJj3Lp1T4hNysjIVCAL57w+/oxoDvkmSGjlj6D0&#10;T5w9e4vp6T0pAHPlyl3m6BimSDEx5pGYSllZGV/Xx7HCwkLFHvaEcA6VI19EQFCo8BM8fPSILVly&#10;nY0b5/GEf+Krr64zE5M0IexL638NjSK2dOl1tmePB6tePUG0Z+ESztZcvMY2bXNlqjbFkv/C/RH7&#10;iedtPHedqfpmSHVtkpiRdYLwO6iZ83IKn8XGq9fZwSOezLRBsuiTvX2UEAAmfwcJ0tD7IMHeTz65&#10;zt5911XRM8Y6drzH9u/3VKQk4hMThUjO3r0ezNIyUbRHdRcudGHvv+8itcfzyJ4nprN8+XJxvVJe&#10;R9q08WNHjniL7ZdBAkTUHpm3t5/0GXAjUZ//l9CoKPFZJadW+Ilk/lqet95+6Zn+OgbMyk7Kp2ne&#10;PICtXOmiSFXwkctlZjuoP5s0aRKvmy/q//jjs+XISYlBRfxNxHHrzdA4jP3007Pl3nuPl+NtkINQ&#10;yTzXy2yY97NlK1P/0QSGOWfYiBFeLCklWTpGvSi2YYMrO3TIi5mbJ4typCRO7WNUEbNIkgYux7Bx&#10;bJPbPrFNjkaxn9vmzW7s1189GaxSRXu3fH3EySk7OWRk3i5kJ6WMjIzMy5GdlG8XdC2iz3rdunWK&#10;nJdj1v8Swyr+97nGbTG3Im+G8HSGQ3x7DjcnSS3VpN9V1nrsHj7/PcLbXyeOoa//CWvdereiJV4W&#10;BXyhe0CRkpGRIeiclJ2Ur4c/8xnRjUtaWgWK1KtBCtI//ODyXCfl03z0kQsbMOAmy87J4ev6DHYn&#10;MECx50knJal703bVqlmKvRKkMm1k9KQaNTnalD6LhnSjE683dKi3cCLS9oMHIcJ5iOFFzCQtQpQj&#10;5s7leXy/qankXKsXOp6td90tfBZmZikij3wWGze6soNeHgwJdN8mjd2SjR7tKZyO9D6CwsNF+d+j&#10;duRDttXNRTgple2EhkYp9jLhnFTmb99ecaMasXv3bp4PFhMTo8h5dWxt44TjltokJ6vMP5s3qu79&#10;ww+usLePQYsWCQgLi0HDhs/Gjzh50gipqRDlGjak50gkHq33RvSp33DjxnReNxX164dieX4o7A9+&#10;jcaNQxSlJHqU+SEspoTbBoQdV0dsrNSe0oKCwvHllw2wYYObogaEwE1Nfw0MiFZD8+aBitznMOs9&#10;YF9XnDvXEC1bFfCGdwC/GAB1pFuVSSnLPiYAoWVWIpZm2HeJuFGsjHE5i5u5eIx80KA08RnUqhWD&#10;xYvr4fr1UngdixftbdmwVYjlqFW3Qjs/eo4G6NbNF4cPe4vtp6HboDt0kFS5One+j6NHb4htGRkZ&#10;GRkZGRmZ/x6vKpAzadIOWFpeENs6q/2RPKMdMPAeUOu4yOMTU8BHD7jJNynKUG8+k62ehXGOMdDJ&#10;z8LcT3g5rT1wc3PnNh779nXAgQMXoKkZgfPnb2HWrF4YM2YHbGzOitZkZGRk/k46dHBCYGCyIvVi&#10;XF3vl/sOvvoqH+npjI9vxfDzqwhh9913FA/zSZ+FEj1dXYTFZOOzhXnYscMDV33d0CjuPcVeie7d&#10;78LdPan8OCT226OHM+7elUK6kbAv5b9zyBa4XinM25e/4mJvbzRvni+SfftWwd69jYHz6shoWV3U&#10;ocewlyxxFv6GC1dSJP/EO98CIdVFnXK25uOLew64tLcMYUVZojzZmDFPPsJOLF4svd+2bR+KdPfu&#10;vjh06En/xDUNI9w7BXz0UV3AogwIyxYxi0kkZ8GCZ0VyiPj4JFSvfoJfjyaJ65W1tbViz6vj7g4M&#10;GcI/g1r8mPvyFLl/DHpsv0ePF6uQy/y9/GVOyq5dzfD551H4+ONE2NnZQEurQqBGCUnQDxtmigED&#10;whERIcnQh4SE4PSRL3md7by+ilT33TykDWoKA0snzJ2bhGnTPPDRqYXwzo1G8H0LLF8SzS0Oy7+J&#10;RtWqDH1nhSF8vgnCw21QVFSCS5eCePsM3377UNT17mQDDUuGKmrqiIx8iQJhkiGfvKnD6YtQzH8v&#10;HAi3BH7hk7cUKe5EabYawpfURnGSFs6zqlge+wjL/IPFMd4NKUVna3vUr2+JqVNTsXx5FD+BI1Bv&#10;fgTyWzM0amiPryZcwLatm/HDDz/A2dIK7+UWi3bfeacQjRtbingOT5/gDRpYYN486WScOzcfjRpJ&#10;Ij4ySrIRcnkNJlmpQEWFm9UkrLocIubagtwQXF41CVa0j5vVpDW4HMIH1OdShIQ7e/FxFyupLRUr&#10;dPn4OEJyn4ynISMjIyMjIyPzd/CqAjnDhu3AsWONkJzRHHXbH0NBMV9U2ugCltxMjYABvNC7VYH9&#10;UvxJjcwITNHfiZIiK+w+qgrXcxuhUlSGkaNHo1WrlnyeWp8vYGvxeagdxo934fP+VjA2NsLQoTZ8&#10;3pspHVRGRkbmb0RXVxe1aklCNs9j+XIXnD/vw8cyMyxcGCF8ByYmunwcM8OUKdpCRZrW9ZGRsUhL&#10;UxH7lT4LYuRIEz7+qguRHDsbW8yZUYaWLS1Qx7wWvkjug+3bPWBra4ZRo0zQq1cOX/MnizYmTgxD&#10;WFgJr+uL1avDRVvTp5fBbloCkmbo87FZWmsuXZqB7S2qYtJjc6SmGon2sOAY+n98FnMmuaM0qQTh&#10;nx/Fx9+H4uOPA3DxYgTqOdTE51EpMBlzgo/t2WjRwhrLlgWK95Gw2QKprqa4nmCDdREhws9CZtCz&#10;EOhWAkMDA2z3uA+LatXQp0814cuZODFd1L19uzays0tw48ZDfPSR5J8gIeMxQ4zx7bdB2P69J7bH&#10;++LHtRHgzWDgQEN+Tagq+kwWGlrCX0nhPAtaWp9h06bN/JrFRN4fhUR8SJy3Pf/bfgdJpZx8JuQ7&#10;eVWaNLHE7NlFitQf4/r1e/jiC1nN+6/kL3NSNm/uxCcp7TF2bCs+cXpSTKcyLVrUQ/fukuI3TbTG&#10;jx+P9u2no2rVtlBXl5yB/RxTMDErA5NgzAeDRtixoz3SHhehcd08dO4cgZISlXJr2VIfkweYY3Rd&#10;+hlYQhLiITVuEvLhbfa/g1s5GXB1ffKLeeuWv+ir0jIzq6BVnQBMbpOOMWPqS4WOawCZUr/wmL/u&#10;0BRpL1NH7Ghvgx2tirGjpCVyg4CbQbGIy03HoEF1RZ/pyXcVNQbwavRez5zZiZUrV/FBrwieLjFQ&#10;i6MI5cDw4a3hwAcYxhjvu8gSeHn5ISkpm38GbUR6xIg2qFOnptiWkSgLOYp5Pa+iwZkM6fNz6YTL&#10;PT/Epjs0YS5AyOHF6Hm2Mc7klPL9j+HSyRs9Z23Hnec4HsvifsPiAT8gccIl5FBb8bvR5ta76Pz+&#10;ScTJfkoZGRkZGRmZv5FXFcghPD1tkKfbDGVOJggpHQZUVaffYvkc1hTIri2tCK7zOW2AKrQSAtDO&#10;yBU7lk6BlcXnyIyaCGPTdujQqisO7foQmpq8nIJ69Rz4HHdKed6IET34wnqc2JaRkZF5XQQFBcHW&#10;1laRejXorr1ff/VUpCQq59E6m8R6ra3ppqLWmDjRE7dupUFXV5OPbVbYs+eWWMOnpGSjWTMNdB11&#10;FyVDy4SfgESBW7asj+7dm4q2CDU1FSHga2tlgwlth0C9bhlUeLpVq/pCALiEnAATizBoqCUcHTWE&#10;XyI/X1W0l21QBNVexdITmyek8XTw4FaY2r8/prRtwvt2R/hWJjYqxuReVpg82QQjh90Eqd2c0CyA&#10;f25xud9APVwdg6zykZlXhJgY8mM0FscaqBIMh7IYMN6PUoU7Q0Db/Bqgo6ODqe07oaqBAdq1ayCO&#10;N3p0I1F38OAHqFNHH2FhWTh0qK5Uj6MsN3ViB1FXl7fTrp0ROnZsBD09PWkfNzs7NRQUFGLChPEY&#10;PnwAZs2aKT578tE8j9zcPPG55OW9+E5Jh5q1MLx1W7FN753W/q9K3bq1MGxYa7F95Ii3cET/Hspy&#10;1O+SEkXmS6Aneump2t/jVcsFBobjt99uK1L/cuiZ7xfxOuJjUCBUihtw716wCBqbnPxkEFISsDlw&#10;3FMEoV248GPWvHlz9v4nF5iOTR6rVy9UUYqXS88QdTMzs0RcA4rvQHWj4mIrLDqORUXFiXJUHral&#10;7MIlHxH89thJb2bonMqi46KY0413mNHcEyJmAwWTVfLFF9dFX62t48UxKAAsxbikNqn/tI8C2H7z&#10;zXW2fr0U94HMyiqR2a4LY7ZxR7hN5RbENOoWMKx4zAZevspu339QXhbGZWzsLA+2du06pqnZiAUE&#10;hLCPP3YRbTdrFiCORQFnnwcFoaWYFjIvopjFH5vFYL+S+Sg/wmIfttLenk08Fs0T0ezYRHtmv9KH&#10;l5Qo9lnJ7DGLHYt/+jNXtGX5KbuaVfpk3nPLy/zbkGNSysjIyLwcmkbKMSn/Hv6IQM6NW3eZcW0+&#10;b+3L/xZLShlm5TC48VXWUZ4+wu0gt3mMqQ2IZmiaz+p1OMhcXLzZ7Nlzxd/u4sWLipZkZGT+CDQ/&#10;lGNSvh7+zHzb1fUeq1MnQpGScHG5xxwcnsyjMZTiJxLKmJTXrvmK9TnZ/fvS9es375sMAVKsyTOX&#10;brKs7GxRl9bvZM6dg9nqdS4iLyAsVPgELntJvgiCylOef2joE74NOobmxXRmFBPNTI/EMGPnJ/0l&#10;pPERFRct/B1FRUWKXCZEe6gvlq4fsN0eR0Q5pc8iJCSCzVnowkZO82QkYKPsI2l1UPzK8rzYWDZv&#10;gcsTIjlKSJhGKewTl5jAcnia4mjSZyTy4hJZTs6TcTufl6dk+vTpbOrUqXw+EPZCf4cS+nvQ+6gs&#10;LPQq0LGpD0roM6LYyi+jRQt/durUTUXqxTRtGsjOnLmlSP0+u3a5sx497ihSL2bHDnfWq5ePIvVi&#10;tm1zY3363Fak/j38LcI5lSEnW79+T/5hF7hcZv1vubGTJ0+JidDx4+eEcM6Am26KEhLknBs48OYT&#10;TsoPeDkK7lpujUvEvsGDbwgHpshrWMJ+/tmFHfP2ZOosnDXnuToNHrC1a13Z0aPeTzgplShP+IcP&#10;H7E5cyRnpDLgLDlOKV3ZAgIqVL6UkNNV7B9znSF+bEX5zXls8IlDfPvZSR+dhFTm0aNIRY7MH6U0&#10;eDvriX5spY8UhPjJ9GMWvH0EQ+cfmU8OOR6fTv8eivJPOC5l/q3Q2Cc7KWVkZGRejOyk/Hugaw59&#10;pq8qkKMyKEdyRt7jFpLCZ8LbGJYVS2I53ejvI1lKSiozbczn1iYxPD2IWwvm5yctRmVkZP44dK7K&#10;TsrXw1853z537jbT1c0T20on5fP47bdb5eMlfLLZKper7PTpmxV5d7LZap536qY3M8iOFXWaNAl8&#10;rgAwqV+Tz0JJo0bBwmdx/IYXM05/0hdwzPs3Pm4PF76NByEV19LKPgvi8GGvcuEcYo7rFTbS6zpL&#10;SuLjvqKPJJxDJCQkSXmB2WyT2/Ov46TmTTdjEQ4RD9kWtyffR+3akWzr1id9NiRkQ860p6HrFf2w&#10;5u19Wxw3PJxuIHr9UH+oX0pIQX3GjGf7I/P28EaFc57HJ580xPbtNZGfnw87uxj4+T0CrqkDa7Xg&#10;4eGOVat+RN++XYGr6ri6sSEaPrqnqEnBWxti5HtFaJSQoMghHqDH3VUIj8mR7EQ8wsNjsGmTnbhN&#10;mfIcNwUCTmXo1aARbgXlww+dcHxjJiZNagKYl/HjS9EK+/h4YI+nG8773EKzhFSRRyxb5izavH1b&#10;ejT84kVdjB/vKcR3bt0KEHkExSV4770KcR4lA0o0cCNxoSLF+VwHwUtPYe7cdzF7tpO4Zfizz1ww&#10;f74rzM0pjmYMpkzJeqFwzp9l4UJXLFr0/AC2/yZUHcZi3XZdLGxuJOJIqtVdDGxfhQ+bGfK92nCY&#10;vAzbNVeiub4a36+DutP47s3voFmVVzgVch/g9N676PzhYLQ0eKOnjoyMjIyMjMx/nFcVyFFy8vQ1&#10;aDhFgkXoAgY8ozY3a9rozU0NoCk1PR5IEY14lqV1LlL8VIC0oVBXV8OlS6tRr54T3ykjIyPzz6So&#10;qEj4HXx9g4Sw75QpHoo9FXTuXB/+/k+GpqO4g87OoYpUBbq6+WK9Hm6aieRrqjh4sERKc3NeyAfV&#10;h2ro7twQnvGSv8Pf3w7ffNMQdhMjYRcYJPLsrofAuncpH8tLYNcwGnYxgQhkitiZSSrI7Gol8oLC&#10;w7HU5QpOlWogPGal8G3UrVETS5a4iHZ69EgRx61TR3oMvm/fhvDxKRTbvXrdgUOgOnpHqqFFi+fE&#10;XqSlbHg2LueFIKCM92PXI7Ru7S/tUzBgQCN4e0vPkF/VMsboJs3EtpLr1zUxalQTRerFNGq0CfPm&#10;zcOWLVvQvHlj0WcbG0vF3go6dnyAY8ckUeDY2ATxHuPiEkX6VaH+UL+UrFnjiBUrFGH7XiOhoVGi&#10;f/TYv8zr57V5WsjhOGvWywOfUkBtc3NTEbfmiy+iYGlZDSP7m+H9SepYtWoVPzFaCoGdUQPMMKPG&#10;PQStroOpHtcwdaE7Fhx5gHvqBVjEv7BKxph0Qs/QRvj6qyjJlkXxL0wK4jJSMd3FReTNTU9Fdzsb&#10;BAVFY9V36Sic+jk2bSzDrVuPgBw+EftFEvSZVaqOFpbV4WRhhQXxcSKPOH8+EF/vi8DqCMkhuWlT&#10;MD/5LREQYIFt29KEgtf66AgcbWKO5EZAVlY2pk714CdiLB/w7sH/ji3W/JIP7MjHt2td0HDgegTe&#10;24/olp0QEWGDBQtioa9PClWGfEKoLoL7fvBBvhDOeZ0MHGgk7N9NEeKOL0DnxWY4FlsIxqQ4ks32&#10;jseM41EoK4vC8RkjsNj6F8SWMr6/EPFX62Nv5wU4Hvc7gXOp7vvT8KPtF9g4uzmqKLJlZGRkZGRk&#10;ZP5qXlUgR8mKnw9i9roSlKjUBD7li1ZnPhctLgbiNICbpsBvKmiSsh822r9B3SQSUxvsRIumnwOl&#10;3dGxQyN89tlQvgDuIAQhZGRkZP5uVq5cCTs7O0Xq1VFTUxN+B2trU3TrZoaxYyUtjMpQLMaaNSWV&#10;6S++yEdODsOKFWWIjKxYj9MNRNev52PzZl+xXq9la4Ph/SWBHZHmpjnyMQ6FGGHbttuoa1dTHHfT&#10;plto3jwcEdnVEWFlKdb/EUaWOBJgjPv3S/DFR9H4IioFmz72Qffu1mjayAY/z/RCxFf2KHpcgrQ7&#10;anD9pS6+XhGLr6MeITktDWlpqqhWLReLFqWJ437t5YapK10xbx4J8Ujq47Nnl6BXJxvoqakjM1Nf&#10;+CzIYmLKeJ8UN1bVKoO1kRFGVzNHr/Q4REebSPmc3R5ueO/4bSxZEi58Gxqq6tCv8uQK+JdfQvD+&#10;+/ewdWuFD+j77+PRsWOFWBGJIj948A4/9h40bty43N9Br09D4sCNGkmfuaGhgfj8qlbVF+mnoWPu&#10;3Pmsw1lfv4qIMarE1LQaTEyMkZSUIt5HZmaWYs//h4mJoeifnt6z3yeZ/5/XOvN4UeBTJXfuBGL3&#10;bg/8+usNPukBVFQk4ZymTSXxlxo1aohgoBSsdvJgC4wt9QU1Se2W0Y3BmSrQilLDpEke8PJKRqDP&#10;Y8R4mmHnr+2xs6wlUgs1cSs2EruDfLEzqA3/4rZHZl4cP470C0BZmRr/rxNOqWti9+U4RPgXYbRm&#10;sNg3uFVrZKcUIDI0FWOaNRJ5p07FIjCwmNdTQX6piuj7zp1OCAqyA2O8L1qMD0ztoc9fW5kloFOd&#10;Mj6JLBDH7drVGnXr5oAUvA6dbw1MKULfHubI8VqP9p9/DG0TPkHkUNtt20rBZZVQEFcSznmddOjQ&#10;EO3bN1Skns/RozfELxv/XJJw89QFYMJQdK8u/YKiatkGw/rxgXnzVYQm3MGpHVqYMK4jqotvviYs&#10;O/ZHP93j2HwxXHzXnktZHK4tnolh4VNxZv0EOL7KXZcyMjIyMjIyMq+BPyKQ8+7iXZjx5U5sDtRF&#10;UoueAE0vO/FJdBh/pQdqvPnkexefI/G0SgKDSgq31MfwPL0LRUVBmDt3GWbMGCKL38jIyLx1kFr3&#10;H4WclLReJ2dVs2ZO6NGjKUpLS4UTjuxhqOTUU9K/fws4O2uhevV8jBrlK9b/ZA8fFvI8YPToVuV5&#10;AQHpQihHyYC6KXCyzaSHqAXk7xA+j7plsGkei0l37go/hpXaMaghGjY2wJRJ7TGlfUdMGdsB9erZ&#10;iycBVRlvc6cmTp+Ih0GGCjprxQhfiHKt2qoV+UNSMGaMJBpz4pElAqKNJJ9JmdSfIUNaITMzH66u&#10;xSJN/Rg6tCG/fqiL/uloa2OSx11U1dODSq4K7EpVMGJEkCh78uRNBCcWIyxVX/g1yLKynhWwoXak&#10;YyoyOOTHIGHfsLBobN58Wogir1u3jv8NJog85WdHwjhPQ6LAtWvXENuk3k1/N3ol6M7F48eluywJ&#10;Orbyc34Z7g/uw/uhn9j+PV/VH8HQsKronzb/HP8sBw96ITo6XpGSeQLpqe/n87rjY6xYcZ3VrBkj&#10;gqDSkSmGQ1ZWtohTpOwKicd8/vl1FhERU26FhYUixuSvxzxY/fqPRF737ndEW2Y14phqgwRWMyaQ&#10;XfG+w6acWMmw9wcGm2Tpq3t+Mfv50l4pkKxfEAMLYYhbyIznHGezZ7syPkiJ9igILQWM7TvkFrvn&#10;HyTaJtuzx0P0KzU1rTyPbMoU9/IAu0RqWhpLTk0V8R00a0awwKBQ9tln10VcCDXLItG/+Z8uYv36&#10;9RPBdBMTk0U7L4vHQMFqY2LiFam/njZt/Bg/+RWpfyLPCuMwlsN8VnZm6LmdBcceYxPRma30kYIX&#10;C4SwjiXruT2QPRtlspTlBF9gKyc6M8uJv7Cb8YWKfJn/AnJMShkZGZmXQ3M3OSblX8urCuTk5OQw&#10;95u3mcrEHAZ+6cIxvqS9W8pwipsnT0/lNorbNPp7MKZeJ4pBL5+pqARya8ith4g/aWp6mbVqtUfR&#10;qoyMzP+DHJPy9fG6riM0jgaHRIi1uVZBMvvk3BURs/FphPjNo1CGmoncCtlnS6XYjuRToDW8pmYh&#10;MzLKYGPGeD7js0hKSRE+DtTk4y8343UJbIbb1XK/Q/vAbmy9ywbRlqgbI9VNS09nm351Zao1ist9&#10;DqtXu7CISKmM0mdBVNSNZA71HrFffnlW+GbxYsn3ojQSEiIRH/IxiLoKmzfPlU2d6l7ud+jSxZet&#10;W+cqYmSqqZWIuu7u918oiFMZ0tigcgcPujIzs6FCLEd57Tp2zLu8L5X9KK8Cxdvs0OG+IvXqvO9y&#10;mX1y/bIi9ddAAki/J87zPCgO6YULvy+Y82/nbxfOUUInhnAgclu50kUch77ABDkplfuUdudOIJvP&#10;v2ADb7o+IZxDnLxxnhlmDhbbjRsHSXUGezKkDy+vL4Rz+EkBYz5YsN4MDcKFcA5Bzkcq4+f3SDgp&#10;MbyImaRFiH0v49AhL2ZunqxIMTbb9TIb5XWNJSQlMBLnCQqT+kcBZ0klXOmIXbx9hch/Ffbu9WA2&#10;Nn/sBP5vU8hij81llp0/ZceCs0ROafwl9mnnZmzqsUh+YYhkx6Y2Y50XHWPBQiinkMVfXcI6W85l&#10;x2KfdUCWxh5jUy3BLCfuYoGvJKwj829CdlLKyMjIvBzZSfnXQtcW+uxeRSDn1zPnJWEcsjRuJQV8&#10;NqoQkVxWxrCZ5/FmlE7KpKRkvsBew/T07J5YRMpOShmZ1wedw7KT8v+HxqfXdR05f/4209Z+LLZb&#10;PbzFsKjguYrJZ2/d5ONnouQ7YHcYFhQ8IQBMPotVq1yeEM4hn8WHCp8FKXkrx+AfXa6KOko/Bnyz&#10;2U88j5SyYcTHZ17mXnAQe08hClxZOIcciBhaxJCaKeo+eBAi8o8c8WYw4e1R/+pHPtdJ+TROTmFC&#10;OOfgQa/yPpNt2uTGDhyQfBZKZs50E/vKhXMcItiWLb8vQKMUzlm+fLn4gU15bfk3M2KEl1BMl/lz&#10;/CXCOUOH3qyIa/CK0K3aERGxwmbMaIKgoCDUqlVL7Dt92hjTp7sD3e6hiv8MUeaT4jRYQgVb7eqB&#10;vwAR2aSBgq9drmCmfS1k63+PWrFBCDhZDV+euIrN7zx52+zSxyE4aXQBEXeyEBG7CY4oEfkXLvig&#10;W7dUcYz33svFnj1NgPPqQNeKeAtffumCuXMr3l/Pnnd5X2Px7rsVj9r06HEXTkEa6BWpgf790nA0&#10;NgKzZuSJcleulOHmzVJcunQJY8aOwaKRUpBziotA+8noVl+Z14Emqg9dAZfPTHGqc1Vxu7ya1SqU&#10;ztuHn4fWgKpqDQz9eT8+Mz2FzkI4RwtWXxdinssKDKXHw0vuYFVtFahMOo4EpMJl7QrsSAAS9kyG&#10;kyjP9wnrglV3JMElGRkZGRkZGZnXyR8VyBGolQJOkYBqGd9O4hl8nuJrANTiRmI4P/Gsr/j0+ZQf&#10;3N19uLkhI2M+atRog99+GyZishHXrlnjwIGOYvtpDhy4AA2NKGRn83m4jIyMzBsiJkYKR/ayUBe/&#10;B/ksNm50Q6dO9REUlCZlfqwNGDJgviQ2QwwefBO1fgjD3uJ8RMQWC99Bwz5a+MzAWwgAKyGfRXIy&#10;jYsl5X6NTz/Nw2E/V+hjG6ro6fG6uagfGiXKX758F+3bJ0tlq2Uh9ooajh0rwX2XR9I4XcCH6IbN&#10;sMm9Qji4Tx8f1KzJsLGPN9C0IjbjV1+58HG7BHcvx/O6u3BxTQpC6xRjrttVRQnJZ7Fvn6fYTk1N&#10;Fz6H0FAbLF7sjIsXS8v7TObvz/Dee3VFWSUkNkP7btyQwuZdu6aNBw8YPvjg5UK8Fy6U8uvLdpw8&#10;eVKEJ1FeWwh6XLt9e+nR67+KQ4e80aVLxWf4Jli/3gFLlzorUjKvg//bSTl9uiratXuxyAspak2e&#10;7MG/5NLgcv9+CGbP9hDBacmqVjWAzz1fuDIpXoKVlTnP4xMs3UIU1knFktgQDCwsQvYDVRz41R/g&#10;4wiWaOOr8FQctDGDdWoudnglYklkMizW5sI4Rw29nVthvc9Q0d7XX7ugWawZ3La0x6pV4ahpXQPf&#10;f5OBJItifB/CEBtrIvqRklIFAwc+wK71nlj3SYioS1Bg2nPn7MR7ILvd2xqRS4yRMqIKslEFkz2u&#10;Yci4HCRFMQT6lmLRwmzUsK6J998twZIlkahbt1QEsL1//z4KHjth3rv3sXmzO0pLKRivNf8swtC0&#10;qZXiaE/Stq0trysNbDKvigEceszH7ngGxsgu4vuhjhVCN1Uc0GPBbsSLfdyur8BQB1K65Kg3wcwt&#10;n8LewhB6MEHX730UbTxt17GgmSydIyMjIyMjI/N6+aMCOUO/3oHavxzGh2V8Hp1kDFTnK11dNSBM&#10;k6+K+TQ/kttNXjCSWxGgppOLe/duYPjw4cIBunz5VMyaVaFO6uzsyBezUkywp2nSxJ7Pha/9XzG4&#10;ZGRkZP4OyGeRWK0EG255wcrKTKzhx41Mx64Gt/FhNW3JZ8Hzug0tgFNsKjx+qS3W8ksiwzB9dArG&#10;DrVGYmIGX7tLIjHksxgxwgzTpunAwsJElL1zpxY6J9bFdI3JKCwsxJLFkUj4ygoHNpjhu+9UEBNj&#10;JvlAbKxR7FAKNzsrfLcmBVhSgC9/zsAdnwj0sa+D7+9FCr/DzW420LBj6NPDHruWeWHXLg9sjo+G&#10;Zt0yPlaXYsP/2DsLwCxuPow/9VJ395YWh9LiVmC4Dnf3YcNhMGUwKAOGu8vQ4S4V2tLSYi0tLXV3&#10;d8uX5N4aFJ3vu98Wesnlcrl7780l/zf5P9tTcOjbV2jZoi5GGNP6qGkhJye30maxXUsBO9zuo5yU&#10;c/tFia4M+vQJwvjxqpW2GBZGjtSCs3MQNm8O59e2fLkL/P2j+T5TU8FOYWxsgCKHMqQ2EXxeVsfL&#10;KwALFrjy99e6dWsQGBjIDZQmJoIYUQVNmxph/vw3fVHWBjOssut4n3p2cnIqz5eensHjzZsbYs4c&#10;+h78C2H+Tp8+jcJXX7lIUkR+L7/bSNm7dws0blxXEqsdJpBz5UoEAgJC+TYL1fntzFloW1T9MtGi&#10;hTy6GqYCJzvxiZOIkMajq2o4fEMeJx5dBQ7L47JRKVQKY9ElKQ4Eydx2iTtyQDo9olQG8lEm/IHV&#10;bE7TC4zpt6c+y8FhhibvMFW4FNEvW38f/oXPzFQGbBJg3lQKI0YITmiZ01gNjXI4OUXShkYahw+3&#10;h5NZMOqpRcJSKw7DB/nx+n3eqx7s7ORgZSWFfv2a8fK6dKkPW1sNXk5ZWRH27dtHH2BL+iU2gZub&#10;DJSUFHn9JkxoUCmSk5+fz49l4dWrSFqeKXcgK/JXkQ7fm3GYMaw5JGZLEREREREREZG/hA8VyAkL&#10;i6AD7oOYsuQgbug4IKxvTyR1aUm7MbT3wsbPPkpAkAKQIORHNKBVxxVKde6hKGM9N4COHLkW8vIq&#10;GDiwCx1cj5JkfJMZMw7Sgfdzvl2vXl3s3TuRHieIE4qIiIj8k4lLTMRRD8GoyG0WZop07C4lCOe0&#10;b46WDtoY37cD6ukZ4dgJHz6u79vZCo0UCxF70gSHj7XH4dDWaG2vh4YNbXg5UlLc6oDLl30QkJiK&#10;GIUcHPJ6iMNSLdG2RyjGdKgPa516OH7cV7B73JTBo9ONcO+ePUpKZPk4nxnUWlnLw6bhK5xTzMcE&#10;64d4oGOFQ7fzERacgpEtHQV7CRHOZW5ujPHj2/PgFqUPdSVpODnpoU4dwtOYiEurho1goaGLX399&#10;UmVroYdHppXjwtVAfo4JwzwwYYIyzKzUccj1HK9LVlY22rRpxMsZNqym3YEJ6jJV8wra2sigY90q&#10;9Rk2MzIkhP0CBuTlMSGfkXy7NgMlw9raDEOGtJbE3s/rNqO3UT0fE+0ZNEg4B6v7h4oCu7o+48bW&#10;2mD3iN0rZoR9G/yz/sD6iryf322kfBfsg4yLS8LXX5vj2jUleHomoEkTW+za1UGSQ+iQMRY3aM5n&#10;W7LQs2dDLB9mBDvnvjjYvgtunlWiXwA9xOtlYXaLs7C0jIGy1BH0jI5A3aJiTGx7EhONmyFBrxxS&#10;8sV4/DgGixY15efdbi2L26bWqNc6HgsXWvLyl23SwZ21LaDsGQ2txWcw8fu2ILJS8NBMwKG0O5X1&#10;WPKzPBQN8vD1d6ZYskSLn3eejiocz2egwZM0fLfMitevvJSgQycz9OhjiaCwKHz/vTnS0rJw5Uoq&#10;rbc0+vQRnthVq7qie/do6OqW8MaEKWXp6wsq34zs7Fx+LAuPH1f0LGvClLBiYkQVqD8HNnvyMBY5&#10;CMZlEREREREREZG/Ag8PDzqwGkQHnk7YsmVLrQO8wMAQuD3wwdEzXth/biL2J01EQQs6cNbLANKz&#10;gBSaaY0SsJ+GF/LcNVIF48Y9h3zJFL6kkA0gz5/vjwcPaqra1sbBg21p3d6fT0REROTPIiUlBS1a&#10;tJDEPpywpET8aCSM6xKSkuBgaIrR9RqDue+yjElAemYBIqKicccjCLNnOeBr47pgXuGySouhZJEA&#10;c4M4YKIS4iNyaL4YqGnWwbJl1ry8775TxcRgR0xs3hQzLZoDXxdi2lwC23p6cHePpO24AR/rt2kT&#10;BjW1HCgp5dNxfxof5ycmpqNH/YaYaFwEu/nH+XmbDw6FF4xw6lQOlJWV+bGt78eiJFyKzxaswPi3&#10;Qqhly6F+fTMsktSlgkePYvDVVw34sUb7czA2Kh+d5NWwa4seP8fXcy3g6GgDn8gATFF25XVJTc2U&#10;HF3F2rVOaNTIDPfvR2LjxqqpOxPad8S0Dk6SGLB1qyKePEmAqakGHj9eB0XFOvj555/pXyX6mUmW&#10;1L9GaSlbHh/D/74LDQ01bsthq27fhZ6eDr9eLS1NSUoVmzapwt//w+wm589n4urVqvtcHXaP2L16&#10;+TIKeXm1zwTt0sUeq1dX3RuR3wl5B7/Xie+1a4+I8BMAIT4+LySpNWGqhawaFflYYE5oa+Oi9w2i&#10;njWAbw8Osif68zcRDPAkyBjMj2vwpBnZ47JZcEJbUd6zmQTkJMG5KrEePM8mmFNIBg/24qrczEGt&#10;/6tqTmgr8gVMp/t6Epz+kejpCapfDRqEVu6vEM5hTmixM5+XY5AUxtMqYMI5GhpbuFNy5nB29+73&#10;O5x9F0xtnKmji4iI/LmIwjkiIiIi74b130ThnN/PhwrkGBhcJ2hJ7+dKSXhEQ9ZZAo87BLPpdn0a&#10;PqdhMA1ONFjSwPusQl+7Xr1BRFnZU1KaiIjIn40onPPH8Efcn9b+3gTLCknPnlUiOa1aBRCs209w&#10;baWkrZSE9ftIb5+5NcR+4UzH+ldyiYqKoHDNxX430LRL1fL4ZRMsKCT9+3vzPBV8+aULGTDgoSQm&#10;wFSnBz50JenpGfzYp09rf0cy4ZxBg7wksSrOeHm8IfbLFLB1dVP5NrNZbN8uiLkwVfKKOlYI5xgY&#10;JPF9b4MJ5zDl8vfx5MkTLpAzY8YsWn4+CQ2NIpMnu5GxYx9IctQkMjKW1yM8PFqSUjtsP8vH8v9T&#10;YLYfJp4s8sfypwjnMNatc8X48YJj1uo4OTVEZGQcD6tWFXBfjK+zY8c91Ks3ujJf48av8GNhPVic&#10;DoWFRZwQ7r2CxbIITBnSGGizkR8XPXcLUo1HA0PrAU128rRXOI0VN/tyJ7QV5dWfMwU42A099Z9U&#10;pkVqZmNCX09gWjE/jtFdVQoWCyMw67wl8DhHkrqCBmHWZxo0YBH3Eq+ua2D1xbvYdsUFuCWIp9y5&#10;o4wxtg+By3JIaWlaVe8d4bijV4gRI16iQ4eq2aMXL3qjVasXfJs5dv0Y4ZxBg5rB0/PTPzY2C5PV&#10;LS4uUZIiIiIi8k8gGyH3DmBpZyP+CzcLRuM34LxfAoSFJaVIOD8DUjYb4PfuH1/fS6nfBtj8HgGs&#10;3BDcO7sB440qxLSM0HnpAdwL+TAxiern/911ERER+dfyMQI5dRoEILFuR4CtzJ6XDyz0o/3fcCCz&#10;E2DUDhhP0+sCFybfg8ciP7RXO8yPA47Q0B4DBkyn/dWttA+pLiSLiIiI/B/xm54FZhZ5w5V2Ki0i&#10;xvLx8NOnbAn3AMBpKvCyqg+3vNAUBy1XSmJMJMcH0+IeAZOUkJenxI9dsyYfU5vsQFedNZU2hkaL&#10;ErBS0wvDh5dW2gNevAjFqlVNMXRuCazi/NA6zgI2cf1wwOEAbiX7oGlT2p5TevVSrzymadMqfYwK&#10;MjIy+b7g4AghIUEK6CxoJDCRnCNHBFtMeroGz7djRy7GjmV+7wBtbc3KOgYFES6c8+iRIIjDYL4U&#10;58ypKYS8dm0jbNlSTxKrHbYCwN7eHuPGjaPvsi20/HSYmxth3bqG6NChHG3bvrl82thYn9fD1LR2&#10;TZNFi1x5YPtZPpafwZZud+wouB75u/D1LUXfvk0lMZE/kz/ESNmtmz79ElQpN1XA1JyYDwUW5s4t&#10;R/v2NR/Gb791QXR0IO042VXmW7s2E62SIhHlXYaY749D+vsVmFrkj5ZNz0J60Gnkx5pgvMc9jB9T&#10;hs+sX6G5cSR2fe0Py8Pj8V1iAJqnpCM3VxY6Ohr4+utIzB6ei26aIVCSKRfSYnfg65+f4+F+E/rN&#10;kuHKW4c9nkPmJ3l0lI3D8LovobqlFIcPe+BwchTd1xRfxFtBGQX4PjIZuj/n43I6rZ9KILbkCdOH&#10;t4b449FTI8BdFirL0/H995FCsIzHBF1t7Nq1A2fOlOPLL6Ph5GSKJk2MMOWLdH4dwydkw8FBcEjL&#10;Gh9m7GXK32+DTf9mjms/FU1NdV43DY0qhTARERGRv5dixJ1fAacxrjBY54cywgSqsuAyIB1bHadi&#10;ox9biiILw0G7QEIXwUFWOOpvITcAB74YjDGXZTDGJYvWk9Y15x7m4BS6Oq3A+biqH79ERERE3saH&#10;CuQ8fPgENja/obDMlnaslcCdpuXJA9lmwDUd4LkGHX0rAutpOu0+zpubi6iIFMyfYICmmr1p4nj0&#10;77+CDkJn0v6jEe2DNmDFioiIiPxfYaCnhylj9DCrfTLivx3Lx8N79vjicIMgHH4cib0JT3g+ppwt&#10;a5eAxbdPYM6cJ9wmcOtWIUy1y3HYmYnXePJjHRwsoRZogeBfOmPt2nBux5DPKseNi/rYv78OoqKM&#10;eVi2LAPzTz3DE5lCfBuZi7mR36Ps5xHof8wJOxXqYfXqCH6On34KhZ1dInR0sum7IYnbBMZfuo/b&#10;XSOB3o+gpFSHn1dfX4vXs0VzM2xbIbjimD27FMFKhfCRzceBAw95vqZNLfDbb8+wfbsbZGRkKm0t&#10;xcVSuH/fAuvXV7nx6NdPB0OH1vwBiy2fDg2Nf6ua961bt9C+fXts3bqV/8BWcQ5ZWVloa2uha1cL&#10;LFz45g/wbH9Fvtr4/HMtHl7Px4SG588XDLp/FyYmhvRzoO/hfwAzZ7rhyZOXkth/j082UjKHswcP&#10;PuD+Bpo3r4fPPhMs9RX4BgXi9mM/SUxwVssczsYmJFQ6sL16VR8REXHQ1NTmcUafPjSffCFwTw5y&#10;dPA3xEoGmknyKI+UhpF6HoaPeIQj7ZojtaAcLUoK0CUznX4ppHi+sU0cUb9BLqINVHDixGOaTlBu&#10;UY6WGnmwLsrAQb/z9Fg1HLnriJen6yLyiSZOPPRGWYg0BpZGwq5+EsrrxkJBvgjjxrXDuM4dMK5d&#10;H3Sqaw4yuJgOnGkFb8nB+54FXKKzaVwwJl4MMYZ2eAEmqj7ExHr+wrEs9GoPfUXBeHvlynBkZJTD&#10;wyMW0dHp6NPdFkdCWqNrBzPu4DUsLBoHjz7DEZkWyMn7876AKirKvG7M2CkiIiLyzyAJ3hdvIKHb&#10;AIxoaSh5ManBduA4jO3+GBtPP0Z2jZmUufDb0BlSnRdiw9IektmMjTF+kwcSKvx5577E+cp9PbB0&#10;w0J0fsuMxfIED2waL/go4uVsuImQ3CrH4FUUIuT095gcPQmXt89DN1uJnxyVehi06gc4253H7C0P&#10;aF0p5Qnw2TQeRrxMNit0E26/b6YlPcbv8FJaT+EYKaPx2HA7BOIcSxGR/xYfKpBz+boLlv/yDGFl&#10;nwNN5YH2pbTnXgbcpIO2CF3AjbZBV2WhcDEQdQPOoa7UOcjLliAzMw03rp2FvEwqYmJicPHij2jR&#10;Qpz9ISIi8u/k5cuXMDMzk8Q+Dm6zeOCGlLQ0lJcTGNEx8KQ6dfh4WEtLHvbm+uhiXhdSYdKYOPEB&#10;tBwIfOkxR+JNcVqmEc/n7a0Df38FGBkJx7HADHGI0YGUZwNISzMjgYC0dDnMzfMwZowws/GKdDO8&#10;lFeFuZQMRrRog6IQK5TntEcLZVt0srOHjAzzGdwO6uqytJ3OoXVIweefN8KRI+2QXSiHNtoF6FJX&#10;HQoKCjwf07VgMAPe8OGC0E3//i1R31AeVtoylfW7f/8lDh1ShpubHM9TQdu2MujcOZLbSSpo3boR&#10;Onas+Y7w9PSnx6bR65EkVIOtAOjRowdfAWBv34nmeybZUwUTAB48+N0iOQ8ePOf2pDNnqsR52rVr&#10;zMPr2NiYVwri/BGwGannzj2UxP59sM+FjRX+q3yykZI5O1292hxxcVUORtmMEqagxCT37yYn4Nf8&#10;LMmeKl4lJWK9vjCwKy8vpMe7w8NHG5ESAR2OUhGUshRht/FzrG9/ADfO6+HOuqkwfdoNO35uCquY&#10;eKy51JIWJgObJHksXtCc54OUNLJaZOFxD00sXtwUK1ea46KOPDSlSmEplY157S/SY/vBSj+fO7D1&#10;k6+LqY0a8+v4/HNVBKuHYUfbVJTPLOHXURGSyoqQs0gOk4yaIb5UDzrX7ZHm2gib1a8I9d2sgF4G&#10;mfhpekNs6vQZT2LLqsOjouHh5YWePXvRL2oqvvmmHZYsaYALFzLpxdNMk5Roy8mzIyAgAdtPWMLq&#10;u1DIKfyd04RERERE/mp00ahTc+D2RRyvbpSTrodJN+MRv65L7Yr7Lrfgb/A14mlnMsd3EqIXzMNm&#10;F/ZOSsW9H8ZgsE9b3I0vQln8IshcPQkX4aia5Ppg46jxuGS8kZbDZkWeRCf/RXCadwFxr9spyyPx&#10;4NQDWPfpiKYqr70+VVpi0f2KumbCb+NUtLpkhWP0/GxW6L1OARj/zpmW5ch22Yp+E16gj28GPyZo&#10;tSw2dl+J0yGFkjwiIiL/dj5EIIcRQAflztcj4KI5BmBdyxG0QZpC2w+tEuAijbPFPKE0XAIa5j+B&#10;78Nu2LvGBBcvMNGEX+gO4MaNG28tX0REROTfgo+PD4yMhJWHHwObsf4qNAqT2hsgLCEe564n4aK7&#10;Oh2PW/Ax/qqtBMfOReD2/TDM/rk5Vn5nhgN20rj+ZCBwrx/KtxQiPCYaRboyOO3bEJsPZ6K8vLzS&#10;3qGtTdCjRxh27OjIzyetl4RufWOwZo0tdu5sRsf/MVCYloMRJpmY7NgKQUGRmDSpPcqGl6JEt5y2&#10;0eGYM6chP3bvXmnY2MhiwgQHxMSk8GPXNjGCc/2hGGLXi+epDhNwiYqKk8SAMe06YGbHKuGW3btl&#10;6X5t6OnRd0Y1xo5thwMH2mPTJuGHMkZqanoNcR7GtWtpiKfvGWfn9pU2kZycXG6gnDNnDjdQshUA&#10;V66kCbaNT+Dy5Qxuh9m69a+fPMUEf3buVJDEBLKzc/52geLIyNi3ivNUZ/v2jjA01EJaWrok5T8G&#10;90z5Fj7WSW1+fj53cPrwYYAk5d00anSNmfDJOXdXopJb5RR1ocs60s97viQmwBzOVndCax/kRzC/&#10;kJ9PQyOTpzV7OUEQuvnte57OwrNnwWSuy488XSt9IM/HYE5oMbiYaKdF8nijRq8qj3lf2LFDcEJb&#10;ARfOoenDh1c5Uq1Xj6btyiP1R4+odIReXTgnLi6RHxMSUtPhrYiIyD8D1vaJwjl/ITlB5NyS7rRd&#10;ZEJqNDgtIfvPXSB3g7MkGUpI/LnpBNbOxLckh/g6OxEYLid3s8oku32JszWItbMvKYk/R8bBgSy5&#10;KwieEVJGsu4uJ4ZwIs6+OTSrM7Hm21lCevVyKML+oWR/cIEkRQI/hzUZd+7dzr5poWSJYfXzU/ix&#10;hqT7/iBSVHn+6nXJEK7P8AtyLrZIcpCIyD8b9l0VhXM+HPauYPfifQI5DKPdtI8cm0GQH0XwlN7D&#10;0kyCkmIC2o3EahpO0KBEgwkhzbsdI8ePX6dlCwI5rHzWJxcREfl7Yd95UTjn9yHYFz7tHXLjhi+B&#10;Am03SU/i5f+ILLt/m+B6NaGbh/MIlpwm6MXy0PaWhy8IFp8h6F09jYVtpI/PPJKTIxzv6xsoOUsV&#10;3YOaE7UFP9e0WdgHkY0bXciFC1XCvk+evCTz5rnwbU3NDElOgfPnHxItrXRJ7B3COWe8iI5OmiT2&#10;+5g+3Y2MGFG7SE6FzYKJ4rRv35eL5PxX3+e7drlxG87fCXsemAj0h8CeM2Yj+7fzhwrnsF8PzM3j&#10;a6yFV1RURFRUPOzt60pS3s3KlTno06cPejm0QFC2UJW+fR9hz/PhuJM6l5dfEfZpNwRmFyEnNxfm&#10;8cF4YWUKfH0ciNqAvGfZ6BlvjgjLSFrCYKBHc5o+g4Zs9JithoNjJwHT5yJTXYYfa94lFoeMGgC7&#10;qi2r3kO3x785w+WHH1z4NT17/gL+Uebw8PTA2LEOuHLlUWXdQkNN8eOPLugxpQTm/q942t69uRj9&#10;5AmSbj3jDmUZLi51MGpUzWXxtdGp07OPEtMRERER+dfDlkyvuwlSFg/fC+dwbixwdPBAdLUbihX3&#10;4iTiOa+hpAV1pTdfY6Xx4fCAFexMBIfibNGAWn1HdJPEqsjHq8deSEhYi670/SAs95aCnONihCEF&#10;6TmfptBT+uoxziX4YX1X3coypeQcsTgsAWHpebVfC2Sh32Ywltudx2ATBUh1XooD56/BL0H0cSki&#10;8m/nYwRyGHX6BCA+xAm4ogZ4GQFM20E6A/Cj7cF1un2Bhi30z6/34HXmCc7v7UjbMSbI2B6nT5/m&#10;5TO/8CIiIiL/dpjLCoapKR37fySdOjXEq4B4wPwI7fIpAK6ycNodwsf2PJgswswuEcCEX2ge2t7y&#10;8AOwuzdwXxZK9eQQFZ+HziHDofJjIe4NXg5Hx2R+7PLlBTDfEIFJD+7xmW9s/L8keTv8vxyGffus&#10;JTUAtLbOwcZIf9o2lyEggE1/F/jmm6a8nAeeadw+ERQexvU6zp8v5cusWXkvX4bju++aYPduW65d&#10;wdIqhHN6926Ce/eEfCEhzAby4Vz28Ya5fwg/lrmcW7OmEX1H1S6So6+vQ88ZjhEjJiM/P+GdLkr+&#10;CBYuFIRz2IxGVr+/Uux39Ojm9J7+vS7xnj8vQI8eTSSxd8Oes6+/biaJ/bf4ZCMlc2LKHL2amupJ&#10;UoR18WZmRpCXl5ekvJuTJ5/QTpQW70jpaGpi3DgP9OpVgO3WMZgRGYnoaCMhTNFCTqEKnjw0xbyn&#10;PlgdkQz7lO+grpkGpHZA6Uot+C5bjbzEeRjtoYUjjxVwJKY7Dc+w/oswtKkfR/M1Q7n0ZEQb6WP6&#10;qFdoHUe/4AvqIHeuNj9v7BbaCXzIfEEEcnUsFoy3ReKygxouRQbDtq41MmJW48yZXMw6cRzO8j6I&#10;XqzJ61dSIodLl3RxcI8aor+34Gk6OioY1rsQ6SlBqF+/Pr9eQ0N9evwT7NzpxoVr2Dn09av8cbLG&#10;h9Vl1Khs2gAaS1I/DvbFdnf/e5WvRERERD4ZaUM4DBiEQZPW4X5ZJM5NisfaaSfx5Hcqer8Ta2f4&#10;lhAQUj3cxyKHCiOnBGllaFnnwyM8GW9Wpxy5IbRzea9iuboTnH1zXiuTIHSRA97m0EPasBvW3I9E&#10;vO9VnPtCF66z+8DRaBA2cOEgERGRfyMfKpDD8H7yBNbbf0PhAg1g+CXA3oV1uIGndGcU7S/60kE2&#10;mxvAmoQgoHkzOzRtyoQXvsepU6e4AXTo0KGsKBEREZH/BAEBARgwYMAn/fDyKiYaqxPCcGR1CGys&#10;jDGsvwFWzmZjcl2si1mGbyJ/gZu1NJoYWWLft+7QWT0BPVfPg92274DdP6N4yR6sXBaJkK8nY0Cm&#10;KWbOD0TYSi2sjAnGgLE5aGh1Fy7WlzDfew4f/29aL4OVK6LoePwlH9OzMCxzHH7qaoWpU5VQt64Z&#10;H/+bmenh2rUXWLkyAj9vSuC2DQMtbfTpo4cpU1Ro/bR5ecXFpdDU1ICOjhZfZl6RxmACLhX5Sko+&#10;rJO8bJkr7t17gsZGxlidkcRtOUxYmInkcB+btcAEcW7dugZf3xh6/I+/24UIW57M7gvTNamNwYO1&#10;MGiQFhf7ZfV7l9gv84XJDJp/FEy7g9lrqsPuF7tv7+POnceVnzlbFv+pMHGeD33WdXW1K32U/tf4&#10;ZCMle2CZTwP2pflU0tIiUb++4Bi1tLQMR+VaoHV7XdjpaKL0pQzA/LxOKsYA+0dopO+CmOxU/Bpg&#10;j5JgKZRnBoFAEeZpWhgt8xRpcsNRKqWKMimCElIOKbp3bLsO0LRIRru+4eiqFwccF3wvlNqUoWXd&#10;XHQt90eRghQ9by46ywVgUjtPdO6cgpJyWoZlKT5vHIpGqpmISSvH+fOP0aHdWNwqs8DRFEvEZClh&#10;kq0XJk16QB+OLHh7N0ScnzYmqXnztLt3Y+mXLxYtWrTgM0wPHHiArKxset+kaH9TcHJaQgfFryMn&#10;R+i9INyx76cgR++ZtPR/14mqiIjIf5Dse1hqZIQeB17WnGUobYw2fd4+oH8b0qpasEY4gmMrOgnl&#10;yA7yxW1JrAraYWzeBoZhPngW/gF+H6Ut0H54e4RtPAe37NfmQ5aH4PScUZh9PAB5Vs0x2DAYt5/F&#10;vmXW5LuQh6FDbwwasgiHo33hbH0Vu+6H1WIUFRER+afzoQI5jMv3XLDs5jOEq3wOdAgAWkQDJB9g&#10;C2voJlzpQC1IFigApJTTYKt/jvYrMzFy5Eg8fx6EVq3GvNMAKiIiIvJvhInmtGzZUhL7OKSlpCEH&#10;YVxfTv+zt6+Hrl2FFY6yRA4368nglY0M5PXTUG5ThlGWclCRoU1vCW1r9aVROpzg6NF2cCiwgF09&#10;HZRal0OqVIqL+5aV0a7fSznEXdfC+SDBqCQrW44XZck4k5DPj2OhhVEL2FibIbwwG8dO+PC6XLge&#10;gEMP5XE0oRV+O9OI2yxcg1/CPzYNpaVv9hyZn8KzZ19wG4OWVpXRTlFRgafdvx+PoKBwSeqbsB/L&#10;mC0iL0+K2wksTEwwtmMHbstRV3/T6/vZsw8rZ2yyY5kPyqKi+cjMFJSt8/OZivgD7sPxU2D2Dja5&#10;rTbatm3MAzMYsvoxsV9mjKxtEha7FlZWBa6uz7gYzx8JO4es7PvtMjIy9FmjdamoDzNuennRd7nI&#10;J/HJRspPgVnOExKSJDGm6PQrevRoK0TYc7qiELHp2dizJx1bt3YEFOiHTNO+ttJBN6uXQNP7KNhQ&#10;hMlr2uKZlCXqpMujo2wsFnypDeynHTnTe/jVVg6TaWMzu+ExPn35sMY3UGochsGt6f65zDlqEr5x&#10;agYZm3IMGpEDmRWZsP7mEL6YqYgVK8xQv74M1mw1xRozXcw1s8H+9l3gpKiOjRs1eXnFc0qhm9UI&#10;nW/UxSra2dy/vz1tOENhbR0NJ6corFplwdO2bTPB5cseGDhwIHJz87FmjRnS07PA1LZGjmyOp0/D&#10;MHlyezx6FFr5BWe/lLBjz59XpfsTeNrH8tNPnWpVxPpQmNPct/2yISIiIvKnoNYcwxY0x62Va7Gx&#10;UjiHzUy8hM1b78BpRkfYfYSemLRtfyxdAqz/YTvuJRSjPMEL+w9fxputqjTUWg7EAqcHWPnjKbxk&#10;it4VqtxGK3DvdUMkFGE7bBGc7Q5hzJxfqtS6mZL48nmY7N8Lqxd/BmPNiutxxqGXLE8xEny2Y7yR&#10;I5beq+mYvIpChBwYBimjyTjAj6HXHxoA/3wHDG5u/tbZlyIiIv9MPlQg58FDX9z39ILz8wi4NJ0A&#10;3KSJJV5Aph0tpBlwksYzaDhLQxhbtZQFLaPnWLQoDxMnTqADI1k6aB1LB5U0/2tkZ2fTwetDLnYp&#10;IiIi8m+EiebUq1f7UuT3YWlkhAW6lphsaI/wBGHZMDOwxcQk4pf2+2GW2A1G6dHIV7uHuQ4NMdfw&#10;G4Qcmo2QNcuA07MhhYl8jL96tSayDcuxL6MZ7H5OxgpDG1w/pQzv/V1RvGY20jdtBazLMXlOIfpN&#10;ewjL8cfBVL7ZsSnZadgTE43JqY6Y+ksrbmNYc8QEjwzMoTw8CxYWQr32SZdgwa362L69mE8GY8cq&#10;KAjK3I8fx+KrrxpyO4GxsQFPYzBDHkvbdcEQ9x4Iy+KZmjm3WRQXc0GcpKQU5OTkcbvDrFkm9J1U&#10;c3lwdHT8G8bG3bvlubAMw93dnU+6srExhpqa0Btl5THbRkaGpB/8EbAZm6zOHzPR7fLlTFy9yl6E&#10;NWnfvgnWrq0SC7p0KRPXrqWjpKSE34M/4t3H7tfq1VXneBudOzfj18WCqqoKzp/PwZkzaX+7EM+/&#10;lb/USLlunT+mTmU/BwPp6YISkbm5Of/LpRJs1DCwSyv64XYQ0nKleBoK6d879sAZmh76BQ3ZsGnw&#10;CN/7F2BwthKad6romC0GVvcAZtZBFpGlXyYzGBVJ4TcnKcxSdaD7mQ/K+TTE4/sb7fFFPydotKqD&#10;ULOTmD9Nh+e/elUWob7mNK0B6lpYsELRq5cjfeB1+f7QYjN81zcYPXrIoHVrQRHq5k0HhIaaoXt3&#10;GbRpU7XUPTIyCI6OjtDT0+H7LS0FXxqXLj2rNCR+9pk9Tp1i63iquHvXHsOGtZHE/loWLQrG8uWB&#10;kpiIiIjIX4EGHBbshe+2xvAfbwdV7sdRBqpOF6E75xROLGiJ1xZevwcddFl1DOdaeqKrkQJkjL5H&#10;YuPuqLWLoeKIGbsPYgE2oL6qDKRkjDDwaTMcdlmGLmq1vCKZivdlFxzrlIg1dur8l2Ap1S7YiuG4&#10;67IJk+qxX6Tp9czYiFsLSrGyPsujAKOBPmh8+ARWddERynkDZgBdXe0Yev31T8Bg7Q7Md3rbMSIi&#10;Iv9E2KzJ9u3bY9y4cVi/fv07l251PGeFLhoWcO/dF2BjVebKTFoT2EMH5ckmoGNkYBsNzBflDaBZ&#10;4lWMq3cP06aNx4ABA+HpORXJySpISKD939e4dOkBunRp/d9V/xQREflPw2bxXbx4EY0aNZKkfBzu&#10;7kFoUN9KsCdIBJPd3ALRsKGuEMFJzPSvhw0xC1FI+2FsrP989Qkg9AKwLx9KNJWN4Rs3rgvcl0Pn&#10;s+Hw8jLk+VavVsbkAyzvz9w2wcL0rvNoD1QfP6nNgopKHj92g/4cnL0VDJyVg6prErcxhN60xISU&#10;IHS7GorHjwUD7JUWHTBenvkWBp/dyI61s7Pk8ffCdDbshB/W09MzBZtFaAy++SYAc+dW+cGsjR49&#10;CnHyZE1bxO3bzTFihDCRbMeOHdzP8b17rTF8uGCf0NfX5fUzN/8093Qfi7NzJz4R6338/HMnrFnj&#10;xH19snuQlPS2iQF/Ptu2dYSVlRR692b2J5GPhryDP1ppLDMzi6SkpJG8vDxiYHCLmSW5ihKjvLyc&#10;REfHkSZNgsmqVffJgQPuREUll6d19fYgqjFxBCl3iWpOfxIdF0eavhpFNrvsFZSypAmBaRmxfdGN&#10;6GRso/luE6QPoeUTcue+J5m2iMbH+BDETSMgoWQy6UD6Z5gQ82h7Ihc9jHSPMyXNY0yJ9viDpM7A&#10;LGIZ58PTbOJuEtP5kcR0/FViFDCJl3fX/THJyc0lp055En39ZF73Cn791ZNeVxLfDgx8ya9v//5L&#10;xMGhpvrX8eMe/Fh2bSzk0vL+KdCOLElPr6kyJiLy/4io7v3f4q2K3SIiIp8M6+eI6t5VMBVapqzN&#10;rvfBgweS1Nq5etOVyPSNJojdQ1B8gKDkOEHuMYJM2o/9JYVgVQlBH3rvNGiQI7S/e5doa18nUlIb&#10;ePm//LKdlJSU0PsaSiIjo8lvv90lMjLRJDFR6IcycnJyyMOHj0lZWZkkRURE5K9EVPf+fbD3Bmvv&#10;WNv6KXB1bzp+Z0HvRhT5LG4x6X16GJFSLCKmccPIDd97ZPn9n4lO2jBSJ28cH5c383cj+DGdYFwR&#10;Uc6N5+UwVW/VeWdJnz4+3A6A6Cyi3zmBtN6ygMzzE2wT3D4Rco9oZa4nOrHfEZnoGNIyzpSo9bhJ&#10;pFWzSfd+j0jQqzBiahpHAgJekXnX75CBt1x5+RVkZGSSY/fcSaNXTyQpAuceeBLp6Axa52Bi6hRL&#10;Dh50l+wRSEhK4vVisPaeXUdxcTEf06emppGkJPpOofcgMDCMLF9+n8yaVXXehAR6bE7ttognT57w&#10;+5+W9mkq4kwZnF1vVFScJOWv4dWrSH69sbEJkpQqHB0DP1g9+/fC7iu7vyLv5g9T9/b3f8X9H3wM&#10;ISEh+O677ejWbTlMzRyRmNgdDm16o0MHI76fqYWvWBGB2FhdXLumjyNeWSjavJunPdlYFzn+akC0&#10;NYrnT8OmiKVI0u6IY34W2LRJEVAsAtb8jKRtI5Hr3RbQsYSy1FgcPeqBc4XucOuQA8ceeTga0RNH&#10;PeIRNn8Knvt8B4ucsdgSMRB+RitRalIGGdVcFMjGI9LoDk8rMfoVWSP9YditDr6K7c7ruXl9Cbwf&#10;hvDtrCxVjB3rgfj4qiXsFaxefYf/PXjQnO4XpjMvWeLK8z99WoIdO8JgamrEw6+/PuZiOv8EmONc&#10;tuxcRERE5F+LxMdl5w0+wtLx3AAc2XIYYd17or0NfWeIiIiI/MF8jEDOul2nMOlyEcqGm9I+axgg&#10;pwTIGgLKeoB6C4zO/A3KN59DJ/I+Zow4iBmTD3IfXba2G6Crux0zZqyh55rFRSxtba1hbm6Kxo0t&#10;MXXqHb7MrAIVFRW0amUPaem/dOGUiIiIyB/C7xHNOX3aCzdu5OLAITfoHB2LdId0PHYfhMeeU0AO&#10;5CPGKBubj2bhUngZsrXioCbvihXR22g67Scy34up0ShS2I+xHivw0LoZcuSEZdKKCgo4Gv0MSpNO&#10;ISTZFq4/jceKpRE8TAuRwi8BjbApsjl2hr7Ci6VrkPvIEeU5qqgjXQZDXR3ExBhh6dIM6MZLo0NG&#10;GW3P3Xm5X33lAh+fUHS0s8KqFGHa54oVLrh1yw+OlmY4HO2PNRFJQAqb3aiFLVuqxFwM9PSgoiyo&#10;UrP2ntkX5OSYsG8ATp4MgJqaCreLGBnpICNDGmlpwjJyxqZNQfS8gm3jda5du4bFixdDS+vTNEjU&#10;1VWwZk0EPf6vFXdhwsTsejU13/S3uWxZFpo1+2tmgLLl+AYGVSLTIh/OJ/VamANRBYW3ywGwpdzM&#10;Fw/rqE2dOpUvh7Ozs8ODBze4EpVDiynA+hDs2u2MBg0EiX6WR1GxHIMGBaC4WBYuiXbAMMLTpO/K&#10;AC8jgNgElJzogt+CFJF+rjN8MwzgKi+pR6EcupQawzpFHojSBTnRHoWF5bhsroD8/pEwdnyFwhIt&#10;FAYBofmaiHzUEbm+guPcz91tUJJpg4I2tAG0IiD7tJC2bwy631WDXXQ6yss0USStC0wpxmX9Zjh4&#10;Mw+RkcUYPNgPx461Q1ZWHr1ef572+ecvsW+fO2JjQ9GkyUjaQJQjP78OTysokIKvryHi4uTodbbm&#10;52bIyTFHqzWdxzLnsC4uNadei4iIiIh8AGrtMf/yOrS8OlBYOq7aHUcNlsD30BjYimN1ERGRP5gP&#10;FciZOfMgxs85gJ0h8kjq2x7oRAeczMl+riEQXBdwocf5NULBK2mU+8ugPF0a+eWE+xXr2bMnGja0&#10;hJ+fG3buXC4psQpra0uaPpH3s0VERET+C3yqaM7lyz44fFgWQUEqGDWiFcgYF8AzH+mHHZB4pwtQ&#10;JENzdcYNveZ4YeQAEtMVJce641g7DaS566BlUTB6N/eAIs7hWJAe0s53BvzNEV9SiOMeR7g9oTxJ&#10;HnWzdaGXZc7tASwkZsegmb45Olk2gQJ5hTzFYejfJwRTprjT90Ihfv31Gd82NCxEKzN1dK5rWGlT&#10;kZdn/jdzcPNaGIokK7RZmqwsfR8U0/dEhDTGtOuASUNeoWnTNLqvpu3A09Mfd+8+kcQEmFgvszEw&#10;Ed8xYwSRnHbtZNClSyn/YY3ZJ/Lzpbjoy+swe85XX32FUaNGSVI+HiZ6w87LjHXMtsGEbarDBHFY&#10;+BRYWbWJ6TDYj3XsvLW9DwcPbg0Li9+nUP46TCSH3f+/C+bShX2WzBfnf4VPGq41bGhDO0IdJTFh&#10;liTrlK1Zs4Y3JNra2twXD/v1o1evXnjy5Al3Uuvj4woPj024cG4GbPbIQwFySE1PQ0JSEv2CKmDv&#10;3g48jBoVBxsNadSP74qlS82gr8986QRAWvkeFIzjILtuJaR+MoWO/kPYTLwKK6NkYN1cTB6hgJYW&#10;L4EnOSico4F168yQEjEWNplpgIkPpqo3x9R17RC78BqQFAi/SypY0cgFSw2tUZZiAcUe0jBoTh/m&#10;NVOBqUr4XGY0bG9Z4+VFC2ytRzuQe/Nh9l0ErsgYwfV5OWbPUQds4gEpQhumDHqd8vj++0b8vKqq&#10;UZg+vRO9lhzo6mbwtAULLDFkSDS9npoPEBPTmTJF4odTwo0b6bhyJUsSExERERH5cJhC9lisux8P&#10;QggN8bi/biwcDKt8BouIiIj8EXyIQE5ubi7u3vfE7t8G4kjsSES1oQPeHrRva0pHuil1gaemkDqn&#10;AtktdNB5TAmXf+uC0lIVZBY0xJELVjh37ghatWr1TgEeERERkf8aHyOaw2wNoVFRCA2Nwt69gJdX&#10;XZomh7DwGKShEUrXagHX5aAUXgRrZ2ZbmEYH4Rp0LO+Ikgfzkb7hOyB0Bh3vm8BJMx1DWteB6ssy&#10;bmMw/UkOGqE5CNIpwXLNXzB1agdE/TIdnbW06Di+EFZWgmjND3ZhOBF7Fy4v7+GM2U7YrHyFGfNk&#10;4byhCdp1VMTSnY0q7R3NmllAVb0O5i0S/E5+843gOZ3ZDH75RZi5+O23TujSxR7BwUk10tjxM2ZU&#10;2WIYt2+n4eLFKgEcJojTt29jTJ9e08bAjHfTpnVAXl4BP9eXX1qiU6emkr1VXLlyhc9ibdasptDO&#10;h5KTk8tVyStggjZXr2ZKYgLXrjFBnJppH8qVK5m4fv2f4W/5woUcfv//LhIT0/lnWVRULEn5DyCs&#10;+q6d2vxjMJ8EzM/O4cOHyZQpU7ifAhboQ8z98Ny8eZPExMRIcr+fRS63SV8fwS/l62Rn53B/Ajxs&#10;zCca5ATpkKXO99kH+ZFNLnf5dkZmJh2FZpAGpDHRJ/UJfvueaGoKfhWZj0v8kk9wLpdAq5znA5lG&#10;MOciweBiglR6LCvffwbZ6nqInPHyIEiRpAVkE8wqJEOHepKklBR+7IvQV2Sm6/cEp9YQ6LOyepLA&#10;sJdkxgxXMny4Jz8n85sh3JdgMnKkB08TERH5dyH6pBQRERF5N6yv8//sk5K1/ezaWP/3Xfx28S5B&#10;fXof9tEQfYf2Ha/R8ISGfQTjCwmMCWna9Dg5c+4WzxceHsmPc3CY/EHli4iI/DMRfVJ+OhXj6Q99&#10;d9z0fURQRMfmdAzv6enPfS+ybSjQ8T4dr6N1EI/37PmIFBQU0DSat1WpkKcXPTZvgLDtTcf/i2m7&#10;zLaVBduBz4sAbrPAlVwhnQVfmm9hIenXz7vKZuFH08hWgovfEjW1bF4vZrPY6HKXXHjoRdSzqmwk&#10;8+a5EAwsJpoZUZKUP5YGDULJ9u01fV5+DC1atPhd45sjRx5wf5QiIu/jk3xSZmRkfNAsyQsXLnDl&#10;p+7du7/zV142DdnWNlISA1bat8Qh64bIy8ujxyXC5H4Y9ri74PZjXzimRiE2NhGNHzwHphajlZ8B&#10;ThVUKU+H2l/FT4nD0TAlFTBRw2bX3ejnPhjqPW7AxN8eJolDEUQEqXz0KoVMQAyaoCEUMQT4PhoY&#10;uAMyHUvRJNYEil+Mx44XflgdvQdcAjZ2LDAzE7A9iSs9vNC1awZiEwsxPS8NRxzYtOfJQIoaPe9R&#10;dO6ojgYNmH8I4Zce5ouIERurhm3b6vPtd8F8Vc6d+8/wSSkiIiIiIiIiIvJutm3bhsGDB+PBgwe8&#10;//tOmCvc7TQMnQkY3aMb6UAR/RM4AjCXB2zothbQu2c7+B59Dh0dLejqjoKf334cO3by/eWLiIiI&#10;/MeIiRFmJ5qamvK/76NTo8aITS/ktoPvvy+Eigpw/LYHEJ4tZLj0LZZf3IXJy9JgmzUGg9EQWpc9&#10;seLiXRwdWwDU3S/kY3x1EgaxvTEgRHDd0VdPCbvu2ANHaXsdLCkP67Cq22GMXlBSabOINcxDbOJg&#10;HFazhuGjFjzXDR0zxN+WxuRt9Bz4iqf16OFHrwuI3Z6GF0UKPK2CG76P0Cj005ZAV+fePTWMH+8g&#10;iX0cbIXAo0ePuK3nU1i0yBVubuXw8ZHYYf4E5s1z5eepDrOnLF5cM62CiIgYbmtKSkqRpNROWFg0&#10;z5eS8vfNjBT5gOXe+/bt474l1dTUsHr1at5gEEKwfv16vryFTQGucGZbXFyMMWM8+IdbQUVaeLjQ&#10;0NSrZ4gffkjg21+73MGD4JeIjkrGpOnPELdODTMKIxFTFo7rObTRiE7D0qVhmJmZgV47g6BwXhEa&#10;apq8vMivTXFn1gicWjQT8avpt3xdITYfksGDiI4oeLEYsUvXIG7RLJTMUsNYI2/MP+eH8m81EYdv&#10;0RUnUVejkLZmbVD+XTHijLVRskQZHfQc0F2+PvDtNsA4FSZLlmCmcTSmaBsi9AtdLF0UhjHxhWiz&#10;lT60j9ShvjsFx9YF4+d1YejZ04yLzmRlZdMvzTWMGjUaxsYGPO1dsC+XlhbBiBHvziciIiIiIiIi&#10;IvL3wwyUc+bM4QbKdwnkMNadOozpxB9odhxgojYylkCODRBkDpxWBvykYK9yAgunaOD582Dat36G&#10;mTNnQknpEX75hQ6AR4+QlCTyp5AbgnsHlqIz81/MQ2OM33AefgmSZXMJ5zFeqjM2+HEZtk+n1A8b&#10;bKRgs8EPpZKkj6OcVtUFZzeMh1FlXXtg6YF7CMl9u05AFbnw29AZUjYb4FdafVuy+22UJ8DvcPX7&#10;Q895/qUgSici8ifysaI5zHWcsYEBH39nZSnSZxXQllUAltB2d8wSNM1KwGO769ih/hCx+mPwGDqw&#10;0XXGY9uXOKIbC+3Vi4WCvqHncy9GtrE+nhktpLmmIV1nH/rXv4pFjTyAVRX16Ql1RQMolcgh4gcL&#10;LI0MQklZKVzuhuPQdn1krhF8B+vp6GDE5/oY15nZRwRXbvPmlaNPH1MYGxlATYX5T/Tg4eZNPzQ0&#10;Msa3qYJwTnVyc/N4npiYeEnKu9m4MRBeXsLEqY/l0KFD2Lp16wffe6bNUXENzAg4ZIg2Jk7UqBSN&#10;WbDAle/bteuPm5Q1fLgWP091mD1lyBAdSawmOjqaWLcujIsIvQtdXSGfqqogRCTy9/BeIyWbPTlu&#10;3LgPmiXJXl5KSuVcWMfH5wX27nXHwYPelWkM1nAMH96Gb18P0kFQVC7i4nJw+ixNywcK6XtWilbL&#10;Skodw1u15McWh9J3e2wiotKTsffAQxxXyoGRxjVkKsnhqVJdQP0uMPoGFLVzISttiGKZrshQGgwo&#10;tYNm35uQMopDUTq91LNytOQClJ5TRvkLGWiavkKzvqeRtncSytqqQsOwBFpa6UBfH2BvT/pe1kER&#10;oY2dph6GWD+h522BDpYmmGBagqkaDzHaNgD5ZiXILy2Hi0sMd5paUFAIN7d69EutTDuvz3nau1BU&#10;JLSDq8VVG0VERERERERERP65vM9AGRERRfvNB4Swbhd21klAcg86KNJ8TDu4tC+aaAHEWUMqjqCe&#10;/xkgvQifOZZi7KjetD8cg+Tk73h/esKEZbQvqSEpVeRPoTwK5+cNxhhXM6yLL+KTMEjOGQxI2Q3H&#10;Udvhx4x/hoNwmNzHIod3D2z/XMqR+/IovnCag8sYBZecMlrXMuQETweOjoHTvAuI+xA75UdTjLgL&#10;P6Lf8lSMDcqi5yxC/N228Bk8FPPOR9FaiYj8eXyqaA6jf/9UlOgSXGezHn9V4DaBMml1+NvF436z&#10;OEjRZ1uHPsHS8Mfz7DI8KK0D5dHHoTJ1L2RMrwFP6iD/ZhtEQR3KOAPpC4UoDpdFEZOVUCd8hSfc&#10;HYAUVaAQKDmphOOBrbD/11cIDi6BnKImCur0FSpDKSkpg6GMBkY+bYG97i6ISyuAu3sct5Xs2+eL&#10;48fb8RAcnAtTIyMMad2WH3fuoSf2nnXDnTuPudFVsKlIc5EWllbB2bMPERgYJokJMBsDE935WJgQ&#10;HJukxuw+tcF8fp444SmJCWK/7u5pvG4V9WvdulEN2warC9unoPD++jBBnNcFdhghIZH8frHADLbF&#10;SqUorlPzVxZ2zlatGkpiNWFiOqNHt3uv4VVNTZXnY2JDIn8fH//kvgMmdb9nTwdYWprShysV331X&#10;FwsWOPC0WlWUDtBGI1IGyspysDGNBqYp4UeDlijJN0UP406ISUzE4sWmuHlTGZFm8cjv+BxbdhsD&#10;i8+i+dZNMNlDvyAbI4C5tJOHvZg4rBCtLQIgVzceWJoPxT3+0C07hKu6edit3hB1rAOgjxUIPtQL&#10;SY8LYYyf0bfgB8B5Dm1ktFDQ1gfFHQ+gTkEpdJx7I8nZGUeKe8BDugBfqOvS8xYiKisdLVsb47tJ&#10;9fB9I3s4m+rA+agxrWdTep2FtDGQhaFhMlfJOnYxE/vO5gvX+hamTLFBkya0wyoiIiIiIiIiIvKP&#10;5UNmUD5/HoajRyfhqEcvHG3aGlH9Wf+XzWaRAZg7My994JEOFFLiEXRuKJQ1A6CpJY9z537DkCED&#10;sGrVJNqf3IPz55XpYCwbDx+++8dukd9Bkh8uHihAtwH90bJCWE2lHgZOHo7uLsdx2ie95kxKPhvS&#10;CJ2X/oilnY24MVnKaDw2+SRIDHZstuP5qn2dF2LD0h5vmbFYjASf7RhvJJmhSMvZcDuk9hmK5SE4&#10;Pe8HRC/Yj+2LesBWhQ3fpKFiOxCrNiyG3YE12OKSKmRN8MCm8Y2FMvms0JvvnWlZnuCDw6ye/Bgp&#10;GI3fhNshbElrErwv3gDGjsaQemo0Lg/DLpMwZ1wBDlz0o3tFRP48PkY053WWLXNCoVE5ftFoBdQv&#10;A/aE46WVFhLB2uM8+u05gI4oQBQckOiqAelz+SiTN4HVnmlQ2PMTm5YJHKHHht5CCaxBjvbG2SP9&#10;sDOxKVT3vKDl5cPsTipKw6QRH19Ev84Ecs5x+HFPa2gYSGHpAmlYzY/Cq8gwFBUV4f79VER4a+Kn&#10;ZnMwrUMzrD5hCWdnU3z7rS0WLOiAunUj6SmZD5CaHJIphbOPIS5ezOVK2cymUlpahp07s7F7d5VI&#10;ysGDMnjyJJEb7ypWr373nROcnD5O9Ka0tJS+dw5g4sSJsLUVlrpXwERw2IrRoKAk7NpV9aPNzZvp&#10;SEuT4nVjQVe35uxGxrRpNtiwoRktt70kRYDNunx9+fX165m4cSNDEqvC3z+R3zMWmCjPtaw03MgQ&#10;2r2/ivCYaOTkvn8eOfsM2GeRmZmFqKg4SarIR8E9U74F5iy1ZcuWn+w09dq1R0RJKU8SexNHx0Di&#10;7OzCt+nDVsMJLfrRb3u2IGDj5xfE8zDohy3ke8wc02YQXKDHadBAepIGRJU40i2b3wYSGc10vl2n&#10;yTOeX3PQOdKMyPF8R2i+IaQ+aUTsySqiJZRDQ38ylcymW+1oWEuDPvEiZmQKsT49VDgnCy/oeWcW&#10;kmHDBJGcCqoL5zDHx0xYaLrbHTLS490O5evWjSB79tQuHCQiIvL3IQrn/Acoiye+h5YQJ9p4s9cd&#10;nJaQQ77xpEyym2TdJUsMJfsqw3RyLr5EkqEatCzvjeOIYWW+7mTJIW8SX1mYiMj/H+y78P8inMPE&#10;a9h1MPHId3Hhwl2aj15z8nDak+xJw2RJr5KGc/kELek+a0IUe/tLjqgqW05utSRF4PPP95M6dZ5L&#10;YiJ/OGVBZH93Q2I4biO5FZwlSXyN+HNkHJyIs28OISW+xNmatv+G48hGb/YuySC+zn1ofDm5m0Vf&#10;BvydYkiclt+i74YiEn/3W+H9Y+1MfAuEY62dfUkJPTLHdyPd150svxtLYzQedIiMM2xEJp2LrHpH&#10;SSgL3k+6V9ThXeR4E2cna8n5Wdyf7B/XiBhOOkdiy3JoXZ2EupRU304hd5c40PfjRuKbQw+SHIPu&#10;+0lwbe+3inu25C55yx0TqQbrH4rCOR/Px4rm1AYXzulRQtveZN4WGxANok6+odsuNPSnQRj/a5J5&#10;RI90I3IknrfUJqQN/fcIwdXcSuEckFk0HKX7fiUjiTJP8w0MJAsX0rJoey+tmk3Maao8LftnF0HY&#10;Nys7i6b0JI+DnvE4IzOLpWWQJy8F28Zvvz2sFPtt2jSY/PKLYBd5F40bh/BzDhniJUmp4vRpT6Kr&#10;myqJfTxMtI3d9xMnzkhSqrC1/XSbhZVVNNm/310Sq2LCBHcyfvyb6f9U9JPDyCnPd/cBGDo6aeTM&#10;GS/6bncljRq9kqSKvI1PEs75PXTu3AihoVVS+K9z7ZoeUlKA8eM9oKyshLi4JDRZGI+vNb1waP5D&#10;QIV+T+Ky0fNLLRgbJ2HixAeAFEsbAzSaTku4B/TwAwKn8fJC8BueIRDpPfugvmdbPDOOQ+EWU2By&#10;MdqU6eNk2FMsx32sxnE8QSt0RABGIhNN0QB7aLCg6ffQAy/gwctDFxXEHfoBUdgkxBmdVbDGygu7&#10;dtUUxPnpp2bYubM+d7K6c2c+cnML8VMTR2xv0AzJyam8/hW/bFzwfgiHl7TeIiIiIiJ/EhXL1PIw&#10;J1ZYxld24jMEL1qEQyGFPEd5YiSeKjnDl/Vh6X4h7MIgw9cdfZcj22UrBjoDi73jUVax5G3CLGyW&#10;zF4RERH57/K2GZS3b3tAVjYeISFhaNjwNGSt4jHoqhHtp24DtJnfMAUamgOpE4D1s4E5isBTmhQF&#10;FN61o8eGQ1p6FubO3Qc7u6/x/PkwVmwlu3b1w+PH4pKzPw1pWwzbug1jo53R3U4dUlJsluRenD/v&#10;8s7Zh4Zjx2NyS0NIQwNNOzvBOsELj19lI+HOaazHBKxa1hWG0mzW4RdYtaQ24Yp0+Jw+juAlS7Gs&#10;izEtRxoq9QZj7gIdHNh9F6Gvnbo8Jx1hsIOV0bueBfqe8rmAjcHDJOenSSqNMG7ueCgd+BU3Q4X3&#10;3psUIDMxE4ZW5jBQogfRYyYd9ge5OQm2b4wSy5H75DqO3mqOBcOag82tFBH5M3iXaM769a4YObJq&#10;ufE7caH9OauaT6oi/f4Zo0JcZT0Nt/iWXIEUxifFQS+4LhpjA+ZqT8Sr57SxxiwaoqEOZxTfOYfb&#10;dZ8jLqkIS78sxG7NRsChfJTnqiDWOA6XXJQwzbEVLw9ECjA+hh5d9WG8MQrGpyJRv2U63cHKY+vG&#10;KfqZwMMvhe1qsBl4zHYQFBQuSanJ6tUu2L3bThIT+OorF0yfXmWf6Nz5KQ4ffiCJvZ+L3g/R9f41&#10;NG3aDH379pCkVuHuzpZLf5oQj6enIkaMoO/C19i0qTE2b/50l3e//upJ38n+ktifz1Oign7NhOtg&#10;y8/ZZ5SWxj7Tmvj7l6JPn6aYONEBd+++6baFfa7sWPY5i9TOn2akPHnSE1u2eENbW5M+0J6VYjpP&#10;nwbzOAvz5wdDVZVg0iQVPhV68eIwzBiehHL6Hj24QxUYo0RHhIqYPzAQzb68gtsDgjD1hTdglEZb&#10;EvrlOdoEmGwLfD2Wl12KOyg5moncyZ8h7adl+Mp5MX4pcEWPzw4hbMIZ7En5Gi1RRP/TRgIs4Q0j&#10;7IISYvA97tFb8RCaUEEuZtKG6Vc0RdZCoCxEAw530rBzvxtwPB/rv3UF7Svg2LHnfMozu474+CSo&#10;q6vh5ctYLF0aBCenTFy4kAI/33Boamhwx6vOzmHcESujmbEJVmUJjdPPPycjPLwMO3aI6t4iIiIi&#10;fxwVy9QG4TNjYRmftGEbDO4Tj5X7PZFN3xhJAT7wH9wcdd8rPpiPV4+9kNBtAEbwgSkdfDoNx9ju&#10;mXgamSpZ5iciIvJf5G0GyvXrT2HevDjMmHELeno6yG6uhLJ5RSif8Zj2U4Npg0MHXldHAj/S/uoa&#10;beClCsZ0PwhlOV/oaNzH+BHbYGc3kfYNb2DcuPFYubIV6tWrKyldQE9P9400kT8StmR6ENbdj0dZ&#10;vC8unNuCsTiLwYM7w67fD7hXIZ7zGkq66nT08DqFiA+nn3tjG5jw5dgMDdRv5SjZrkZpFB6f80PC&#10;+q5QlyyxlpJSheNiFyAsHTmf9FKRvKcS1qKrukzl0m05x8UIQwrSc96mkKOPNuPHwu7AYJjISIy0&#10;F2ndaqlDedwFzOt3AGb7f8IMB9Ffqsifx7tEc3r2NMTUqe8XdBk+3AhL192H3Op8HPecBssoQwz2&#10;zMci1yTI0fF+e0yFKuyQd/IHaK3vhWnyC7AoLBiZuvFIhz08LephY8I39NihsIoZhgIsg0x9BzT5&#10;5lsY6esjc9gd5BaGoLlHBPYf9ECZswZ0dVRw4bendHzvSuuuiOPOwdjsHAbnBjFw1o7F90uigdHT&#10;gGKh4+lo0Qh70gfz7bVrs9GjhxnfVlKqw20HhoZvLp3+6adMDB1q8YY47+ef69P3VSB27XrF44sW&#10;laBt27dribyOvowsZDZsxddfr4Kqqir273fH9u1V9gn2nlNSerPlqw3mN3Lnzqpjf/opEI8eCfWq&#10;YP58Vzx/HgkNDXVJytthgjt79rhLYlW0aGGCZcuYavpfg4GeXuUzqa+vxT8jNtHudZhgEMvHluiz&#10;+/Y67HNlx7LPWaR2PslIGZuQgP3uwi8QbFbg0+CXfLs6zDFqaipw4MBDqKiUcR+NDPaXxStCq1Zq&#10;sLTUxaFDPjzeu7c1CgqkEOmri4kKPsAJeeSnAQ6msuhgGo28Ns95OZqIRh2FDCCVfvDHOwN7egFp&#10;4YBfEoo9zZCh2R/5o+RBFINgbXcHhgNv4ErrJ/DCBPoaD4EuomBaWg7tfIIOtKF6gn4IwjhkoRGP&#10;PYMh6vS5AN3GB6BqfgXl5gFgjmLY7HNpeilxBWU47vuY15mJAj14/gxuUSnQ1i5D/fpGCAzUQmio&#10;4LOAPaSjRrXlDlsZFiYmGNiqNd/u168lGjSQg6Lin2YvFhEREfm/pbbBZEJiJvKQiSBvf9gl7scA&#10;yWCuyg/X62Qgyj8G1o3N6btDgrQOLJpp4JZroOiXS0TkP8q7fFAqKsrSwUc+zTMBy86fR9aAEMgO&#10;3A+Z5pfoXtbqNAde0r7eXWvglhxoxxJff+WEgQOfw9TqAW7e2koHkLa037sUkya1w5gxvXm5In8P&#10;0oYOGDBoCCatu4my2HOYFPwtph33/0Ql7g/D2tkXJZWz+CUhdBEcXvvhTFpVC9YIRnh8bbMhsxFy&#10;7wruhUhm5Fi/vjqAhXcJ/7AZn9/gflk8fC9swxe6DzB7oCOMum4ShIMklCfcxsoxSxDO/GJOaoS/&#10;U0ZI5P+D130iVtCkiS26dLGXxGrn4kVv/ux/1l4OVsMOIbesAHnSnaArU0JH+KG0D2gIS5yFJm2Y&#10;TRWSYFcnAoYyF3CirT3StNpCGUYo1M/CBccHkClLgZxUPorREIXG9VH2ubdwkjZ07F4gB+PEPIwa&#10;7ohppl5w805CSEgJkpOB48e9+fifjfFzi8qgo6mI0SNbYJqKDLQ11OHlFYBrLmFIL1HBHncXxKTk&#10;c4Edhry8PD+WGfCYSA4z0B05Iqz07N27Bb03gp5FYWEh35eRkQlHx/r8mEGDBBtDnz4tULfum7oX&#10;TNj37t2avo6ZWM70yVNgom9Djx/E05gtJza2HMeOSVaYvoNXryLp9VblY8fy687N4/UrK5N6Q8RH&#10;WZnAwyMDLi5secG78fKSwcOHUtwXJSuPlcuwtjbjtpS3werEhH7+DNgENeHz/fjVDuxzZceyz1mk&#10;dt5rGdPR0aEPxUNJTCAyJRm/GAhW75PlhXiU/OYQjX1B+vbVwK5dBti9WxDOSUlLg4KyHBYuNK0M&#10;jo5WCA9P5vlYXF9fG7p0FNihWwhmL1SjLVQsjp2xgEqKAcYW1sekyAOwjdSCY+R5GDnQL8OAEtpA&#10;KADT5wIx9aGnUgajLvEo3ESwHkuw1ek0FI090S5eAUWoiwulX6CQXKfNzA0MLI3B9Lw8TMCXUIQT&#10;FDAICTldsDWsK70CQzTCz2jR7TvITt6OXxt/C9ufk7FmdxsYW0mjUxcVHNdT4tdWWFiMs/GpSDIs&#10;w9q17fD48VN6DYQ+gO+dnsMZO7Yd7aDWdCQrIiIiIvJ70EWjTs0RdvUK3PhsGKaOeg5bNroAHuGI&#10;L05F5NMIBMsOxrEyNogrQwh9jaxxWoHzcbXPnqmJItR1VSXbIiIi/zXeJ5IzYEBLrPjKGrceuGJP&#10;nyYoGuQCWfONkGXWSNICSG8K5NG+MmtOsosgH/AKD71e0r6xMp74fI200pHYsmULzpxxoAOwCKFQ&#10;kb+QcmTfWwEjqWE4IHEBUoG0cQv06WYtiX0oslDVogMY/1DEVhr32I9hvpLtasiao/lgB4Tdfobw&#10;D5g1KW3TFsO7B2PjaR+8/jNaechZzOm6HMcDimHVvA0Mw3zwLPxtS7vfgbQhHAYMwpBFhxHt6wxr&#10;l0u4H8zEP7MRcnsTJjosQFz/wzixoKVooBT5x5Gamo7Y2ARumGTLcA8eBK5eTUByaiJsZXZhuv59&#10;JOj2BWmVAbmOB6Bdas6PM8cmOAz6GoZzrsMdwnc+C2NhgDLUxUMkK3TAyQ7OSDK5Cxmw718JHkl1&#10;REhkBKTlGkEeJigoK0NsQjQW6lvj9nllqOgBlo2kMG8efQdQVu9Xx/SQllifXoK45GRuOygvJzh/&#10;Pg3fXbTCLP1m+NlUBz+fNMbjx0ncAFfdsHbvXhp+/tkUO3bUnL3MDHYBARF8X2pqZmVaxerVt3Hn&#10;TjquXKlqSQoKCrhh0sDAAsXFqySpwJgx7ei7j4n1vL+vGxSUTPMJLUNERAx9PzbmIjmsPqx+ixfb&#10;0LJqLuv+8UcnZNNqnD6dXekS720YGpbS+pUiMzObl8fK/RCWLrWGt3esJPYmxcXF/HlhgkF/BfFJ&#10;ifSZFN1EfRD0y/xWmBPfgQMH/mGOfBe73Ca4IhHIkYTXhXN8fQN5/JL3TTpqZA7HexK/oKfkS5e1&#10;pL/3l3xfBfPnC85qK8OTbLLZ5S757aEXPS628njMvUA6DTpHvMtopliQEcXgojoDaPiOBra9nAbm&#10;LHf0mSEEOoKT3GOkHrnuup3c9DxN1qbo8XM2CH1GdrjWdBJfv34Y2bnTlW8nJCTRuoBcv36Hx0VE&#10;RP6diMI5/wFqCOcYEqcl+8n+JW3fLgjARREMSff9Qa8JF0STc+OsJYIHFUiEB8adI/GSFBGR/zdY&#10;f+e/KJzzISI5I0bsJ2jABBX20dCABiab0IagfBlBEb3mNTR8RoMBIYqKAfwYKamfeLkdOiygaVXC&#10;OSJ/E1xo5nXhnCwSfG45fW/0Ic6+GbUK51R/F5T4OhPriv2vC+d4byPjmDjbW4VzGpFx+/3p24S9&#10;rh6QjUzkplZBmmr5nW+QYCZww9KCz5ElvP6HSBAXvam4Hkm8QvCNC/tk1S6cU1QhHiQ5hp49aP8k&#10;yTEFJPbcF8SwWj1FPg5ROOfT+Nj7sWLFfdK9uy8pKiqibSwhnp7+VcI5hbSdpmnrvFqT1bSVdi4A&#10;KY4DGUu3D9AwiHxL/xVEdITwBQ1HXktjAjtziB7pURnvTZqRBgs3EJN+l8iIbFV+Dib2u4DZOy7m&#10;EjW1bF43+yA/gi8LCQYUE/WsGJ7WrNlLsnmzSw3hnArOn39ItLTSJbG3w4RZmEBLdT5WOIcJFE2Z&#10;MoUHtv1HYG0dRfbt+3CBnUOH3ImFhXBf/miMjRPIsWNvf48HB0fwzy0+PlGS8ucy2MuFzHG9LYmJ&#10;VPCXC+e8zsrmrRDvmMt9OFaEmTMFXy1sPT+LL1lSiN273YEUNcDoOA89UtWx59ZY4JcB3HJuZJQE&#10;I7cI7F0aCBzYCKjlA/GjgYbT8fX1TEwaaAeZ+nXQFPd50PlhDQL3bcYKerW9DIBIOSAOdZGNRmhD&#10;z92HBjbpOZIG9b5X0DCgEd3iK3Ow+VIhxgzqiLVNnvLzhhQfpqnxuORzE0ZJE2gIwytS5e+hwu+A&#10;ubkRli515cfY2wfztOokJibzfezXBhERERGRPwE2M2T8OtwntD9J4nF/XX9YoAgw0IBqbW8/aWVo&#10;WTOXYHmin0kRkf9T3jeDksFEck4p9oOiSxjtZy6ECkIgg+lA+kHg7grgM5ppPTDW7ACe3HiBn34K&#10;gLT0aNoOncW4cT/g7NllePKEieqI/K2otMSCE5exrfFTjOfCOcz1hzqcLmphju9eLPhYv4tqTljl&#10;sg0tvcbDSEYBRkvD0Xhsd8nO6khDxWEydt+aRAdHjaFKzytjNANPG2+AyyqnWgRpWP55uBz8Czql&#10;bISdKvM5KQNVu930ITsGl+1jUY/5wVRxxIzdB7EAG1Cf5ZExwsCnzXDYZRm6qL1lyMfFg6odQ6+/&#10;/lEdrL08B07wxJbZ25GAAByZLNRTuEc02GyA318z+UhE5L0sW+aIkyetJDEJTmVQPHETxvINuJ0g&#10;pnko3GCFHxQ6w1y/E9g6UUsa6uNnNEI9DJEELfhjpUs2TnjcgTFz2yEhC4uRixEwoXlYcO+5ASG7&#10;ZiDhdjfctX/K7RiLFxfA8Jkc4lvlIjhY4itxVh18q+OFg4O9gRbCbMPbt3UxZYojevZsiqAgiYgO&#10;5euvXej7oQyBgVVfrlUudzDF/a4kVkXfvs0QECAsD/8Yli1zxcyZbnwG5dy5c/Hs2TM+q782/5/V&#10;ad/ev8aS7rfh6akEX19Cy67ySdmmTQAXuamNYcMc4O39cUumW7QIovep5kpfxpw5boKdSBKuXs3G&#10;vXuEfi4VQkk1sbIy4Z+bvn6lM6c/lIMHH6BLl6rl7HvrNcVqe4mwksg7+WQjZUlJCVfWqj4dmU2Z&#10;fVsaC26uL2Gorw8tLQ0siNiEBT/50S/oM4xc/gCjvFxoWiCefuGJ3YEp2LC+Dupk1sHJjS+hug/I&#10;U9KG3zBTTHruhTob5yOt8T7kGdAHWqsT7fiVwsrwPuTl4iE37BjkN+2DwuoCTKGD0RU0tFLLQZam&#10;DF7SJqiPDDCa1qsNkmBVHIcmmfRLTuPMI0CDcGDSq0J8pxBGm7Ap9JUcj/QRJyA9/FdkJxgiIUEf&#10;pWQADngZYv0VeeTXGYSNYYk4utoXn30mTBvPzhbUzNPSMjFkiC42bgzDN98IU7Cro66uyvfp6NR0&#10;eisiIiIi8ifBxQri0b1TA+hn38NSI0csvVdt2UV5HtLDlNDOSg81nXVowryxKcL8o5AiSanVT6WI&#10;iMi/mg81UIZ0L4XZF7vQVnc5kunQtQj9UF7WBgixAC6o8l+5x/Q9gMBnClj30006UFkLS8sgTJw4&#10;Ci9eWGLFiivvFMSpV+8MDh++KomJ/JkwX5SDFh1GPP8xSwjxhxdhkAMTSaMYDsLhCp+Osg5YFEoQ&#10;usih8h0h67AIoZU+H6uEeHhZ979DZ91iwFoLqvKvH6sG225f4nB8xXn9cXhRD9hWiu68Diu7C/eZ&#10;WVFPQm5i3aQu1Y5heXpgEVPnluSJP/wlutkys6cKHBbdl/i8rL795jHk/jqMZ9ev1gXrKuv3WqjF&#10;d6aIyN/FtWv+2L37GWRlZbl477Fj6bgYlYQSrevIlNKFjuF93F29EKqX2mCq1EuMkQnG9+w4GtSQ&#10;g1FIQiwNnWgYjEC8MLyFeyrn8GM1r+PltGFXxh00LczCJs/N0E/RR+lAb5TNuYLMaFMsWBCGoUNz&#10;0K+HGbd3MPEUTqYU1OpIQVNNDvlJShjpeR95RQVcVIX5M6xuIBs40ACOjiVYubJK72OgvhEmqFeJ&#10;r7BJULdu+b1xLKN1a3M4bw7i52AaIrUxZIgexo7VrDRQnj9/HidO+GLrVjeuNs1sNgkJb7ryW768&#10;kKtWVxfTqYD5uZw9W0hnE7YmTtTGqFFaPM5YsSIfLVvWVGqfN88Vrq7PuHG0NnGZ12G+KytsSrNm&#10;pdH7ZMLTmABPBeyczL6yZMlLbrfR0VHDlCkaGDas9p46e14MDfUhLS3Nr5+JBf2RtG9vgsWLBYPz&#10;tGnueBUSBzVV0VXUh/DJRkqGunqVIA6D/bJWPS06Op42GA/x669tUVwsDXl5aZ524LAX1MuUcFc9&#10;FZFyufQLIY9f/Vvx4KRSgDLbGLgpldCXoBSysspQpijFWgakKBTBq8UTDDdWhzW5hTqeNPFmI0jR&#10;nVpIoC/9UjjKSWFY3TCMGHwU0TBl8jh0eFkKezq0tKR/2W8azL3qsLxs9E7PgF4a0CCUfqlpH0Ja&#10;BsilL1wHqSKMwznEowuSHZvAtHs+Jk65j1bTd2NMZC4c6DkaKUpj7CNlZPmXo2fXhrCxEYyU7CEX&#10;/jIrfwOMGNGWNjhvWszZF5LtqxDTERERERH5IylEyIFhkDKaLfExmY2QS+dwNX8QpvewooOvJugx&#10;Fjh63A1xfNpkOXKfueGq6ReY292YJVRDCXWZr6/bF/GrTwLNWYyEewew9YgGBjc3f82gKSIi8m/k&#10;fQbKqKgYjJl+AEEt5KA+2gNqjr+isOwJ0tKmw+ycIWQvKkDhThhMA6+w5gZffdWBDpBe4P59puJd&#10;jw7QptHB0yTUr18ElbcaogSUlYvpAFRsWf5dVPi47IsNfmxyQoUf5GB0H94WNu/+yEVERH4HTKRF&#10;WVmKj8PZ+DpeNQCJCZko222H/N2TUb67PxokN4BSWmtolzXC6LxEMI+RzP8GWw/ZiQamDsHmNHZE&#10;KozsvCGlGwk99/E0pYIomv8lSJkshrQdgUlDUtFEPwXmCvkYO9ab2ztiYsrhEhSNG76PJMcAgwcn&#10;okkTYX50SbEct3dkZAo+FSMjY3Ho0AO+zWjevB46dzaAggLhK0vT0zPgUL8B2jcR/Fsyrl83QkiI&#10;IBxTwenTXnjxIhSmpkYY1L8Z1MvKISOxSbwOE9h5/Ni10kBpYmKCOnVkoKQkzJJmtpwKe0Z1mBBP&#10;ero0jhzRfkNMJzIyBydONOF1ZhO2WrZsiNathZWpDCZuY2VV00ipqkogLy8jib0dNnuT+Y1keVnd&#10;WBgwoCHXO5GTk+HlVNCmTSP++Y8a1RDTp7vjt99C6HtYhdtk3ge7fnYf/kiYcFGvXsKqYTW1cl5f&#10;kQ/jk1+ZcnJy2LWrAywtqx646mkpKWm4cSMM8+e3R7164fj2W23Y21vQL1YYFn3ZEvN1x0C/fQA6&#10;9o/CAMdCYKMiMEMJo8pawMEyHxjlhUJTecyY0QHR3XWAXCkonIiDYeAJjDeeD/PMMiidKYTKkRLU&#10;tayStHdI64oumR0w+tURbIUF1tFQjDwMxAv0oA2LF83DJka3om1DW9qHKKKnVnoBtKR/48yBW3ZA&#10;Jq0Ka5IKsBRpWIYGmvWxbm1DdN01A+OU6+CnSfbYtaITVjZqwuuXkJDGTs1JTBR+tbC3b8b/si/q&#10;n6UqJSIiIiLyNhRhO2w1bi3IwWwTBdrxYkv4dLHCZQ0GGbO58zrosuoEDte/iBYyrGMmA9stwAra&#10;mXVgBoRSP2ywoenjzyOBvirVnObgwmLAuZURZKQUYNT1LMw2/oL5Tu//9VdEROSfzbsMlE+eBCAg&#10;4CUCgl7heGx7qGzeDyPHS7SPmAbPgpYo9tmFxTndoL61AIaur/BFjzw6mAqmZR7CzZtrMXPmBDRr&#10;NpAOBjsjKysbR49OwubN1Qe+b+LnNxrDh/eQxET+HQjvicuHGuKqoyZ/p6jWPwGDtRdwaEK93zcr&#10;RERE5J0MGNAKc+cyU6OAwWd3UDe7CDabesNocw+kb96BkQOUoGqjDZeyvjDKo+0szdeRBi3aHwSM&#10;8AX91xXKILBAAxTDOEUBhrrTaWo8D8pIh2qeNIqjbfHyZTiGDDNEW0V1WMU0wqwF2kC9cpw4Z4MV&#10;z+thZ0oRPUbgq6+c0LWrPdPWgrRZKeptTkRCdA5X5A4NTcbOncKqSmawZOUqKslhwgwd+p4wRkrK&#10;m6sxGUlJ5YiLS5TEQN8rsnj2LJm7xUtKTMOuDl35bE4GS6tui6h431UYKBlMaXry5A7c/d78+cbQ&#10;1BQEkl/HwKAM2dl1sG+fMMmKCd6w9xojJ0eF1zkzU1hV+j5Wr3biRsX3ceCAEgIDk9C2bWNuZ2Ih&#10;IyOH21iYGM8PPzhJclbBZmayfGfPqtN7mszT2Opedn/fJpLDrp/dh9fJzMpCRMzvd8+3YUMn2NvX&#10;k8RE3gt5B8xp7ahRo0iLFi0kKR/OkiWCqI2SUp4khQlMvCZ0UxH6FhPkZArbvnMIFp4j6EfTsiVp&#10;LGzM505oZdQzudCNEmlLMP88GdDjAsmOF8RvlEg7+u8Jgt9oPs10nraMBiaIw8JGGpir2900DKdh&#10;Mg0VYjrDi0EO0XhuJkhegJBfn3iRAWQK+cVzKElKSeLl1WnwguzYIYjkJCYm87oFBobxOIM5hq9+&#10;W0+c8CCGhn+NM1YREZE/DlE45/+dMpJ1dzmxrlXEQEREhMH6O/924Zz3ieSYmV0kDRr8Sq64XKG9&#10;QCUylEgRC9KMbq8kCH1MUJ9en6ykr0qDgoJfZZkjRqwkw4btrxTOERER+f9CFM75NH7v/WjTxp+s&#10;WXOfePreIGeIAm2vM0gv0oK0p1ssrKGBCefcp2Eq+ZY0J6fJKSJDY0x015dokrlcCs2sMq0n6U0s&#10;yUafPpVivz/7OpAB5Ae6r0pcxy8okCxY4EL69/eW1KSKCw+93hDOqU7TpsyGQN8jnxcTrfRISeqb&#10;NG4cwvMNGeIlSamiNuGcU6c8iZ5eCt9+3/uOCciwsl++DJekvBsbm0iyd68bOXr0ATEx+etkJM3M&#10;4siRI28XxKmNkBBBJCcu7uPsMjtd75P6Yc8lMZE/g08SzlFSUsKjR1VTlj+UlSsdkJCQjBcv0mFo&#10;mIynTwXxmM8+e4ywMMEafeOGH8+TsC8DCflFfLtJneHAN+3RfdEjvErPABJGwTahLtY32o5D6n4o&#10;o9/LZwhGAY4B37fDjZNtUFcxBM8MEzDqRT5WYBZW9LTGN4H1cCMRiC0B9xc2OR4YfxU4Qrd73QOa&#10;hgOahYB5igYMDYLxUs4WB+i+VWqAp50m1tBzaGE+EnAcB+wfonHGYn6OwhBbLCt6AcNja9GkiRS7&#10;jEouXvRG//5MfqeKzz9vjmfPxCU7IiIiIv8u0uF7Mw4zhjWvRcRARETkv8CH+KBEZyBraQZONOzP&#10;e5+e6IuY0vWA71JgRyOALeYpBcaOPYAuXbahtHQNjhw5gqtXb2LnzkXYvn0A7Qd+nCiAiIiIiMjH&#10;w2bLMbuDr68dtpe4YpL1L/gCvrTdtkMSZOAAc+zOBeb6A1vXAW2vARuObcCtY9PQM7EMQ3Cfhh7o&#10;hn2wQCfEIZCWuhN6SKHtfzTON7mDOalN+Lm+xTk4ujjgyNkXgKE6D91TVbC7VFiazWYwsrqwsGeP&#10;O5AshWxbQx7fvLkQU6e24PkquHtXh9tCDgz0Blq/3W/hvXvaPN/evfUlKYCT0zMu0tKvnz0CApgd&#10;sor+/e3hT6/Xw8Pjve875uOSlW1tLayU/c3bC81CmLywwCLXdfjCbbUkBnh5qWL0aEcMHtwcjx+z&#10;VUqCSA7zC1qd1q1fvFU451Pw9VXAkCFVokbvgy0ZHzMmj1+bgcGb/imbNQvBhQveOHrUAx06POdp&#10;TZq84radcY4t4aZhxNP+atgSfva8VGie/D/xh64+YA3DiBFefEox87XIHMbq6WkhMVEPS5bk4TLi&#10;Edj5Md2O4/l//lkK8+eHYenmO/gxbCHmR7xArOEj2Kt+DZWia1i2kuYzGIsZLxch74UF9t+gH5De&#10;LpTQpqIHtsBO1RVFmrFIUjmJks2H4LZlPryut0GuYhIa6CfjZ9pe9JIBwjESazS+gCftS3aLokXQ&#10;Yj5PBkZmAlJq+egssxyjkIihtE6dIoF6p/KxGMtpn3MkNNAGLRVT0E3DF0c3R8B4+xZkJ9Fr2jkQ&#10;RUXy9AvnBWNjXe5o1d29EPPmZfFrq4A5tdXV1ZbERERERET+Heigy7rDWPSx6q4iIiL/Ct63xNvc&#10;/DLMN1xGyegHsOu6H1o6UrRnqI3U2Fko29sc2tt9MU/zBOZ9cRhSUtn47Tdd+PhspIOddL6MbuHC&#10;LPrXjQ5Ob9PBEXM2JCIiIiLyR/PNNy7cwPT8eQhta/243aGkRA55ckVI13iFDJxGIZIxCK9QjDTs&#10;VgCOmQCyvWlQBmJtcnGnTSaOqgNOKEIstJACFdRBMG3xl6MDFmK5yyjYr1+HF7+swj0TfeDXPORY&#10;auDcYxPs3aLKpL+BzflIa6iGQa2e4rPhUZjzaAavy7x5gejUyQSOzc2xf60XT1u7thSTJj3jdpPJ&#10;kwWflNraWtx20q2LNfb9VOXKjuHj8wIjJnhihNd9zP4mCM+exUBDo2pJ9rJlJVyk5enTUKxcGSRJ&#10;FWC2iFevgun+9u/+QY7CjGHMNsPc9jGam5jh+8yqpevZHtbIule1ZFlHR4vrbLBQYe9YubIArVrV&#10;9D+5cmX+G2nvg9WB3Z/U1HQeZyI5TGyHwc518JE3dru7ICklhd+XtPR0Luoz4ocHGHHdlR/LfHoy&#10;2rQxo89JPr+/FSI5bP+CBUJ5332XQe9NIQIDS7B8uXC9P/yQDnt7Uz5hT0frz7Xl3LjhywWRXofZ&#10;mDZvDqP39//vh84/1EjJnK1qapbg0qXIypmTTDVpxgw3WFvnwsmmEP2tiqCpQz/8GVdx2zoBpzS1&#10;4a2ugzqlajjVxh7pmppoECAD86w8nFPPBXY5ISXPBg9o2e7l+ZDfo4YZbr5QTPdHKVfckoGUnBx0&#10;hx9DuFkRFJKaQN2vBwqlgNt1gJfSA2mDZAlV2Two0oZIUwbIMAeitTQRJaeDbMVijE87j3652ehe&#10;AtjL0kZCoQijaRpOtEdiQEvaUOmiXEoOw4e3gVpXgg66suhWl5Y3LldIU1OlD7AM6teXRpMmRmjR&#10;QvhlxM3tGe7cecy3RURERERERERE/n7eN4MyKS0N0b3rQqVfClq0uw894xcIKrPC+bTpKLrYHjil&#10;DYOgJGxeOZ77l6xffwNyc/ujcePmcHe/yv18qaoW0cGhHFRU5Oh27T6wRERERER+H6qqUrStlYGc&#10;nCw0telgfsZVHoqbp0IDZRiGs2AeGdWQBuO0XKilAMmaQHZjoCyPbqsA0dZASR0mjcOCDsJgjAx6&#10;bF2chz0NeTQtX1EPhWlaiN43DsiQBk7Lo05UGVSsCoFJxTxtyKNnqFtejuIiWq9S4UfuHPNyFEmV&#10;wNjYACNGOHC7iJ+fJU6dagMfHxNoaDC1DAEPD3+8eBGPzz8XRHeZIM6uXW64fz8Vmhql0CwpgyZ9&#10;nygo1BRg6dnTkYu0yMvL0vK4GiQtXzh28+aD3EC5detWxMZK89l5jPz8fL6fKXpXUGHLYYY8Zsd4&#10;Rd9zXRsyX5Bu3PdkJ3NDmBXr8BmH1Xn1KrIyjQnsvC6S07dvixo6Jh+CtHRFXYSVq3HpcXhQFMLr&#10;wkJschmUpGV4Xdl9OXHWn4v6PA/Wh2Y5vU+S62AUFZUgOrqg8tiEhHK+X01NmHWalVVKnx9C3+Hy&#10;6N1bsOOwtOJiJqX0bg4ffoCwsGhJ7P0EBITyz7U6CgqylXWpDjNEM1sT0335f+MPNVKyG7hzZ0f6&#10;hZOnXz7BSSkzUs5dbIyNG1tg57SJcO47ATNn6EJx50+w+uoQtL/0g6FDHYzUnYH64TFQL2wI06he&#10;qKtMO41r9wAz62BtYWu4jY2CYg83qO1pg7kmligOawqZDMAoRw7SIeOhjxLIfvUrHC200CivL21Y&#10;AEvaJzxGhsC8NAxLcg+hNU2MMwESGgDXjLVwuo4uYuj32DYVsKbBLJc2KAZA7ueAOY3XPRyPBH85&#10;PMhpgIj4VggKCodxamsMqq+FXgNyUDqqjKcVFRVh5Mi2GDq0GZ4+9YeTk+DA9d69DNy4QfOVlvJ8&#10;bKapiIiIiIiIiIjI38P7DJRRMTHwTX4Ji51n0dduHhyVniC/zAR3s/oA3quBfSqQeRoHPaUCnp8t&#10;7Q4M/IEOVA7D0/Msn1HC8PEZg1GjemLu3MG4e3cCTxMRERER+WNZtKgTHFpYAnIEX8yiA/mdv0Fl&#10;5y9AjyDoQRnzEYSSPCCNhtbxwIxYcGVv1oKXpwBKmYBNEdC7lAnnAPl0TyY9Lo8ezRZUy0AFWy0s&#10;4TXaF6q9rwJbptIgD5UtiRhmm4iZswiwrpCnjciXR/gjebi5m+LH1muB+mU4aWiCJ8mCyA17PzBb&#10;iYlJCvT1U9CnTwTWr29faU9wc0vD1atVyt0nTkhjxYom9H2igJ2bO2Jnx8+w86dOcHISBHorYAI2&#10;TIiHqYOvXy8ICB07JouNG2Xx5ZeTuIFy9uzZXGDH31+w0eTnF2LLFhN6nCB8w1BXV+P1Y8u+mR3j&#10;5s0cZGXlYuaWdkhKTsfo0e3Qtq0yDhxQlhwhwMRpDh6smVYdZsRjxlBm6PxQQWE2CWzuXPaDnyDS&#10;I6eRCb0hp3md585tA/UwWXxmZQt1VZpP1wqnj2oiJ6cOPtNKwKJ6Nvw6UlMz+TkDApL4cRWhXTtl&#10;vv/bbwWbzf79KujQQbmGcM6+fap49Yo+IO9h7151ek1v5mPCRomJwr2uzrNnSfxzrU7nzs24wBKD&#10;KZkzVwFvo7CwkD8v5eWCMfo/i8Q3Za0wp7VTpkxhZl1JyseTl5fHHcn6vBCchl+54kOklXO5CI1f&#10;4COyaJELQV9vopLbn+8fGuhA9BduIOj3kCB7ED234IjcdOOX/Bh7osbLexwURG67zCfHLwwg0Cjn&#10;aSDTiSkxJ/PoVqZEEGd/Mcgj+jc1AoSWyHOVvqT7boC8dAf5jsZZuaEs7WnNfCx8T8NsJpyTlMLr&#10;8eJFKJk507WyXixUCOf8+qsn0dA48Iaj3wontMHBEZIUERGRfzqicI6IiIjIu2H9w3+TcM77RAMY&#10;o/dvJGbkJPGg/T8WPiM6BKkrCK7S65CI5Myff4jk5+fz9v995YmIiPz/IgrnfBofez9W3L9NcDOH&#10;QJ620XQE35O0rBTJWc9sAreFkELH+Y9p2iWeC6TUh6Z7ssE83Y4DuUDTOtLABHaZiO53FcI5LYKJ&#10;pvMiokd60LhgJehNmpGDLhvIJe9qloPmpQQ/55P+3q4kKzubpzGbxetUF85JT6fH0So8fVr7O3LO&#10;HFcyaNCbIjnVadjwFdm2TRD2rSAmJoaLH7P33u8hLjGBX0dwxIeJ6dSGlVU02b/fnRw+/ICYm8dK&#10;Ut9NeHg0vy+RkUL+AwfceTkMJpzD9k2a5E5CQ6P4dkyMINzDhHyYoA/D2DiBHDv297yfmbDR7Nk1&#10;P5MPQVMzg/z220NJ7E0ePw7i15uZ+d+R9fwk4Rw2E5KRni74A6iAWfsNUsLhF1TT7wGjd29fbNvm&#10;xrfZLwaJKSVoVtcW33/vgkOHyhAflo8rKYlYUngAOxZvB47eQJ7SFl6ek00Z2vMjKSr0M0jMAhoL&#10;06CzbvaAf13mzHQGPptZhNH+FpjVsz5kQuLQFLaogyDE4yv4Yzv8pNVgYBgCWbl62Ga4EgtltsHy&#10;qhzN1QV+NioodgBsaPEL1wA3JwM6ikCxFj0lLZ2J8R+moV0nVxw/OJFuUaTL0TTRAFLyb86G7NBB&#10;g0/1fRvs14jExJRKJ7QiIiIiIiIiIiJ/HR8iktPw1EgkDDmHH2k/k3nkGoN5cPv2ItB/ObCCJrwC&#10;fjtzD1OntsTcuXPh4uICOhB8p48vkf93ipHgdxRLOxvxpZRSUj2w9LAPEvgkmBicH28jSX8t2GyA&#10;3xteAl4vywidl55HSO5/fEaNiMg76NfvEX4Z3gbYqQD58FRud5AOkkY83RcOLayRdsLWjkBiQ0Cr&#10;BLCOAuoSQD0BkGET37WBQB1gkQFAS0FrGl7CGj/eWYD1lkxHYxcNFnCg/3ahQRb5GApbxCIAK28V&#10;49iWcoRGZgMG6sBzGeBbRbhtyULPTHtely+/KMLu3e70yCru3tVDdDQwceIDvqSX2QnmzCnEvn01&#10;8zF+/LE5DhxoIInVjqurFiZNqhLiiY2NxaBBg9C0aVM+g7ICJgpjYJDCQ+PGwrLv6iQlCfuqL182&#10;0NXj12FtaiZJ+Xi8vZXh40Pg7l4OX19htcHbYH4nWTAzM+L3ZWB+EgymJWD+g/rA+TdnGFpYGPN8&#10;ffrkwOBQDB5bleDhw5rCQ8eOeaBt2wBJrHZmzHDHkiVv+oWsjUOHHqBjR0Fg523s29cAa9Z8uLhP&#10;BcHBZejVq+ZM2eo0bmzDr5fNNP0v814jpaqqcANSU1P53wqY8XJLaAIs9PVx4oQn1q514cuZhw/3&#10;og+iNfLz6befwtLmzg7FmDG+YG4BOgxKxpLQX6Cvq48sxY7I15sEJQ19WEgtRJLuURz6+ks8utKX&#10;HwvmgkCflvPzAfQw08KwouGQX10Hp7xGQW3aZSR314SqgjlG6c7EVKRAe+l4lF2TQQbc8YK+yJOk&#10;T9DGKQOx0n7IyXCHvEcZVBEIpaRCBNKy/Wg7IhUDbJgM+OsCObR+j+GIRfiFNkVA7nIlxLyajqyr&#10;fQAihZi5W0BKZTF5si7381ARduxgzmjN0KaNOX3A35zWy/whMEOljExN/xEiIiIiIiIiIiJ/Lu8y&#10;UD599gJmLa/A7GQvdGrzCOPUXiITZViHPoj7dhSKLzYCAlSAMJq5lLk2KsaECePx9GkY7eNO5v4n&#10;RUTeRnncFazstx6pc7xQxiZ5ldExTfD3mHDoJcphikGHQ0FYOg9lyPHdCCf67DmfmgIHYZ5IJRVl&#10;JY69hRyavyz+MNr4zIbTvAuIE+2UIv+npKcrIi9ZGfCSReliFcwNfYEy/VKMKwC25uRhc/lLfPYI&#10;UD9Lx+QP6Pg+CfCVAi5pABlywAt6qLsakCUNMLMdk0hRPN4N8pebodmGxTSmDqwpRmS/EgQ9lkHZ&#10;eA340DdEFPYgeVhPPKhvjK+/isWpLQ9hufUVsC8fOS0aInz5d9DX1cWKpaXo3LnmRCUtLU2UlQGZ&#10;mXL8BwdmJ1i5sgQREWX4+eeahjK23Jktw64OU/JmNpcpUwSjJhPdqXA1kpSUjKZNu8PGpi62bNnC&#10;09iSZ5Z/woQsmhbKw48/1pyAxlBXV+X7mPAxg/nInDXLg1/H2+wYu92PY5vbYaSlpfNzMEPn6zCB&#10;ncmTtTF1qhbffhdZWTLIzpbh52P35YfcEthlJaF5QRRW5qRguJcLUkmVaFBFvtWrM2FrlIAS+pmW&#10;lJXyfOlEuG9t25phytwMnpaRmcnTqsMMlNevW+P8eUt+DSxU99X5Ou3bm2LFine78WOfWcVS9Y+B&#10;iQIpKChIYm/CbHDsetlz81/mvUbKt8EeiGFt2kFbS4uLxqipSfObpa1dQj9YfxQWEuw86oZdnp44&#10;rd0cp11a0xsuhS4tbKBarISdO93QKVwXbYNToIZE2h1UhR5Ow6q8DjQVK246+wnxNtCtCBk5Vkh7&#10;bgWSJIe0pxooi9YDCm3psWpogiuwpzn7qIfBuk4uEiMa4P7esZj56jRsi7LQPe8JemR4QiG/HOPp&#10;uaRlSlGWCMjTRooYAAVtAQXa+ZSj8TjI4hqUwdykDjc+hc8NfGBSp5DGpJCuPYD+kUZeXjH9IpZU&#10;hm7d6sPa2oxb/MvK0tCoEe3QfiDMwBsYyHq+IiIiIiIiIiIifyTvMlBevuyC+V+7IaZfIbq0i0U7&#10;/UQUQxO3MAoeGA0zvzA0lL4ODWkPSOVlwNLye/Tt2wvjxo3DyJHTaJ/37QMJERE2jknyvoUD6IfR&#10;n5kKgy5pY3Qc7ISwlUfgkv2aZTHXF7sWbQecv8YMB0F0o4qqssYPacBXfkkbdqbPdn8kHLgF76Q3&#10;pl2KiPzjYcZ5ZhOIj2diuG/CVK0vXfKRxN5Oq1Yv0K/lI0idl4N2Cf0u0P8zpBwhU+6EIfmJKKBN&#10;dXk+zRhDx//BgG4oUFSHnp+GMhpKJE05kyeJhD6klfLhYPcQAwafE3Z85oF4Ox2Ey9uDqLoiaucI&#10;ZKUYo4V0DNrYPcEzncdIMwhFWf8cwITANAUYrS/8gJWVVYyCgmJERMRg52437HRzQWp6Gtq3V0DP&#10;nsV8dSpLc3C0RG6uFDw83q/krKwsw20uWlpv/jqxdOkS6Otb4ccf13DDZWhUFI488uP5+/Sxw7Bh&#10;bXjo37+l5Ag2E/MZbt9+zJXA2b4K4xoTdNHSqhL2qQ0V6To8MNsQO0eFWE11jh/3oGUqomXLhpKU&#10;DyfjZSna22Ricu8C9GvQkH++0vS5qYApkrNnKFY5DEUJWYgOz8KpwF9xuk0zDB3qh2jpYkRnp6Lv&#10;Z/X5sUd/fcbzs2uuQFOzjN6bUHTvHsmv4W3XUYGNjTkXKxL58/hkI2V1Bg5shS++6MiFc3bs6MiD&#10;iooUtt02wC4zbWB2seCptk4RLAzNMFGvD2bN6ogR+kbokRgGeYQgtvwL6AYCw7qowb5TMmRMi6FY&#10;ngUE3gEKO+NcchccOWkKvd2JmLXNAjHfTgDusfmOaWBfT+aOdtSKNejVORLSz4bDZcE67AgMRKei&#10;QkzLS8SUohgoagFfSoziZv5A03BAti0wlMYbPgEUaYNSKh8KGeyDJ339D3u+ERPrrYGpox/CkxLR&#10;YGEwYnMzcOFmJu30GleGjAzaIFVDReXDrebHjskjMPD9TllFREREREREREQ+nLcZKG/deoCYmDic&#10;veqPJyW2aLD8Wywsfom8InmcyuiOy4GraP+zL86ta4qDu+rBySmY9u1W0UHmNzh37hxfPrdgwQhR&#10;EEfkw1DSgrrSa0OuhHRk5lU3MBQi5PQGLA7uiTkjm3EjZE1kYThoF0j8GnRRqyirFDmZ6YChFjSU&#10;/5AhnYjIXw4bS8fHvzmrj+HtnYaLF4u5MZNN6mGK1K9jaZmNSZPSMXueFKTtIjHX2AhaGaW4ptgC&#10;B+r04qI5jw2APGYfkwd0QoDuj8EnOLEvWh0FgO4GWztaThP8YIySz++h4azdsIESTY2DZcwN1EnX&#10;QU6jpsD63bTSKbB6fgtTswoxzUwe5r/swKyOJxBtJAU8kEGThGQ4O3fgdT58WBbPnqXQ90cqtu03&#10;wjZjLaRmZmHIkNaYPr0DioqLhbSsLBgYEJiasslR74YZEpm9pUIkh8FEWvbu3c9F3B48OELvizlP&#10;fxwVi9Uqljy/gYEeT3sdF5cM+l6sac9gODrWx5o1gqDL2xjdbhAmtB/Gl62zc7CZgBWUlJTwe7B8&#10;twU8feP4jE6mBF4BM05XN1CzfcrK5TAyqvrRZdUqC/r+Bbp0sYGaiipm61hCtSwPxsaJUNIug9ez&#10;YG5XmoVn8Hmogpd+pbiufxkNwqIxdaQ6POXlcSI2AxpqavzYH79piB9/tMX5G5ncgMtYu9ap0oZV&#10;Ed63nJoZl9m1MYHkP4P09AxePgtlbNrt/xv0S/9WKpzWsmyf6vCcC+fQs8BnLlnvsptc8blFkDuQ&#10;pz16FEgWudwmIHcJcj4X8rGwIZ9okJPEPltViPsxx7NbSHvSnNwisnS7J4F9KMGm3aQBTWPiNkz8&#10;5jQNYTQc+20g0VRPrxTOcaNpuU9oQbNpOEHDQhpmgBTvBkml+5hj9LwkemwuyHa63YzI0397koZE&#10;hejNoilDi4leiuAstkHoM7LDtXYn8WlpabS+ogN1EZH/AqztE4VzRERERN4O6/P8U4Vz3iWSIyMT&#10;R7744iCZuX8MGVRC+4S0vzinFMSCTCPY9UDoe9Lw7NkLYmp6hmhodOECBGL/TuRjKQveT7qjO1l+&#10;N5aUsYQcf7J/XCP6fDkRZ98cnoeTdZcsMTQk3fcHCfk+hBxv4uxkTZycvUm1kkT+QbD+oSic8/G8&#10;fj9KSkp4m+zu/kyS8iY3fe8RadKdjKWj+Hs07KJhEQ2XmI1zMA3baNhMw08g5adAQui+mzSspmEx&#10;DackIjm9iDoX3NEjujzOgs8LP7LIZV1lnAXfwCf8vIJwTrwkncnyZAjCOVnZvM5M6OSvYPLky0RL&#10;q/4bY5JTpzyJnl6KJPbXEh0tCNwgLIvsd3d5QzhnwgR3Mn68uyRGiIVFDDl0qCrOYPlZGRMnupOw&#10;MEFMh4UjRx7wMhGaVZmGo3kEe/NqCOew9KlT3UhISERlvuPHPchut/vENsKf5/sUmJgyK4uJK/8Z&#10;MGGlivpmZGRKUv+bfJJwzoewerULRo705JLo+vqpePz4pWSPIJyTlJQK+8UT8P2wITi0UQkRGb8A&#10;SVnovlAPO55GA7e9gMY7adoI2CbZQDfpILL0P4d/0xc8DQtSAP0p8Na/g7E2L7ES92BwNwHG0wOY&#10;C2lsQEd+rjloib0whYI+wSO/DJ7WhAbLbECJGemZu0h6qoAZtNhmwM0cXbQt6IAWPwHn6SOQ9QqY&#10;eAQ4I7hvEPipAOBObL8V4tiOpReyMW2a4AOiOidOnMCAAQNEB+oiIiIiIiIiIn8T7xPJCQoqREC7&#10;DdBqfByrzgMWhsD+0OeIebEB1oVx2LPnEs+XlJSEBg32oVUreZw/f17s34l8NNK2Y3DIdwzKfmgB&#10;GSZ20+8ElDt1hzV0oaVa4XSyHNm+d3A0oT2Gt7f4sGVu5VE4P28yNpqtws4ZjrXMvBQR+e/A/PAx&#10;e0KrVvUlKbVTXiyPM/pJuPTIEQ3o2H9JFGDLvlBM7oJNLKRNeOloIHsAyw0wKZi2NPQpoiGxjNsY&#10;FiMbe2naWpaBTb3EbvQw0sSO2+MA/V8By0N8TzfDbL5Mu0cze4THsNl0u3H7cRmSUktxpF4zvmSa&#10;1ZkJnXztcgf6p2NQt64wc6+C69d9YWtbNbOQce3aI9jZVaV99ZULJk16u0BvBSoqd9G3b0sumPOx&#10;LHa9g+nudyWx3wdbes/sQbNnu8HY2IDfgyS1YoxybIVhwxzg5yf4zmwR5Is2Y0rpe5XA0VEQYvb1&#10;VcLw4cIy6ujoeF7OxYt59DgvnDzpiKFD84TyaBg61IGX6VMUw+1KTwKCMcRsHT3yKCJgBP3UCCQ8&#10;/gY7bpyGvT1B69aCH8vnz1/h9u1yPDsnBS91Y572KdjamvN6vM3H5uTJD7B8uYsk9vFMm9ay8lpf&#10;90n6/8AHGylrm15dwYABxpg1S4Uv99627RUsLPS57wH2QI0b5wk9PR04rwK6LDsPj8ZBWLE8FqfD&#10;XkBrZiryU9sDV/pBeqM0rPVcoawXDd3Re6C/7QvI/bwfp2VdYbksFWgpi5JkTWSl6kAZxTDTXIXy&#10;07owdJ6CdXiFMDRDC8RDAWlIsvTFzaQFtBcK2EQAaiVAsQ2taD8aFAGTVwB7JpsZ52D9pWDINQaa&#10;KwG6tPHyaa+BJd3r0c7DUyRhFWxV49BebTM9UKImta4PhitKo16XUgy768qvMS4ukaufsw7x4sXM&#10;wa6IiIiIiIiIiMhfzftEckxbXMF23wGYoBoMo2KCb2wNEbvpNAZd8YDyhhdQ8AFMTTVZbnz55Vy6&#10;bYrffjsvCuSIfCLyMHQYi3X340EIAbm/Gr0sFJAPLWhUGinT4XvzFhK690R7m/f7o0N5HO6tnIbB&#10;4ZNweftY1FMRl3qL/Pdh9gRma6iNkyc9sf5kNPRk/dBy22zYW0VAk9mkaDBOo3/dgCB9ICESkP4V&#10;qOMHGEYB2kV8xTcCZZtgsvpubmPIBcE1mnaaBhTR79YwQ2SkaaPlsCsYvG0hsPEg3TEPGRrW2G2g&#10;jk1e7tDRoO8Mmk9LRgU3ggMx9fIzTJzowevMDKyDjUyxTTcGzs7MQV0VTZqY0LSa/jibNjXF+vVC&#10;2qJFrjhdZoysTgQ5Obnc7sCMd4yHDwO4IYzh4eGBX37ZjK++WsHj1WHCvvv2hUtiAp6e/jUmXI3U&#10;N8ZETT1kZGTyc7zNRyhTKd+y5d0K2N9+W8DtQePGaXO/juwe6OnocH+XLDCRH8Z3ueXobmeDbt0s&#10;8f33gp3l668D6HUJk920tdV5OXXrmmDhQjV6P32QmanMy/v220CMO/EI444+wjc/59GHg0BHSw2K&#10;MsyI3Q5lkEGyjiZ2BHdDmKIC9mdoQEGhGKdPe2HDhmTcu2eF0gJpFBYU8+tl1/2xsM+V1eVtviuz&#10;s2WRm/vpbTOb6MfvHQ3/dZGc2vigO8cMb+HhNR/u6uRKFSJLsYA7TB06tA1XrHr+vBQ+PmbQ0CjD&#10;9u1ueFmSiWb2cmhum4zz2klILgmFUsdzqN/8OurV94Hs59e5qE03r4ForSgFmxY+ICnaSJbui9Ju&#10;ykDdcsCyHOVTirnAYj40kavSAunqrZBBOwB2tFEphywNMtBViUNdnYt4rAEolNEPuRSQYg5xmRsG&#10;AmgkAIq0jTCJLUT/0GQUNaPbtE+gQtsXGZNyGOgVwpHWpYSXFwgFRKOAdOLXkS7rgOZNVWFiLo8z&#10;jZrhzJk29CHMF2dRioiIiIiIiIj8jbxTJOe6C1Zsc0Gn/lHo4xCDOgal8FZtgOuKM1D2ciiS3RTQ&#10;MC4EWmkF+OabU/QIe4wcOQJ79+6tVE0VEfn95OPVYy8kdG+JRvoSI2X2c9w8Go/uw9vC5p0js3Lk&#10;htzEhok9MSauP7xPfAEH0UAp8h/k4cOHMDNj8xzfTnl5Oba73UdicjICAorh628Ia+lEFA71hoVS&#10;LuhwHnJ5dHzPbHoZdDuWjvNTAGkal3eh6eHArSIDJKSqQSmxGAF10sB+nvKmIdy/LdQeDYG0VEfY&#10;6e2B4oUsFLqrI0+pDHJ9H+ILNznoHSB4drsePAIl7we9cpyOjMPhcAU8CjSGmhqt33Y3pKSkoamt&#10;HRwtTJGaKihCM2PZs2chfKbhgAGteFoF1dO0tAh61I2FrWoxDh70g55eCWRlZeDu/hz792fg0qUG&#10;KCgowJdffsl9Udra2vLjqmNqaoR+/apEchhMEEdbW/BzyER8Fcrk0LpRY27LqThHbaiqMrHkmvvu&#10;33+KO3ceS2JAr15sxmOb94rk9G7REhYmJrCwMEHv3i14mrZ2ORQVhXaxjH6+yfqF/G9OTjFyVGlb&#10;N1C4fyzfc+10nGmUgutqOcB2BRwOCETIKzsgSRHoe5+npRVqQoEoQ7W8GCoqBbxeJiYl9H6EwslJ&#10;hl8nu94jR57xz6p6qG2C3sEHbpV+LN9Hjx4l6NChdqN6dW7c8OWfp0hN/pA328O0FFwplMw0pISH&#10;x9CHnNCHNAzr1jli9uyO2FhqBAtZS8wyd4TUxs2Yre2JvIxLqNdhD+xGH4JskDu6oR56YTgah3aE&#10;1tWOKF40CzuVJyNFuhQGqhEwaxmL8snFXCQnBvMhP9gS+dMScBiG6IxA+IU5IjvNApZ5qtCLssXj&#10;pkABbTfkkmmjRJ+nAvassR8GmLHcgwb2Q0A5UKxHk+j3gV1Bo6JsrEsPgRXdlgt9iNj0WERmWyHn&#10;5SR+HSqDc6BlJgs1OXk0jIlCw4ahtHHIE2dRioiIiIiIiIj8TbzLQPnoyTPsuxmAUjNL/LhgNoyz&#10;S/GrrAVOFg1DSdDXtJMIuLi1Q5eW5ZArvgMfn+24efMmvvrqK0kJIiKfRnnIAfSQaozJ56PokIMZ&#10;GW/h9NUcTJretdIgWZ4YiacJdujW1OSdA7PyuAuY59QTG7EI97bPREtDthRVROS/h7OzM9q3by+J&#10;1Q4TE5mt7YjwBDq4Vy6EvHketFAPT2CGkkJ5aMQAGoE0YwQNBoDNfUCXjfvtgZxUmhYOHCzUx8tU&#10;NdjEv0QDCLMQH9Ggnd4enQt6Q0q+PWy3LYPOI28839kAd04NgdxzY8zUNkerC/HQ/qYAuC4LsIlu&#10;M4txtoERnoWboUlSMlavtue2A1fXV3gRHAo3vyjs38/MoMxIKYXnz98UzmXiNzExwkxJxooVTtg2&#10;uTO6qmnSY7Toe64jjIz04e6eDi8vQ9SrF4tNmzbRNCMMHcqkgD8MB4f6XCyGcfKkHF68EOrCxGLY&#10;OdjsPTab8sWLUAQHsxsoiNr06tUAEybU/FxcXDJx586bojuZmVkICam5lJ3BxHRehIaiuFgwOFbn&#10;+++d0Lp1I76dlpHJP990Ws6RI/k49qoVMEAQqRk71gK2agFAm7PAgsPAzmSsVHCEj3cDICkB6OtC&#10;0+TxlWIrqKfJ4HO1PNStK1zjjz86YdmyumjSRA9ZWbn8ei9cUKfv+2ZYtaoJdu404iE//00Bo0Oq&#10;8ghNYf4D30+PHtbo0IFZlKpgn20Ce16rceNGHu23pHO3iex+s+ea5WPPwv81gmvK2qlwWsvC605Y&#10;30WrVgFk3ToXvl0hnOPj84LHb/hcIc1zlSsdgcI5n+ByLoFKOXc0u580IyMWbuD7VFWyuTPz5sVt&#10;yUaXfeTiRW+irJ7JhW5siSuZS2by7Ts0MOEcpWZPyLzN88ha0odolkXwY8lFGpaCpK4H8c6k2/Vp&#10;6EtDU0n4kgaab18xyBlahj8NkZLy6jQMIGbbZxHr00Mr68ucpL4Oc84+YMAASUxEROS/AGv3ROEc&#10;ERERkbfDupH/BOGcd4nkMCy+/o1M8dpLCOsH3gYxKuxMMOoegSWtWw+hf/fwoR+ZMmUKF8h58kQQ&#10;RBAR+f1kkeBbG8k4Q7aWiwbDccT5VnANoZsSX2dijenkXHyJJKWCHOLr7ESPY/sSyN0lDkIZb4TX&#10;RHhE/jGw/qEonPNxsPaXPdf5+fmSlNopLi6m+Qjx8HhOVtzfSEfuS4gUSSLmdGsTDSEX6M65NHxF&#10;wwwaWoEU7BVEdi8zMR2a9m04CJPDWUMDO46FL2noSOzov1UiOb2JOmlHt/Su9OHnZMHXN5AsXOhC&#10;+vXzJtnZOTzNzy+ILHC5XUM4h4eN+WTAQ1dJzd/O3Lku5PPPH0pi74e9V9m9+jPeWdOmufG6Gxkl&#10;8ritbQTZs8eNb38ITNjG1DROEqsiMjaW3skMEh4dLUmpnfBwQSQnMjKWjBsnCNpZWQnHmJnFERzJ&#10;o+Wcr/yMYJJSKZwDmzJ+DhjTv/Q4JpxTnVGjPHg6u6YKRozwINOnf/j1vY8hQ7zI7Nk1P/PBg73I&#10;nDm1PwdPn7LPkpD09AwycOBDMm+eYEv7f+BPE85h3Lv3BKamCXz7xg0TzJnTEnce+8E8Q7Bad+9u&#10;DN318dhXpojz6exnDcD2VjfofdEFat37o3GkJU/bQQP3rtCjFPmR2ehmCLyS+wo7HJ9gZTtn5NOW&#10;pQ9CEYYGMHTphxiP0xgmEc65fK8zlkzbg/q4jcYFDsBX9LXeEDi5ClDoBDT/jmayo6EbDcw/pS4N&#10;+2iYDow+QpPDAGbTv0zDjzSw1eGx9IA6/cOxKsQOKSnpsLOzoKlViL4oRURERERERET+Ht4nklPn&#10;N38stb+ETc+/RPhJJeh26oLEPftpB649wJYDPgiHq6sHZs+mnUEKE8hp1qwZ31ZUDMSyZUf5tojI&#10;p6EG225f4jAT/yU0xB/Gom62NYRuZB0WIZTswiDDCh+VFajAYdoqLLHWgoayHrqs8xXKeCPcxyIH&#10;UTpH5L/B8+fPMWXKlPe62WD+KdnYvEWLejTWAIpwgGVZAzxeC4yJA7gkigYNrWkIpuFzQCEKyNsI&#10;XGNftQXA4lvAnNvAqHTge5rUhgb2TVJHKHTYcsv8PYDur7jz5Bl88BNS0RTKynn8vE2b1qU5gZs3&#10;m8GyURGQkoWuc/Vg+FQWR+vb832Mu3efIGVcAUbGycLGJpqndenylPt3fIO+JbRCtKxqrFjhgokT&#10;awrnLHf5GTqHv0Xjxl9CSWklfVdVCaukpqdBNz0SwRERWLrUld7LWs5TC7/95o1GjUIlsTd5+FAD&#10;Y8cKy7I/hGHDHPH0aS2fIZsMqasOx0zgpOfbBYHMzIz4fTY1NaTv+aY4e2MvvjjzOXR10xEba4Dt&#10;hb5ISe+IR0HraW76OT2jH+rQXXT7CA1sFuI0+jDFYOdNF2zc2BzhMRH0vgxCYnISdu1qwstm11TB&#10;nj1N6P0kvHwWkpPZdNuaNGgQzvctWfJuv5yM/fsbYu1aB0lM4MCBhlizpmZaBQ0bWvE6aWio4/Dh&#10;BvjxR0FA6P+VP8xIWVxchoQEPQwd+pDe4AzesDQyMcXO6DicOfMQOj8loZd1COYr60JHSxs4kwcZ&#10;x3RIn20OrY090FE7DqMxAS0Qie7jjqDTqp8A7XJk0hoaYj3ylP1Roh2PIXVmInOoGdZeeo4yBOKW&#10;2nZ8lheDsKFn8DRLA8frFCA4thg/XKatTU/a6NBTtUiiHc0w2gkooBVls6zZ98GHBjY1m6l9DQUS&#10;2wJx+kAIjbrRwJqQko0FmGRghP6/Tse977/h6k3MV0N1RF+UIiIiIiIiIiJ/Pe8yUD4PDITp1a34&#10;xX8tehffhXczBXzRtj1Svb+jA9LbWNj6JBbS/ubE0UexaNGX6Ny5M7Zs2VJDIGfp0if4/HNh6ZmI&#10;yF8PU/12wdMZA9FS7Q8bsomI/KNxd3dHhw4dJLF3w8bmXEznuTy0f1BFD6k0aDUBNEIBhQCa4QUN&#10;l2jwp+EiHfq7AmbewOQzNF4GKKkBTzSA2yqCcZJ5ELwFW2RAG+ZsnTg5AqSqo3iRMUZsrYulpAmk&#10;9uXz837l4QLNlmU4fvwxdm18hTOhL6CVn4ujB4ywc8dj1KmjyG0gzZtbQUdbC4oyMkhNFYxiK1aU&#10;o0sXU75dnYlmJlisKywJr2DYMENMm1ZlTGMMN+yOkUH5MDWNwN69n2HDhjju25ChqqyCnSHxMNTR&#10;wYgR+mjYsLzSUDl/vitu3fLj26/j6GiKn37KkMSA6dN1ef337BEMq5qaGlz45kNRUFDgOiWvo0uv&#10;78xOb8iulUVRPIGLy1NuPxJsSEzlSCAtLQMzZ4bwv0wpvWXDbmiSvxI7d4bg1CkfRIQQzNz6Eqvy&#10;2PL4/fSm0g90TG9gV1caZ0bbydDWWgF15QyoqChDT0uX3pdJUFdVw4EDfjh37gW/pgr2P/bBgUxN&#10;LrDDzqGm9uYPP+vXp/F9I0fqS1KqYPd/wYIq4yVbOv/gQRAWLqyZxuryOkzRfdkyD/5cMZEclk9Z&#10;+c18/0/8IW88rwB/XM7OQdnUUpw92xrp6Xnw9H+OR5ERGNKmLYYMaQ3NDtnIMUnAk6iX2H3AB3pD&#10;diBHsx3yVeuiXCMXhZBCDvQQD1Ok5hij4IkWyDYVJG+bjcJtjZG7rRvUjnRBhwf0oTgrh7RcAp8Y&#10;GTyKaYgC6R6oZ5AIKdlSKNFGyZZ+91qnAqdp+1YvCLC4Dciy7yZT3ImlgfkmTaeBtUTsl5Rs+icK&#10;8MnSwjXoIAqKuIypyEnVgr2ULpopNcKrW91pxpqIsyhFRERERERERP563imS43IbKx4cxkDlSAzT&#10;uYxgUxXs1x+ImwUD0ORmDNZM7gNteXnERz+iA7BvMW7cODr4WP/GzJ3vvhuNVq2qZsSIiPy1SEOt&#10;y/e4uahljZmXIiL/VZgIzL59+9C6NZv++HaYz74dO9i0IuDcuYfwDc+EutYjNGcTkGzouD4QkGFj&#10;fqZDcY8G5r41hoZcQFmVZqFfqCL6N6gh4GsKPEgwx/VtsxFMQ0DSRER5TkPOlfaA3CNgdhGGWvnQ&#10;YzSQUaILJLOTANqQQnkR8yNZjMQEGnxLMahrBKSlCTw963DjKbOBsJlxDx48R1BQAaZNe8KP/eyz&#10;5qhbV1idWVRURN9nbkhNTUczu3rQV1fHPvcqw1azZnZo06bmj2U6yprYts6Z3oPNGDWqE6ysyuDr&#10;y/wruuHYMR8Mad0WaqqqsLevh06d9KGnJ4jk6OgQKCnJcf+SLG9FCAgI5QI7fftWzZRs3rwer3+f&#10;Pu+fPcn8Vh469PZZkdVRUlLi5c60DUY9E0363pWDgUExDzIygmkqKDwMO/18cdYgBfmFBbjz2BUX&#10;ff3wMlATiXoFSNN7Bk/9HJytaw8vW3PMdpODypVS4Gw9yBWUQLnfWdpJ6IiybRa4m/i/9u4Dvsbr&#10;jQP4L0uQnUjIMBMxglixmhK1R6kRVXurrWpVtaJobcrfHkXNxGpRxErMSMzIEmJlIcjeyX3/55z7&#10;3ixJhCLU8+3n1H3PPe+dueee97nnPU8c/nfQAwcP3GSvS2fs3n0VT59KMDDQEOtm8uefmJgIQw1N&#10;6LM3VE8vSTw+VUCWvzY8uRDHXx9+HX9d8+KvK399c+J1JibKuo0bzyEkRBnwzUtHp8RL+37qihSk&#10;rFWrlsiylR/+Yh9++BRn6xuh1tggMU24dOkS+OthFBZFqIs3lheL50m4a/IMi6NDMPWHRqiFqTB5&#10;9DlKNNdB6rfeiIQWTmAQDod0gbfrUDxZ3BWKcUZ4NG4lHv3+O3TXDkfjK20woDGfjA3sqFEGnpHO&#10;CD4+GzdK9UTjlWtQweoZvrwNfBUEpJcD9rMOKOYGa8wDlPxffjY67xt4h1WGFQNWgoHMa4D5BcAn&#10;ohxOwgpGGTr4228Jym1WQ8p94NET1gPx7OJ50CxKQgghhJD3q9AkOTdvYOOt01DUScXyc0vxuIMJ&#10;fq/WHbuejobGkU6Y3aAsLl30xbx5J7Br1//EbYwdO1bemxBCSHG5dk2ZJTq/LNUcT87LZ9uFh7/A&#10;hg3K2WxLd5eCu10MFGOOIpWH83lE/w4rfFIeP3zncSFzVkqzYgyk1wRedATSTIBbtYC4ckB8aA1s&#10;XLcM3uu+R+LT4YjwGoZ7R7sDJayAlcno7izhvrkadpS2Q/U/o0Rso6NJRST6a2DxYmtMmOCIdess&#10;MHiwFfr0eYyKFVNE9nHejgdeL16MRmSkGhYubMEeRG6pqWli3+fPY8X2/WfPsMWw8BmLs2fPFpOk&#10;2rZVTqLiCXbU1SFuZ9u27FO/OR5s/PVXZZKcmTOd4OhYByEhz0RbVQkMfDmJz+u4c+cZduzgL3DR&#10;ubg4wcrKBJaWxli6tClGjrQQswzDwiJxOigUu2z0gJH/4Pa9MKyMPY5xCMD3+8pjnYUR5jbdjeu9&#10;k2BU7wUahrzASIteaFD9MQxrRkOrVQB0Wu8BxpVCzKo52FKyKX6JM8Tu3cpEY9u367Bxgw577WrA&#10;xydEPP9r10LQ0NACX4kEO9mnefNg+MmT4dizJ+9SHC9r3txevA852dmVh7OzMhi9dasB7t9/+RRy&#10;rkULe0yfnnvfT55UCNUivoUt5tukyS1p/vyXF/acOtVDLP6pKqrEOYcPe0sldBKk3yRINwN8pMke&#10;J6TPpN3SabYtkt80uCItXuwh/f335ez9r8ZJSz1Oif1jYmJF3R/X6klfS79KNaUd0izJgO0ZLY2X&#10;aks+PFnOOVZ2KsuNaEgRv7PLA1nZyEoZVqqy8g0rUyEpvhfLqooynN1aS6mudCSKh7Ilyc/vjjR6&#10;tKcE5zTJLOqeuH+V58+fszYFL9JOCPm48T6PEucQQkjB+DjofSfOeVWSnMoH1ktDN86TMm2UYzsL&#10;6aCEi08lsGEsrPlj4eO3Yaw4SFWrrpH3IoSQt48S57we3r8X9jo4Ot6U5s7N/Z3TzNeL9fRrWWkv&#10;lVC0VSbOHcpKdVb4cb8JK/zAnpfKkNImQ4rJZJdvQHqUCCmY7blRasP+/0TcBqQrkpE0XjKT2rLL&#10;cpTAIUMk++3kfVaKj0/IujlVzEJP7+XEVarEOdeuBco1bwf/W+HfgTwW8bEbNOicNHDgOen+/VDx&#10;WvF/+TavVyXOEWXrYvHeVHnUW+xXITxIQv9UaciQc9Ldhw/FexQaESH1O39amThHtV9YrFRGcpYm&#10;nh0u9stp3bqzWYlzzM0fi/Z5E+d8/fVF6dtvX53wqCArV3pKtWrdkbdIQd5q4hw+NblMmReYOzcd&#10;sbGSuGxl9Vi+Vql162sIDYsEnsUCpSW4eKxAn5SjSEMpzEEInEZXROnrZ7ABw6GABm6gFcqf6ob/&#10;DZ6KvinH5Vvh5mJNw0losPdrMZ2ZG4e/cXDmKKA/j9onsTKClVAkmwO3GgNru7HNpoDdLqBsILuc&#10;zgqfTdmFFb7cAv+hxhdIeQFsYRebojH+hBUMvVugiXqQmHI9LHMhNmfGoqviGgI1cq8FQbMoCSGE&#10;EELen1cmybn1BaYGLsCc6Hk4d6YyrPc/w+NFHdD3+N8IHnkP7mtPoXbtlnB2joO391rUr18CenrK&#10;dbwIIYS8X5KkjCFcusQXkAROnjyJ1q1bi8v5OXy4EiZNYgf6efz4JARXH5zCDJxRVoxipScrfIlh&#10;fnY2n5jJJ16WB7TYIb1eEBBrB0wpBfRg1XPFopXfsbKelUqIwTQ849l1k9jOZQyAhcmYXfciduVI&#10;iIOTCUBdZVxCpVWr61izRnkaOl9HkccTate2EdsFiY2NE68BL+vX89M/szVv7osNG7Lr+FJz8+fP&#10;x759+2BsbCzXAo6Ot7BpU+59CzJliieGDy9a23epQYMgNGsmsccuoWvXJPFa8X93N7HDriXV0C31&#10;majj5cdKvnDYWRYPv1qDMi8eIqzcEnYLXtixwwEO3ZSLYdQplQ63hrXQz+YyvG8GKONPbXUwd+tI&#10;zKm/VLRRGTnyHG7elHD5snLNTH9/bXE/S5bUF6fCi/cj+CE6jcrA4sUNEBysrFOtmfnHH3wMwv9m&#10;8let2gMcOuSNYcMa4dw5nqmZvK43DlLydRbWrQuGq2sC9mdY4Pm3pfH4sSl69vRCzwPncDDBAn5+&#10;Vhg36R6sTfpjZnoQdlWqgbiSPFNNBpKwFdMHe+N5RWADTCGhBKudCg2DktAxDoSOI+s99kazMhdY&#10;0xItt4xEd217GKwfz+oSkbDaDKl79BEWbwhX8OxHw+ALYyxWt8R3WvXwJ2qD/Q+aldiT5LlueKIs&#10;ngScn+bdFng6Bgh3BkoogA4vAIvMu9CGPfwqWGLmzYnsjzcYAT8PQEqlOijRNQ3GRtkLv9JalIQQ&#10;Qggh709hAUq/ID9Y/WOP3xcFQM8kHGvsmuKnM2vwIsQECs8S0E/VwNPHkWjbpjV69/4aW7dugYND&#10;fYweXQszZhSczZQQQsi7w5OE8HhC1aoW4vj6r7/+Qs2aNeVrX2ZgoI+DB6/jl188kJmZiSFePXFv&#10;iwInTqnjb9N0tJTSeeYbYCsrJ1lJYIWn7K7DCo9ttgIyPweSLQFJEzBTA5qxasfrlYCeY1kpB9zd&#10;i9KYBcegpdhx7RawLgmwz0RpLTXo6SoDYjwWgT0lsHWZBeYf1AY28AlTwI8/AuHhCsyf7yGem4mJ&#10;MTQ1Xz5VePJkTxw54iMuly5dSrwGvHzxRQVRp/LzzxmsrqK8xZO5TYO9vT26d+8u1yjNmpUOJ6fs&#10;dhxPknP8+MtJcvr0KYvhw7MDnG/b2LFnRUbzvPgaoitXKgO4XHS0DrTYa8rL3btWIvbC/x0efxPD&#10;/G7ibvlyGHnnFkZOuY0ji3vD8lwHrBzli+cjLKDoNZy9J8FIHXoC0beN2Pumg+hh5hi5ww+11RT4&#10;Kf0FwNeCjFXDplXm2P7nNURGPhFxqhcvojF0qDErZmK9UI4n0OHv1YULQfjttzDl+xEVjpa2NiKB&#10;jbl5GVGnSqaTYpqJmG+zw2hLlniKNSdVliyJQv36FcS6lqr7IK/njYOU6urq6NGjCXx9jZBiEolW&#10;bbZhxIgL2LevCTQSJOhKqdDWToeFeRrSYQ6P4FoIfsEXwa0GpLMeYWU5RIUCgddr4K9DI3AYA9ET&#10;NyDt+RLSdRvomgcBXx4HIkwAwzqIulcXEY8qI72HPtDjMHCVdQ531RGH8ghEb3a70QjCVzjDupr7&#10;aXr4LDoVkRbsrnifwdehYJfFjyR80Vz2N6vBPsfqrFfKaA1U0gD6xTyHXcozhJcrCfc6JrCwSIPm&#10;OTu0SIlCh8pshxxoFiUhhBBCyPtReJKcI5h2eiq6R4ShlGkUzqo3x1+Bjoi79AL293fBPn0XEiO9&#10;4ejoiJYth2HGjBlZCXKaN2+EH37gY0hCCCHFgccTeFbjK1euwMHBAVZWfPpjwfT0eDISdbHm419N&#10;TJBkdRYpZa7jhQ5Qkh+y89wTfIKSNm/N8G2eSNsaCK8NnLIrhVUGFbCLVfF0FS9giGTtkrC1uAFY&#10;KAAtf0hIQIqmAs8yQzDO9BLK7o8DnqjhwYMwbNpyRdSZ+cTAIDYNxpWSgE78lE0gKioFGuy+jY35&#10;AyiYmRlPlsIz+ConfvHXgBcbm9yBRp5gx9paGbjk34M3b97ErFmz4Ol5E0ePZp8F0KZNdjuVEyes&#10;EBKSKG9l40lfGjWyk7dejSeV4cFFnmSmKMzMFFnPLSdDQ008eaIQt8VLXJwOTp5UE0VTM1PEXoYO&#10;vYJyaYD5PXX0vB6IfU3soWecgRRTazyuaotkqwyMs7gEPVP2zjW/Ba3+f0Onx5/APi3o6m9HspYn&#10;JOkRyqawG5EZGSUjPD0Tay76iThVCruOP/8SJTSxffsFuZUST2BjbZ2hfD8+awYrcx5EUs6K5XU8&#10;YzlXu4Ih+pbPPoOYv98GBpoiAMqfW6tWtWBpWU6+lryJNw5S8unZt27dQVJSCVjhGprrXMCSJQ7s&#10;XcvEpOom6G/7HE5tgzB4uB4e3VqMtDk2wPYSrCdIAaqxgeQGRyzd0wKn1/bFvfWjsB4DMQLToHnA&#10;AXG3GiKNn8KdegkYPwpoaIADmvWx3b8tDO4OYvfO03QlsL9gBfQtDGF3pylwyxOPk4dBL7MhWiRF&#10;o19CBJ705YvPsr6Jf2Z5f8d7o/ushAMmdwHTVCClFRBmAHSIB6qnXGb3+hyxahOxYkVztGgRjFE1&#10;0jHYkU/BVKJZlIQQQggh70dhAcrL172xMWAN0upfx/A/JWwcUh17noxDikct3Fj9DS4t+Qpt7a8j&#10;MOAK+vSZiYCAXvKehBBCPiQ8SPnVV1/JWwXjGZbHjGkuZipa3vkWBm2vw7LuDZix60TuZB7daMBK&#10;bVZ4rpSbrOgA0eWBEAvgtF5JLIclP5kb91g5C1ucq6kL6+WzgOFpsEnRgfWdVnia2Q4zdHywonlr&#10;fHEqFBn31HD27EPs2G6C4ebmaFr1DoYPj8fkLqVg9yCc3RJw4ABgY6OFESM+F9sqfBbfw4fKNtzU&#10;qS3g5FRX3nq1CxcuiO/BZcuWiSAuT8Rz8mQiMjIyRDwmJSVFbpnN1vYZTExeDha+rqSkFGzYYI7Y&#10;WD4tVSk9PV3cb1pamkh0wxPMqPz8sxOaNFFmI8/ZrnnzyrCwUMfq9VYYv+EzmFrEwNfXDB4eVWBs&#10;HCtiL6MnWsH7SUn4XFdHb2325t3SQO/OpVC13VN49bLGKrtyop3RN6fZC50Ks2qRaDhsO2rXvoOG&#10;w7fhbIO9iIgPxE+W1mJfPjFuwIAU1HXQxsEyZUQ7LS3lzNagoGdwdc39+nz2WW38+GN2AptHjyIQ&#10;Hp57OUNeV9mkLGY4tZJrgMGDHeHs3BTR0fHitUpJ4afwkn9FrExZANUivnxxcgcHB7lWKTk5WSww&#10;Ksr8JKm9zzkpKSlJLFzq5XdLtHH3+Ueqn1g6ux0vnS5L6lIbkSRHh6fLmZwiofNlSZvV8WQ6fNna&#10;slJ19v8ZEuJisvdbmiR1uewpxfAFMPkCtvUyJCxLkrp6eUrR0XK763HS8phvpQPPy0pGGa3Egrjf&#10;JEHatYld2YeVUazMZOUPVkaz0hlS0vcQ98tLU6km+/8sqcxz5SKq+eEL+nbt2lXeIoT8V/G+jxLn&#10;EEJIwfgw8l0mznlVkpwq+xtIQ46YSHd767HxW38Ji55LaCdJto5uUmhoqDRs2DAxfuWXCSHkfePj&#10;Q0qcUzS8ry6ory9Ms2a+kuG8GdJn7FtgYRo7vq/BSkdW6rNSiRUnVtjx/9ZHkC5FQAoJyT7256WF&#10;5ML+f0ZCYlcRT7h82U/c7pEj3pKOToK4zE2e7CF16uQtxSfEs/btpSsB1+VrXu277zykrl295K3X&#10;w7+/+GuzdetWuSZbVBRPBKdM9vs+hYVFivu9c+cB+549K/Xrl//79uhRuGgXEvJIJLkZMOC89CAs&#10;jL1+0dK9R49Emy1bzkmVKim/oyuFBorrwBPe3Rsk9s0qg1OlKo+UiZgrVGC3uy1RGnJOmVhZhT8O&#10;/nj441Ltt337myc5zi9xTq9eF6VRo948mQ552RsnzjE1NYWPj3LdBBU+3fX582g0bMiz0gCn7KvB&#10;Ji4cz9nfVYNq1THb4yR6Vq8JX/iL6zkXFw/snpaGkkmrcDz6OdoG/Yy6sy3Qe2cb7IYP5uAePFiJ&#10;+skT6DMNemoJ4j54GWW/EseeXkDlygrAxAAey/3wfGAK+ig0UC8+UrRxKdke5fT/QGWjKHhpnMXy&#10;WsCv4UB3eyB9JhA3nz0InjiH/7ihAZwzATr/Ahxim4scz8Nn4zDgby2gsbzeRB40i5IQQggh5N17&#10;VZIco1ulMP32NTQOUEPD5c2BfWuwz+4aygcfRmrYg6w1uzw9PV95+iAhhJDiExYWJmINNWrUkGte&#10;jc/SMzGJhvfP5THuq1T8cxEYF8CuqAaEzwViVrLL/QApBrg3A/gqGKjCLl+pBGyGOuagFSuncIEn&#10;rDh5FrDaLm63b9I4VJy+EL1710ASNGAS3Q3Xg3zFde7udVGhQjpg4goka+Pnnz3Qpw+747egRYub&#10;4vkMHHgBMbGx7H4f4pq/P8aOHQsjIwvMmdNCbpnNxMRIxECqV68s10AkgOG3c/v2fZEkZ+jQ8/I1&#10;+WvSxB9bthTeJi9zczNxv5UrW2H58vpYsyb/WaH8lGfernv3ZJHkhitvbi7iRRUtLdl3/Fn2HS/h&#10;76PJ4vmmW/SCzth/gLGtgYrfAc974YZ/AHsvlK/xA3Z7vN0/J5Lw9cmbwE4tPGB/O7zOxO45vvhC&#10;QsOGYEWZS8TP7y6cnZX3GxLySLwujx8/Fdtbt54X27w8eRIl6vLauLGOSJyT06ZNdcCXTW3WTJns&#10;iSfJ+euvy+JyUNA9cXvPn78Q2+TNvfHp3nx68bA7c3FPTWJb55HudxRPRllh2NBg9Dq0EDsrRSFO&#10;14B9tHWwf/9l2Ng8xN69VljxdxzSSmzDsOB5uFJOAw/dhuLiyo1YhaVYh/Fowop+Lw807BqCjTce&#10;YNiwYFGs7lXDpFAbpKaUwP6N3vhzWxwuXriL0urxMNCfCWNjI1xZ9i2WHtmCn9XGYS3SkaIBlC4F&#10;lEgDNNjfXsloINGWFXNg71Dg0jhgeKYeArvvx6y+SXCtYo/JD1mDmJdfFt55tm/fnj2WYbQWJSGE&#10;EELIO/KqJDl1jlpiqX8Kgut+gXU60xAzYiawQAcjh6nDsuwZPHwwBQMGDMCKFSuy1p8khBDyYfL2&#10;9hb5HnJmrC6KFy+MkKGniWMVJaxlh/DRfIm3EYDxRaA0z0NRC1BzAMyeACns+kgr4DE7zFekaWH7&#10;5UmwfKCLDKijfqnn2LXWF9ifiFGpg+AQZwtb21Ds234DG4OHo1I5vqglUKfOXfxvZSC7Yz3wHBdJ&#10;SWpISHg5MU5OPElOmTISpk/XkWuUNm8+jwULPOUtnuW7FLp188Po0YZivc0XRgbYsmkTIiIisGbN&#10;71i+XBlcy4mf8s5jIBoaGiILePfulzF+fBA2bgyGhYUp+vYth5Ejs5P/5mfOnFS0aFGRfd/6vjKg&#10;yTOXL1/uKXKTqO6XJ5bR1c393FRU7eLjSyF1GOBR2QI9e/qIeBH/99Aha7i7W2PKbzHi+b4YvQCp&#10;lRzwRXM/rDkfzt7IeExPWouG3SKw/+tr2Otzm70fEZgfFYpLKZY4FZuMWQ83irqNv92Fv38m1q83&#10;RenSySL+9Btr1/uXK+Jxi9eU/b0oFDx2xdekriheJ14MDNj7ybhfvYJxZ3nGJSX+vPjzy4nXdexY&#10;Gb/8olz3cunSKDRsqFxLlL/m/PZ4m8WLcyfTIa/njYOUPKPWgcYVYPnNSVg2CEDFuAyMtPTCgfKP&#10;ceBOWQQ/5+fiX+WfX4SGpiCt3VX4lQAuBpZBhuYVtm8AQo+1R/S2voi/VA9pCGf/3ULSbmNknmEf&#10;zvhniE67jvLlU0RpZlMRfT+vh7FjfdgHuDGqVVOwPwAt1jtoIvHPSljheRrXy7aA9/WvcGJFPxxc&#10;NwoXUREb9PvgkFkt3DdgjzldHf8zqIidpUtgj/1nOGowCnfWfov+5Y3h/FUddPviC3YfdTBihPLX&#10;EhW+DkT58uXFOhl8wEsIIYQQQt6+VybJuTwDnTtEICZhMDzTh8L/cQ3YP7wH+7Sd0FbbBi+vpTh+&#10;/LiYfUIBSkII+fB5eXmhdevW8lbR8ADY+PGeqFJiG+7o3MeRMmVx3UgdK5qNRJhVWSgMgeeVgBPd&#10;gKda7PujLLBPjx3XoxTiFRURelkH3fzi0WC3IVJO1kVYWBoQqo5wnwqICa6I5OQSCA1LRWhKSaSl&#10;Z8DRsSTatHmCp0/Txf2ePv0UOjoSvvyy8PUHy7L7bdbMMGudRhVf30z2vEvKW0p16ijQuLEdSmpr&#10;o9Oc5Vi5bBm2b98OhYJnDX953cmcjIy0kJqqjpMnq4lYyV9/3WSvkdork+TwpDuVK5dH6dIlYGGR&#10;Idfmz9iYJy3KDspu23YBK1Z4wt39KhISEsXl2Ng4kd2b1+XU2uImqpeOwoGTjXCgfF0cONUIVas+&#10;gV0bb/haXcF4zyvQOvYZMm5URKJ/SUReUgdWdMWxaja4bnkfoSVD2XuRLIpZRiZKN0uCbmMFbNLL&#10;oFvjpujWpTHs7TXZ+/QEffoEifhT2TQFyhulISJCgb//fijeNx2dUiLr+f37z8TrxAvPws3plCgB&#10;c4WauFyYKlXKi6RGXEREili3k9PX1xO3x884NjHRgKHhv18T9FP1xkFKpZao8aUnzE1LwCqlNgZ+&#10;Wwb4fS2q+lSB2UEN4L4fMqCJzZvN8WywP8y7XUNlnXjgFusxmKquTWD6VAeGJtdQ6+Z+7Ap2QsD+&#10;wYif2xiPD2TgdNmdGDKmHObPbwTbGmWRWSIV/YfzNN3AlCnKBWd1UAY6u0Zgs7kRyvR7Dvvkeyi7&#10;rBzuT12MQzc7YqbWT1hi3RN/V6+FK7p1MJ3V/Z6ih7P4HNcDRuPk4b74/fcWMDcvKxZGNTLSxezZ&#10;jrh5M1gsQssHyzwj5L59+3JlhCSEEEIIIW9P4UlyfPC/B3/gXv976BhjjwWp83D97GdoEhOFS5e6&#10;wcHhDDvACsD169fRtm1beS9CCCEfukWLFonj7Ve5e/chnj59Ji7zIOWQMcaooHccGUhFVAI7fr9j&#10;DxeDfjjW1RR3GrD2lsCJDsAhSz2sKVEVG2GJk/EV8My3vYhPNNHWQB2vMghd4ozt2yxgvzkUp/Za&#10;4NkzHWhpZWLzn+YixnDJNwTNmtmwx6iDn35qKGIH169rwdpaC8OHfy5m6fHYQXJysnhscXHxYpuX&#10;sWMbZSXJ4ZO8VO0s2WOrVCklq658+ViUKaMMavEzOI/8PFv84GZra4uHD19gxw59cV1BevZsgkGD&#10;soOM+/drIijoubz1avXrV8ecOdlJY/Lz9ddN0bmzHQICQsS2m1sJ8Tp6esYjMTFJXI6LS8CuXQnY&#10;vj07qFq9+mN01U9BV90U1GjE9v09GTUah7DXJh1jRqjDqdsh/N6iNT6rGQx7vwdI+asU/tpVmb0f&#10;X6DEpf7YoWuMCVXiMKFpfUwwdMAEmxroYR+GL6pqwblcR3EfgfdCUKdeGQwZYo527fTEY5lW1x7f&#10;O9vC1FSNPcZS4n0zMNCHh0c8Llx4OVv5Z7Xr5EqIw/FTt/mp8wXZuVMPDx68fHo3T6bD3xMeT+Lv&#10;Lz8LmbwGeW3KfKkW8eWLnedtKhLnSO0lNAlk10kS2qex7SeizsvPR5o61UNChzSpdGKkaO/g7yMt&#10;9DgpHT7sLUFHua9PwDVpsscCCYd+lnR1lQvTNggYLOH7fdKXX16W4uL5wrTR0tXAAOk7D7607Y+S&#10;QeyrFz8/cMBL+Zh4uRknbkOU58oEO3a+tSUzqYbU49JkeQ+lsWM9pZ49L8mL0CZJPXr0EgvVsgGv&#10;3IIQ8qmgxDmEEFI4PjZ8W4lzXpUkx3pfR8laqi11i68iYSe7TRNJGjlyc1ZSAZ7UkBLkEEI+JJQ4&#10;59VUcQaegPdVHB1vSnPnKr9z0tJ47KE9K5fFcX7bK+el1NRUnkKNfVNA6sXKZlb8JHX2f97Om5XV&#10;Eo7OlEqWTBa30dhvqISprlKHDj5iuyAODv7SokUeIo6hilnkFBcXz56DJF29Gii2//qLPSY5FnHt&#10;mrKOi4mJFXXXrwfJNZL04kW0qLtxQ/kd+fz5c/GdNm/ePLH9OlxdL0qmps/krXeDJ6KxtFTGdwoy&#10;dOhZqX//3N/lBSXOeZWKFVl7/loOTpUQonz9Hj4MF9dt2nROsrZ+KC5bRbC/o36sDbvexuaBqOP6&#10;9j0vDR9+Vt56fWvWeEo1aoTIW6/v1q074jE9e/ZcriF5vXHinNKlS4t/eeKYXIzdgF+3wOJFPViP&#10;7ANYlGGVG9GmYlms+KEG4JqE5FLaMI55hOu2lTHLvSF6b0gDbg9T7pukzdrbQ79dNVgHVoexcQxu&#10;JM8D5jTHsb62sLOLw4sYYMLIdFjeaMQuT8YDSblmAF9clq8vkFPz5r4wXvYE/Z0qsAcbK8pIu3bY&#10;6rkF2/b4Aw3ZvqwuaIQnotafwd+R38PG5pG8N7BgQUNs2VIbycmJqFfPEQYGuti/fz/q1s1/MVhC&#10;CCGEEPLvvCpJTqlblRHd+TxiFXVx+Nk1YBGwb+NJ9OxZXiTIsbe3x65duyhBDiGEfGT4kmoHDx7E&#10;tWusb3+Ff/6pgpQUiLUXtbS08CJmJxr7b0VttETTOp0RmmyOPWiFZzDAKVjD7foIlHkaIeIO7h7q&#10;mOhZhd3KRKSmaou4w9XEOXBpYwBX15cT9pw4cY19pzyWt5Tatq2LoKB4Zczixm25VrlO4YsXMey7&#10;qKpck83JyfKlmEWLFhZYu1ZZZ2hoIPatVctabE+bNk18p3333XdiW+XFi2hxv6pZjPnp2rUB7tz5&#10;96cYN2oUIBLL5IcnovH3V8aGVFxdL7HHf1feAlasaMCec11xlip/zA8ehGHlyvpYvbquSJzD4ztd&#10;v0yG8cbHGHP2lLyX0pgxZzF2bI7X61gC0DsN2FEC6KajjPFoSBg16izGXagN/JUomvnplEMvxVWg&#10;P2t7QFnHrVtXF8uX505+8zoGD24MLy9TeSsbn13JnxtPVFSYGjUqi/eXr81Jiq5IQUrVoO/ZM+X0&#10;6ptB1zHhRh9g8zK0tz+KTkZ3YFcyAWoxGbDBSJTVHYWShu5AsDqk7rqIHmyOXw/fxM6WgZjYNJ71&#10;DWPZvmqYkhwHQ0kDE1118XDUGkRHG2LB3SB09Q1AemktREaYYcjg2xg0IBZdO1nDyNAQhgYG4jG4&#10;uEiso1CeNq4ye7YCm+3vY+wNf+iWSMSB4ED0uDIDD30q4OqlDGybcwkYUhpLBvhiv819uBo/YB+i&#10;J/LeymDsjRs3UKFCBTbw7SEGzTTgJYQQQgh5NwoLUAYEB8DiWG2kWMciYe0IxPWfiPRZbBzIjoWC&#10;g26iTZs2IkHOhg0baDkeQgj5CPG+m5/ynDcolxO/vlu3ywgLe8rn1OHCBWs4O3vByNAIGooWeLRj&#10;Ltx6/YFxgzYhrdsviL69EXFYAt/ydphyb4yIO7hpbmTH+fdRb89j7Ha9CM3Ng/Fb9EX0sbEVQUaV&#10;qVM9cfDgZdSpUx5r1siTmcanATaZIjBatmwZbN58m313Pc3K6swT2BgZGYpEMiqlSyfhwIHL2Lo1&#10;ICtmUbp0qay6Nm2UdTn35d+HN2/exKxZs176TuOPkd+vlZWZXPOyEiVKiH/5axUaGiEuFyQmJla0&#10;44HEvH79NQUtWuSOs6jw+1C9H5GRT7B69VlcvpyGH354Iup49mweU+EJZ4yNDcRj/vnnh7h06TZ8&#10;7gTj2wtnRExn8cJ4bLZ5gKFmFuIUfr4vL4fLlMehL+Px7blfxP2tS4zDgUHXcGDPZawdf1HEckaM&#10;ioSNjYTBX1wF9NgfBGOgr4+pkwxxoN81rE5TnnbP8cehmnCXE18zM2cwdOlSz6zAcU58fUm+1qQK&#10;T4izbt05kSSHPzc9vfyTBqnw95W/v/x9JkX3RmtSPkt8imtNDuKzr3aJrEtVEjXRxFABzTFJGIIj&#10;cL6kiwHXvNE1+ChwmN1FxSN4fCMND/1TUVpREqOtUoGv0uHhWB3aaupwMDdCDM/GxcSm30TD5EeY&#10;kOiFMWMuoGLFFDx/rkB8fPYfG9eyZV1YW8s7yXjdV180QR/LihjnE4CvGjdBm8adYVfFgnU0GujR&#10;rR4mVLwI567VRbuvWjRBx47KtPQc7xho/UlCCCGEkHevoADlggV70HvCbEy/NAGR7fWBoP7Qu2iJ&#10;mveCUOfBFlgZDGIHRJPFfjxBDiGEkNx4sOj33z1FQOlD5+TkBB8fH5GsNj+SJOHgwcZYuzYUmprA&#10;N9/4w6p8Kn733IxIwwowNywFo4oPcd4qFDjYDF28zFB3dwU8PV8DRx18McHoEm5XNcVt6wooWzkB&#10;XTo3QMbDinjsrYHYZ8liph9/rXjhsSRf32Ts3h0gkq9wvcu/QFIc8Pff3uKxPDRKhEnFTOjra+N+&#10;aCjWnPUQ7VSqVDFm320++OqrxkhKysThw/fFbW/adEnU8ZI3jsGfO/8+XLZsWb6TpHhwkO+XM2DG&#10;17bkt8vXTVThQTEeP9HSKjzreGHteFKYSpVefgw8Ic6xY1ey9tVkb4aJiRbq1dNEp061supOnrwm&#10;ktNkZGTi4cMUlC2bgUuXYrFxfyL2XqwlHnNgYAJszUxRStLGn3/6i3156WZzH91KxkNXocfe39MI&#10;8k5CtQpm4rm3aVmJvb9asDTlQVQz9K9rhkH3soOxz54lQVe9BByq2Ij74Ml8OD+/u2Kbl8REZZ2e&#10;njYsLBTiMlemjCbC2ePdduHlQGVOpqYa4jnr6emKx8SDmOTte6MgpQQNpKImeiMQmal6MI3TRb3y&#10;sdBbdAVjk4EWmZ3R7GkyOqbuRJ16QcCgEzh8RQ+/bmYdxV0DDBhmgrq376G0bxqQBOibaKDuiEOo&#10;W/c29mt5IS3iKSY0tsWSJY4YNKgcLl4sCX//oi/8WrtqVfzqlJ0hrHv3JhgyxFFE0Zcvb8H+IMvK&#10;1yjxD/jw4cOxbds2seA6P3WIEEIIIYS8G4XNoNz6TxTOGOog6Ju7KOVbDqVce2BUE1OcOtIejWwv&#10;wNw8ALdv38731HBCCCFAVFQstmwp91EEKY2NjbFy5Ur2eLfINflbcbQqnpVMxqCR5dCvnxm2lDuH&#10;p9EasLa8gYbj/oDOEuX+ndQ0UNv7KdLd1RGX0QaDDMoj5kl3RHZuhri2arh5MwTRE5djyc9fYfv2&#10;pzhy5B4mTfpcvF5NmpQUp5Tzy9u2m+DG7SB8YWSJ5ECeOTsF6enp7H4NMbCPlZggFfriObYbZU9s&#10;ioh4Ah0dbcyf30JsHzqkvK3ff6+C6dPzX0KOJ8rhM0m3bt2KWrVqi6BaUaSmponbjolJkGuUMy55&#10;vKNcOeWMSz5jMu/t8bpHjx6LdmZmfLm+orl4MRZnzyaI5DN8X1NTE5FMp1+/z8Rp67yuTBlj7N6d&#10;iB07Utj9xGHixBYYNaoKeN4Y/0OmqLg7RjzmqX80gvfNSNy9+wynTytjNLxMalGdvV/10F69hXid&#10;t+wvi5AQZRxIW1tLxIvmzbNFw4Y10NiuFmbmiPnwZD2rV6fD2/uuuI+kJOUkt+DgZ2JbWacMPDdt&#10;WgszZmQnChow4DPYN9TGgcJjuxg4MDshDj/lnxLivCNiZcoC5FzElzdVLXp+7IqPVEJ6LF2QIMUF&#10;Q0p6AsmdXf4sk93cDUiDEiGVk6pJHXzGSYmJiWKxUG9vf2mKxwmxUKpOgnKx04YNA8QitDk1aBAg&#10;2ovEOXkWoX0XVAuuDxs2jBZcJ4RkocQ5hBBSOD42fJPEOa9KktNyn41USWogaT6YLtfQeI0Q8vGh&#10;xDlFp0qgk/O7QiU9PV3EBHDue0mkwzkRL2lppYnrmjXzVV7XlrVJVSahEeXXP1jbqRJS5LpLyoS8&#10;OJqQ3SZHKV06Udxeo0Z+0sKFyvhEQgJry/dxyHgpZlGQSZM8pC5dLstb2Q4e9JIMDGLlrWw8YRBP&#10;/Ma/27j9+70kY+MX4vLbsGfPRcnMLEreUtq9+6JUrtwTeevtUyXOefQoXLy2ISEvJ8mp/ChA+uOc&#10;p7yVbeDAc2KfypWLllgnp379zot9cybOeVf8/e+K+3ryJPdrS17fGyfOyctE8QKPI22VGwZAyXTA&#10;8QWwm92ady0gQf4x4eQzfVhbJyA6Ohb161fDL40dER2rhvBMXXH9mTMVMG5cE3FZ5cyZ8qL9rl12&#10;4pcAfjm/RWj/LT570t3dXSzW+9VXX2HFihW0/iQhhBBCyDtU2AxKrvKtUrjS2Q6Pzv0ATBks6vhp&#10;cDReI4SQ/y5bW1sMGzZMHJ8XqMMcGCy+j9pOVuj2tCyMYrvB+0gyMClVXF0C6SJ20KiRP/BLH8Bo&#10;NlBWmc9CmF0SWBsMRLLruJMJcDl6Cm5uXkhOLgUjo1gsXJiB5/XTYXTwMSyrKmfJnV7j+1LMgvvp&#10;Jw98881FeUtp7txG6N9fgQoVcq8J2bFjfdy6lSDu49atO3ItxOndERER4ruN69y5Pu7dy17bMj98&#10;3cyBA/M/NV6lSRN/bNp0Dt26NcSdO7lPSe7evSFu386e/Tlpkid77c/JW69n/PizGDky9748cc7a&#10;tfVgaVlOvB/duiVj+/bcj/eGoRX6NHr5NV29ur7Y58YNQ7mmcPfvh4rXlK+tuW5dPbHvtWsm8rXv&#10;TrVqlcR98dmk5O17rSBlUlKS+FctSYLhrDhUXwuUusy22WczwweIyQRs9gBRL35BNBaijr4DG4ze&#10;w6BBQezDFoqSJUuKxDd8YVOOByF37fJhH+bsdRz4+f18ujBf5JQvMMov83UP/i2emZwPcvngmA9y&#10;+anf7dq1o/UnCSGEEELeE760Dj+tL2eActmyvbCuvQODj5kjzroXkl0Hw2ANO9j7/Lpoz9cL56fB&#10;0XiNEEL+uwYNGiR+xOLH7Sq+vsHo0UOZ+dvwx19QucseGGkq4GVYCV8aXEQrwymoOGwCMGs7MjQ1&#10;MOj2Tdx1OQXsPo8SW67DdGMvsa8RZmFojTX4udkTYDhrz+lKcK1aBkvMNFHClZ+GHITt2+Oge1cD&#10;W4wfYuvaIBy8HIQdWxNw9OgNXLkSiN69Lyn3ZXr3tsLEiTmCoMzu3Vdx9mwa1qwJl2uUeNKdcuVM&#10;xX1UqKBcem7//v348ccf2X1uz/pu4+346dTcxImeOHLER1zOqV8/c4wdW3i26F9/TcMXX1SCt3cQ&#10;xo+/Kdcq8fvIubblwIHm+Pbbop/2ndOQIWUxYkTufXmchRd1dXURy1myJAHNm1eWr1XS19MT62ye&#10;Pn2d7Z8d5OT78X1yPr7CmJkZi9eUJ+lR7cvjSe8aj0/x+6KEOO9GkYOUU6ZMwb1795QbGYAa6yuM&#10;9wKafG3Ri+xfX/ZHlQgcY5+XMI1mcPA1w8hMQ3z5ZX1UrpwCbW1ltqmcdu26iPv3M8Bjn6tWFb5I&#10;6eviazvwX2J+/fVXNGrUCCYmJmKth0ePHolMkHwtI0mSaP1JQgghhJD3ZO7cuS8dhIbFBMOi10M8&#10;aF8bSbu/QcbWZjD2T8fz0Kvs4GmgmHXJx26EEEL+u/iPVw4ODvDwyJ7AVLJkCVSukgxMPICSX/+F&#10;urbBaAoF4pGErniKknvMYRAfhhrN/oSt+gb81bgOXnQwA8qUgqQohYwvLcTtZKAcqpsZommdMsCx&#10;xuz2UoFyEgKsK+JxFV1MML2Krl0bw9fXGNpx6ujavDG6dmGlcRPYVVbAwEAbT54k4MiROuL2ODs7&#10;GzRubCdvKRkba8HeXg2dOmUn51XhwUF+HzwIuWPH3+jRoweOHz8uZpHmx9ISIjkPx9dAXL7cE8+e&#10;vUCdOrYwNCydKxv1mTM3cgU0w8KSEBeXDB2dEqhQofB1E+3tlWs8vom6dauhQYMaIkkNf3x8vcu8&#10;eCKeChWU70NePIFN+fJvvm4qn9jGX1P6AfO/5Y1O9xZ4MqSrrHizEgqkp2oiKlUf8zroI+KpFhr4&#10;JeELi8oiQr5sWQskJ6eK9PI5HTkiwdpaCx06GGPXrsJ/DXiV4OBg8WvE1KlTRUSbnxa0evVqcR0f&#10;EIeGhsLb2xsLFy4UgcmCOgNCCCGEEPJutG3bVpzSN3/+fLF99boXpMrnYTNtBy7fbA61eQYoef46&#10;Ep+uFQeqfPxGCXIIIeTTMH369KzvB87WthIWL2LfAcvcYVk5Gs1YXYeMRHwWfxul2eXoY+1hcqss&#10;HOCNynBlNQ9YqY5S10ui5MmSiFabDdTLRLzOt3ikXh4hzxIBTYndXjJspUeoF3QPzYMi0VvfCtev&#10;B8HKKh5mZrnP4vzuuxbscZTDs2epsLeXJ20VgAfMhg79XN5S4qci87NKVfiPdD/8MI19tw0T34kF&#10;mTKlBT7/XBkUTUxMEo8jMlKZRObRo2js3GkoHjMPYF6+HANPT+VZr9zff2sgOPi5CCL+8kt2gph3&#10;hT++bdvKIiEh+zEUhYNDTfz007t/fOTj8mZBSh6Mv85KDCuPWLEHLvYxRBPTZghgXUfygLL4ve8X&#10;GDfuKbtSqX//ZGzd6i9vKW3f/pnIpMQ/fOfP15ZrX42vJ3njxg1xChDPys2DktWqVcPRo0dRoUIF&#10;8Yv78+fPcfDgQXFqEP/w0/pFhBBCCCHFj5+ds2jRIjGW87w3ADqDYrE9cjCS7GfixlET1K49E507&#10;V8WxY8do/EYIIZ8QJycn+Pj4iGXacvsNk1EJPJxlEwcc8AZGscv1/hiMtkM3QxMOOIrjrOYHUaqP&#10;7YlGq8bwhSqBa/FA7UysbN4QY8s0ZBVK2xLZVdXro3e6HurXry7KtGl6IoNzXsuX34abm/ZrxSxU&#10;liy5jUmTsteonDZtGtq1c8SJE8p1KN9Eq1b1sH+/lXjMISFhmD7dCQsXKjOKc3v3NoGzc1N5690r&#10;W9YU165VZ9/Z5nINIW/uzWdSqvwIuAy2QY+7Q1Cy3A7ExO1GzHFzTJjgKTdQOn26IsaPf3lx1KLg&#10;Qcm860nWq1cPfn5++Pzzz3H9+nWxXuaGDRswduxY8Yu7sbGxvDchhBBCCPlQxMYmQ01tETpM+gzr&#10;Ww/Bnr+H4ZF2XzHW4z8681O7eRIBGssRQsinhff7fN3iLVu2iG1Pz5soWzYeMXHqWNdmBXbPO4Yb&#10;l87DpEcMQvEQna9ewqi4GHQ9MhcwNGFlH9zP/IIzcdewL26/2C9XaZaJmMfK22tYXXmKc5s2dRET&#10;EydKgwbVRV1ec+Y0hqtr7lO7i+rXXxtj505lcJPHM27evIlZs2a91inKxsZG4vHVrFlFriHkv+vN&#10;gpR8fVCecKk9kFwPiD/aFtV3tsTeTSEw0DcQ6yyMGGHFPnzZHzyeJEdbO3dmqcKoApN8TUkelMxv&#10;PUl+6jbfrlu3Lq1DQAghhBDyEchUS4PkGgPpni7qzrqL2SXMsW/vPpEghyc05D8407iOEEI+Tfws&#10;yI0bN4rl3GrWtMKWLXdE4t05s7TxtXM1NGpUHX9uu40D3hGoX6WaiD80bVQNf23zYcUPDetWVcYk&#10;RNF/uRgo/1Ul59XU1FTWsVJQwl6eAJjHJN6Eal8e2+BrMvOM3q97lgA/czTv49PX18Vff3mjQoVy&#10;cg0h/w1vFKTMYOPGy+M1sHToaJx4/i2qZNTDt5/p5FogtmZN65cWkn2V/AKT+qwD4TMlaT1JQggh&#10;hJCP26EjHpi7xgcNUoOw4JeFsFDXx+l9+8QSPny5HkpoSAghnzZ+rM/XLuZJcE1NTfDll41EvaNj&#10;HbFGJa/r0qURujRqAmMjZV6LrDpWjIz4bKoPC0/qy2MbW7dufWvrLPPcH/z5vo9s1oS8T0UOUtaq&#10;VQteXl7ispYRG1B+0xA7ag1B5crfYcyoYRg+PPcCsa+Lf3DzC0zyX9P5TElCCCGEEPJxu3ozAt7X&#10;bHGl7160+qIVdu/eDX9/f5H8kBLkEEII4QYNGiRmHfIkMx86Hsfgsz554ROu+PeZqvCkvrzwH+Ds&#10;7e3FWaCEkMIVOUipq5sdoa9fqyl+qO6Fq9UboHbVN5vVyD/M/EOsSn7Ds3EPHDiQApOEEEIIIf9R&#10;LjP64On11uLAk5/SFxkZCTc3N0qQQwghJAv/0crBwQEeHh5yzfuhCjbywmdyqoKNfC1JVcCRF376&#10;tarwOAZfT5kXvmwJn9ilKnyiV5MmTUTWcr7WMiHk1f594pwi4ANRnsFR9WuC6sPMZ03y5DcdOnQQ&#10;MyeXLl0q70EIIYQQQj5UfImef4MnR2jfvr1IkGBpaSnXEkIIIUo8sDd//nx56/Xw+EPOgKMq2MgL&#10;X1pOFWzkSXlzBhxVwUZeVq9enRVs5LkxeLBRVXjsgufJ4OX58+ciX4aq8CXqVIXPnOSzKHmhtZYJ&#10;KRo19kGS5Msv4b8ezJw5E56enjh69Kj4gPIPG5eeno4e172wyNQKXuGhuJ+RhhnNmqNbt8uYMCED&#10;CQnRCAoKwsGDB+Hj4yP2mTJlivg1wdraGhUrVqRfzQkhHyQ+sDExMcEff/whTjcpDB/ocDNmzBD/&#10;EkLIp4CPEdu1a4fo6GgYGha8/le5cu548qQd1q5dj5Ejh8u1hBDy38fHiLyvfNVsQH52IZ+Bl5SU&#10;RIGsHFTj8QMHDqBmzZqiLioqin2nPBGXOR6fUOGvsyrukBdf49JIXr+yQoUKsLCwEJc5Hp9Q4ROp&#10;6D0g5P3gP3ivW7cOEydOlGuUCg1S8p1atGghPsR8AVv+K4RqHQUepOytlYbvrwbhUtgjhMbGomx4&#10;JK5cuSKub926NSpVqiT2NTU1zdUREELIh4wvQ8H7rUWLFhV68M3xWeL16tXDvHnzUL16dbmWEEL+&#10;uxISEsQSPRMmTMDy5cvl2vypqfH/b2NloEgYkHP5IEII+a/ik3V+/PFHEWDjs/UKw4+5x48fLwJw&#10;tGZhbjzLN58slVPXrl3lS8qAI8+ezfExO89toULxB0I+bPyYe8uWLS8dbxcapOQePHgAFxcX8csE&#10;/7Xc3NxcDE5jY2PFvxzvGPigU0dHR9wBv8xT+RNCyMeI/8DCD7xfFaBU4f0jbx8TEyPXEELIf5uT&#10;k5MYHxaVaixJCCGfAj6G5GfjvCpAqcLHkHw2ET/2Jtl4zIHPMOUxCELIfws/5uZByrxeGaTMiQ8u&#10;eUfLk9rwwSn/lxd+44QQQgghhBBCCCGEEPImXitISQghhBBCCCGEEEIIIW/be8nuTQghhBBCCCGE&#10;EEIIIQWhICUhhBBCCCGEEEIIIaRYUZCSEEIIIYQQQgghhBBSrChISQghhBBCCCGEEEIIKVYUpCSE&#10;EEIIIYQQQgghhBQrClISQgghhBBCCCGEEEKKFQUpCSGEEEIIIYQQQgghxYqClIQQQgghhBBCCCGE&#10;kGJFQUpCCCGEEEIIIYQQ8m7En4ebb6y8QUjBPoAgZRSuzDeDmppaPsUGdm6hymbxHnBf2RIts66r&#10;Dbtf3OAWlqa8XshAgv867P7FDhZZ7dqh5Up3eMQr5DaFCcHpyQZsn4Zo6f5MriOEkGKW4YbFNqo+&#10;LW/5Fi4RGbwR6/9WY8NEi+zrLAai1/bL8M/V/UUi8NAPWPCNbna7ltMw5p8g1hsXQexqTLPgtz0D&#10;q2OL0q8SQsh7UpSxYpHGkwxrd3xrLwzk/Z1oZwGzSRux2r8oB1g0niSEfKj+5TjwvXnL/ei/6tPf&#10;lQzEnWgt4hZaU0+zd+ZtiEPwOpuCx+lsHD9Vqw57TSMR6doAajaL4cYPIwojH4eUXHgFqXJVLhEu&#10;GKjWEr0uJyDjci/YyJdz1vPbWGjaGi634+Sd/oVXPR7y0ftwZlJaL4JrugRJylnuwt+5PKDwwf6x&#10;ndHJpydGhKUqr4tbjtkvJqBX/1VwS+AfQHaAHvA9RtddijlYjJ1xmaxdOuIDmsLBtRPaTDwI31cc&#10;TyuClmLBkqpo2tQP50/6vqWOghBC3g7tBT5IydVH8rIWLhaaUITNxYS6v2N5WVf4ZfJ61v+dqoxK&#10;q1ug5cLL8sAzEkFr2qNO93Bc7XcVT8X+EQgaeRUBnZzR2u0h60kLwwY+u5diYWUnOEYdhtvlF3I9&#10;IYQUs6KMFYs0nmQS/sHGEZ3R+VQTNDgZI7f7E6sVP2NMmx/hkjegmQeNJwkhH6Z/Ow58f95qP/ov&#10;+/R3RuEJt9/OI9XWGFh2Agfeyo//+rDtPQlT8h2nZyDOez+WoROcG5eFea+rkO5OhrOmfPWbsnDB&#10;VukMXBvryhWyguoJeRX2IS1mTyWf30wlWC+SXNPlqrzCZ0kDYC3VdH0kVyhlBo6W2qKB5HQ8im2c&#10;lDa21JZMf/Nit5hTuhTv9Y3kpGpXoFjp9lprCW3XSxePtpI0NadLq2Iy5esIIaQYpbtKi6whaS/w&#10;kVLkqtxSpIg99SVgpDQrPGdHKvdr5j+I/kzZZ3aSnL2i5etVQiWfeVZZ7Qok97Pm609L7t/rS5pT&#10;TkkR8lWEEFKsijJWLEobVb/ptFRyjc/TH8bvlBY6ar6i76PxJCHkw1TkcWDcGenY7JqSOcDGlpA0&#10;+y+RfvePES3TvZwla7SVnJZNkgaYq67fJJ29MFOawvpHvg2nH6RZAby9fJzvNEn6dYK58jq+767A&#10;PMfreRXej77eYyhKn75NcmXjWrTdJJ3J0YS/Xq3Efb+QAo+Mzr5tcftTpfGXwqXMfJ9jLanmr+ck&#10;v1d0/cr3w1kafX6nNEWz9itiFVelvX21JQzYJ/nxzQK+z5TuSqf4OH3IPulmzseQNY4PlDJUxw6q&#10;GAx7z4+vcJKcVM8P5pLpd1sk19DUHMch7tKtQ98oX3P5+YujDvFYnNjfVbz83igvZ9WfOyb2V712&#10;2hOnSOM1NcXjyD5qUb5P+X+/RkhBu1rJj409rjFjxGPQXnBIOlro+8aOfcL+kJb01pHvm70vs/+R&#10;zsS94o0hxe7jCFKyD9SmVqwDydFB5qX8kMsfiDeR40ObGbOKdRR5PziEEFJMXhmkVPWBhX35yoO0&#10;wvraV8gaTAUmSLHurdjglV9Olq8lhJBiVISx4uu0Kay/LRSNJwkhH6QijgMzvaV9A3QkOLlIq8JS&#10;2fZN6eT35hLMx0izQlPlIBQPCm6RTsapJgOBXT9EGs371Vw/5kQrj/N5YGnycckvM1UKP96Rta8l&#10;1XF9UHC/+Ip+9HUeQ0yR+vT0fMa12UGzF2L821Zq5R4mHkNm2O/SdB6wFMGxOPk5qgKTma85QYrf&#10;xmMRVMwbbPs3ssfs2eP03HU5g5TJyseies+lBPl9Mle+B/JxCA8w89cgM8/fxCuDlPwyu40F2tpy&#10;UFUZRM31fNn7tKGhcT6vmeq9yXPf7P3WXnBZel7I+xbD/g4WNNWW//bYVfFHpA29dV4O3pIPzodz&#10;unfIFPTSUq0RoSxZ6wyot0CvlT/iu/vTMMHOkF3H15BYCxeXw1lrTSpioxCCaqhZvqTYfj0ZiDv1&#10;G3460wXdPq8EdYN2aD+hNCL3XsT5tzHrmhBC3oLUaQ4omaOPVFOt88KoV5+JFbvKwmxWR7TU12DX&#10;8fV4d8DlYKB8qncq4qLjgM+qoOYbndYRAo+N2+Hetj2cbXWg36g7+mkewIFzDz6YU4MIIZ+wIowV&#10;i9RG8QLPzmvAunJZaCtrXgONJwkhH6qijQMVwVuwblt1OP0wBqMtS7B+sw5a/TQTU6LWYf3Re8gU&#10;rRrAsV8ntNLThG6DbuhkDWj264uZNQ0A3dZo2ckIGfuv4XyGfEfmg+AyszXs1EvAou0K/PT9I/hu&#10;PFVAv1jUfrRoj8E9rSh9uib0mw7Fd44HsH7zReWp5QofnN0YDcfWdWBUfRWOS8dxso0la8leEstv&#10;0IPdPkJeIEqhxluz5/glxoxuxp6juvx4ruLSjQcFr5kYux0bxz6Eec9mcFQ3QcN2DjB3Pwa34BS5&#10;wb+jbjsII/sdzzFOD8O1/X/j9JRvMbN63nhJSdiOvAvpzCzlew4dWHwxiD2HSLyIToDqZdecMg1/&#10;stdAPc/fxOt/vVVEI+dOcHJfjdknleuNKoL3Y/eNEXBubCy2s/nixNbziMpz31PN+XXqhbxvtaB2&#10;aRN+9PlO/ttj1+l2xKCJHVFx826se0uvM3k3Pug1KVOmNpQ7E9b51HDBwnPpyAx1xerFQzFP8Qtm&#10;z/4SLbvMwerwf7uOxENcOe6DSHHwzT+0Fd96R0EIIf/Wy2tS5lznxRzVep/EGSkB4ecWYtOmynBw&#10;HYTZ3VrBboo7/BVv8gNODrHHcez3JHkwxbbp4JsQ8kEpyliRxpOEEFIY5cSfKqhZIcc6ggZN0Phr&#10;DRGw4lPYAD2YGuQeV2qU0Ufe8FKWNg3RwkAVdjCFVVVTOcAnV+VS1H70NR/Dq+h2Qtd+FZGx/aRY&#10;G/KloFm8Bw66uGDJkp+wYaI9HH7Ik2aotDFMdYoaWlGuDbk9o5sIxGqy/976j//q9dB6gAOiRm/F&#10;er7WZezfcJ1VC9161GdHDPlRJiB2Yc9x8+ZvMbVlH0wJka9iFGHasHWomr2vXjVUb4FcQcyiY9/F&#10;DkPRv9VNeb3RZNz1PA7P79qgW9bfiSwjBPfOZMK0qgX7y5Gxv8dGXyijRFKB75s2gq/6IiNjPsYY&#10;8skbygkeWk3c2N93FKJiaYrFh+zDCVIWkbqVM0Z9PwfDl0ewAeYsDLntgkk7fKEwMIU1biMgNL9B&#10;YCQC983Hav/QPJnE5VlI7OD7+M44wH0oWmrwei0YtD3F9nLLjsoTQshHQQcWjlMwZMhadiAeg7A9&#10;VtBc/Btm+6RA30gfuHAPAfl9L4vB12Hcit6VO5O4yPqnkAdTGYgcUQNa4jobtFrC+83sX0EJIeRD&#10;UNBYMeeMloLaZKgbo4xjJkLuP8lnBox8EHfwIk7ReJIQ8lHRLtI4MOi9BW+iEDL3PfSj6jZF6NP5&#10;WUf6sGnRDm0j3eF2OSxX0EwR5oKh1VrC+Z4OYmCIcKe9OPlbVsisUJLIdq16jsozRTNUgVj2nFbX&#10;KKW8znAMFvFx9qxtyqDiv6acHTqnynr2fJ4pE+a0cMZoB0P5+pzSEO7aDLa1/gc39Sp49MgOtVcu&#10;wSJr+ep3Qd0Bjs5ycDE6KGvWav4B1IIpCnzflOH0/CbC5Z7kQT5EH0GQMkNOzd8LY4JyByDVrbqg&#10;oxxFV7ftjq9bnceBfd4vdV6KoLmY2HMH1gUoUHf60zx/oApltlr8gFUxPCO46rpQ+MyzyorKE0LI&#10;hysEpycbQK3dZnjk6q50YOnYEW3E5VLKL/GQ3Vh9Om9QMQ7BO4eh2/pj2JfYA5PvqvpBVnjWP/Uz&#10;2LvAE1FTTiEiq49kJX4nFjqqfgUlhJDiUpSxogKJRRhPSvKBU+ry/diUd/yn8ITrhLGYd+gxTKfS&#10;eJIQ8jGRgzmvGAdeTtOHNe4h4JFyOSEh1guX92TC2EgX8snNr+fEFXhm9X9RCLsTBXzWGF+6vId+&#10;VL1GEfr0QESyq8Qp0gOC4PHbD5i5VBU0i8PdI9uxufQi7Nw8BXO+/x4uX5WF2rMCT+TORa2xK+5m&#10;PQ/lmaLqcuZyp+NROZ5jOuK9voGTCLblzcr9hnQ7ofskI5w/tgkrXXxQc2Qr5dlQeSn8cXz9dbxY&#10;8Aeu/TwALi7j0L+yJqKS5OsZdatUBPvcyR7vx99GkKeZOI3+zZKDs7/HTv0wJGoRXIa5YGu+p3oz&#10;mtao0lIDUXci5OWrGPb36H06+/XP/33ThW0D9m+INzzu5jeJjXzIPoIgZY41In5djRUBsXJ9JG7v&#10;nor/7WiNLi1soMnXGZrnDMdFE9D6l6Py2kIZSAh0wfTh63G6/2QsbV/+5Q+Rwgfn9oTBdHxXOOea&#10;XmyF+t27yFH5t9RREELIO6Fa22UZxsxV9X9M/CnsXbge25y6wNmuNNSr/4B5857AY9D36HXktvxl&#10;z/vS7hj5bSnU/HkkxljxtWhy46dO7DnV7uVTRPKcYkEIIcWjKGNFWxgXYTypxQ6cOyARaQAAEs9J&#10;REFUbPvOwULrRZgwbnl2O96fTuqPoQEDMOL7VqiTdwRN40lCyAeuKOPAXh3HyAGfVcolMBS+ODVn&#10;LhaZjsSIDlWgIfZ5TZGHsGr1Rfgr0hDhPh5zeICub3PYyVdneSf9aMmi9+n8FOl+TWDusRNu8SNz&#10;B82SAuERzPflr9dI9hzilPWvLU7M9nN36ovRzXIG5fKeAv02sO+z3pMwafcMzLzP3te2+cRCcsj0&#10;88d5fgzBX5tZc7Ewz4PI2L4Dc/nrl/U3MRBj2lrK176amkkmomMSoZqrq27VH30nlEbU/r/hld+p&#10;3kIdtBnoCNNFC9D/RDgUCn94rV6FP3M+tnzft5zjgj04xZ8X3/c3O2hp/YDVdNzyQcvvL+HDo/sN&#10;vt+1EzttNmG+WOicT5e2QK1/2qHFhfXY2ZhPW2Yf7MbbcMhvFCa+GConjtCCXs1L8Ol1BCdW9Ucr&#10;vZefLj/4dj3DDuC/ss9e50CWFZVf8nee2UmEEPIh4f3fBuy40AMDAp3l/o/1k/oTMcv4d7j+OQbO&#10;urz/s0LDGd4I3KiLSvNrwUzuS6uva4CaR9zg8W3tl/rBrMFU2+75nCKS/SvoXNfgrEEHIYS8d0UZ&#10;KxZpPKm8rSn/nMARh0M4oGqn3x+j1X/BqhNLsYonZsiDxpOEkA/fq8eBeuoO6P6/wzjW0hVzrbSh&#10;pmGP9k8n4/eT8+CSzw/ZRWJeB23CeqGWhjYsB5WB6eEdcG1bRr4yW1H70cDX7UeL3Kcr14bsb84u&#10;9WstB830YdtnHdx6HcVqsW8DfO7dEyNn13yzWXpyINa8Twd0E2PzHNSboN2IejBdtBZz88z4B65h&#10;X7+SUBu4H/58M8IFA9VsYOcWKq4tkEE7tO1tDPPZAzAi3yAgo24vJ5Ubhtb8GEJ/IVZZu2B+bx2k&#10;nvJFAHu9pWRNmPYuD52RZXL8TUzD6IJuMy9NR3w5sybAl41SPQfVeqM8CVKBp3qz96TNnzhzyASW&#10;A62godEGXcJbok2uxvm9b4yuM0atW4i56WOUz0ujFj4PHIolN6cX/XGTYqEm8fnFhBBCCCGEEEII&#10;IW9FFK7Mt4PDxqlwDZoM5zc7L/j9UpzCxsa9sGPebZzJJ5BK3i5F0Bi0ra2P7s/m/bvAIb1v/ykU&#10;QiaEEEIIIYQQQsgnLAMJPpswI2UBZrWmQNe7F4Zr+/9BwOqBBc/yLBJ63/5rKEhJCCGEEEIIIYSQ&#10;T5PiFDa3LgW9Js9RZ2mH/BPMkLeGz6Bsp1YeDicGYWbHKnjjSbb0vv0n0enehBBCCCGEEEIIIYSQ&#10;YkWxZkIIIYQQQgghhBBCSLGiICUhhBBCCCGEEEIIIaRYUZCSEEIIIYQQQgghhBBSrChISQghhBBC&#10;CCGEEEIIKVYUpCSEEEIIIYQQQgghhBQrClISQgghhBBCCCGEEEKKFQUpCSGEEEIIIYQQQgghxeqj&#10;CVIqwlwwVKsa7N0eIkNU+GD/QF2otVwGtwSFaEMIIZ+uRIS7NoKW1mi4hKWJGmW/qQWz+ZcRJWoI&#10;IeRTRv0kIYQUSj7G1hq6H77iEFvZb1qodUavyzGiCSGEvEtqEiNf/sCF4cqvTeHwv66Y5T0fwy9+&#10;AYevzeDotR2ujQ3lNoQQ8glL2IVFHQZghu0eBK4rD9+hLdHj0Ry4HpoAZ12aOE8IIdRPEkJIYTKQ&#10;cHkAvmxyCy9cD+Nq0z8wsvI8HJpzHv7TG8NUbkUIIe/KRxSkZFQDy/LfwNltF05SZ0kIITlkDyzR&#10;NgG33e3ohxxCCMmF+klCCCmcanJQQ/T+7AR2P6Mfcggh78/HFaTMGljugofTUuosCSHkJfLA8sdM&#10;mP52gH7IIYSQl1A/SQghhZInB0093w7O9EMOIeQ9+sgifKmIfXgXt+UtQggheSgi8eh2tLxBCCHk&#10;JdRPEkJIoRQxtxEUIjJBEELIe/VRBSkVYYvwc9/ryPhuFqak/oAx//OhRc4JISRLIsL3jsHYbZ+h&#10;+4/WsPthDsbQIueEEJID9ZOEEFIohQ8O/rgYm6tNwq8TrsFt+h+UqJYQ8t58PKd780xjg1WLm49D&#10;u0vtUb1tSVpHiBBCZDxL7XB5cfO708vgyuT6aHXVhZbGIIQQGfWThBBSGJ7Nu2V2gtrqOzG1zARs&#10;oVwQhJD35CMZjWUgwWcZVm5zgvP8wWwQqQn9Vr/hfwM86JcdQggRwnBt2yZsdlyIVWMdoA9rOE38&#10;DkPOT6VZ54QQIlA/SQghhUr4GzuW+yLjt5+wik8EMhiICTvqQZNmnRNC3pOPLHEOIYQQQgghhBBC&#10;CCHkv4bOayGEEEIIIYQQQgghhBQrClISQgghhBBCCCGEEEKKFQUpCSGEEEIIIYQQQgghxYqClIQQ&#10;QgghhBBCCCGEkGJFQUpCCCGEEEIIIYQQQkixoiAlIYQQQgghhBBCCCGkWFGQkhBCCCGEEEIIIYQQ&#10;Uqw+kCBlJIL+GYOpn2tBTU1NFK0Bi+ByMQIZcguwSwn+q7FhokVWGzWLgei1/TL8FXITIRKBh37A&#10;gm90s9u1nIYx/wQhSm5RqNjVmGbBb3sGVsfmumFCCCkeGW5YbCP3Zy+Vb+ESwXvKd9lHRuHKfDOo&#10;DdwPf7kmS4QLBqrZwM4tVK4ghJBiEu8B95Ut0VLVt6nVht0vbnALS5MbMEVpw7F2x7f2wkA+JhTt&#10;LGA2aSNW+8fKDXJTBI1BO7WGaOn+TK7hQnB6sgHbtxfGBKXIdYziFDa31oLW1NOsRyaEkPelKGPF&#10;oo4nebt12P2LHSxU7dTaoeVKd3jE53cMHYfgdTYvH2Orjr3bbYZHjur8+1RCyKfgAwhSJiLctStq&#10;d41H2IJHSJckSFIE/Doeh+dnI9DncoxopQibiwl1f8fysq7wy+Rt0hF/qjIqrW6BlgsvywfXkQha&#10;0x51uofjar+reCrfVtDIqwjo5IzWbg9Zd1oY1nnuXoqFlZ3gGHUYbpdfyPWEEFL8tBf4IEX0aznL&#10;WrhYaL6nPpIQQj5QCh/sH9sZnXx6YkRYqrJ/jFuO2S8moFf/VXBLYEe/RWnDJfyDjSM6o/OpJmhw&#10;MkZu9ydWK37GmDY/wiVvQJNRt+2Or1vdxKUbD5Aq10HxAA9uJLEL53Hg3IPs/vXxOXiesodj6zow&#10;l6sIIeRdK8pYsWjjyQwkBHyP0XWXYg4WY2dcprJdQFM4uHZCm4kH4ftSnFIfNi3aoW3kJXgE8X5R&#10;SRHpjxv81xr3Y3ALVv2Yk4onvl5wN28L58bGch0h5JPBBl7F7Kq0t6+2hAH7JD+5Rsg8KW1qpSlp&#10;TjklRUjpUsSe+hIwUpoVni434GKl22utJZj/IK2KyZQyA0dLbdFJcvaKlq9XCZV85llltSsQu8+N&#10;LbUl8/WnJffv9eX7JoSQYpbuKi2yhqS9wEdKkatyS3nHfeRTyec305f7aS58ljQA1lJN10dyBSGE&#10;FIMC+iJlv9dAcjoeVbQ2qn7TaankGp+nP4zfKS10VI1N87ornWJjR7TdJJ2Rd+O320rzO2n1/+rk&#10;qE+XYt1bSeZwlkYHJot2hBDy7hVlrJhapPGk6pjZ9DcvNkLMKV2K9/pGcsrqT/OIWSVN0dRkx9qB&#10;rCWnvF3NKWukdb11ctS/3J8SQj4dH8BMShvU/twKOPEXZh+5Lf86w6i3wpCT6Uhf+AXMoYmydZqg&#10;LS7AbeOJHFPI9WE78i6kiF8x2iABdz2Pw93aCc4NDOXrVazQcEao3K7gp6wI3g/XM13Q7fNGaNzO&#10;AaaL1mJuztNzCCHkg6T9XvpIQgj5YJX7HC1aPUTwITesCMg+JVu9+iocl67gTNsyRWuj8MF5t4fQ&#10;7vA5uujm6Q91v8GUc6qxaV4V0ZCNHTVP30GA6IPjRJ/r+V1nfNPKEa2y6qMRfNUXkW3bw9m2pNiT&#10;EELevaKMFUsUoY26fMzcFE4t7WAqt1DShG7jnTij6k/zMmiH9hNKI+pOhPKYn/W3ZzdGw7F1Rzg5&#10;lcuuz7iGq7uSYN6zGRxpWErIJ+cD+NizTq/POrj1OgG3ztVhxtez4Oujbfoz17o/6tVnYsWusjCb&#10;1REt9TXkNS92wOVgoBzYTEVcdBzwWRXU1BQVrykEHhu3w10MGnWg36g7+mkeyH16DiGEFKPUaQ4o&#10;mbXuDy8t0etygrju3feRzLYeqJXr/lmxnI1t8tWEEFJs1Fug18of8d39aZhgZ8j6J76G5Fq4uBzO&#10;PtAuShvFCzw7rwHrymXZIf3r0BRjx+9wXj6V8S78PB7DtKoF9G27o3fd9cplhBS+uOkeRwffhJD3&#10;7tVjxaK1UcRGsSPnaqhZ/nV/aFH+mIMdV3GeH2A/PodzV1qhZgUzcSp4i2UncCBWAcVdD5yM6IZu&#10;n1diPSsh5FPzYQyP9Fqh5/IISJl+uLBiFnZ190bAsAEYU6sXWp8Il4OE5qjW+yTOSAkIP7cQmzZV&#10;hoPrIMzu1gp2U9zhr/iXv0bHHsex33P8YiP/0hO59yLOq35EIoSQYvTympRn4NpYV772HfeR3IB9&#10;8Mt1/6yEz8IA+WpCCCk+mtCt4YKF59KRGeqK1YuHYp7iF8ye/SVadpmD1eF8HcmitPkX9Kqh2uc+&#10;OO8bxg7iveC1t504yFZXd0DzYUY4f9IXsfG3cfucLapVLEMH34SQ9+xVY8WitnlTrA8uXw1fRPjA&#10;424i4vzPY2cr5axyvq6v8secZ0gIvY3TmtawMy8h70cI+ZR8WL/hqtuh2TgX9B53BmcyvbFvwAWc&#10;GrULB3JNZdSBheMUDBmylg0yYxC2xwqai3/DbJ8U6BvpAxfuISC/qY/xHjjochi3onflzpJrsxhu&#10;GQrEee/H9owMRI6oAS1xnQ1aLYkD3Fdj9knKKkYI+Vi8iz6ylNyIEEI+fOpWzhj1/RwMXx6BzNBZ&#10;GHLbBZN2+GYntGEKapOhbowyjpkIuf8kV3slZTZbl4MXcWq+WXY/qZrVru6Az7+2QuR5P9xm48pl&#10;LTrJp3Tro0rd+jBbdgyHD7thGVg9JYMghBSbgsaKyrNzlApuo25gCmvcRkBofsuiRSJw33z8eWNF&#10;PuNJ1k3adodz83/gcSsAPkevw/RreYKQeh3U7aGB8yeP4/hxH+C7NuhGSxAR8kkq/k9+7GpM1dKC&#10;xYag3KdVs46qaadq8sZTnJ5sALV2m+GR69cbHVg6dkQbcbmUMmNYyG6sPp03qBiH4J3D0G39MexL&#10;7IHJd3PMAro7Gc7qZ7B3gSeippxCRM4ZQvE7sdDxpvjlmycdI4SQD1PIu+0jNZPldoQQ8iHKQNyJ&#10;1rBQ64UxedYSV7fqgo5f8BO3FUh8ZRtAUneAo3NFpC7fj02xeaYMKTzhOmEs5h16DNOpT7P7yaxZ&#10;7cpgpPU2Z9RsewoabdlYVh5pa1Z3Ql/swKJF15DRxwEt6OCbEPJeFWWsWJRjbtZn2nbH163O48A+&#10;75eOkRVBczGx5w4svtMVE18aT7IGPBjZoTQCejVC62V14FjHSp5VbgTbBnWAZf/DguOZsHWoms/a&#10;v4SQT0Hxj5AMuqDX7HKInPUb+mQlzslAQuBvWLbcH6bDPoeTZhk0cu4EJ/dlGDP3aPa6QfGnsHfh&#10;emxz6gJnu9JQr/4D5s17Ao9B36NX1m1F4vbu7hj5bSnU/Hkkxli9PG2cL/6751Q7dOtRP3dnqNsJ&#10;XftVRMb2k2J9DEII+TBVfKd9JCGEfNg0od90KL5zPID1v67OkRSH929T8b8drdGlhS2MX9nGBlp8&#10;rfS+c7DQehEmjFue3Y73p5P6Y2jAAIz4vhXqFDCC5sHIHmIw2QBN61bKXtdSLCOUgJs3dWDuWBOq&#10;n+EJIeT9KMpYsXyRxpNifd95znBcNAGtf1G148fvLpg+fD1O95+Mpe3LF7CkhTIYKbpJ86Zwqs5u&#10;T1Cu6zvJ1BtX/TrCqXbulDyEkE+I9CHI9JO8/nSWBphD4g9JFPMBkvOfXpJfptxGSpDCL8yS5vfW&#10;yW6DWlLN2a6Sa2iq3IaLkAKPjJamOGpmt3OaKo0+Eig9lVvkFivdXmstoe0m6UzWfWXLDJ0lDdHU&#10;lMzXB0rpch0hhLxX6a7SImtI2gt8pBS56mXvqo/knko+v5lKGLBP8pNrsoTPkgbAWqrp+kiuIISQ&#10;4pEZyvq72TUldvCb1b9p9l8ozboQnjWGK0obIe6MdHyFk+SU1c5cMv1ug7TKL0ZuUJC70qnv9dk4&#10;9gdpVUzOgWW6FOveit2vszQ6MFmuI4SQ96koY8WijifTpXi/VdL6CeY52rWVnFYcl87E5XNQnVPM&#10;KmkqO+7XnHKKjUpzkvvPAo7LCSGfBjX+P9apEEIIIYQQQgghhBBCSLGgBXEIIYQQQgghhBBCCCHF&#10;ioKUhBBCCCGEEEIIIYSQYkVBSkIIIYQQQgghhBBCSLGiICUhhBBCCCGEEEIIIaRYUZCSEEIIIYQQ&#10;QgghhBBSrChISQghhBBCCCGEEEIIKUbA/wEVq8KvKAJLagAAAABJRU5ErkJgglBLAwQKAAAAAAAA&#10;ACEAeiCCm2K1AABitQAAFAAAAGRycy9tZWRpYS9pbWFnZTIucG5niVBORw0KGgoAAAANSUhEUgAA&#10;A+cAAAGKCAYAAABuCzARAAAAAXNSR0IArs4c6QAAAARnQU1BAACxjwv8YQUAAAAJcEhZcwAAFiUA&#10;ABYlAUlSJPAAALT3SURBVHhe7N0JfIzHGwfwXw5XxBWJyCkkEveVxH2EOqttlNLSllJK1dFq4q6q&#10;qrqqLdpSqo7SotRRf0URxJ04gyQkQm6JyCXItf93Zt+VICGI5vp9P52+O7PvvvtmZTfvszPzjJ5G&#10;ASIiIiIiIiIqMPrqloiIiIiIiIgKCINzIiIiIiIiogLG4JyIiIiIiIiogDE4JyIiIiIiIipgDM6J&#10;iIiIiIiIChiDcyIiIiIiIqICxuCciIiIiIiIqIAxOCciIiIiIiIqYHoahXpbunPnDkJDQ9UaEVHx&#10;ZWRkBGtra7WWd3FxcYiNjVVrRETFl6mpKUxMTNRa3oWFhSElJUWtEREVXzY2NihXrpxae04iONdZ&#10;tWqVCNRZWFhYSkxxd3fXnD59Wv0UfDzlQlPj6emZ43FYWFhYimv56quvNLdu3VI/CR8vNDRUfq7m&#10;dBwWFhaW4lo2bdqkfgo+n/s954cPH0bbtm2xa9cudO3aVTQRERVromfniy++wJ49exASEqK25m78&#10;+PFQLlChBOhwdHRUW4mIiq8zZ87ggw8+QOvWrfHdd9+prTkToy87dOiAXr16YcSIEc/U405EVJSI&#10;z71Dhw6hW7du2L9/P9zc3NR7ns394FxcdNra2mLUqFHyDiKikkAMUa9atSpOnz6NJk2aqK0509PT&#10;y9N+RETFye7du2WA/qQvMQMDA+Hk5CSHs+fbEE8ioiJg2LBhsLKywvTp09WWZ/NAQjhLS0v1FhFR&#10;yaDr2YmPj5fbJxHz1ImIShI7Oztcu3ZNrT0ZA3MiKmmqVKmi3no+zNZOREREREREVMAYnBMRERER&#10;EREVMAbnRERERERERAWMwTkRERERERFRAWNwTkRERERERFTAGJwTERERERERFTAG50REREREREQF&#10;jME5ERERERERUQFjcE5ERERERERUwBicExERERERERUwBudEREREREREBYzBOREREREREVEBY3BO&#10;REREREREVMAYnBMREREREREVMAbnRERERERERAWMwTkRERERERFRAWNwTkRERERERFTAGJwTERER&#10;ERERFTAG50REREREREQFjME5ERERERERUQFjcE5ERERERERUwBicExERERERERUwBudERERERERE&#10;BYzBOREREREREVEBY3BOREREREREVMAYnBMREREREREVMAbnL9CdO3ewefNmWeLi4tRWIiIiIiIi&#10;ogcxOH+Bdu7cidmzZ8vi4+OjthIRERERERE9iMH5CyJ6zUVQPnHiRAwcOJDBOREREREREeWKwfkL&#10;cujQIbnt0aMHmjZtii1btsg6ERERERER0cMYnL8g//77r+wxL1euHOrWrYuTJ08iLCxMvZeIiIiI&#10;iIgoC4PzF2TevHmyx1wwMTGBu7s7Ll68KOtERERERERE2TE4fwECAwPlVvSY63Tu3JnzzomIiIiI&#10;iChHDM5fAD8/P9lTLnrMdRwdHXHixAm1RkRERERERJSFwfkLcOzYMdlTnp2dnR22bt0qs7gTERER&#10;ERERZcfgPJ+J4FvMN2/btq3aoiV6zoXQ0FC5JSIiIiIiItJhcJ7PTp06BVdXVzRp0kRtyTJ06FA5&#10;5J2IiIiIiIgoOwbn+ezAgQNyCbWcNG7cGP7+/mqNiIiIiIiISIvBeT6bMmXKI0PadSwtLXH16lW1&#10;RkRERERERKTF4DwfhYWFya2tra3cPqxBgwZYvny5WiMiIiIiIiLSYnCej2JjY+U2+xJq2RkZGclt&#10;XFyc3BIREREREREJDM7zUXBwMDw9PdXao6ytreVWF8QTERERERERCQzO85FI9pbbkHYdd3d3hISE&#10;qDUiIiIiIiIiBuf5SiR7E0nfHkesd56cnKzWiIiIiIiIiBic5yuR7E0kfXsccf+xY8fUGhERERER&#10;ERGD83yjy9Ruamoqt7kxNjbGrVu31BoRERERERERg/N8k5KSIre5ZWrX4XJqRERERERE9DAG5/kk&#10;JiYGrq6uau3J7ty5o94iIiIiIiKiko7BeT6Jjo6Gm5ubWsudSAgnhIaGyi0RERERERERg3MiIiIi&#10;IiKiAsbgPJ+IDOxPytSuw7XOiYiIiIiIKDsG5/lIZGLPC651TkRERERERNkxOM8ngYGBeQ7OBQbn&#10;REREREREpMPgPJ9s3boVdnZ2au3xWrZsCT8/P7VGREREREREJR2DcyIiIiIiIqICxuA8H4gh7YKN&#10;jY3cPom5uTm8vLzUGhEREREREZV0DM7zUbly5dRbj2dmZoaTJ0+qNSIiIiIiIirpGJzng5iYGLi6&#10;uqq1vLtz5456i4iIiIiIiEoyBuf5IDo6Gm5ubmrtycRSakJoaKjcEhERERERUcnG4JyIiIiIiIio&#10;gDE4zwfHjh1DgwYN1FreuLu7IyQkRK0RERERERFRScbgPJ8YGxurt/JGDG1PTk5Wa0RERERERFSS&#10;MTjPB2IptacNzomIiIiIiIh0GJzng61bt8LOzk6t5Y0YBi+GwxMRERERERExOC8g7GknIiIiIiIi&#10;HQbnz0kMaRdsbGzk9mncunVLvUVEREREREQlGYPzfFKuXDn1Vt6IYe3Lly9Xa0RERERERFSSMTh/&#10;TjExMXB1dVVrRERERERERE+Pwflzio6Ohpubm1rLOyMjI7mNi4uTWyIiIiIiIiq5GJwXEGtra7mN&#10;jY2VWyIiIiIiIiq5GJw/J7Ecmpg/TkRERERERPSsGJzng2ddFs3d3R0hISFqjYiIiIiIiEoqBufP&#10;ad68eTA3N1drT8fR0RHJyclqjYiIiIiIiEoqBuf5wMzMTL1FRERERERE9PQYnD+HwMBAuTU1NZXb&#10;pyXmqos560RERERERFSyMTjPByYmJuqtp/Osc9WJiIiIiIioeGFw/hz8/PxkUrdnJYJzXe87ERER&#10;ERERlVwMzp+TSOr2rOzs7LB161a1RkRERERERCUVg/PnIOaL29raqjUiIiIiIiKiZ8Pg/DlZWlqq&#10;t56ejY2N3HJoOxERERERUcnG4Pw5PM8a50K5cuXUW0RERERERFSSMTh/RmFhYXJbo0YNuX1Wrq6u&#10;iImJUWtERERERERUEjE4f0YXL16UgbW1tbXa8mzc3NwQHR2t1oiIiIiIiKgkYnD+jHx8fNCrVy+1&#10;RkRERERERPTsGJw/oy1btsDFxUWtPbsGDRrIrO9ERERERERUcjE4fwZivvnJkydRr149teXZGRsb&#10;q7eIiIiIiIiopGJw/gzya765IIJzLy8vtUZEREREREQlEYPzZ5Cf883t7OxkLzwRERERERGVXAzO&#10;n0F+zTfPLi4uTr1FREREREREJQ2D86eUn/PNBUdHR7mNjY2VW3pOyYHY9+d8DLLUg56eKJboOGEF&#10;9gUm6naA7/yO6n3ZSzdMWLEPgcmZ6n6KzEic+HYQLO8fZw18I1PVO4mIiIiIiPIPg/OnlJ/zzbNL&#10;SUlRb9EzS/bDio/64J3tBnjHKwEajQaapH0YjfV4yW0yNodnC6wHbkKEuF+WDCQFDAfWvAO3sVsQ&#10;LuPzePguGIYW22rht4h7ynF2492ouXh16t/q/URERERERPmHwflTSk5Ohpubm1rLH0OHDkVwcLBa&#10;o2dzF4EbZuD960Ow/Yex6OJYUdtsXAe9P/sS85w2Y9RCb+j6zx+kD2PH3vh66Uw0XDELC71igcRT&#10;2LDgFLq++ybcLErL4/Rwb4PInT4IyN67nu6L+Q4OGLQ5VG0gIiIiIiJ6egzOn5K/vz9sbW3VWv6o&#10;UqWKeoueWWYIvNd7w75nezQ2fujX2rg5PPZHIGJOJ6ghe470HVrjza4R2HTqGtIrdsKciAjsGlJH&#10;vkkyI4/jj62HYdHDBU4PH5+IiIiIiOg5Mcp4SvHx8bC0tFRr+UME+8eOHVNr9EwybyMuyAhtalWD&#10;odr01PTLo3J1IwSdv4YYtQmIxb4JLjCwbItxe5rBc3grWPBdQ0RERERE+YxhxlMKDAyUa5Pnp/wO&#10;9ik/maLTHB9oNPcQ8VstbGsxDAt8Q7OSypVygWdQEFb3sdXW9UZgc2S6+lgiIiIiIqK8YXD+lLZu&#10;3SrXJs9PItj38vJSa/RM9MvDxD4Fh4Nv4NHQOBPJgV7YvC8QyWpLjjJvIz4qBfYNa8BMbcpSGhbt&#10;X0FP+x1Ysv8GGnvs1yaTS/PBPHt7DNx0XU0utwS9LZ65756IiIiIiEooBudP4c6dO+qt/CWCfbE8&#10;Gz0HfTu0fbMtghZswsHEh9KpZwZiw+gBGLXWDwmPybSeeeUI1u+2RJ9mNWAYuRmD9FwwYd/DS9xZ&#10;wN6kPN84RERERESUrxhjPIXQUG1Gbt3a5PnFyMhIbuPi4uSWnkVZOPbzwDynlXhn9PfYo1vXPNkf&#10;myeNxfvne2CmZ2dY5fgbL3rWN2PS8Kk4P2QyxriZAubOcB9yD2vWHlSXTktF5MG/sSOlN4Z3q8U3&#10;DhERERER5SvGGIWAbs302NiHe2npqYis7Nu98FuHKMxyqqSdA16hExbhTez1+hZD6mTL1b66Dyzl&#10;HHFRDFDBbSvMRm+H77Le2gBevwZ6f78Jq+puhauB2KcMnFdVxGSvWehtVVp7DMHQGR5XrmBVbxu1&#10;gYiIiIiI6OkxOH8Kfn5+ck3yF8HV1RUxMVk5wukZGTui05A52C/nf4sSgf1zhqCTbt1zGMNZN188&#10;e4lYBY/ezg9mYleO1cVjFSLUfSJWfZK1fjoREREREVE+YnD+lF7UmuRubm6Ijo5Wa0RERERERFSS&#10;MDh/Cv7+/nJN8hehcuXKiIiIUGtERERERERUkjA4fwrx8fEvbE3yOnXq4Pr162qNiIiIiIiIShIG&#10;54WEWOs8MDBQrREREREREVFJwuC8kBBrnW/dulWtERERERERUUnC4LyQ4FrnREREREREJReD86fg&#10;5eUFc3NztZa/uNY5ERERERFRycXg/CmcPHkSZmZmau3F4FrnREREREREJQ+D80LE09OTa53nu3j4&#10;zn8Feg7z4ZuuNiERgXu+xSBLPejpKcVyEObvCUSyeu/DMiMP49tBDbX76nXDhFUnEJmp3klERERE&#10;RJQPGJwXMsnJuYWI9PQykez7Kzw8d6h1IROJ+2bDbZAfOuxLgEZzDxG/1cKOrlOxIfCuuk82ySew&#10;YMAgbLNagIiMDCRdGoCoSe9j6pZrypGIiIiIiIjyB4PzQqRBgwbw8/NTa/Tckn2wxONPwM1ebVBk&#10;BuLPOSuBd9/GG3UqKg2lYdHpc+zXbMAQx7Lafe5TAvkTW7DAqxnefa8dLPT1YVynE9y73MHO40G5&#10;9rQTERERERE9LQbnhYhY65zySzx8l3yNHT2n47OeNmqbIjkCAeeN0KVFbYjQ/PH0UbHTLETcD9xT&#10;EXliG7buKYceLezBfy0iIiIiIsovDM7zKCwsTG5NTU3l9kUQmeDnzZun1ujZqcPZd7TH/BEtUElt&#10;lW7HIyrSHNXj92BCR0vo5px/eyLy8cPUE/dhgmUZWLYYhT1dRmB4Kwu+eYiIiIiIKN8wvsijlJQU&#10;uTUxMZHbF+FFZ4IvMeRw9oPoOX8wnI1z+hU/gjUH7qDPuhBoNBlI2t4E21qMxcqc5pzrVOyEOREa&#10;aDLC8JvVNrQY8AN8kznrnIiIiIiI8geD80LEyMhIbnW99PQsdMPZJ2GEc2W17WFuGDdmEJpblFZu&#10;68O4cXv0tPfGeu+QJyd507dC+z5dYO+1DfsDtF/YEBERERERPS8G54WItbW13Op66ekZpAdh/5It&#10;8PJsgQpy6bMKcPH0AoI84VJqBDZnOqJD11TEJDzcS26E6pXLP/SGSEfk5hHQs5yMfYkPh+1mMKlg&#10;qN4mIiIiIiJ6PgzOC6GYmBj1Fj01Q2d4XNFAo9GVJPjMcwPs58EnbQl6Wzmi2/CmWPPlGnVYeioi&#10;D/6NHSnd4d7CXHuM+wxh3qIrhmA71v4bqu1VzwzHwU17kDLkLXRzeDi7OxERERER0bNhcF7IeHp6&#10;Ijo6Wq1R/isNq96z4DU6Bh4VDKCnVwaWX6bgve1T0MuqNJDui/kOetAbtBmRyt76Vr3wvdd81N36&#10;CgxET7xBd6wyGQev73vBiu8eIiIiIiLKJwwv8igkJATu7u5qjYoOYzh77Ifmigec749CrwhHJUDf&#10;r+td3z8Hg5zV7OuGTfHBz5NgX70yyst99WHs2A0eq86rPfHnscqjGxxzTDRHRERERET0bBhh5FFy&#10;cjIcHR3V2otja2sLf39/tUb/vTj47ArHiH7N8rAOOhERERERUf5gcF7IWFpaIj4+Xq3Rf88Uneas&#10;gkeumd6JiIiIiIjyH4NzIiIiIiIiogLG4LyQMTc3h5eXl1ojIiIiIiKikoDBeSFjZmaGkydPqjUi&#10;IqKiJBGB+9Zj/qCG0BMrXIjScQJW7AtEsrpHuu98OOjuu18s0XHCCuwLTFT3ekjyCczvaAmH+b5I&#10;V5uURvjO7/hQGxERUdHF4DyPRJI2kayNiIiIcpII/xWfwO2d/wHvbEKSXOEiAQGjDbDmpT4Yu/ka&#10;MtU9geHYFJGmroKhlKR9GI31eMltMjaHp6r76MTDd8kMeHqJBS61MgNXoFvHz7E/pjRSzq/DhI5v&#10;Y0XgXfVeIiKioonBeR6JJG0iWduLZmpqKrdhYWFyS0REVBRkBv6Jse9HY9z27+HRxRHGslUsXTke&#10;8+fVwIpRS+GVmBWeP8C4Dnp//T1+abgZoxZ6K2G+TiaSfX+Fx1+34WahNin0HYdg17o2OD93NyJX&#10;h6L+0l8wxLGsei8REVHRxOC8kDExMZHblJQUuSUiIir87uKK9z/Ybe+Gjo0fXu2iMpw9/oYmYhY6&#10;VXzMZYe+Hdq+2RaRm07hsm6cerIPlngcRM9vJqKnkdom3UXgzk24Pm8H9s5LwdRfjmQL6ImIiIom&#10;BudERET0nNKRFBcDtKkFS0O16akZokJlEyDoCq7FiOhcDGf/Gjt6TsIIF+2osixl4ThkLfZ7vIxO&#10;SuAfMacTKqr3EBERFVUMzgshd3d3hISEqDUiIqKSRh3OvqM95o9wUYfIExERFW8MzgshR0dHJCfr&#10;8toSEREVdoaoYGIGHA5GRE6p05MDsW+zFwKTc5lzLqUjKT4OsHdAjXJntMPZ5w+GszEvVYiIqGTg&#10;X7w8EmuPizXIiyKxTA1RfuLvFBE9qCwc2nZH16A/sOFgrNqmcxeBG6bipVF/wi/hMYueZYbAe703&#10;LPo0Q82gg1jitQWeLlXk541eKRd4BgFBni4oNWgzsvK2ExERFR8MzvNIrD0u1iD/L4gl28TSbURE&#10;REWFvmNvzJpXHXPf+RTz9+jWNU9E4OYZGP7+JQycOQJdrUrL1kck+2PzpLF4/3xvLB7TFibOHrii&#10;W2ZNlDQfzLMH7Of5IG1Vb2RL3E5ERFRsMDgvhMSSbWLpNiIioqJDZGVfh4DfOiBmlhsqiB5vvUpw&#10;WpSBd/duwg9DGmSbO74UfSxLaXvFRanQF1vNhsPHdwF65xbAExERFXMMzomIiCifVIRjpyGYsz8i&#10;q9d7/xwM6aRb9xwwfLhXXJbzWOXRG84WuQTmhs7wuKLBFQ9nPHMyeCIiokKOwXkhZGxsjMDAQLVG&#10;RERERERExR2D80LIzs4OW7duVWtERERERERU3DE4LyHuz+tjYcmHQkRERERE+YvBeQnx4Nw+Fpbn&#10;K0RERERElL8YnOdBXFyc3BoZGcnti6Z7Ht3zEhERERERUfHG4DwPYmNj5dba2lpuXzTd8+iel4iI&#10;iIiIiIo3BudEREREREREBYzBOREREREREVEBY3BeSLm6uiImJkatERERFQWZSNw3GZYPr/IwaDMi&#10;1T3uSz6B+R0t4TDfF+lq04NSEem7BhOUfbTHsUTHCZsRmJyp3k9ERFS8MDgvpNzc3BAdHa3Wng+z&#10;a1N+4+8UEeUsFVEhV2A0zwdp2VZ40KzqDQt1D614+C6ZAU+vR0L2+zLD/8bUV+ci6t3dSFKOkRGx&#10;Cq1OjILb2C0IZ3xORETFEINzIiIiyicx8DsQgz7NasBQbXlUJpJ9f4XHX7fh9mDEnk06oo/vxgq8&#10;ikFv1IOx0qJv0RGjR7+GyBW7cTw65752IiKioozBOREREeWPxMs4vgeIWtVXHYreEIPm73pwKHqy&#10;D5Z4HETPbyaiZ64rlBrCovcSaCJmoVNF3aVKOpLi4wALE1Quz8sXIiIqfvjXrZCqXLkyIiIi1BoR&#10;EVHhlxkVgjORsTB0X4kMOaT9EMZgUbah6GI4+9fY0XMSRriYysfkWfI5bFtzCm7jeqH5/YCdiIio&#10;+OBftzwICQmBu7u7Wvtv1KlTB9evX1drREREhZ++4xDs0pzHL71rqBcYldG4oxuMVvyBXVdStMPZ&#10;d7TH/BEucqh6nmVew+ax72OB7Wf46WkfS0REVEQwOM+D5ORkODo6qjUiIiLKK/0KJrBHDOLCDmuH&#10;s88fDGfjp7j8yAzHvqkfoE/wEGz/4V3UeZrHEhERFSH8C0dERET5QF1GzXIy9iVmzTHPTIpDEJxg&#10;E38CS7y2wNOlinY+eikXeAYBQZ4uKJXTUmsicVzgLswf3B3vhL+G4+s+erqgnoiIqIjhX7lCytjY&#10;GIGBgWqNiIiosNNHRZfOeBfbsfbfUCW0FuJxdv9h2Mwbgp69p+BK9uXV0nwwzx6wF8uuPbLUmugw&#10;34Kxbt2xAB7Y98OHaG5RWr2HiIioeGJwXkjZ2dlh69atao2IiKgIqOiGz7zmo+7WV2Ags7W3w0KM&#10;wNI8zRNPhu/8jspjRmBzZBS8Fs7CikggcvV7qFvBQNvbLktHzPdNVh9DRERUfDA4JyIionyiD2PH&#10;bvBYdV7tIT+PVR7d4JjTcHRDZ3hc0eCKh7O6JroxnD/4DOPtxVJp1dBpjk9WL/sDZT88nJkSjoiI&#10;ih8G50RERFQIZCLRxwtnRnCpNCIiKpn416+QMjIyktu4uDi5JSIiKt70UbHTDOzyaM6l0oiIqERi&#10;cF5IWVtby21sbKzcEhERERERUfHF4DwPjh07hgYNGqg1IiIiIiIiovzF4DyPxNJmRERERERERC8C&#10;g/NCzN3dHSEhIWqNiIiIiIiIiisG54WYo6MjkpO5lisREREREVFxx+CciIiIiIiIqIAxOCciIiIi&#10;IiIqYAzOCzGRIV5kiiciIiIiIqLijcF5IcYM8URERERERCUDg/M8uHXrlnqLiIiIiIiIKP8xOM+D&#10;5cuXyyHmBYFfDBARERERERV/DM4LMfGFgPhigIiIiIiIiIo3BudEREREREREBYzBOREREREREVEB&#10;Y3BeiBkZGcltXFyc3BIREREREVHxxOC8ELO2tpbb2NhYuSUiIiIiIqLiicE5ERERERERUQFjcE5E&#10;RERERERUwBicP4Fuvrdu/vd/bejQofDz81NrREREREREVBwxOH8C3Xxv3fzv/1qVKlXUW0RERERE&#10;RFRcMTgnIiIiIiIiKmAMzgs5W1tb+Pv7qzUiIiIiIiIqjhicF3KWlpaIj49Xa0RERERERFQcMTgn&#10;IiIiIiIiKmAMzgs5Y2NjBAYGqjUiIiIiIiIqjhicF3J2dnbYunWrWisezpw5Az09PVn4xQMRERER&#10;ERGDcyoA3t7ecv12d3d3ruFORERERESkYHD+BCEhITKILGh37txRbxV9q1evRt++fdG5c2ccO3ZM&#10;bSUiIiIiIiq5GJw/QXJyMhwdHdXaf0/33KGhoXJb1Ikh7SdPnoSLiwuaNm2KefPmqfcQERERERGV&#10;XAzO6T+lG9JuYmKCunXryjbOOyciIiIiopKOwTn9p3RD2gURoHPeOREREREREYPzIkH0NBeHADb7&#10;kHYdzjsnIiIiIiJicF4kVKlSRb1VNOzevRubN29GWFiY2qKVfUi7DuedExERERERMTgvMkRiuqJg&#10;8eLFmDp1qhy+vnDhQrVVK/uQdh3OOyciIiIiImJwXiQ0aNCgSAxrP3z4MEaPHi17zefOnSt7xHVB&#10;d05D2gXOOyciIiIiImJwXiQYGxurtwo3EYwvWrQI1tbWcgk4T09P2SbWaM9pSLsO550TEREREVFJ&#10;x+D8Cfz9/WFra6vWCoa5uXmhn5ctes23bt2KAQMGqC3AmDFjcPbsWfTv3z/HIe06Yt65l5eXWiMi&#10;IiIiIip5GJw/QXx8PCwtLdVawTAzM1NvFV4rV66UvebZe8ZFD7oY4j5w4EBMnDjxkSHtOjVq1JBD&#10;3uPi4tQWIiIiIiKikoXBeRFgZGQktw9nPy8sRFC9fPlytG3bVm3JIgL03r17y5LTkHZB7CNcv35d&#10;bomIiIiIiEoaBudFgC54TUlJkdvCxsfHB66urmjSpIna8vTE/PTg4GC1RkREREREVLIwOC9CYmJi&#10;1FuFy8aNG+XQ9echMtIzKRwREREREZVUDM6LCNGzHB0drdYKj8cNaX8a9vb2TApHREREREQlFoPz&#10;IiQ5OVm9VXjkx5B2oW7dujIpXGGdV09ERERERPQiMTgvIsSwbz8/P7VWeOTHkHZBJIsT66Dv27dP&#10;bSEiIiIiIio5GJwXEcbGxrh165ZaKxzya0i7jlgHXSy9RkREREREVNIwOH8CMQ/a3NxcrRWcWrVq&#10;yUC4MMmvIe06Yh30rVu3IjAwUG0hIiIiIiIqGRicP4GYB21mZqbWCo6pqancFqY52fk1pF1HDG0X&#10;ie9y+hJi9erVGD9+vCyzZs1SW4mIiIiIiIoHBudFhG6t89jYWLktaPk9pF1HzDufN2+eDMbFEHdR&#10;RDC+ePFitGzZUpYpU6YwcRwRERERERUrDM6LEBG4BgcHq7WCdenSpXwd0q7j6OiIRYsWyeR3Yt1z&#10;UeLj42WQ3rt3b1mYOI6IiIiIiIobBudFSM2aNeHv76/WCtbp06fRq1cvtZa/Ro0ahblz5z5QdCMH&#10;BCaOIyIiIiKi4obBeRFSp04dXL16Va0VrH///VcmcCsIusRxHNpORERERETFBYPzIuS/ztgu5nkf&#10;PnxYrWUR881FcFyvXj215b8lEse5u7vj4sWLagsREREREVHRxuC8CLG1tZXbM2fOyO2LJALz0aNH&#10;y+RsD9PNN88+1Py/1rx5cy65RkRERPSQO3fuYPfu3Rg2bBivlYiKGAbnRYjoMRbJ0Ly9vdWWF0P0&#10;jIvAXDyP6CF/uPf8wIEDL2y+eV6JIf5nz55Va0REREQlm7heEyvcGBkZoVu3bnK0pViCVgTrRFQ0&#10;MDh/DN2cZt0a44WBSIYmlhl7kXQ9423atJGZ07P3nosPeLGUWYcOHdSWgtGgQYP/dIg/ERERUWEj&#10;esbFaEcxolAsbyuu0cTUv02bNuGrr76SnSw7d+5U985fixcfxJ9/HlNrDwoJCcMHHxxCamqq2kJE&#10;ecHg/DFSUlLkVvRYFxYiGdrJkydznAueX7JnYhfb7MnXTp06JbfNmjWT24JiY2MjtxyuRURERCWJ&#10;GOEoOmrENZqTk5Mc7SiIDpXQ0FBs2bJFLj37ySefyM6WPn36vJAkunfvapTgO1OtPSgzU4Pbtw3U&#10;GhHlFYPzIkZ8UfBwb3Z+y56JXcwrF9/A6tYVF0PaxTex5cqVk/WCIp5fnFdISIjaQkRERFQ8ZZ9H&#10;XrVqVQwaNEh2nohrMtGpcuLECbkUbfZ8QOJa6eeff5a3v/jiC7nNTx4eHTBgQGu19qBatWywdm1r&#10;lC5dWm3JmehZDw+PgkajUVuISjYG50XQgAEDcpwLnh9yysQuvn0V64qL+wrDkHYdJoUjIiKi4iyn&#10;eeS6/ENihOfkyZPRpEkTde9Hifs8PT3l48S1XGFz6lQgrK2r4969e2oLUcnG4LwIEr3nq1atksOV&#10;8nuYko+PzyOZ2F955RVERESge/fusrdazEUvDJgUjoiIiIqbx80jv3nzJpYtWyavxfI6inHixIn3&#10;h7eLjpbHadbMH3v3nlZruWvSJBD79z//6kFNmjgoP28IypQpo7YQlWwMzouogQMHyiJ6tfMzQN+4&#10;caM8bnbiywDdt63i29fCgknhiIiIqDjI6zzyZ8mDJB4zc+ZMeXv27NlyK4wdewBnzgSoNa2PP74J&#10;B4dqai13n3xyA/b2T94vN99/fwDDhh3Ct98eQ+3adtDT01PvISrZGJwXYWJukS5Af9I3oXkhjiGC&#10;XfEt7cNET/o///xTaHrNBSaFIyIioqLqWeaRP6uuXbvKDhaRs0g8p3D3rj4yMh5M6Fa2rD4OHQqB&#10;r+8ltSVngwa1ha2tpVp7eiKJu3h+jmYnehCD8yJOfGhbWlpi3bp1asuz0w1pz23u0rN8W/siMSkc&#10;ERERFTXPO4/8WYnh7cLUqVNlh8zSpe3g7FxXtulMn26OSZNqYceOaLXlxfD07IA1a9ooz+emthCR&#10;wOC8GBDfhIrhT8/be57TkPbCjknhiIiIqCg4c+ZMvs0jfxaik0U8n1iSN/vw9uwuXqyF0FALTJvG&#10;oJmoIDA4fwzRIys+OAs78WEuerxFz/ezetyQ9sJMJIUTS78RERERFWbnzp3D5cuXMWHChOeeR/6s&#10;EhOrwdbWXQ5vF18WEFHhwuD8MZKTk+Ho6KjWCjeRQOR5gvMnDWkvrERSODE/Kz/m3BMRERG9KC1b&#10;tkR8fLzsPc+PeeQ6P/10EL//fkStPZ6ra3VMm/a+vP3BBx/Iee9EVHgwOC8mXFxc5Dewz6ooDmkX&#10;dF+eXLr0+MQlRERERAVJlyPH3NxcbvPDhg1HERSkQXq6Rm15PAMDfVSvXv3+8PZvv/1WtsfF3cKa&#10;NYeRlpYm63khllJ7UuI48aVBeHiUWiOiJ2FwXkzUq1dPfsg+y7JqRXVIu46Ycy+ymhIREREVVmJE&#10;pmBmZia3+eGrr6ripZfK4/XXmyAq6obamrsjRyKwaJE+evToIaduirnvYnh7ZORN5XZN3L2b9/Tp&#10;q1cn459/Hp84bvp0SwQG5j04T0xMQnR0jFojKnkYnBcTYniUGJZ+8eJFtSXviuqQdh0xTIzzzomI&#10;iKgwO3bsmNyamprKbX44e9ZRCbRd8OuvvujaNUFtzd2QIW2VgNpZJp6bO3eubJs+fTpq1bLC9euW&#10;qFDBWLblxa+/isR2j08cFxBgh44d8359+eOPvnj99RebKZ6oMGNwXow867zzojqkXUfM3RLzzpm1&#10;nYiIiAq7/EwA5+JySQm2fZTruCb43//yHlgLYmrgqlWr5DWUuBZ8Go0aXZbD2vPbiBFNMXnyHdjb&#10;hyJVLIaeB05OIThy5LxaIyraGJwXI88y77yoD2kXxKgBMbRd/BxEREREhZHIkC7WM89P48bdQp06&#10;1VGpUkXleshCbc3Z4sUH8f773pg+3UttAfr27YvWrd0waNCgRzo5rl0Ll/uLcvbsg/d5et6Ag0M1&#10;tZZ/KleuhObNa2LKlGswNDRUWx9v0qQw2Nnl/7kQFQQG58XIs8w7L+pD2nXEHzvxR4+950RERFTY&#10;6LKiV6lSRW5zEhBwFdu2nVBrufO/HIzte7X7DRjQWglMreHvH4zVaw9j9RalrFHKam3Zvl273x9/&#10;HEFIiAbnz5tg69asIF4Mb3/77WHy9vjx4x/I3q7RiERzerJkZmaqrVrvvtsGNjaWau3JLly4gv/9&#10;76Rae7xq1Uzl8Ht9/byFKe+91xaWlvmXZI+oIDE4fwx/f3/Y2tqqtcLvWeadF/Uh7TpiaBZ7z4mI&#10;iKgwEuuaC2IJ2NycOBGBhQtLqbUsIoP69esRuB6qFGX7z5FQLNhbWt4WQXNMzE3s3BmKz2bXxGde&#10;SvmiJj78pCkGfdQGn31VWR5j1iwzdOlijBEj4lC9epJsE8Rj+/d/GV999ZUc3r5z5071Hsigf9Wq&#10;NrI0bVpHbX02hw5F4OefHwzwiehRDM4fQ6xFaWmZ928FC4OnmXdeHIa0Z8fecyIiIiqMUlJS5NbY&#10;OPd54aI3+t9/m6q1LIGB11CjhiVqTFNKR0sE+ehh0QBj2XbrVjw+/PAyrl7Vw7Xzlrj2nVKuWKL7&#10;x+eAd5QHt9Me49y52ujWzVn2SO/c6aJtVAwbdgUzZpzFJ598Ijt4+vTp80wr/zzJiBHtsWVLC7VG&#10;RLlhcF7MPM28cy8vr2IxpF1H13u+e/dutYWIiIio4AUHB8vt43rOHzZq1EF8/rkXate2VR4fCpPy&#10;t9R7xDWPtu2ll2Lxzz8N1VatZs38sctXaQtQKt7atqZNA5TrI1/8+qs3XnlFO7y8iWcg9lzUPlYM&#10;b//555/l7S+++AK//HIIr7325CH2wvnzl1GrVqgsLyJJHFFJwuC8mMnrvHMxp2j27NmYOHGi2lI8&#10;iDU7V69erdaIiIoucWF+6pS/WiOioiwiIkK9pSWC2CFDvGURa3v/9NNBrFlzWL1X68aNUtiwwRYz&#10;ZhxBzZo20D+hwcheB1G9eia+/FLbFmZtivdG+cLcPBPTpmkTvV27Zo7bPuXRueopfDFRG9B7et7E&#10;nj3JSkCfju6v3sGQud4Y1SIai6edQtWqGpkkTnTWiFGIYlRlzZp6ym350CeysKiKzz67Jkvt2g/O&#10;/R4x4hDOnQvEzp0+mDkzKxEdEeWMwXkxk9d557/88ovc9ujRQ26Li2bNmskvJ86c4Te3RFS0PZR/&#10;iYiKsOvXr8utGOWnI97joqxffwYrV1ZVihFWrfLWls3eCKlUCbAXidnUB1wF9O4pRS9bW02go1tp&#10;tGhRMeszQ7Q1PoP3et2Bu7t2KLlIHGdjA9StWxptW5nj13/a4o3OjTD4nbZo3ryCPJ5uumPXrt3Q&#10;qVNbvPZac/nYJzE1NcHgwW1leThjvO6cRHK5ovKZJl7/6OgYtUb032JwXgw9ad754sWLZe/y5s2b&#10;5TCm4kT8PCKpibe3Oo6LiKiI+vHH9mjW7PmSMBFR4SDy4YjOE52OHZsowXhbWX7+2RQXLtjh5Mna&#10;mDy5tsw+/t6htghpY47uA0IxbJgDQkLClOBWDxs21EdsrB6GirawMFiVi8Xt2xlwqF1N2yb2a6mP&#10;NwcloU27GoiIjFafEXjrrfro3r2uEjErlf3aNqFrV2dMmdJaOfYmWe/U6TW5zQ8//9wOjRo54uWX&#10;XTFtmpvaWrhNn26nvI431BrRf4vBeTH0uHnn2QNz0cteHImfn0PbiYiIqLAQmdDd3HIOTk+erIue&#10;Pc/hnXdOyaHnkgfwg1MgasfroWZNa1ni4qrgxx/F/G6lrafSVs0a+yaaYtvvBqj5ilIfr90vPqUS&#10;Ruxvh5pfW+PlBQna4ymGDw/CjBnn1NqDLlwIxocf7pC3x4wZLLcl1dWr1mjRor5aI/pvMTh/jFu3&#10;shJvFCUiOBVEIC6+qdWtWVkSAnPhWdZ7JyIiInoRdNcjlStrlzV7mOuES9hxvpG2Iq7M31aKEsd/&#10;9K8jplVrAPyktill5I3a+DytISBGxyul2Wd3sXNoBWB6KOpYBSuBZRgq91ACcjH1O1tCuCZNArF7&#10;94OJ43RWrPDGyJGnlVtbMXPmzGI3qpKoKGFw/hhi3s3TZNUsLExMTGQALgJxJycnjBkzpsQE5sKz&#10;rPdORERE9CLollGrUyfnaSqhB0xxu1J57Au2wZRvw4FRB4G30hDT/jRuttkEdPoT6KjsWAWIcTqC&#10;uDJKIC1GXX8GXNe3RIqpcl3XogqiO5pg+voQ3LlcFqOrHcTK4d4Y9k4U3nvPG5eq2iGlhRFgBtja&#10;VsPKld7w8Dgnk062bGkBGxttZvbOnTvLbU7++cdHJo4rKbZsOY45cw6oNaL/BoPzYkoEqCdOnLj/&#10;B6GkBOY6T7PeOxERvRizZs36z0cxHT58GOPHj5cjx4gKg5CQELk1N8/KZB4QcBUrV3tj5V/euBNY&#10;FqigtNkaYovpHaDlDbzV5CjszJXHWShReI3rQKs9SgCeigr2XihvfRxVHG/hva4rUablPcBEOWD1&#10;FNxqnIlVIW1xr1oZaCwAjRLMa5TjigRy6KuUlkpRl1kXCeBE+7590bh5MwEbN36nBO1tcf58KkJD&#10;H8wsr6OnPEAeS7F27eH7+8XGxslgPz09XdaLE93PS/RfYXBezImhSQsXLixRgbnwNOu9ExFR/vvu&#10;u++wfv0G2NjYqBf1/01p27Yt5s2bJ0eOiS9qRbBOVFDE1MLPPvtM3jYzM5NbwccnAlPnOWCwb1sk&#10;pioRtND+MjDtf8qNCphUryLcbgFV0xoAZZSgvt5SWL4ZCCvbS6jq6g+r909i2vWRMOodjbJ251HG&#10;8KxyVR+lPc4rwOK27TH4Tlv8eNoa06bVgFO7azCqmILEZAMc87mCwWPaYvRoc5w9a4iFi/fJh337&#10;7SfKNWN1BARoj5OamoqrV0ORmZkps5e7utbC559r581//bU5Ll+ORkJCInx9r2LGjBpy/+KkV68W&#10;GD++g1oj+m8wOC8BRIBekgJzQQTnnHdORFQwxFSqTz75BOfObZAX7GIZpZzKl1/uR7t2Z3O873nL&#10;zZs35RBdEazrgnRdDhai/4r4PRQjGQVTU1O5Fd5+uw32bElRgnGlUl7bhshOwKnxyo21uFO3FRYZ&#10;D8OMoDFKfZtSeuCvUq3gqL8TmRaroWnTB7XadMCtcjvQQv9jNMrYDqTXE0dRjqGUpUr5B7gUXgu1&#10;atnggKUZuh4/j1/Xt0XPv1zl/PXGro544w1D+AdtlQ8TCevOnautvG+aybqfX7B87O3bKRg27Cpm&#10;zcpKJufn54BOnZpi2bLTmDrVCMHBNjAyMlLvJaJnxeCciiUx737o0KHYt0/7bTARkY7oCbKzC38h&#10;69iOHHkQ06Y9+5zMX3/1Ro8eD07JEcmaXn656EzT2b17N0aPHo39+/cjJKQ8DA0N1XseNXp0M2zc&#10;+OC6yPlF/B0YNWrU/SBdfFnQoUMHOZKMQTr9V3SdIz169JC/kw/IUMp0pRxQgt5Kt4DQwyjTbCoa&#10;YTMMcA8f1wH22EdgSdLfCNk2AY1X3cbyX4FjyqXN6tjb6I0DKI2dOA4ThBt4w9G6EfDVOKCcEvQ3&#10;VY7bQykDlPKbEoi3SpEJ4Ya09Mb/eiufJ2uV9jTx5cEN+PmKhHAf3T+/oUMPYeZMLzRoUEt5D4ej&#10;RYsb6N8/HVOmNJb3Z/fBB82wfXtVtfb8fvzxIHr3Pq7WiEoeBudUbPXt21dehBERZVe1amXMmBGC&#10;ChV03VX55803K6Fnz6yhq8LixQexZk3ehla3bGmpXCSLRYiztGol2jRqLcu1a+EYNCj/e4OHDTuE&#10;c+eebb626J3u1q0bvL29ZS9cjRpWcqh5bipVqghz8wdfr/ymC9IPHDiAiRMnYvbs2TJIF7lY4uLi&#10;1L3y5ssvvfD33yfVGtGT/fTTQSUwH4CdO3c+8F7dt+80Fi0Ow6rmh1HRpCLw0REYvP0b9Mp4Ixy1&#10;lJi9AWqnVsJHwelofyoF1xrexPEWyueAEWB1DTA+Vw5n0AzOyv/LIxnVcRdtDJSgvGJvwLE0cEh5&#10;EjG7z18pocp/vSyRYmWEo96W2LE1BasWH8aqlYcREaHtDR8woL/cCm+/XQHdu5sr993AtGkh8PCI&#10;QLt2NVGlyqPZ5itWrIDq1aupteeXmJiJqKj8/2wmKioYnFOxJYa2i3VFObSdiLITF5MDB7Z5IUMw&#10;O3Ro/Mj6uPrKX1pRdNatOyID65zUrVsLbdrUlj3ouvmbou2VV1zl7exE0Gtg8GjQ/rwMDLTHzk1M&#10;zE15fhkZottP68aNWHzxxa9yCPmiRYuUn6GNek/hIaZ49e7dWwbpYrko8eVt1apV5RD8vAbp4rXJ&#10;/m9J9CT6+nqwtq4pb3//yxYZoHt5ncHKDSnYcsEJGUbKe3hLVcA2HmhxG2VgBpHTXQmvIQbB210G&#10;amxW3pOnlZKmFOVj61JFC+wu2xQdUjTopYmEjRLO6yMBGhG5Z7YF9hrKXnF5la8E8qK83egwBvf2&#10;RsuWETA1zZSfgX37NsO2bVvlCjfZ37MdOzZRrqHq3v+MGTDARfkZtCNcbt6Mk+//tDTxBPmvUaPy&#10;yuddrFp7caKibsifg6iw4Z+YXOgCuuzzg6hoEb0l7u7u9+d6EREVhJEj28v5pTrffGMCf381cVMO&#10;oqNvKcFjDdy9e09tyZmtrSVWrGgrg05xoSkumrPLqS0vlixph4YNa8vb9+7dQ3BwqJzDrRMWFiPP&#10;L3twfuqUH77++nuZBE70UudFZGQ0bt1SApL/mHi9unbtKpOGih7+f//9VwbpIrP8kzK8T57shpdf&#10;fvSLEqLcDB/eTvkMeEPe/m5XEpJvpyjvsTvYeqIRDFpmYoh+WyQuqAD42Sh7tIZJekuMiTiPOdfO&#10;I+1eAnyVt4jmENBuKlBXiSUrJADHa9hhY3NXfJZ0BC016TDV3EOYckl/OLMKcFc5zLdKEb+mrytB&#10;frlU1CobivENzTB1RA1MnVYDQ4c6KXeK9+0pmZ9HvGfFl4HivS6Sv+mIkS/iM6Zs2bJqi3jfxsn3&#10;//MkfxNTi3SrCT1MvL/E++xFu35d+zmW/bONqDBgcJ4L3YfGI/ODqEgR8wyPHTum1oiICp6vbx10&#10;6+as1h4lesqDgmxkD39eDR8eogSX59Wa1rBh15SA+cG2p3XmzBXY29vIIF2nadM68vxKlxZ9e9ov&#10;s6dNG48xY7pi7Nixsi0v3n03AgsWnFFrBUP0Foog/fTp04iPj5cZ3rkMG+U3W1tbuR1Y9wrMTLXz&#10;swe0OI3dg9Vh7ouV0qI6TBAEl7Bv0a8/ULslMGI20KgOsGuDdrfP3wLO7QN6/XkUEw2/QwNzoIdy&#10;Jb8/4wdEZezC5TsfA6I/QsyiuaUUf+XzpE0Igr61gVuHarBfZQP7uTZ49dVEcTisXLlSbjt16oQL&#10;F4Llez0pKVm25aZBAwf5/i9f/tmHntevb4qDBy+qtYLRvHl9+XM8bpQQUUFgcE7FWtOmTeWSOkRE&#10;xdny5fb47LMmau1BYv54jRoRufZUvfeet7z/tdceHWXUtGltXLsWgYYNo3HgwFnZduqUv9xfFFvb&#10;YHTr1h+NGzfGF198Ie/PzaJFB9GnT9aXpevW2cDDQ5sVOjcicd/Ro37y9rFjfvI5sxP3Pdz2LJo0&#10;aYK5c+ciICBA1rkMG+Un0dEjho57eXnBxeWS8p7JQN26Grw0WAlwWyg7tD2Lt02noD3O4YL1p7i6&#10;EVDibcz+AJjeCDhbSdnnHaWUUQL2+fUx3702mm4BxDtOH6uQYahE4QabgfLxyrHWKw9I1Qbniou3&#10;asr3SEJCRW2PukiZ0A5yKsfy5cuV3/VXsGLFFSVgriXf6xUqGMuEcCK/gp/fFfnY5OTb8lj5JSDg&#10;FtzcGqg1IsqOwTkVa3Xr1pVb9oIQUWEhMrr7+FxSa7n78MOD8PV98n6CmVlVVK4sruCzjBtXCv37&#10;V4OVlSlmzrx6v6f7YQMHlpf3f/jho5cEoaFRmDr1Kq5etcadO9o5pra21eT+06b5o1atj5WL++pY&#10;uHChHC4+ZIi3crzD+PPPrCB88GBtW2xsJj74oJTaKjLTX8C//+bcexYQcFU+5ssvQ1CzpjbZVM2a&#10;5vJ5s6tV69G25+Ho6CiDdJHhvXnz5nIOPVF+EF/2aIeQh6JjRzuUttSDXmdg9dnDqHShEhKT05CA&#10;MIQa3sC4ao3wYxtD7LUG9JS3raMSV3/eG7BUgvMPSkfC2PYGPBtXwWa8j7sQo2OUHfY0B6YoUbeh&#10;MzDPABBvGz0gbX0pXHewxA8/ecPZQfk8CVLarwB///23OC3lfPrg5ZfNERkZI9/rYpRMTEwZ3Lql&#10;B0vLqvL9VaZMzp8dz8rGxvKBofIvgvjS8eJF8cMSFS0MzqlY080759B2ouJp/fqjuHJFZDwqOkqV&#10;0sgkUU9SSoljH7efmE8ullnLLTGTSOrk7FwXVaua4N1329xf0uz85cvYdlzbS77a+zBq1zGX9/fo&#10;4SLbVq3yRlhYpLwthnyK8x006CisrSvjXGAgjgZfkfuvXv0t4uNDlcD8WxmYC2v1mmONQRucjhYT&#10;X7XWrm2BNWva4NSp8khPz5rPumdPRZw5k7Vfdrrnfeed1vczQYus7uJ5s8upLT+Ivx1vvKGdJ0yU&#10;H+rUEWnegNq1y8POTom6Ncp/KUrwHK2BJqIqAlK6IyizJ5Iym2FL5mCsNq+Ji2XLoXIgUOtfI6yu&#10;0xaXDNoiXq8eLt5rh/UJb+MoWiE9SjnWHeVzwl95D/7lAEQoZb8SnIu0FmL0utgqb7s3+zbC4MEx&#10;GPK6N3q1iJSJEEVv/vvvv3k/+Zt4zwmdO99FixallfdBFfn+KiU+jIoY8bNwyDoVRQzOqdgbOHCg&#10;/CPEdW2Jip/Fi8vDzy/35GqF0fffd0CzZnWQkJCI0NCsIdkigVtsbFYCt4UL28v53WK/oKDrsmRP&#10;1iQSx82aZQt//xDcvq0ddip6vXT75lTE0PZdwRGYmWws959X1RxBN27I27rHjhjhgvPntdnkLS3N&#10;MPlzWyxf3kbONf2f8tjPbxth+pdf4NCJSHhOnHV/HWfpE8BiSjRM6uvh7t278ni1aoXB3v46jhxx&#10;wOzZZeRuIvFUlSr3lIv/nC+ebW2rY/Jk23y7uBaf/+JciApKgwbaYdxBQdre3IpphjDadQ+zDtvi&#10;9h0jBN4cgas35wK3xwIZI+AT2wOx9xoj9aw9ElY3RAjew1rNKEw0GoM112cgbdNM5WAVgauDlTeU&#10;ElQnXkfpUqmw970O/fKZqH7mBuyVNvvmSglV2vT18dFH7fHLL22V4LuU7MUX10e6L9ZEgklxn6iP&#10;Ht0eb77ZSrYXVcuWtZP5O4iKGgbnVOz16NFDbsUao0RUvBw61Ai9eolJm0XP6tVn8MorWcmXRo68&#10;ii+/fDSB26+/noaDg60s2ZM11atnjytXbNG2bXXs3XtBtl24cPX+vjmV/fuV/cRTTJK743xdB7g1&#10;0c5VP3v2itzn7t2s4aZnlUDCobqtDNylM8DpIb/hi2nTofFZBVOHh9Y3dgZWBofhU7cO8PW9LI93&#10;/ry1PM9x47Rz1gUnJwuMGFEGn3zSQW150IkTAfKx+ZVJ+ehRf+U5rdQa0X/PxkZkYwf8/LQ5FAYM&#10;aI0rZ2xxZYEtTL3jgB+URpGfze8OUOoUMHe+Epgfxa/uV9DjN/X6Jc1dKX2V4L0pEFgJcFBuO/oD&#10;nw8A/ngbTt2u4crrtqj8egJ+GBYsj33lF6Uo779KlZRAXiWWExTEqgVEVLgwOM9FbolzqOgR3wJP&#10;nDgRs2fPZu85ET1i7drDcHPLChxz8tFHBzFlihcuXw6BrW3EAz3c2Yl54p995qXWsqxc6Y0uXZQL&#10;bkWjRpdhuyYCV2tr8P33KfJ48fEJWLasNmrUAGxfOgLbiBZISEyQ+w8d6oJ//vGVt3WWLz+EHj18&#10;5O2LF2/jjz/SZQKnBg1q4fr1CFk6d9Y+n46//1W89FJDDB/ujO3bzdTWLE2a1L7/2I4dtb18TWsr&#10;bbERaNDwBmw3RuBshvKcIXOAaluB7vVk0qkffjiIXr2Oy/2Dgm6iffv6WHzgIGZp7spjOTpGy59x&#10;XnwzbQYr4RLQXwkcRPsbbzw67ahFizrysfnVc96mTT2EhGhHCBAVBHEtMnTo0ByT1J6alIlXq58A&#10;/lUqnto2bFSKqItM7fOUQNz7LeCrMoDy1sMupWinjOPsjUq4/t09XN8ZgT2elWXb+cmp6NG+sbz9&#10;MJEIbsqUKXLKn8ixkJtlyw7h5Ze1nzFE9N9hcJ6L4OBgeHrqPiGpqGPvORE9bMyYgzLbd/PmVhg3&#10;7vFrir/1VmXlYtYM1aqZYNasqzA2NlLvedCAAZXx2msP9iYvXHhACerT0adPMt599zA++SQas8yv&#10;or+tGRo3tpPHMzIqh9/On0ecjQazhqdi1tVP8InHGbn/li1nlHO0x5o1h5UL/LL49tsDWHLGFNG9&#10;tEPTv7hyGS490qDncA1fHpknky2JMmWKPvr3P4KaNUPlY7/+OhzDhvli5Miz8PAIlMcWPeLz9x/A&#10;H0eOICw6HJOvz8TkaVcwbLMv1h85KpPI2VhaIjysGkKvf4c/pnpix47/Yc03VVHqi3TMy9TH8hoh&#10;OPL2Prx76DAmXfsKV8KC4KY8pkfGHUwOuYrr4ZbK63IZizucR7/EePm8KyKPo9rtWwgNtcSNG1mv&#10;5ddfe2HTpmMoU6aM/Blk234vbH5C3hBxTH//YLX2KHE8a2sLtUZUMMSqBsLDSWpnfRWAc6lW2iRu&#10;fkoA/m5t/DDxCJr7XdAus7ZbuVy/Wx4/NjiE5ruVtlOA9UuR8n393dYYRMXEw8baEubVtF+6fTkj&#10;ABcuhMjbDxMZ44WRI0fKbW7atrXCqFH5M3KFiPKOwTmVCOw9Jyp5RMbvjRuPqrVHlS6tgYGBHmrX&#10;tkOHDnVkb3Ruo6batWuEChXKyezi77zTJtdMw2I/V9d6ag347bfDCA8XCc4AkbetbNlM9OvXFO90&#10;bQPXevVQpUpleTwRBJdSdtLLVK7BEw1w95IVSuvr49AhO/j6piNTk4G7Na5g9bGjiBSjXu0zcLNF&#10;RXnOvzVwgYNjObRwskbSHY1sE0niUlMzkJ6uh6pVk+VzGBtn4sCBmso5tblffvnlOFbrR+JU6jXE&#10;xsXjt0sVYWioQVnlRAyz9VprNGcBj3noMuYtuDR3xV3bTGjS9LA3pCk09wzQstI9/HZROWbzSljx&#10;7yUcOx+J8Mxk/NYqTOSikj97XQsTNDWtLJ/3zqVMdHMOh3P/S4hqo/wcBw/J81692hZnzz6YJK4U&#10;9JRzefzlinhdxZxaosJM11MdEhKCS5eC5e+8KCKVRJfqwRja9BD6dD6pfHCY4Y3X62Nw+5tobXBe&#10;CdiVB+0E+nZqgMHON+V+778SIN/XFctlKJ9j+jIz+ebN2i+xypTRYP/+G/eXIRREIH/tWrjyHlst&#10;6+3atZPb3Ij52i+/7KrWiOi/wr9kVGKw95yo+AkJCXtgHnZ2Z89G4eeftQnIcjJ/fgc0b15f3o6L&#10;S8CcOba4fTv3L+9On45SLqS1Gc9zcjU0FMm3b8sEbmJItrBwYRV07FgeTk6lsGtXOZmk6MaNOJlh&#10;XhTdfsGhV9HVxlZehI8a1Vyey9y5TdC0aRjileD36JUzmNJuCqa0qoTaTTPQyTYW14MsMWxYO1iE&#10;xyIxMQ01Kzqgu153+Vj/4MuY81saNu5rhbt3S8nnWriwLRo1CkflygmwsVee1x5Y8K0d7tzeDiPN&#10;JSC1NDB7Nn743hVfdHBEE3NzBF8LgvexY0rg+wHM3vsCrt2G4+C5KxjWsh3Sv1dei3nAy5es8IXZ&#10;W3CYfw16qcOw3ssVE/3qY3Zb5ecx+AmolYkFWztgxbYYhCfcls87fEQ7NG5sCPd3oqEZqoc5VrYY&#10;Nryd8m9phKpVHxzK3r+uE+pVM0d4uDbxn/hZdF+yiq2oi9fV0dFOthEVVvXqab+4Ez3nZ85Eyfeq&#10;KDNmNMCy0e0w//3GGDmyDBwcrsHQ0AAjRrRX6olwqHINDtuuwUBfH7161cGs8fUw/QM3eazvxnaA&#10;ZTUT/PNPGFasMNC2fddB+WzUw969sbIuzJmTiPHjJ2Pr1q346quvZKcFERVCGpWnp6dm06ZNao3E&#10;ayFeEypexL+rq6urJiUlRW0hkhmnNPv371druRP7BQQEqDUqDGxswjWrV3urtYJlFhGr2XDkiGbx&#10;4gOaBg0uq62Pqlr1pvK7JH6fNJpGjbS/TyZxDTV4/R/Z1rhx1u9Yr17HNBit/JyppzXLNZClifuW&#10;+48XJSEhUfPaa8fl7WbNLsnHVUiqq0HavxrMydovKSlZ07PnCY2Hh5fmxIULGtzTaJKTkzUn9r6s&#10;8frHU3Pcz0+23b59W9Ojx0lNjwmzNaOvN9XAxVUzbtw4edyvv96vQQvleMp+ujJpX9Z7p/Q9e80u&#10;nz2ar5S27Ps8UgyVopzT1KlZjzUwSNfs3XtKrWXp6HNag880mg4dzsi6eNz+/aflbbHV08uUt/Ob&#10;eK9nu0wq0fL6WvA1ezLx+ri7u6u1B/344wFNvXpX1FrO3njjqGbUqANqTatPn6Oa0aMfbBPEtc6u&#10;Xbvk84nn1T13aGiougcR5RcRN37++edq7dmx55xKFNF7LuZ8jRkzhsPbiYoosba5tXWULFu2JKJP&#10;n6bqPY83evRBTJigzVL8JGI4evYkcSNHHsTkyQ8mehPJ33TnIcpNlyoY8UYdXL6swb//VpL7NLp0&#10;GdbvKvd/rBQv7X4HD95CWFiULAsX3pFt3rF/ontGVjZloX79IOx6tRGGvnwI68/G460oYEadi3B9&#10;cz1e+/wLZQdlp2CgbnwKdqc3At4Hzm9Oh3WUK3xjt6Hz2bXo8GF9jA19We7n1CQZ1m99j5CKe/HK&#10;J9p58b8kN8HElmfx9kUjfDb+LsLiotCocSz292+AWq3rwefdskDja5g6dSreOXQYX99xlo+TSrUH&#10;Bh/HYi8XtAzdhSVR1sjEPrxt3QBzGjnDJeCSPJ6hYzpwbAxgsBQQ+aXE6kaXlKKc0/fDL8E6YhCs&#10;r0fh6tVombhNOH78gnxdlOsUYCbwSdoBbNyoXbJNvG4LDFKxwOsAWrWqi9DQaNn+JBkZGfKYJ05o&#10;M9sTFQSRz0j0Xp85c+aR65CBA52xb9+DnwMPW7rUCV9++WCyt59/dsKMGY1l3gXxO37x4iW5hGyH&#10;Dh3QrVu3+73lp0+fVj4ztyj7ZFv+kIgKFQbnVKKIYVwLFy5ETEyMcqEnUqESUVExduwBeHufg4uL&#10;FebMCZLlxx9jcOrUFXWPx3vrrSro3dtUrWXZt++0csGsDdpHjdImiWvRwgoeHqmyTRCJ3l5/vRoi&#10;IqLxzjuHZXFw0KDLGOW5J4oho0FYPfcoFs69iLffNoO5uTYx07T4m5jTOwidna8gvGJ1hIdXx+fh&#10;3yMiIQwXLoRj7txU2WZe1QzlDPSVC2lfjPCIkoHwlQgb3FlZDt4XrfBdeiyGVzRF5IxFqGWkBM6Z&#10;DoAYET9F2VQyx12P34AaW5A2yRrhHlMwdXIULt26Bxv/Bqh7pYty38eImFEZXj5DceLu67jRU3kd&#10;3gN+q5yKU2WGo6lNA7j3vI0JHkEIuWqFu0YarP1tAUIrJwLfLsLICxex3+Eoavb9FK99oTzQ8GNA&#10;L0wJzu/B/rV9sLfcjlWmc7Bi6xQMyfSA48GduPZFNXm8FeOGoEHNg8D2JOBz5ZzFEuq244B1gUia&#10;0AnhnkMRPrE6Jk4KwftbfLDp6DHUrGkuX9N3j4zE629cx3v9LWBmVlW8pLCyqo4x5Q3RxcpSJnoT&#10;9bwQc9LFMWvWzNv+RC+Cbr3zpk2bwsjICMOGDZOB9OHD2gSNus+O3JiYVEHlytov/3R0bdeuXUGT&#10;Jp+ifv16GD16tLxv1apVuHnzpnJfO6Sn5z7Nh4gKBwbnVOKIAF1kKd28ebPaQkRFgZgiKRIfpadn&#10;wNBQXwmC28DUNFPezos2bRoqQbd2jnl24vFly4oRn1A+F5yUi9hEmSTulVeykiG1batN9JaQcBtr&#10;17aRCd7S0wEHi3S8X99fnoso1asb4cyZm3IZIlFu3U1Dyr1MpF7Th8k/t5QL8UPY3rQKfo3djV9D&#10;/HGsqoNs27DhPEKqVUJ6bX1ERmdi7YU2SO1XGl1qnILzDT+kx0Qrz/s+XHttQePqDWFbuzyM31iL&#10;9sbLYPBbKmBXGg1tb2KY8XkMM6qKv8q0QINbjVDzdmOEytGsZYF+f8LO6ios6p4Deu5WXlDg5MpB&#10;iL/WD2k1DBBeMVD+bBkZBsDPYxB/9SrCplsBa/shzDUQd6qlwLJ+IBp03aM9nqJH5Z0YfHsl2gWc&#10;wrHMt3G7lDE6pXmhGc4iplJVrC3TBrf7l0dGdeWYosNaLA0llcPLKf5wCcxUgvR2wO/KZm1rrDW5&#10;h5UhoThx4qp8PdddqIwGDmZIL52JZf9oX1Ohc7NmaFi7trydV2JZNnFMXZBPeXP48Hnl95NLauWX&#10;vn37yh5sETSLXvTly5fLQLpt27aoWrUqmjdvjlmzZmH37t2PZHXPiVgaTVzPiMd1794NO3ask0u2&#10;eXt7K++jExg4cKASvJson5+ZMgEmERVuemJsu7gxfvx4tGzZEr1795Z3lHTig7FixYoYNWqU2kLF&#10;ifhjJv4IhoaGcngXyYv2/fv3w81Nm2AnN2K/gICAx64NSy+eWGrrp5/K4N9/8zac/XGiom7IHtVq&#10;1bQ96m3anMfkyXfRs2fOWYpFhuV69WohOjpWuaC+DFPTNPzwQ3t5X/D1UMz8+hp27LXGjdRSwDUl&#10;sPVW7hBreyvxrKNjCP7+G2heKRnxaSsBgypwSn4J2w2rw9XZBAmfVwTEKNfl4miKY9ew8vw51Lhy&#10;DKYH/kLn41sxeesbsIv7DMcSo/B77XWYYBiLcb03ocrEChhdLQSftGqF8Mjr6JOSicm3QuGXfggz&#10;2p8C0rYDpeth6a1UBBlWxFyD5kDIEsBFeZ4/lNJzqRI8/w/osxUVEqYjtdJfsNj4GjIyzyD0ze34&#10;4nwj7In9ElXKnIV91W3Yce93XCn3Mpb/AHSLisfVejYY0ms9kAB8GT4VJ6rUwQKbEYDGAtX0LqN8&#10;igcS57ZB4rejYWIdhuhzhljn44+zB4E5KzsqJxCp7FsT+HoccNEGriecsfZbWzg51cDevWdxEPGY&#10;o2kB6xHRSsCSlfhNDAsOC4uWX6bkNxEYOTk5aYfWl2BffOGFlSs1CAnp9MTXgq/ZsxGvm5+fH/z9&#10;/eWw85MnT6r3aIkgXlyj16pVS76+opNBPObPP/+Ua5brLFq0CL169eJ1DVEBELG0GA0zffp0teUZ&#10;ieBcEJPYmRAuC1+P4m/o0KGaVatWqTUqycRHIRPClUz9+x/WfPDBQbX2ZBcvBim/BxpNdHSMpl+/&#10;I5qRI7OSMN1PCHdgqQbnu8j9ciyxTTTovVOD0b9qkNlNmyCtinrfKKXokqZpGmr+ijXSaMKgiY3W&#10;JoNLSIjXuB85psE8jaZpU23yt4qJdTVbj/8tb5+/5Cv3S0xK1Cw98Yqmn6ai8hyvqMcTSeL2am8f&#10;VorufLYqJX2Jst9rGny3SGmDZt2mZRqvXbM1x6Jb3D+fnSdPar7ev0DT8l51eU5lMm2V4x3QvJw+&#10;S7PtnnIgpU0zDZqutXZpMHmxcrze8nFLNaU0Yb9CM9Ntisah7SF5fvqaGppPNWU1vdKnapB6Qmmp&#10;oeyboUFH5bk++16DA33vn9++fac10/ft13Tw0SaEy44J4f4bTAj33xIJ27y9vTVKsP1AMjddEYlt&#10;dbfF/SLpGxPdEhUsETsyIRzRcxBDy8Q8LyaGIyq8Nmw4ilatstbqfVbOzv7466/jai3LDz/UQ6NG&#10;GlhZRcty40bW0kM6TZoEyvsmTXowIdySJXXh1usiZh5tJ+/fn3gL29MyMeX8a8CHvwNXlZ1ECZ0E&#10;XJ+POoeCER4ejSpt/sSyV8riy5etUPfuVITftEJlTTyWvzIUMzpM0yZLq6mUBKUoT3no76G4Erpb&#10;qSjncscNuxomAcN+h9/fM2EVGo2k8vrYU/sDLI22wp9mr8ID1qiTcBOTv/sZ22dMg7XeOcwvZYXS&#10;aTuAzDaA/m/KCzJYnttl39p4qUNjwGARsDsG+Hg0jL2tUTbpczRLmCWfUyrVHu/UuIWvm+jhlGEz&#10;WFUNh390DDpkDIeTdwpKnT4g237zKIUFOwYgfNAUhEf/T/5s7zRNwyVb4NzGX2G2/gP0j1Jekqgw&#10;TIu6h4YpK9Ai6j2Ezw3DN4Y2cNjQBPD8GS0rirn40dDT06DvLVt809gFR53qyp9XlKN+Wb8TGo2e&#10;fP2PHXv+3xOiwkD0fLdp00aO3hQ96Urg/cBQeNGznj3BW9euXWVvOhEVfQzOqcRq166d3HLdc6L/&#10;3qFD52SCtydxcbFWguIUtZY3Iiu7mCeb3WefJaBpUyt5Wwxlf/vtI7h1Kx7r1p1DWFgmxo3zR0SE&#10;uczovXjxQbz91RF47teeX9SYKoiwMUdCgr4SBJph7dojqFjRGFWqVIZz7ZdgnTgYEV+bY9qXsThw&#10;qyYSMqrD+mYq1oYfQYUZyUok2huwLIdSZj/D0tIc+rFVYFKpLPrVqY0PjkXDs3IqUpZNwiqPpth6&#10;yx34QXnSr4FlZybBuMJymLX+EOWMrbAsfS06mofBvOw99DC8iekxVxEx3hya23Oxu8K38DHriMzE&#10;coh/ezG6Vvkc5d+PxB24o9LH09Dg6DyUumuGbgYLMePKIqzdtgdrj7+NGV9Pw6Ur1YF5dkD3o0Bn&#10;b/R1vYu/2t/BiJalsfpmLNaOelt57Me4ubwx3P7KwJSkO4jQt4RFZiZeRwgqWG9HaMpizNvqiZap&#10;GUiyvom7vgmwnHoXlnsiYPQRUN8SGKUfgy8ir8JoPDCh7EpcP10f/dbFwGNvMAK7Z2Bj5lwMK22I&#10;WYYhcLiTpAQhQfL1v1nBBEnGxrAPD8O860GIMDfHvfR0Ob1h5kzReaic/rwg1KrFRG9UPInAu0mT&#10;JnL++Ny5c8XQBEyePFm2EVHxwuCcSizxx27ixImYPXu22kJEL9offxxBQMBVmYStfHltYJWT338/&#10;gsDAECXgssFrrzVXW/NGHPfhJHG9erWAnZ12HmZiYooSlLfGnTv3cPiWIeJMDPDKK7byvt98/RF+&#10;JxOhkcb4289GtiEFeKnZabRta6gE5RUwYEBrbNzoi59/PoSIsDtoXrMDoMTgxuUzYKifIR+Sqfx5&#10;TVYCfY2RHrqkx6PN6TuI866Anw8ewl1NGezZk4qTPmdhAj8YZ2qgl2yEQ9YG8FWOg/8pRdm+0eRl&#10;dO7aH2mogI3/3sDxzAFoqtRePn0V3Y9EoceRO9r54vdeRmBmP1zXNAMMMpUTuY17q8ojs+ZhNGp2&#10;GD0099Ct9QDoabbgpbO/492/T6CL8vzJpY2xvuqbiDAcAIzfgbJtBqJ9rQsYmJKIy9ZdsM66DbzL&#10;30azCusw5FgV2PybDvNzaWinuYYP7v6MlUblUCcoDV0jz6LF3Y0YkLkOGXrKT75XOY2DwJ1YwL8S&#10;oFFePwsfoF1AGhpmpOFnM2OsMwKiSwMN9JXH37uLUtHAiYy3ELXjbVTe+jrso5sr+7SG8soAenvh&#10;fHk73o8MxYA2reWc/L+vJcDv5l3Y2yfjgw8OyX8TXd4AIiKioorBeS5u3bql3qLiTKx7LoaHifVG&#10;iejFW768HC5ciEarVg0wa1buCfiWLTOS++UmLS0NgSEhCLwcogTbSWqr1uzZHXLMyq5TurShTM5m&#10;aGgAiOWC62S1La9WA207lMfbDROAH7X7i3W2X3FMhEtzS4SEhckmDw8nDB/eDr//Hg+kKw0fAfNn&#10;1oGzWF7sBnBTrzK+sbCB5dgY9Km5FC8fCkKpDQMwvJUVyjuEY9dea6zzikCSzUp8mpyIsp9MBc6d&#10;VqLav1Em6h4cpwXiyvVwBF4JwR9bgzFvtw0cMwIRq9FH+5uVYB9SDobX76G6YyD09DNhlRkOo4x0&#10;3KxWHvh0OXyWjEX8/lC0bzAT/QaukK9VpsFvqPfPdVTcYIKDV9pjeM+lSB2jRMg1usmfqdHyvzFw&#10;6XCYp2aidFoPILYL7ty1gt9I5cezMoVrtdO4ZxmL+PLBmHtnOBaXL4db/nZw+ssU9fcBCZ0Av7vK&#10;4RYAFYL0cWGAIQ67K8H5T8rB1yivyYWqOGZbE998WhGa0lNxu9kV3H0FKOVYDmbzHVEdl/HDsuG4&#10;4D0MTuV7oPqP2kzVNgl/4pWYILxqV0P+HOK13nCvNqo66WPp0nay5ER8uSOmLcXGxiEsLFJtJSIi&#10;KrwYnOdCLG2hW4uSii/Rey7mbYklR4joxRMZ1nv3bqnWcrdvXxO8/noLtfao0MgoOFkqgeFLdti6&#10;9ZzamjeiBz0gwE7b0/q70vA3ULOmjWwLaG6Hns0fzdT+yScd4DTPDi/fzlr7PEerlfIVUFs/FAG1&#10;leMpZU9YRUQ6V8S2xbeVSLQTJh+vi+Wrz6C7U32M6rMTTuaWSNDP+nNcx9QfAR86oUsNSzh9aodZ&#10;N8NR9892CIhzwncaY/RfUh17TxrB8pOLmBnghLLGyfgxaSTaJUfjx7PnAad98PW2gttffRG4eAS2&#10;NdOTr1VKqX+USLklVtwdgjeS/tQ+mfhRj0ySN7+Pj5PbJtUscdBoOrAiCSb1f8Abyj9Xc9tXMGxx&#10;X3w6/BvElQL+NAfOxERiZdcfsKDlONxUYnzR9vo4wDwAWOJaAf37qT3ZbyqlutJWdgS+ifkVAWMi&#10;YJABHKwCXDAGfOJd4LQ7ANMNG6CW3jGZ/X76TGBmKSfoQYNVJsOhp2mi/fdWirC62g2M6qDNkp+T&#10;zMxMODnZ4eTJQCxceA6DBkWp9xARERVeDM6pxOvQoQNWrxZX1ERUGF2/HgFLy2iEh2cFWDWsLBFx&#10;KxoRx6PxxhvN1Nan07RpALZsaYrffnNGu3a5B/hnzwIREdGY7XQAl4dlwjLaGfsO3JRts2Y9OOdz&#10;6dK6SpsX/P3t5DmLsuP12fj1zU/x0QdpiIg+igV1L6L/1TaYerspcNEBsDyBi96xWGB+Az/UV7br&#10;MmD5XQQSM18Hlh8Apr6FCxdOw7KZ0nbLB4N/+RVO86bjF9NS+BTWuFvqJbxX9SK+WF8JjcYHyvNq&#10;Gh2Hf39siAOTRmBT+mx8U8oS1+MssWroQHy5WyxZ9p7yIionfL491jTdJs/9ldLm8nhpaYeAtBPA&#10;B6NwalMzWMZF4F7qSWBPK+AUcA2l5X42JiFyeLtb+ThcbbsN/S2BjQuBKOXQY4IScfiNG7JNXwTn&#10;FkoxWIETTstg+WMEvjaIxPAF99DoFaDWz8fxTYQlBizIgPn8kYDnUlRLhUwchxCg71xb3NtzFJt2&#10;95HnLH6+bwzS8I3Xk3MWCJ6eLtiwQfywREREhRuDcyrxmjVrxqHtRIVY1aqVsGBBECpXrqC2KHGe&#10;gQEszM1hYWH+zFmKp0+Px4oVp/HLL2cwceI9tVUlcsd5aG+am5th40Z//Pl7NZjHAAuCJsHeroZ8&#10;7kqVKmp3Uq1efRZJScCaNSfkOScnl8fdqGpo2zgUk8ZnKOdsgdsTzNC49To0cN8MfGEIRFbD1Osx&#10;+GvPYGz8obsSSN7GgmVXUe6jj4HRTujx80XMiDqByO+/hmZsBZS/moJLFdpiTeZvSEj/AZqMz3Ar&#10;8xsk3u6DMD8zjBsXhOuTLdAhehGmlhuK4be/xXq9NHh+/DUOX7+ARPO/gaZxwDzlhC0nwuRALfTq&#10;Xhtd17+OhP7K8e4pP7ymGl7zv4hpSYcRmWkBzZBqmP3dZzj8+1t4Y1k6lnxwCwsWj0f5m0dQJuV/&#10;KLVnEYxaAotMTHHNthSMUzSoFpgJIzFtX/kxIabiG7dDzbj2WLBvHDal/QrPLq2xZawRYj7QYL1F&#10;Gs7UXwuN3ifo7WKGV4cm4f3yv0NTHbh5xwSl76ai6r2bSuQP+fOd+LYmki/mnrMguwoVjJXfIRPZ&#10;m96/vzbnARERUWHE4JxKPHFhP3ToUJw793RDY4ko/yUlJWPp0kNyq1O+fHm89VZruc1P7u4tYGZW&#10;DgkJGUoQLSaOK0H14d9x5VoQ6tpURDfLUHkuYt7ykSOlkZJSGsPeCsNbrd/ABh9fLP39kLx/z54w&#10;DB9+SAmqLyjBuTkSE/Xl+YpS5t1UdHn3FAYPTkWLFvZy/7u3yiB1pxHSvMoCZeKB4WtRUf8u6hlU&#10;QaqxBjtwXZ7ToMpVYHc8HfeCDJBc5g7w1jbg73T4reiGw0feQ1RsZwz3rqIErt2VM6+klHvQ19eg&#10;UiUlEt4CpP5aHrePV0LyLQs0PTQQm3e8gca7AtHy8mnARNm9n1IMk7CzQhfEGFTC3Xt6wB+vKYH5&#10;n8rVwVrcMzyofECexvB3lsLAdC0ONAmHn0kNRN7qhYSK+uirvwHnyiZgV60KOFm/FpYOHI7jGIZ1&#10;jYdjaZe22PqKkXLOynOI7z1FcH6xNjKWd0DCmko4kf4WttYbgpXmw7E25QOcyPwAscYJ6BBviXZm&#10;92BY7Rr+WK08eJkeXq17Agl3LbFtt3Juij/+aI0W6cFwts3990FPT0/+m1hYiNcli3htDAx46UNE&#10;RIUT/0LlgOtelzxiWbVDhw6pNSLKbyKBm79/sNw+TmJiMr77zkpudR5+bEJCIoKDQ+Xt57VzZ6J8&#10;vpUrS8n6hFJ/wOfaebRv3BgjatpgxIh22nOpogSOrwZg0qTW8lzG6dfFjL8d8fnndfDzz9ZYsqQd&#10;1q41kQG8uXkm7t27J/erOSwKHmM1ePPNVggPj5XHu/1jeRzwHI6TI99Ugs844OMV+NCyKuZ93BRv&#10;vn8DYSMOyP3ee88UHTqEwK+MDb4yawb42wOZ+ri87XUkb3dG82tB+NjWCqUD0mAdshXVyuyDedM4&#10;fPyxFRo0CMLJvd0x+9hX+OvuxxhvOQxloIH75kpod8BK+UNnDQQoP7Deaiyu7w7f6qbwruwH1AlS&#10;AvaVsNabgVPNVisB9jrMmT8C1j95wv6H8Sjb4y7iW7+DEUNdcfNtffxT3Qk/1+6Nr1+bhBEvL0G6&#10;ZigWWsyBR79++GWqEpx3VZ7Gygk3qpXHXeUjNnyGFb47/jE0AXpAUnf87/RHmP/nZODCVzjXbjGa&#10;GCrB851gBN32Rp3FwcCiILzR7S4q29XGn/+ISF85xTrBmDq1PF55JSs3gHitxVrQIvlbaGiEDM7F&#10;v0nt2to56oK+vr5sc3B4+iHuYukq8Ry8PiAioheJwXkOQkO1F32Ojo5yS8Vfo0aNZBJAXngRvRiR&#10;kTGoW7eW8vn6+MRcVlbVcelSLbnVCQuLko8VxxA2bTqHLl3kzec2f34H+Xw7d7poG3r9DERU097O&#10;buAm4OX9CAoKk+dys40JvnUPxrRpl9QdgCNHGshjffaZGy5fDpX7/c+6Oro6O6t7qMT3gJ21NxFQ&#10;C6i7Fy1MG+JfvwtKgxKApyvnoGjevB569SqFSbWV9oYOcj8klccPP1zDpTm1MLNSBdS1roXkTkrb&#10;xbcwoaErLnzpIJ/3wAFruK2ZBoxfAr0ad1CrbF0lwgRGnF6CeZd8gDM/Kh98ypMk7QA+bIFG5ytj&#10;ZJlOwKWXAIO/8HOcPT5NfBlxeotlorfP9CLhFR8BsyYr8Zbhankuf1UuhWiD2fjAJwO/b+4vzxml&#10;uinH80WHhUn4IDZWLvXWcPZ5zBnfChdaAc7VfXHpw7owcM4AfD2BUcrzjRsrz2Xa3Qvo07wXxpyY&#10;Ar+fJsjXUu9SZwx6pRQ0Shy+erX231+0N2+elY1fBM7iZz558jIWLRLJ326o9+Qf8cWQeI4zZ7Rr&#10;rxMREb0IDM6JFE5OTnIbECC6kogov1lZmSvB9Q3UqGGptuSdra2lfKw4htC/vzOOHTOSt3PSrJm/&#10;EsAfU2t5ExR0HRYWN7B7d5ISEGsTzDk42MrnNTOriiX15mF2089Qu7a2TZQdppmYlNIUgYFi/vkN&#10;3LypzXYulVHKdaXoAUOHHsKUKV6yWbiYFIzIJdpj6ErldgkY0qsOpvZTAvlPlJ3EY5Uy2LUOpt1R&#10;2kQsqra91/I39L7hBH+Tjoi8aYEKfkmAGTDc1QW775xSdgJ+jW2CsEYHACXOP+veGBZVI3HbvzwQ&#10;oRx82vdAk4tApBLxNr0D7BdJ717D3KU3lSj0pPKBWAZvN1iLr76fIo8lTIAVmn20GbNqByqPHycf&#10;O97xMgL2u+FCS2D3u+eVwFz0ZKdh+B9vobRRCgZ+uAsWE6yRpq+HpekbsDNjIjRWFXBjVKT26qPf&#10;j4CF8nyzlml/Nntg4+5jGJ9xAMcy68Ii4gY0IjFdPxfgKNCqVV35WgnLjvXBpgPfyNuil1y0i/s9&#10;PV3x55/5n/ytVKlS8jlcXLR/K4iIiF4EBudECt288+DgYLWFiPJTfHwCPv44SAlgb6kteSeSv1Wv&#10;Xk1uBfF+FQFzbqZPT1SCKJGJ7MkWLTqI5csPIT09A1FR1TB16k2cOnVZ3mdoaCifd+TIw7h0MQwV&#10;K1REdHSs/Dk+PheExvrp+LmRH2bPPiwfm5mpTVC229cXCyMi8UfoUVQwLo/BgyujT5+skQBTJsTg&#10;47HKMZTjLFhwST7Hijn+qG0bjqQbxqiREC4fW37ybby/7wxedzgLjFQe+Cmw4oo3HGI64OiJ2fhx&#10;1Hf4eMR3uFuhLOZvLYvNm8/ApXEt/PHHUdSJmIVK0ycrwfnrSPMthaiB1aEx8QCqHwEqbQPKrgVM&#10;p2HVV75oOtsf90aUwZ3a5YC3zfD+V+/BeOFEdOz+MUafXYWlb/2BW2/9BNfWh1D3pb3AqQbAx9OQ&#10;GGaF9JllcPK9Xlg/ZAXQfxpwdxG8KnyPk+6VcavnIUQNVQLwdwzw8ZIf4e44BgHj/8aYy1ex5rcT&#10;aGAZA0SZAck3AavRwHej8ePmGJQz0GD1p774LiQIeu+aAodL4c911srrfES+VkKjsqNw7aItvvxS&#10;+6WHeC3FqAZj5fU2Maki2/KT+AJAPLcI0omIiF4UBudEqsaNG+PYsafrbSOivBHBTZUqaXLe74v2&#10;2mvNUaOGSLf+eKtXH0ZkZCaMjAxQubIxRow4CAuLeyhd2lDdQ6tSpUylTfvFgEgmJn6OKplp6GBe&#10;DW92bYUBA+rIx5YrV1YG5icSk2CTmYE3W7dCmTJlcPt2Kk5cuYENF8LlMSpXTsPJk9ZYf6EVdmWI&#10;NcbElxdp6NQpRh6nd+cruHUuDZrNerh9Sw93LKOAnr8BVX9D72aN8H5cNdS6UQremgpYv+1NpKWX&#10;gnHZVFxOisD68ztwyyINwReqo0VmPbQqlwmI70M2Au8fMcCIQ+2U0hQjvMsppRLeeqM5LFolAa2V&#10;fUTcq+yX8lplZBiLBHHhiIz3x8n1byKzYjKaWKXCyUY5mGGGnIM/bNgh2FyNQOTlTMQZaTCiSiUY&#10;ZCYiAHcRVlcJYruUlfthkwZJtyrgTuMwxPY6jfXNW+GNPs0xdGg4XF0vKk8qXttKQL+/EdfoCK6b&#10;RqCshb58/UZUPYQRvQ+iXbsIVKigp+yn1aJJRzjZ2inBuLZN/JsYGvKShoiIijY9jZispRg/fjxa&#10;tmyJ3r17yztKMrGkVtOmTeU8Nio5du/ejalTp+LEiRNqC5UUInDcv38/3Nzc1Jacif3E1Afmoyjc&#10;rly5BjOzKo8sc/YwN7ez8PRMRc+eWYnFsktNTZW9sYKVlRkqVsxayk3n1q14pSShVi1tT32/7UdR&#10;KkWDL11t7rd9/PEB7C6l3Bbz5D8Wc9Or4v33L2GzRUvU+zgAW/Qz8e6ADMycmYrOnZvh7NlANGni&#10;qPyehSByjilKtf0LleJ/wdU0QxxP+RYVjMrj75C9+EnfG1e7rwJig/HD8atIRhCW1D6Cq3dWwmnQ&#10;VSz5NgG+vgnwmNoBsAN8/rwEJztbmawuKSUFdtbWCLoagOEBt+AdFgDD7X/D9vIcBKy0Q+an+qjq&#10;sgIVXj6MkDG/AH+8jJ9vDoX/SSP85JsBu9nzcMZ6N1577Tx22Srn238H1tWYisYpY5BmkAlkDgDK&#10;tADsxyrbf4CthsrPvxa4exII/g7ny12BgUjQ9ksoFu5Szu9X5bUp1RWDEYPrmUOQENwZqx3E3ACg&#10;Ro3qMDIykgnfrl3T5h/4LyxevFj5tziLZcuWqS0lV2BgoJz+9aTrorzuR0RU3IhYWvytmj59utry&#10;bPg1cw7E0GZPT0+1RiWFnZ2dXO88Li7bvFEiKnI6diyN7dvPq7XceXk1zjUwF4KDw1CvXi1Zdu70&#10;U1sf9Pvv5/Dqq6lqTbEGWPdWa7i7Z62b/t13HXBxXi1c7KqUi7VQuXLW8l6JNe7hYK16yvEtZWCe&#10;3fHjVfBStQsY6GeLzclLgXr/ooVLQ3k+kXscsanaJO2OpV7DR0s1iN7rhD+TJgKNgZMHzeDm1kR7&#10;fz2lnAVcatfFgYsX8evZ8+gXlyjv2lfNGTcWxcHZ+wxub/tTnl/ZjncBb2BoGXv8YTlOPhYt/4cP&#10;UnpjgcdVNJ72Ey7W8kLp0qXlMbCsP85MGYd6tbojzXmHPE80GAIMrA+kKbehjkTIfBvw+U6eX0Mr&#10;B9SzqYWFZZTAXEyTV9pQbzd+rXcaexuMhs9rde+/9sePB8qHi4Rvov5fEMlBV69ejffee09tISrJ&#10;EhG4bz3mD2oov6SWpeMErNgXCN26Gum+8+Ggu+9+sUTHCSuwL1D7efOgVETu+wIdHebDV7uS5UMy&#10;kez7LTrqdcR836zVO3KUHIh9f87HIMvcnjcZvvM7qvdlL90wYcU+BCZnqvtlkxmOfZO7wWG+L7JO&#10;Tzln3zWY0NEy6/GrTiAyh4cTPSsG50QqXW/o9esiMxERFVWnT5fBG288lCH9CURCuOrVY3DjRqys&#10;iyHvgwenICoqRhZ396ay/WGDB7vi4MGsOc7LltWX+y9dfQfVI2MQdyvnOfYrVtRD1LQY+MRb4NWY&#10;KFSqVFm9B6hfv5Y8hqtrPHbG/oGfXY5ibOrd++ciilV3oHOcNkEeHA4Au9pjyT1XfJqm3U/MvX73&#10;3cOIjlbumu0L2ADBUaFY9V06YvYC/9hoh9P3uhOMPb+6YP5wseh5NuvGYHF5H7z8kqV87LWDNdCx&#10;9X4g4z3E2I/G0pjqsLaJwP79DYGPlP2nNgKq+ygvZDusv1gDky7XhuuC/ohKiEGpy2lAO2WfhUrR&#10;Dc6rqRRvpYwBaoUdx4Ko6tALzcCf+4898HOKsmBBGubNOyATvon6f0G3tGazZg9+YUJU8iTCf8Un&#10;cHvnf8A7m5Ck0UCjSUDAaAOseakPxm6+poTROsOxKSJNjpyQJWkfRmM9XnKbjM3h2b7ElIH51xjw&#10;0nRkpcp8SLIPlnjMy/1+nWQ/rPioD97ZboB3vBIe/7wDNyFCd26aDCQFDAfWvAO3sVsQnj3AFoH5&#10;1CF46evdaoNWZvjfmPrqXMSOPooMcYyMFegWMAPvrfTP9hoQPR8G50TZMCkcUdFnamqCsmXLqrUn&#10;+/ffU/j662tYuPAKKlY0lm1t2thg2rS7MDc3kyW344nkdFWrmqg1EXSfxo4dAahvXwMLr15BeaOs&#10;rPLXr0fgzTePyvLBBxew838BMDczQzUz8wfm4otEdOI5586NQqPtbeG2yBFTDNLvn8vq1Rfx25nq&#10;iKug/VLg17mXsH61L/oYnUbiyrJyn8GDD2PfPgds22aLzZtSsH7RUdhYWiAlwRBbY20x/4zoDgfM&#10;TKvh1xUXceTINVm/76d3cDutNEymLZCPHe+QiS5nrmLA8dOINnDBL1UWImJedaTWKY1eOI4v45RI&#10;O9oUygOQFD4e6dtG4ercQRgz6goyPjVQgvZFwN3tqGMejPXrj8LgZgbwhfI8HwBV5huiYfBC6I9T&#10;bhuWuf9z6sqnn5bCyy9b4cqVUIwZc0V7fi/Yjz/+iIEDB8p/X6KSLDPwT4x9Pxrjtn8Pjy6O0H5C&#10;VoRj7/GYP68GVoxaCq/EXEJT4zro/fX3+KXhZoxa6K2E+QrZI90bA051xtJNSnCco3j4Lvkaf6Em&#10;tF8j5uYuAjfMwPvXh2D7D2PRxVGdyiSe97MvMc8p2/M+Qh/Gjr3x9dKZaLhiFhZ6ab+YzYzcg8kv&#10;jcKpPnOxaaC9bNNKR/Tx3ViBV/F2ZxttAKVvhfZ93BA0dXXurwHRU2JwTpQNk8IRvRjJybfx008H&#10;kZiYpLYUHsHBt+HtbY1+/VrdD8Lt7W3Ro4e69rlij+8pHDyrDWhz8+uv3rhxQ4OrV9Pxz84L6Ne6&#10;FdadOIng0FB5v6GhgRLIp90v5csbyOXXxOsi5oH/84+PvL1hw1G5/+uvt8D7LtUwuLYlmtWoKe8T&#10;8+ArVtRHq9LR+DD8ID788CCSbTJxMzUNtSukwc0oWu63fr0LmjS5rjxPMnx9TeXPJoJ+oZwmFZXE&#10;Gm+KZQcP4WR6MKIStSOGFi7cowT2PrC9Zo2msaZwr1ceN83TsNloCMIvVcTtfw1Qfk0mXLyrQz9W&#10;IzrAULfiHQxobS/PxWBZN5xNboiAssrzVWomf07lChuNY7xQU+88TE2T5bnoDVUeK5YM/xNI+NsU&#10;l89Uh2aTck7K8XwuXsKWY8fl+QhieH79+g4oVUr7+umcPHlR/qy6EhERrd7zfMS86a1bt2LAgAFq&#10;C1FJdRdXvP/Bbns3dGycNbpHqzKcPf6GJmIWOimfSbnSt0PbN9sictMpXJbjw/VRqfUXWDeuBR7N&#10;4iGI4ey/wmNHe3zz2avIfdFMRWYIvNd7w75nezQ2fugcjJvDY38EIuZ0wuOyj+g7tMabXSOw6dQ1&#10;dfi6CVrP/xHjnLO+dH2AkQkqGT30XJFxiL/N4JzyB4PzHCQnP2FuCxVbIhHgvHnz1BoR5ZekpGQs&#10;XmylBOeF7/O1ShVDJRjX9prkZldiErxyWQZOBNYXLwbB46f6qGatDXpnzjST2/EG9XA6JBxxcbdw&#10;5849/Phj+/ulb99WSnCeKF+Xu3fvYefO25gxow5mzcpaJm748HZ4442WiI2Nl/udCwxCuw6W+Lx/&#10;Xfz4uvY4a0yrYvG/VsrfLj20alUGI0e2h51dBDw9S2HYsATUrBkvj+XvH6zsUxqdK0ZhTMvm8pzH&#10;lnWBTb+DaNZGe2E5dmwNzJ3rgh49gvCOgyX6Vn0VIyu3h0PIIOw/2hSX/zRFq93BGGVjhQa/BME4&#10;7LZybgbQU35scS4G4zOw7bY9jr1eBRYeZzHqUzPo18tAE6MqqKUxRmZGJoKuXITFd/4o43QbMAWu&#10;pNWQ55yZqY9r125j1bkYfHWjojw/nZiYm0pwbiifQ+fEiVj5muhKRET+5AsRyUFF3hkTk1wuzolK&#10;jHQkxcUAbWrB8sFFLJ6CISpUVt5LQVdwLUYJf/Ut4PyKMyxyi0DkcPaD6Dl/MFwqPeFJM28jLshI&#10;Ob1quswWT0+/PCpXN0LQ+WsQk2b0LZzxirNFDgGSIcwbNEfXoD3YdDBcO4w92Q+rF65CEAIQHHFX&#10;7kX0vBic58DPz09mrqeSp27dunIrek6IKP9YWJjjwgV7WFs/fpBiQRBB8o4duSeGE+Z37IBpnXLO&#10;5i8yutevb4+4v6pg3P4OSmCebT93pdwA1q07j9dfz0oSp+PoaCdfF5FZ/vvvO2DSpEvqPQ+qU6eW&#10;3K9zdSvUH2+POXPEEmRaxxvXx4WV9jA3Fz+L9m/XiRPVZI/ze++1xYYNrWSbq6s5DhwQmdfE37mr&#10;8pzvtCiHrlc+Qv+uE2W7zpIl7TBuXAcgRak0AU7VsMSF3+zlOUz4rDzq29jj+LEaaNPGH8uWtcPb&#10;bydoH6j42SwKYwO24XT9Yahv3wPpvnpY5bIcezPHQD89Gfbl6mN62YaopXcMGKY8QGRqVw0Z0haL&#10;+7eHj3tdeX66rN8//nhe+Vluyts6H33UXp6Prri4aD+/n4dICDp69Gi4u4t/OCL6b2mHs+/oOQkj&#10;nB/uqS94+o7vYKXPO8j40hUGIiHcq+tQvkNX2MMMJhWe+esBogcwOCfKRvSUiIsy8QUNERUNH310&#10;EJ98ckCtvViBgSFKEByL2Ng4uc73hAkHlAC7BqKjYxFdRik/KUW5feCAtvf7khJrv/JKU7z/viu8&#10;vExl2+MMG9Yc+/Zpe93FUmo7d/rg54OH8JLPadl2RT8d3TU+WLrUFZ07a9uEgQMP4/PPXYCGSkWs&#10;/qbtwH9AcPBdeW5myuG7fWop9wu5Fq4cpzF++OGg3OfIkVuoWzcee/eexuLFB9GjR9Z68W+9dVT+&#10;7J95piI6MRYON+KwP6Mhxo49gC++TYV5ZCyCr8YpgXQ6Ug40xt971gLmvgiPu4kO/c7ik5QD2PS3&#10;E2LLRMPDMgKBh0SWuGzEtPc2SvlYKZtEw5MdPnxenlN+8fLygqurK9q0ESdCVNIZooKJ8oFxOBgR&#10;OWVUF1nSN3vlnO38vnQkxccB9g6oYfa4ADZrOPv8ES7q3PbsHs643hHzT2XCxD5FOb0b2TKq6yjH&#10;C/TC5mwZ5XOUeRvxUSmwb1hDCbGfpDQsnN/FnP0R2qRy+2eih10ZpMAElcudwXwH3bkpJdcs9ESP&#10;x+Cc6CGdO3fmvHOiImTQoKp4++1qau3Fql69qhK0XkaFCuWVgLsKqjTVYPyhw6hWzRSTJ15CcFAU&#10;Tp++hq++Oif3F8npypQpIxOLmZhkZXX/5psDco76tfBw9Dt8FMm3b8v27PvNmxeNRo2skRKcibhl&#10;2pmXpiYmmDqxDPr2PYW4uKxkZcOHV8SKFeewYcZRbLh+FOWyJbALDg5Fv35H8dFHgQgLi4W7uy3G&#10;DzkDcSVqWrWyXBItJUXbQ/355wGYMycEW7cm4caNTCxdeknOgR984hTauKfJn32Spx6qmZriu7Br&#10;qPteCHbp22DzxmQsDrkMi+rVMG5cWbzVxw6VjSoCN6pizKir8G9uiX/a2WDUgSsYOTIIS74LQT2n&#10;a+hz+xg26CnnrDyH/rhMTHvNCxu6H8UXZbyAdfKUtESn+EDtzewcHS3lOeVFZmamfB3E8P7ciOXT&#10;Jk58cBQBUclVFg5tu6Nr0B/YcPDhL8FEMrapeGnUn/BLeEwUqs4Lt+jTDLUf27mcgoD92+DlNQ4u&#10;FcRUGT2UcvFEELzg6dIEgzbfgrPHfjXTuij74dG8oZzPHrRgEw4+nJAtMxAbRg/AqLV+SHjMdweZ&#10;V45g/W5L9GlW4xmGxqfg8qmjiOzaHA2sWsLjiu7clHLFA87sTKdnwOCc6CGcd05UtDRvXj9fhjTn&#10;RcWKFeQweBFwt2zZAK3rVoEJtIGtqWmmcmEZi5Mnk5QAW9uWG5HUzdjYAIYGBqiWlgZ95UL0Ye7u&#10;LWBlVR2Na1TCSxWiZO+2KJaWlTFwYHl06hQt6yJJXJs2DeV59e2llFatlMD/qLzvyJHzMhFdtWpp&#10;spQubQgnp5ro36U2PjpyEKVKlZLP1bRpBdSr1xNXrixTzi0eAQEGOHasIm4kpeGG8rhNZ1xR28ZI&#10;Pkf9+tby2FGnUtHNKBKV9VOwa3NN3DiVhp9+8sb58wk4cCACR4/GyVENf/3VHC2qXkWn8mGopqc9&#10;j5iYNOW8DXE70BCGt/TlcUdaeOPtXnbo260VBjSoiY8sDuLHHw8hPDwKrjXLo1ct7dx5YcuW4zIh&#10;nJlZVfnYvBLPLeau5+TMmTMyEZybW87TF4hKIn3H3pg1rzrmvvMp5u/R9UInInDzDAx//xIGzhyB&#10;rlalZesjkv2xedJYvH++NxaPafvYxGyA8UPBtwZpPvNgDzfM8zmDVb1t1P2yKwvHfh6Y57QS74z+&#10;Hnt065rff94emOnZGVY5RjuiZ30zJg2fivNDJmOM25NHNmUGrkA3vYZ4Xy4fJx6/Gxt2JGHI8Jfg&#10;wIiK8ovyyy95enpqNm3apNZKtqFDh/K1KMFu3rwprqo1AQEBagsVd+Lfe//+/Wotd/y90AoMvKqJ&#10;i7ul1oqvu3fvavz8LmvS0tI0oaERmoiIKPWenF26FKR5//2Dmpkz999/bHp6unrvs7l2LVwTGRkt&#10;j12//mWNgUG6ZsuWY/K+ixe1bUlJybKeXYUKScrvq0bz6adeaot2/8TEJE1MzE1NUND1B9qEy5cv&#10;a2bNmqtxcXGRv+vAV5oy9Y5p6l+6rKnf9LLm0KGzcr8zZwLk84qydu1hzccfe2mMjG7Lup5epgY1&#10;NBqzurGa3r2PytegUaMAzZEj5+VjdUSb2L9atRhNu3ba4/opz5+c/ODP0qDBZc3x436aGzdiNVev&#10;hqqtGo2b22nN9OmPf8+K5759+7ZaezJxHfTVV1+pNcpOfO5lu2TMVV73o6ImQROw9xfNeDcL9bNB&#10;KW7jNb/sDdBoPz00GiWQ1tjr7rtfGmgGztuk8Ym4p+6VXZomYtNwDeznaXzS1KaHaI/pppnno3uW&#10;XCQFaPb+Ml7jdv95LTRu43/R7A1I0O2g8Znnlu281GIxUDNvk48mIkPd7QHXNZsG2mvs5/koZ6qj&#10;vA67F2gGWmR7/O6s14BKNvE35PPPP1drz47BeQ7EG44X4CWbu7s73w8liHjPMzjPu9q1r2p+/vmg&#10;Wiu+RECs/JNroqJuaN5884jmww8PqPfkzMwsVrNhwxF5+/z5y/KxIhB+Hr16HZPBr06lSgn3g/PH&#10;ySk4NzZO1vz99wnNvHleGlfXC7KtfPlkzY4dJ+RtEQSLx4iAtmXL5cptT6Xg/ueh+OLyYd26+cjH&#10;tGqlDb5Ll76nwQ6NZvK+/Rpv73PyvtTUVHlfTr78cv/94NwgJV2z99QpefthIhDv0OGMWntycJ6R&#10;kSGf+8CBrMc8ju5L2dOnT6stlB2DcyKix8uv4JyDMIhywHnnRLk7frwy3n338dnNi4PatWsgJiZO&#10;Dp1etqwh5s51Vu/J2aVLenjttWbydt26NeVjTUzynnH4vfe8MWWKl1rTWrWqHmbOzFpvPSgoHT16&#10;NJW3z5+/rJxbnFymTufcuUDZJoaWi+cXGdy7dDkl7wsJuYeVKzOUdrFcmDbR27Vr97BiRYZ8zKRJ&#10;qfIxTk4J8PSsr9yeiODgq+jdu7eci121alXlWMNw+PBh+VjrKFeMmHoDU6d6wcfHSR4jNbU0NqYd&#10;w+TmrmjevI48nm7ofHYWFjdw8OBZjBvXXPmZ0+RjI27fwrcz0jFnzqPJ/Tw9m2Pr1ppqTQxrryXb&#10;cqOvry+fu1WremrL4/39998yGWiTJk3UFiIiov8eg3OiHHDeOVHuqlSpjLLZEo4VVwYGBjKhmwj0&#10;KlQwhrFxefWenFWtqk3+JmR/bF4NH14Z/fpZqjUtMce9fPms5xXPIRK4CTY21fDTT4HKv4X2OQVd&#10;m5WVuXx+d/cayjFvo2/fY8pxjPDxx+Xx9tsWqFy5ktx/7NhL6NAhVT5myhRtAruFC6+jdeta8nbN&#10;mnYYOHCgEgxvUYL4DahXryLatm2rBN7N0eentqhTrSaMmgQjbfp3iI01we+/H0G7lvbynIODw/Dh&#10;h4HIyMiQz7Vp0zH0HauUw8cQHWuGzz4Dtm07A2fnmvL5zZTg3/OT0rh7V4Np0x78ksLIyAjh4THy&#10;5xDE0nOi7XHE+ef0xUBOFi9ejJEjR6o1IiKigsHg/CFijVPhSX/0qXjjeudElFdxcbfksmN37txR&#10;W5S2W0qb10El0LyrtjxZq1YN0Lixo1p7kFi6TTyHKFevhso2EWC/8UbL+wHomTMB2LPnkmwzNDTE&#10;jh0nEROThG7d7FG9eqrMfiwSxzVqlPUc5ubpMlO7pWV5mehNHP/VV52V/R/Nfj94cF98//03uHnz&#10;psxofu3sVdR1qovT23ahj14wRozYowTPLZRjahckEonXxPPqGBuXQnWTVFRPS8VHHx5SziMBFSqU&#10;QmpqGqKitPu1b98YLVoYo2rVBxPkieRvO3aEPXC8nJw4cUEmi3saYiTAyZMn0a7dQ0u7ERER/ccY&#10;nD8kNla7VIS1tbXcUskk1jsfOnQoh7YT0RPdupWEpUstlUD8ntqiBOeJiVhqrrTdy2rL7vr1CERG&#10;Rqu1J4uNjZfPIUpIyE219UHnzsViU7b1wf/5547MmG5ra4lFi9rf79XP7ptvOuDgQSMsX56gfN4F&#10;y+Onp2cti5SSkgI/vytiErHyvGHydkREHBwdG+Gvv/7Cvn0H0LROU2yavAS+vlPw008/ISxMLLQO&#10;1KplI59XjCIQj23SxBaLPm+PRW5KWdge48bXhEtzOyUwvyWfVzyH0L27C8aO7SBv6/j4xOLSJQN5&#10;vMfx8bmJ7dvT1FrerFy5UjnuIrmMHRERUUFicE6Ui759+2Lz5s1qjYgoZ/b2tjh/3kEO99dxqFED&#10;5+s6oHIl7fDxh33yyXV8/XWAWnuyOnVqyecQpWPHnOdFDxzYBuvXZy0rJgJZD48Hg9zc/PprW8ya&#10;ZSyPn33KwvnzV9GwoQPu3buHDz+Mkrd1RSzhNmdOeSQltZRB/MyZM/Hvv//CxsYGw4Zp56brRhMM&#10;G3ZDOZ8L8rbOsKhYLPa7gGbN6sjnfdwUgA8/bI8VK9qqtdyNHNkev/zy5P10xBcJy5cvR9euXdUW&#10;IiKigsPg/CHiAoNIcHFxkWve6nqBiIjyy8qVDZTg/PEJ5l4UsUa5Lkmc8PvvdeSw+d27H11H2NnZ&#10;Sd4net3Xr9fe1hUx933DBkdMndpc9jqLAFfMTQ8NDUXjxo3xySefyCliYj73nDl6mDz5wQRum+s4&#10;YFKL5jh2zA+mpnHIzMxU73kyd/cTmDv3AA4fPi+TyT0rcb5ilJSjY87TCYiIiP5LDM4fEhwcDE9P&#10;T7VGJZluaPu+ffvUFiKi/CESzImkadeuheONN44hOfm2ek+WQYMOyznU+a1LF1tMmpQ1p1sknROJ&#10;5kSStYeJueviPjFfXbefrujaHs7RIqaFjRo1CgcOHIC3tzfOnj2rBPnNMGDAAOzevft+b3rFCtrH&#10;OjiI4fqB8nh59emnZfDqqzZKUK197LMQ5yGy0L/33ntqCxERUcFicE70GBzaTkQvkkiaZmmZCn39&#10;RwPT6tXTUbZs3rKNPw1HRzt06qRdjk3n1Cl/bNhwVK3lD9Gb3qZNGyxbtkz2posl2SZMmCAD8q++&#10;+gpnzpyR+4ms6n36tHyq4FwkjqtbtxbEMne9e7dUW5/OoUOH5LZZM+3yd0RERAVNTyx2Lm6MHz8e&#10;LVu2lH88SzIRiIkkYHPnzlVbqCQT2fvF2r7iwpJJAosvERTs378fbm5uakvOxH4BAQEcAksvlMjw&#10;fvlyKOrVqyWTqeVEDCu/dSsRtWvbqS25Ez3EV66EoX59+1znda9c6Y09e/Sxdm1rtSVvROb4cuXK&#10;5JjdPSenT/ujb9+zeP11H8yfP1+uLV5Q7ycvLy+5TJzo5afHEyuXODk53U/al5u87kd0X2YkfNd8&#10;B4/35kIuoOg2Hivnf4x3nS3UHsREBO75BV8NGofVkUrVYiDmrZqCEV0cYSzv1wnF5kEd0Wd1kFrP&#10;xn4efPw94Gyo1oleABFLiy+fp0+frrY8GwbnDxGvQ4MGDeQfbCJBJDYSS+zwd6L4YnBOhcnZs4Fo&#10;0sRRCb4T7q9H/rBvvz2ANWvMcepUHbUldz4+l+DqWhdJSbefuFb70+re3RfNmiVh1qzHv3dyIr78&#10;FAFyQRLveTGFiR6PwTm9GKkI3zwOrqOAxScXoLdVaSVW34OpA1bCYekvGOJYGon7pqLOO9GYue9b&#10;DKlTFpH7vsaAly7g3YDVyv1ZySsflYlk3+/xqste9PT5DR7OWQk7iV4EBucvCF8HepiYIzl16lQ5&#10;f5JL7RRPDM6pMMnIyEBCQqLM/i5+53Iietfv3UvNcZ74w8TSaImJSY893rNKSkqGoaEBPxuLOQbn&#10;9GJoe7tHVf8Z/nM6Qftplgzf+a/i1ZjP4P+1Jf7s0QlTm/yW7f48Sj6B+a8OwI6e67Ddo/lDvexE&#10;+S+/gnPOOSd6AtFrLuzcuVNuiYheJDGU3cSkymMDabHcWV4Cc0EkdXvS8Z6VSGzHwJyInoeRWSU8&#10;mFYSiIyKx+3kCAScN0KXFrWfLjDHXQRumA/PgO4Y3b8JA3MqUhicP0QMsTM3N1drRNqkRhMnTsTs&#10;2bPvZxkmIvovxcTcxMKFB+R640RExYMZGnRohqAdf+NgZKpSz0Sy/yYsXOAFHA5GREI8oiLNUT1+&#10;DyZ0tJRfMOpZDsK3JyKVPR8j8Qh+meqNrjNHoZdVabWRqGhgcP6QkydPwszMTK0RafXo0UNu2XtO&#10;RAUhLi4RK1ZYIC0tXW0hIirqysLxve/h814KvrQsowTf1nj11wx0eLc1YG+CCjJKOYI1B+6gz7oQ&#10;aDQZSNreBNtajMXKwLvyCI/KRKLPv1gT2RZvtrVjoENFDn9nifKAvedEVJCcnGrizBnHfE/oRkRU&#10;oPQt4DxoDvZrNErwHYH9c16DHe4B1Surwbkbxo0ZhOYWogdcH8aN26OnvTfWe4fk0nseB59duxHZ&#10;tTvaOjwuYRxR4cTgPBuROVYQk/mJHiZ6zxs3bowxY8YwQCciIiLKb+nXcGpTBLp2qAdz83ro0DUV&#10;MQkP95IbKbF7+ZyDmMRz2LVGefybreHAKIeKIP7aZhMbGyu3XM+aciJ6zxcuXIiYmBj88ssvaisR&#10;ERERPb27CFzRD3qWo7A5XMw5T0Tgtk3YkdIbw7vVgr5+LXQb3hRrvlwD32TRT56KyIN/K/d3h3uL&#10;nPNDZUaF4EykE7o0tmaQQ0USf2+zEUGXq6urWiN6lAjQPT09MXr06PsjLYiIiIjoaZWFY7+Z2D0u&#10;CaOsxZzzSnDbaobJXrPkmudAaVj1ngWv0THwqGCg3F8Gll+m4L3tU2Sit3Tf+XDQc8CgzaHawyky&#10;k+IQBCfUsuSQdiqaGJxnEx0d/cR1jonatGkDd3d3rFu3Tm0hIiIioqdm7IguHqsQIeecaxCx6hN0&#10;ccy+cFpFOCoBunZOulL2z8EgZwsZwBg6v4efx9dB9cpZyzkaOnvgimYJelsYqi1ERQuD82z8/f1h&#10;a2ur1ohyx95zIiIiogIk5pefeQn9mpuoDURFH4PzbOLj42FpaanWiHLH3nMiIiKiAlSxE+bs+gTO&#10;xgxnqPjgb3M28+bNQ61atdQa0eNNnz5d9p4fPnxYbSEiouJswoQD2LTpmFojIiLKXwzOVbqlsbiM&#10;GuVVkyZN4O3tjbZt2yIwMFBtJSKi4koMrqtcuYxaIyIiyl8MzlWhodpMj46OjnJLlBdieLuYf758&#10;+XK1hYiIiquxYzvgpZeaqjUiIqL8xeBcxWXU6FkNHTpUTolg7zkRERERET0rBueq06dPo1evXmqN&#10;KO/EaItFixbhnXfeQVhYmNpKRERERESUdwzOVatXr0aHDh3UGtHTGTVqFAYOHIjevXszQCciIiIi&#10;oqfG4Fxx5swZnDx5Es2aNVNbiJ4eA3QiIiIiInpWDM4VIuP2V199hXLlyqktRM8me4A+fvx4LrNG&#10;RERERER5UuKD87i4OLlWNYe0U34RAfrMmTPRoEEDucwaA3QiIiIiInqSEh+cr1u3Du7u7nJJLKL8&#10;0rVrV9mDrlsHfffu3TKbuyi6NfWJiIiIiIh07gfnlStXxrFjx9RaySB6NEWv+fTp09UWovwlvvQR&#10;AXq3bt3g5OQky5gxYxigFyIi54RgZ2cnt48jllv08/NTa0REJYP4grlx48Zq7cmYd4WIShJxXZ9f&#10;SyrraRTixocffoglS5bIxpJEzDWvU6eOWiN6sVJTU/HLL7/g33//VVuoMBg0aBBWrlyp1nK3efNm&#10;9OnTRy6dZ2lpqbYSERVfERERsiPjr7/+ytOSs8OGDcPZs2cxceJEtYWIqHjbuXOn/NzbsGFDnjp7&#10;Hud+cC56j7y8vPDnn38iOTlZ3lncGRoawtjYWK0R/TfS09NLzHusKGjSpEmeAnMdse/T7E9EVNR9&#10;/PHHeQrMhfj4eDkiUTcqiYiouBMBuficFNeUz+t+cE5EREREREREBYNLqREREREREREVMAbnRERE&#10;RERERAWMwTkRERERERFRAWNwTkRERERERFTAGJwTERERERERFTAG50REREREREQFjME5ERERERER&#10;UQFjcE5ERERERERUwBicExERERERERWwoh+cJ3lj47kEtUJERERERERU9PzHwXkMfGZXg96gzbig&#10;ttwXMR2D9BxQf2Ooersj+h1PVu/MRfpGzDXrjOkBiWpDcZGO5ItjMchSD3p6eig1fh8i1XuyKPtc&#10;WIo/ZtSHpbKP2E9Prxs6LtoNr6RMdZ8CpPzbzHfQnVf2opzjT8dw4XlOMckLu1b1u//66OlZotq4&#10;5fjxgu5LGvX37JHnFvutwsawVHW/nDzv65qOxD2dsz1WLTn9zktPu382CT9igngNLCfjx4T8/jeP&#10;xKXtkzCnv3HWOXWcgI/+56+8ulrpx/vBIfs5y/Lwv4VwGxGHB2f9eynHGXssQvnJKXeF/P0tP6N1&#10;55WtqP+2mUhE4FKH3H83ld/d8aUaKT/PjJyPo5Syc31wT91dyAxfCM9qDXP5u6D8ju3uidZl52Jj&#10;nn6xst53OX++Pqdn/ox63L+x8jtxfAA65uVvI1GJ8OS/U4VD7p832r+j//F7OtfrM1FGYPq1/fL+&#10;hz+DX7ww+MyygZ7D/KzP8cwLOPb1Q38Hs19D6q6DHv4ZIp70hyAI+zwqKfu6oOPuWLUtv+Th73du&#10;/waP+f19/N9ARfLvmNeuVAH8u1F+K5w955bTsUqzHxtaGKsNJc0t+G/7HauN5mFDmgZpczvBQr1H&#10;S3njX/wUI5sswJeYj3WJGdBo0pB0sRVcN/REl4+34FwhuH7PDCuDehuuK+emUYtyjhfqwGbMIAzY&#10;dE35KZ5B8v+w/INX8MrelnD+N1573MQ1+DFzGj7qMgXTswfeAzfB7/5zKyVpOWZFfoQBn/+dy+uT&#10;H69rCqKCQxA35yTuZn/uVb1RX93jQU+7v44S/PyxAHNruqFtzN/YeDxObc8PkfD/qTsa9Q6H7zu+&#10;uCHPKQL+w31xsWdfdN6Y/d9uOD4PT8s670f+LURAMQxvt41A+KowZCjHudTvH/zYbiZmPvZLkpKs&#10;aLy/AfsH398ZZ/Gv8xos7L0YSxKM4fjWOHjm+LupXKie2Ixv0RN9B05VPuvVx8sSipNfWQNuC7Bm&#10;ZDOUUR8hLkqmvPUp5seYqi3ZicC8H97u9j8ctc7jn7TMA9j4tTfuOZoA3+7BX/n55dYzf0Y94d84&#10;eSN+8tgIL7VKVLI9zd+pAvYiP2+eQ5mHrztkWYLpVvkdrOaFuFYYD88pYWpdUP5W7B2Ldv9v70zg&#10;oqraP/5jGKIUQS18YzFLDBXQSkWl6BVDcStL3obXFU1TDExcglxQMXdQUxPeMLQyt8ClNEtEA19R&#10;UbR/oiz6QqWyVFOKYBYJc//nLjPMDLOBGJDP1w8fZ+49c+6555z7LOc859yFPeF3ooTZD7dQnCIH&#10;Qqdh2hGxjKrSHGRdXyXYyjr34MzSmUCVvxar1jwJH5+LyDiS3YADtJbr79o2svH+a1oH8hTh7IZI&#10;RGY0mV5P3A2sQ/yF/MxlrXDkmEHCMYNEl+JFXDDcONZRpc9+nCKzgp24xRWfnMlF+Mo5vriAF+ex&#10;+Esu+/oOLtaN/y7+MSHD/cFVcRU5a7mVI1vqpE0rrxavwZVw+Tv9OT/hnBPnOHORkC//298zFZwb&#10;u2ZgICsffz5gM5d2I41L2eAnpVf/5iMu6Vole9aSuBhnOfu+puZ6ThO50Iz/csnhTlL6AM5vZx67&#10;a0OwshwYxQU7SXk7BXOKL/JZWqmONNdU14MW1Ue4xP62nOOKTL2873AVmaNYeXtyfilK9t3YNfik&#10;dSv/HaF+ArjA+b5a9bdbq271YPmvsrUV21OHc9zuMbY1faD6IndquQfnJOQJTj5uDbc+p0xIKV5T&#10;u03Wc0lxbhwz3LmkCr3rVuzgYlhbyiOOsru+YaSf/cGVfNqD5RXCMYdSOqaFJfW67QMuQi7nnDbl&#10;saNqbnKX3ncTrn2Dvz9WXrH+LaGu6SWksjpt+po7PNteum9j6N+36XqozgvlAjCM9bsb0hE11zjm&#10;OLF+MpeLK6uW2sdAHqxsm/3FtviVK+COsvIJz5O6yYTnW91HiVpY/Hyz78bk3b1+vrXltRZiPgou&#10;NO939k1se/nEPdx57Ww0fVf7GeJR359232PyP2Uo5+gYw53IjdLSCxLV57kjM11ZXR3n8vk+7RbL&#10;MSPNLGIfZ+XM2MGe525m+qKezDJy7yKiLKi/jFKXTf/54J+9x7m27m2ZrDSgEwjiPsNSPdVwdpBk&#10;m/nN4pZbZOPVYEreqO0c9TNdXfQht8aQTK8+w+0JbqklT29xRZ96M3kg1UG5CXtVH3bfvP0s2s0G&#10;0Dp/x0Ba3TKb0EOaOhvNjRNseCcDcl+CyccVTL75+DBZq5HjBnwGLf1RJdkypu0fQ0hyOmATd/Ir&#10;f04unyP1FSPoyPwGsCP59mf1athGlsqm6b9mdKCAmLd7W3fOj/Vzo+1KNBuavnNeFic4Q2JHr2ZC&#10;YDo3TnKOqvU6d/W1RdxEPu1bKdxFXpYVrefm8MaQIMyquZuH/ZkgC+D8Dxdx1bxRN1sUsDXOOXMO&#10;hbTMxUrL43IFIyuaiyvihZv4gPhJwoW/tjA4wAty3pmUDC9BMP0nmyurpSC0UQtVqSyavL247kk/&#10;sO9SPRkxNEVBb85AM3ONOpZfFMYsvVQfunUrXVIbo4JHNHR5YapUX0NTxyVcXnx3Jijf4BYxhaK+&#10;prpN8s/HcZuY02de8BjrZ5JQNdgmltarAWeTCeMPerUVBa7QX31rBhR0FJUB6ppeQqPs825J/Vrt&#10;EN0tkmKwwMkR28eQgjKRhzQYo25jojaW9UOWzoS8u1J5j59vQw4qL1Ons2PLjwvlEQ5p+mlN3zR0&#10;TIA9R8Kgjs41mRxLjxMNTG29oIb1p+PMMb9YfUd8ti1yztWGGf8M/1j7eb4bpHuov4xi1MpDNLx4&#10;4ywjZQRrJ/N9gyD+3liqpxrSDioTn1ne6RVkbqVOXsaLYVre6Di67PqrmHOqlulcxUHuA+b0ijKR&#10;2b+CcyddTy3/Bdv4N/EaRuzVWmWT7tuonNI6b845N213l0t1JtV3+Rku7aohvc/X8+PsXlK4Izq2&#10;r2gv6pZTssEE2VnMHZnZlnMMHM7ulbefdCd4jCI50IItL9hg+hMu9cdS/W3cRtbPw4wO5GH9ZoUj&#10;O358v+l2JZoNjRPWvvVf8NJfZ+GyGFul0zr89jN+quoCJ7dH0QYy2Hmsx9Y7d1AyuYteTH45Cg5u&#10;wxbHCERHDYAnOylzCcXchf3guGUXEi5fRurHGVBGvI1PBrpAJusO/wVRiNSJF+8J33//E91lrdHD&#10;rwu6hhSAS1uEUJcH2LmWcH5hAoa5leL6jVtQByXJx45BlIcDYDcA/Ye1YXL7JYSN8oQDXPG0vw/c&#10;Sk8hPf+2lFpClYmUTf9XUxY+74ANWDD7KrITj+K/qgelhIZR3VSiEJ3h0d5EOjPXuCjdQN3K3xN+&#10;c8OE+tCt2z+k8+bgw08XYOP2J+Hh7Ya2N/cjaVEbTZ7s4ugyOQrL232ATV99h2rhNzVt0tnDETcy&#10;rOH2xD804a51QVWcgA3vZUM+pBd8W9Xu+hbVKzqgt2IY/A7HY7E6rOryXuz6dgoUfdoKIVbnq8pQ&#10;MDILTNCD477Cx/IpRkOR65pepBDpidtwOGAwFO4tYd87EGPl+7Dv+A8NEMZXifIb5cBzHeFhOirM&#10;BLZo1Yb1qcIC5PysLpG05s7aCz7zZHB/ZzQUznybE/pY1g9Ny7tVl9izzLi3z3chcoMeq5Hh1k9h&#10;wIbbUF6vkXcy9wkIGZui1TeL8M3e/fg6YiqiumjfHx++uAJRR0dgSsRQ9rxLh5nccukXCoWrkb4i&#10;84TvHF92/6K0sIib25A47QqcXn0WvrKH0WuQN5wOH0KyxXLMBKrr+OUuZJSArA0cHrVGZc5VFPDf&#10;byVj40ul8DswGX0c6v1QEsTfCAv11L2wg5wmSDL3AZ28Mozpa4vlTTXKT23G/KyZGpkOu6GYMGMo&#10;Oghy+E/Y9YlB7LIyZIfPwLiZq7HFNwZx07zhiBZwN2GvGpOOlW9740FtO7zOa99/N2N3SyufWX2G&#10;BLSHrJU3/Nrry3IxnH3oulB2L31YnZvDHvaPiNLVXpWHK9nluNF6PNZX8/bTHdwIO4vkp+bqLh/S&#10;QdQ1C9KGY8Tzj0PmMAiDw1ugdPdJ421YByzT36aR2TviUVxDztUb7JsZHSiEs8/D2lkrsaVvA+gw&#10;oklQ20P5K9BfC8z/FS9CsHRah0cDETz7V2QHPQ4bYUOF7Vh6wtBmUpKw7tYJHhrHSw57T18MhBLK&#10;X67gu7RqOD7pzASZhENf9H5B24RqBUcHXYOR39QhOjoaW7ZMRWT/0YgolE5JWD9ij7bSZ4EWbeHY&#10;0ky1MgPu1zzoloUpga69OzF79zqUKivp2F1g5hqXJCFUt/L3Qj+v1tJnOezad0Y3vm5vGnYJZa6V&#10;usa7lR1cJjwCxy9244iiA1T56dhbdQHpgxxr0tgEIbKkSlAo/DBo7TapA3qDQNauH2D/wP1IXfeK&#10;lvFfV9h9e0/COP/z0jolppyOpeDYzIEY4SCDrEscUrgLOM/uT7QZROUuKtfagrOu6QVupuDQ+tuS&#10;smffG1i53BvYszjwCErYs15dNBnDDzAjKOZ0E9u0pzlhRt7dFM2xe/l811pzzu8nEO8I+ep5mvWA&#10;kD2DAcHeUIZ+jE38OkthQM4LI/7VQ28fjSs4m5KFUmHAqf5GjXnE9e7bqkYIhpmcr7MGHdxqaH7V&#10;GF5xfdRtQxCERdwLO2ggk5NM14s4wvVJlrNgt0mHdKiLvLmNy+eyUVW1EmGtrTV2i03fZObsqeWw&#10;K3pNj0GM2xfYtdsPipWvQWGnLot5e1Uf21przuu61xO7P5N66I54yFR9ag0+Kuzqtg9NucwfE4/c&#10;wZ3NgZJNx/RWzxEYLk3wGJbn+rqmQ8MO0P6laA9seON+3aXr74iRp6UJwc9wry5B9bUkJG58CoNP&#10;hmCBby84rzyNe7u35W8oTnoW7l4bkSzriKtXPdHtvTWIdZNONyIyB0dmFl9C7jVDgqQUeXtW4pOL&#10;Db7/sHHunNDddVLaabP2Zhfsr+RjJA3rrKUomYLJrNBNw/7+iOzFxKwesrZ4xLcahd//xFwTfSTF&#10;9FlejcNXaxDoAnIWDoEfr0T0d8pkZT7dwny9Crsty7zhy5zpqm1HsO9GPv6beAO+A7rrORs1iO3F&#10;FNUvxwzWkz6m06skZV+F0ildYSOc6wT/NUxBas3m1x9b2LexB058h1xDmq0iHZ9Ff2Fmx/BKVNxg&#10;9eTWCZ7tak9ryFxG4V/D7aFMPI50w9rzvsaS5zs+5y80Igw83yclm0sXMfJllts5nPr2B+kZZYaa&#10;zyQs6bgJyad/ETeC66dAqLeeo6k/4NQA6L9NgN/BtkptmCEZ8V0fEs+1DkMs/zwt2ioOINwNdZVR&#10;hlDdwM0fq2Hr6QqX029qDK8amUkQ9zuW6akLFX+dgnHKbCB54yZuBKxtD2k7zaqyS8gv1L+vpmuv&#10;mqZm1rfBBh+ZDH64K3D9RgmydN6IIUUFMF2TsoO3lyahvzV/3AYOAUeFNtq05ST7/+6wTH9rv82m&#10;NqpyJX5Ee3g+JkbAGUVnYKPpu3OE5TSb1pS5KjApLAZv7/weWSuqBMP+Kx35JAnrCwXI1TgOVSjP&#10;yUAqM2sc24gPrPJ/JTWG0c1MnPnayAsHpHCo66s+xDcLgxEd/SbGPSGHUi9CvV5IwkOnLExI5Z0p&#10;YIK5LRxl4pyxMWTugfi3fwb27TlTS5Co8pdixqvbsTqvA1qbuEbnerX8WRy7WCZ9ZobmtUu4wIfv&#10;dPTHWwVaiqTgLShMhZpJyLv4IVCegYzsIpabBUhOceW6vdisr9RUx5AUPg3LDuSh1MyyAAG5olaZ&#10;n/M0X68JuWWsrPboNGwsJipjEf16ND6WQtqF/pY6ADY2c3VeH6UJc6pVTzMwKK0u6Vm9ytKwe9Ux&#10;KCOOCrPQmnMVOxDjq57NvxvYvfUbhIDCXYj/Wt/RL8flHa9jxKZDSDc6m8pQZSEj+QrkgT0wUP4N&#10;9ox90PDrqoS+Ln0mNFjyfCfk/oaWpuSdg7V0rC5Y/nw/ayMlMwD3uxxt29hBUwK7YQic1QYZhzbj&#10;vegseIT46zng+rNLDYO8TxIKtJ4RfsBPJu3Q65eirLkffifdzFHwKz189289aAAZxS+T+fToU/B5&#10;+hEUpB2BUhmJoFbiTJo4i5aO5L5Pi68dJYj7Esv01J7yJ03aWvWyg1KZnNQ820oU/Y/l/FxHtPG9&#10;W3nTAu49u8Op8AzSC4wMvjLd+tn81djSeRaWh3+D5DkfIvkWK8u9tFdrUYXb5dchZi03bXc7mFAU&#10;PFWnkL7lByjn9kU7wYFuB++5rD4LIxBkw78O7Ql08LKvWeIjcA1XLpbD1vMxdFa/klP7VWiapUVP&#10;wmfOz1r1zg9wqMS33GAu4sr4XdTV58S3hAgTLvpyu45Ypr/LNEtja1MuRGMedvKBX5cW0jHDVOXs&#10;Q6KS1wdtBP3AR57y0RLCcgVLXsdLNFmavGmsyg/DIKtu8Hz/gihcb2Xh2/O3BcM/gFlxVg9X40bZ&#10;b0wcaDlMS48I70BUFcdjxTvMkZk4EiFde+LVt/vBMXYVxqUWQ8W/OzE+Dp+Y8WSqL+Yggxc6FUex&#10;e9FSxNyd5yMi64tBU56pKYuwFns6lqx5DN1f98c/ZWZmxWT9ELRMAd/YcAx45ytpFpMZ03nRmDN5&#10;E74e9xbWvhiAoSau4VWvlj+HjG2fYmfxnzV1GxGEEDOvrDCKw3AELX4UpYtiEZ7LjySyMp54DcH6&#10;wlaDPdzHLEGMG0v/5jpsEH7D4Ntm1jhMyg3GlNn+6G6u/oxhSb0Obi84DzLXcRgT3gLKvfuRKYW0&#10;C4qqdyBmYi8SDl9jv+QpwrdHs1C+4jWE1aqnuqZnfVow3AfVDgtmDtDLY6XZ/LtVLl3mYtmyn5A+&#10;YTaCDl6SjJpSXNoViJCpD8FjYQjCjK1/0rRFCOZP90Vr5tz1Hd4deHc3EqQ1YKrinUjeVSn0w4aa&#10;Jf1bYVE/dEdnE/Lu7c78WrW6crfPdynyP1iKeT9PxpQhHbWcbPbcjpyFWbvmIer7MGHtoW6O4usE&#10;S916w6/TvQxpl4wevzEIfVY7iFV/qcrdcDcySquNJ87D+gEd0UvHuORwJ1MBNyHa6FvkKNpLvyOI&#10;+w+L9FSHbiZtrXrZQaUHEBd/ksncP6W8mPM95p8GXn1qmbypmUO1FqKMZvruw6bln+IoL/eld3yL&#10;A/i/o3h3GKZt5cPZF2Du4ihEZEQibGMWKqQc7om9Ku+BHq8wB/mrg9gs6IZtSNySKcnJh0zb3e7a&#10;y0YNoD9Jwv2MrBWOUvQA/zq0VsKAhXzHZ1h2slRqP37fIi/4PP045MKSvivI+PS/0h49TIae24fV&#10;9ksQPcRFuIQOqiwc/7QIjtNfhkKzNIHHFT0ChyOgQQZoLbMjDXe9mv7bfX0IpuiUsTb6A9DcnSQh&#10;WkJYrmD2dbxEU6bJm8ayLlHYcKAber3TXRxZa/U65jnFYQcz/B3kvngpygPgw3vH70We60KsPx+D&#10;2UWB8LLWX2Msg/3AT5C2sxrVAa6wth6I4UoFxvoaMTz5B+y9+Zj5/esYYG8NK/sYxLlFY+XIlqg8&#10;mo1cQRDUl5ZwCfocaQcehst4Vha9tdjmG4UJ9z5bceDiG5hxfRL68+WzskErj1PICjqI1Lhx8G/1&#10;0F1ewxBecH8oDZtcbWvqdoGf0XBu87ii15uf4NDUTOzzbM3ugZVRocIfnyUjKcDIuxztRiHiy1Qc&#10;9D4g/Yb1CftxCJW9g7jUtYjjN3WpN5bUq7rmpHVK/IZ12iHtDlOw8PxUjN7LFKowEjwE46vikRRm&#10;JCy1TuklZR8QWDssWGtwamnSZcnRV1OJ0qSeLG9+JJo/o/9dH9Yu884gL9EOj6/0kka0ndEloSc8&#10;DiYjfWo3rbIlYLGLDTvPp+HbYgYWtV2PpDNrES048GJfv7ivDN/3thXSWHufw/fLzgj90FK37/7C&#10;sn4oc40yKu8eq9cDXtfnW29DONZHup0ai/nHohClP3jDjKiAkW3htJg5p7UMjobYhNACJMPMafQQ&#10;jNAPAdQMmL6Ppfn6jrMY/WGlnokoicZ4q07GZ67rIqN09sVgbez/PX4IycC3H6jXUBIEYRhL9JRt&#10;w9tBTt0xsCiIyVyWt5DXdsP2ioXyJvE0k31q7BR4IyEGS++EiXantReez5uENefnINT6M2xfl42q&#10;FQvEEHCH8Qjf/gzkc5dgUtbTJu3VU3dhr1bzw4Ez12PNo7EI43WDdxoKBw/FaOm8KT1U74kSDXLY&#10;+6/H8XfOIf05Z7H9Bl3Fz8vXYeMAvs7d8MKiz/FFhwUYLIWot4nrhaj0KQbDvPnJjaS04VC88lQt&#10;+0rYvDQ4H+lr9iNdv750ZL45+8lyO7L2vkzO8PpyEPqdSME5so/ua6w4frjlfqUqGbEdRuPd6Au4&#10;OrkLPQgm4NdvdumrRI/MA3XcMOTvCx/VEdDNHoG/LEOomRFOgmjK0PNNEARhCiXOrvSEd2IkkvIt&#10;W7pHEARRH+4jj6IQX7/lAKv+74prdKQQzHdLGnadI3G/wL8S6kvkxo83G3pEEARBEARBEARhjvvI&#10;q+BDc97H5qdipc11nNE1aTAUp9Zhvc77dgnCNOI+CO3hnToBUUO119YSBEEQBEEQBEHUj/s7rJ0g&#10;CIIgCIIgCIIgmgAUj0sQBEEQBEEQBEEQjQw55wRBEARBEARBEATRyJBzThAEQRAEQRAEQRCNDDnn&#10;BEEQBEEQBEEQBNHIkHNOEARBEARBEARBEI0MOecEQRAEQRAEQRAE0ciQc04QBEEQBEEQBEEQjQw5&#10;5wRBEM2O31Cc1Bs2NqGILvpTOKIqisYkGxu0W3kaSuEIQRDEfYwqC3vH28Fm0l5kq/gDotx0tnoR&#10;QafLhCQEQRBNDSuOIX0mCIIgmgu3diJ2SDDmuX+KvIT2yJ7UH/+6ugRJB8KhsKNxV4Ig7neqcOt0&#10;MF7qewHXk77AOZ8PEfLEMhxYkoGcOX3gKKUiCIJoSpBzThAE0SypMTwRcAuXDnvCN3Mbkvq0ls4T&#10;BEHc7xTh7HIfeG/shZHPpWLXLzSASRBE04acc4IgiGaLZHjOr4bjin00G0QQBKGPFGUUmTEIChrA&#10;JAiiiUNDhwRBEM0VVSmuXrohfSEIgiD0UZVdQn5hlfSNIAiiaUMz5wRBEM0SfnOj/vD+dxv4zL+N&#10;68sc4EizQgRBEDXwm8K9xu/HEYLlT+3EvPMRFNZOEESThpxzgiCIZgi/O/tkaXOjgjmP4OxbPeB/&#10;LpoMT4IgCAH1AGY7cT+OLjsQ+Ug4PqIN4QiCaMKQBUcQBNHsKMI3Wzdji28M4qZ5wx5u8JsxExMz&#10;IhG2MYtepUYQBHFrP7avy0bVigWI4yOKHMYjfPszkM9dgjB6lRpBEE0UmjknCIIgCIIgCIIgiEaG&#10;Zs4JgiAIgiAIgiAIopEh55wgCIIgCIIgCIIgGhlyzgmCIAiCIAiCIAiikSHnnCAIgiAIgiAIgiAa&#10;GXLOCYIgCIIgCIIgCKKRIeecIAiCIAiCIAiCIBoZcs4JgiAIgiAIgiAIopEh55wgCKIpUZWM1Z2s&#10;YGVl6G8qokuqWKJS5H8ZhsjnbTTnbIJjEX2yBPxZDRXpSPk4COOd1b93RrtZiYjPuSklMEUVylMH&#10;wJnPO/JrdkWCIIimRCnyDszFqlF2Gjlo1f9thH2ZD6WUomlgXJZWnQ5CJ6v+CDp9SzryF2BOx1xJ&#10;E84/GHMWldJP7im8nnrHU6gfvgw2wWuxIdeAjrq1E7FM52nKVRKN8Tplr/kzX/ZCfP2WA0vbC/0P&#10;/yIdayiqcCsnAbu07snKahD6v3cY6RUqKYmRNjDRf1XFGxDRrptuX1HlIOs//dFf6/fhmXp2ANHs&#10;IOecIAiiCWK7Kgt/cBw4nb/3Ee1cieKkl9Ht5QoUrbqKO8LxElwcmoJjz03B6NNlYga3vkTilBfx&#10;4tG+6HmkTPx9+SeIVy1E2MD5iC76U0xnDNUxJK/IQKV7W+DdVOy7KRkVBEEQjU4p8v8zGN0Di3Fu&#10;7Dn8LMnB/JBzyB2mwIDkK03HQWmistSojnFpaGfVFMxJXvwyXiyIxCfl1eCqz+NQu9UIn7kH6TrV&#10;VISzGyIRmaHVqs7R+Fin7NeQtcwV8FuLT0J7wFZKZghV/lqsWvMkfHwuIuNIdgMOPjPHPHc2Qp9e&#10;iyVYjR38PXF3UJHrA++kYRg44zNkS/elKrKFR9JVrfIb77+8Yz5/5GysVj4iHeH5DcW7X8Oz07ui&#10;37VKIY/qbS54YPgbCM//Q0pDNEfIOScIgmhWXELm/mxUjX4F8591glw45oTOQXMxzj8F+/Z8wwyN&#10;33F5+3RM/nEJdsTPwHQPByEVWvnj1aVrEOOWgGUbMkwaJKrLe5GUNhwjt2zETBxE8unr0hmCIIjG&#10;RZW/FOGh7TEiYwOShnWGo3CUycGRHyF2WRmywxOwSXCCS3Hpi9E10UPO4xF08JI4M1mVjFgXG7Sb&#10;xRw19ey78ySEnTiO3TOcxe/8jOcufiZTibMr28Gq/2ysqHXONHWRparij7BWEwnQDZ7vfCXOtqqy&#10;sHe8HWwm7ZWcO+aYJfWGs9WLCOIHZCvScfg9rRlUIUrqYySbG4Q1g7U0w6s9E6072887o+9qRS9o&#10;lVlTZ2MQLER5OcP5g3xdp1Nykn3HDoN/K+aSyLrDf3UJuJSJ8NN4KOwapyMxZk0L+DlJh2ohpomY&#10;/xQUK1+Dws6Ue1OOgmMpOBwQgjULfc0PmAgz9J3gmXyNfalEaVJPdi/qKDY9VMfw6bQEHFqyFekL&#10;h8CPvyempe26RmHhagV8tyxH+BFjgx98/92LhPd/1+q/v6Hk8DA8+kwlXto0B8FiQgnRFsDMVxHi&#10;+oBwROYyCv+edQqbtpxswAEH4q+GnHOCIIhmRSd0e94VSP0ci9VGJo/MHxOP3MGdmBfgpDqJjOQr&#10;sB3yPIbrGyl2oxBxXEonHaqN2ngZDIXPCxgcfgXpa/brzWQQBEE0BpJ8cvODomdr6ZgaV/Sadw1c&#10;yXKEOvwuRBn1f+lXFH9chGruFoo/+gXKF18VZiZ5cWb1UBWUu3JwdUExuIodiHHbinjfUCzqkoIy&#10;YSY2F+mztiL5puj8IH0n3rX5CBerK1GcIgdGmZulr4MsvbUTqxVTsdJ1L8ufY+VZhZl5CnG2FT0R&#10;EDqcOXeLMG4Pu15RLBaO+T9UrViAuD4P4PKO1zFoL6uPIn4Gld1nyjPwfHcuwr/6zkTZ7h5V0VKE&#10;PxWJNVKZq4smY3jqcGmG+EExUXo2zk8vQHX559gxuKM0oMzDHOprl3ABvdDPS78dtbiVjI0vleKp&#10;z1djWAvpmD7MKU6an4yMiRMR5W0iLx5VFo5/WgSnV59HH59AzMRqLE26bLyehBn6AuQo2rMvtnAK&#10;OsfqmI9iq7kTNeJAjA/8+ntKA0ZqmIPeZwfSuLNIC9Ce/dbHHp36DUJA6Smk598WjnC2wxD3TTie&#10;dbAWvutj/Yg92kqf1VT9VAYaTm++kHNOEATRBKl82xsPamZB+D/1TIU93EcnIDkoFckvdkE7/hy/&#10;Tm3zJzVryVXX8UuGNdye+IfJ0D6j3NyGxGlXmPHyLHxlD6PXIG84HT6E5MsUKkcQRGNTifIb5cBz&#10;HeFR2z+qQZWJlE3/B2XE2/hkoAszeFvCOWADFsy+iuzEo7goOcjysWMQxUcX2Q1A/2FtAKeXEDbK&#10;Ew7M0X/a3wduWo4SnCYgOmoAPGUP6OSVYWzg0mJZWo3yU5sxP2umlD87ZDcUE2YMRYctu5Bw+U/m&#10;3MVIUQEzMG7mamzxjUHcNG/mBLaAe0gBuLRFCHXhBxHYfb4wAcPcSnH9xi2Ws2GM6xhL+R0FB7dh&#10;i2OEpswyl1DMXdgPjkKZpbl2Vp8hAe0ha+UNv/bSIIdANX67cQOlbi3xcOpgzay/TXAcdharZ/z5&#10;cPZ5WDtrJbb0NaZ/qlB+dAWijo7AlIih6G7SsxHTLkgbjhHPPw6ZwyAMDm+B0t0njbdhHVDdVKIQ&#10;neHRXhqYqAcye0c8imvIuXqDfWsJl36hUEgz47qIA/WVXx3EZqG++CiGpXhvgxI48R1y7+WoDHFP&#10;IeecIAiiCVJ7PWAakvrYiSf58PR1JeCqL+LEhkXYGXgGua8HI8wrCANSi4UZofrDjJcze7GtaoRg&#10;vMjZP/vegRgr34d9x38wPrtAEATRlFBdx695gOOTzlqzmK7o2rsTUHgdlyRBWWvmsUVbOLY0Yh4P&#10;7IV+DupzjnB9kuXM8lIaFLp1kaW3cflcNqqqViKstbXGYbbpm8ycPSWUN/nUrug1PQYxbl9g124/&#10;vfBt5pjlJCA6OhpbtkxFZP/RiCiUThnBpI6xCHZ//CBJt07wEMK3edg9evpioFDmO+IhU/XJU3gY&#10;75dEYyMfLcBdw6kuKzF64jakq1RCqPrQdaHCIITxkl3B2ZQslPLRCe7mnGL9tB2a8eCzPdwnf44z&#10;QelIdrVl/eUxdEzshudHst7sxurcRJUTTRtqOoIgiOaKzBPPvhmNkW+mIa36DPYEn8DRN3Zij6oT&#10;HvGtRuH3PxnYsVYy4j7LQ5mwdrBm5oRfV1ilNl6QjPiuD4nnWochtqoKpYu2SuvgCIIgGgtb2Lex&#10;Nz47WJGOz6K/wIWKv24o0SmzgWSpWyyS7mg7zLpOs6rsEvIL9e+LX3/+LNy9NiJZ1hFXr3qi23tr&#10;EOsmnW7quI1HdISvGC2gjlbgneUzqUI4u9+ByabXkN9MwaH1t6XoBOmYer27pk2kqACWNmVHOXB4&#10;Evpb88dt4BBwVGijhlinLXNwhBsuIfeaIUe/FHl7Vpp9W4qqXIkf0R6ej7WRjpiA2QDebzD9L/ST&#10;Evy8tj86ylj/eLQ1OefNGGo6giCI5sTNeETa2NTaWIffSMdnWGfpc1f4Kjqgct1ebNY3APm1eeHT&#10;sOxAHq56J6FAywj8I7IXZNIGPX4pSs1xYbfZzFHwKz1MG8MRBNHISOtyC3ch/mv9zbXKhfXXIzYd&#10;wp7yJ/FwV+am/a+kZm8OFCHvTIEws9i5PhZw6lkc08hUJYr+x3J+riPa+N6tLG0B957d4VR4BukF&#10;RmZwVVn4bP5qbOk8C8vDv0HynA+RfIuVRQrfv77qQ3yzMBjR0W9i3BNyKKVI/IalCrfLr0PMWi4O&#10;klwoQK76FWHsfHlOBlLhCEcHG+mYMWzxj+594X/lVyh/0x+oaIte38UjUZmO5L5tRAfbJkiIBhDC&#10;8cfvRY6QTj86QY0jes35Wave+QEOFS7vWosYzEVcGb+LuvqcuMt71bYjd72Tvsw9EP/2z8C+PWdq&#10;Ofr8JoYzXt2OhNwyE9Ft0h4FTj7w62Jsgb0Jqr7BuZ234eTrAckaIJoh5JwTBEE0JxyGI2jxoyhd&#10;tAKjNRvCVeFW3gq8uy4Hjq8/Dz/5g3AfswQxbrEIf3NdzTtjK45i96xxmJQbjCmz/Q2szZMMA78x&#10;CH1WO9BTDjvvSRjnf76BXztDEARRd2Rd5mLZsp+QPmF2ze7rTDJd2hWIkKkPwWNhCMI6dMOgKc/A&#10;MXYVxgnLffidr6djyZrH0P11f3jVxwIuPYC4+JPIUf0p5cWc7zH/hKd0ugbLZGnNHKo17H0mYabv&#10;Pmxa/imOCju05yBzhSdsbOYi/ubvKN4dhmlb+XD2BZi7OAoRGZEI25iFCimH6os5yOB/x8v5RUsR&#10;0xCCWt4DPV6x16xrVhVvQ+KWTEkHPIROw8ZiojIW0UuPsDphRS6Ox4p3jkE5cSRC3M3veCJzn4DQ&#10;kfGI/k+W2IaqbBxLzsCViQHoOfJznQEP7k6SEA0ghON/HCjV+W38+N0PKHXrDb9OZkLapY3gHKe/&#10;DIVmaQKPK3oEDkdAQww+y/ohaJkCvrHhGKDZtZ7Xz9GYM3kTvh73FtYObm/E+arpv93Xh2CKThkN&#10;UY7LCZ1g5TxNejUq+/3uBOz/eTKmDNHeeI9obtRHNBEEQRCNhit6zTmEzJjf8dBkaUM4Kxu08v8e&#10;P4QeQ1pkH3F9Jb8r+5epOOh9APs8W4szD/bjECp7B3GpaxGnfr2aNupdbEcPwQj9MEJZX8nQfR9L&#10;6R2qBEE0Kvyu7GeQl2iHx1d6SXLQGV0SesLjYDLSp3ZjctAWLkGfI+3Aw3AZ7wprKzu4THgEjl/s&#10;xhFFh/oZwE7dMbAoCF7WLG8hr+1IMrT7toWyNPF0uXSQYafAGwkxWHonDAPsrWFl7YXn8yZhzfk5&#10;CLX+DNvXZUu7s7cGHMYjfPszkM9dgklZTyPovfmY+f3r4u/sYxDnFo2VI1ui8mg2ThmfpjVLNdzg&#10;N3M91jwaizBXW1h7p6Fw8FCMls7LXKOw/nwMZhcFsjqxgrXrB9g/cD9S172C7jIL9ITMG4HxexH/&#10;4wixDa0HY5RqBXYsftHMxm5qLNwckKF+pZ3iladEHakFP0gQEpxveCf9urxKjR986bMVBy6+gRnX&#10;J6E/3x68fvY4haygg0iNGye+Mo4hc61EbtBjom6W+q/Xl4PQ70QKzrH+ad655jeHTcShqWnY1J5f&#10;c87/figU51cg2uAGckRzwYrjh6MIgiAIgiAIgjAAv4bZE96JkUjKfwsKmpYkCOIeUa+BQ4IgCIIg&#10;CIIgCIIgGg5yzgmCIAiCIAiCIAiikaGwdoIgCIIgCIIgCIJoZGjmnCAIgiAIgiAIgiAaFeD/AftV&#10;MuvsWc/cAAAAAElFTkSuQmCCUEsDBBQABgAIAAAAIQBIfcPA3QAAAAcBAAAPAAAAZHJzL2Rvd25y&#10;ZXYueG1sTI7NasJAFIX3hb7DcAvd1ZmosZJmIiJtV1KoFoq7a3JNgpk7ITMm8e07rury/HDOl65G&#10;04ieOldb1hBNFAji3BY1lxp+9h8vSxDOIxfYWCYNV3Kwyh4fUkwKO/A39TtfijDCLkENlfdtIqXL&#10;KzLoJrYlDtnJdgZ9kF0piw6HMG4aOVVqIQ3WHB4qbGlTUX7eXYyGzwGH9Sx677fn0+Z62Mdfv9uI&#10;tH5+GtdvIDyN/r8MN/yADllgOtoLF040Ghahp2Eeg7iFav46BXEM9ixWILNU3vNnfwA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ECLQAUAAYACAAAACEAsYJntgoBAAATAgAAEwAAAAAA&#10;AAAAAAAAAAAAAAAAW0NvbnRlbnRfVHlwZXNdLnhtbFBLAQItABQABgAIAAAAIQA4/SH/1gAAAJQB&#10;AAALAAAAAAAAAAAAAAAAADsBAABfcmVscy8ucmVsc1BLAQItABQABgAIAAAAIQA+jUseYQIAAEAH&#10;AAAOAAAAAAAAAAAAAAAAADoCAABkcnMvZTJvRG9jLnhtbFBLAQItAAoAAAAAAAAAIQCZiEUo6xIC&#10;AOsSAgAUAAAAAAAAAAAAAAAAAMcEAABkcnMvbWVkaWEvaW1hZ2UxLnBuZ1BLAQItAAoAAAAAAAAA&#10;IQB6IIKbYrUAAGK1AAAUAAAAAAAAAAAAAAAAAOQXAgBkcnMvbWVkaWEvaW1hZ2UyLnBuZ1BLAQIt&#10;ABQABgAIAAAAIQBIfcPA3QAAAAcBAAAPAAAAAAAAAAAAAAAAAHjNAgBkcnMvZG93bnJldi54bWxQ&#10;SwECLQAUAAYACAAAACEALmzwAMUAAAClAQAAGQAAAAAAAAAAAAAAAACCzgIAZHJzL19yZWxzL2Uy&#10;b0RvYy54bWwucmVsc1BLBQYAAAAABwAHAL4BAAB+z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m 21" o:spid="_x0000_s1027" type="#_x0000_t75" style="position:absolute;width:66459;height:20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0UhwgAAANsAAAAPAAAAZHJzL2Rvd25yZXYueG1sRI/RagIx&#10;FETfC/2HcAXfataFStkaRQu2Pild+wG3m9vNYnITNqmuf28EwcdhZs4w8+XgrDhRHzvPCqaTAgRx&#10;43XHrYKfw+blDURMyBqtZ1JwoQjLxfPTHCvtz/xNpzq1IkM4VqjApBQqKWNjyGGc+ECcvT/fO0xZ&#10;9q3UPZ4z3FlZFsVMOuw4LxgM9GGoOdb/TsHX/tXuwvoYjDE7GzeXz3r1Wyo1Hg2rdxCJhvQI39tb&#10;raCcwu1L/gFycQUAAP//AwBQSwECLQAUAAYACAAAACEA2+H2y+4AAACFAQAAEwAAAAAAAAAAAAAA&#10;AAAAAAAAW0NvbnRlbnRfVHlwZXNdLnhtbFBLAQItABQABgAIAAAAIQBa9CxbvwAAABUBAAALAAAA&#10;AAAAAAAAAAAAAB8BAABfcmVscy8ucmVsc1BLAQItABQABgAIAAAAIQDsl0UhwgAAANsAAAAPAAAA&#10;AAAAAAAAAAAAAAcCAABkcnMvZG93bnJldi54bWxQSwUGAAAAAAMAAwC3AAAA9gIAAAAA&#10;">
                  <v:imagedata r:id="rId18" o:title=""/>
                </v:shape>
                <v:shape id="Imagem 22" o:spid="_x0000_s1028" type="#_x0000_t75" style="position:absolute;top:20275;width:50107;height:19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Q7PxAAAANsAAAAPAAAAZHJzL2Rvd25yZXYueG1sRI9BawIx&#10;FITvgv8hPKE3zboUka1RqlgsBUGthx5fk9fN0s3Luknd9d83BaHHYWa+YRar3tXiSm2oPCuYTjIQ&#10;xNqbiksF5/eX8RxEiMgGa8+k4EYBVsvhYIGF8R0f6XqKpUgQDgUqsDE2hZRBW3IYJr4hTt6Xbx3G&#10;JNtSmha7BHe1zLNsJh1WnBYsNrSxpL9PP07Bpzte9Hq/2+rusJ8+2je/i+cPpR5G/fMTiEh9/A/f&#10;269GQZ7D35f0A+TyFwAA//8DAFBLAQItABQABgAIAAAAIQDb4fbL7gAAAIUBAAATAAAAAAAAAAAA&#10;AAAAAAAAAABbQ29udGVudF9UeXBlc10ueG1sUEsBAi0AFAAGAAgAAAAhAFr0LFu/AAAAFQEAAAsA&#10;AAAAAAAAAAAAAAAAHwEAAF9yZWxzLy5yZWxzUEsBAi0AFAAGAAgAAAAhAJdJDs/EAAAA2wAAAA8A&#10;AAAAAAAAAAAAAAAABwIAAGRycy9kb3ducmV2LnhtbFBLBQYAAAAAAwADALcAAAD4AgAAAAA=&#10;">
                  <v:imagedata r:id="rId19" o:title=""/>
                </v:shape>
              </v:group>
            </w:pict>
          </mc:Fallback>
        </mc:AlternateContent>
      </w:r>
    </w:p>
    <w:p w14:paraId="68D964C0" w14:textId="77777777" w:rsidR="00ED1CF0" w:rsidRPr="00CD7A14" w:rsidRDefault="00ED1CF0" w:rsidP="00D578A4">
      <w:pPr>
        <w:pStyle w:val="Normalcorpotextotese"/>
      </w:pPr>
    </w:p>
    <w:p w14:paraId="17CC7216" w14:textId="77777777" w:rsidR="00ED1CF0" w:rsidRPr="00CD7A14" w:rsidRDefault="00ED1CF0" w:rsidP="00D578A4">
      <w:pPr>
        <w:pStyle w:val="Normalcorpotextotese"/>
      </w:pPr>
    </w:p>
    <w:p w14:paraId="7EC56343" w14:textId="77777777" w:rsidR="00ED1CF0" w:rsidRPr="00CD7A14" w:rsidRDefault="00ED1CF0" w:rsidP="00D578A4">
      <w:pPr>
        <w:pStyle w:val="Normalcorpotextotese"/>
      </w:pPr>
    </w:p>
    <w:p w14:paraId="7B566289" w14:textId="77777777" w:rsidR="00ED1CF0" w:rsidRPr="00CD7A14" w:rsidRDefault="00ED1CF0" w:rsidP="00D578A4">
      <w:pPr>
        <w:pStyle w:val="Normalcorpotextotese"/>
      </w:pPr>
    </w:p>
    <w:p w14:paraId="2C8E5415" w14:textId="77777777" w:rsidR="00ED1CF0" w:rsidRPr="00CD7A14" w:rsidRDefault="00ED1CF0" w:rsidP="00D578A4">
      <w:pPr>
        <w:pStyle w:val="Normalcorpotextotese"/>
      </w:pPr>
    </w:p>
    <w:p w14:paraId="0B27C8CC" w14:textId="77777777" w:rsidR="00ED1CF0" w:rsidRPr="00CD7A14" w:rsidRDefault="00ED1CF0" w:rsidP="00D578A4">
      <w:pPr>
        <w:pStyle w:val="Normalcorpotextotese"/>
      </w:pPr>
    </w:p>
    <w:p w14:paraId="3D8D75B8" w14:textId="1C9F8917" w:rsidR="00ED1CF0" w:rsidRPr="00CD7A14" w:rsidRDefault="00ED1CF0" w:rsidP="00D578A4">
      <w:pPr>
        <w:pStyle w:val="Normalcorpotextotese"/>
      </w:pPr>
    </w:p>
    <w:p w14:paraId="35C8806A" w14:textId="68711B85" w:rsidR="00ED1CF0" w:rsidRPr="00CD7A14" w:rsidRDefault="00ED1CF0" w:rsidP="00D578A4">
      <w:pPr>
        <w:pStyle w:val="Normalcorpotextotese"/>
      </w:pPr>
    </w:p>
    <w:p w14:paraId="76933434" w14:textId="77777777" w:rsidR="00ED1CF0" w:rsidRPr="00CD7A14" w:rsidRDefault="00ED1CF0" w:rsidP="00D578A4">
      <w:pPr>
        <w:pStyle w:val="Normalcorpotextotese"/>
      </w:pPr>
    </w:p>
    <w:p w14:paraId="1933EEDA" w14:textId="77777777" w:rsidR="00ED1CF0" w:rsidRPr="00CD7A14" w:rsidRDefault="00ED1CF0" w:rsidP="00D578A4">
      <w:pPr>
        <w:pStyle w:val="Normalcorpotextotese"/>
      </w:pPr>
    </w:p>
    <w:p w14:paraId="6BE31BB1" w14:textId="1C28EB0B" w:rsidR="00ED1CF0" w:rsidRPr="00CD7A14" w:rsidRDefault="00ED1CF0" w:rsidP="00D578A4">
      <w:pPr>
        <w:pStyle w:val="Normalcorpotextotese"/>
      </w:pPr>
    </w:p>
    <w:p w14:paraId="5BC745CC" w14:textId="77777777" w:rsidR="00ED1CF0" w:rsidRPr="00CD7A14" w:rsidRDefault="00ED1CF0" w:rsidP="00D578A4">
      <w:pPr>
        <w:pStyle w:val="Normalcorpotextotese"/>
      </w:pPr>
    </w:p>
    <w:p w14:paraId="181392DB" w14:textId="77777777" w:rsidR="00ED1CF0" w:rsidRPr="00CD7A14" w:rsidRDefault="00ED1CF0" w:rsidP="00D578A4">
      <w:pPr>
        <w:pStyle w:val="Normalcorpotextotese"/>
      </w:pPr>
    </w:p>
    <w:p w14:paraId="149E7B5A" w14:textId="54448B6B" w:rsidR="00ED1CF0" w:rsidRPr="00CD7A14" w:rsidRDefault="00ED1CF0" w:rsidP="00ED1CF0">
      <w:pPr>
        <w:pStyle w:val="Normalcorpotextotese"/>
        <w:ind w:firstLine="0"/>
      </w:pPr>
    </w:p>
    <w:p w14:paraId="2473FAE5" w14:textId="037A6D22" w:rsidR="00ED1CF0" w:rsidRPr="00577B90" w:rsidRDefault="00192854" w:rsidP="000605C9">
      <w:pPr>
        <w:pStyle w:val="Caption"/>
      </w:pPr>
      <w:bookmarkStart w:id="32" w:name="_Ref102734770"/>
      <w:bookmarkStart w:id="33" w:name="_Toc158553781"/>
      <w:bookmarkStart w:id="34" w:name="_Toc130138256"/>
      <w:r>
        <w:t>Figure S</w:t>
      </w:r>
      <w:r w:rsidR="003E67E4">
        <w:rPr>
          <w:noProof/>
        </w:rPr>
        <w:t>2</w:t>
      </w:r>
      <w:bookmarkEnd w:id="32"/>
      <w:r w:rsidR="00ED1CF0" w:rsidRPr="00577B90">
        <w:t xml:space="preserve"> — Temporary gating strategy</w:t>
      </w:r>
      <w:r w:rsidR="00727B45" w:rsidRPr="00577B90">
        <w:t xml:space="preserve"> in the CD4+ T cell enrichment trial</w:t>
      </w:r>
      <w:bookmarkEnd w:id="33"/>
      <w:bookmarkEnd w:id="34"/>
    </w:p>
    <w:p w14:paraId="59BC24EE" w14:textId="1DF6CC64" w:rsidR="00D578A4" w:rsidRPr="00CD7A14" w:rsidRDefault="00ED1CF0" w:rsidP="00ED1CF0">
      <w:pPr>
        <w:pStyle w:val="Legendaabaixo"/>
      </w:pPr>
      <w:r w:rsidRPr="00CD7A14">
        <w:t>The sample represented is the parent sample</w:t>
      </w:r>
      <w:r w:rsidR="00894599" w:rsidRPr="00CD7A14">
        <w:t xml:space="preserve"> (input)</w:t>
      </w:r>
      <w:r w:rsidRPr="00CD7A14">
        <w:t xml:space="preserve"> from where CD4</w:t>
      </w:r>
      <w:r w:rsidRPr="00CD7A14">
        <w:rPr>
          <w:vertAlign w:val="superscript"/>
        </w:rPr>
        <w:t>+</w:t>
      </w:r>
      <w:r w:rsidRPr="00CD7A14">
        <w:t xml:space="preserve"> T cell</w:t>
      </w:r>
      <w:r w:rsidR="00CC0DE1" w:rsidRPr="00CD7A14">
        <w:t xml:space="preserve"> </w:t>
      </w:r>
      <w:r w:rsidRPr="00CD7A14">
        <w:t xml:space="preserve">enrichment occurred. The order is: FSC-A </w:t>
      </w:r>
      <w:r w:rsidRPr="00CD7A14">
        <w:rPr>
          <w:i/>
          <w:iCs/>
        </w:rPr>
        <w:t>vs</w:t>
      </w:r>
      <w:r w:rsidRPr="00CD7A14">
        <w:t xml:space="preserve">. SSC-A, FSC-A </w:t>
      </w:r>
      <w:r w:rsidRPr="00CD7A14">
        <w:rPr>
          <w:i/>
          <w:iCs/>
        </w:rPr>
        <w:t>vs</w:t>
      </w:r>
      <w:r w:rsidRPr="00CD7A14">
        <w:t>.</w:t>
      </w:r>
      <w:r w:rsidR="00894599" w:rsidRPr="00CD7A14">
        <w:t xml:space="preserve"> FSC-H, SSC-A </w:t>
      </w:r>
      <w:r w:rsidR="00894599" w:rsidRPr="00CD7A14">
        <w:rPr>
          <w:i/>
          <w:iCs/>
        </w:rPr>
        <w:t>vs</w:t>
      </w:r>
      <w:r w:rsidR="00894599" w:rsidRPr="00CD7A14">
        <w:t>. SSC-W, Fixable Viability Dye eFluor</w:t>
      </w:r>
      <w:r w:rsidR="00894599" w:rsidRPr="00CD7A14">
        <w:rPr>
          <w:rFonts w:cs="Calibri"/>
        </w:rPr>
        <w:t>™</w:t>
      </w:r>
      <w:r w:rsidR="00894599" w:rsidRPr="00CD7A14">
        <w:t xml:space="preserve"> 506 </w:t>
      </w:r>
      <w:r w:rsidR="00894599" w:rsidRPr="00CD7A14">
        <w:rPr>
          <w:i/>
          <w:iCs/>
        </w:rPr>
        <w:t>vs.</w:t>
      </w:r>
      <w:r w:rsidR="00894599" w:rsidRPr="00CD7A14">
        <w:t xml:space="preserve"> SSC-W, CD3-PerCP-Cy5.5 (histogram), CD4-BV711 </w:t>
      </w:r>
      <w:r w:rsidR="00894599" w:rsidRPr="00CD7A14">
        <w:rPr>
          <w:i/>
          <w:iCs/>
        </w:rPr>
        <w:t>vs.</w:t>
      </w:r>
      <w:r w:rsidR="00894599" w:rsidRPr="00CD7A14">
        <w:t xml:space="preserve"> FSC-A, and CD14-eFluor450 </w:t>
      </w:r>
      <w:r w:rsidR="00894599" w:rsidRPr="00CD7A14">
        <w:rPr>
          <w:i/>
          <w:iCs/>
        </w:rPr>
        <w:t>vs.</w:t>
      </w:r>
      <w:r w:rsidR="00894599" w:rsidRPr="00CD7A14">
        <w:t xml:space="preserve"> CD19-Alexa Fluor 647.</w:t>
      </w:r>
      <w:r w:rsidR="00E1595F" w:rsidRPr="00CD7A14">
        <w:t xml:space="preserve"> The gaiting is aimed at identifying viable CD4</w:t>
      </w:r>
      <w:r w:rsidR="00E1595F" w:rsidRPr="00CD7A14">
        <w:rPr>
          <w:vertAlign w:val="superscript"/>
        </w:rPr>
        <w:t>+</w:t>
      </w:r>
      <w:r w:rsidR="00E1595F" w:rsidRPr="00CD7A14">
        <w:t xml:space="preserve"> T cells (CD3</w:t>
      </w:r>
      <w:r w:rsidR="00E1595F" w:rsidRPr="00CD7A14">
        <w:rPr>
          <w:vertAlign w:val="superscript"/>
        </w:rPr>
        <w:t>+</w:t>
      </w:r>
      <w:r w:rsidR="00E1595F" w:rsidRPr="00CD7A14">
        <w:t>CD4</w:t>
      </w:r>
      <w:r w:rsidR="00E1595F" w:rsidRPr="00CD7A14">
        <w:rPr>
          <w:vertAlign w:val="superscript"/>
        </w:rPr>
        <w:t>+</w:t>
      </w:r>
      <w:r w:rsidR="00E1595F" w:rsidRPr="00CD7A14">
        <w:t>CD14</w:t>
      </w:r>
      <w:r w:rsidR="00E1595F" w:rsidRPr="00CD7A14">
        <w:rPr>
          <w:vertAlign w:val="superscript"/>
        </w:rPr>
        <w:t>-</w:t>
      </w:r>
      <w:r w:rsidR="00E1595F" w:rsidRPr="00CD7A14">
        <w:t>CD19</w:t>
      </w:r>
      <w:r w:rsidR="00E1595F" w:rsidRPr="00CD7A14">
        <w:rPr>
          <w:vertAlign w:val="superscript"/>
        </w:rPr>
        <w:t>-</w:t>
      </w:r>
      <w:r w:rsidR="00E1595F" w:rsidRPr="00CD7A14">
        <w:t>).</w:t>
      </w:r>
    </w:p>
    <w:p w14:paraId="69287C17" w14:textId="17003894" w:rsidR="00ED1CF0" w:rsidRPr="00CD7A14" w:rsidRDefault="00ED1CF0" w:rsidP="00D578A4">
      <w:pPr>
        <w:pStyle w:val="Normalcorpotextotese"/>
      </w:pPr>
    </w:p>
    <w:p w14:paraId="0A2E9125" w14:textId="77777777" w:rsidR="00707C47" w:rsidRPr="00CD7A14" w:rsidRDefault="00707C47" w:rsidP="00FC045A">
      <w:pPr>
        <w:pStyle w:val="Normalcorpotextotese"/>
        <w:ind w:firstLine="0"/>
        <w:sectPr w:rsidR="00707C47" w:rsidRPr="00CD7A14" w:rsidSect="00CA203A">
          <w:pgSz w:w="11906" w:h="16838"/>
          <w:pgMar w:top="720" w:right="720" w:bottom="720" w:left="720" w:header="709" w:footer="709" w:gutter="0"/>
          <w:cols w:space="708"/>
          <w:docGrid w:linePitch="360"/>
        </w:sectPr>
      </w:pPr>
    </w:p>
    <w:p w14:paraId="6BB1007E" w14:textId="0BCD9417" w:rsidR="003223FD" w:rsidRPr="00CD7A14" w:rsidRDefault="00C95DA9" w:rsidP="000605C9">
      <w:pPr>
        <w:pStyle w:val="Caption"/>
        <w:rPr>
          <w:noProof/>
        </w:rPr>
      </w:pPr>
      <w:bookmarkStart w:id="35" w:name="_Ref102734859"/>
      <w:bookmarkStart w:id="36" w:name="_Toc158553782"/>
      <w:bookmarkStart w:id="37" w:name="_Toc130138257"/>
      <w:r w:rsidRPr="00CD7A14">
        <w:rPr>
          <w:noProof/>
          <w:lang w:val="en-IN" w:eastAsia="en-IN"/>
        </w:rPr>
        <w:drawing>
          <wp:anchor distT="0" distB="0" distL="114300" distR="114300" simplePos="0" relativeHeight="251658254" behindDoc="0" locked="0" layoutInCell="1" allowOverlap="1" wp14:anchorId="54D8AEFD" wp14:editId="72E25F75">
            <wp:simplePos x="0" y="0"/>
            <wp:positionH relativeFrom="margin">
              <wp:posOffset>13335</wp:posOffset>
            </wp:positionH>
            <wp:positionV relativeFrom="margin">
              <wp:posOffset>5080</wp:posOffset>
            </wp:positionV>
            <wp:extent cx="9762490" cy="4702810"/>
            <wp:effectExtent l="0" t="0" r="0" b="2540"/>
            <wp:wrapSquare wrapText="bothSides"/>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áfico 26"/>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1"/>
                        </a:ext>
                      </a:extLst>
                    </a:blip>
                    <a:stretch>
                      <a:fillRect/>
                    </a:stretch>
                  </pic:blipFill>
                  <pic:spPr>
                    <a:xfrm>
                      <a:off x="0" y="0"/>
                      <a:ext cx="9762490" cy="4702810"/>
                    </a:xfrm>
                    <a:prstGeom prst="rect">
                      <a:avLst/>
                    </a:prstGeom>
                  </pic:spPr>
                </pic:pic>
              </a:graphicData>
            </a:graphic>
            <wp14:sizeRelH relativeFrom="margin">
              <wp14:pctWidth>0</wp14:pctWidth>
            </wp14:sizeRelH>
            <wp14:sizeRelV relativeFrom="margin">
              <wp14:pctHeight>0</wp14:pctHeight>
            </wp14:sizeRelV>
          </wp:anchor>
        </w:drawing>
      </w:r>
      <w:r w:rsidR="00192854">
        <w:t>Figure S</w:t>
      </w:r>
      <w:r w:rsidR="003E67E4">
        <w:rPr>
          <w:noProof/>
        </w:rPr>
        <w:t>3</w:t>
      </w:r>
      <w:bookmarkEnd w:id="35"/>
      <w:r w:rsidR="003223FD" w:rsidRPr="00CD7A14">
        <w:t xml:space="preserve"> — Analysis of the contaminants in the CD4</w:t>
      </w:r>
      <w:r w:rsidR="003223FD" w:rsidRPr="00CD7A14">
        <w:rPr>
          <w:vertAlign w:val="superscript"/>
        </w:rPr>
        <w:t>+</w:t>
      </w:r>
      <w:r w:rsidR="003223FD" w:rsidRPr="00CD7A14">
        <w:t xml:space="preserve"> T cell enrichment trial</w:t>
      </w:r>
      <w:bookmarkStart w:id="38" w:name="_Ref89178888"/>
      <w:bookmarkEnd w:id="36"/>
      <w:bookmarkEnd w:id="37"/>
    </w:p>
    <w:bookmarkEnd w:id="38"/>
    <w:p w14:paraId="0039A9E6" w14:textId="380DB4BC" w:rsidR="00707C47" w:rsidRPr="00CD7A14" w:rsidRDefault="00727B45" w:rsidP="00FC045A">
      <w:pPr>
        <w:pStyle w:val="Legendaabaixo"/>
      </w:pPr>
      <w:r w:rsidRPr="00CD7A14">
        <w:t>(</w:t>
      </w:r>
      <w:r w:rsidR="00B914AF" w:rsidRPr="00CD7A14">
        <w:rPr>
          <w:b/>
        </w:rPr>
        <w:t>a,b,c</w:t>
      </w:r>
      <w:r w:rsidRPr="00CD7A14">
        <w:t xml:space="preserve">) </w:t>
      </w:r>
      <w:r w:rsidR="009424B4" w:rsidRPr="00CD7A14">
        <w:t>V</w:t>
      </w:r>
      <w:r w:rsidR="00AE3EB6" w:rsidRPr="00CD7A14">
        <w:t xml:space="preserve">iable </w:t>
      </w:r>
      <w:r w:rsidR="00AA4E3D" w:rsidRPr="00CD7A14">
        <w:t>CD3</w:t>
      </w:r>
      <w:r w:rsidR="00AA4E3D" w:rsidRPr="00CD7A14">
        <w:rPr>
          <w:vertAlign w:val="superscript"/>
        </w:rPr>
        <w:t>+</w:t>
      </w:r>
      <w:r w:rsidR="00AA4E3D" w:rsidRPr="00CD7A14">
        <w:t xml:space="preserve"> </w:t>
      </w:r>
      <w:r w:rsidR="00AE3EB6" w:rsidRPr="00CD7A14">
        <w:t xml:space="preserve">cells </w:t>
      </w:r>
      <w:r w:rsidR="00AA4E3D" w:rsidRPr="00CD7A14">
        <w:t>(gating strategy in</w:t>
      </w:r>
      <w:r w:rsidR="002D44E6">
        <w:rPr>
          <w:b/>
          <w:bCs/>
        </w:rPr>
        <w:t xml:space="preserve"> </w:t>
      </w:r>
      <w:r w:rsidR="003E67E4">
        <w:t>Figure S</w:t>
      </w:r>
      <w:r w:rsidR="003E67E4">
        <w:rPr>
          <w:noProof/>
        </w:rPr>
        <w:t>2</w:t>
      </w:r>
      <w:r w:rsidR="00AA4E3D" w:rsidRPr="00CD7A14">
        <w:t xml:space="preserve">) </w:t>
      </w:r>
      <w:r w:rsidRPr="00CD7A14">
        <w:t xml:space="preserve">plotted with CD4-BV711 </w:t>
      </w:r>
      <w:r w:rsidRPr="00CD7A14">
        <w:rPr>
          <w:i/>
          <w:iCs/>
        </w:rPr>
        <w:t>vs.</w:t>
      </w:r>
      <w:r w:rsidRPr="00CD7A14">
        <w:t xml:space="preserve"> CD3-PerCP-Cy5.5</w:t>
      </w:r>
      <w:r w:rsidR="00AE3EB6" w:rsidRPr="00CD7A14">
        <w:t xml:space="preserve"> from the</w:t>
      </w:r>
      <w:r w:rsidR="00AC14C3" w:rsidRPr="00CD7A14">
        <w:t xml:space="preserve"> parent sample, the positive selection, and the </w:t>
      </w:r>
      <w:r w:rsidR="00AE3EB6" w:rsidRPr="00CD7A14">
        <w:t>negative selection, respectively</w:t>
      </w:r>
      <w:r w:rsidR="00AC14C3" w:rsidRPr="00CD7A14">
        <w:t>; (</w:t>
      </w:r>
      <w:r w:rsidR="00B914AF" w:rsidRPr="00CD7A14">
        <w:rPr>
          <w:b/>
          <w:bCs/>
        </w:rPr>
        <w:t>d,f,h</w:t>
      </w:r>
      <w:r w:rsidR="00AC14C3" w:rsidRPr="00CD7A14">
        <w:t xml:space="preserve">) </w:t>
      </w:r>
      <w:r w:rsidR="00AA4E3D" w:rsidRPr="00CD7A14">
        <w:t>CD3</w:t>
      </w:r>
      <w:r w:rsidR="00AA4E3D" w:rsidRPr="00CD7A14">
        <w:rPr>
          <w:vertAlign w:val="superscript"/>
        </w:rPr>
        <w:t>+</w:t>
      </w:r>
      <w:r w:rsidR="00AC14C3" w:rsidRPr="00CD7A14">
        <w:t>CD56</w:t>
      </w:r>
      <w:r w:rsidR="00AC14C3" w:rsidRPr="00CD7A14">
        <w:rPr>
          <w:vertAlign w:val="superscript"/>
        </w:rPr>
        <w:t>+</w:t>
      </w:r>
      <w:r w:rsidR="00AC14C3" w:rsidRPr="00CD7A14">
        <w:t xml:space="preserve"> cells from the parent sample, the positive selection, and the negative selection, respectively; (</w:t>
      </w:r>
      <w:r w:rsidR="00B914AF" w:rsidRPr="00CD7A14">
        <w:rPr>
          <w:b/>
          <w:bCs/>
        </w:rPr>
        <w:t>e,g,i</w:t>
      </w:r>
      <w:r w:rsidR="00AC14C3" w:rsidRPr="00CD7A14">
        <w:t xml:space="preserve">) </w:t>
      </w:r>
      <w:r w:rsidR="00AA4E3D" w:rsidRPr="00CD7A14">
        <w:t>CD3</w:t>
      </w:r>
      <w:r w:rsidR="00AA4E3D" w:rsidRPr="00CD7A14">
        <w:rPr>
          <w:vertAlign w:val="superscript"/>
        </w:rPr>
        <w:t>+</w:t>
      </w:r>
      <w:r w:rsidR="00AC14C3" w:rsidRPr="00CD7A14">
        <w:t>CD123</w:t>
      </w:r>
      <w:r w:rsidR="00AC14C3" w:rsidRPr="00CD7A14">
        <w:rPr>
          <w:vertAlign w:val="superscript"/>
        </w:rPr>
        <w:t>+</w:t>
      </w:r>
      <w:r w:rsidR="00AC14C3" w:rsidRPr="00CD7A14">
        <w:t xml:space="preserve"> cells from the parent sample, the positive selection, and the negative selection, respectively;</w:t>
      </w:r>
      <w:r w:rsidR="00AA4E3D" w:rsidRPr="00CD7A14">
        <w:t xml:space="preserve"> (</w:t>
      </w:r>
      <w:r w:rsidR="00B914AF" w:rsidRPr="00CD7A14">
        <w:rPr>
          <w:b/>
          <w:bCs/>
        </w:rPr>
        <w:t>j,l,n</w:t>
      </w:r>
      <w:r w:rsidR="00AA4E3D" w:rsidRPr="00CD7A14">
        <w:t>) CD3</w:t>
      </w:r>
      <w:r w:rsidR="00AA4E3D" w:rsidRPr="00CD7A14">
        <w:rPr>
          <w:vertAlign w:val="superscript"/>
        </w:rPr>
        <w:t>+</w:t>
      </w:r>
      <w:r w:rsidR="00AA4E3D" w:rsidRPr="00CD7A14">
        <w:t>CD14</w:t>
      </w:r>
      <w:r w:rsidR="00AA4E3D" w:rsidRPr="00CD7A14">
        <w:rPr>
          <w:vertAlign w:val="superscript"/>
        </w:rPr>
        <w:t>+</w:t>
      </w:r>
      <w:r w:rsidR="00AA4E3D" w:rsidRPr="00CD7A14">
        <w:t xml:space="preserve"> cells from the parent sample, the positive selection, and the negative selection, respectively; (</w:t>
      </w:r>
      <w:r w:rsidR="00B914AF" w:rsidRPr="00CD7A14">
        <w:rPr>
          <w:b/>
          <w:bCs/>
        </w:rPr>
        <w:t>k,m,o</w:t>
      </w:r>
      <w:r w:rsidR="00AA4E3D" w:rsidRPr="00CD7A14">
        <w:t xml:space="preserve">) </w:t>
      </w:r>
      <w:r w:rsidR="00F64344" w:rsidRPr="00CD7A14">
        <w:t>CD3</w:t>
      </w:r>
      <w:r w:rsidR="00F64344" w:rsidRPr="00CD7A14">
        <w:rPr>
          <w:vertAlign w:val="superscript"/>
        </w:rPr>
        <w:t>+</w:t>
      </w:r>
      <w:r w:rsidR="00AA4E3D" w:rsidRPr="00CD7A14">
        <w:t>CD19</w:t>
      </w:r>
      <w:r w:rsidR="00AA4E3D" w:rsidRPr="00CD7A14">
        <w:rPr>
          <w:vertAlign w:val="superscript"/>
        </w:rPr>
        <w:t>+</w:t>
      </w:r>
      <w:r w:rsidR="00AA4E3D" w:rsidRPr="00CD7A14">
        <w:t xml:space="preserve"> cells from the parent sample, the positive selection, and the negative selection, respectively.</w:t>
      </w:r>
    </w:p>
    <w:p w14:paraId="29167503" w14:textId="77777777" w:rsidR="00195742" w:rsidRPr="00CD7A14" w:rsidRDefault="00195742" w:rsidP="00195742">
      <w:pPr>
        <w:pStyle w:val="Normalcorpotextotese"/>
        <w:ind w:firstLine="0"/>
        <w:sectPr w:rsidR="00195742" w:rsidRPr="00CD7A14" w:rsidSect="00CA203A">
          <w:pgSz w:w="16838" w:h="11906" w:orient="landscape"/>
          <w:pgMar w:top="720" w:right="720" w:bottom="720" w:left="720" w:header="709" w:footer="709" w:gutter="0"/>
          <w:cols w:space="708"/>
          <w:docGrid w:linePitch="360"/>
        </w:sectPr>
      </w:pPr>
    </w:p>
    <w:p w14:paraId="618EB977" w14:textId="77777777" w:rsidR="00AD6565" w:rsidRDefault="001B02DF" w:rsidP="00AD6565">
      <w:pPr>
        <w:keepNext/>
        <w:spacing w:after="160" w:line="259" w:lineRule="auto"/>
        <w:jc w:val="left"/>
      </w:pPr>
      <w:r w:rsidRPr="00CD7A14">
        <w:rPr>
          <w:noProof/>
          <w:lang w:val="en-IN" w:eastAsia="en-IN"/>
        </w:rPr>
        <w:drawing>
          <wp:inline distT="0" distB="0" distL="0" distR="0" wp14:anchorId="15B4869D" wp14:editId="2CEE9C00">
            <wp:extent cx="6645909" cy="6829976"/>
            <wp:effectExtent l="0" t="0" r="0" b="0"/>
            <wp:docPr id="225" name="Graphic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Gráfico 225"/>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3"/>
                        </a:ext>
                      </a:extLst>
                    </a:blip>
                    <a:stretch>
                      <a:fillRect/>
                    </a:stretch>
                  </pic:blipFill>
                  <pic:spPr>
                    <a:xfrm>
                      <a:off x="0" y="0"/>
                      <a:ext cx="6645909" cy="6829976"/>
                    </a:xfrm>
                    <a:prstGeom prst="rect">
                      <a:avLst/>
                    </a:prstGeom>
                  </pic:spPr>
                </pic:pic>
              </a:graphicData>
            </a:graphic>
          </wp:inline>
        </w:drawing>
      </w:r>
    </w:p>
    <w:p w14:paraId="73762B9D" w14:textId="7C5B5432" w:rsidR="001B02DF" w:rsidRPr="00CD7A14" w:rsidRDefault="00192854" w:rsidP="002D4DF9">
      <w:pPr>
        <w:pStyle w:val="Caption"/>
      </w:pPr>
      <w:bookmarkStart w:id="39" w:name="_Ref102735710"/>
      <w:bookmarkStart w:id="40" w:name="_Toc158553783"/>
      <w:bookmarkStart w:id="41" w:name="_Toc130138258"/>
      <w:r>
        <w:t>Figure S</w:t>
      </w:r>
      <w:r w:rsidR="003E67E4">
        <w:rPr>
          <w:noProof/>
        </w:rPr>
        <w:t>4</w:t>
      </w:r>
      <w:bookmarkEnd w:id="39"/>
      <w:r w:rsidR="001B02DF" w:rsidRPr="00CD7A14">
        <w:t xml:space="preserve"> — Staining and fixation protocol optimization, with multiple cell amounts</w:t>
      </w:r>
      <w:bookmarkEnd w:id="40"/>
      <w:bookmarkEnd w:id="41"/>
    </w:p>
    <w:p w14:paraId="4FBE4E1E" w14:textId="6185AA8B" w:rsidR="001B02DF" w:rsidRPr="00CD7A14" w:rsidRDefault="001B02DF" w:rsidP="00841D23">
      <w:pPr>
        <w:pStyle w:val="Legendaabaixo"/>
      </w:pPr>
      <w:r w:rsidRPr="00CD7A14">
        <w:t>(</w:t>
      </w:r>
      <w:r w:rsidR="00B914AF" w:rsidRPr="00CD7A14">
        <w:rPr>
          <w:b/>
          <w:bCs/>
        </w:rPr>
        <w:t>a–h</w:t>
      </w:r>
      <w:r w:rsidRPr="00CD7A14">
        <w:t xml:space="preserve">) </w:t>
      </w:r>
      <w:r w:rsidR="002D4DF9" w:rsidRPr="00CD7A14">
        <w:t>Samples</w:t>
      </w:r>
      <w:r w:rsidRPr="00CD7A14">
        <w:t xml:space="preserve"> analyzed with flow cytometry, with staining before fixation</w:t>
      </w:r>
      <w:r w:rsidR="002D4DF9" w:rsidRPr="00CD7A14">
        <w:t>, with 1,000,000 cells, 750,000 cells, 500,000 cells, 400,000 cells, 300,000 cells, 200,000 cells, 100,000 cells, and 50,000 cells, respectively; (</w:t>
      </w:r>
      <w:r w:rsidR="00B914AF" w:rsidRPr="00CD7A14">
        <w:rPr>
          <w:b/>
          <w:bCs/>
        </w:rPr>
        <w:t>i–p</w:t>
      </w:r>
      <w:r w:rsidR="002D4DF9" w:rsidRPr="00CD7A14">
        <w:t>) Samples analyzed with flow cytometry, with fixation before staining, with 1,000,000 cells, 750,000 cells, 500,000 cells, 400,000 cells, 300,000 cells, 200,000 cells, 100,000 cells, and 50,000 cells, respectively.</w:t>
      </w:r>
    </w:p>
    <w:p w14:paraId="37F1A8A4" w14:textId="77777777" w:rsidR="002A3ACF" w:rsidRPr="00CD7A14" w:rsidRDefault="001B02DF">
      <w:pPr>
        <w:spacing w:after="160" w:line="259" w:lineRule="auto"/>
        <w:jc w:val="left"/>
      </w:pPr>
      <w:r w:rsidRPr="00CD7A14">
        <w:br w:type="page"/>
      </w:r>
    </w:p>
    <w:p w14:paraId="60144BF9" w14:textId="3D96FDC4" w:rsidR="00AD6565" w:rsidRDefault="00192854" w:rsidP="00AD6565">
      <w:pPr>
        <w:pStyle w:val="Caption"/>
        <w:keepNext/>
      </w:pPr>
      <w:bookmarkStart w:id="42" w:name="_Ref102735767"/>
      <w:bookmarkStart w:id="43" w:name="_Toc158553784"/>
      <w:bookmarkStart w:id="44" w:name="_Toc130138259"/>
      <w:r>
        <w:t>Table S</w:t>
      </w:r>
      <w:r w:rsidR="003E67E4">
        <w:rPr>
          <w:noProof/>
        </w:rPr>
        <w:t>3</w:t>
      </w:r>
      <w:bookmarkEnd w:id="42"/>
      <w:r w:rsidR="00AD6565">
        <w:t xml:space="preserve"> </w:t>
      </w:r>
      <w:r w:rsidR="00AD6565" w:rsidRPr="00CD7A14">
        <w:rPr>
          <w:rFonts w:cstheme="minorHAnsi"/>
        </w:rPr>
        <w:t>—</w:t>
      </w:r>
      <w:r w:rsidR="00AD6565" w:rsidRPr="00CD7A14">
        <w:t xml:space="preserve"> Staining and fixation protocol optimization: Summary</w:t>
      </w:r>
      <w:bookmarkEnd w:id="43"/>
      <w:bookmarkEnd w:id="44"/>
    </w:p>
    <w:tbl>
      <w:tblPr>
        <w:tblW w:w="5000" w:type="pct"/>
        <w:tblCellMar>
          <w:left w:w="70" w:type="dxa"/>
          <w:right w:w="70" w:type="dxa"/>
        </w:tblCellMar>
        <w:tblLook w:val="04A0" w:firstRow="1" w:lastRow="0" w:firstColumn="1" w:lastColumn="0" w:noHBand="0" w:noVBand="1"/>
      </w:tblPr>
      <w:tblGrid>
        <w:gridCol w:w="2062"/>
        <w:gridCol w:w="2062"/>
        <w:gridCol w:w="2062"/>
        <w:gridCol w:w="2062"/>
        <w:gridCol w:w="2208"/>
      </w:tblGrid>
      <w:tr w:rsidR="005A71BB" w:rsidRPr="008D0220" w14:paraId="3CEE0F36" w14:textId="77777777" w:rsidTr="005A71BB">
        <w:trPr>
          <w:trHeight w:val="1005"/>
        </w:trPr>
        <w:tc>
          <w:tcPr>
            <w:tcW w:w="986" w:type="pct"/>
            <w:tcBorders>
              <w:top w:val="single" w:sz="4" w:space="0" w:color="auto"/>
              <w:left w:val="single" w:sz="4" w:space="0" w:color="auto"/>
              <w:bottom w:val="single" w:sz="4" w:space="0" w:color="auto"/>
              <w:right w:val="single" w:sz="4" w:space="0" w:color="auto"/>
            </w:tcBorders>
            <w:shd w:val="clear" w:color="000000" w:fill="000000"/>
            <w:vAlign w:val="center"/>
            <w:hideMark/>
          </w:tcPr>
          <w:p w14:paraId="10CF1290" w14:textId="77777777" w:rsidR="005A71BB" w:rsidRPr="00CD7A14" w:rsidRDefault="005A71BB" w:rsidP="005A71BB">
            <w:pPr>
              <w:spacing w:line="240" w:lineRule="auto"/>
              <w:jc w:val="center"/>
              <w:rPr>
                <w:rFonts w:asciiTheme="minorHAnsi" w:eastAsia="Times New Roman" w:hAnsiTheme="minorHAnsi" w:cstheme="minorHAnsi"/>
                <w:b/>
                <w:bCs/>
                <w:color w:val="FFFFFF"/>
                <w:sz w:val="20"/>
                <w:szCs w:val="20"/>
                <w:lang w:eastAsia="pt-PT"/>
              </w:rPr>
            </w:pPr>
            <w:r w:rsidRPr="00CD7A14">
              <w:rPr>
                <w:rFonts w:asciiTheme="minorHAnsi" w:eastAsia="Times New Roman" w:hAnsiTheme="minorHAnsi" w:cstheme="minorHAnsi"/>
                <w:b/>
                <w:bCs/>
                <w:color w:val="FFFFFF"/>
                <w:sz w:val="20"/>
                <w:szCs w:val="20"/>
                <w:lang w:eastAsia="pt-PT"/>
              </w:rPr>
              <w:t>Method</w:t>
            </w:r>
          </w:p>
        </w:tc>
        <w:tc>
          <w:tcPr>
            <w:tcW w:w="986" w:type="pct"/>
            <w:tcBorders>
              <w:top w:val="single" w:sz="4" w:space="0" w:color="auto"/>
              <w:left w:val="nil"/>
              <w:bottom w:val="single" w:sz="4" w:space="0" w:color="auto"/>
              <w:right w:val="single" w:sz="4" w:space="0" w:color="auto"/>
            </w:tcBorders>
            <w:shd w:val="clear" w:color="000000" w:fill="000000"/>
            <w:vAlign w:val="center"/>
            <w:hideMark/>
          </w:tcPr>
          <w:p w14:paraId="631647F2" w14:textId="77777777" w:rsidR="005A71BB" w:rsidRDefault="005A71BB" w:rsidP="005A71BB">
            <w:pPr>
              <w:spacing w:line="240" w:lineRule="auto"/>
              <w:jc w:val="center"/>
              <w:rPr>
                <w:rFonts w:asciiTheme="minorHAnsi" w:eastAsia="Times New Roman" w:hAnsiTheme="minorHAnsi" w:cstheme="minorHAnsi"/>
                <w:b/>
                <w:bCs/>
                <w:color w:val="FFFFFF"/>
                <w:sz w:val="20"/>
                <w:szCs w:val="20"/>
                <w:lang w:eastAsia="pt-PT"/>
              </w:rPr>
            </w:pPr>
            <w:r w:rsidRPr="00CD7A14">
              <w:rPr>
                <w:rFonts w:asciiTheme="minorHAnsi" w:eastAsia="Times New Roman" w:hAnsiTheme="minorHAnsi" w:cstheme="minorHAnsi"/>
                <w:b/>
                <w:bCs/>
                <w:color w:val="FFFFFF"/>
                <w:sz w:val="20"/>
                <w:szCs w:val="20"/>
                <w:lang w:eastAsia="pt-PT"/>
              </w:rPr>
              <w:t>Number</w:t>
            </w:r>
            <w:r w:rsidRPr="00CD7A14">
              <w:rPr>
                <w:rFonts w:asciiTheme="minorHAnsi" w:eastAsia="Times New Roman" w:hAnsiTheme="minorHAnsi" w:cstheme="minorHAnsi"/>
                <w:b/>
                <w:bCs/>
                <w:color w:val="FFFFFF"/>
                <w:sz w:val="20"/>
                <w:szCs w:val="20"/>
                <w:lang w:eastAsia="pt-PT"/>
              </w:rPr>
              <w:br/>
              <w:t>of cells</w:t>
            </w:r>
          </w:p>
          <w:p w14:paraId="7307CD71" w14:textId="175DD942" w:rsidR="00192854" w:rsidRPr="00CD7A14" w:rsidRDefault="00192854" w:rsidP="005A71BB">
            <w:pPr>
              <w:spacing w:line="240" w:lineRule="auto"/>
              <w:jc w:val="center"/>
              <w:rPr>
                <w:rFonts w:asciiTheme="minorHAnsi" w:eastAsia="Times New Roman" w:hAnsiTheme="minorHAnsi" w:cstheme="minorHAnsi"/>
                <w:b/>
                <w:bCs/>
                <w:color w:val="FFFFFF"/>
                <w:sz w:val="20"/>
                <w:szCs w:val="20"/>
                <w:lang w:eastAsia="pt-PT"/>
              </w:rPr>
            </w:pPr>
            <w:r>
              <w:rPr>
                <w:rFonts w:asciiTheme="minorHAnsi" w:eastAsia="Times New Roman" w:hAnsiTheme="minorHAnsi" w:cstheme="minorHAnsi"/>
                <w:b/>
                <w:bCs/>
                <w:color w:val="FFFFFF"/>
                <w:sz w:val="20"/>
                <w:szCs w:val="20"/>
                <w:lang w:eastAsia="pt-PT"/>
              </w:rPr>
              <w:t>(x1000)</w:t>
            </w:r>
          </w:p>
        </w:tc>
        <w:tc>
          <w:tcPr>
            <w:tcW w:w="986" w:type="pct"/>
            <w:tcBorders>
              <w:top w:val="single" w:sz="4" w:space="0" w:color="auto"/>
              <w:left w:val="nil"/>
              <w:bottom w:val="single" w:sz="4" w:space="0" w:color="auto"/>
              <w:right w:val="single" w:sz="4" w:space="0" w:color="auto"/>
            </w:tcBorders>
            <w:shd w:val="clear" w:color="000000" w:fill="000000"/>
            <w:vAlign w:val="center"/>
            <w:hideMark/>
          </w:tcPr>
          <w:p w14:paraId="0D614B8F" w14:textId="77777777" w:rsidR="005A71BB" w:rsidRPr="00CD7A14" w:rsidRDefault="005A71BB" w:rsidP="005A71BB">
            <w:pPr>
              <w:spacing w:line="240" w:lineRule="auto"/>
              <w:jc w:val="center"/>
              <w:rPr>
                <w:rFonts w:asciiTheme="minorHAnsi" w:eastAsia="Times New Roman" w:hAnsiTheme="minorHAnsi" w:cstheme="minorHAnsi"/>
                <w:b/>
                <w:bCs/>
                <w:color w:val="FFFFFF"/>
                <w:sz w:val="20"/>
                <w:szCs w:val="20"/>
                <w:lang w:eastAsia="pt-PT"/>
              </w:rPr>
            </w:pPr>
            <w:r w:rsidRPr="00CD7A14">
              <w:rPr>
                <w:rFonts w:asciiTheme="minorHAnsi" w:eastAsia="Times New Roman" w:hAnsiTheme="minorHAnsi" w:cstheme="minorHAnsi"/>
                <w:b/>
                <w:bCs/>
                <w:color w:val="FFFFFF"/>
                <w:sz w:val="20"/>
                <w:szCs w:val="20"/>
                <w:lang w:eastAsia="pt-PT"/>
              </w:rPr>
              <w:t>Number</w:t>
            </w:r>
            <w:r w:rsidRPr="00CD7A14">
              <w:rPr>
                <w:rFonts w:asciiTheme="minorHAnsi" w:eastAsia="Times New Roman" w:hAnsiTheme="minorHAnsi" w:cstheme="minorHAnsi"/>
                <w:b/>
                <w:bCs/>
                <w:color w:val="FFFFFF"/>
                <w:sz w:val="20"/>
                <w:szCs w:val="20"/>
                <w:lang w:eastAsia="pt-PT"/>
              </w:rPr>
              <w:br/>
              <w:t>of events</w:t>
            </w:r>
          </w:p>
        </w:tc>
        <w:tc>
          <w:tcPr>
            <w:tcW w:w="986" w:type="pct"/>
            <w:tcBorders>
              <w:top w:val="single" w:sz="4" w:space="0" w:color="auto"/>
              <w:left w:val="nil"/>
              <w:bottom w:val="single" w:sz="4" w:space="0" w:color="auto"/>
              <w:right w:val="single" w:sz="4" w:space="0" w:color="auto"/>
            </w:tcBorders>
            <w:shd w:val="clear" w:color="000000" w:fill="000000"/>
            <w:vAlign w:val="center"/>
            <w:hideMark/>
          </w:tcPr>
          <w:p w14:paraId="689C68D1" w14:textId="77777777" w:rsidR="005A71BB" w:rsidRPr="00CD7A14" w:rsidRDefault="005A71BB" w:rsidP="005A71BB">
            <w:pPr>
              <w:spacing w:line="240" w:lineRule="auto"/>
              <w:jc w:val="center"/>
              <w:rPr>
                <w:rFonts w:asciiTheme="minorHAnsi" w:eastAsia="Times New Roman" w:hAnsiTheme="minorHAnsi" w:cstheme="minorHAnsi"/>
                <w:b/>
                <w:bCs/>
                <w:color w:val="FFFFFF"/>
                <w:sz w:val="20"/>
                <w:szCs w:val="20"/>
                <w:lang w:eastAsia="pt-PT"/>
              </w:rPr>
            </w:pPr>
            <w:r w:rsidRPr="00CD7A14">
              <w:rPr>
                <w:rFonts w:asciiTheme="minorHAnsi" w:eastAsia="Times New Roman" w:hAnsiTheme="minorHAnsi" w:cstheme="minorHAnsi"/>
                <w:b/>
                <w:bCs/>
                <w:color w:val="FFFFFF"/>
                <w:sz w:val="20"/>
                <w:szCs w:val="20"/>
                <w:lang w:eastAsia="pt-PT"/>
              </w:rPr>
              <w:t>Single cells</w:t>
            </w:r>
            <w:r w:rsidRPr="00CD7A14">
              <w:rPr>
                <w:rFonts w:asciiTheme="minorHAnsi" w:eastAsia="Times New Roman" w:hAnsiTheme="minorHAnsi" w:cstheme="minorHAnsi"/>
                <w:b/>
                <w:bCs/>
                <w:color w:val="FFFFFF"/>
                <w:sz w:val="20"/>
                <w:szCs w:val="20"/>
                <w:lang w:eastAsia="pt-PT"/>
              </w:rPr>
              <w:br/>
              <w:t>(%)</w:t>
            </w:r>
          </w:p>
        </w:tc>
        <w:tc>
          <w:tcPr>
            <w:tcW w:w="1056" w:type="pct"/>
            <w:tcBorders>
              <w:top w:val="single" w:sz="4" w:space="0" w:color="auto"/>
              <w:left w:val="nil"/>
              <w:bottom w:val="single" w:sz="4" w:space="0" w:color="auto"/>
              <w:right w:val="single" w:sz="4" w:space="0" w:color="auto"/>
            </w:tcBorders>
            <w:shd w:val="clear" w:color="000000" w:fill="000000"/>
            <w:vAlign w:val="center"/>
            <w:hideMark/>
          </w:tcPr>
          <w:p w14:paraId="536DF8C9" w14:textId="77777777" w:rsidR="005A71BB" w:rsidRPr="00253823" w:rsidRDefault="005A71BB" w:rsidP="005A71BB">
            <w:pPr>
              <w:spacing w:line="240" w:lineRule="auto"/>
              <w:jc w:val="center"/>
              <w:rPr>
                <w:rFonts w:asciiTheme="minorHAnsi" w:eastAsia="Times New Roman" w:hAnsiTheme="minorHAnsi" w:cstheme="minorHAnsi"/>
                <w:b/>
                <w:bCs/>
                <w:color w:val="FFFFFF"/>
                <w:sz w:val="20"/>
                <w:szCs w:val="20"/>
                <w:lang w:val="fr-FR" w:eastAsia="pt-PT"/>
              </w:rPr>
            </w:pPr>
            <w:r w:rsidRPr="00253823">
              <w:rPr>
                <w:rFonts w:asciiTheme="minorHAnsi" w:eastAsia="Times New Roman" w:hAnsiTheme="minorHAnsi" w:cstheme="minorHAnsi"/>
                <w:b/>
                <w:bCs/>
                <w:color w:val="FFFFFF"/>
                <w:sz w:val="20"/>
                <w:szCs w:val="20"/>
                <w:lang w:val="fr-FR" w:eastAsia="pt-PT"/>
              </w:rPr>
              <w:t>CD4</w:t>
            </w:r>
            <w:r w:rsidRPr="00253823">
              <w:rPr>
                <w:rFonts w:asciiTheme="minorHAnsi" w:eastAsia="Times New Roman" w:hAnsiTheme="minorHAnsi" w:cstheme="minorHAnsi"/>
                <w:b/>
                <w:bCs/>
                <w:color w:val="FFFFFF"/>
                <w:sz w:val="20"/>
                <w:szCs w:val="20"/>
                <w:vertAlign w:val="superscript"/>
                <w:lang w:val="fr-FR" w:eastAsia="pt-PT"/>
              </w:rPr>
              <w:t>+</w:t>
            </w:r>
            <w:r w:rsidRPr="00253823">
              <w:rPr>
                <w:rFonts w:asciiTheme="minorHAnsi" w:eastAsia="Times New Roman" w:hAnsiTheme="minorHAnsi" w:cstheme="minorHAnsi"/>
                <w:b/>
                <w:bCs/>
                <w:color w:val="FFFFFF"/>
                <w:sz w:val="20"/>
                <w:szCs w:val="20"/>
                <w:lang w:val="fr-FR" w:eastAsia="pt-PT"/>
              </w:rPr>
              <w:t xml:space="preserve"> T cells</w:t>
            </w:r>
            <w:r w:rsidRPr="00253823">
              <w:rPr>
                <w:rFonts w:asciiTheme="minorHAnsi" w:eastAsia="Times New Roman" w:hAnsiTheme="minorHAnsi" w:cstheme="minorHAnsi"/>
                <w:b/>
                <w:bCs/>
                <w:color w:val="FFFFFF"/>
                <w:sz w:val="20"/>
                <w:szCs w:val="20"/>
                <w:lang w:val="fr-FR" w:eastAsia="pt-PT"/>
              </w:rPr>
              <w:br/>
              <w:t>(CD3</w:t>
            </w:r>
            <w:r w:rsidRPr="00253823">
              <w:rPr>
                <w:rFonts w:asciiTheme="minorHAnsi" w:eastAsia="Times New Roman" w:hAnsiTheme="minorHAnsi" w:cstheme="minorHAnsi"/>
                <w:b/>
                <w:bCs/>
                <w:color w:val="FFFFFF"/>
                <w:sz w:val="20"/>
                <w:szCs w:val="20"/>
                <w:vertAlign w:val="superscript"/>
                <w:lang w:val="fr-FR" w:eastAsia="pt-PT"/>
              </w:rPr>
              <w:t>+</w:t>
            </w:r>
            <w:r w:rsidRPr="00253823">
              <w:rPr>
                <w:rFonts w:asciiTheme="minorHAnsi" w:eastAsia="Times New Roman" w:hAnsiTheme="minorHAnsi" w:cstheme="minorHAnsi"/>
                <w:b/>
                <w:bCs/>
                <w:color w:val="FFFFFF"/>
                <w:sz w:val="20"/>
                <w:szCs w:val="20"/>
                <w:lang w:val="fr-FR" w:eastAsia="pt-PT"/>
              </w:rPr>
              <w:t>CD4</w:t>
            </w:r>
            <w:r w:rsidRPr="00253823">
              <w:rPr>
                <w:rFonts w:asciiTheme="minorHAnsi" w:eastAsia="Times New Roman" w:hAnsiTheme="minorHAnsi" w:cstheme="minorHAnsi"/>
                <w:b/>
                <w:bCs/>
                <w:color w:val="FFFFFF"/>
                <w:sz w:val="20"/>
                <w:szCs w:val="20"/>
                <w:vertAlign w:val="superscript"/>
                <w:lang w:val="fr-FR" w:eastAsia="pt-PT"/>
              </w:rPr>
              <w:t>+</w:t>
            </w:r>
            <w:r w:rsidRPr="00253823">
              <w:rPr>
                <w:rFonts w:asciiTheme="minorHAnsi" w:eastAsia="Times New Roman" w:hAnsiTheme="minorHAnsi" w:cstheme="minorHAnsi"/>
                <w:b/>
                <w:bCs/>
                <w:color w:val="FFFFFF"/>
                <w:sz w:val="20"/>
                <w:szCs w:val="20"/>
                <w:lang w:val="fr-FR" w:eastAsia="pt-PT"/>
              </w:rPr>
              <w:t>CD56</w:t>
            </w:r>
            <w:r w:rsidRPr="00253823">
              <w:rPr>
                <w:rFonts w:asciiTheme="minorHAnsi" w:eastAsia="Times New Roman" w:hAnsiTheme="minorHAnsi" w:cstheme="minorHAnsi"/>
                <w:b/>
                <w:bCs/>
                <w:color w:val="FFFFFF"/>
                <w:sz w:val="20"/>
                <w:szCs w:val="20"/>
                <w:vertAlign w:val="superscript"/>
                <w:lang w:val="fr-FR" w:eastAsia="pt-PT"/>
              </w:rPr>
              <w:t>-</w:t>
            </w:r>
            <w:r w:rsidRPr="00253823">
              <w:rPr>
                <w:rFonts w:asciiTheme="minorHAnsi" w:eastAsia="Times New Roman" w:hAnsiTheme="minorHAnsi" w:cstheme="minorHAnsi"/>
                <w:b/>
                <w:bCs/>
                <w:color w:val="FFFFFF"/>
                <w:sz w:val="20"/>
                <w:szCs w:val="20"/>
                <w:lang w:val="fr-FR" w:eastAsia="pt-PT"/>
              </w:rPr>
              <w:t>CD19</w:t>
            </w:r>
            <w:r w:rsidRPr="00253823">
              <w:rPr>
                <w:rFonts w:asciiTheme="minorHAnsi" w:eastAsia="Times New Roman" w:hAnsiTheme="minorHAnsi" w:cstheme="minorHAnsi"/>
                <w:b/>
                <w:bCs/>
                <w:color w:val="FFFFFF"/>
                <w:sz w:val="20"/>
                <w:szCs w:val="20"/>
                <w:vertAlign w:val="superscript"/>
                <w:lang w:val="fr-FR" w:eastAsia="pt-PT"/>
              </w:rPr>
              <w:t>-</w:t>
            </w:r>
            <w:r w:rsidRPr="00253823">
              <w:rPr>
                <w:rFonts w:asciiTheme="minorHAnsi" w:eastAsia="Times New Roman" w:hAnsiTheme="minorHAnsi" w:cstheme="minorHAnsi"/>
                <w:b/>
                <w:bCs/>
                <w:color w:val="FFFFFF"/>
                <w:sz w:val="20"/>
                <w:szCs w:val="20"/>
                <w:lang w:val="fr-FR" w:eastAsia="pt-PT"/>
              </w:rPr>
              <w:t>)</w:t>
            </w:r>
            <w:r w:rsidRPr="00253823">
              <w:rPr>
                <w:rFonts w:asciiTheme="minorHAnsi" w:eastAsia="Times New Roman" w:hAnsiTheme="minorHAnsi" w:cstheme="minorHAnsi"/>
                <w:b/>
                <w:bCs/>
                <w:color w:val="FFFFFF"/>
                <w:sz w:val="20"/>
                <w:szCs w:val="20"/>
                <w:lang w:val="fr-FR" w:eastAsia="pt-PT"/>
              </w:rPr>
              <w:br/>
              <w:t>(%)</w:t>
            </w:r>
          </w:p>
        </w:tc>
      </w:tr>
      <w:tr w:rsidR="005A71BB" w:rsidRPr="00CD7A14" w14:paraId="0B4BCA35"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4F81BD"/>
            <w:noWrap/>
            <w:vAlign w:val="center"/>
            <w:hideMark/>
          </w:tcPr>
          <w:p w14:paraId="13CA5C71"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Stain-Fix</w:t>
            </w:r>
          </w:p>
        </w:tc>
        <w:tc>
          <w:tcPr>
            <w:tcW w:w="986" w:type="pct"/>
            <w:tcBorders>
              <w:top w:val="nil"/>
              <w:left w:val="nil"/>
              <w:bottom w:val="single" w:sz="4" w:space="0" w:color="auto"/>
              <w:right w:val="single" w:sz="4" w:space="0" w:color="auto"/>
            </w:tcBorders>
            <w:shd w:val="clear" w:color="000000" w:fill="4F81BD"/>
            <w:noWrap/>
            <w:vAlign w:val="center"/>
            <w:hideMark/>
          </w:tcPr>
          <w:p w14:paraId="55491C03"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All</w:t>
            </w:r>
          </w:p>
        </w:tc>
        <w:tc>
          <w:tcPr>
            <w:tcW w:w="986" w:type="pct"/>
            <w:tcBorders>
              <w:top w:val="nil"/>
              <w:left w:val="nil"/>
              <w:bottom w:val="single" w:sz="4" w:space="0" w:color="auto"/>
              <w:right w:val="single" w:sz="4" w:space="0" w:color="auto"/>
            </w:tcBorders>
            <w:shd w:val="clear" w:color="000000" w:fill="4F81BD"/>
            <w:noWrap/>
            <w:vAlign w:val="center"/>
            <w:hideMark/>
          </w:tcPr>
          <w:p w14:paraId="70C48B6F"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6459</w:t>
            </w:r>
          </w:p>
        </w:tc>
        <w:tc>
          <w:tcPr>
            <w:tcW w:w="986" w:type="pct"/>
            <w:tcBorders>
              <w:top w:val="nil"/>
              <w:left w:val="nil"/>
              <w:bottom w:val="single" w:sz="4" w:space="0" w:color="auto"/>
              <w:right w:val="single" w:sz="4" w:space="0" w:color="auto"/>
            </w:tcBorders>
            <w:shd w:val="clear" w:color="000000" w:fill="4F81BD"/>
            <w:noWrap/>
            <w:vAlign w:val="center"/>
            <w:hideMark/>
          </w:tcPr>
          <w:p w14:paraId="3F261431"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96.42%</w:t>
            </w:r>
          </w:p>
        </w:tc>
        <w:tc>
          <w:tcPr>
            <w:tcW w:w="1056" w:type="pct"/>
            <w:tcBorders>
              <w:top w:val="nil"/>
              <w:left w:val="nil"/>
              <w:bottom w:val="single" w:sz="4" w:space="0" w:color="auto"/>
              <w:right w:val="single" w:sz="4" w:space="0" w:color="auto"/>
            </w:tcBorders>
            <w:shd w:val="clear" w:color="000000" w:fill="4F81BD"/>
            <w:noWrap/>
            <w:vAlign w:val="center"/>
            <w:hideMark/>
          </w:tcPr>
          <w:p w14:paraId="32E160D0"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27.83%</w:t>
            </w:r>
          </w:p>
        </w:tc>
      </w:tr>
      <w:tr w:rsidR="005A71BB" w:rsidRPr="00CD7A14" w14:paraId="334F47A5"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4F81BD"/>
            <w:noWrap/>
            <w:vAlign w:val="center"/>
            <w:hideMark/>
          </w:tcPr>
          <w:p w14:paraId="75990108"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Stain-Fix</w:t>
            </w:r>
          </w:p>
        </w:tc>
        <w:tc>
          <w:tcPr>
            <w:tcW w:w="986" w:type="pct"/>
            <w:tcBorders>
              <w:top w:val="nil"/>
              <w:left w:val="nil"/>
              <w:bottom w:val="single" w:sz="4" w:space="0" w:color="auto"/>
              <w:right w:val="single" w:sz="4" w:space="0" w:color="auto"/>
            </w:tcBorders>
            <w:shd w:val="clear" w:color="000000" w:fill="4F81BD"/>
            <w:noWrap/>
            <w:vAlign w:val="center"/>
            <w:hideMark/>
          </w:tcPr>
          <w:p w14:paraId="09C98F70"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≥300</w:t>
            </w:r>
          </w:p>
        </w:tc>
        <w:tc>
          <w:tcPr>
            <w:tcW w:w="986" w:type="pct"/>
            <w:tcBorders>
              <w:top w:val="nil"/>
              <w:left w:val="nil"/>
              <w:bottom w:val="single" w:sz="4" w:space="0" w:color="auto"/>
              <w:right w:val="single" w:sz="4" w:space="0" w:color="auto"/>
            </w:tcBorders>
            <w:shd w:val="clear" w:color="000000" w:fill="4F81BD"/>
            <w:noWrap/>
            <w:vAlign w:val="center"/>
            <w:hideMark/>
          </w:tcPr>
          <w:p w14:paraId="14907529"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10000</w:t>
            </w:r>
          </w:p>
        </w:tc>
        <w:tc>
          <w:tcPr>
            <w:tcW w:w="986" w:type="pct"/>
            <w:tcBorders>
              <w:top w:val="nil"/>
              <w:left w:val="nil"/>
              <w:bottom w:val="single" w:sz="4" w:space="0" w:color="auto"/>
              <w:right w:val="single" w:sz="4" w:space="0" w:color="auto"/>
            </w:tcBorders>
            <w:shd w:val="clear" w:color="000000" w:fill="4F81BD"/>
            <w:noWrap/>
            <w:vAlign w:val="center"/>
            <w:hideMark/>
          </w:tcPr>
          <w:p w14:paraId="04EB6596"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96.35%</w:t>
            </w:r>
          </w:p>
        </w:tc>
        <w:tc>
          <w:tcPr>
            <w:tcW w:w="1056" w:type="pct"/>
            <w:tcBorders>
              <w:top w:val="nil"/>
              <w:left w:val="nil"/>
              <w:bottom w:val="single" w:sz="4" w:space="0" w:color="auto"/>
              <w:right w:val="single" w:sz="4" w:space="0" w:color="auto"/>
            </w:tcBorders>
            <w:shd w:val="clear" w:color="000000" w:fill="4F81BD"/>
            <w:noWrap/>
            <w:vAlign w:val="center"/>
            <w:hideMark/>
          </w:tcPr>
          <w:p w14:paraId="55A4EE1A"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27.10%</w:t>
            </w:r>
          </w:p>
        </w:tc>
      </w:tr>
      <w:tr w:rsidR="005A71BB" w:rsidRPr="00CD7A14" w14:paraId="2FA37238"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4F81BD"/>
            <w:noWrap/>
            <w:vAlign w:val="center"/>
            <w:hideMark/>
          </w:tcPr>
          <w:p w14:paraId="037C4383"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Stain-Fix</w:t>
            </w:r>
          </w:p>
        </w:tc>
        <w:tc>
          <w:tcPr>
            <w:tcW w:w="986" w:type="pct"/>
            <w:tcBorders>
              <w:top w:val="nil"/>
              <w:left w:val="nil"/>
              <w:bottom w:val="single" w:sz="4" w:space="0" w:color="auto"/>
              <w:right w:val="single" w:sz="4" w:space="0" w:color="auto"/>
            </w:tcBorders>
            <w:shd w:val="clear" w:color="000000" w:fill="4F81BD"/>
            <w:noWrap/>
            <w:vAlign w:val="center"/>
            <w:hideMark/>
          </w:tcPr>
          <w:p w14:paraId="51369F67"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&lt;300</w:t>
            </w:r>
          </w:p>
        </w:tc>
        <w:tc>
          <w:tcPr>
            <w:tcW w:w="986" w:type="pct"/>
            <w:tcBorders>
              <w:top w:val="nil"/>
              <w:left w:val="nil"/>
              <w:bottom w:val="single" w:sz="4" w:space="0" w:color="auto"/>
              <w:right w:val="single" w:sz="4" w:space="0" w:color="auto"/>
            </w:tcBorders>
            <w:shd w:val="clear" w:color="000000" w:fill="4F81BD"/>
            <w:noWrap/>
            <w:vAlign w:val="center"/>
            <w:hideMark/>
          </w:tcPr>
          <w:p w14:paraId="378E0FB4"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557.33</w:t>
            </w:r>
          </w:p>
        </w:tc>
        <w:tc>
          <w:tcPr>
            <w:tcW w:w="986" w:type="pct"/>
            <w:tcBorders>
              <w:top w:val="nil"/>
              <w:left w:val="nil"/>
              <w:bottom w:val="single" w:sz="4" w:space="0" w:color="auto"/>
              <w:right w:val="single" w:sz="4" w:space="0" w:color="auto"/>
            </w:tcBorders>
            <w:shd w:val="clear" w:color="000000" w:fill="4F81BD"/>
            <w:noWrap/>
            <w:vAlign w:val="center"/>
            <w:hideMark/>
          </w:tcPr>
          <w:p w14:paraId="5FFD4BB3"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96.54%</w:t>
            </w:r>
          </w:p>
        </w:tc>
        <w:tc>
          <w:tcPr>
            <w:tcW w:w="1056" w:type="pct"/>
            <w:tcBorders>
              <w:top w:val="nil"/>
              <w:left w:val="nil"/>
              <w:bottom w:val="single" w:sz="4" w:space="0" w:color="auto"/>
              <w:right w:val="single" w:sz="4" w:space="0" w:color="auto"/>
            </w:tcBorders>
            <w:shd w:val="clear" w:color="000000" w:fill="4F81BD"/>
            <w:noWrap/>
            <w:vAlign w:val="center"/>
            <w:hideMark/>
          </w:tcPr>
          <w:p w14:paraId="134DEDAB"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29.07%</w:t>
            </w:r>
          </w:p>
        </w:tc>
      </w:tr>
      <w:tr w:rsidR="005A71BB" w:rsidRPr="00CD7A14" w14:paraId="01963EDA"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CE6F1"/>
            <w:noWrap/>
            <w:vAlign w:val="center"/>
            <w:hideMark/>
          </w:tcPr>
          <w:p w14:paraId="2C61918E"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Stain-Fix</w:t>
            </w:r>
          </w:p>
        </w:tc>
        <w:tc>
          <w:tcPr>
            <w:tcW w:w="986" w:type="pct"/>
            <w:tcBorders>
              <w:top w:val="nil"/>
              <w:left w:val="nil"/>
              <w:bottom w:val="single" w:sz="4" w:space="0" w:color="auto"/>
              <w:right w:val="single" w:sz="4" w:space="0" w:color="auto"/>
            </w:tcBorders>
            <w:shd w:val="clear" w:color="000000" w:fill="DCE6F1"/>
            <w:noWrap/>
            <w:vAlign w:val="center"/>
            <w:hideMark/>
          </w:tcPr>
          <w:p w14:paraId="3619CBCE"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50</w:t>
            </w:r>
          </w:p>
        </w:tc>
        <w:tc>
          <w:tcPr>
            <w:tcW w:w="986" w:type="pct"/>
            <w:tcBorders>
              <w:top w:val="nil"/>
              <w:left w:val="nil"/>
              <w:bottom w:val="single" w:sz="4" w:space="0" w:color="auto"/>
              <w:right w:val="single" w:sz="4" w:space="0" w:color="auto"/>
            </w:tcBorders>
            <w:shd w:val="clear" w:color="000000" w:fill="DCE6F1"/>
            <w:noWrap/>
            <w:vAlign w:val="center"/>
            <w:hideMark/>
          </w:tcPr>
          <w:p w14:paraId="16AC61C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485</w:t>
            </w:r>
          </w:p>
        </w:tc>
        <w:tc>
          <w:tcPr>
            <w:tcW w:w="986" w:type="pct"/>
            <w:tcBorders>
              <w:top w:val="nil"/>
              <w:left w:val="nil"/>
              <w:bottom w:val="single" w:sz="4" w:space="0" w:color="auto"/>
              <w:right w:val="single" w:sz="4" w:space="0" w:color="auto"/>
            </w:tcBorders>
            <w:shd w:val="clear" w:color="000000" w:fill="DCE6F1"/>
            <w:noWrap/>
            <w:vAlign w:val="center"/>
            <w:hideMark/>
          </w:tcPr>
          <w:p w14:paraId="6E309F48"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95.05%</w:t>
            </w:r>
          </w:p>
        </w:tc>
        <w:tc>
          <w:tcPr>
            <w:tcW w:w="1056" w:type="pct"/>
            <w:tcBorders>
              <w:top w:val="nil"/>
              <w:left w:val="nil"/>
              <w:bottom w:val="single" w:sz="4" w:space="0" w:color="auto"/>
              <w:right w:val="single" w:sz="4" w:space="0" w:color="auto"/>
            </w:tcBorders>
            <w:shd w:val="clear" w:color="000000" w:fill="DCE6F1"/>
            <w:noWrap/>
            <w:vAlign w:val="center"/>
            <w:hideMark/>
          </w:tcPr>
          <w:p w14:paraId="5A5B74A2"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35.14%</w:t>
            </w:r>
          </w:p>
        </w:tc>
      </w:tr>
      <w:tr w:rsidR="005A71BB" w:rsidRPr="00CD7A14" w14:paraId="262690EA"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CE6F1"/>
            <w:noWrap/>
            <w:vAlign w:val="center"/>
            <w:hideMark/>
          </w:tcPr>
          <w:p w14:paraId="7BF5D60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Stain-Fix</w:t>
            </w:r>
          </w:p>
        </w:tc>
        <w:tc>
          <w:tcPr>
            <w:tcW w:w="986" w:type="pct"/>
            <w:tcBorders>
              <w:top w:val="nil"/>
              <w:left w:val="nil"/>
              <w:bottom w:val="single" w:sz="4" w:space="0" w:color="auto"/>
              <w:right w:val="single" w:sz="4" w:space="0" w:color="auto"/>
            </w:tcBorders>
            <w:shd w:val="clear" w:color="000000" w:fill="DCE6F1"/>
            <w:noWrap/>
            <w:vAlign w:val="center"/>
            <w:hideMark/>
          </w:tcPr>
          <w:p w14:paraId="2121E561"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w:t>
            </w:r>
          </w:p>
        </w:tc>
        <w:tc>
          <w:tcPr>
            <w:tcW w:w="986" w:type="pct"/>
            <w:tcBorders>
              <w:top w:val="nil"/>
              <w:left w:val="nil"/>
              <w:bottom w:val="single" w:sz="4" w:space="0" w:color="auto"/>
              <w:right w:val="single" w:sz="4" w:space="0" w:color="auto"/>
            </w:tcBorders>
            <w:shd w:val="clear" w:color="000000" w:fill="DCE6F1"/>
            <w:noWrap/>
            <w:vAlign w:val="center"/>
            <w:hideMark/>
          </w:tcPr>
          <w:p w14:paraId="2C6976DB"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1019</w:t>
            </w:r>
          </w:p>
        </w:tc>
        <w:tc>
          <w:tcPr>
            <w:tcW w:w="986" w:type="pct"/>
            <w:tcBorders>
              <w:top w:val="nil"/>
              <w:left w:val="nil"/>
              <w:bottom w:val="single" w:sz="4" w:space="0" w:color="auto"/>
              <w:right w:val="single" w:sz="4" w:space="0" w:color="auto"/>
            </w:tcBorders>
            <w:shd w:val="clear" w:color="000000" w:fill="DCE6F1"/>
            <w:noWrap/>
            <w:vAlign w:val="center"/>
            <w:hideMark/>
          </w:tcPr>
          <w:p w14:paraId="6501875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98.14%</w:t>
            </w:r>
          </w:p>
        </w:tc>
        <w:tc>
          <w:tcPr>
            <w:tcW w:w="1056" w:type="pct"/>
            <w:tcBorders>
              <w:top w:val="nil"/>
              <w:left w:val="nil"/>
              <w:bottom w:val="single" w:sz="4" w:space="0" w:color="auto"/>
              <w:right w:val="single" w:sz="4" w:space="0" w:color="auto"/>
            </w:tcBorders>
            <w:shd w:val="clear" w:color="000000" w:fill="DCE6F1"/>
            <w:noWrap/>
            <w:vAlign w:val="center"/>
            <w:hideMark/>
          </w:tcPr>
          <w:p w14:paraId="06B34339"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28.60%</w:t>
            </w:r>
          </w:p>
        </w:tc>
      </w:tr>
      <w:tr w:rsidR="005A71BB" w:rsidRPr="00CD7A14" w14:paraId="3AE06B13"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CE6F1"/>
            <w:noWrap/>
            <w:vAlign w:val="center"/>
            <w:hideMark/>
          </w:tcPr>
          <w:p w14:paraId="3092251E"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Stain-Fix</w:t>
            </w:r>
          </w:p>
        </w:tc>
        <w:tc>
          <w:tcPr>
            <w:tcW w:w="986" w:type="pct"/>
            <w:tcBorders>
              <w:top w:val="nil"/>
              <w:left w:val="nil"/>
              <w:bottom w:val="single" w:sz="4" w:space="0" w:color="auto"/>
              <w:right w:val="single" w:sz="4" w:space="0" w:color="auto"/>
            </w:tcBorders>
            <w:shd w:val="clear" w:color="000000" w:fill="DCE6F1"/>
            <w:noWrap/>
            <w:vAlign w:val="center"/>
            <w:hideMark/>
          </w:tcPr>
          <w:p w14:paraId="71A6CE01"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200</w:t>
            </w:r>
          </w:p>
        </w:tc>
        <w:tc>
          <w:tcPr>
            <w:tcW w:w="986" w:type="pct"/>
            <w:tcBorders>
              <w:top w:val="nil"/>
              <w:left w:val="nil"/>
              <w:bottom w:val="single" w:sz="4" w:space="0" w:color="auto"/>
              <w:right w:val="single" w:sz="4" w:space="0" w:color="auto"/>
            </w:tcBorders>
            <w:shd w:val="clear" w:color="000000" w:fill="DCE6F1"/>
            <w:noWrap/>
            <w:vAlign w:val="center"/>
            <w:hideMark/>
          </w:tcPr>
          <w:p w14:paraId="273A01F6"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168</w:t>
            </w:r>
          </w:p>
        </w:tc>
        <w:tc>
          <w:tcPr>
            <w:tcW w:w="986" w:type="pct"/>
            <w:tcBorders>
              <w:top w:val="nil"/>
              <w:left w:val="nil"/>
              <w:bottom w:val="single" w:sz="4" w:space="0" w:color="auto"/>
              <w:right w:val="single" w:sz="4" w:space="0" w:color="auto"/>
            </w:tcBorders>
            <w:shd w:val="clear" w:color="000000" w:fill="DCE6F1"/>
            <w:noWrap/>
            <w:vAlign w:val="center"/>
            <w:hideMark/>
          </w:tcPr>
          <w:p w14:paraId="776A0F1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96.43%</w:t>
            </w:r>
          </w:p>
        </w:tc>
        <w:tc>
          <w:tcPr>
            <w:tcW w:w="1056" w:type="pct"/>
            <w:tcBorders>
              <w:top w:val="nil"/>
              <w:left w:val="nil"/>
              <w:bottom w:val="single" w:sz="4" w:space="0" w:color="auto"/>
              <w:right w:val="single" w:sz="4" w:space="0" w:color="auto"/>
            </w:tcBorders>
            <w:shd w:val="clear" w:color="000000" w:fill="DCE6F1"/>
            <w:noWrap/>
            <w:vAlign w:val="center"/>
            <w:hideMark/>
          </w:tcPr>
          <w:p w14:paraId="3AD28FB8"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23.46%</w:t>
            </w:r>
          </w:p>
        </w:tc>
      </w:tr>
      <w:tr w:rsidR="005A71BB" w:rsidRPr="00CD7A14" w14:paraId="77B7A7CF"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CE6F1"/>
            <w:noWrap/>
            <w:vAlign w:val="center"/>
            <w:hideMark/>
          </w:tcPr>
          <w:p w14:paraId="4E787A9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Stain-Fix</w:t>
            </w:r>
          </w:p>
        </w:tc>
        <w:tc>
          <w:tcPr>
            <w:tcW w:w="986" w:type="pct"/>
            <w:tcBorders>
              <w:top w:val="nil"/>
              <w:left w:val="nil"/>
              <w:bottom w:val="single" w:sz="4" w:space="0" w:color="auto"/>
              <w:right w:val="single" w:sz="4" w:space="0" w:color="auto"/>
            </w:tcBorders>
            <w:shd w:val="clear" w:color="000000" w:fill="DCE6F1"/>
            <w:noWrap/>
            <w:vAlign w:val="center"/>
            <w:hideMark/>
          </w:tcPr>
          <w:p w14:paraId="7F03BFA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300</w:t>
            </w:r>
          </w:p>
        </w:tc>
        <w:tc>
          <w:tcPr>
            <w:tcW w:w="986" w:type="pct"/>
            <w:tcBorders>
              <w:top w:val="nil"/>
              <w:left w:val="nil"/>
              <w:bottom w:val="single" w:sz="4" w:space="0" w:color="auto"/>
              <w:right w:val="single" w:sz="4" w:space="0" w:color="auto"/>
            </w:tcBorders>
            <w:shd w:val="clear" w:color="000000" w:fill="DCE6F1"/>
            <w:noWrap/>
            <w:vAlign w:val="center"/>
            <w:hideMark/>
          </w:tcPr>
          <w:p w14:paraId="4DDC70D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CE6F1"/>
            <w:noWrap/>
            <w:vAlign w:val="center"/>
            <w:hideMark/>
          </w:tcPr>
          <w:p w14:paraId="1CE1B5A9"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97.17%</w:t>
            </w:r>
          </w:p>
        </w:tc>
        <w:tc>
          <w:tcPr>
            <w:tcW w:w="1056" w:type="pct"/>
            <w:tcBorders>
              <w:top w:val="nil"/>
              <w:left w:val="nil"/>
              <w:bottom w:val="single" w:sz="4" w:space="0" w:color="auto"/>
              <w:right w:val="single" w:sz="4" w:space="0" w:color="auto"/>
            </w:tcBorders>
            <w:shd w:val="clear" w:color="000000" w:fill="DCE6F1"/>
            <w:noWrap/>
            <w:vAlign w:val="center"/>
            <w:hideMark/>
          </w:tcPr>
          <w:p w14:paraId="1A02C7C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25.48%</w:t>
            </w:r>
          </w:p>
        </w:tc>
      </w:tr>
      <w:tr w:rsidR="005A71BB" w:rsidRPr="00CD7A14" w14:paraId="3348B6C7"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CE6F1"/>
            <w:noWrap/>
            <w:vAlign w:val="center"/>
            <w:hideMark/>
          </w:tcPr>
          <w:p w14:paraId="5BADB412"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Stain-Fix</w:t>
            </w:r>
          </w:p>
        </w:tc>
        <w:tc>
          <w:tcPr>
            <w:tcW w:w="986" w:type="pct"/>
            <w:tcBorders>
              <w:top w:val="nil"/>
              <w:left w:val="nil"/>
              <w:bottom w:val="single" w:sz="4" w:space="0" w:color="auto"/>
              <w:right w:val="single" w:sz="4" w:space="0" w:color="auto"/>
            </w:tcBorders>
            <w:shd w:val="clear" w:color="000000" w:fill="DCE6F1"/>
            <w:noWrap/>
            <w:vAlign w:val="center"/>
            <w:hideMark/>
          </w:tcPr>
          <w:p w14:paraId="31E20AC1"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400</w:t>
            </w:r>
          </w:p>
        </w:tc>
        <w:tc>
          <w:tcPr>
            <w:tcW w:w="986" w:type="pct"/>
            <w:tcBorders>
              <w:top w:val="nil"/>
              <w:left w:val="nil"/>
              <w:bottom w:val="single" w:sz="4" w:space="0" w:color="auto"/>
              <w:right w:val="single" w:sz="4" w:space="0" w:color="auto"/>
            </w:tcBorders>
            <w:shd w:val="clear" w:color="000000" w:fill="DCE6F1"/>
            <w:noWrap/>
            <w:vAlign w:val="center"/>
            <w:hideMark/>
          </w:tcPr>
          <w:p w14:paraId="47C35D63"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CE6F1"/>
            <w:noWrap/>
            <w:vAlign w:val="center"/>
            <w:hideMark/>
          </w:tcPr>
          <w:p w14:paraId="2CE27F8D"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96.93%</w:t>
            </w:r>
          </w:p>
        </w:tc>
        <w:tc>
          <w:tcPr>
            <w:tcW w:w="1056" w:type="pct"/>
            <w:tcBorders>
              <w:top w:val="nil"/>
              <w:left w:val="nil"/>
              <w:bottom w:val="single" w:sz="4" w:space="0" w:color="auto"/>
              <w:right w:val="single" w:sz="4" w:space="0" w:color="auto"/>
            </w:tcBorders>
            <w:shd w:val="clear" w:color="000000" w:fill="DCE6F1"/>
            <w:noWrap/>
            <w:vAlign w:val="center"/>
            <w:hideMark/>
          </w:tcPr>
          <w:p w14:paraId="0843FCD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26.21%</w:t>
            </w:r>
          </w:p>
        </w:tc>
      </w:tr>
      <w:tr w:rsidR="005A71BB" w:rsidRPr="00CD7A14" w14:paraId="40AD57C9"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CE6F1"/>
            <w:noWrap/>
            <w:vAlign w:val="center"/>
            <w:hideMark/>
          </w:tcPr>
          <w:p w14:paraId="0798B9E0"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Stain-Fix</w:t>
            </w:r>
          </w:p>
        </w:tc>
        <w:tc>
          <w:tcPr>
            <w:tcW w:w="986" w:type="pct"/>
            <w:tcBorders>
              <w:top w:val="nil"/>
              <w:left w:val="nil"/>
              <w:bottom w:val="single" w:sz="4" w:space="0" w:color="auto"/>
              <w:right w:val="single" w:sz="4" w:space="0" w:color="auto"/>
            </w:tcBorders>
            <w:shd w:val="clear" w:color="000000" w:fill="DCE6F1"/>
            <w:noWrap/>
            <w:vAlign w:val="center"/>
            <w:hideMark/>
          </w:tcPr>
          <w:p w14:paraId="091F881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500</w:t>
            </w:r>
          </w:p>
        </w:tc>
        <w:tc>
          <w:tcPr>
            <w:tcW w:w="986" w:type="pct"/>
            <w:tcBorders>
              <w:top w:val="nil"/>
              <w:left w:val="nil"/>
              <w:bottom w:val="single" w:sz="4" w:space="0" w:color="auto"/>
              <w:right w:val="single" w:sz="4" w:space="0" w:color="auto"/>
            </w:tcBorders>
            <w:shd w:val="clear" w:color="000000" w:fill="DCE6F1"/>
            <w:noWrap/>
            <w:vAlign w:val="center"/>
            <w:hideMark/>
          </w:tcPr>
          <w:p w14:paraId="19B4994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CE6F1"/>
            <w:noWrap/>
            <w:vAlign w:val="center"/>
            <w:hideMark/>
          </w:tcPr>
          <w:p w14:paraId="4069C244"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97.05%</w:t>
            </w:r>
          </w:p>
        </w:tc>
        <w:tc>
          <w:tcPr>
            <w:tcW w:w="1056" w:type="pct"/>
            <w:tcBorders>
              <w:top w:val="nil"/>
              <w:left w:val="nil"/>
              <w:bottom w:val="single" w:sz="4" w:space="0" w:color="auto"/>
              <w:right w:val="single" w:sz="4" w:space="0" w:color="auto"/>
            </w:tcBorders>
            <w:shd w:val="clear" w:color="000000" w:fill="DCE6F1"/>
            <w:noWrap/>
            <w:vAlign w:val="center"/>
            <w:hideMark/>
          </w:tcPr>
          <w:p w14:paraId="344E7362"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29.35%</w:t>
            </w:r>
          </w:p>
        </w:tc>
      </w:tr>
      <w:tr w:rsidR="005A71BB" w:rsidRPr="00CD7A14" w14:paraId="4634BAB7"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CE6F1"/>
            <w:noWrap/>
            <w:vAlign w:val="center"/>
            <w:hideMark/>
          </w:tcPr>
          <w:p w14:paraId="550D840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Stain-Fix</w:t>
            </w:r>
          </w:p>
        </w:tc>
        <w:tc>
          <w:tcPr>
            <w:tcW w:w="986" w:type="pct"/>
            <w:tcBorders>
              <w:top w:val="nil"/>
              <w:left w:val="nil"/>
              <w:bottom w:val="single" w:sz="4" w:space="0" w:color="auto"/>
              <w:right w:val="single" w:sz="4" w:space="0" w:color="auto"/>
            </w:tcBorders>
            <w:shd w:val="clear" w:color="000000" w:fill="DCE6F1"/>
            <w:noWrap/>
            <w:vAlign w:val="center"/>
            <w:hideMark/>
          </w:tcPr>
          <w:p w14:paraId="028FABE3"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750</w:t>
            </w:r>
          </w:p>
        </w:tc>
        <w:tc>
          <w:tcPr>
            <w:tcW w:w="986" w:type="pct"/>
            <w:tcBorders>
              <w:top w:val="nil"/>
              <w:left w:val="nil"/>
              <w:bottom w:val="single" w:sz="4" w:space="0" w:color="auto"/>
              <w:right w:val="single" w:sz="4" w:space="0" w:color="auto"/>
            </w:tcBorders>
            <w:shd w:val="clear" w:color="000000" w:fill="DCE6F1"/>
            <w:noWrap/>
            <w:vAlign w:val="center"/>
            <w:hideMark/>
          </w:tcPr>
          <w:p w14:paraId="5CC1C9AD"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CE6F1"/>
            <w:noWrap/>
            <w:vAlign w:val="center"/>
            <w:hideMark/>
          </w:tcPr>
          <w:p w14:paraId="1162E41E"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94.29%</w:t>
            </w:r>
          </w:p>
        </w:tc>
        <w:tc>
          <w:tcPr>
            <w:tcW w:w="1056" w:type="pct"/>
            <w:tcBorders>
              <w:top w:val="nil"/>
              <w:left w:val="nil"/>
              <w:bottom w:val="single" w:sz="4" w:space="0" w:color="auto"/>
              <w:right w:val="single" w:sz="4" w:space="0" w:color="auto"/>
            </w:tcBorders>
            <w:shd w:val="clear" w:color="000000" w:fill="DCE6F1"/>
            <w:noWrap/>
            <w:vAlign w:val="center"/>
            <w:hideMark/>
          </w:tcPr>
          <w:p w14:paraId="19D61D74"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28.35%</w:t>
            </w:r>
          </w:p>
        </w:tc>
      </w:tr>
      <w:tr w:rsidR="005A71BB" w:rsidRPr="00CD7A14" w14:paraId="63525F98"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CE6F1"/>
            <w:noWrap/>
            <w:vAlign w:val="center"/>
            <w:hideMark/>
          </w:tcPr>
          <w:p w14:paraId="6FEBD492"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Stain-Fix</w:t>
            </w:r>
          </w:p>
        </w:tc>
        <w:tc>
          <w:tcPr>
            <w:tcW w:w="986" w:type="pct"/>
            <w:tcBorders>
              <w:top w:val="nil"/>
              <w:left w:val="nil"/>
              <w:bottom w:val="single" w:sz="4" w:space="0" w:color="auto"/>
              <w:right w:val="single" w:sz="4" w:space="0" w:color="auto"/>
            </w:tcBorders>
            <w:shd w:val="clear" w:color="000000" w:fill="DCE6F1"/>
            <w:noWrap/>
            <w:vAlign w:val="center"/>
            <w:hideMark/>
          </w:tcPr>
          <w:p w14:paraId="4546D9ED"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w:t>
            </w:r>
          </w:p>
        </w:tc>
        <w:tc>
          <w:tcPr>
            <w:tcW w:w="986" w:type="pct"/>
            <w:tcBorders>
              <w:top w:val="nil"/>
              <w:left w:val="nil"/>
              <w:bottom w:val="single" w:sz="4" w:space="0" w:color="auto"/>
              <w:right w:val="single" w:sz="4" w:space="0" w:color="auto"/>
            </w:tcBorders>
            <w:shd w:val="clear" w:color="000000" w:fill="DCE6F1"/>
            <w:noWrap/>
            <w:vAlign w:val="center"/>
            <w:hideMark/>
          </w:tcPr>
          <w:p w14:paraId="4A2340B9"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CE6F1"/>
            <w:noWrap/>
            <w:vAlign w:val="center"/>
            <w:hideMark/>
          </w:tcPr>
          <w:p w14:paraId="4576DB10"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96.30%</w:t>
            </w:r>
          </w:p>
        </w:tc>
        <w:tc>
          <w:tcPr>
            <w:tcW w:w="1056" w:type="pct"/>
            <w:tcBorders>
              <w:top w:val="nil"/>
              <w:left w:val="nil"/>
              <w:bottom w:val="single" w:sz="4" w:space="0" w:color="auto"/>
              <w:right w:val="single" w:sz="4" w:space="0" w:color="auto"/>
            </w:tcBorders>
            <w:shd w:val="clear" w:color="000000" w:fill="DCE6F1"/>
            <w:noWrap/>
            <w:vAlign w:val="center"/>
            <w:hideMark/>
          </w:tcPr>
          <w:p w14:paraId="7BBED731"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26.09%</w:t>
            </w:r>
          </w:p>
        </w:tc>
      </w:tr>
      <w:tr w:rsidR="005A71BB" w:rsidRPr="00CD7A14" w14:paraId="501E153B"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9BBB59"/>
            <w:noWrap/>
            <w:vAlign w:val="center"/>
            <w:hideMark/>
          </w:tcPr>
          <w:p w14:paraId="6A2A4087"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Fix-Stain</w:t>
            </w:r>
          </w:p>
        </w:tc>
        <w:tc>
          <w:tcPr>
            <w:tcW w:w="986" w:type="pct"/>
            <w:tcBorders>
              <w:top w:val="nil"/>
              <w:left w:val="nil"/>
              <w:bottom w:val="single" w:sz="4" w:space="0" w:color="auto"/>
              <w:right w:val="single" w:sz="4" w:space="0" w:color="auto"/>
            </w:tcBorders>
            <w:shd w:val="clear" w:color="000000" w:fill="9BBB59"/>
            <w:noWrap/>
            <w:vAlign w:val="center"/>
            <w:hideMark/>
          </w:tcPr>
          <w:p w14:paraId="71FA73F9"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All</w:t>
            </w:r>
          </w:p>
        </w:tc>
        <w:tc>
          <w:tcPr>
            <w:tcW w:w="986" w:type="pct"/>
            <w:tcBorders>
              <w:top w:val="nil"/>
              <w:left w:val="nil"/>
              <w:bottom w:val="single" w:sz="4" w:space="0" w:color="auto"/>
              <w:right w:val="single" w:sz="4" w:space="0" w:color="auto"/>
            </w:tcBorders>
            <w:shd w:val="clear" w:color="000000" w:fill="9BBB59"/>
            <w:noWrap/>
            <w:vAlign w:val="center"/>
            <w:hideMark/>
          </w:tcPr>
          <w:p w14:paraId="30401E1B"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6914</w:t>
            </w:r>
          </w:p>
        </w:tc>
        <w:tc>
          <w:tcPr>
            <w:tcW w:w="986" w:type="pct"/>
            <w:tcBorders>
              <w:top w:val="nil"/>
              <w:left w:val="nil"/>
              <w:bottom w:val="single" w:sz="4" w:space="0" w:color="auto"/>
              <w:right w:val="single" w:sz="4" w:space="0" w:color="auto"/>
            </w:tcBorders>
            <w:shd w:val="clear" w:color="000000" w:fill="9BBB59"/>
            <w:noWrap/>
            <w:vAlign w:val="center"/>
            <w:hideMark/>
          </w:tcPr>
          <w:p w14:paraId="26CFB505"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96.95%</w:t>
            </w:r>
          </w:p>
        </w:tc>
        <w:tc>
          <w:tcPr>
            <w:tcW w:w="1056" w:type="pct"/>
            <w:tcBorders>
              <w:top w:val="nil"/>
              <w:left w:val="nil"/>
              <w:bottom w:val="single" w:sz="4" w:space="0" w:color="auto"/>
              <w:right w:val="single" w:sz="4" w:space="0" w:color="auto"/>
            </w:tcBorders>
            <w:shd w:val="clear" w:color="000000" w:fill="9BBB59"/>
            <w:noWrap/>
            <w:vAlign w:val="center"/>
            <w:hideMark/>
          </w:tcPr>
          <w:p w14:paraId="09605809"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29.25%</w:t>
            </w:r>
          </w:p>
        </w:tc>
      </w:tr>
      <w:tr w:rsidR="005A71BB" w:rsidRPr="00CD7A14" w14:paraId="53ACD0E1"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9BBB59"/>
            <w:noWrap/>
            <w:vAlign w:val="center"/>
            <w:hideMark/>
          </w:tcPr>
          <w:p w14:paraId="2D21489C"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Fix-Stain</w:t>
            </w:r>
          </w:p>
        </w:tc>
        <w:tc>
          <w:tcPr>
            <w:tcW w:w="986" w:type="pct"/>
            <w:tcBorders>
              <w:top w:val="nil"/>
              <w:left w:val="nil"/>
              <w:bottom w:val="single" w:sz="4" w:space="0" w:color="auto"/>
              <w:right w:val="single" w:sz="4" w:space="0" w:color="auto"/>
            </w:tcBorders>
            <w:shd w:val="clear" w:color="000000" w:fill="9BBB59"/>
            <w:noWrap/>
            <w:vAlign w:val="center"/>
            <w:hideMark/>
          </w:tcPr>
          <w:p w14:paraId="70EB49C8"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≥300</w:t>
            </w:r>
          </w:p>
        </w:tc>
        <w:tc>
          <w:tcPr>
            <w:tcW w:w="986" w:type="pct"/>
            <w:tcBorders>
              <w:top w:val="nil"/>
              <w:left w:val="nil"/>
              <w:bottom w:val="single" w:sz="4" w:space="0" w:color="auto"/>
              <w:right w:val="single" w:sz="4" w:space="0" w:color="auto"/>
            </w:tcBorders>
            <w:shd w:val="clear" w:color="000000" w:fill="9BBB59"/>
            <w:noWrap/>
            <w:vAlign w:val="center"/>
            <w:hideMark/>
          </w:tcPr>
          <w:p w14:paraId="0D7A77F1"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10000</w:t>
            </w:r>
          </w:p>
        </w:tc>
        <w:tc>
          <w:tcPr>
            <w:tcW w:w="986" w:type="pct"/>
            <w:tcBorders>
              <w:top w:val="nil"/>
              <w:left w:val="nil"/>
              <w:bottom w:val="single" w:sz="4" w:space="0" w:color="auto"/>
              <w:right w:val="single" w:sz="4" w:space="0" w:color="auto"/>
            </w:tcBorders>
            <w:shd w:val="clear" w:color="000000" w:fill="9BBB59"/>
            <w:noWrap/>
            <w:vAlign w:val="center"/>
            <w:hideMark/>
          </w:tcPr>
          <w:p w14:paraId="2E581CD0"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96.78%</w:t>
            </w:r>
          </w:p>
        </w:tc>
        <w:tc>
          <w:tcPr>
            <w:tcW w:w="1056" w:type="pct"/>
            <w:tcBorders>
              <w:top w:val="nil"/>
              <w:left w:val="nil"/>
              <w:bottom w:val="single" w:sz="4" w:space="0" w:color="auto"/>
              <w:right w:val="single" w:sz="4" w:space="0" w:color="auto"/>
            </w:tcBorders>
            <w:shd w:val="clear" w:color="000000" w:fill="9BBB59"/>
            <w:noWrap/>
            <w:vAlign w:val="center"/>
            <w:hideMark/>
          </w:tcPr>
          <w:p w14:paraId="05561D40"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31.49%</w:t>
            </w:r>
          </w:p>
        </w:tc>
      </w:tr>
      <w:tr w:rsidR="005A71BB" w:rsidRPr="00CD7A14" w14:paraId="36484F8B"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9BBB59"/>
            <w:noWrap/>
            <w:vAlign w:val="center"/>
            <w:hideMark/>
          </w:tcPr>
          <w:p w14:paraId="27D61D29"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Fix-Stain</w:t>
            </w:r>
          </w:p>
        </w:tc>
        <w:tc>
          <w:tcPr>
            <w:tcW w:w="986" w:type="pct"/>
            <w:tcBorders>
              <w:top w:val="nil"/>
              <w:left w:val="nil"/>
              <w:bottom w:val="single" w:sz="4" w:space="0" w:color="auto"/>
              <w:right w:val="single" w:sz="4" w:space="0" w:color="auto"/>
            </w:tcBorders>
            <w:shd w:val="clear" w:color="000000" w:fill="9BBB59"/>
            <w:noWrap/>
            <w:vAlign w:val="center"/>
            <w:hideMark/>
          </w:tcPr>
          <w:p w14:paraId="5C296411"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&lt;300</w:t>
            </w:r>
          </w:p>
        </w:tc>
        <w:tc>
          <w:tcPr>
            <w:tcW w:w="986" w:type="pct"/>
            <w:tcBorders>
              <w:top w:val="nil"/>
              <w:left w:val="nil"/>
              <w:bottom w:val="single" w:sz="4" w:space="0" w:color="auto"/>
              <w:right w:val="single" w:sz="4" w:space="0" w:color="auto"/>
            </w:tcBorders>
            <w:shd w:val="clear" w:color="000000" w:fill="9BBB59"/>
            <w:noWrap/>
            <w:vAlign w:val="center"/>
            <w:hideMark/>
          </w:tcPr>
          <w:p w14:paraId="3AF0C687"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1770</w:t>
            </w:r>
          </w:p>
        </w:tc>
        <w:tc>
          <w:tcPr>
            <w:tcW w:w="986" w:type="pct"/>
            <w:tcBorders>
              <w:top w:val="nil"/>
              <w:left w:val="nil"/>
              <w:bottom w:val="single" w:sz="4" w:space="0" w:color="auto"/>
              <w:right w:val="single" w:sz="4" w:space="0" w:color="auto"/>
            </w:tcBorders>
            <w:shd w:val="clear" w:color="000000" w:fill="9BBB59"/>
            <w:noWrap/>
            <w:vAlign w:val="center"/>
            <w:hideMark/>
          </w:tcPr>
          <w:p w14:paraId="41FD0787"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97.24%</w:t>
            </w:r>
          </w:p>
        </w:tc>
        <w:tc>
          <w:tcPr>
            <w:tcW w:w="1056" w:type="pct"/>
            <w:tcBorders>
              <w:top w:val="nil"/>
              <w:left w:val="nil"/>
              <w:bottom w:val="single" w:sz="4" w:space="0" w:color="auto"/>
              <w:right w:val="single" w:sz="4" w:space="0" w:color="auto"/>
            </w:tcBorders>
            <w:shd w:val="clear" w:color="000000" w:fill="9BBB59"/>
            <w:noWrap/>
            <w:vAlign w:val="center"/>
            <w:hideMark/>
          </w:tcPr>
          <w:p w14:paraId="2316A1C2" w14:textId="77777777" w:rsidR="005A71BB" w:rsidRPr="00CD7A14" w:rsidRDefault="005A71BB" w:rsidP="005A71BB">
            <w:pPr>
              <w:spacing w:line="240" w:lineRule="auto"/>
              <w:jc w:val="center"/>
              <w:rPr>
                <w:rFonts w:asciiTheme="minorHAnsi" w:eastAsia="Times New Roman" w:hAnsiTheme="minorHAnsi" w:cstheme="minorHAnsi"/>
                <w:color w:val="FFFFFF"/>
                <w:sz w:val="18"/>
                <w:szCs w:val="18"/>
                <w:lang w:eastAsia="pt-PT"/>
              </w:rPr>
            </w:pPr>
            <w:r w:rsidRPr="00CD7A14">
              <w:rPr>
                <w:rFonts w:asciiTheme="minorHAnsi" w:eastAsia="Times New Roman" w:hAnsiTheme="minorHAnsi" w:cstheme="minorHAnsi"/>
                <w:color w:val="FFFFFF"/>
                <w:sz w:val="18"/>
                <w:szCs w:val="18"/>
                <w:lang w:eastAsia="pt-PT"/>
              </w:rPr>
              <w:t>25.52%</w:t>
            </w:r>
          </w:p>
        </w:tc>
      </w:tr>
      <w:tr w:rsidR="005A71BB" w:rsidRPr="00CD7A14" w14:paraId="2DA9EC06"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8E4BC"/>
            <w:noWrap/>
            <w:vAlign w:val="center"/>
            <w:hideMark/>
          </w:tcPr>
          <w:p w14:paraId="0F20469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Fix-Stain</w:t>
            </w:r>
          </w:p>
        </w:tc>
        <w:tc>
          <w:tcPr>
            <w:tcW w:w="986" w:type="pct"/>
            <w:tcBorders>
              <w:top w:val="nil"/>
              <w:left w:val="nil"/>
              <w:bottom w:val="single" w:sz="4" w:space="0" w:color="auto"/>
              <w:right w:val="single" w:sz="4" w:space="0" w:color="auto"/>
            </w:tcBorders>
            <w:shd w:val="clear" w:color="000000" w:fill="D8E4BC"/>
            <w:noWrap/>
            <w:vAlign w:val="center"/>
            <w:hideMark/>
          </w:tcPr>
          <w:p w14:paraId="6440C015"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50</w:t>
            </w:r>
          </w:p>
        </w:tc>
        <w:tc>
          <w:tcPr>
            <w:tcW w:w="986" w:type="pct"/>
            <w:tcBorders>
              <w:top w:val="nil"/>
              <w:left w:val="nil"/>
              <w:bottom w:val="single" w:sz="4" w:space="0" w:color="auto"/>
              <w:right w:val="single" w:sz="4" w:space="0" w:color="auto"/>
            </w:tcBorders>
            <w:shd w:val="clear" w:color="000000" w:fill="D8E4BC"/>
            <w:noWrap/>
            <w:vAlign w:val="center"/>
            <w:hideMark/>
          </w:tcPr>
          <w:p w14:paraId="2315CC6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1690</w:t>
            </w:r>
          </w:p>
        </w:tc>
        <w:tc>
          <w:tcPr>
            <w:tcW w:w="986" w:type="pct"/>
            <w:tcBorders>
              <w:top w:val="nil"/>
              <w:left w:val="nil"/>
              <w:bottom w:val="single" w:sz="4" w:space="0" w:color="auto"/>
              <w:right w:val="single" w:sz="4" w:space="0" w:color="auto"/>
            </w:tcBorders>
            <w:shd w:val="clear" w:color="000000" w:fill="D8E4BC"/>
            <w:noWrap/>
            <w:vAlign w:val="center"/>
            <w:hideMark/>
          </w:tcPr>
          <w:p w14:paraId="165079E5"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98.22%</w:t>
            </w:r>
          </w:p>
        </w:tc>
        <w:tc>
          <w:tcPr>
            <w:tcW w:w="1056" w:type="pct"/>
            <w:tcBorders>
              <w:top w:val="nil"/>
              <w:left w:val="nil"/>
              <w:bottom w:val="single" w:sz="4" w:space="0" w:color="auto"/>
              <w:right w:val="single" w:sz="4" w:space="0" w:color="auto"/>
            </w:tcBorders>
            <w:shd w:val="clear" w:color="000000" w:fill="D8E4BC"/>
            <w:noWrap/>
            <w:vAlign w:val="center"/>
            <w:hideMark/>
          </w:tcPr>
          <w:p w14:paraId="2861092E"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28.98%</w:t>
            </w:r>
          </w:p>
        </w:tc>
      </w:tr>
      <w:tr w:rsidR="005A71BB" w:rsidRPr="00CD7A14" w14:paraId="046990B9"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8E4BC"/>
            <w:noWrap/>
            <w:vAlign w:val="center"/>
            <w:hideMark/>
          </w:tcPr>
          <w:p w14:paraId="6AD07280"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Fix-Stain</w:t>
            </w:r>
          </w:p>
        </w:tc>
        <w:tc>
          <w:tcPr>
            <w:tcW w:w="986" w:type="pct"/>
            <w:tcBorders>
              <w:top w:val="nil"/>
              <w:left w:val="nil"/>
              <w:bottom w:val="single" w:sz="4" w:space="0" w:color="auto"/>
              <w:right w:val="single" w:sz="4" w:space="0" w:color="auto"/>
            </w:tcBorders>
            <w:shd w:val="clear" w:color="000000" w:fill="D8E4BC"/>
            <w:noWrap/>
            <w:vAlign w:val="center"/>
            <w:hideMark/>
          </w:tcPr>
          <w:p w14:paraId="59C58DE9"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w:t>
            </w:r>
          </w:p>
        </w:tc>
        <w:tc>
          <w:tcPr>
            <w:tcW w:w="986" w:type="pct"/>
            <w:tcBorders>
              <w:top w:val="nil"/>
              <w:left w:val="nil"/>
              <w:bottom w:val="single" w:sz="4" w:space="0" w:color="auto"/>
              <w:right w:val="single" w:sz="4" w:space="0" w:color="auto"/>
            </w:tcBorders>
            <w:shd w:val="clear" w:color="000000" w:fill="D8E4BC"/>
            <w:noWrap/>
            <w:vAlign w:val="center"/>
            <w:hideMark/>
          </w:tcPr>
          <w:p w14:paraId="0AE215C4"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344</w:t>
            </w:r>
          </w:p>
        </w:tc>
        <w:tc>
          <w:tcPr>
            <w:tcW w:w="986" w:type="pct"/>
            <w:tcBorders>
              <w:top w:val="nil"/>
              <w:left w:val="nil"/>
              <w:bottom w:val="single" w:sz="4" w:space="0" w:color="auto"/>
              <w:right w:val="single" w:sz="4" w:space="0" w:color="auto"/>
            </w:tcBorders>
            <w:shd w:val="clear" w:color="000000" w:fill="D8E4BC"/>
            <w:noWrap/>
            <w:vAlign w:val="center"/>
            <w:hideMark/>
          </w:tcPr>
          <w:p w14:paraId="1E69A5D2"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95.35%</w:t>
            </w:r>
          </w:p>
        </w:tc>
        <w:tc>
          <w:tcPr>
            <w:tcW w:w="1056" w:type="pct"/>
            <w:tcBorders>
              <w:top w:val="nil"/>
              <w:left w:val="nil"/>
              <w:bottom w:val="single" w:sz="4" w:space="0" w:color="auto"/>
              <w:right w:val="single" w:sz="4" w:space="0" w:color="auto"/>
            </w:tcBorders>
            <w:shd w:val="clear" w:color="000000" w:fill="D8E4BC"/>
            <w:noWrap/>
            <w:vAlign w:val="center"/>
            <w:hideMark/>
          </w:tcPr>
          <w:p w14:paraId="560B23C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13.72%</w:t>
            </w:r>
          </w:p>
        </w:tc>
      </w:tr>
      <w:tr w:rsidR="005A71BB" w:rsidRPr="00CD7A14" w14:paraId="2C7B8442"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8E4BC"/>
            <w:noWrap/>
            <w:vAlign w:val="center"/>
            <w:hideMark/>
          </w:tcPr>
          <w:p w14:paraId="60E1B87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Fix-Stain</w:t>
            </w:r>
          </w:p>
        </w:tc>
        <w:tc>
          <w:tcPr>
            <w:tcW w:w="986" w:type="pct"/>
            <w:tcBorders>
              <w:top w:val="nil"/>
              <w:left w:val="nil"/>
              <w:bottom w:val="single" w:sz="4" w:space="0" w:color="auto"/>
              <w:right w:val="single" w:sz="4" w:space="0" w:color="auto"/>
            </w:tcBorders>
            <w:shd w:val="clear" w:color="000000" w:fill="D8E4BC"/>
            <w:noWrap/>
            <w:vAlign w:val="center"/>
            <w:hideMark/>
          </w:tcPr>
          <w:p w14:paraId="4E6F5E7D"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200</w:t>
            </w:r>
          </w:p>
        </w:tc>
        <w:tc>
          <w:tcPr>
            <w:tcW w:w="986" w:type="pct"/>
            <w:tcBorders>
              <w:top w:val="nil"/>
              <w:left w:val="nil"/>
              <w:bottom w:val="single" w:sz="4" w:space="0" w:color="auto"/>
              <w:right w:val="single" w:sz="4" w:space="0" w:color="auto"/>
            </w:tcBorders>
            <w:shd w:val="clear" w:color="000000" w:fill="D8E4BC"/>
            <w:noWrap/>
            <w:vAlign w:val="center"/>
            <w:hideMark/>
          </w:tcPr>
          <w:p w14:paraId="2188BB6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3276</w:t>
            </w:r>
          </w:p>
        </w:tc>
        <w:tc>
          <w:tcPr>
            <w:tcW w:w="986" w:type="pct"/>
            <w:tcBorders>
              <w:top w:val="nil"/>
              <w:left w:val="nil"/>
              <w:bottom w:val="single" w:sz="4" w:space="0" w:color="auto"/>
              <w:right w:val="single" w:sz="4" w:space="0" w:color="auto"/>
            </w:tcBorders>
            <w:shd w:val="clear" w:color="000000" w:fill="D8E4BC"/>
            <w:noWrap/>
            <w:vAlign w:val="center"/>
            <w:hideMark/>
          </w:tcPr>
          <w:p w14:paraId="158A17AB"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98.14%</w:t>
            </w:r>
          </w:p>
        </w:tc>
        <w:tc>
          <w:tcPr>
            <w:tcW w:w="1056" w:type="pct"/>
            <w:tcBorders>
              <w:top w:val="nil"/>
              <w:left w:val="nil"/>
              <w:bottom w:val="single" w:sz="4" w:space="0" w:color="auto"/>
              <w:right w:val="single" w:sz="4" w:space="0" w:color="auto"/>
            </w:tcBorders>
            <w:shd w:val="clear" w:color="000000" w:fill="D8E4BC"/>
            <w:noWrap/>
            <w:vAlign w:val="center"/>
            <w:hideMark/>
          </w:tcPr>
          <w:p w14:paraId="6DBAA5E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33.87%</w:t>
            </w:r>
          </w:p>
        </w:tc>
      </w:tr>
      <w:tr w:rsidR="005A71BB" w:rsidRPr="00CD7A14" w14:paraId="5153E1B0"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8E4BC"/>
            <w:noWrap/>
            <w:vAlign w:val="center"/>
            <w:hideMark/>
          </w:tcPr>
          <w:p w14:paraId="198D9CD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Fix-Stain</w:t>
            </w:r>
          </w:p>
        </w:tc>
        <w:tc>
          <w:tcPr>
            <w:tcW w:w="986" w:type="pct"/>
            <w:tcBorders>
              <w:top w:val="nil"/>
              <w:left w:val="nil"/>
              <w:bottom w:val="single" w:sz="4" w:space="0" w:color="auto"/>
              <w:right w:val="single" w:sz="4" w:space="0" w:color="auto"/>
            </w:tcBorders>
            <w:shd w:val="clear" w:color="000000" w:fill="D8E4BC"/>
            <w:noWrap/>
            <w:vAlign w:val="center"/>
            <w:hideMark/>
          </w:tcPr>
          <w:p w14:paraId="68C694C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300</w:t>
            </w:r>
          </w:p>
        </w:tc>
        <w:tc>
          <w:tcPr>
            <w:tcW w:w="986" w:type="pct"/>
            <w:tcBorders>
              <w:top w:val="nil"/>
              <w:left w:val="nil"/>
              <w:bottom w:val="single" w:sz="4" w:space="0" w:color="auto"/>
              <w:right w:val="single" w:sz="4" w:space="0" w:color="auto"/>
            </w:tcBorders>
            <w:shd w:val="clear" w:color="000000" w:fill="D8E4BC"/>
            <w:noWrap/>
            <w:vAlign w:val="center"/>
            <w:hideMark/>
          </w:tcPr>
          <w:p w14:paraId="2547A596"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8E4BC"/>
            <w:noWrap/>
            <w:vAlign w:val="center"/>
            <w:hideMark/>
          </w:tcPr>
          <w:p w14:paraId="48A843E8"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98.27%</w:t>
            </w:r>
          </w:p>
        </w:tc>
        <w:tc>
          <w:tcPr>
            <w:tcW w:w="1056" w:type="pct"/>
            <w:tcBorders>
              <w:top w:val="nil"/>
              <w:left w:val="nil"/>
              <w:bottom w:val="single" w:sz="4" w:space="0" w:color="auto"/>
              <w:right w:val="single" w:sz="4" w:space="0" w:color="auto"/>
            </w:tcBorders>
            <w:shd w:val="clear" w:color="000000" w:fill="D8E4BC"/>
            <w:noWrap/>
            <w:vAlign w:val="center"/>
            <w:hideMark/>
          </w:tcPr>
          <w:p w14:paraId="7A420201"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28.56%</w:t>
            </w:r>
          </w:p>
        </w:tc>
      </w:tr>
      <w:tr w:rsidR="005A71BB" w:rsidRPr="00CD7A14" w14:paraId="3018F86D"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8E4BC"/>
            <w:noWrap/>
            <w:vAlign w:val="center"/>
            <w:hideMark/>
          </w:tcPr>
          <w:p w14:paraId="1A060A8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Fix-Stain</w:t>
            </w:r>
          </w:p>
        </w:tc>
        <w:tc>
          <w:tcPr>
            <w:tcW w:w="986" w:type="pct"/>
            <w:tcBorders>
              <w:top w:val="nil"/>
              <w:left w:val="nil"/>
              <w:bottom w:val="single" w:sz="4" w:space="0" w:color="auto"/>
              <w:right w:val="single" w:sz="4" w:space="0" w:color="auto"/>
            </w:tcBorders>
            <w:shd w:val="clear" w:color="000000" w:fill="D8E4BC"/>
            <w:noWrap/>
            <w:vAlign w:val="center"/>
            <w:hideMark/>
          </w:tcPr>
          <w:p w14:paraId="74CFDFD2"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400</w:t>
            </w:r>
          </w:p>
        </w:tc>
        <w:tc>
          <w:tcPr>
            <w:tcW w:w="986" w:type="pct"/>
            <w:tcBorders>
              <w:top w:val="nil"/>
              <w:left w:val="nil"/>
              <w:bottom w:val="single" w:sz="4" w:space="0" w:color="auto"/>
              <w:right w:val="single" w:sz="4" w:space="0" w:color="auto"/>
            </w:tcBorders>
            <w:shd w:val="clear" w:color="000000" w:fill="D8E4BC"/>
            <w:noWrap/>
            <w:vAlign w:val="center"/>
            <w:hideMark/>
          </w:tcPr>
          <w:p w14:paraId="65CA6D41"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8E4BC"/>
            <w:noWrap/>
            <w:vAlign w:val="center"/>
            <w:hideMark/>
          </w:tcPr>
          <w:p w14:paraId="21CE3B18"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96.67%</w:t>
            </w:r>
          </w:p>
        </w:tc>
        <w:tc>
          <w:tcPr>
            <w:tcW w:w="1056" w:type="pct"/>
            <w:tcBorders>
              <w:top w:val="nil"/>
              <w:left w:val="nil"/>
              <w:bottom w:val="single" w:sz="4" w:space="0" w:color="auto"/>
              <w:right w:val="single" w:sz="4" w:space="0" w:color="auto"/>
            </w:tcBorders>
            <w:shd w:val="clear" w:color="000000" w:fill="D8E4BC"/>
            <w:noWrap/>
            <w:vAlign w:val="center"/>
            <w:hideMark/>
          </w:tcPr>
          <w:p w14:paraId="7FBDD172"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32.99%</w:t>
            </w:r>
          </w:p>
        </w:tc>
      </w:tr>
      <w:tr w:rsidR="005A71BB" w:rsidRPr="00CD7A14" w14:paraId="59DAD793"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8E4BC"/>
            <w:noWrap/>
            <w:vAlign w:val="center"/>
            <w:hideMark/>
          </w:tcPr>
          <w:p w14:paraId="48FF4AB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Fix-Stain</w:t>
            </w:r>
          </w:p>
        </w:tc>
        <w:tc>
          <w:tcPr>
            <w:tcW w:w="986" w:type="pct"/>
            <w:tcBorders>
              <w:top w:val="nil"/>
              <w:left w:val="nil"/>
              <w:bottom w:val="single" w:sz="4" w:space="0" w:color="auto"/>
              <w:right w:val="single" w:sz="4" w:space="0" w:color="auto"/>
            </w:tcBorders>
            <w:shd w:val="clear" w:color="000000" w:fill="D8E4BC"/>
            <w:noWrap/>
            <w:vAlign w:val="center"/>
            <w:hideMark/>
          </w:tcPr>
          <w:p w14:paraId="04E2DFA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500</w:t>
            </w:r>
          </w:p>
        </w:tc>
        <w:tc>
          <w:tcPr>
            <w:tcW w:w="986" w:type="pct"/>
            <w:tcBorders>
              <w:top w:val="nil"/>
              <w:left w:val="nil"/>
              <w:bottom w:val="single" w:sz="4" w:space="0" w:color="auto"/>
              <w:right w:val="single" w:sz="4" w:space="0" w:color="auto"/>
            </w:tcBorders>
            <w:shd w:val="clear" w:color="000000" w:fill="D8E4BC"/>
            <w:noWrap/>
            <w:vAlign w:val="center"/>
            <w:hideMark/>
          </w:tcPr>
          <w:p w14:paraId="0EAB8701"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8E4BC"/>
            <w:noWrap/>
            <w:vAlign w:val="center"/>
            <w:hideMark/>
          </w:tcPr>
          <w:p w14:paraId="6566E9B5"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96.68%</w:t>
            </w:r>
          </w:p>
        </w:tc>
        <w:tc>
          <w:tcPr>
            <w:tcW w:w="1056" w:type="pct"/>
            <w:tcBorders>
              <w:top w:val="nil"/>
              <w:left w:val="nil"/>
              <w:bottom w:val="single" w:sz="4" w:space="0" w:color="auto"/>
              <w:right w:val="single" w:sz="4" w:space="0" w:color="auto"/>
            </w:tcBorders>
            <w:shd w:val="clear" w:color="000000" w:fill="D8E4BC"/>
            <w:noWrap/>
            <w:vAlign w:val="center"/>
            <w:hideMark/>
          </w:tcPr>
          <w:p w14:paraId="3820B55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31.32%</w:t>
            </w:r>
          </w:p>
        </w:tc>
      </w:tr>
      <w:tr w:rsidR="005A71BB" w:rsidRPr="00CD7A14" w14:paraId="4C2B707F"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8E4BC"/>
            <w:noWrap/>
            <w:vAlign w:val="center"/>
            <w:hideMark/>
          </w:tcPr>
          <w:p w14:paraId="3B8D08FB"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Fix-Stain</w:t>
            </w:r>
          </w:p>
        </w:tc>
        <w:tc>
          <w:tcPr>
            <w:tcW w:w="986" w:type="pct"/>
            <w:tcBorders>
              <w:top w:val="nil"/>
              <w:left w:val="nil"/>
              <w:bottom w:val="single" w:sz="4" w:space="0" w:color="auto"/>
              <w:right w:val="single" w:sz="4" w:space="0" w:color="auto"/>
            </w:tcBorders>
            <w:shd w:val="clear" w:color="000000" w:fill="D8E4BC"/>
            <w:noWrap/>
            <w:vAlign w:val="center"/>
            <w:hideMark/>
          </w:tcPr>
          <w:p w14:paraId="2C9E5236"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750</w:t>
            </w:r>
          </w:p>
        </w:tc>
        <w:tc>
          <w:tcPr>
            <w:tcW w:w="986" w:type="pct"/>
            <w:tcBorders>
              <w:top w:val="nil"/>
              <w:left w:val="nil"/>
              <w:bottom w:val="single" w:sz="4" w:space="0" w:color="auto"/>
              <w:right w:val="single" w:sz="4" w:space="0" w:color="auto"/>
            </w:tcBorders>
            <w:shd w:val="clear" w:color="000000" w:fill="D8E4BC"/>
            <w:noWrap/>
            <w:vAlign w:val="center"/>
            <w:hideMark/>
          </w:tcPr>
          <w:p w14:paraId="50C4B0F7"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8E4BC"/>
            <w:noWrap/>
            <w:vAlign w:val="center"/>
            <w:hideMark/>
          </w:tcPr>
          <w:p w14:paraId="24C5DB49"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96.80%</w:t>
            </w:r>
          </w:p>
        </w:tc>
        <w:tc>
          <w:tcPr>
            <w:tcW w:w="1056" w:type="pct"/>
            <w:tcBorders>
              <w:top w:val="nil"/>
              <w:left w:val="nil"/>
              <w:bottom w:val="single" w:sz="4" w:space="0" w:color="auto"/>
              <w:right w:val="single" w:sz="4" w:space="0" w:color="auto"/>
            </w:tcBorders>
            <w:shd w:val="clear" w:color="000000" w:fill="D8E4BC"/>
            <w:noWrap/>
            <w:vAlign w:val="center"/>
            <w:hideMark/>
          </w:tcPr>
          <w:p w14:paraId="557A340B"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33.73%</w:t>
            </w:r>
          </w:p>
        </w:tc>
      </w:tr>
      <w:tr w:rsidR="005A71BB" w:rsidRPr="00CD7A14" w14:paraId="040E8240" w14:textId="77777777" w:rsidTr="005A71BB">
        <w:trPr>
          <w:trHeight w:val="310"/>
        </w:trPr>
        <w:tc>
          <w:tcPr>
            <w:tcW w:w="986" w:type="pct"/>
            <w:tcBorders>
              <w:top w:val="nil"/>
              <w:left w:val="single" w:sz="4" w:space="0" w:color="auto"/>
              <w:bottom w:val="single" w:sz="4" w:space="0" w:color="auto"/>
              <w:right w:val="single" w:sz="4" w:space="0" w:color="auto"/>
            </w:tcBorders>
            <w:shd w:val="clear" w:color="000000" w:fill="D8E4BC"/>
            <w:noWrap/>
            <w:vAlign w:val="center"/>
            <w:hideMark/>
          </w:tcPr>
          <w:p w14:paraId="3987A48F"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Fix-Stain</w:t>
            </w:r>
          </w:p>
        </w:tc>
        <w:tc>
          <w:tcPr>
            <w:tcW w:w="986" w:type="pct"/>
            <w:tcBorders>
              <w:top w:val="nil"/>
              <w:left w:val="nil"/>
              <w:bottom w:val="single" w:sz="4" w:space="0" w:color="auto"/>
              <w:right w:val="single" w:sz="4" w:space="0" w:color="auto"/>
            </w:tcBorders>
            <w:shd w:val="clear" w:color="000000" w:fill="D8E4BC"/>
            <w:noWrap/>
            <w:vAlign w:val="center"/>
            <w:hideMark/>
          </w:tcPr>
          <w:p w14:paraId="23C0D56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w:t>
            </w:r>
          </w:p>
        </w:tc>
        <w:tc>
          <w:tcPr>
            <w:tcW w:w="986" w:type="pct"/>
            <w:tcBorders>
              <w:top w:val="nil"/>
              <w:left w:val="nil"/>
              <w:bottom w:val="single" w:sz="4" w:space="0" w:color="auto"/>
              <w:right w:val="single" w:sz="4" w:space="0" w:color="auto"/>
            </w:tcBorders>
            <w:shd w:val="clear" w:color="000000" w:fill="D8E4BC"/>
            <w:noWrap/>
            <w:vAlign w:val="center"/>
            <w:hideMark/>
          </w:tcPr>
          <w:p w14:paraId="37C8510C"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10000</w:t>
            </w:r>
          </w:p>
        </w:tc>
        <w:tc>
          <w:tcPr>
            <w:tcW w:w="986" w:type="pct"/>
            <w:tcBorders>
              <w:top w:val="nil"/>
              <w:left w:val="nil"/>
              <w:bottom w:val="single" w:sz="4" w:space="0" w:color="auto"/>
              <w:right w:val="single" w:sz="4" w:space="0" w:color="auto"/>
            </w:tcBorders>
            <w:shd w:val="clear" w:color="000000" w:fill="D8E4BC"/>
            <w:noWrap/>
            <w:vAlign w:val="center"/>
            <w:hideMark/>
          </w:tcPr>
          <w:p w14:paraId="1ADA17C6"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95.46%</w:t>
            </w:r>
          </w:p>
        </w:tc>
        <w:tc>
          <w:tcPr>
            <w:tcW w:w="1056" w:type="pct"/>
            <w:tcBorders>
              <w:top w:val="nil"/>
              <w:left w:val="nil"/>
              <w:bottom w:val="single" w:sz="4" w:space="0" w:color="auto"/>
              <w:right w:val="single" w:sz="4" w:space="0" w:color="auto"/>
            </w:tcBorders>
            <w:shd w:val="clear" w:color="000000" w:fill="D8E4BC"/>
            <w:noWrap/>
            <w:vAlign w:val="center"/>
            <w:hideMark/>
          </w:tcPr>
          <w:p w14:paraId="3BCEB550" w14:textId="77777777" w:rsidR="005A71BB" w:rsidRPr="00CD7A14" w:rsidRDefault="005A71BB" w:rsidP="005A71BB">
            <w:pPr>
              <w:spacing w:line="240" w:lineRule="auto"/>
              <w:jc w:val="center"/>
              <w:rPr>
                <w:rFonts w:asciiTheme="minorHAnsi" w:eastAsia="Times New Roman" w:hAnsiTheme="minorHAnsi" w:cstheme="minorHAnsi"/>
                <w:color w:val="000000"/>
                <w:sz w:val="18"/>
                <w:szCs w:val="18"/>
                <w:lang w:eastAsia="pt-PT"/>
              </w:rPr>
            </w:pPr>
            <w:r w:rsidRPr="00CD7A14">
              <w:rPr>
                <w:rFonts w:asciiTheme="minorHAnsi" w:eastAsia="Times New Roman" w:hAnsiTheme="minorHAnsi" w:cstheme="minorHAnsi"/>
                <w:color w:val="000000"/>
                <w:sz w:val="18"/>
                <w:szCs w:val="18"/>
                <w:lang w:eastAsia="pt-PT"/>
              </w:rPr>
              <w:t>30.85%</w:t>
            </w:r>
          </w:p>
        </w:tc>
      </w:tr>
    </w:tbl>
    <w:p w14:paraId="5DDA24B6" w14:textId="3251D5FA" w:rsidR="008B6EC8" w:rsidRPr="00CD7A14" w:rsidRDefault="008B6EC8" w:rsidP="00FC11A0"/>
    <w:p w14:paraId="088A96FD" w14:textId="77777777" w:rsidR="008B6EC8" w:rsidRPr="00CD7A14" w:rsidRDefault="008B6EC8">
      <w:pPr>
        <w:spacing w:after="160" w:line="259" w:lineRule="auto"/>
        <w:jc w:val="left"/>
      </w:pPr>
      <w:r w:rsidRPr="00CD7A14">
        <w:br w:type="page"/>
      </w:r>
    </w:p>
    <w:p w14:paraId="26F631DF" w14:textId="77777777" w:rsidR="00AD6565" w:rsidRDefault="008B6EC8" w:rsidP="00AD6565">
      <w:pPr>
        <w:keepNext/>
        <w:spacing w:after="160" w:line="259" w:lineRule="auto"/>
        <w:jc w:val="left"/>
      </w:pPr>
      <w:r w:rsidRPr="00CD7A14">
        <w:rPr>
          <w:noProof/>
          <w:lang w:val="en-IN" w:eastAsia="en-IN"/>
        </w:rPr>
        <w:drawing>
          <wp:inline distT="0" distB="0" distL="0" distR="0" wp14:anchorId="01A97AC4" wp14:editId="173601CA">
            <wp:extent cx="6645304" cy="3040379"/>
            <wp:effectExtent l="0" t="0" r="3175" b="8255"/>
            <wp:docPr id="227" name="Graphic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Gráfico 227"/>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5"/>
                        </a:ext>
                      </a:extLst>
                    </a:blip>
                    <a:stretch>
                      <a:fillRect/>
                    </a:stretch>
                  </pic:blipFill>
                  <pic:spPr>
                    <a:xfrm>
                      <a:off x="0" y="0"/>
                      <a:ext cx="6645304" cy="3040379"/>
                    </a:xfrm>
                    <a:prstGeom prst="rect">
                      <a:avLst/>
                    </a:prstGeom>
                  </pic:spPr>
                </pic:pic>
              </a:graphicData>
            </a:graphic>
          </wp:inline>
        </w:drawing>
      </w:r>
    </w:p>
    <w:p w14:paraId="1FDA33B8" w14:textId="7BC118A7" w:rsidR="008B6EC8" w:rsidRPr="00CD7A14" w:rsidRDefault="00192854" w:rsidP="00AD6565">
      <w:pPr>
        <w:pStyle w:val="Caption"/>
      </w:pPr>
      <w:bookmarkStart w:id="45" w:name="_Ref102735854"/>
      <w:bookmarkStart w:id="46" w:name="_Toc158553785"/>
      <w:bookmarkStart w:id="47" w:name="_Toc130138260"/>
      <w:r>
        <w:t>Figure S</w:t>
      </w:r>
      <w:r w:rsidR="003E67E4">
        <w:rPr>
          <w:noProof/>
        </w:rPr>
        <w:t>5</w:t>
      </w:r>
      <w:bookmarkEnd w:id="45"/>
      <w:r w:rsidR="00AD6565" w:rsidRPr="00CD7A14">
        <w:t xml:space="preserve"> </w:t>
      </w:r>
      <w:r w:rsidR="00AD6565" w:rsidRPr="00CD7A14">
        <w:rPr>
          <w:rFonts w:cstheme="minorHAnsi"/>
        </w:rPr>
        <w:t>—</w:t>
      </w:r>
      <w:r w:rsidR="00AD6565" w:rsidRPr="00CD7A14">
        <w:t xml:space="preserve"> Staining and fixation protocol optimization: Temporary gating strategy</w:t>
      </w:r>
      <w:bookmarkEnd w:id="46"/>
      <w:bookmarkEnd w:id="47"/>
    </w:p>
    <w:p w14:paraId="1BE37FC5" w14:textId="6FD7029B" w:rsidR="008B6EC8" w:rsidRPr="00CD7A14" w:rsidRDefault="008B6EC8" w:rsidP="008B6EC8">
      <w:pPr>
        <w:pStyle w:val="Legendaabaixo"/>
      </w:pPr>
      <w:r w:rsidRPr="00CD7A14">
        <w:t xml:space="preserve">The order is: FSC-A </w:t>
      </w:r>
      <w:r w:rsidRPr="00CD7A14">
        <w:rPr>
          <w:i/>
          <w:iCs/>
        </w:rPr>
        <w:t>vs</w:t>
      </w:r>
      <w:r w:rsidRPr="00CD7A14">
        <w:t xml:space="preserve">. FSC-H, SSC-A </w:t>
      </w:r>
      <w:r w:rsidRPr="00CD7A14">
        <w:rPr>
          <w:i/>
          <w:iCs/>
        </w:rPr>
        <w:t>vs</w:t>
      </w:r>
      <w:r w:rsidRPr="00CD7A14">
        <w:t xml:space="preserve">. SSC-W, CD3-PerCP-Cy5.5 </w:t>
      </w:r>
      <w:r w:rsidRPr="00CD7A14">
        <w:rPr>
          <w:i/>
          <w:iCs/>
        </w:rPr>
        <w:t>vs.</w:t>
      </w:r>
      <w:r w:rsidRPr="00CD7A14">
        <w:t xml:space="preserve"> SSC-A, CD4-BV711 </w:t>
      </w:r>
      <w:r w:rsidRPr="00CD7A14">
        <w:rPr>
          <w:i/>
          <w:iCs/>
        </w:rPr>
        <w:t>vs.</w:t>
      </w:r>
      <w:r w:rsidRPr="00CD7A14">
        <w:t xml:space="preserve"> SSC-A, and CD56-PE-Cy7 </w:t>
      </w:r>
      <w:r w:rsidRPr="00CD7A14">
        <w:rPr>
          <w:i/>
          <w:iCs/>
        </w:rPr>
        <w:t>vs.</w:t>
      </w:r>
      <w:r w:rsidRPr="00CD7A14">
        <w:t xml:space="preserve"> CD19-Alexa Fluor 647. The gaiting is aimed at identifying CD4</w:t>
      </w:r>
      <w:r w:rsidRPr="00CD7A14">
        <w:rPr>
          <w:vertAlign w:val="superscript"/>
        </w:rPr>
        <w:t>+</w:t>
      </w:r>
      <w:r w:rsidRPr="00CD7A14">
        <w:t xml:space="preserve"> T cells (CD3</w:t>
      </w:r>
      <w:r w:rsidRPr="00CD7A14">
        <w:rPr>
          <w:vertAlign w:val="superscript"/>
        </w:rPr>
        <w:t>+</w:t>
      </w:r>
      <w:r w:rsidRPr="00CD7A14">
        <w:t>CD4</w:t>
      </w:r>
      <w:r w:rsidRPr="00CD7A14">
        <w:rPr>
          <w:vertAlign w:val="superscript"/>
        </w:rPr>
        <w:t>+</w:t>
      </w:r>
      <w:r w:rsidRPr="00CD7A14">
        <w:t>CD56</w:t>
      </w:r>
      <w:r w:rsidRPr="00CD7A14">
        <w:rPr>
          <w:vertAlign w:val="superscript"/>
        </w:rPr>
        <w:t>-</w:t>
      </w:r>
      <w:r w:rsidRPr="00CD7A14">
        <w:t>CD19</w:t>
      </w:r>
      <w:r w:rsidRPr="00CD7A14">
        <w:rPr>
          <w:vertAlign w:val="superscript"/>
        </w:rPr>
        <w:t>-</w:t>
      </w:r>
      <w:r w:rsidRPr="00CD7A14">
        <w:t>). (</w:t>
      </w:r>
      <w:r w:rsidR="00B914AF" w:rsidRPr="00CD7A14">
        <w:rPr>
          <w:b/>
          <w:bCs/>
        </w:rPr>
        <w:t>a</w:t>
      </w:r>
      <w:r w:rsidRPr="00CD7A14">
        <w:t>) Gating strategy for sample with 300,000 cells that was stained before fixation; (</w:t>
      </w:r>
      <w:r w:rsidR="00B914AF" w:rsidRPr="00CD7A14">
        <w:rPr>
          <w:b/>
          <w:bCs/>
        </w:rPr>
        <w:t>b</w:t>
      </w:r>
      <w:r w:rsidRPr="00CD7A14">
        <w:t>) Gating strategy for sample with 300,000 cells that was fixed before staining.</w:t>
      </w:r>
    </w:p>
    <w:p w14:paraId="58FB0DEB" w14:textId="77777777" w:rsidR="00FC11A0" w:rsidRPr="00CD7A14" w:rsidRDefault="00FC11A0" w:rsidP="00FC11A0"/>
    <w:p w14:paraId="28C81A84" w14:textId="2CBC87AF" w:rsidR="005E7CE0" w:rsidRPr="00CD7A14" w:rsidRDefault="005E7CE0">
      <w:pPr>
        <w:spacing w:after="160" w:line="259" w:lineRule="auto"/>
        <w:jc w:val="left"/>
        <w:sectPr w:rsidR="005E7CE0" w:rsidRPr="00CD7A14" w:rsidSect="00CA203A">
          <w:pgSz w:w="11906" w:h="16838"/>
          <w:pgMar w:top="720" w:right="720" w:bottom="720" w:left="720" w:header="709" w:footer="709" w:gutter="0"/>
          <w:cols w:space="708"/>
          <w:docGrid w:linePitch="360"/>
        </w:sectPr>
      </w:pPr>
    </w:p>
    <w:p w14:paraId="5033DD75" w14:textId="2AA691A6" w:rsidR="00715962" w:rsidRDefault="00192854" w:rsidP="00715962">
      <w:pPr>
        <w:pStyle w:val="Caption"/>
        <w:keepNext/>
      </w:pPr>
      <w:bookmarkStart w:id="48" w:name="_Ref102749752"/>
      <w:bookmarkStart w:id="49" w:name="_Toc158553786"/>
      <w:bookmarkStart w:id="50" w:name="_Toc130138261"/>
      <w:r>
        <w:t>Table S</w:t>
      </w:r>
      <w:r w:rsidR="003E67E4">
        <w:rPr>
          <w:noProof/>
        </w:rPr>
        <w:t>4</w:t>
      </w:r>
      <w:bookmarkEnd w:id="48"/>
      <w:r w:rsidR="00715962" w:rsidRPr="00CD7A14">
        <w:t xml:space="preserve"> </w:t>
      </w:r>
      <w:r w:rsidR="00715962" w:rsidRPr="00CD7A14">
        <w:rPr>
          <w:rFonts w:cstheme="minorHAnsi"/>
        </w:rPr>
        <w:t>—</w:t>
      </w:r>
      <w:r w:rsidR="00715962" w:rsidRPr="00CD7A14">
        <w:t xml:space="preserve"> Samples analyzed with flow cytometry</w:t>
      </w:r>
      <w:bookmarkEnd w:id="49"/>
      <w:bookmarkEnd w:id="50"/>
    </w:p>
    <w:tbl>
      <w:tblPr>
        <w:tblW w:w="10399" w:type="dxa"/>
        <w:tblCellMar>
          <w:left w:w="70" w:type="dxa"/>
          <w:right w:w="70" w:type="dxa"/>
        </w:tblCellMar>
        <w:tblLook w:val="04A0" w:firstRow="1" w:lastRow="0" w:firstColumn="1" w:lastColumn="0" w:noHBand="0" w:noVBand="1"/>
      </w:tblPr>
      <w:tblGrid>
        <w:gridCol w:w="960"/>
        <w:gridCol w:w="960"/>
        <w:gridCol w:w="1460"/>
        <w:gridCol w:w="1320"/>
        <w:gridCol w:w="1019"/>
        <w:gridCol w:w="960"/>
        <w:gridCol w:w="960"/>
        <w:gridCol w:w="1380"/>
        <w:gridCol w:w="1380"/>
      </w:tblGrid>
      <w:tr w:rsidR="00916C91" w:rsidRPr="008D0220" w14:paraId="2FD00D20" w14:textId="77777777" w:rsidTr="001915A4">
        <w:trPr>
          <w:trHeight w:val="810"/>
          <w:tblHeader/>
        </w:trPr>
        <w:tc>
          <w:tcPr>
            <w:tcW w:w="960" w:type="dxa"/>
            <w:tcBorders>
              <w:top w:val="single" w:sz="4" w:space="0" w:color="000000"/>
              <w:left w:val="single" w:sz="4" w:space="0" w:color="000000"/>
              <w:bottom w:val="single" w:sz="4" w:space="0" w:color="000000"/>
              <w:right w:val="nil"/>
            </w:tcBorders>
            <w:shd w:val="clear" w:color="000000" w:fill="000000"/>
            <w:vAlign w:val="center"/>
            <w:hideMark/>
          </w:tcPr>
          <w:p w14:paraId="3D862CAD" w14:textId="77777777" w:rsidR="00916C91" w:rsidRPr="00CD7A14" w:rsidRDefault="00916C91" w:rsidP="00916C91">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Subject Type</w:t>
            </w:r>
          </w:p>
        </w:tc>
        <w:tc>
          <w:tcPr>
            <w:tcW w:w="960" w:type="dxa"/>
            <w:tcBorders>
              <w:top w:val="single" w:sz="4" w:space="0" w:color="000000"/>
              <w:left w:val="nil"/>
              <w:bottom w:val="single" w:sz="4" w:space="0" w:color="000000"/>
              <w:right w:val="nil"/>
            </w:tcBorders>
            <w:shd w:val="clear" w:color="000000" w:fill="000000"/>
            <w:vAlign w:val="center"/>
            <w:hideMark/>
          </w:tcPr>
          <w:p w14:paraId="5F6CB74C" w14:textId="77777777" w:rsidR="00916C91" w:rsidRPr="00CD7A14" w:rsidRDefault="00916C91" w:rsidP="00916C91">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ID</w:t>
            </w:r>
          </w:p>
        </w:tc>
        <w:tc>
          <w:tcPr>
            <w:tcW w:w="1460" w:type="dxa"/>
            <w:tcBorders>
              <w:top w:val="single" w:sz="4" w:space="0" w:color="000000"/>
              <w:left w:val="nil"/>
              <w:bottom w:val="single" w:sz="4" w:space="0" w:color="000000"/>
              <w:right w:val="nil"/>
            </w:tcBorders>
            <w:shd w:val="clear" w:color="000000" w:fill="000000"/>
            <w:vAlign w:val="center"/>
            <w:hideMark/>
          </w:tcPr>
          <w:p w14:paraId="68C0D645" w14:textId="77777777" w:rsidR="00916C91" w:rsidRPr="00CD7A14" w:rsidRDefault="00916C91" w:rsidP="00916C91">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Separation date</w:t>
            </w:r>
          </w:p>
        </w:tc>
        <w:tc>
          <w:tcPr>
            <w:tcW w:w="1320" w:type="dxa"/>
            <w:tcBorders>
              <w:top w:val="single" w:sz="4" w:space="0" w:color="000000"/>
              <w:left w:val="nil"/>
              <w:bottom w:val="single" w:sz="4" w:space="0" w:color="000000"/>
              <w:right w:val="nil"/>
            </w:tcBorders>
            <w:shd w:val="clear" w:color="000000" w:fill="000000"/>
            <w:vAlign w:val="center"/>
            <w:hideMark/>
          </w:tcPr>
          <w:p w14:paraId="48E8F1FA" w14:textId="77777777" w:rsidR="00916C91" w:rsidRPr="00CD7A14" w:rsidRDefault="00916C91" w:rsidP="00916C91">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Analysis date</w:t>
            </w:r>
          </w:p>
        </w:tc>
        <w:tc>
          <w:tcPr>
            <w:tcW w:w="1019" w:type="dxa"/>
            <w:tcBorders>
              <w:top w:val="single" w:sz="4" w:space="0" w:color="000000"/>
              <w:left w:val="nil"/>
              <w:bottom w:val="single" w:sz="4" w:space="0" w:color="000000"/>
              <w:right w:val="nil"/>
            </w:tcBorders>
            <w:shd w:val="clear" w:color="000000" w:fill="000000"/>
            <w:vAlign w:val="center"/>
            <w:hideMark/>
          </w:tcPr>
          <w:p w14:paraId="2B97E6A7" w14:textId="77777777" w:rsidR="00916C91" w:rsidRPr="00CD7A14" w:rsidRDefault="00916C91" w:rsidP="00916C91">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Input or output?</w:t>
            </w:r>
          </w:p>
        </w:tc>
        <w:tc>
          <w:tcPr>
            <w:tcW w:w="960" w:type="dxa"/>
            <w:tcBorders>
              <w:top w:val="single" w:sz="4" w:space="0" w:color="000000"/>
              <w:left w:val="nil"/>
              <w:bottom w:val="single" w:sz="4" w:space="0" w:color="000000"/>
              <w:right w:val="nil"/>
            </w:tcBorders>
            <w:shd w:val="clear" w:color="000000" w:fill="000000"/>
            <w:vAlign w:val="center"/>
            <w:hideMark/>
          </w:tcPr>
          <w:p w14:paraId="7D785E8B" w14:textId="77777777" w:rsidR="00916C91" w:rsidRPr="00CD7A14" w:rsidRDefault="00916C91" w:rsidP="00916C91">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Frozen?</w:t>
            </w:r>
          </w:p>
        </w:tc>
        <w:tc>
          <w:tcPr>
            <w:tcW w:w="960" w:type="dxa"/>
            <w:tcBorders>
              <w:top w:val="single" w:sz="4" w:space="0" w:color="000000"/>
              <w:left w:val="nil"/>
              <w:bottom w:val="single" w:sz="4" w:space="0" w:color="000000"/>
              <w:right w:val="nil"/>
            </w:tcBorders>
            <w:shd w:val="clear" w:color="000000" w:fill="000000"/>
            <w:vAlign w:val="center"/>
            <w:hideMark/>
          </w:tcPr>
          <w:p w14:paraId="0DCFFE73" w14:textId="77777777" w:rsidR="00916C91" w:rsidRPr="00CD7A14" w:rsidRDefault="00916C91" w:rsidP="00916C91">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Number</w:t>
            </w:r>
            <w:r w:rsidRPr="00CD7A14">
              <w:rPr>
                <w:rFonts w:eastAsia="Times New Roman" w:cs="Calibri"/>
                <w:b/>
                <w:bCs/>
                <w:color w:val="FFFFFF" w:themeColor="background1"/>
                <w:sz w:val="18"/>
                <w:szCs w:val="18"/>
                <w:lang w:eastAsia="pt-PT"/>
              </w:rPr>
              <w:br/>
              <w:t>of single cells</w:t>
            </w:r>
          </w:p>
        </w:tc>
        <w:tc>
          <w:tcPr>
            <w:tcW w:w="1380" w:type="dxa"/>
            <w:tcBorders>
              <w:top w:val="single" w:sz="4" w:space="0" w:color="000000"/>
              <w:left w:val="nil"/>
              <w:bottom w:val="single" w:sz="4" w:space="0" w:color="000000"/>
              <w:right w:val="nil"/>
            </w:tcBorders>
            <w:shd w:val="clear" w:color="000000" w:fill="000000"/>
            <w:vAlign w:val="center"/>
            <w:hideMark/>
          </w:tcPr>
          <w:p w14:paraId="7F61304E" w14:textId="77777777" w:rsidR="00916C91" w:rsidRPr="00CD7A14" w:rsidRDefault="00916C91" w:rsidP="00916C91">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Single cells</w:t>
            </w:r>
            <w:r w:rsidRPr="00CD7A14">
              <w:rPr>
                <w:rFonts w:eastAsia="Times New Roman" w:cs="Calibri"/>
                <w:b/>
                <w:bCs/>
                <w:color w:val="FFFFFF" w:themeColor="background1"/>
                <w:sz w:val="18"/>
                <w:szCs w:val="18"/>
                <w:lang w:eastAsia="pt-PT"/>
              </w:rPr>
              <w:br/>
              <w:t>(%)</w:t>
            </w:r>
          </w:p>
        </w:tc>
        <w:tc>
          <w:tcPr>
            <w:tcW w:w="1380" w:type="dxa"/>
            <w:tcBorders>
              <w:top w:val="single" w:sz="4" w:space="0" w:color="000000"/>
              <w:left w:val="nil"/>
              <w:bottom w:val="single" w:sz="4" w:space="0" w:color="000000"/>
              <w:right w:val="single" w:sz="4" w:space="0" w:color="000000"/>
            </w:tcBorders>
            <w:shd w:val="clear" w:color="000000" w:fill="000000"/>
            <w:vAlign w:val="center"/>
            <w:hideMark/>
          </w:tcPr>
          <w:p w14:paraId="4E8718D2" w14:textId="77777777" w:rsidR="00916C91" w:rsidRPr="00253823" w:rsidRDefault="00916C91" w:rsidP="00916C91">
            <w:pPr>
              <w:spacing w:line="240" w:lineRule="auto"/>
              <w:jc w:val="center"/>
              <w:rPr>
                <w:rFonts w:eastAsia="Times New Roman" w:cs="Calibri"/>
                <w:b/>
                <w:bCs/>
                <w:color w:val="FFFFFF" w:themeColor="background1"/>
                <w:sz w:val="18"/>
                <w:szCs w:val="18"/>
                <w:lang w:val="fr-FR" w:eastAsia="pt-PT"/>
              </w:rPr>
            </w:pPr>
            <w:r w:rsidRPr="00253823">
              <w:rPr>
                <w:rFonts w:eastAsia="Times New Roman" w:cs="Calibri"/>
                <w:b/>
                <w:bCs/>
                <w:color w:val="FFFFFF" w:themeColor="background1"/>
                <w:sz w:val="18"/>
                <w:szCs w:val="18"/>
                <w:lang w:val="fr-FR" w:eastAsia="pt-PT"/>
              </w:rPr>
              <w:t>CD4</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 xml:space="preserve"> T cells</w:t>
            </w:r>
            <w:r w:rsidRPr="00253823">
              <w:rPr>
                <w:rFonts w:eastAsia="Times New Roman" w:cs="Calibri"/>
                <w:b/>
                <w:bCs/>
                <w:color w:val="FFFFFF" w:themeColor="background1"/>
                <w:sz w:val="18"/>
                <w:szCs w:val="18"/>
                <w:lang w:val="fr-FR" w:eastAsia="pt-PT"/>
              </w:rPr>
              <w:br/>
              <w:t>(CD3</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CD4</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CD19</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CD56</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w:t>
            </w:r>
          </w:p>
        </w:tc>
      </w:tr>
      <w:tr w:rsidR="00916C91" w:rsidRPr="00CD7A14" w14:paraId="307EFDD2"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5B94607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6646696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w:t>
            </w:r>
          </w:p>
        </w:tc>
        <w:tc>
          <w:tcPr>
            <w:tcW w:w="1460" w:type="dxa"/>
            <w:tcBorders>
              <w:top w:val="single" w:sz="4" w:space="0" w:color="000000"/>
              <w:left w:val="nil"/>
              <w:bottom w:val="single" w:sz="4" w:space="0" w:color="000000"/>
              <w:right w:val="nil"/>
            </w:tcBorders>
            <w:shd w:val="clear" w:color="D9D9D9" w:fill="D9D9D9"/>
            <w:vAlign w:val="center"/>
            <w:hideMark/>
          </w:tcPr>
          <w:p w14:paraId="3646BE5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21/04/2018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5301816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7BCE05C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9C1DBA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0D14361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7710</w:t>
            </w:r>
          </w:p>
        </w:tc>
        <w:tc>
          <w:tcPr>
            <w:tcW w:w="1380" w:type="dxa"/>
            <w:tcBorders>
              <w:top w:val="single" w:sz="4" w:space="0" w:color="000000"/>
              <w:left w:val="nil"/>
              <w:bottom w:val="single" w:sz="4" w:space="0" w:color="000000"/>
              <w:right w:val="nil"/>
            </w:tcBorders>
            <w:shd w:val="clear" w:color="D9D9D9" w:fill="D9D9D9"/>
            <w:vAlign w:val="center"/>
            <w:hideMark/>
          </w:tcPr>
          <w:p w14:paraId="5B6CC2F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96.58%</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76803BB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31.21%</w:t>
            </w:r>
          </w:p>
        </w:tc>
      </w:tr>
      <w:tr w:rsidR="00916C91" w:rsidRPr="00CD7A14" w14:paraId="0652A062"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12DC395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259035C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w:t>
            </w:r>
          </w:p>
        </w:tc>
        <w:tc>
          <w:tcPr>
            <w:tcW w:w="1460" w:type="dxa"/>
            <w:tcBorders>
              <w:top w:val="single" w:sz="4" w:space="0" w:color="000000"/>
              <w:left w:val="nil"/>
              <w:bottom w:val="single" w:sz="4" w:space="0" w:color="000000"/>
              <w:right w:val="nil"/>
            </w:tcBorders>
            <w:shd w:val="clear" w:color="auto" w:fill="auto"/>
            <w:vAlign w:val="center"/>
            <w:hideMark/>
          </w:tcPr>
          <w:p w14:paraId="286B696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21/04/2018</w:t>
            </w:r>
          </w:p>
        </w:tc>
        <w:tc>
          <w:tcPr>
            <w:tcW w:w="1320" w:type="dxa"/>
            <w:tcBorders>
              <w:top w:val="single" w:sz="4" w:space="0" w:color="000000"/>
              <w:left w:val="nil"/>
              <w:bottom w:val="single" w:sz="4" w:space="0" w:color="000000"/>
              <w:right w:val="nil"/>
            </w:tcBorders>
            <w:shd w:val="clear" w:color="auto" w:fill="auto"/>
            <w:noWrap/>
            <w:vAlign w:val="center"/>
            <w:hideMark/>
          </w:tcPr>
          <w:p w14:paraId="3BB7A66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auto" w:fill="auto"/>
            <w:noWrap/>
            <w:vAlign w:val="center"/>
            <w:hideMark/>
          </w:tcPr>
          <w:p w14:paraId="0F76AAC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5682A8C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6D929AC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3806</w:t>
            </w:r>
          </w:p>
        </w:tc>
        <w:tc>
          <w:tcPr>
            <w:tcW w:w="1380" w:type="dxa"/>
            <w:tcBorders>
              <w:top w:val="single" w:sz="4" w:space="0" w:color="000000"/>
              <w:left w:val="nil"/>
              <w:bottom w:val="single" w:sz="4" w:space="0" w:color="000000"/>
              <w:right w:val="nil"/>
            </w:tcBorders>
            <w:shd w:val="clear" w:color="auto" w:fill="auto"/>
            <w:vAlign w:val="center"/>
            <w:hideMark/>
          </w:tcPr>
          <w:p w14:paraId="2C47FFF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97.89%</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6133410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73.33%</w:t>
            </w:r>
          </w:p>
        </w:tc>
      </w:tr>
      <w:tr w:rsidR="00916C91" w:rsidRPr="00CD7A14" w14:paraId="1A00C169"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2ADF863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5C2D228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w:t>
            </w:r>
          </w:p>
        </w:tc>
        <w:tc>
          <w:tcPr>
            <w:tcW w:w="1460" w:type="dxa"/>
            <w:tcBorders>
              <w:top w:val="single" w:sz="4" w:space="0" w:color="000000"/>
              <w:left w:val="nil"/>
              <w:bottom w:val="single" w:sz="4" w:space="0" w:color="000000"/>
              <w:right w:val="nil"/>
            </w:tcBorders>
            <w:shd w:val="clear" w:color="D9D9D9" w:fill="D9D9D9"/>
            <w:vAlign w:val="center"/>
            <w:hideMark/>
          </w:tcPr>
          <w:p w14:paraId="4A919AF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21/04/2018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4EF3938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716EB38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EE9F89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30F29BB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964</w:t>
            </w:r>
          </w:p>
        </w:tc>
        <w:tc>
          <w:tcPr>
            <w:tcW w:w="1380" w:type="dxa"/>
            <w:tcBorders>
              <w:top w:val="single" w:sz="4" w:space="0" w:color="000000"/>
              <w:left w:val="nil"/>
              <w:bottom w:val="single" w:sz="4" w:space="0" w:color="000000"/>
              <w:right w:val="nil"/>
            </w:tcBorders>
            <w:shd w:val="clear" w:color="D9D9D9" w:fill="D9D9D9"/>
            <w:vAlign w:val="center"/>
            <w:hideMark/>
          </w:tcPr>
          <w:p w14:paraId="664B78D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92.78%</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7866C78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40.77%</w:t>
            </w:r>
          </w:p>
        </w:tc>
      </w:tr>
      <w:tr w:rsidR="00916C91" w:rsidRPr="00CD7A14" w14:paraId="742ECC8A"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2A08A44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2893D89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w:t>
            </w:r>
          </w:p>
        </w:tc>
        <w:tc>
          <w:tcPr>
            <w:tcW w:w="1460" w:type="dxa"/>
            <w:tcBorders>
              <w:top w:val="single" w:sz="4" w:space="0" w:color="000000"/>
              <w:left w:val="nil"/>
              <w:bottom w:val="single" w:sz="4" w:space="0" w:color="000000"/>
              <w:right w:val="nil"/>
            </w:tcBorders>
            <w:shd w:val="clear" w:color="auto" w:fill="auto"/>
            <w:vAlign w:val="center"/>
            <w:hideMark/>
          </w:tcPr>
          <w:p w14:paraId="4AE80E2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21/04/2018</w:t>
            </w:r>
          </w:p>
        </w:tc>
        <w:tc>
          <w:tcPr>
            <w:tcW w:w="1320" w:type="dxa"/>
            <w:tcBorders>
              <w:top w:val="single" w:sz="4" w:space="0" w:color="000000"/>
              <w:left w:val="nil"/>
              <w:bottom w:val="single" w:sz="4" w:space="0" w:color="000000"/>
              <w:right w:val="nil"/>
            </w:tcBorders>
            <w:shd w:val="clear" w:color="auto" w:fill="auto"/>
            <w:noWrap/>
            <w:vAlign w:val="center"/>
            <w:hideMark/>
          </w:tcPr>
          <w:p w14:paraId="437432C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auto" w:fill="auto"/>
            <w:noWrap/>
            <w:vAlign w:val="center"/>
            <w:hideMark/>
          </w:tcPr>
          <w:p w14:paraId="5BCCEE1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5FD77EA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6922249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1815</w:t>
            </w:r>
          </w:p>
        </w:tc>
        <w:tc>
          <w:tcPr>
            <w:tcW w:w="1380" w:type="dxa"/>
            <w:tcBorders>
              <w:top w:val="single" w:sz="4" w:space="0" w:color="000000"/>
              <w:left w:val="nil"/>
              <w:bottom w:val="single" w:sz="4" w:space="0" w:color="000000"/>
              <w:right w:val="nil"/>
            </w:tcBorders>
            <w:shd w:val="clear" w:color="auto" w:fill="auto"/>
            <w:vAlign w:val="center"/>
            <w:hideMark/>
          </w:tcPr>
          <w:p w14:paraId="5DE23B2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95.58%</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4B04048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34.05%</w:t>
            </w:r>
          </w:p>
        </w:tc>
      </w:tr>
      <w:tr w:rsidR="00916C91" w:rsidRPr="00CD7A14" w14:paraId="553BD5E6"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4269C2F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6E6A63A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w:t>
            </w:r>
          </w:p>
        </w:tc>
        <w:tc>
          <w:tcPr>
            <w:tcW w:w="1460" w:type="dxa"/>
            <w:tcBorders>
              <w:top w:val="single" w:sz="4" w:space="0" w:color="000000"/>
              <w:left w:val="nil"/>
              <w:bottom w:val="single" w:sz="4" w:space="0" w:color="000000"/>
              <w:right w:val="nil"/>
            </w:tcBorders>
            <w:shd w:val="clear" w:color="D9D9D9" w:fill="D9D9D9"/>
            <w:vAlign w:val="center"/>
            <w:hideMark/>
          </w:tcPr>
          <w:p w14:paraId="027E3EF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21/04/2018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4043154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6894F6F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5D2C02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7122D6B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2631</w:t>
            </w:r>
          </w:p>
        </w:tc>
        <w:tc>
          <w:tcPr>
            <w:tcW w:w="1380" w:type="dxa"/>
            <w:tcBorders>
              <w:top w:val="single" w:sz="4" w:space="0" w:color="000000"/>
              <w:left w:val="nil"/>
              <w:bottom w:val="single" w:sz="4" w:space="0" w:color="000000"/>
              <w:right w:val="nil"/>
            </w:tcBorders>
            <w:shd w:val="clear" w:color="D9D9D9" w:fill="D9D9D9"/>
            <w:vAlign w:val="center"/>
            <w:hideMark/>
          </w:tcPr>
          <w:p w14:paraId="6093DA9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96.48%</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233577A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64.31%</w:t>
            </w:r>
          </w:p>
        </w:tc>
      </w:tr>
      <w:tr w:rsidR="00916C91" w:rsidRPr="00CD7A14" w14:paraId="6240FA73"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7389B40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04CCDB8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w:t>
            </w:r>
          </w:p>
        </w:tc>
        <w:tc>
          <w:tcPr>
            <w:tcW w:w="1460" w:type="dxa"/>
            <w:tcBorders>
              <w:top w:val="single" w:sz="4" w:space="0" w:color="000000"/>
              <w:left w:val="nil"/>
              <w:bottom w:val="single" w:sz="4" w:space="0" w:color="000000"/>
              <w:right w:val="nil"/>
            </w:tcBorders>
            <w:shd w:val="clear" w:color="auto" w:fill="auto"/>
            <w:vAlign w:val="center"/>
            <w:hideMark/>
          </w:tcPr>
          <w:p w14:paraId="420E48C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21/04/2018</w:t>
            </w:r>
          </w:p>
        </w:tc>
        <w:tc>
          <w:tcPr>
            <w:tcW w:w="1320" w:type="dxa"/>
            <w:tcBorders>
              <w:top w:val="single" w:sz="4" w:space="0" w:color="000000"/>
              <w:left w:val="nil"/>
              <w:bottom w:val="single" w:sz="4" w:space="0" w:color="000000"/>
              <w:right w:val="nil"/>
            </w:tcBorders>
            <w:shd w:val="clear" w:color="auto" w:fill="auto"/>
            <w:noWrap/>
            <w:vAlign w:val="center"/>
            <w:hideMark/>
          </w:tcPr>
          <w:p w14:paraId="390A840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auto" w:fill="auto"/>
            <w:noWrap/>
            <w:vAlign w:val="center"/>
            <w:hideMark/>
          </w:tcPr>
          <w:p w14:paraId="6378184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1148087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1379078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8615</w:t>
            </w:r>
          </w:p>
        </w:tc>
        <w:tc>
          <w:tcPr>
            <w:tcW w:w="1380" w:type="dxa"/>
            <w:tcBorders>
              <w:top w:val="single" w:sz="4" w:space="0" w:color="000000"/>
              <w:left w:val="nil"/>
              <w:bottom w:val="single" w:sz="4" w:space="0" w:color="000000"/>
              <w:right w:val="nil"/>
            </w:tcBorders>
            <w:shd w:val="clear" w:color="auto" w:fill="auto"/>
            <w:vAlign w:val="center"/>
            <w:hideMark/>
          </w:tcPr>
          <w:p w14:paraId="2521D70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98.61%</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1E41ED8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48.52%</w:t>
            </w:r>
          </w:p>
        </w:tc>
      </w:tr>
      <w:tr w:rsidR="00916C91" w:rsidRPr="00CD7A14" w14:paraId="0BDC1621"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71D4FB6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12BD47E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HC_3</w:t>
            </w:r>
          </w:p>
        </w:tc>
        <w:tc>
          <w:tcPr>
            <w:tcW w:w="1460" w:type="dxa"/>
            <w:tcBorders>
              <w:top w:val="single" w:sz="4" w:space="0" w:color="000000"/>
              <w:left w:val="nil"/>
              <w:bottom w:val="single" w:sz="4" w:space="0" w:color="000000"/>
              <w:right w:val="nil"/>
            </w:tcBorders>
            <w:shd w:val="clear" w:color="D9D9D9" w:fill="D9D9D9"/>
            <w:vAlign w:val="center"/>
            <w:hideMark/>
          </w:tcPr>
          <w:p w14:paraId="027D413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22/04/2018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1A3BA6F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7D80E5E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50020F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00FE569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5280</w:t>
            </w:r>
          </w:p>
        </w:tc>
        <w:tc>
          <w:tcPr>
            <w:tcW w:w="1380" w:type="dxa"/>
            <w:tcBorders>
              <w:top w:val="single" w:sz="4" w:space="0" w:color="000000"/>
              <w:left w:val="nil"/>
              <w:bottom w:val="single" w:sz="4" w:space="0" w:color="000000"/>
              <w:right w:val="nil"/>
            </w:tcBorders>
            <w:shd w:val="clear" w:color="D9D9D9" w:fill="D9D9D9"/>
            <w:vAlign w:val="center"/>
            <w:hideMark/>
          </w:tcPr>
          <w:p w14:paraId="384BA52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98.40%</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490CD1D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24.41%</w:t>
            </w:r>
          </w:p>
        </w:tc>
      </w:tr>
      <w:tr w:rsidR="00916C91" w:rsidRPr="00CD7A14" w14:paraId="610BDAC2"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1549B9B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4866977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HC_3</w:t>
            </w:r>
          </w:p>
        </w:tc>
        <w:tc>
          <w:tcPr>
            <w:tcW w:w="1460" w:type="dxa"/>
            <w:tcBorders>
              <w:top w:val="single" w:sz="4" w:space="0" w:color="000000"/>
              <w:left w:val="nil"/>
              <w:bottom w:val="single" w:sz="4" w:space="0" w:color="000000"/>
              <w:right w:val="nil"/>
            </w:tcBorders>
            <w:shd w:val="clear" w:color="auto" w:fill="auto"/>
            <w:vAlign w:val="center"/>
            <w:hideMark/>
          </w:tcPr>
          <w:p w14:paraId="22CE99D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22/04/2018</w:t>
            </w:r>
          </w:p>
        </w:tc>
        <w:tc>
          <w:tcPr>
            <w:tcW w:w="1320" w:type="dxa"/>
            <w:tcBorders>
              <w:top w:val="single" w:sz="4" w:space="0" w:color="000000"/>
              <w:left w:val="nil"/>
              <w:bottom w:val="single" w:sz="4" w:space="0" w:color="000000"/>
              <w:right w:val="nil"/>
            </w:tcBorders>
            <w:shd w:val="clear" w:color="auto" w:fill="auto"/>
            <w:noWrap/>
            <w:vAlign w:val="center"/>
            <w:hideMark/>
          </w:tcPr>
          <w:p w14:paraId="6AF0712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auto" w:fill="auto"/>
            <w:noWrap/>
            <w:vAlign w:val="center"/>
            <w:hideMark/>
          </w:tcPr>
          <w:p w14:paraId="2531807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7194D6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20BA9CB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5389</w:t>
            </w:r>
          </w:p>
        </w:tc>
        <w:tc>
          <w:tcPr>
            <w:tcW w:w="1380" w:type="dxa"/>
            <w:tcBorders>
              <w:top w:val="single" w:sz="4" w:space="0" w:color="000000"/>
              <w:left w:val="nil"/>
              <w:bottom w:val="single" w:sz="4" w:space="0" w:color="000000"/>
              <w:right w:val="nil"/>
            </w:tcBorders>
            <w:shd w:val="clear" w:color="auto" w:fill="auto"/>
            <w:vAlign w:val="center"/>
            <w:hideMark/>
          </w:tcPr>
          <w:p w14:paraId="321BED7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94.86%</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747253F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54.85%</w:t>
            </w:r>
          </w:p>
        </w:tc>
      </w:tr>
      <w:tr w:rsidR="00916C91" w:rsidRPr="00CD7A14" w14:paraId="70F271BA"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1ED42EF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4D19FE6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V1_4</w:t>
            </w:r>
          </w:p>
        </w:tc>
        <w:tc>
          <w:tcPr>
            <w:tcW w:w="1460" w:type="dxa"/>
            <w:tcBorders>
              <w:top w:val="single" w:sz="4" w:space="0" w:color="000000"/>
              <w:left w:val="nil"/>
              <w:bottom w:val="single" w:sz="4" w:space="0" w:color="000000"/>
              <w:right w:val="nil"/>
            </w:tcBorders>
            <w:shd w:val="clear" w:color="D9D9D9" w:fill="D9D9D9"/>
            <w:vAlign w:val="center"/>
            <w:hideMark/>
          </w:tcPr>
          <w:p w14:paraId="7940FB3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22/04/2018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4CF1A83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6DCE69E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2C146F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6BCC446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2074</w:t>
            </w:r>
          </w:p>
        </w:tc>
        <w:tc>
          <w:tcPr>
            <w:tcW w:w="1380" w:type="dxa"/>
            <w:tcBorders>
              <w:top w:val="single" w:sz="4" w:space="0" w:color="000000"/>
              <w:left w:val="nil"/>
              <w:bottom w:val="single" w:sz="4" w:space="0" w:color="000000"/>
              <w:right w:val="nil"/>
            </w:tcBorders>
            <w:shd w:val="clear" w:color="D9D9D9" w:fill="D9D9D9"/>
            <w:vAlign w:val="center"/>
            <w:hideMark/>
          </w:tcPr>
          <w:p w14:paraId="1667FE2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94.62%</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2E8CF72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27.15%</w:t>
            </w:r>
          </w:p>
        </w:tc>
      </w:tr>
      <w:tr w:rsidR="00916C91" w:rsidRPr="00CD7A14" w14:paraId="18BB664C"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2001CF4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0078ACA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V1_4</w:t>
            </w:r>
          </w:p>
        </w:tc>
        <w:tc>
          <w:tcPr>
            <w:tcW w:w="1460" w:type="dxa"/>
            <w:tcBorders>
              <w:top w:val="single" w:sz="4" w:space="0" w:color="000000"/>
              <w:left w:val="nil"/>
              <w:bottom w:val="single" w:sz="4" w:space="0" w:color="000000"/>
              <w:right w:val="nil"/>
            </w:tcBorders>
            <w:shd w:val="clear" w:color="auto" w:fill="auto"/>
            <w:vAlign w:val="center"/>
            <w:hideMark/>
          </w:tcPr>
          <w:p w14:paraId="3083894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22/04/2018</w:t>
            </w:r>
          </w:p>
        </w:tc>
        <w:tc>
          <w:tcPr>
            <w:tcW w:w="1320" w:type="dxa"/>
            <w:tcBorders>
              <w:top w:val="single" w:sz="4" w:space="0" w:color="000000"/>
              <w:left w:val="nil"/>
              <w:bottom w:val="single" w:sz="4" w:space="0" w:color="000000"/>
              <w:right w:val="nil"/>
            </w:tcBorders>
            <w:shd w:val="clear" w:color="auto" w:fill="auto"/>
            <w:noWrap/>
            <w:vAlign w:val="center"/>
            <w:hideMark/>
          </w:tcPr>
          <w:p w14:paraId="4136857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auto" w:fill="auto"/>
            <w:noWrap/>
            <w:vAlign w:val="center"/>
            <w:hideMark/>
          </w:tcPr>
          <w:p w14:paraId="63AB2AA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3890AAA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20EF9BE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5895</w:t>
            </w:r>
          </w:p>
        </w:tc>
        <w:tc>
          <w:tcPr>
            <w:tcW w:w="1380" w:type="dxa"/>
            <w:tcBorders>
              <w:top w:val="single" w:sz="4" w:space="0" w:color="000000"/>
              <w:left w:val="nil"/>
              <w:bottom w:val="single" w:sz="4" w:space="0" w:color="000000"/>
              <w:right w:val="nil"/>
            </w:tcBorders>
            <w:shd w:val="clear" w:color="auto" w:fill="auto"/>
            <w:vAlign w:val="center"/>
            <w:hideMark/>
          </w:tcPr>
          <w:p w14:paraId="233D324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99.48%</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7DBEB89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79.56%</w:t>
            </w:r>
          </w:p>
        </w:tc>
      </w:tr>
      <w:tr w:rsidR="00916C91" w:rsidRPr="00CD7A14" w14:paraId="7E3E3D8A"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6850405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69C1DF9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V2_3</w:t>
            </w:r>
          </w:p>
        </w:tc>
        <w:tc>
          <w:tcPr>
            <w:tcW w:w="1460" w:type="dxa"/>
            <w:tcBorders>
              <w:top w:val="single" w:sz="4" w:space="0" w:color="000000"/>
              <w:left w:val="nil"/>
              <w:bottom w:val="single" w:sz="4" w:space="0" w:color="000000"/>
              <w:right w:val="nil"/>
            </w:tcBorders>
            <w:shd w:val="clear" w:color="D9D9D9" w:fill="D9D9D9"/>
            <w:vAlign w:val="center"/>
            <w:hideMark/>
          </w:tcPr>
          <w:p w14:paraId="4DAB795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22/04/2018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465B2ED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3320A9F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0725945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47B7BF9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880</w:t>
            </w:r>
          </w:p>
        </w:tc>
        <w:tc>
          <w:tcPr>
            <w:tcW w:w="1380" w:type="dxa"/>
            <w:tcBorders>
              <w:top w:val="single" w:sz="4" w:space="0" w:color="000000"/>
              <w:left w:val="nil"/>
              <w:bottom w:val="single" w:sz="4" w:space="0" w:color="000000"/>
              <w:right w:val="nil"/>
            </w:tcBorders>
            <w:shd w:val="clear" w:color="D9D9D9" w:fill="D9D9D9"/>
            <w:vAlign w:val="center"/>
            <w:hideMark/>
          </w:tcPr>
          <w:p w14:paraId="6F3EE23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83.41%</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5A7965A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15.23%</w:t>
            </w:r>
          </w:p>
        </w:tc>
      </w:tr>
      <w:tr w:rsidR="00916C91" w:rsidRPr="00CD7A14" w14:paraId="23932863"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34CBD0F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0A1C7B0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V2_3</w:t>
            </w:r>
          </w:p>
        </w:tc>
        <w:tc>
          <w:tcPr>
            <w:tcW w:w="1460" w:type="dxa"/>
            <w:tcBorders>
              <w:top w:val="single" w:sz="4" w:space="0" w:color="000000"/>
              <w:left w:val="nil"/>
              <w:bottom w:val="single" w:sz="4" w:space="0" w:color="000000"/>
              <w:right w:val="nil"/>
            </w:tcBorders>
            <w:shd w:val="clear" w:color="auto" w:fill="auto"/>
            <w:vAlign w:val="center"/>
            <w:hideMark/>
          </w:tcPr>
          <w:p w14:paraId="01A9B47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22/04/2018</w:t>
            </w:r>
          </w:p>
        </w:tc>
        <w:tc>
          <w:tcPr>
            <w:tcW w:w="1320" w:type="dxa"/>
            <w:tcBorders>
              <w:top w:val="single" w:sz="4" w:space="0" w:color="000000"/>
              <w:left w:val="nil"/>
              <w:bottom w:val="single" w:sz="4" w:space="0" w:color="000000"/>
              <w:right w:val="nil"/>
            </w:tcBorders>
            <w:shd w:val="clear" w:color="auto" w:fill="auto"/>
            <w:noWrap/>
            <w:vAlign w:val="center"/>
            <w:hideMark/>
          </w:tcPr>
          <w:p w14:paraId="667BD2D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02/05/2018</w:t>
            </w:r>
          </w:p>
        </w:tc>
        <w:tc>
          <w:tcPr>
            <w:tcW w:w="1019" w:type="dxa"/>
            <w:tcBorders>
              <w:top w:val="single" w:sz="4" w:space="0" w:color="000000"/>
              <w:left w:val="nil"/>
              <w:bottom w:val="single" w:sz="4" w:space="0" w:color="000000"/>
              <w:right w:val="nil"/>
            </w:tcBorders>
            <w:shd w:val="clear" w:color="auto" w:fill="auto"/>
            <w:noWrap/>
            <w:vAlign w:val="center"/>
            <w:hideMark/>
          </w:tcPr>
          <w:p w14:paraId="3753D3F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25F6FAC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0EFF748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4145</w:t>
            </w:r>
          </w:p>
        </w:tc>
        <w:tc>
          <w:tcPr>
            <w:tcW w:w="1380" w:type="dxa"/>
            <w:tcBorders>
              <w:top w:val="single" w:sz="4" w:space="0" w:color="000000"/>
              <w:left w:val="nil"/>
              <w:bottom w:val="single" w:sz="4" w:space="0" w:color="000000"/>
              <w:right w:val="nil"/>
            </w:tcBorders>
            <w:shd w:val="clear" w:color="auto" w:fill="auto"/>
            <w:vAlign w:val="center"/>
            <w:hideMark/>
          </w:tcPr>
          <w:p w14:paraId="7926C09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97.76%</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5EB6BD9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43.23%</w:t>
            </w:r>
          </w:p>
        </w:tc>
      </w:tr>
      <w:tr w:rsidR="00916C91" w:rsidRPr="00CD7A14" w14:paraId="0DE3C365"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5F81271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78C5A85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w:t>
            </w:r>
          </w:p>
        </w:tc>
        <w:tc>
          <w:tcPr>
            <w:tcW w:w="1460" w:type="dxa"/>
            <w:tcBorders>
              <w:top w:val="single" w:sz="4" w:space="0" w:color="000000"/>
              <w:left w:val="nil"/>
              <w:bottom w:val="single" w:sz="4" w:space="0" w:color="000000"/>
              <w:right w:val="nil"/>
            </w:tcBorders>
            <w:shd w:val="clear" w:color="D9D9D9" w:fill="D9D9D9"/>
            <w:vAlign w:val="center"/>
            <w:hideMark/>
          </w:tcPr>
          <w:p w14:paraId="51D835F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6E9C658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00F0E45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474728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7259D91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28650</w:t>
            </w:r>
          </w:p>
        </w:tc>
        <w:tc>
          <w:tcPr>
            <w:tcW w:w="1380" w:type="dxa"/>
            <w:tcBorders>
              <w:top w:val="single" w:sz="4" w:space="0" w:color="000000"/>
              <w:left w:val="nil"/>
              <w:bottom w:val="single" w:sz="4" w:space="0" w:color="000000"/>
              <w:right w:val="nil"/>
            </w:tcBorders>
            <w:shd w:val="clear" w:color="D9D9D9" w:fill="D9D9D9"/>
            <w:vAlign w:val="center"/>
            <w:hideMark/>
          </w:tcPr>
          <w:p w14:paraId="7BE93F7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95.50%</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3E34E28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22.02%</w:t>
            </w:r>
          </w:p>
        </w:tc>
      </w:tr>
      <w:tr w:rsidR="00916C91" w:rsidRPr="00CD7A14" w14:paraId="51633CAB"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75CBA57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2097099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w:t>
            </w:r>
          </w:p>
        </w:tc>
        <w:tc>
          <w:tcPr>
            <w:tcW w:w="1460" w:type="dxa"/>
            <w:tcBorders>
              <w:top w:val="single" w:sz="4" w:space="0" w:color="000000"/>
              <w:left w:val="nil"/>
              <w:bottom w:val="single" w:sz="4" w:space="0" w:color="000000"/>
              <w:right w:val="nil"/>
            </w:tcBorders>
            <w:shd w:val="clear" w:color="auto" w:fill="auto"/>
            <w:vAlign w:val="center"/>
            <w:hideMark/>
          </w:tcPr>
          <w:p w14:paraId="5D58A7F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29/04/2018</w:t>
            </w:r>
          </w:p>
        </w:tc>
        <w:tc>
          <w:tcPr>
            <w:tcW w:w="1320" w:type="dxa"/>
            <w:tcBorders>
              <w:top w:val="single" w:sz="4" w:space="0" w:color="000000"/>
              <w:left w:val="nil"/>
              <w:bottom w:val="single" w:sz="4" w:space="0" w:color="000000"/>
              <w:right w:val="nil"/>
            </w:tcBorders>
            <w:shd w:val="clear" w:color="auto" w:fill="auto"/>
            <w:noWrap/>
            <w:vAlign w:val="center"/>
            <w:hideMark/>
          </w:tcPr>
          <w:p w14:paraId="2D30D06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auto" w:fill="auto"/>
            <w:noWrap/>
            <w:vAlign w:val="center"/>
            <w:hideMark/>
          </w:tcPr>
          <w:p w14:paraId="44B8BEB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E783EA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660868E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27878</w:t>
            </w:r>
          </w:p>
        </w:tc>
        <w:tc>
          <w:tcPr>
            <w:tcW w:w="1380" w:type="dxa"/>
            <w:tcBorders>
              <w:top w:val="single" w:sz="4" w:space="0" w:color="000000"/>
              <w:left w:val="nil"/>
              <w:bottom w:val="single" w:sz="4" w:space="0" w:color="000000"/>
              <w:right w:val="nil"/>
            </w:tcBorders>
            <w:shd w:val="clear" w:color="auto" w:fill="auto"/>
            <w:vAlign w:val="center"/>
            <w:hideMark/>
          </w:tcPr>
          <w:p w14:paraId="6BAD56D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92.93%</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73E91F5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54.23%</w:t>
            </w:r>
          </w:p>
        </w:tc>
      </w:tr>
      <w:tr w:rsidR="00916C91" w:rsidRPr="00CD7A14" w14:paraId="098CEF51"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671B48A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1CBF3B6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w:t>
            </w:r>
          </w:p>
        </w:tc>
        <w:tc>
          <w:tcPr>
            <w:tcW w:w="1460" w:type="dxa"/>
            <w:tcBorders>
              <w:top w:val="single" w:sz="4" w:space="0" w:color="000000"/>
              <w:left w:val="nil"/>
              <w:bottom w:val="single" w:sz="4" w:space="0" w:color="000000"/>
              <w:right w:val="nil"/>
            </w:tcBorders>
            <w:shd w:val="clear" w:color="D9D9D9" w:fill="D9D9D9"/>
            <w:vAlign w:val="center"/>
            <w:hideMark/>
          </w:tcPr>
          <w:p w14:paraId="6F55FD1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50DB10B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7F1CAFD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0A91CA6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160DC2F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29135</w:t>
            </w:r>
          </w:p>
        </w:tc>
        <w:tc>
          <w:tcPr>
            <w:tcW w:w="1380" w:type="dxa"/>
            <w:tcBorders>
              <w:top w:val="single" w:sz="4" w:space="0" w:color="000000"/>
              <w:left w:val="nil"/>
              <w:bottom w:val="single" w:sz="4" w:space="0" w:color="000000"/>
              <w:right w:val="nil"/>
            </w:tcBorders>
            <w:shd w:val="clear" w:color="D9D9D9" w:fill="D9D9D9"/>
            <w:vAlign w:val="center"/>
            <w:hideMark/>
          </w:tcPr>
          <w:p w14:paraId="28FDE58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97.12%</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2F5C78A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27.43%</w:t>
            </w:r>
          </w:p>
        </w:tc>
      </w:tr>
      <w:tr w:rsidR="00916C91" w:rsidRPr="00CD7A14" w14:paraId="710A3CD5"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7EC5B1B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013EC72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w:t>
            </w:r>
          </w:p>
        </w:tc>
        <w:tc>
          <w:tcPr>
            <w:tcW w:w="1460" w:type="dxa"/>
            <w:tcBorders>
              <w:top w:val="single" w:sz="4" w:space="0" w:color="000000"/>
              <w:left w:val="nil"/>
              <w:bottom w:val="single" w:sz="4" w:space="0" w:color="000000"/>
              <w:right w:val="nil"/>
            </w:tcBorders>
            <w:shd w:val="clear" w:color="auto" w:fill="auto"/>
            <w:vAlign w:val="center"/>
            <w:hideMark/>
          </w:tcPr>
          <w:p w14:paraId="606A830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29/04/2018</w:t>
            </w:r>
          </w:p>
        </w:tc>
        <w:tc>
          <w:tcPr>
            <w:tcW w:w="1320" w:type="dxa"/>
            <w:tcBorders>
              <w:top w:val="single" w:sz="4" w:space="0" w:color="000000"/>
              <w:left w:val="nil"/>
              <w:bottom w:val="single" w:sz="4" w:space="0" w:color="000000"/>
              <w:right w:val="nil"/>
            </w:tcBorders>
            <w:shd w:val="clear" w:color="auto" w:fill="auto"/>
            <w:noWrap/>
            <w:vAlign w:val="center"/>
            <w:hideMark/>
          </w:tcPr>
          <w:p w14:paraId="713159F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auto" w:fill="auto"/>
            <w:noWrap/>
            <w:vAlign w:val="center"/>
            <w:hideMark/>
          </w:tcPr>
          <w:p w14:paraId="0D5452E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6FD7EE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75FA179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27296</w:t>
            </w:r>
          </w:p>
        </w:tc>
        <w:tc>
          <w:tcPr>
            <w:tcW w:w="1380" w:type="dxa"/>
            <w:tcBorders>
              <w:top w:val="single" w:sz="4" w:space="0" w:color="000000"/>
              <w:left w:val="nil"/>
              <w:bottom w:val="single" w:sz="4" w:space="0" w:color="000000"/>
              <w:right w:val="nil"/>
            </w:tcBorders>
            <w:shd w:val="clear" w:color="auto" w:fill="auto"/>
            <w:vAlign w:val="center"/>
            <w:hideMark/>
          </w:tcPr>
          <w:p w14:paraId="1668EF2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90.99%</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52AA79A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47.00%</w:t>
            </w:r>
          </w:p>
        </w:tc>
      </w:tr>
      <w:tr w:rsidR="00916C91" w:rsidRPr="00CD7A14" w14:paraId="047B9C6E"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30CC9B8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3478913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V2_5</w:t>
            </w:r>
          </w:p>
        </w:tc>
        <w:tc>
          <w:tcPr>
            <w:tcW w:w="1460" w:type="dxa"/>
            <w:tcBorders>
              <w:top w:val="single" w:sz="4" w:space="0" w:color="000000"/>
              <w:left w:val="nil"/>
              <w:bottom w:val="single" w:sz="4" w:space="0" w:color="000000"/>
              <w:right w:val="nil"/>
            </w:tcBorders>
            <w:shd w:val="clear" w:color="D9D9D9" w:fill="D9D9D9"/>
            <w:vAlign w:val="center"/>
            <w:hideMark/>
          </w:tcPr>
          <w:p w14:paraId="1068DEA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2231779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5EC4CE8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F346E4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59788EE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28857</w:t>
            </w:r>
          </w:p>
        </w:tc>
        <w:tc>
          <w:tcPr>
            <w:tcW w:w="1380" w:type="dxa"/>
            <w:tcBorders>
              <w:top w:val="single" w:sz="4" w:space="0" w:color="000000"/>
              <w:left w:val="nil"/>
              <w:bottom w:val="single" w:sz="4" w:space="0" w:color="000000"/>
              <w:right w:val="nil"/>
            </w:tcBorders>
            <w:shd w:val="clear" w:color="D9D9D9" w:fill="D9D9D9"/>
            <w:vAlign w:val="center"/>
            <w:hideMark/>
          </w:tcPr>
          <w:p w14:paraId="0110568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96.19%</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6AD4E5A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30.25%</w:t>
            </w:r>
          </w:p>
        </w:tc>
      </w:tr>
      <w:tr w:rsidR="00916C91" w:rsidRPr="00CD7A14" w14:paraId="4B80DA2B"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152CD5B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7410B32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V2_5</w:t>
            </w:r>
          </w:p>
        </w:tc>
        <w:tc>
          <w:tcPr>
            <w:tcW w:w="1460" w:type="dxa"/>
            <w:tcBorders>
              <w:top w:val="single" w:sz="4" w:space="0" w:color="000000"/>
              <w:left w:val="nil"/>
              <w:bottom w:val="single" w:sz="4" w:space="0" w:color="000000"/>
              <w:right w:val="nil"/>
            </w:tcBorders>
            <w:shd w:val="clear" w:color="auto" w:fill="auto"/>
            <w:vAlign w:val="center"/>
            <w:hideMark/>
          </w:tcPr>
          <w:p w14:paraId="3FB7181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29/04/2018</w:t>
            </w:r>
          </w:p>
        </w:tc>
        <w:tc>
          <w:tcPr>
            <w:tcW w:w="1320" w:type="dxa"/>
            <w:tcBorders>
              <w:top w:val="single" w:sz="4" w:space="0" w:color="000000"/>
              <w:left w:val="nil"/>
              <w:bottom w:val="single" w:sz="4" w:space="0" w:color="000000"/>
              <w:right w:val="nil"/>
            </w:tcBorders>
            <w:shd w:val="clear" w:color="auto" w:fill="auto"/>
            <w:noWrap/>
            <w:vAlign w:val="center"/>
            <w:hideMark/>
          </w:tcPr>
          <w:p w14:paraId="6E25357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auto" w:fill="auto"/>
            <w:noWrap/>
            <w:vAlign w:val="center"/>
            <w:hideMark/>
          </w:tcPr>
          <w:p w14:paraId="248074F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6F13E8B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69D2BAA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28329</w:t>
            </w:r>
          </w:p>
        </w:tc>
        <w:tc>
          <w:tcPr>
            <w:tcW w:w="1380" w:type="dxa"/>
            <w:tcBorders>
              <w:top w:val="single" w:sz="4" w:space="0" w:color="000000"/>
              <w:left w:val="nil"/>
              <w:bottom w:val="single" w:sz="4" w:space="0" w:color="000000"/>
              <w:right w:val="nil"/>
            </w:tcBorders>
            <w:shd w:val="clear" w:color="auto" w:fill="auto"/>
            <w:vAlign w:val="center"/>
            <w:hideMark/>
          </w:tcPr>
          <w:p w14:paraId="544F3EF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94.43%</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7F2F0FD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65.44%</w:t>
            </w:r>
          </w:p>
        </w:tc>
      </w:tr>
      <w:tr w:rsidR="00916C91" w:rsidRPr="00CD7A14" w14:paraId="58E8305A"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293E7CB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5D432AD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HC_8</w:t>
            </w:r>
          </w:p>
        </w:tc>
        <w:tc>
          <w:tcPr>
            <w:tcW w:w="1460" w:type="dxa"/>
            <w:tcBorders>
              <w:top w:val="single" w:sz="4" w:space="0" w:color="000000"/>
              <w:left w:val="nil"/>
              <w:bottom w:val="single" w:sz="4" w:space="0" w:color="000000"/>
              <w:right w:val="nil"/>
            </w:tcBorders>
            <w:shd w:val="clear" w:color="D9D9D9" w:fill="D9D9D9"/>
            <w:vAlign w:val="center"/>
            <w:hideMark/>
          </w:tcPr>
          <w:p w14:paraId="74CF099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30/04/2018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45B0BCE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284ACC7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893E5E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3CE87B0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29278</w:t>
            </w:r>
          </w:p>
        </w:tc>
        <w:tc>
          <w:tcPr>
            <w:tcW w:w="1380" w:type="dxa"/>
            <w:tcBorders>
              <w:top w:val="single" w:sz="4" w:space="0" w:color="000000"/>
              <w:left w:val="nil"/>
              <w:bottom w:val="single" w:sz="4" w:space="0" w:color="000000"/>
              <w:right w:val="nil"/>
            </w:tcBorders>
            <w:shd w:val="clear" w:color="D9D9D9" w:fill="D9D9D9"/>
            <w:vAlign w:val="center"/>
            <w:hideMark/>
          </w:tcPr>
          <w:p w14:paraId="3DC3C14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97.59%</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19D9F06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23.37%</w:t>
            </w:r>
          </w:p>
        </w:tc>
      </w:tr>
      <w:tr w:rsidR="00916C91" w:rsidRPr="00CD7A14" w14:paraId="2E1D61EF"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5E93C87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667F041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HC_8</w:t>
            </w:r>
          </w:p>
        </w:tc>
        <w:tc>
          <w:tcPr>
            <w:tcW w:w="1460" w:type="dxa"/>
            <w:tcBorders>
              <w:top w:val="single" w:sz="4" w:space="0" w:color="000000"/>
              <w:left w:val="nil"/>
              <w:bottom w:val="single" w:sz="4" w:space="0" w:color="000000"/>
              <w:right w:val="nil"/>
            </w:tcBorders>
            <w:shd w:val="clear" w:color="auto" w:fill="auto"/>
            <w:vAlign w:val="center"/>
            <w:hideMark/>
          </w:tcPr>
          <w:p w14:paraId="31CC549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30/04/2018</w:t>
            </w:r>
          </w:p>
        </w:tc>
        <w:tc>
          <w:tcPr>
            <w:tcW w:w="1320" w:type="dxa"/>
            <w:tcBorders>
              <w:top w:val="single" w:sz="4" w:space="0" w:color="000000"/>
              <w:left w:val="nil"/>
              <w:bottom w:val="single" w:sz="4" w:space="0" w:color="000000"/>
              <w:right w:val="nil"/>
            </w:tcBorders>
            <w:shd w:val="clear" w:color="auto" w:fill="auto"/>
            <w:noWrap/>
            <w:vAlign w:val="center"/>
            <w:hideMark/>
          </w:tcPr>
          <w:p w14:paraId="06D6498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auto" w:fill="auto"/>
            <w:noWrap/>
            <w:vAlign w:val="center"/>
            <w:hideMark/>
          </w:tcPr>
          <w:p w14:paraId="65D0632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0678296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4AD93FA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27533</w:t>
            </w:r>
          </w:p>
        </w:tc>
        <w:tc>
          <w:tcPr>
            <w:tcW w:w="1380" w:type="dxa"/>
            <w:tcBorders>
              <w:top w:val="single" w:sz="4" w:space="0" w:color="000000"/>
              <w:left w:val="nil"/>
              <w:bottom w:val="single" w:sz="4" w:space="0" w:color="000000"/>
              <w:right w:val="nil"/>
            </w:tcBorders>
            <w:shd w:val="clear" w:color="auto" w:fill="auto"/>
            <w:vAlign w:val="center"/>
            <w:hideMark/>
          </w:tcPr>
          <w:p w14:paraId="0B6B4DA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91.78%</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2E8E8F5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60.54%</w:t>
            </w:r>
          </w:p>
        </w:tc>
      </w:tr>
      <w:tr w:rsidR="00916C91" w:rsidRPr="00CD7A14" w14:paraId="25DA64FC"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3842CE3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75ECE26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V1_8</w:t>
            </w:r>
          </w:p>
        </w:tc>
        <w:tc>
          <w:tcPr>
            <w:tcW w:w="1460" w:type="dxa"/>
            <w:tcBorders>
              <w:top w:val="single" w:sz="4" w:space="0" w:color="000000"/>
              <w:left w:val="nil"/>
              <w:bottom w:val="single" w:sz="4" w:space="0" w:color="000000"/>
              <w:right w:val="nil"/>
            </w:tcBorders>
            <w:shd w:val="clear" w:color="D9D9D9" w:fill="D9D9D9"/>
            <w:vAlign w:val="center"/>
            <w:hideMark/>
          </w:tcPr>
          <w:p w14:paraId="1BB6508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30/04/2018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3C3C0D0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66CDACE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B6ED31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65A4E38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29203</w:t>
            </w:r>
          </w:p>
        </w:tc>
        <w:tc>
          <w:tcPr>
            <w:tcW w:w="1380" w:type="dxa"/>
            <w:tcBorders>
              <w:top w:val="single" w:sz="4" w:space="0" w:color="000000"/>
              <w:left w:val="nil"/>
              <w:bottom w:val="single" w:sz="4" w:space="0" w:color="000000"/>
              <w:right w:val="nil"/>
            </w:tcBorders>
            <w:shd w:val="clear" w:color="D9D9D9" w:fill="D9D9D9"/>
            <w:vAlign w:val="center"/>
            <w:hideMark/>
          </w:tcPr>
          <w:p w14:paraId="01B9D20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97.34%</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50BAB5B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72.52%</w:t>
            </w:r>
          </w:p>
        </w:tc>
      </w:tr>
      <w:tr w:rsidR="00916C91" w:rsidRPr="00CD7A14" w14:paraId="26485AFD"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4660DBC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0CDD59E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V2_8</w:t>
            </w:r>
          </w:p>
        </w:tc>
        <w:tc>
          <w:tcPr>
            <w:tcW w:w="1460" w:type="dxa"/>
            <w:tcBorders>
              <w:top w:val="single" w:sz="4" w:space="0" w:color="000000"/>
              <w:left w:val="nil"/>
              <w:bottom w:val="single" w:sz="4" w:space="0" w:color="000000"/>
              <w:right w:val="nil"/>
            </w:tcBorders>
            <w:shd w:val="clear" w:color="auto" w:fill="auto"/>
            <w:vAlign w:val="center"/>
            <w:hideMark/>
          </w:tcPr>
          <w:p w14:paraId="22CE0A1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30/04/2018</w:t>
            </w:r>
          </w:p>
        </w:tc>
        <w:tc>
          <w:tcPr>
            <w:tcW w:w="1320" w:type="dxa"/>
            <w:tcBorders>
              <w:top w:val="single" w:sz="4" w:space="0" w:color="000000"/>
              <w:left w:val="nil"/>
              <w:bottom w:val="single" w:sz="4" w:space="0" w:color="000000"/>
              <w:right w:val="nil"/>
            </w:tcBorders>
            <w:shd w:val="clear" w:color="auto" w:fill="auto"/>
            <w:noWrap/>
            <w:vAlign w:val="center"/>
            <w:hideMark/>
          </w:tcPr>
          <w:p w14:paraId="5566102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auto" w:fill="auto"/>
            <w:noWrap/>
            <w:vAlign w:val="center"/>
            <w:hideMark/>
          </w:tcPr>
          <w:p w14:paraId="4785EB4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779EDC9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auto" w:fill="auto"/>
            <w:vAlign w:val="center"/>
            <w:hideMark/>
          </w:tcPr>
          <w:p w14:paraId="2481DE6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29205</w:t>
            </w:r>
          </w:p>
        </w:tc>
        <w:tc>
          <w:tcPr>
            <w:tcW w:w="1380" w:type="dxa"/>
            <w:tcBorders>
              <w:top w:val="single" w:sz="4" w:space="0" w:color="000000"/>
              <w:left w:val="nil"/>
              <w:bottom w:val="single" w:sz="4" w:space="0" w:color="000000"/>
              <w:right w:val="nil"/>
            </w:tcBorders>
            <w:shd w:val="clear" w:color="auto" w:fill="auto"/>
            <w:vAlign w:val="center"/>
            <w:hideMark/>
          </w:tcPr>
          <w:p w14:paraId="253EFDC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97.35%</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7C9975C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25.84%</w:t>
            </w:r>
          </w:p>
        </w:tc>
      </w:tr>
      <w:tr w:rsidR="00916C91" w:rsidRPr="00CD7A14" w14:paraId="07E1A805"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40D773F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24881B8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V2_8</w:t>
            </w:r>
          </w:p>
        </w:tc>
        <w:tc>
          <w:tcPr>
            <w:tcW w:w="1460" w:type="dxa"/>
            <w:tcBorders>
              <w:top w:val="single" w:sz="4" w:space="0" w:color="000000"/>
              <w:left w:val="nil"/>
              <w:bottom w:val="single" w:sz="4" w:space="0" w:color="000000"/>
              <w:right w:val="nil"/>
            </w:tcBorders>
            <w:shd w:val="clear" w:color="D9D9D9" w:fill="D9D9D9"/>
            <w:vAlign w:val="center"/>
            <w:hideMark/>
          </w:tcPr>
          <w:p w14:paraId="1494D34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30/04/2018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2C79037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10/05/2018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39877F9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E36B20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Yes</w:t>
            </w:r>
          </w:p>
        </w:tc>
        <w:tc>
          <w:tcPr>
            <w:tcW w:w="960" w:type="dxa"/>
            <w:tcBorders>
              <w:top w:val="single" w:sz="4" w:space="0" w:color="000000"/>
              <w:left w:val="nil"/>
              <w:bottom w:val="single" w:sz="4" w:space="0" w:color="000000"/>
              <w:right w:val="nil"/>
            </w:tcBorders>
            <w:shd w:val="clear" w:color="D9D9D9" w:fill="D9D9D9"/>
            <w:vAlign w:val="center"/>
            <w:hideMark/>
          </w:tcPr>
          <w:p w14:paraId="3357844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27330</w:t>
            </w:r>
          </w:p>
        </w:tc>
        <w:tc>
          <w:tcPr>
            <w:tcW w:w="1380" w:type="dxa"/>
            <w:tcBorders>
              <w:top w:val="single" w:sz="4" w:space="0" w:color="000000"/>
              <w:left w:val="nil"/>
              <w:bottom w:val="single" w:sz="4" w:space="0" w:color="000000"/>
              <w:right w:val="nil"/>
            </w:tcBorders>
            <w:shd w:val="clear" w:color="D9D9D9" w:fill="D9D9D9"/>
            <w:vAlign w:val="center"/>
            <w:hideMark/>
          </w:tcPr>
          <w:p w14:paraId="3F7AE00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91.10%</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67F0470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54.53%</w:t>
            </w:r>
          </w:p>
        </w:tc>
      </w:tr>
      <w:tr w:rsidR="00916C91" w:rsidRPr="00CD7A14" w14:paraId="4394F6FA"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76F77E7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0FBA787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HC_9</w:t>
            </w:r>
          </w:p>
        </w:tc>
        <w:tc>
          <w:tcPr>
            <w:tcW w:w="1460" w:type="dxa"/>
            <w:tcBorders>
              <w:top w:val="single" w:sz="4" w:space="0" w:color="000000"/>
              <w:left w:val="nil"/>
              <w:bottom w:val="single" w:sz="4" w:space="0" w:color="000000"/>
              <w:right w:val="nil"/>
            </w:tcBorders>
            <w:shd w:val="clear" w:color="auto" w:fill="auto"/>
            <w:vAlign w:val="center"/>
            <w:hideMark/>
          </w:tcPr>
          <w:p w14:paraId="7FAD192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05/05/2018</w:t>
            </w:r>
          </w:p>
        </w:tc>
        <w:tc>
          <w:tcPr>
            <w:tcW w:w="1320" w:type="dxa"/>
            <w:tcBorders>
              <w:top w:val="single" w:sz="4" w:space="0" w:color="000000"/>
              <w:left w:val="nil"/>
              <w:bottom w:val="single" w:sz="4" w:space="0" w:color="000000"/>
              <w:right w:val="nil"/>
            </w:tcBorders>
            <w:shd w:val="clear" w:color="auto" w:fill="auto"/>
            <w:noWrap/>
            <w:vAlign w:val="center"/>
            <w:hideMark/>
          </w:tcPr>
          <w:p w14:paraId="2EAB649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003E799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77CAE73F"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3E165CD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28338</w:t>
            </w:r>
          </w:p>
        </w:tc>
        <w:tc>
          <w:tcPr>
            <w:tcW w:w="1380" w:type="dxa"/>
            <w:tcBorders>
              <w:top w:val="single" w:sz="4" w:space="0" w:color="000000"/>
              <w:left w:val="nil"/>
              <w:bottom w:val="single" w:sz="4" w:space="0" w:color="000000"/>
              <w:right w:val="nil"/>
            </w:tcBorders>
            <w:shd w:val="clear" w:color="auto" w:fill="auto"/>
            <w:vAlign w:val="center"/>
            <w:hideMark/>
          </w:tcPr>
          <w:p w14:paraId="7AF47D3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94.46%</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1073BFE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40.09%</w:t>
            </w:r>
          </w:p>
        </w:tc>
      </w:tr>
      <w:tr w:rsidR="00916C91" w:rsidRPr="00CD7A14" w14:paraId="2B957AA5"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44D39F4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0593159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HC_9</w:t>
            </w:r>
          </w:p>
        </w:tc>
        <w:tc>
          <w:tcPr>
            <w:tcW w:w="1460" w:type="dxa"/>
            <w:tcBorders>
              <w:top w:val="single" w:sz="4" w:space="0" w:color="000000"/>
              <w:left w:val="nil"/>
              <w:bottom w:val="single" w:sz="4" w:space="0" w:color="000000"/>
              <w:right w:val="nil"/>
            </w:tcBorders>
            <w:shd w:val="clear" w:color="D9D9D9" w:fill="D9D9D9"/>
            <w:vAlign w:val="center"/>
            <w:hideMark/>
          </w:tcPr>
          <w:p w14:paraId="76AFA8F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05/05/2018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4BF2735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2F3F6F1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F960F83"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2ADDF0F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28675</w:t>
            </w:r>
          </w:p>
        </w:tc>
        <w:tc>
          <w:tcPr>
            <w:tcW w:w="1380" w:type="dxa"/>
            <w:tcBorders>
              <w:top w:val="single" w:sz="4" w:space="0" w:color="000000"/>
              <w:left w:val="nil"/>
              <w:bottom w:val="single" w:sz="4" w:space="0" w:color="000000"/>
              <w:right w:val="nil"/>
            </w:tcBorders>
            <w:shd w:val="clear" w:color="D9D9D9" w:fill="D9D9D9"/>
            <w:vAlign w:val="center"/>
            <w:hideMark/>
          </w:tcPr>
          <w:p w14:paraId="1F727F3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95.57%</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0688078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72.92%</w:t>
            </w:r>
          </w:p>
        </w:tc>
      </w:tr>
      <w:tr w:rsidR="00916C91" w:rsidRPr="00CD7A14" w14:paraId="2545AF7C"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208ED30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22435BA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V1_10</w:t>
            </w:r>
          </w:p>
        </w:tc>
        <w:tc>
          <w:tcPr>
            <w:tcW w:w="1460" w:type="dxa"/>
            <w:tcBorders>
              <w:top w:val="single" w:sz="4" w:space="0" w:color="000000"/>
              <w:left w:val="nil"/>
              <w:bottom w:val="single" w:sz="4" w:space="0" w:color="000000"/>
              <w:right w:val="nil"/>
            </w:tcBorders>
            <w:shd w:val="clear" w:color="auto" w:fill="auto"/>
            <w:vAlign w:val="center"/>
            <w:hideMark/>
          </w:tcPr>
          <w:p w14:paraId="0D20363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05/05/2018</w:t>
            </w:r>
          </w:p>
        </w:tc>
        <w:tc>
          <w:tcPr>
            <w:tcW w:w="1320" w:type="dxa"/>
            <w:tcBorders>
              <w:top w:val="single" w:sz="4" w:space="0" w:color="000000"/>
              <w:left w:val="nil"/>
              <w:bottom w:val="single" w:sz="4" w:space="0" w:color="000000"/>
              <w:right w:val="nil"/>
            </w:tcBorders>
            <w:shd w:val="clear" w:color="auto" w:fill="auto"/>
            <w:noWrap/>
            <w:vAlign w:val="center"/>
            <w:hideMark/>
          </w:tcPr>
          <w:p w14:paraId="27CDA5D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175F0CB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3478388D"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031E522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29151</w:t>
            </w:r>
          </w:p>
        </w:tc>
        <w:tc>
          <w:tcPr>
            <w:tcW w:w="1380" w:type="dxa"/>
            <w:tcBorders>
              <w:top w:val="single" w:sz="4" w:space="0" w:color="000000"/>
              <w:left w:val="nil"/>
              <w:bottom w:val="single" w:sz="4" w:space="0" w:color="000000"/>
              <w:right w:val="nil"/>
            </w:tcBorders>
            <w:shd w:val="clear" w:color="auto" w:fill="auto"/>
            <w:vAlign w:val="center"/>
            <w:hideMark/>
          </w:tcPr>
          <w:p w14:paraId="3D42E00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96.31%</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49999DC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52.55%</w:t>
            </w:r>
          </w:p>
        </w:tc>
      </w:tr>
      <w:tr w:rsidR="00916C91" w:rsidRPr="00CD7A14" w14:paraId="380946A1"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7D69EEA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63F4745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V1_10</w:t>
            </w:r>
          </w:p>
        </w:tc>
        <w:tc>
          <w:tcPr>
            <w:tcW w:w="1460" w:type="dxa"/>
            <w:tcBorders>
              <w:top w:val="single" w:sz="4" w:space="0" w:color="000000"/>
              <w:left w:val="nil"/>
              <w:bottom w:val="single" w:sz="4" w:space="0" w:color="000000"/>
              <w:right w:val="nil"/>
            </w:tcBorders>
            <w:shd w:val="clear" w:color="D9D9D9" w:fill="D9D9D9"/>
            <w:vAlign w:val="center"/>
            <w:hideMark/>
          </w:tcPr>
          <w:p w14:paraId="3421514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05/05/2018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7D37F8C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6750621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1CF8D7C"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627376F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28842</w:t>
            </w:r>
          </w:p>
        </w:tc>
        <w:tc>
          <w:tcPr>
            <w:tcW w:w="1380" w:type="dxa"/>
            <w:tcBorders>
              <w:top w:val="single" w:sz="4" w:space="0" w:color="000000"/>
              <w:left w:val="nil"/>
              <w:bottom w:val="single" w:sz="4" w:space="0" w:color="000000"/>
              <w:right w:val="nil"/>
            </w:tcBorders>
            <w:shd w:val="clear" w:color="D9D9D9" w:fill="D9D9D9"/>
            <w:vAlign w:val="center"/>
            <w:hideMark/>
          </w:tcPr>
          <w:p w14:paraId="02A7759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95.95%</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6D56DA8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77.90%</w:t>
            </w:r>
          </w:p>
        </w:tc>
      </w:tr>
      <w:tr w:rsidR="00916C91" w:rsidRPr="00CD7A14" w14:paraId="7B36725E"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56E76F1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079CE48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V2_10</w:t>
            </w:r>
          </w:p>
        </w:tc>
        <w:tc>
          <w:tcPr>
            <w:tcW w:w="1460" w:type="dxa"/>
            <w:tcBorders>
              <w:top w:val="single" w:sz="4" w:space="0" w:color="000000"/>
              <w:left w:val="nil"/>
              <w:bottom w:val="single" w:sz="4" w:space="0" w:color="000000"/>
              <w:right w:val="nil"/>
            </w:tcBorders>
            <w:shd w:val="clear" w:color="auto" w:fill="auto"/>
            <w:vAlign w:val="center"/>
            <w:hideMark/>
          </w:tcPr>
          <w:p w14:paraId="28F8B4F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05/05/2018</w:t>
            </w:r>
          </w:p>
        </w:tc>
        <w:tc>
          <w:tcPr>
            <w:tcW w:w="1320" w:type="dxa"/>
            <w:tcBorders>
              <w:top w:val="single" w:sz="4" w:space="0" w:color="000000"/>
              <w:left w:val="nil"/>
              <w:bottom w:val="single" w:sz="4" w:space="0" w:color="000000"/>
              <w:right w:val="nil"/>
            </w:tcBorders>
            <w:shd w:val="clear" w:color="auto" w:fill="auto"/>
            <w:noWrap/>
            <w:vAlign w:val="center"/>
            <w:hideMark/>
          </w:tcPr>
          <w:p w14:paraId="6844177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1745FE7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7340C059"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1620065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29178</w:t>
            </w:r>
          </w:p>
        </w:tc>
        <w:tc>
          <w:tcPr>
            <w:tcW w:w="1380" w:type="dxa"/>
            <w:tcBorders>
              <w:top w:val="single" w:sz="4" w:space="0" w:color="000000"/>
              <w:left w:val="nil"/>
              <w:bottom w:val="single" w:sz="4" w:space="0" w:color="000000"/>
              <w:right w:val="nil"/>
            </w:tcBorders>
            <w:shd w:val="clear" w:color="auto" w:fill="auto"/>
            <w:vAlign w:val="center"/>
            <w:hideMark/>
          </w:tcPr>
          <w:p w14:paraId="65A0737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96.39%</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5779EAE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46.75%</w:t>
            </w:r>
          </w:p>
        </w:tc>
      </w:tr>
      <w:tr w:rsidR="00916C91" w:rsidRPr="00CD7A14" w14:paraId="46B01409"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72CE6C0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7413D16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V2_10</w:t>
            </w:r>
          </w:p>
        </w:tc>
        <w:tc>
          <w:tcPr>
            <w:tcW w:w="1460" w:type="dxa"/>
            <w:tcBorders>
              <w:top w:val="single" w:sz="4" w:space="0" w:color="000000"/>
              <w:left w:val="nil"/>
              <w:bottom w:val="single" w:sz="4" w:space="0" w:color="000000"/>
              <w:right w:val="nil"/>
            </w:tcBorders>
            <w:shd w:val="clear" w:color="D9D9D9" w:fill="D9D9D9"/>
            <w:vAlign w:val="center"/>
            <w:hideMark/>
          </w:tcPr>
          <w:p w14:paraId="3755AD3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05/05/2018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6CE4065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02D49AF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148C6ED"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50042E7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28957</w:t>
            </w:r>
          </w:p>
        </w:tc>
        <w:tc>
          <w:tcPr>
            <w:tcW w:w="1380" w:type="dxa"/>
            <w:tcBorders>
              <w:top w:val="single" w:sz="4" w:space="0" w:color="000000"/>
              <w:left w:val="nil"/>
              <w:bottom w:val="single" w:sz="4" w:space="0" w:color="000000"/>
              <w:right w:val="nil"/>
            </w:tcBorders>
            <w:shd w:val="clear" w:color="D9D9D9" w:fill="D9D9D9"/>
            <w:vAlign w:val="center"/>
            <w:hideMark/>
          </w:tcPr>
          <w:p w14:paraId="4B7871B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96.52%</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66AE459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70.50%</w:t>
            </w:r>
          </w:p>
        </w:tc>
      </w:tr>
      <w:tr w:rsidR="00916C91" w:rsidRPr="00CD7A14" w14:paraId="12655E66"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6BFD6BD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7420123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HC_11</w:t>
            </w:r>
          </w:p>
        </w:tc>
        <w:tc>
          <w:tcPr>
            <w:tcW w:w="1460" w:type="dxa"/>
            <w:tcBorders>
              <w:top w:val="single" w:sz="4" w:space="0" w:color="000000"/>
              <w:left w:val="nil"/>
              <w:bottom w:val="single" w:sz="4" w:space="0" w:color="000000"/>
              <w:right w:val="nil"/>
            </w:tcBorders>
            <w:shd w:val="clear" w:color="auto" w:fill="auto"/>
            <w:vAlign w:val="center"/>
            <w:hideMark/>
          </w:tcPr>
          <w:p w14:paraId="0D68B24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06/05/2018</w:t>
            </w:r>
          </w:p>
        </w:tc>
        <w:tc>
          <w:tcPr>
            <w:tcW w:w="1320" w:type="dxa"/>
            <w:tcBorders>
              <w:top w:val="single" w:sz="4" w:space="0" w:color="000000"/>
              <w:left w:val="nil"/>
              <w:bottom w:val="single" w:sz="4" w:space="0" w:color="000000"/>
              <w:right w:val="nil"/>
            </w:tcBorders>
            <w:shd w:val="clear" w:color="auto" w:fill="auto"/>
            <w:noWrap/>
            <w:vAlign w:val="center"/>
            <w:hideMark/>
          </w:tcPr>
          <w:p w14:paraId="048B70D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74737F1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0DDEFFDB"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3F0A231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28486</w:t>
            </w:r>
          </w:p>
        </w:tc>
        <w:tc>
          <w:tcPr>
            <w:tcW w:w="1380" w:type="dxa"/>
            <w:tcBorders>
              <w:top w:val="single" w:sz="4" w:space="0" w:color="000000"/>
              <w:left w:val="nil"/>
              <w:bottom w:val="single" w:sz="4" w:space="0" w:color="000000"/>
              <w:right w:val="nil"/>
            </w:tcBorders>
            <w:shd w:val="clear" w:color="auto" w:fill="auto"/>
            <w:vAlign w:val="center"/>
            <w:hideMark/>
          </w:tcPr>
          <w:p w14:paraId="02F0FB7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94.95%</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71EC542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42.79%</w:t>
            </w:r>
          </w:p>
        </w:tc>
      </w:tr>
      <w:tr w:rsidR="00916C91" w:rsidRPr="00CD7A14" w14:paraId="37F54635"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55E32DC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075FB9A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HC_11</w:t>
            </w:r>
          </w:p>
        </w:tc>
        <w:tc>
          <w:tcPr>
            <w:tcW w:w="1460" w:type="dxa"/>
            <w:tcBorders>
              <w:top w:val="single" w:sz="4" w:space="0" w:color="000000"/>
              <w:left w:val="nil"/>
              <w:bottom w:val="single" w:sz="4" w:space="0" w:color="000000"/>
              <w:right w:val="nil"/>
            </w:tcBorders>
            <w:shd w:val="clear" w:color="D9D9D9" w:fill="D9D9D9"/>
            <w:vAlign w:val="center"/>
            <w:hideMark/>
          </w:tcPr>
          <w:p w14:paraId="7E631D4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06/05/2018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3B6626A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58E6693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A5FC09F"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666D527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28187</w:t>
            </w:r>
          </w:p>
        </w:tc>
        <w:tc>
          <w:tcPr>
            <w:tcW w:w="1380" w:type="dxa"/>
            <w:tcBorders>
              <w:top w:val="single" w:sz="4" w:space="0" w:color="000000"/>
              <w:left w:val="nil"/>
              <w:bottom w:val="single" w:sz="4" w:space="0" w:color="000000"/>
              <w:right w:val="nil"/>
            </w:tcBorders>
            <w:shd w:val="clear" w:color="D9D9D9" w:fill="D9D9D9"/>
            <w:vAlign w:val="center"/>
            <w:hideMark/>
          </w:tcPr>
          <w:p w14:paraId="0B01ED7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93.96%</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63FE905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74.96%</w:t>
            </w:r>
          </w:p>
        </w:tc>
      </w:tr>
      <w:tr w:rsidR="00916C91" w:rsidRPr="00CD7A14" w14:paraId="2ADB4BDC"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579333D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4538E87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V1_11</w:t>
            </w:r>
          </w:p>
        </w:tc>
        <w:tc>
          <w:tcPr>
            <w:tcW w:w="1460" w:type="dxa"/>
            <w:tcBorders>
              <w:top w:val="single" w:sz="4" w:space="0" w:color="000000"/>
              <w:left w:val="nil"/>
              <w:bottom w:val="single" w:sz="4" w:space="0" w:color="000000"/>
              <w:right w:val="nil"/>
            </w:tcBorders>
            <w:shd w:val="clear" w:color="auto" w:fill="auto"/>
            <w:vAlign w:val="center"/>
            <w:hideMark/>
          </w:tcPr>
          <w:p w14:paraId="333A245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06/05/2018</w:t>
            </w:r>
          </w:p>
        </w:tc>
        <w:tc>
          <w:tcPr>
            <w:tcW w:w="1320" w:type="dxa"/>
            <w:tcBorders>
              <w:top w:val="single" w:sz="4" w:space="0" w:color="000000"/>
              <w:left w:val="nil"/>
              <w:bottom w:val="single" w:sz="4" w:space="0" w:color="000000"/>
              <w:right w:val="nil"/>
            </w:tcBorders>
            <w:shd w:val="clear" w:color="auto" w:fill="auto"/>
            <w:noWrap/>
            <w:vAlign w:val="center"/>
            <w:hideMark/>
          </w:tcPr>
          <w:p w14:paraId="58922AE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7A83AF7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28EF24C6"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796290C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28441</w:t>
            </w:r>
          </w:p>
        </w:tc>
        <w:tc>
          <w:tcPr>
            <w:tcW w:w="1380" w:type="dxa"/>
            <w:tcBorders>
              <w:top w:val="single" w:sz="4" w:space="0" w:color="000000"/>
              <w:left w:val="nil"/>
              <w:bottom w:val="single" w:sz="4" w:space="0" w:color="000000"/>
              <w:right w:val="nil"/>
            </w:tcBorders>
            <w:shd w:val="clear" w:color="auto" w:fill="auto"/>
            <w:vAlign w:val="center"/>
            <w:hideMark/>
          </w:tcPr>
          <w:p w14:paraId="5558FBC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94.80%</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51BF16D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46.46%</w:t>
            </w:r>
          </w:p>
        </w:tc>
      </w:tr>
      <w:tr w:rsidR="00916C91" w:rsidRPr="00CD7A14" w14:paraId="0DCFAA06"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39F9FB0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4620400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V1_11</w:t>
            </w:r>
          </w:p>
        </w:tc>
        <w:tc>
          <w:tcPr>
            <w:tcW w:w="1460" w:type="dxa"/>
            <w:tcBorders>
              <w:top w:val="single" w:sz="4" w:space="0" w:color="000000"/>
              <w:left w:val="nil"/>
              <w:bottom w:val="single" w:sz="4" w:space="0" w:color="000000"/>
              <w:right w:val="nil"/>
            </w:tcBorders>
            <w:shd w:val="clear" w:color="D9D9D9" w:fill="D9D9D9"/>
            <w:vAlign w:val="center"/>
            <w:hideMark/>
          </w:tcPr>
          <w:p w14:paraId="5E44B8A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06/05/2018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0D6E0C9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51E679E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1DEE2AB"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2EAA6E7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28095</w:t>
            </w:r>
          </w:p>
        </w:tc>
        <w:tc>
          <w:tcPr>
            <w:tcW w:w="1380" w:type="dxa"/>
            <w:tcBorders>
              <w:top w:val="single" w:sz="4" w:space="0" w:color="000000"/>
              <w:left w:val="nil"/>
              <w:bottom w:val="single" w:sz="4" w:space="0" w:color="000000"/>
              <w:right w:val="nil"/>
            </w:tcBorders>
            <w:shd w:val="clear" w:color="D9D9D9" w:fill="D9D9D9"/>
            <w:vAlign w:val="center"/>
            <w:hideMark/>
          </w:tcPr>
          <w:p w14:paraId="5B5DD6B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93.65%</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3A0285B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72.96%</w:t>
            </w:r>
          </w:p>
        </w:tc>
      </w:tr>
      <w:tr w:rsidR="00916C91" w:rsidRPr="00CD7A14" w14:paraId="1A7E3106"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72BA700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7568EA8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V2_11</w:t>
            </w:r>
          </w:p>
        </w:tc>
        <w:tc>
          <w:tcPr>
            <w:tcW w:w="1460" w:type="dxa"/>
            <w:tcBorders>
              <w:top w:val="single" w:sz="4" w:space="0" w:color="000000"/>
              <w:left w:val="nil"/>
              <w:bottom w:val="single" w:sz="4" w:space="0" w:color="000000"/>
              <w:right w:val="nil"/>
            </w:tcBorders>
            <w:shd w:val="clear" w:color="auto" w:fill="auto"/>
            <w:vAlign w:val="center"/>
            <w:hideMark/>
          </w:tcPr>
          <w:p w14:paraId="54FA0E3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06/05/2018</w:t>
            </w:r>
          </w:p>
        </w:tc>
        <w:tc>
          <w:tcPr>
            <w:tcW w:w="1320" w:type="dxa"/>
            <w:tcBorders>
              <w:top w:val="single" w:sz="4" w:space="0" w:color="000000"/>
              <w:left w:val="nil"/>
              <w:bottom w:val="single" w:sz="4" w:space="0" w:color="000000"/>
              <w:right w:val="nil"/>
            </w:tcBorders>
            <w:shd w:val="clear" w:color="auto" w:fill="auto"/>
            <w:noWrap/>
            <w:vAlign w:val="center"/>
            <w:hideMark/>
          </w:tcPr>
          <w:p w14:paraId="17FF3CD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35CE42E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44E85062"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1F60A49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28780</w:t>
            </w:r>
          </w:p>
        </w:tc>
        <w:tc>
          <w:tcPr>
            <w:tcW w:w="1380" w:type="dxa"/>
            <w:tcBorders>
              <w:top w:val="single" w:sz="4" w:space="0" w:color="000000"/>
              <w:left w:val="nil"/>
              <w:bottom w:val="single" w:sz="4" w:space="0" w:color="000000"/>
              <w:right w:val="nil"/>
            </w:tcBorders>
            <w:shd w:val="clear" w:color="auto" w:fill="auto"/>
            <w:vAlign w:val="center"/>
            <w:hideMark/>
          </w:tcPr>
          <w:p w14:paraId="5997A27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95.93%</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2940154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53.84%</w:t>
            </w:r>
          </w:p>
        </w:tc>
      </w:tr>
      <w:tr w:rsidR="00916C91" w:rsidRPr="00CD7A14" w14:paraId="04997EF7"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762B64E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79CBEFA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V2_11</w:t>
            </w:r>
          </w:p>
        </w:tc>
        <w:tc>
          <w:tcPr>
            <w:tcW w:w="1460" w:type="dxa"/>
            <w:tcBorders>
              <w:top w:val="single" w:sz="4" w:space="0" w:color="000000"/>
              <w:left w:val="nil"/>
              <w:bottom w:val="single" w:sz="4" w:space="0" w:color="000000"/>
              <w:right w:val="nil"/>
            </w:tcBorders>
            <w:shd w:val="clear" w:color="D9D9D9" w:fill="D9D9D9"/>
            <w:vAlign w:val="center"/>
            <w:hideMark/>
          </w:tcPr>
          <w:p w14:paraId="1FB6AB5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06/05/2018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3DD9282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09/05/2018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4EE6A62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018015C9"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29D072A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29009</w:t>
            </w:r>
          </w:p>
        </w:tc>
        <w:tc>
          <w:tcPr>
            <w:tcW w:w="1380" w:type="dxa"/>
            <w:tcBorders>
              <w:top w:val="single" w:sz="4" w:space="0" w:color="000000"/>
              <w:left w:val="nil"/>
              <w:bottom w:val="single" w:sz="4" w:space="0" w:color="000000"/>
              <w:right w:val="nil"/>
            </w:tcBorders>
            <w:shd w:val="clear" w:color="D9D9D9" w:fill="D9D9D9"/>
            <w:vAlign w:val="center"/>
            <w:hideMark/>
          </w:tcPr>
          <w:p w14:paraId="3CCC023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96.70%</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797E7D4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81.09%</w:t>
            </w:r>
          </w:p>
        </w:tc>
      </w:tr>
      <w:tr w:rsidR="00916C91" w:rsidRPr="00CD7A14" w14:paraId="6F3B7EC4"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0FA87F9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4E3427C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HC_13</w:t>
            </w:r>
          </w:p>
        </w:tc>
        <w:tc>
          <w:tcPr>
            <w:tcW w:w="1460" w:type="dxa"/>
            <w:tcBorders>
              <w:top w:val="single" w:sz="4" w:space="0" w:color="000000"/>
              <w:left w:val="nil"/>
              <w:bottom w:val="single" w:sz="4" w:space="0" w:color="000000"/>
              <w:right w:val="nil"/>
            </w:tcBorders>
            <w:shd w:val="clear" w:color="auto" w:fill="auto"/>
            <w:vAlign w:val="center"/>
            <w:hideMark/>
          </w:tcPr>
          <w:p w14:paraId="41E738F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11/05/2018</w:t>
            </w:r>
          </w:p>
        </w:tc>
        <w:tc>
          <w:tcPr>
            <w:tcW w:w="1320" w:type="dxa"/>
            <w:tcBorders>
              <w:top w:val="single" w:sz="4" w:space="0" w:color="000000"/>
              <w:left w:val="nil"/>
              <w:bottom w:val="single" w:sz="4" w:space="0" w:color="000000"/>
              <w:right w:val="nil"/>
            </w:tcBorders>
            <w:shd w:val="clear" w:color="auto" w:fill="auto"/>
            <w:noWrap/>
            <w:vAlign w:val="center"/>
            <w:hideMark/>
          </w:tcPr>
          <w:p w14:paraId="5E821C1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auto" w:fill="auto"/>
            <w:noWrap/>
            <w:vAlign w:val="center"/>
            <w:hideMark/>
          </w:tcPr>
          <w:p w14:paraId="407DC5C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34192814"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4423575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28813</w:t>
            </w:r>
          </w:p>
        </w:tc>
        <w:tc>
          <w:tcPr>
            <w:tcW w:w="1380" w:type="dxa"/>
            <w:tcBorders>
              <w:top w:val="single" w:sz="4" w:space="0" w:color="000000"/>
              <w:left w:val="nil"/>
              <w:bottom w:val="single" w:sz="4" w:space="0" w:color="000000"/>
              <w:right w:val="nil"/>
            </w:tcBorders>
            <w:shd w:val="clear" w:color="auto" w:fill="auto"/>
            <w:vAlign w:val="center"/>
            <w:hideMark/>
          </w:tcPr>
          <w:p w14:paraId="1ADB6B4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96.04%</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6EAFF44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27.50%</w:t>
            </w:r>
          </w:p>
        </w:tc>
      </w:tr>
      <w:tr w:rsidR="00916C91" w:rsidRPr="00CD7A14" w14:paraId="196685AB"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587B14E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04DE74F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HC_13</w:t>
            </w:r>
          </w:p>
        </w:tc>
        <w:tc>
          <w:tcPr>
            <w:tcW w:w="1460" w:type="dxa"/>
            <w:tcBorders>
              <w:top w:val="single" w:sz="4" w:space="0" w:color="000000"/>
              <w:left w:val="nil"/>
              <w:bottom w:val="single" w:sz="4" w:space="0" w:color="000000"/>
              <w:right w:val="nil"/>
            </w:tcBorders>
            <w:shd w:val="clear" w:color="D9D9D9" w:fill="D9D9D9"/>
            <w:vAlign w:val="center"/>
            <w:hideMark/>
          </w:tcPr>
          <w:p w14:paraId="653A937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11/05/2018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1337B3E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5AFDEBA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A454E3D"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2FD75054"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28516</w:t>
            </w:r>
          </w:p>
        </w:tc>
        <w:tc>
          <w:tcPr>
            <w:tcW w:w="1380" w:type="dxa"/>
            <w:tcBorders>
              <w:top w:val="single" w:sz="4" w:space="0" w:color="000000"/>
              <w:left w:val="nil"/>
              <w:bottom w:val="single" w:sz="4" w:space="0" w:color="000000"/>
              <w:right w:val="nil"/>
            </w:tcBorders>
            <w:shd w:val="clear" w:color="D9D9D9" w:fill="D9D9D9"/>
            <w:vAlign w:val="center"/>
            <w:hideMark/>
          </w:tcPr>
          <w:p w14:paraId="72317C0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95.05%</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6F6F3C3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56.63%</w:t>
            </w:r>
          </w:p>
        </w:tc>
      </w:tr>
      <w:tr w:rsidR="00916C91" w:rsidRPr="00CD7A14" w14:paraId="34BF459A"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0D22A9B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05D4CA7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V1_13</w:t>
            </w:r>
          </w:p>
        </w:tc>
        <w:tc>
          <w:tcPr>
            <w:tcW w:w="1460" w:type="dxa"/>
            <w:tcBorders>
              <w:top w:val="single" w:sz="4" w:space="0" w:color="000000"/>
              <w:left w:val="nil"/>
              <w:bottom w:val="single" w:sz="4" w:space="0" w:color="000000"/>
              <w:right w:val="nil"/>
            </w:tcBorders>
            <w:shd w:val="clear" w:color="auto" w:fill="auto"/>
            <w:vAlign w:val="center"/>
            <w:hideMark/>
          </w:tcPr>
          <w:p w14:paraId="4F67DE9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11/05/2018</w:t>
            </w:r>
          </w:p>
        </w:tc>
        <w:tc>
          <w:tcPr>
            <w:tcW w:w="1320" w:type="dxa"/>
            <w:tcBorders>
              <w:top w:val="single" w:sz="4" w:space="0" w:color="000000"/>
              <w:left w:val="nil"/>
              <w:bottom w:val="single" w:sz="4" w:space="0" w:color="000000"/>
              <w:right w:val="nil"/>
            </w:tcBorders>
            <w:shd w:val="clear" w:color="auto" w:fill="auto"/>
            <w:noWrap/>
            <w:vAlign w:val="center"/>
            <w:hideMark/>
          </w:tcPr>
          <w:p w14:paraId="5ED2486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auto" w:fill="auto"/>
            <w:noWrap/>
            <w:vAlign w:val="center"/>
            <w:hideMark/>
          </w:tcPr>
          <w:p w14:paraId="442F73B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6B767849"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3AF175B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27929</w:t>
            </w:r>
          </w:p>
        </w:tc>
        <w:tc>
          <w:tcPr>
            <w:tcW w:w="1380" w:type="dxa"/>
            <w:tcBorders>
              <w:top w:val="single" w:sz="4" w:space="0" w:color="000000"/>
              <w:left w:val="nil"/>
              <w:bottom w:val="single" w:sz="4" w:space="0" w:color="000000"/>
              <w:right w:val="nil"/>
            </w:tcBorders>
            <w:shd w:val="clear" w:color="auto" w:fill="auto"/>
            <w:vAlign w:val="center"/>
            <w:hideMark/>
          </w:tcPr>
          <w:p w14:paraId="5C3CD3CD"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93.10%</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24964AC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45.06%</w:t>
            </w:r>
          </w:p>
        </w:tc>
      </w:tr>
      <w:tr w:rsidR="00916C91" w:rsidRPr="00CD7A14" w14:paraId="4B292EB5"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28DDFD3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6747D96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V1_13</w:t>
            </w:r>
          </w:p>
        </w:tc>
        <w:tc>
          <w:tcPr>
            <w:tcW w:w="1460" w:type="dxa"/>
            <w:tcBorders>
              <w:top w:val="single" w:sz="4" w:space="0" w:color="000000"/>
              <w:left w:val="nil"/>
              <w:bottom w:val="single" w:sz="4" w:space="0" w:color="000000"/>
              <w:right w:val="nil"/>
            </w:tcBorders>
            <w:shd w:val="clear" w:color="D9D9D9" w:fill="D9D9D9"/>
            <w:vAlign w:val="center"/>
            <w:hideMark/>
          </w:tcPr>
          <w:p w14:paraId="4A6C4DF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11/05/2018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37F8A94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5982850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F36F40C"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7A3D76A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28671</w:t>
            </w:r>
          </w:p>
        </w:tc>
        <w:tc>
          <w:tcPr>
            <w:tcW w:w="1380" w:type="dxa"/>
            <w:tcBorders>
              <w:top w:val="single" w:sz="4" w:space="0" w:color="000000"/>
              <w:left w:val="nil"/>
              <w:bottom w:val="single" w:sz="4" w:space="0" w:color="000000"/>
              <w:right w:val="nil"/>
            </w:tcBorders>
            <w:shd w:val="clear" w:color="D9D9D9" w:fill="D9D9D9"/>
            <w:vAlign w:val="center"/>
            <w:hideMark/>
          </w:tcPr>
          <w:p w14:paraId="22FCEB8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95.57%</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5BE3BF2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60.23%</w:t>
            </w:r>
          </w:p>
        </w:tc>
      </w:tr>
      <w:tr w:rsidR="00916C91" w:rsidRPr="00CD7A14" w14:paraId="1C6A0FC4"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05F1B30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246E65F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V2_13</w:t>
            </w:r>
          </w:p>
        </w:tc>
        <w:tc>
          <w:tcPr>
            <w:tcW w:w="1460" w:type="dxa"/>
            <w:tcBorders>
              <w:top w:val="single" w:sz="4" w:space="0" w:color="000000"/>
              <w:left w:val="nil"/>
              <w:bottom w:val="single" w:sz="4" w:space="0" w:color="000000"/>
              <w:right w:val="nil"/>
            </w:tcBorders>
            <w:shd w:val="clear" w:color="auto" w:fill="auto"/>
            <w:vAlign w:val="center"/>
            <w:hideMark/>
          </w:tcPr>
          <w:p w14:paraId="3A49AA3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11/05/2018</w:t>
            </w:r>
          </w:p>
        </w:tc>
        <w:tc>
          <w:tcPr>
            <w:tcW w:w="1320" w:type="dxa"/>
            <w:tcBorders>
              <w:top w:val="single" w:sz="4" w:space="0" w:color="000000"/>
              <w:left w:val="nil"/>
              <w:bottom w:val="single" w:sz="4" w:space="0" w:color="000000"/>
              <w:right w:val="nil"/>
            </w:tcBorders>
            <w:shd w:val="clear" w:color="auto" w:fill="auto"/>
            <w:noWrap/>
            <w:vAlign w:val="center"/>
            <w:hideMark/>
          </w:tcPr>
          <w:p w14:paraId="3712D2E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auto" w:fill="auto"/>
            <w:noWrap/>
            <w:vAlign w:val="center"/>
            <w:hideMark/>
          </w:tcPr>
          <w:p w14:paraId="683184C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4EBF2A6B"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16CB3532"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28936</w:t>
            </w:r>
          </w:p>
        </w:tc>
        <w:tc>
          <w:tcPr>
            <w:tcW w:w="1380" w:type="dxa"/>
            <w:tcBorders>
              <w:top w:val="single" w:sz="4" w:space="0" w:color="000000"/>
              <w:left w:val="nil"/>
              <w:bottom w:val="single" w:sz="4" w:space="0" w:color="000000"/>
              <w:right w:val="nil"/>
            </w:tcBorders>
            <w:shd w:val="clear" w:color="auto" w:fill="auto"/>
            <w:vAlign w:val="center"/>
            <w:hideMark/>
          </w:tcPr>
          <w:p w14:paraId="0CC48F5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96.45%</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6BBBBDB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48.29%</w:t>
            </w:r>
          </w:p>
        </w:tc>
      </w:tr>
      <w:tr w:rsidR="00916C91" w:rsidRPr="00CD7A14" w14:paraId="1D6BAC80"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2BEB967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07F818EB"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V2_13</w:t>
            </w:r>
          </w:p>
        </w:tc>
        <w:tc>
          <w:tcPr>
            <w:tcW w:w="1460" w:type="dxa"/>
            <w:tcBorders>
              <w:top w:val="single" w:sz="4" w:space="0" w:color="000000"/>
              <w:left w:val="nil"/>
              <w:bottom w:val="single" w:sz="4" w:space="0" w:color="000000"/>
              <w:right w:val="nil"/>
            </w:tcBorders>
            <w:shd w:val="clear" w:color="D9D9D9" w:fill="D9D9D9"/>
            <w:vAlign w:val="center"/>
            <w:hideMark/>
          </w:tcPr>
          <w:p w14:paraId="53E0A000"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11/05/2018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6B66F56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67E1E66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60510A35"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200178B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29501</w:t>
            </w:r>
          </w:p>
        </w:tc>
        <w:tc>
          <w:tcPr>
            <w:tcW w:w="1380" w:type="dxa"/>
            <w:tcBorders>
              <w:top w:val="single" w:sz="4" w:space="0" w:color="000000"/>
              <w:left w:val="nil"/>
              <w:bottom w:val="single" w:sz="4" w:space="0" w:color="000000"/>
              <w:right w:val="nil"/>
            </w:tcBorders>
            <w:shd w:val="clear" w:color="D9D9D9" w:fill="D9D9D9"/>
            <w:vAlign w:val="center"/>
            <w:hideMark/>
          </w:tcPr>
          <w:p w14:paraId="73808F5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98.34%</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260809C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62.55%</w:t>
            </w:r>
          </w:p>
        </w:tc>
      </w:tr>
      <w:tr w:rsidR="00916C91" w:rsidRPr="00CD7A14" w14:paraId="1A421529"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46C56D7C"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1F0616B9"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HC_16</w:t>
            </w:r>
          </w:p>
        </w:tc>
        <w:tc>
          <w:tcPr>
            <w:tcW w:w="1460" w:type="dxa"/>
            <w:tcBorders>
              <w:top w:val="single" w:sz="4" w:space="0" w:color="000000"/>
              <w:left w:val="nil"/>
              <w:bottom w:val="single" w:sz="4" w:space="0" w:color="000000"/>
              <w:right w:val="nil"/>
            </w:tcBorders>
            <w:shd w:val="clear" w:color="auto" w:fill="auto"/>
            <w:vAlign w:val="center"/>
            <w:hideMark/>
          </w:tcPr>
          <w:p w14:paraId="47A28788"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12/05/2018</w:t>
            </w:r>
          </w:p>
        </w:tc>
        <w:tc>
          <w:tcPr>
            <w:tcW w:w="1320" w:type="dxa"/>
            <w:tcBorders>
              <w:top w:val="single" w:sz="4" w:space="0" w:color="000000"/>
              <w:left w:val="nil"/>
              <w:bottom w:val="single" w:sz="4" w:space="0" w:color="000000"/>
              <w:right w:val="nil"/>
            </w:tcBorders>
            <w:shd w:val="clear" w:color="auto" w:fill="auto"/>
            <w:noWrap/>
            <w:vAlign w:val="center"/>
            <w:hideMark/>
          </w:tcPr>
          <w:p w14:paraId="41363B7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auto" w:fill="auto"/>
            <w:noWrap/>
            <w:vAlign w:val="center"/>
            <w:hideMark/>
          </w:tcPr>
          <w:p w14:paraId="5893C32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37B3A716"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021DB5A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20151</w:t>
            </w:r>
          </w:p>
        </w:tc>
        <w:tc>
          <w:tcPr>
            <w:tcW w:w="1380" w:type="dxa"/>
            <w:tcBorders>
              <w:top w:val="single" w:sz="4" w:space="0" w:color="000000"/>
              <w:left w:val="nil"/>
              <w:bottom w:val="single" w:sz="4" w:space="0" w:color="000000"/>
              <w:right w:val="nil"/>
            </w:tcBorders>
            <w:shd w:val="clear" w:color="auto" w:fill="auto"/>
            <w:vAlign w:val="center"/>
            <w:hideMark/>
          </w:tcPr>
          <w:p w14:paraId="48CDDBFF"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98.24%</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1C7D9ECE"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30.44%</w:t>
            </w:r>
          </w:p>
        </w:tc>
      </w:tr>
      <w:tr w:rsidR="00916C91" w:rsidRPr="00CD7A14" w14:paraId="6A3E48DC" w14:textId="77777777" w:rsidTr="001915A4">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743294F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5388D397"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HC_16</w:t>
            </w:r>
          </w:p>
        </w:tc>
        <w:tc>
          <w:tcPr>
            <w:tcW w:w="1460" w:type="dxa"/>
            <w:tcBorders>
              <w:top w:val="single" w:sz="4" w:space="0" w:color="000000"/>
              <w:left w:val="nil"/>
              <w:bottom w:val="single" w:sz="4" w:space="0" w:color="000000"/>
              <w:right w:val="nil"/>
            </w:tcBorders>
            <w:shd w:val="clear" w:color="D9D9D9" w:fill="D9D9D9"/>
            <w:vAlign w:val="center"/>
            <w:hideMark/>
          </w:tcPr>
          <w:p w14:paraId="432A336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12/05/2018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4501DCD1"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738109D3"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862E3EE" w14:textId="77777777" w:rsidR="00916C91" w:rsidRPr="00CD7A14" w:rsidRDefault="00916C91" w:rsidP="00916C91">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44CEFA1A"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28319</w:t>
            </w:r>
          </w:p>
        </w:tc>
        <w:tc>
          <w:tcPr>
            <w:tcW w:w="1380" w:type="dxa"/>
            <w:tcBorders>
              <w:top w:val="single" w:sz="4" w:space="0" w:color="000000"/>
              <w:left w:val="nil"/>
              <w:bottom w:val="single" w:sz="4" w:space="0" w:color="000000"/>
              <w:right w:val="nil"/>
            </w:tcBorders>
            <w:shd w:val="clear" w:color="D9D9D9" w:fill="D9D9D9"/>
            <w:vAlign w:val="center"/>
            <w:hideMark/>
          </w:tcPr>
          <w:p w14:paraId="535D8CB6"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94.40%</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46EC1715" w14:textId="77777777" w:rsidR="00916C91" w:rsidRPr="00CD7A14" w:rsidRDefault="00916C91" w:rsidP="00916C91">
            <w:pPr>
              <w:spacing w:line="240" w:lineRule="auto"/>
              <w:jc w:val="center"/>
              <w:rPr>
                <w:rFonts w:eastAsia="Times New Roman" w:cs="Calibri"/>
                <w:sz w:val="18"/>
                <w:szCs w:val="18"/>
                <w:lang w:eastAsia="pt-PT"/>
              </w:rPr>
            </w:pPr>
            <w:r w:rsidRPr="00CD7A14">
              <w:rPr>
                <w:rFonts w:eastAsia="Times New Roman" w:cs="Calibri"/>
                <w:sz w:val="18"/>
                <w:szCs w:val="18"/>
                <w:lang w:eastAsia="pt-PT"/>
              </w:rPr>
              <w:t>61.22%</w:t>
            </w:r>
          </w:p>
        </w:tc>
      </w:tr>
    </w:tbl>
    <w:p w14:paraId="560D10CF" w14:textId="77777777" w:rsidR="001915A4" w:rsidRPr="00CD7A14" w:rsidRDefault="001915A4"/>
    <w:tbl>
      <w:tblPr>
        <w:tblW w:w="10399" w:type="dxa"/>
        <w:tblCellMar>
          <w:left w:w="70" w:type="dxa"/>
          <w:right w:w="70" w:type="dxa"/>
        </w:tblCellMar>
        <w:tblLook w:val="04A0" w:firstRow="1" w:lastRow="0" w:firstColumn="1" w:lastColumn="0" w:noHBand="0" w:noVBand="1"/>
      </w:tblPr>
      <w:tblGrid>
        <w:gridCol w:w="960"/>
        <w:gridCol w:w="960"/>
        <w:gridCol w:w="1460"/>
        <w:gridCol w:w="1320"/>
        <w:gridCol w:w="1019"/>
        <w:gridCol w:w="960"/>
        <w:gridCol w:w="960"/>
        <w:gridCol w:w="1380"/>
        <w:gridCol w:w="1380"/>
      </w:tblGrid>
      <w:tr w:rsidR="00150F90" w:rsidRPr="00CD7A14" w14:paraId="796440FC" w14:textId="77777777" w:rsidTr="00B53303">
        <w:trPr>
          <w:trHeight w:val="397"/>
          <w:tblHeader/>
        </w:trPr>
        <w:tc>
          <w:tcPr>
            <w:tcW w:w="10399" w:type="dxa"/>
            <w:gridSpan w:val="9"/>
            <w:tcBorders>
              <w:bottom w:val="single" w:sz="4" w:space="0" w:color="000000"/>
            </w:tcBorders>
            <w:shd w:val="clear" w:color="auto" w:fill="auto"/>
            <w:vAlign w:val="center"/>
          </w:tcPr>
          <w:p w14:paraId="59CF1BA4" w14:textId="23C4FA34" w:rsidR="00150F90" w:rsidRPr="00CD7A14" w:rsidRDefault="003E67E4" w:rsidP="00715962">
            <w:pPr>
              <w:pStyle w:val="Legendacontinuao"/>
            </w:pPr>
            <w:r>
              <w:t>Table S</w:t>
            </w:r>
            <w:r>
              <w:rPr>
                <w:noProof/>
              </w:rPr>
              <w:t>4</w:t>
            </w:r>
            <w:r w:rsidR="00494103">
              <w:rPr>
                <w:rFonts w:cstheme="minorHAnsi"/>
              </w:rPr>
              <w:t xml:space="preserve"> </w:t>
            </w:r>
            <w:r w:rsidR="00DF4705" w:rsidRPr="00CD7A14">
              <w:rPr>
                <w:rFonts w:cstheme="minorHAnsi"/>
              </w:rPr>
              <w:t>—</w:t>
            </w:r>
            <w:r w:rsidR="00DF4705" w:rsidRPr="00CD7A14">
              <w:t xml:space="preserve"> Samples analyzed with flow cytometry (continued)</w:t>
            </w:r>
          </w:p>
        </w:tc>
      </w:tr>
      <w:tr w:rsidR="00AE14EA" w:rsidRPr="000971CA" w14:paraId="17156A88" w14:textId="77777777" w:rsidTr="00150F90">
        <w:trPr>
          <w:trHeight w:val="810"/>
          <w:tblHeader/>
        </w:trPr>
        <w:tc>
          <w:tcPr>
            <w:tcW w:w="960" w:type="dxa"/>
            <w:tcBorders>
              <w:top w:val="single" w:sz="4" w:space="0" w:color="000000"/>
              <w:left w:val="single" w:sz="4" w:space="0" w:color="000000"/>
              <w:bottom w:val="single" w:sz="4" w:space="0" w:color="000000"/>
              <w:right w:val="nil"/>
            </w:tcBorders>
            <w:shd w:val="clear" w:color="000000" w:fill="000000"/>
            <w:vAlign w:val="center"/>
            <w:hideMark/>
          </w:tcPr>
          <w:p w14:paraId="622EC8DA" w14:textId="77777777" w:rsidR="00AE14EA" w:rsidRPr="00CD7A14" w:rsidRDefault="00AE14EA" w:rsidP="00DD1498">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Subject Type</w:t>
            </w:r>
          </w:p>
        </w:tc>
        <w:tc>
          <w:tcPr>
            <w:tcW w:w="960" w:type="dxa"/>
            <w:tcBorders>
              <w:top w:val="single" w:sz="4" w:space="0" w:color="000000"/>
              <w:left w:val="nil"/>
              <w:bottom w:val="single" w:sz="4" w:space="0" w:color="000000"/>
              <w:right w:val="nil"/>
            </w:tcBorders>
            <w:shd w:val="clear" w:color="000000" w:fill="000000"/>
            <w:vAlign w:val="center"/>
            <w:hideMark/>
          </w:tcPr>
          <w:p w14:paraId="37DC3E58" w14:textId="77777777" w:rsidR="00AE14EA" w:rsidRPr="00CD7A14" w:rsidRDefault="00AE14EA" w:rsidP="00DD1498">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ID</w:t>
            </w:r>
          </w:p>
        </w:tc>
        <w:tc>
          <w:tcPr>
            <w:tcW w:w="1460" w:type="dxa"/>
            <w:tcBorders>
              <w:top w:val="single" w:sz="4" w:space="0" w:color="000000"/>
              <w:left w:val="nil"/>
              <w:bottom w:val="single" w:sz="4" w:space="0" w:color="000000"/>
              <w:right w:val="nil"/>
            </w:tcBorders>
            <w:shd w:val="clear" w:color="000000" w:fill="000000"/>
            <w:vAlign w:val="center"/>
            <w:hideMark/>
          </w:tcPr>
          <w:p w14:paraId="17508612" w14:textId="77777777" w:rsidR="00AE14EA" w:rsidRPr="00CD7A14" w:rsidRDefault="00AE14EA" w:rsidP="00DD1498">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Separation date</w:t>
            </w:r>
          </w:p>
        </w:tc>
        <w:tc>
          <w:tcPr>
            <w:tcW w:w="1320" w:type="dxa"/>
            <w:tcBorders>
              <w:top w:val="single" w:sz="4" w:space="0" w:color="000000"/>
              <w:left w:val="nil"/>
              <w:bottom w:val="single" w:sz="4" w:space="0" w:color="000000"/>
              <w:right w:val="nil"/>
            </w:tcBorders>
            <w:shd w:val="clear" w:color="000000" w:fill="000000"/>
            <w:vAlign w:val="center"/>
            <w:hideMark/>
          </w:tcPr>
          <w:p w14:paraId="07341AB0" w14:textId="77777777" w:rsidR="00AE14EA" w:rsidRPr="00CD7A14" w:rsidRDefault="00AE14EA" w:rsidP="00DD1498">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Analysis date</w:t>
            </w:r>
          </w:p>
        </w:tc>
        <w:tc>
          <w:tcPr>
            <w:tcW w:w="1019" w:type="dxa"/>
            <w:tcBorders>
              <w:top w:val="single" w:sz="4" w:space="0" w:color="000000"/>
              <w:left w:val="nil"/>
              <w:bottom w:val="single" w:sz="4" w:space="0" w:color="000000"/>
              <w:right w:val="nil"/>
            </w:tcBorders>
            <w:shd w:val="clear" w:color="000000" w:fill="000000"/>
            <w:vAlign w:val="center"/>
            <w:hideMark/>
          </w:tcPr>
          <w:p w14:paraId="74F0839D" w14:textId="77777777" w:rsidR="00AE14EA" w:rsidRPr="00CD7A14" w:rsidRDefault="00AE14EA" w:rsidP="00DD1498">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Input or output?</w:t>
            </w:r>
          </w:p>
        </w:tc>
        <w:tc>
          <w:tcPr>
            <w:tcW w:w="960" w:type="dxa"/>
            <w:tcBorders>
              <w:top w:val="single" w:sz="4" w:space="0" w:color="000000"/>
              <w:left w:val="nil"/>
              <w:bottom w:val="single" w:sz="4" w:space="0" w:color="000000"/>
              <w:right w:val="nil"/>
            </w:tcBorders>
            <w:shd w:val="clear" w:color="000000" w:fill="000000"/>
            <w:vAlign w:val="center"/>
            <w:hideMark/>
          </w:tcPr>
          <w:p w14:paraId="49F60849" w14:textId="77777777" w:rsidR="00AE14EA" w:rsidRPr="00CD7A14" w:rsidRDefault="00AE14EA" w:rsidP="00DD1498">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Frozen?</w:t>
            </w:r>
          </w:p>
        </w:tc>
        <w:tc>
          <w:tcPr>
            <w:tcW w:w="960" w:type="dxa"/>
            <w:tcBorders>
              <w:top w:val="single" w:sz="4" w:space="0" w:color="000000"/>
              <w:left w:val="nil"/>
              <w:bottom w:val="single" w:sz="4" w:space="0" w:color="000000"/>
              <w:right w:val="nil"/>
            </w:tcBorders>
            <w:shd w:val="clear" w:color="000000" w:fill="000000"/>
            <w:vAlign w:val="center"/>
            <w:hideMark/>
          </w:tcPr>
          <w:p w14:paraId="7EA8A1DF" w14:textId="77777777" w:rsidR="00AE14EA" w:rsidRPr="00CD7A14" w:rsidRDefault="00AE14EA" w:rsidP="00DD1498">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Number</w:t>
            </w:r>
            <w:r w:rsidRPr="00CD7A14">
              <w:rPr>
                <w:rFonts w:eastAsia="Times New Roman" w:cs="Calibri"/>
                <w:b/>
                <w:bCs/>
                <w:color w:val="FFFFFF" w:themeColor="background1"/>
                <w:sz w:val="18"/>
                <w:szCs w:val="18"/>
                <w:lang w:eastAsia="pt-PT"/>
              </w:rPr>
              <w:br/>
              <w:t>of single cells</w:t>
            </w:r>
          </w:p>
        </w:tc>
        <w:tc>
          <w:tcPr>
            <w:tcW w:w="1380" w:type="dxa"/>
            <w:tcBorders>
              <w:top w:val="single" w:sz="4" w:space="0" w:color="000000"/>
              <w:left w:val="nil"/>
              <w:bottom w:val="single" w:sz="4" w:space="0" w:color="000000"/>
              <w:right w:val="nil"/>
            </w:tcBorders>
            <w:shd w:val="clear" w:color="000000" w:fill="000000"/>
            <w:vAlign w:val="center"/>
            <w:hideMark/>
          </w:tcPr>
          <w:p w14:paraId="2656E18C" w14:textId="77777777" w:rsidR="00AE14EA" w:rsidRPr="00CD7A14" w:rsidRDefault="00AE14EA" w:rsidP="00DD1498">
            <w:pPr>
              <w:spacing w:line="240" w:lineRule="auto"/>
              <w:jc w:val="center"/>
              <w:rPr>
                <w:rFonts w:eastAsia="Times New Roman" w:cs="Calibri"/>
                <w:b/>
                <w:bCs/>
                <w:color w:val="FFFFFF" w:themeColor="background1"/>
                <w:sz w:val="18"/>
                <w:szCs w:val="18"/>
                <w:lang w:eastAsia="pt-PT"/>
              </w:rPr>
            </w:pPr>
            <w:r w:rsidRPr="00CD7A14">
              <w:rPr>
                <w:rFonts w:eastAsia="Times New Roman" w:cs="Calibri"/>
                <w:b/>
                <w:bCs/>
                <w:color w:val="FFFFFF" w:themeColor="background1"/>
                <w:sz w:val="18"/>
                <w:szCs w:val="18"/>
                <w:lang w:eastAsia="pt-PT"/>
              </w:rPr>
              <w:t>Single cells</w:t>
            </w:r>
            <w:r w:rsidRPr="00CD7A14">
              <w:rPr>
                <w:rFonts w:eastAsia="Times New Roman" w:cs="Calibri"/>
                <w:b/>
                <w:bCs/>
                <w:color w:val="FFFFFF" w:themeColor="background1"/>
                <w:sz w:val="18"/>
                <w:szCs w:val="18"/>
                <w:lang w:eastAsia="pt-PT"/>
              </w:rPr>
              <w:br/>
              <w:t>(%)</w:t>
            </w:r>
          </w:p>
        </w:tc>
        <w:tc>
          <w:tcPr>
            <w:tcW w:w="1380" w:type="dxa"/>
            <w:tcBorders>
              <w:top w:val="single" w:sz="4" w:space="0" w:color="000000"/>
              <w:left w:val="nil"/>
              <w:bottom w:val="single" w:sz="4" w:space="0" w:color="000000"/>
              <w:right w:val="single" w:sz="4" w:space="0" w:color="000000"/>
            </w:tcBorders>
            <w:shd w:val="clear" w:color="000000" w:fill="000000"/>
            <w:vAlign w:val="center"/>
            <w:hideMark/>
          </w:tcPr>
          <w:p w14:paraId="6E17834F" w14:textId="77777777" w:rsidR="00AE14EA" w:rsidRPr="00253823" w:rsidRDefault="00AE14EA" w:rsidP="00DD1498">
            <w:pPr>
              <w:spacing w:line="240" w:lineRule="auto"/>
              <w:jc w:val="center"/>
              <w:rPr>
                <w:rFonts w:eastAsia="Times New Roman" w:cs="Calibri"/>
                <w:b/>
                <w:bCs/>
                <w:color w:val="FFFFFF" w:themeColor="background1"/>
                <w:sz w:val="18"/>
                <w:szCs w:val="18"/>
                <w:lang w:val="fr-FR" w:eastAsia="pt-PT"/>
              </w:rPr>
            </w:pPr>
            <w:r w:rsidRPr="00253823">
              <w:rPr>
                <w:rFonts w:eastAsia="Times New Roman" w:cs="Calibri"/>
                <w:b/>
                <w:bCs/>
                <w:color w:val="FFFFFF" w:themeColor="background1"/>
                <w:sz w:val="18"/>
                <w:szCs w:val="18"/>
                <w:lang w:val="fr-FR" w:eastAsia="pt-PT"/>
              </w:rPr>
              <w:t>CD4</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 xml:space="preserve"> T cells</w:t>
            </w:r>
            <w:r w:rsidRPr="00253823">
              <w:rPr>
                <w:rFonts w:eastAsia="Times New Roman" w:cs="Calibri"/>
                <w:b/>
                <w:bCs/>
                <w:color w:val="FFFFFF" w:themeColor="background1"/>
                <w:sz w:val="18"/>
                <w:szCs w:val="18"/>
                <w:lang w:val="fr-FR" w:eastAsia="pt-PT"/>
              </w:rPr>
              <w:br/>
              <w:t>(CD3</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CD4</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CD19</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CD56</w:t>
            </w:r>
            <w:r w:rsidRPr="00253823">
              <w:rPr>
                <w:rFonts w:eastAsia="Times New Roman" w:cs="Calibri"/>
                <w:b/>
                <w:bCs/>
                <w:color w:val="FFFFFF" w:themeColor="background1"/>
                <w:sz w:val="18"/>
                <w:szCs w:val="18"/>
                <w:vertAlign w:val="superscript"/>
                <w:lang w:val="fr-FR" w:eastAsia="pt-PT"/>
              </w:rPr>
              <w:t>-</w:t>
            </w:r>
            <w:r w:rsidRPr="00253823">
              <w:rPr>
                <w:rFonts w:eastAsia="Times New Roman" w:cs="Calibri"/>
                <w:b/>
                <w:bCs/>
                <w:color w:val="FFFFFF" w:themeColor="background1"/>
                <w:sz w:val="18"/>
                <w:szCs w:val="18"/>
                <w:lang w:val="fr-FR" w:eastAsia="pt-PT"/>
              </w:rPr>
              <w:t>)</w:t>
            </w:r>
          </w:p>
        </w:tc>
      </w:tr>
      <w:tr w:rsidR="00AE14EA" w:rsidRPr="00CD7A14" w14:paraId="78A37A8A"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68FA11C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5C89E30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V1_16</w:t>
            </w:r>
          </w:p>
        </w:tc>
        <w:tc>
          <w:tcPr>
            <w:tcW w:w="1460" w:type="dxa"/>
            <w:tcBorders>
              <w:top w:val="single" w:sz="4" w:space="0" w:color="000000"/>
              <w:left w:val="nil"/>
              <w:bottom w:val="single" w:sz="4" w:space="0" w:color="000000"/>
              <w:right w:val="nil"/>
            </w:tcBorders>
            <w:shd w:val="clear" w:color="auto" w:fill="auto"/>
            <w:vAlign w:val="center"/>
            <w:hideMark/>
          </w:tcPr>
          <w:p w14:paraId="30D8540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12/05/2018</w:t>
            </w:r>
          </w:p>
        </w:tc>
        <w:tc>
          <w:tcPr>
            <w:tcW w:w="1320" w:type="dxa"/>
            <w:tcBorders>
              <w:top w:val="single" w:sz="4" w:space="0" w:color="000000"/>
              <w:left w:val="nil"/>
              <w:bottom w:val="single" w:sz="4" w:space="0" w:color="000000"/>
              <w:right w:val="nil"/>
            </w:tcBorders>
            <w:shd w:val="clear" w:color="auto" w:fill="auto"/>
            <w:noWrap/>
            <w:vAlign w:val="center"/>
            <w:hideMark/>
          </w:tcPr>
          <w:p w14:paraId="761D208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auto" w:fill="auto"/>
            <w:noWrap/>
            <w:vAlign w:val="center"/>
            <w:hideMark/>
          </w:tcPr>
          <w:p w14:paraId="5675E8E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0473FA1A"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704E5C4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28731</w:t>
            </w:r>
          </w:p>
        </w:tc>
        <w:tc>
          <w:tcPr>
            <w:tcW w:w="1380" w:type="dxa"/>
            <w:tcBorders>
              <w:top w:val="single" w:sz="4" w:space="0" w:color="000000"/>
              <w:left w:val="nil"/>
              <w:bottom w:val="single" w:sz="4" w:space="0" w:color="000000"/>
              <w:right w:val="nil"/>
            </w:tcBorders>
            <w:shd w:val="clear" w:color="auto" w:fill="auto"/>
            <w:vAlign w:val="center"/>
            <w:hideMark/>
          </w:tcPr>
          <w:p w14:paraId="09382AA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95.77%</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4AC8139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39.76%</w:t>
            </w:r>
          </w:p>
        </w:tc>
      </w:tr>
      <w:tr w:rsidR="00AE14EA" w:rsidRPr="00CD7A14" w14:paraId="5310A0B2"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32A0EA4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62499B0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V1_16</w:t>
            </w:r>
          </w:p>
        </w:tc>
        <w:tc>
          <w:tcPr>
            <w:tcW w:w="1460" w:type="dxa"/>
            <w:tcBorders>
              <w:top w:val="single" w:sz="4" w:space="0" w:color="000000"/>
              <w:left w:val="nil"/>
              <w:bottom w:val="single" w:sz="4" w:space="0" w:color="000000"/>
              <w:right w:val="nil"/>
            </w:tcBorders>
            <w:shd w:val="clear" w:color="D9D9D9" w:fill="D9D9D9"/>
            <w:vAlign w:val="center"/>
            <w:hideMark/>
          </w:tcPr>
          <w:p w14:paraId="3CCC926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12/05/2018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0F19BB8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693D28A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6A4C6D7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1111862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29105</w:t>
            </w:r>
          </w:p>
        </w:tc>
        <w:tc>
          <w:tcPr>
            <w:tcW w:w="1380" w:type="dxa"/>
            <w:tcBorders>
              <w:top w:val="single" w:sz="4" w:space="0" w:color="000000"/>
              <w:left w:val="nil"/>
              <w:bottom w:val="single" w:sz="4" w:space="0" w:color="000000"/>
              <w:right w:val="nil"/>
            </w:tcBorders>
            <w:shd w:val="clear" w:color="D9D9D9" w:fill="D9D9D9"/>
            <w:vAlign w:val="center"/>
            <w:hideMark/>
          </w:tcPr>
          <w:p w14:paraId="6853E73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97.02%</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75DA4ED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72.97%</w:t>
            </w:r>
          </w:p>
        </w:tc>
      </w:tr>
      <w:tr w:rsidR="00AE14EA" w:rsidRPr="00CD7A14" w14:paraId="0E6666F3"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3FF1A4D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344E376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V2_15</w:t>
            </w:r>
          </w:p>
        </w:tc>
        <w:tc>
          <w:tcPr>
            <w:tcW w:w="1460" w:type="dxa"/>
            <w:tcBorders>
              <w:top w:val="single" w:sz="4" w:space="0" w:color="000000"/>
              <w:left w:val="nil"/>
              <w:bottom w:val="single" w:sz="4" w:space="0" w:color="000000"/>
              <w:right w:val="nil"/>
            </w:tcBorders>
            <w:shd w:val="clear" w:color="auto" w:fill="auto"/>
            <w:vAlign w:val="center"/>
            <w:hideMark/>
          </w:tcPr>
          <w:p w14:paraId="37AF6B9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12/05/2018</w:t>
            </w:r>
          </w:p>
        </w:tc>
        <w:tc>
          <w:tcPr>
            <w:tcW w:w="1320" w:type="dxa"/>
            <w:tcBorders>
              <w:top w:val="single" w:sz="4" w:space="0" w:color="000000"/>
              <w:left w:val="nil"/>
              <w:bottom w:val="single" w:sz="4" w:space="0" w:color="000000"/>
              <w:right w:val="nil"/>
            </w:tcBorders>
            <w:shd w:val="clear" w:color="auto" w:fill="auto"/>
            <w:noWrap/>
            <w:vAlign w:val="center"/>
            <w:hideMark/>
          </w:tcPr>
          <w:p w14:paraId="5FBE5FA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auto" w:fill="auto"/>
            <w:noWrap/>
            <w:vAlign w:val="center"/>
            <w:hideMark/>
          </w:tcPr>
          <w:p w14:paraId="2568A2E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3A3E167D"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7AF1977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29315</w:t>
            </w:r>
          </w:p>
        </w:tc>
        <w:tc>
          <w:tcPr>
            <w:tcW w:w="1380" w:type="dxa"/>
            <w:tcBorders>
              <w:top w:val="single" w:sz="4" w:space="0" w:color="000000"/>
              <w:left w:val="nil"/>
              <w:bottom w:val="single" w:sz="4" w:space="0" w:color="000000"/>
              <w:right w:val="nil"/>
            </w:tcBorders>
            <w:shd w:val="clear" w:color="auto" w:fill="auto"/>
            <w:vAlign w:val="center"/>
            <w:hideMark/>
          </w:tcPr>
          <w:p w14:paraId="214BC8A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97.72%</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735E942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38.35%</w:t>
            </w:r>
          </w:p>
        </w:tc>
      </w:tr>
      <w:tr w:rsidR="00AE14EA" w:rsidRPr="00CD7A14" w14:paraId="064459E1"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0988368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49A14A2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V2_15</w:t>
            </w:r>
          </w:p>
        </w:tc>
        <w:tc>
          <w:tcPr>
            <w:tcW w:w="1460" w:type="dxa"/>
            <w:tcBorders>
              <w:top w:val="single" w:sz="4" w:space="0" w:color="000000"/>
              <w:left w:val="nil"/>
              <w:bottom w:val="single" w:sz="4" w:space="0" w:color="000000"/>
              <w:right w:val="nil"/>
            </w:tcBorders>
            <w:shd w:val="clear" w:color="D9D9D9" w:fill="D9D9D9"/>
            <w:vAlign w:val="center"/>
            <w:hideMark/>
          </w:tcPr>
          <w:p w14:paraId="4BA6F4A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12/05/2018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5F04FB9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5D33D36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841D536"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009D345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28750</w:t>
            </w:r>
          </w:p>
        </w:tc>
        <w:tc>
          <w:tcPr>
            <w:tcW w:w="1380" w:type="dxa"/>
            <w:tcBorders>
              <w:top w:val="single" w:sz="4" w:space="0" w:color="000000"/>
              <w:left w:val="nil"/>
              <w:bottom w:val="single" w:sz="4" w:space="0" w:color="000000"/>
              <w:right w:val="nil"/>
            </w:tcBorders>
            <w:shd w:val="clear" w:color="D9D9D9" w:fill="D9D9D9"/>
            <w:vAlign w:val="center"/>
            <w:hideMark/>
          </w:tcPr>
          <w:p w14:paraId="29ED982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95.83%</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1AF363B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64.70%</w:t>
            </w:r>
          </w:p>
        </w:tc>
      </w:tr>
      <w:tr w:rsidR="00AE14EA" w:rsidRPr="00CD7A14" w14:paraId="14B79A4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0738BD0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26B8A52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V1_17</w:t>
            </w:r>
          </w:p>
        </w:tc>
        <w:tc>
          <w:tcPr>
            <w:tcW w:w="1460" w:type="dxa"/>
            <w:tcBorders>
              <w:top w:val="single" w:sz="4" w:space="0" w:color="000000"/>
              <w:left w:val="nil"/>
              <w:bottom w:val="single" w:sz="4" w:space="0" w:color="000000"/>
              <w:right w:val="nil"/>
            </w:tcBorders>
            <w:shd w:val="clear" w:color="auto" w:fill="auto"/>
            <w:vAlign w:val="center"/>
            <w:hideMark/>
          </w:tcPr>
          <w:p w14:paraId="14A47EB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14/05/2018</w:t>
            </w:r>
          </w:p>
        </w:tc>
        <w:tc>
          <w:tcPr>
            <w:tcW w:w="1320" w:type="dxa"/>
            <w:tcBorders>
              <w:top w:val="single" w:sz="4" w:space="0" w:color="000000"/>
              <w:left w:val="nil"/>
              <w:bottom w:val="single" w:sz="4" w:space="0" w:color="000000"/>
              <w:right w:val="nil"/>
            </w:tcBorders>
            <w:shd w:val="clear" w:color="auto" w:fill="auto"/>
            <w:noWrap/>
            <w:vAlign w:val="center"/>
            <w:hideMark/>
          </w:tcPr>
          <w:p w14:paraId="059DA41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0BAB9B6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51763066"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3E2B970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29160</w:t>
            </w:r>
          </w:p>
        </w:tc>
        <w:tc>
          <w:tcPr>
            <w:tcW w:w="1380" w:type="dxa"/>
            <w:tcBorders>
              <w:top w:val="single" w:sz="4" w:space="0" w:color="000000"/>
              <w:left w:val="nil"/>
              <w:bottom w:val="single" w:sz="4" w:space="0" w:color="000000"/>
              <w:right w:val="nil"/>
            </w:tcBorders>
            <w:shd w:val="clear" w:color="auto" w:fill="auto"/>
            <w:vAlign w:val="center"/>
            <w:hideMark/>
          </w:tcPr>
          <w:p w14:paraId="294EB5B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97.20%</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4B9E588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52.43%</w:t>
            </w:r>
          </w:p>
        </w:tc>
      </w:tr>
      <w:tr w:rsidR="00AE14EA" w:rsidRPr="00CD7A14" w14:paraId="32E875E2"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62A637B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1DB50C0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V1_17</w:t>
            </w:r>
          </w:p>
        </w:tc>
        <w:tc>
          <w:tcPr>
            <w:tcW w:w="1460" w:type="dxa"/>
            <w:tcBorders>
              <w:top w:val="single" w:sz="4" w:space="0" w:color="000000"/>
              <w:left w:val="nil"/>
              <w:bottom w:val="single" w:sz="4" w:space="0" w:color="000000"/>
              <w:right w:val="nil"/>
            </w:tcBorders>
            <w:shd w:val="clear" w:color="D9D9D9" w:fill="D9D9D9"/>
            <w:vAlign w:val="center"/>
            <w:hideMark/>
          </w:tcPr>
          <w:p w14:paraId="459A3AA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14/05/2018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48C8428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45AC06A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3894DC6"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75799BD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28894</w:t>
            </w:r>
          </w:p>
        </w:tc>
        <w:tc>
          <w:tcPr>
            <w:tcW w:w="1380" w:type="dxa"/>
            <w:tcBorders>
              <w:top w:val="single" w:sz="4" w:space="0" w:color="000000"/>
              <w:left w:val="nil"/>
              <w:bottom w:val="single" w:sz="4" w:space="0" w:color="000000"/>
              <w:right w:val="nil"/>
            </w:tcBorders>
            <w:shd w:val="clear" w:color="D9D9D9" w:fill="D9D9D9"/>
            <w:vAlign w:val="center"/>
            <w:hideMark/>
          </w:tcPr>
          <w:p w14:paraId="555C6B2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96.21%</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5586E41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79.26%</w:t>
            </w:r>
          </w:p>
        </w:tc>
      </w:tr>
      <w:tr w:rsidR="00AE14EA" w:rsidRPr="00CD7A14" w14:paraId="5E84D5F5"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1AFF35C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4BBF8CA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V2_18</w:t>
            </w:r>
          </w:p>
        </w:tc>
        <w:tc>
          <w:tcPr>
            <w:tcW w:w="1460" w:type="dxa"/>
            <w:tcBorders>
              <w:top w:val="single" w:sz="4" w:space="0" w:color="000000"/>
              <w:left w:val="nil"/>
              <w:bottom w:val="single" w:sz="4" w:space="0" w:color="000000"/>
              <w:right w:val="nil"/>
            </w:tcBorders>
            <w:shd w:val="clear" w:color="auto" w:fill="auto"/>
            <w:vAlign w:val="center"/>
            <w:hideMark/>
          </w:tcPr>
          <w:p w14:paraId="0E83CFB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14/05/2018</w:t>
            </w:r>
          </w:p>
        </w:tc>
        <w:tc>
          <w:tcPr>
            <w:tcW w:w="1320" w:type="dxa"/>
            <w:tcBorders>
              <w:top w:val="single" w:sz="4" w:space="0" w:color="000000"/>
              <w:left w:val="nil"/>
              <w:bottom w:val="single" w:sz="4" w:space="0" w:color="000000"/>
              <w:right w:val="nil"/>
            </w:tcBorders>
            <w:shd w:val="clear" w:color="auto" w:fill="auto"/>
            <w:noWrap/>
            <w:vAlign w:val="center"/>
            <w:hideMark/>
          </w:tcPr>
          <w:p w14:paraId="71C377C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72D76CF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4D7BAE1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1CD3C13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29685</w:t>
            </w:r>
          </w:p>
        </w:tc>
        <w:tc>
          <w:tcPr>
            <w:tcW w:w="1380" w:type="dxa"/>
            <w:tcBorders>
              <w:top w:val="single" w:sz="4" w:space="0" w:color="000000"/>
              <w:left w:val="nil"/>
              <w:bottom w:val="single" w:sz="4" w:space="0" w:color="000000"/>
              <w:right w:val="nil"/>
            </w:tcBorders>
            <w:shd w:val="clear" w:color="auto" w:fill="auto"/>
            <w:vAlign w:val="center"/>
            <w:hideMark/>
          </w:tcPr>
          <w:p w14:paraId="02A9232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98.95%</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2DB6F29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43.85%</w:t>
            </w:r>
          </w:p>
        </w:tc>
      </w:tr>
      <w:tr w:rsidR="00AE14EA" w:rsidRPr="00CD7A14" w14:paraId="5B81B200"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2910FFB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0C2E853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V2_18</w:t>
            </w:r>
          </w:p>
        </w:tc>
        <w:tc>
          <w:tcPr>
            <w:tcW w:w="1460" w:type="dxa"/>
            <w:tcBorders>
              <w:top w:val="single" w:sz="4" w:space="0" w:color="000000"/>
              <w:left w:val="nil"/>
              <w:bottom w:val="single" w:sz="4" w:space="0" w:color="000000"/>
              <w:right w:val="nil"/>
            </w:tcBorders>
            <w:shd w:val="clear" w:color="D9D9D9" w:fill="D9D9D9"/>
            <w:vAlign w:val="center"/>
            <w:hideMark/>
          </w:tcPr>
          <w:p w14:paraId="6FB96D3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14/05/2018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37A0AA5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29B34B6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E5FB389"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18776CC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29595</w:t>
            </w:r>
          </w:p>
        </w:tc>
        <w:tc>
          <w:tcPr>
            <w:tcW w:w="1380" w:type="dxa"/>
            <w:tcBorders>
              <w:top w:val="single" w:sz="4" w:space="0" w:color="000000"/>
              <w:left w:val="nil"/>
              <w:bottom w:val="single" w:sz="4" w:space="0" w:color="000000"/>
              <w:right w:val="nil"/>
            </w:tcBorders>
            <w:shd w:val="clear" w:color="D9D9D9" w:fill="D9D9D9"/>
            <w:vAlign w:val="center"/>
            <w:hideMark/>
          </w:tcPr>
          <w:p w14:paraId="3895F31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98.65%</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6B9C053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66.31%</w:t>
            </w:r>
          </w:p>
        </w:tc>
      </w:tr>
      <w:tr w:rsidR="00AE14EA" w:rsidRPr="00CD7A14" w14:paraId="41BEA47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199696B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vAlign w:val="center"/>
            <w:hideMark/>
          </w:tcPr>
          <w:p w14:paraId="4121003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HC_20</w:t>
            </w:r>
          </w:p>
        </w:tc>
        <w:tc>
          <w:tcPr>
            <w:tcW w:w="1460" w:type="dxa"/>
            <w:tcBorders>
              <w:top w:val="single" w:sz="4" w:space="0" w:color="000000"/>
              <w:left w:val="nil"/>
              <w:bottom w:val="single" w:sz="4" w:space="0" w:color="000000"/>
              <w:right w:val="nil"/>
            </w:tcBorders>
            <w:shd w:val="clear" w:color="auto" w:fill="auto"/>
            <w:vAlign w:val="center"/>
            <w:hideMark/>
          </w:tcPr>
          <w:p w14:paraId="2A11082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15/05/2018</w:t>
            </w:r>
          </w:p>
        </w:tc>
        <w:tc>
          <w:tcPr>
            <w:tcW w:w="1320" w:type="dxa"/>
            <w:tcBorders>
              <w:top w:val="single" w:sz="4" w:space="0" w:color="000000"/>
              <w:left w:val="nil"/>
              <w:bottom w:val="single" w:sz="4" w:space="0" w:color="000000"/>
              <w:right w:val="nil"/>
            </w:tcBorders>
            <w:shd w:val="clear" w:color="auto" w:fill="auto"/>
            <w:noWrap/>
            <w:vAlign w:val="center"/>
            <w:hideMark/>
          </w:tcPr>
          <w:p w14:paraId="6A71B9E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27F5733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0E51C379"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71C4BF2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28901</w:t>
            </w:r>
          </w:p>
        </w:tc>
        <w:tc>
          <w:tcPr>
            <w:tcW w:w="1380" w:type="dxa"/>
            <w:tcBorders>
              <w:top w:val="single" w:sz="4" w:space="0" w:color="000000"/>
              <w:left w:val="nil"/>
              <w:bottom w:val="single" w:sz="4" w:space="0" w:color="000000"/>
              <w:right w:val="nil"/>
            </w:tcBorders>
            <w:shd w:val="clear" w:color="auto" w:fill="auto"/>
            <w:vAlign w:val="center"/>
            <w:hideMark/>
          </w:tcPr>
          <w:p w14:paraId="23E68FA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96.34%</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5F224BB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28.02%</w:t>
            </w:r>
          </w:p>
        </w:tc>
      </w:tr>
      <w:tr w:rsidR="00AE14EA" w:rsidRPr="00CD7A14" w14:paraId="4BC5D5E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49B8109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vAlign w:val="center"/>
            <w:hideMark/>
          </w:tcPr>
          <w:p w14:paraId="3560726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HC_20</w:t>
            </w:r>
          </w:p>
        </w:tc>
        <w:tc>
          <w:tcPr>
            <w:tcW w:w="1460" w:type="dxa"/>
            <w:tcBorders>
              <w:top w:val="single" w:sz="4" w:space="0" w:color="000000"/>
              <w:left w:val="nil"/>
              <w:bottom w:val="single" w:sz="4" w:space="0" w:color="000000"/>
              <w:right w:val="nil"/>
            </w:tcBorders>
            <w:shd w:val="clear" w:color="D9D9D9" w:fill="D9D9D9"/>
            <w:vAlign w:val="center"/>
            <w:hideMark/>
          </w:tcPr>
          <w:p w14:paraId="5010B5B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2C17724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1A8847B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9331DB9"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39084CE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27965</w:t>
            </w:r>
          </w:p>
        </w:tc>
        <w:tc>
          <w:tcPr>
            <w:tcW w:w="1380" w:type="dxa"/>
            <w:tcBorders>
              <w:top w:val="single" w:sz="4" w:space="0" w:color="000000"/>
              <w:left w:val="nil"/>
              <w:bottom w:val="single" w:sz="4" w:space="0" w:color="000000"/>
              <w:right w:val="nil"/>
            </w:tcBorders>
            <w:shd w:val="clear" w:color="D9D9D9" w:fill="D9D9D9"/>
            <w:vAlign w:val="center"/>
            <w:hideMark/>
          </w:tcPr>
          <w:p w14:paraId="0E7AF5C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93.22%</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1E33FEE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61.93%</w:t>
            </w:r>
          </w:p>
        </w:tc>
      </w:tr>
      <w:tr w:rsidR="00AE14EA" w:rsidRPr="00CD7A14" w14:paraId="74F03953"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7FACDD4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vAlign w:val="center"/>
            <w:hideMark/>
          </w:tcPr>
          <w:p w14:paraId="25B1FA7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V1_20</w:t>
            </w:r>
          </w:p>
        </w:tc>
        <w:tc>
          <w:tcPr>
            <w:tcW w:w="1460" w:type="dxa"/>
            <w:tcBorders>
              <w:top w:val="single" w:sz="4" w:space="0" w:color="000000"/>
              <w:left w:val="nil"/>
              <w:bottom w:val="single" w:sz="4" w:space="0" w:color="000000"/>
              <w:right w:val="nil"/>
            </w:tcBorders>
            <w:shd w:val="clear" w:color="auto" w:fill="auto"/>
            <w:vAlign w:val="center"/>
            <w:hideMark/>
          </w:tcPr>
          <w:p w14:paraId="37E32D1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15/05/2018</w:t>
            </w:r>
          </w:p>
        </w:tc>
        <w:tc>
          <w:tcPr>
            <w:tcW w:w="1320" w:type="dxa"/>
            <w:tcBorders>
              <w:top w:val="single" w:sz="4" w:space="0" w:color="000000"/>
              <w:left w:val="nil"/>
              <w:bottom w:val="single" w:sz="4" w:space="0" w:color="000000"/>
              <w:right w:val="nil"/>
            </w:tcBorders>
            <w:shd w:val="clear" w:color="auto" w:fill="auto"/>
            <w:noWrap/>
            <w:vAlign w:val="center"/>
            <w:hideMark/>
          </w:tcPr>
          <w:p w14:paraId="2146384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1DE9E2F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30B52281"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2FF9839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29396</w:t>
            </w:r>
          </w:p>
        </w:tc>
        <w:tc>
          <w:tcPr>
            <w:tcW w:w="1380" w:type="dxa"/>
            <w:tcBorders>
              <w:top w:val="single" w:sz="4" w:space="0" w:color="000000"/>
              <w:left w:val="nil"/>
              <w:bottom w:val="single" w:sz="4" w:space="0" w:color="000000"/>
              <w:right w:val="nil"/>
            </w:tcBorders>
            <w:shd w:val="clear" w:color="auto" w:fill="auto"/>
            <w:vAlign w:val="center"/>
            <w:hideMark/>
          </w:tcPr>
          <w:p w14:paraId="123ABBD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97.99%</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7245A5A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44.18%</w:t>
            </w:r>
          </w:p>
        </w:tc>
      </w:tr>
      <w:tr w:rsidR="00AE14EA" w:rsidRPr="00CD7A14" w14:paraId="17518CF7"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3ED4208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vAlign w:val="center"/>
            <w:hideMark/>
          </w:tcPr>
          <w:p w14:paraId="6AF1EE1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V1_20</w:t>
            </w:r>
          </w:p>
        </w:tc>
        <w:tc>
          <w:tcPr>
            <w:tcW w:w="1460" w:type="dxa"/>
            <w:tcBorders>
              <w:top w:val="single" w:sz="4" w:space="0" w:color="000000"/>
              <w:left w:val="nil"/>
              <w:bottom w:val="single" w:sz="4" w:space="0" w:color="000000"/>
              <w:right w:val="nil"/>
            </w:tcBorders>
            <w:shd w:val="clear" w:color="D9D9D9" w:fill="D9D9D9"/>
            <w:vAlign w:val="center"/>
            <w:hideMark/>
          </w:tcPr>
          <w:p w14:paraId="5E47773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76B46B7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028AA35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BA84F8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2300374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29072</w:t>
            </w:r>
          </w:p>
        </w:tc>
        <w:tc>
          <w:tcPr>
            <w:tcW w:w="1380" w:type="dxa"/>
            <w:tcBorders>
              <w:top w:val="single" w:sz="4" w:space="0" w:color="000000"/>
              <w:left w:val="nil"/>
              <w:bottom w:val="single" w:sz="4" w:space="0" w:color="000000"/>
              <w:right w:val="nil"/>
            </w:tcBorders>
            <w:shd w:val="clear" w:color="D9D9D9" w:fill="D9D9D9"/>
            <w:vAlign w:val="center"/>
            <w:hideMark/>
          </w:tcPr>
          <w:p w14:paraId="5A56717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96.91%</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414BE30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71.38%</w:t>
            </w:r>
          </w:p>
        </w:tc>
      </w:tr>
      <w:tr w:rsidR="00AE14EA" w:rsidRPr="00CD7A14" w14:paraId="537DAEB2"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vAlign w:val="center"/>
            <w:hideMark/>
          </w:tcPr>
          <w:p w14:paraId="2E99982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vAlign w:val="center"/>
            <w:hideMark/>
          </w:tcPr>
          <w:p w14:paraId="556EE16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V2_19</w:t>
            </w:r>
          </w:p>
        </w:tc>
        <w:tc>
          <w:tcPr>
            <w:tcW w:w="1460" w:type="dxa"/>
            <w:tcBorders>
              <w:top w:val="single" w:sz="4" w:space="0" w:color="000000"/>
              <w:left w:val="nil"/>
              <w:bottom w:val="single" w:sz="4" w:space="0" w:color="000000"/>
              <w:right w:val="nil"/>
            </w:tcBorders>
            <w:shd w:val="clear" w:color="auto" w:fill="auto"/>
            <w:vAlign w:val="center"/>
            <w:hideMark/>
          </w:tcPr>
          <w:p w14:paraId="19C98F4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15/05/2018</w:t>
            </w:r>
          </w:p>
        </w:tc>
        <w:tc>
          <w:tcPr>
            <w:tcW w:w="1320" w:type="dxa"/>
            <w:tcBorders>
              <w:top w:val="single" w:sz="4" w:space="0" w:color="000000"/>
              <w:left w:val="nil"/>
              <w:bottom w:val="single" w:sz="4" w:space="0" w:color="000000"/>
              <w:right w:val="nil"/>
            </w:tcBorders>
            <w:shd w:val="clear" w:color="auto" w:fill="auto"/>
            <w:noWrap/>
            <w:vAlign w:val="center"/>
            <w:hideMark/>
          </w:tcPr>
          <w:p w14:paraId="648A310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auto" w:fill="auto"/>
            <w:noWrap/>
            <w:vAlign w:val="center"/>
            <w:hideMark/>
          </w:tcPr>
          <w:p w14:paraId="2487565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770768E5"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vAlign w:val="center"/>
            <w:hideMark/>
          </w:tcPr>
          <w:p w14:paraId="7250029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29210</w:t>
            </w:r>
          </w:p>
        </w:tc>
        <w:tc>
          <w:tcPr>
            <w:tcW w:w="1380" w:type="dxa"/>
            <w:tcBorders>
              <w:top w:val="single" w:sz="4" w:space="0" w:color="000000"/>
              <w:left w:val="nil"/>
              <w:bottom w:val="single" w:sz="4" w:space="0" w:color="000000"/>
              <w:right w:val="nil"/>
            </w:tcBorders>
            <w:shd w:val="clear" w:color="auto" w:fill="auto"/>
            <w:vAlign w:val="center"/>
            <w:hideMark/>
          </w:tcPr>
          <w:p w14:paraId="028130C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97.37%</w:t>
            </w:r>
          </w:p>
        </w:tc>
        <w:tc>
          <w:tcPr>
            <w:tcW w:w="1380" w:type="dxa"/>
            <w:tcBorders>
              <w:top w:val="single" w:sz="4" w:space="0" w:color="000000"/>
              <w:left w:val="nil"/>
              <w:bottom w:val="single" w:sz="4" w:space="0" w:color="000000"/>
              <w:right w:val="single" w:sz="4" w:space="0" w:color="000000"/>
            </w:tcBorders>
            <w:shd w:val="clear" w:color="auto" w:fill="auto"/>
            <w:vAlign w:val="center"/>
            <w:hideMark/>
          </w:tcPr>
          <w:p w14:paraId="31382F5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33.09%</w:t>
            </w:r>
          </w:p>
        </w:tc>
      </w:tr>
      <w:tr w:rsidR="00AE14EA" w:rsidRPr="00CD7A14" w14:paraId="53E080F0"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vAlign w:val="center"/>
            <w:hideMark/>
          </w:tcPr>
          <w:p w14:paraId="17A3BE1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vAlign w:val="center"/>
            <w:hideMark/>
          </w:tcPr>
          <w:p w14:paraId="7FBFCFD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V2_19</w:t>
            </w:r>
          </w:p>
        </w:tc>
        <w:tc>
          <w:tcPr>
            <w:tcW w:w="1460" w:type="dxa"/>
            <w:tcBorders>
              <w:top w:val="single" w:sz="4" w:space="0" w:color="000000"/>
              <w:left w:val="nil"/>
              <w:bottom w:val="single" w:sz="4" w:space="0" w:color="000000"/>
              <w:right w:val="nil"/>
            </w:tcBorders>
            <w:shd w:val="clear" w:color="D9D9D9" w:fill="D9D9D9"/>
            <w:vAlign w:val="center"/>
            <w:hideMark/>
          </w:tcPr>
          <w:p w14:paraId="7C947AD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15/05/2018</w:t>
            </w:r>
          </w:p>
        </w:tc>
        <w:tc>
          <w:tcPr>
            <w:tcW w:w="1320" w:type="dxa"/>
            <w:tcBorders>
              <w:top w:val="single" w:sz="4" w:space="0" w:color="000000"/>
              <w:left w:val="nil"/>
              <w:bottom w:val="single" w:sz="4" w:space="0" w:color="000000"/>
              <w:right w:val="nil"/>
            </w:tcBorders>
            <w:shd w:val="clear" w:color="D9D9D9" w:fill="D9D9D9"/>
            <w:noWrap/>
            <w:vAlign w:val="center"/>
            <w:hideMark/>
          </w:tcPr>
          <w:p w14:paraId="673A468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19/05/2018</w:t>
            </w:r>
          </w:p>
        </w:tc>
        <w:tc>
          <w:tcPr>
            <w:tcW w:w="1019" w:type="dxa"/>
            <w:tcBorders>
              <w:top w:val="single" w:sz="4" w:space="0" w:color="000000"/>
              <w:left w:val="nil"/>
              <w:bottom w:val="single" w:sz="4" w:space="0" w:color="000000"/>
              <w:right w:val="nil"/>
            </w:tcBorders>
            <w:shd w:val="clear" w:color="D9D9D9" w:fill="D9D9D9"/>
            <w:noWrap/>
            <w:vAlign w:val="center"/>
            <w:hideMark/>
          </w:tcPr>
          <w:p w14:paraId="41B0859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C01651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vAlign w:val="center"/>
            <w:hideMark/>
          </w:tcPr>
          <w:p w14:paraId="4C910E6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28344</w:t>
            </w:r>
          </w:p>
        </w:tc>
        <w:tc>
          <w:tcPr>
            <w:tcW w:w="1380" w:type="dxa"/>
            <w:tcBorders>
              <w:top w:val="single" w:sz="4" w:space="0" w:color="000000"/>
              <w:left w:val="nil"/>
              <w:bottom w:val="single" w:sz="4" w:space="0" w:color="000000"/>
              <w:right w:val="nil"/>
            </w:tcBorders>
            <w:shd w:val="clear" w:color="D9D9D9" w:fill="D9D9D9"/>
            <w:vAlign w:val="center"/>
            <w:hideMark/>
          </w:tcPr>
          <w:p w14:paraId="73E1A15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94.48%</w:t>
            </w:r>
          </w:p>
        </w:tc>
        <w:tc>
          <w:tcPr>
            <w:tcW w:w="1380" w:type="dxa"/>
            <w:tcBorders>
              <w:top w:val="single" w:sz="4" w:space="0" w:color="000000"/>
              <w:left w:val="nil"/>
              <w:bottom w:val="single" w:sz="4" w:space="0" w:color="000000"/>
              <w:right w:val="single" w:sz="4" w:space="0" w:color="000000"/>
            </w:tcBorders>
            <w:shd w:val="clear" w:color="D9D9D9" w:fill="D9D9D9"/>
            <w:vAlign w:val="center"/>
            <w:hideMark/>
          </w:tcPr>
          <w:p w14:paraId="31F6607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66.30%</w:t>
            </w:r>
          </w:p>
        </w:tc>
      </w:tr>
      <w:tr w:rsidR="00AE14EA" w:rsidRPr="00CD7A14" w14:paraId="5CAFA20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66BF55B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000000" w:fill="FFFF00"/>
            <w:noWrap/>
            <w:vAlign w:val="center"/>
            <w:hideMark/>
          </w:tcPr>
          <w:p w14:paraId="5549631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HC_21</w:t>
            </w:r>
          </w:p>
        </w:tc>
        <w:tc>
          <w:tcPr>
            <w:tcW w:w="1460" w:type="dxa"/>
            <w:tcBorders>
              <w:top w:val="single" w:sz="4" w:space="0" w:color="000000"/>
              <w:left w:val="nil"/>
              <w:bottom w:val="single" w:sz="4" w:space="0" w:color="000000"/>
              <w:right w:val="nil"/>
            </w:tcBorders>
            <w:shd w:val="clear" w:color="000000" w:fill="FFFF00"/>
            <w:noWrap/>
            <w:vAlign w:val="center"/>
            <w:hideMark/>
          </w:tcPr>
          <w:p w14:paraId="7B6A657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3BC4058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6A1446B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AfterCD4</w:t>
            </w:r>
          </w:p>
        </w:tc>
        <w:tc>
          <w:tcPr>
            <w:tcW w:w="960" w:type="dxa"/>
            <w:tcBorders>
              <w:top w:val="single" w:sz="4" w:space="0" w:color="000000"/>
              <w:left w:val="nil"/>
              <w:bottom w:val="single" w:sz="4" w:space="0" w:color="000000"/>
              <w:right w:val="nil"/>
            </w:tcBorders>
            <w:shd w:val="clear" w:color="000000" w:fill="FFFF00"/>
            <w:noWrap/>
            <w:vAlign w:val="center"/>
            <w:hideMark/>
          </w:tcPr>
          <w:p w14:paraId="26EA737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0B5C558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25757</w:t>
            </w:r>
          </w:p>
        </w:tc>
        <w:tc>
          <w:tcPr>
            <w:tcW w:w="1380" w:type="dxa"/>
            <w:tcBorders>
              <w:top w:val="single" w:sz="4" w:space="0" w:color="000000"/>
              <w:left w:val="nil"/>
              <w:bottom w:val="single" w:sz="4" w:space="0" w:color="000000"/>
              <w:right w:val="nil"/>
            </w:tcBorders>
            <w:shd w:val="clear" w:color="000000" w:fill="FFFF00"/>
            <w:noWrap/>
            <w:vAlign w:val="center"/>
            <w:hideMark/>
          </w:tcPr>
          <w:p w14:paraId="704ADA5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97.23%</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02A7067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70.61%</w:t>
            </w:r>
          </w:p>
        </w:tc>
      </w:tr>
      <w:tr w:rsidR="00AE14EA" w:rsidRPr="00CD7A14" w14:paraId="0E732E21"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58E7B31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000000" w:fill="FFFF00"/>
            <w:noWrap/>
            <w:vAlign w:val="center"/>
            <w:hideMark/>
          </w:tcPr>
          <w:p w14:paraId="4BCF8F2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HC_21</w:t>
            </w:r>
          </w:p>
        </w:tc>
        <w:tc>
          <w:tcPr>
            <w:tcW w:w="1460" w:type="dxa"/>
            <w:tcBorders>
              <w:top w:val="single" w:sz="4" w:space="0" w:color="000000"/>
              <w:left w:val="nil"/>
              <w:bottom w:val="single" w:sz="4" w:space="0" w:color="000000"/>
              <w:right w:val="nil"/>
            </w:tcBorders>
            <w:shd w:val="clear" w:color="000000" w:fill="FFFF00"/>
            <w:noWrap/>
            <w:vAlign w:val="center"/>
            <w:hideMark/>
          </w:tcPr>
          <w:p w14:paraId="74B4357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4074160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407F12C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AfterCD14</w:t>
            </w:r>
          </w:p>
        </w:tc>
        <w:tc>
          <w:tcPr>
            <w:tcW w:w="960" w:type="dxa"/>
            <w:tcBorders>
              <w:top w:val="single" w:sz="4" w:space="0" w:color="000000"/>
              <w:left w:val="nil"/>
              <w:bottom w:val="single" w:sz="4" w:space="0" w:color="000000"/>
              <w:right w:val="nil"/>
            </w:tcBorders>
            <w:shd w:val="clear" w:color="000000" w:fill="FFFF00"/>
            <w:noWrap/>
            <w:vAlign w:val="center"/>
            <w:hideMark/>
          </w:tcPr>
          <w:p w14:paraId="6600CB5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4784A68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32958</w:t>
            </w:r>
          </w:p>
        </w:tc>
        <w:tc>
          <w:tcPr>
            <w:tcW w:w="1380" w:type="dxa"/>
            <w:tcBorders>
              <w:top w:val="single" w:sz="4" w:space="0" w:color="000000"/>
              <w:left w:val="nil"/>
              <w:bottom w:val="single" w:sz="4" w:space="0" w:color="000000"/>
              <w:right w:val="nil"/>
            </w:tcBorders>
            <w:shd w:val="clear" w:color="000000" w:fill="FFFF00"/>
            <w:noWrap/>
            <w:vAlign w:val="center"/>
            <w:hideMark/>
          </w:tcPr>
          <w:p w14:paraId="46F5B3E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95.08%</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5B029DF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3.23%</w:t>
            </w:r>
          </w:p>
        </w:tc>
      </w:tr>
      <w:tr w:rsidR="00AE14EA" w:rsidRPr="00CD7A14" w14:paraId="5BDD7B95"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73BD653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000000" w:fill="FFFF00"/>
            <w:noWrap/>
            <w:vAlign w:val="center"/>
            <w:hideMark/>
          </w:tcPr>
          <w:p w14:paraId="43E0651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HC_21</w:t>
            </w:r>
          </w:p>
        </w:tc>
        <w:tc>
          <w:tcPr>
            <w:tcW w:w="1460" w:type="dxa"/>
            <w:tcBorders>
              <w:top w:val="single" w:sz="4" w:space="0" w:color="000000"/>
              <w:left w:val="nil"/>
              <w:bottom w:val="single" w:sz="4" w:space="0" w:color="000000"/>
              <w:right w:val="nil"/>
            </w:tcBorders>
            <w:shd w:val="clear" w:color="000000" w:fill="FFFF00"/>
            <w:noWrap/>
            <w:vAlign w:val="center"/>
            <w:hideMark/>
          </w:tcPr>
          <w:p w14:paraId="1292FE1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2C2AB74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7DC639D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BeforeCD14</w:t>
            </w:r>
          </w:p>
        </w:tc>
        <w:tc>
          <w:tcPr>
            <w:tcW w:w="960" w:type="dxa"/>
            <w:tcBorders>
              <w:top w:val="single" w:sz="4" w:space="0" w:color="000000"/>
              <w:left w:val="nil"/>
              <w:bottom w:val="single" w:sz="4" w:space="0" w:color="000000"/>
              <w:right w:val="nil"/>
            </w:tcBorders>
            <w:shd w:val="clear" w:color="000000" w:fill="FFFF00"/>
            <w:noWrap/>
            <w:vAlign w:val="center"/>
            <w:hideMark/>
          </w:tcPr>
          <w:p w14:paraId="38A5000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2CFE3AF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48928</w:t>
            </w:r>
          </w:p>
        </w:tc>
        <w:tc>
          <w:tcPr>
            <w:tcW w:w="1380" w:type="dxa"/>
            <w:tcBorders>
              <w:top w:val="single" w:sz="4" w:space="0" w:color="000000"/>
              <w:left w:val="nil"/>
              <w:bottom w:val="single" w:sz="4" w:space="0" w:color="000000"/>
              <w:right w:val="nil"/>
            </w:tcBorders>
            <w:shd w:val="clear" w:color="000000" w:fill="FFFF00"/>
            <w:noWrap/>
            <w:vAlign w:val="center"/>
            <w:hideMark/>
          </w:tcPr>
          <w:p w14:paraId="3028372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95.04%</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11D963F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1.28%</w:t>
            </w:r>
          </w:p>
        </w:tc>
      </w:tr>
      <w:tr w:rsidR="00AE14EA" w:rsidRPr="00CD7A14" w14:paraId="0EC30B6A"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5ADAF67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000000" w:fill="FFFF00"/>
            <w:noWrap/>
            <w:vAlign w:val="center"/>
            <w:hideMark/>
          </w:tcPr>
          <w:p w14:paraId="1D2D3BC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HC_57</w:t>
            </w:r>
          </w:p>
        </w:tc>
        <w:tc>
          <w:tcPr>
            <w:tcW w:w="1460" w:type="dxa"/>
            <w:tcBorders>
              <w:top w:val="single" w:sz="4" w:space="0" w:color="000000"/>
              <w:left w:val="nil"/>
              <w:bottom w:val="single" w:sz="4" w:space="0" w:color="000000"/>
              <w:right w:val="nil"/>
            </w:tcBorders>
            <w:shd w:val="clear" w:color="000000" w:fill="FFFF00"/>
            <w:noWrap/>
            <w:vAlign w:val="center"/>
            <w:hideMark/>
          </w:tcPr>
          <w:p w14:paraId="6B5BC66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3AD7D16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048886A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AfterCD4</w:t>
            </w:r>
          </w:p>
        </w:tc>
        <w:tc>
          <w:tcPr>
            <w:tcW w:w="960" w:type="dxa"/>
            <w:tcBorders>
              <w:top w:val="single" w:sz="4" w:space="0" w:color="000000"/>
              <w:left w:val="nil"/>
              <w:bottom w:val="single" w:sz="4" w:space="0" w:color="000000"/>
              <w:right w:val="nil"/>
            </w:tcBorders>
            <w:shd w:val="clear" w:color="000000" w:fill="FFFF00"/>
            <w:noWrap/>
            <w:vAlign w:val="center"/>
            <w:hideMark/>
          </w:tcPr>
          <w:p w14:paraId="04A182C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432350F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30278</w:t>
            </w:r>
          </w:p>
        </w:tc>
        <w:tc>
          <w:tcPr>
            <w:tcW w:w="1380" w:type="dxa"/>
            <w:tcBorders>
              <w:top w:val="single" w:sz="4" w:space="0" w:color="000000"/>
              <w:left w:val="nil"/>
              <w:bottom w:val="single" w:sz="4" w:space="0" w:color="000000"/>
              <w:right w:val="nil"/>
            </w:tcBorders>
            <w:shd w:val="clear" w:color="000000" w:fill="FFFF00"/>
            <w:noWrap/>
            <w:vAlign w:val="center"/>
            <w:hideMark/>
          </w:tcPr>
          <w:p w14:paraId="3CE67F9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98.17%</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71BA2FA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52.58%</w:t>
            </w:r>
          </w:p>
        </w:tc>
      </w:tr>
      <w:tr w:rsidR="00AE14EA" w:rsidRPr="00CD7A14" w14:paraId="3047A55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6B998AC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000000" w:fill="FFFF00"/>
            <w:noWrap/>
            <w:vAlign w:val="center"/>
            <w:hideMark/>
          </w:tcPr>
          <w:p w14:paraId="7C6E6AC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HC_57</w:t>
            </w:r>
          </w:p>
        </w:tc>
        <w:tc>
          <w:tcPr>
            <w:tcW w:w="1460" w:type="dxa"/>
            <w:tcBorders>
              <w:top w:val="single" w:sz="4" w:space="0" w:color="000000"/>
              <w:left w:val="nil"/>
              <w:bottom w:val="single" w:sz="4" w:space="0" w:color="000000"/>
              <w:right w:val="nil"/>
            </w:tcBorders>
            <w:shd w:val="clear" w:color="000000" w:fill="FFFF00"/>
            <w:noWrap/>
            <w:vAlign w:val="center"/>
            <w:hideMark/>
          </w:tcPr>
          <w:p w14:paraId="330451C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47C128C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58459DE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AfterCD14</w:t>
            </w:r>
          </w:p>
        </w:tc>
        <w:tc>
          <w:tcPr>
            <w:tcW w:w="960" w:type="dxa"/>
            <w:tcBorders>
              <w:top w:val="single" w:sz="4" w:space="0" w:color="000000"/>
              <w:left w:val="nil"/>
              <w:bottom w:val="single" w:sz="4" w:space="0" w:color="000000"/>
              <w:right w:val="nil"/>
            </w:tcBorders>
            <w:shd w:val="clear" w:color="000000" w:fill="FFFF00"/>
            <w:noWrap/>
            <w:vAlign w:val="center"/>
            <w:hideMark/>
          </w:tcPr>
          <w:p w14:paraId="01C7715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5B533EC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29016</w:t>
            </w:r>
          </w:p>
        </w:tc>
        <w:tc>
          <w:tcPr>
            <w:tcW w:w="1380" w:type="dxa"/>
            <w:tcBorders>
              <w:top w:val="single" w:sz="4" w:space="0" w:color="000000"/>
              <w:left w:val="nil"/>
              <w:bottom w:val="single" w:sz="4" w:space="0" w:color="000000"/>
              <w:right w:val="nil"/>
            </w:tcBorders>
            <w:shd w:val="clear" w:color="000000" w:fill="FFFF00"/>
            <w:noWrap/>
            <w:vAlign w:val="center"/>
            <w:hideMark/>
          </w:tcPr>
          <w:p w14:paraId="239CA9B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95.77%</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4C27DC9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0.26%</w:t>
            </w:r>
          </w:p>
        </w:tc>
      </w:tr>
      <w:tr w:rsidR="00AE14EA" w:rsidRPr="00CD7A14" w14:paraId="74BC0EF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479FC65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000000" w:fill="FFFF00"/>
            <w:noWrap/>
            <w:vAlign w:val="center"/>
            <w:hideMark/>
          </w:tcPr>
          <w:p w14:paraId="5787C99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HC_57</w:t>
            </w:r>
          </w:p>
        </w:tc>
        <w:tc>
          <w:tcPr>
            <w:tcW w:w="1460" w:type="dxa"/>
            <w:tcBorders>
              <w:top w:val="single" w:sz="4" w:space="0" w:color="000000"/>
              <w:left w:val="nil"/>
              <w:bottom w:val="single" w:sz="4" w:space="0" w:color="000000"/>
              <w:right w:val="nil"/>
            </w:tcBorders>
            <w:shd w:val="clear" w:color="000000" w:fill="FFFF00"/>
            <w:noWrap/>
            <w:vAlign w:val="center"/>
            <w:hideMark/>
          </w:tcPr>
          <w:p w14:paraId="0F4EBB7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5A79C05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0BD548E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BeforeCD14</w:t>
            </w:r>
          </w:p>
        </w:tc>
        <w:tc>
          <w:tcPr>
            <w:tcW w:w="960" w:type="dxa"/>
            <w:tcBorders>
              <w:top w:val="single" w:sz="4" w:space="0" w:color="000000"/>
              <w:left w:val="nil"/>
              <w:bottom w:val="single" w:sz="4" w:space="0" w:color="000000"/>
              <w:right w:val="nil"/>
            </w:tcBorders>
            <w:shd w:val="clear" w:color="000000" w:fill="FFFF00"/>
            <w:noWrap/>
            <w:vAlign w:val="center"/>
            <w:hideMark/>
          </w:tcPr>
          <w:p w14:paraId="105A008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67D359F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22499</w:t>
            </w:r>
          </w:p>
        </w:tc>
        <w:tc>
          <w:tcPr>
            <w:tcW w:w="1380" w:type="dxa"/>
            <w:tcBorders>
              <w:top w:val="single" w:sz="4" w:space="0" w:color="000000"/>
              <w:left w:val="nil"/>
              <w:bottom w:val="single" w:sz="4" w:space="0" w:color="000000"/>
              <w:right w:val="nil"/>
            </w:tcBorders>
            <w:shd w:val="clear" w:color="000000" w:fill="FFFF00"/>
            <w:noWrap/>
            <w:vAlign w:val="center"/>
            <w:hideMark/>
          </w:tcPr>
          <w:p w14:paraId="322F3C8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95.72%</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59322B8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0.48%</w:t>
            </w:r>
          </w:p>
        </w:tc>
      </w:tr>
      <w:tr w:rsidR="00AE14EA" w:rsidRPr="00CD7A14" w14:paraId="13ECECBD"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6D96F36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000000" w:fill="FFFF00"/>
            <w:noWrap/>
            <w:vAlign w:val="center"/>
            <w:hideMark/>
          </w:tcPr>
          <w:p w14:paraId="53053A0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V1_21</w:t>
            </w:r>
          </w:p>
        </w:tc>
        <w:tc>
          <w:tcPr>
            <w:tcW w:w="1460" w:type="dxa"/>
            <w:tcBorders>
              <w:top w:val="single" w:sz="4" w:space="0" w:color="000000"/>
              <w:left w:val="nil"/>
              <w:bottom w:val="single" w:sz="4" w:space="0" w:color="000000"/>
              <w:right w:val="nil"/>
            </w:tcBorders>
            <w:shd w:val="clear" w:color="000000" w:fill="FFFF00"/>
            <w:noWrap/>
            <w:vAlign w:val="center"/>
            <w:hideMark/>
          </w:tcPr>
          <w:p w14:paraId="0A90A0A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6970B6C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2421F24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AfterCD4</w:t>
            </w:r>
          </w:p>
        </w:tc>
        <w:tc>
          <w:tcPr>
            <w:tcW w:w="960" w:type="dxa"/>
            <w:tcBorders>
              <w:top w:val="single" w:sz="4" w:space="0" w:color="000000"/>
              <w:left w:val="nil"/>
              <w:bottom w:val="single" w:sz="4" w:space="0" w:color="000000"/>
              <w:right w:val="nil"/>
            </w:tcBorders>
            <w:shd w:val="clear" w:color="000000" w:fill="FFFF00"/>
            <w:noWrap/>
            <w:vAlign w:val="center"/>
            <w:hideMark/>
          </w:tcPr>
          <w:p w14:paraId="45574CE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412F0B7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9198</w:t>
            </w:r>
          </w:p>
        </w:tc>
        <w:tc>
          <w:tcPr>
            <w:tcW w:w="1380" w:type="dxa"/>
            <w:tcBorders>
              <w:top w:val="single" w:sz="4" w:space="0" w:color="000000"/>
              <w:left w:val="nil"/>
              <w:bottom w:val="single" w:sz="4" w:space="0" w:color="000000"/>
              <w:right w:val="nil"/>
            </w:tcBorders>
            <w:shd w:val="clear" w:color="000000" w:fill="FFFF00"/>
            <w:noWrap/>
            <w:vAlign w:val="center"/>
            <w:hideMark/>
          </w:tcPr>
          <w:p w14:paraId="44D7DF9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95.42%</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28A9C4B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54.40%</w:t>
            </w:r>
          </w:p>
        </w:tc>
      </w:tr>
      <w:tr w:rsidR="00AE14EA" w:rsidRPr="00CD7A14" w14:paraId="2C9A8423"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0342C7F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000000" w:fill="FFFF00"/>
            <w:noWrap/>
            <w:vAlign w:val="center"/>
            <w:hideMark/>
          </w:tcPr>
          <w:p w14:paraId="33FEC04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V1_21</w:t>
            </w:r>
          </w:p>
        </w:tc>
        <w:tc>
          <w:tcPr>
            <w:tcW w:w="1460" w:type="dxa"/>
            <w:tcBorders>
              <w:top w:val="single" w:sz="4" w:space="0" w:color="000000"/>
              <w:left w:val="nil"/>
              <w:bottom w:val="single" w:sz="4" w:space="0" w:color="000000"/>
              <w:right w:val="nil"/>
            </w:tcBorders>
            <w:shd w:val="clear" w:color="000000" w:fill="FFFF00"/>
            <w:noWrap/>
            <w:vAlign w:val="center"/>
            <w:hideMark/>
          </w:tcPr>
          <w:p w14:paraId="4F2414D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363FE51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4C44F95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AfterCD14</w:t>
            </w:r>
          </w:p>
        </w:tc>
        <w:tc>
          <w:tcPr>
            <w:tcW w:w="960" w:type="dxa"/>
            <w:tcBorders>
              <w:top w:val="single" w:sz="4" w:space="0" w:color="000000"/>
              <w:left w:val="nil"/>
              <w:bottom w:val="single" w:sz="4" w:space="0" w:color="000000"/>
              <w:right w:val="nil"/>
            </w:tcBorders>
            <w:shd w:val="clear" w:color="000000" w:fill="FFFF00"/>
            <w:noWrap/>
            <w:vAlign w:val="center"/>
            <w:hideMark/>
          </w:tcPr>
          <w:p w14:paraId="0D1EC28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701A27F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24624</w:t>
            </w:r>
          </w:p>
        </w:tc>
        <w:tc>
          <w:tcPr>
            <w:tcW w:w="1380" w:type="dxa"/>
            <w:tcBorders>
              <w:top w:val="single" w:sz="4" w:space="0" w:color="000000"/>
              <w:left w:val="nil"/>
              <w:bottom w:val="single" w:sz="4" w:space="0" w:color="000000"/>
              <w:right w:val="nil"/>
            </w:tcBorders>
            <w:shd w:val="clear" w:color="000000" w:fill="FFFF00"/>
            <w:noWrap/>
            <w:vAlign w:val="center"/>
            <w:hideMark/>
          </w:tcPr>
          <w:p w14:paraId="367BDD9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93.99%</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48EFA50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2.27%</w:t>
            </w:r>
          </w:p>
        </w:tc>
      </w:tr>
      <w:tr w:rsidR="00AE14EA" w:rsidRPr="00CD7A14" w14:paraId="798EC25A"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3ECC0BF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000000" w:fill="FFFF00"/>
            <w:noWrap/>
            <w:vAlign w:val="center"/>
            <w:hideMark/>
          </w:tcPr>
          <w:p w14:paraId="34F3764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V2_21</w:t>
            </w:r>
          </w:p>
        </w:tc>
        <w:tc>
          <w:tcPr>
            <w:tcW w:w="1460" w:type="dxa"/>
            <w:tcBorders>
              <w:top w:val="single" w:sz="4" w:space="0" w:color="000000"/>
              <w:left w:val="nil"/>
              <w:bottom w:val="single" w:sz="4" w:space="0" w:color="000000"/>
              <w:right w:val="nil"/>
            </w:tcBorders>
            <w:shd w:val="clear" w:color="000000" w:fill="FFFF00"/>
            <w:noWrap/>
            <w:vAlign w:val="center"/>
            <w:hideMark/>
          </w:tcPr>
          <w:p w14:paraId="7B0DEF3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24/05/2019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609FE8C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27/05/2019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71B0F5A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AfterCD14</w:t>
            </w:r>
          </w:p>
        </w:tc>
        <w:tc>
          <w:tcPr>
            <w:tcW w:w="960" w:type="dxa"/>
            <w:tcBorders>
              <w:top w:val="single" w:sz="4" w:space="0" w:color="000000"/>
              <w:left w:val="nil"/>
              <w:bottom w:val="single" w:sz="4" w:space="0" w:color="000000"/>
              <w:right w:val="nil"/>
            </w:tcBorders>
            <w:shd w:val="clear" w:color="000000" w:fill="FFFF00"/>
            <w:noWrap/>
            <w:vAlign w:val="center"/>
            <w:hideMark/>
          </w:tcPr>
          <w:p w14:paraId="2CCDC53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6D13A10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32566</w:t>
            </w:r>
          </w:p>
        </w:tc>
        <w:tc>
          <w:tcPr>
            <w:tcW w:w="1380" w:type="dxa"/>
            <w:tcBorders>
              <w:top w:val="single" w:sz="4" w:space="0" w:color="000000"/>
              <w:left w:val="nil"/>
              <w:bottom w:val="single" w:sz="4" w:space="0" w:color="000000"/>
              <w:right w:val="nil"/>
            </w:tcBorders>
            <w:shd w:val="clear" w:color="000000" w:fill="FFFF00"/>
            <w:noWrap/>
            <w:vAlign w:val="center"/>
            <w:hideMark/>
          </w:tcPr>
          <w:p w14:paraId="25155F6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95.81%</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3FFA1F4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1.16%</w:t>
            </w:r>
          </w:p>
        </w:tc>
      </w:tr>
      <w:tr w:rsidR="00AE14EA" w:rsidRPr="00CD7A14" w14:paraId="4B58654C"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74C2F58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7652E9A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HC_38</w:t>
            </w:r>
          </w:p>
        </w:tc>
        <w:tc>
          <w:tcPr>
            <w:tcW w:w="1460" w:type="dxa"/>
            <w:tcBorders>
              <w:top w:val="single" w:sz="4" w:space="0" w:color="000000"/>
              <w:left w:val="nil"/>
              <w:bottom w:val="single" w:sz="4" w:space="0" w:color="000000"/>
              <w:right w:val="nil"/>
            </w:tcBorders>
            <w:shd w:val="clear" w:color="D9D9D9" w:fill="D9D9D9"/>
            <w:noWrap/>
            <w:vAlign w:val="center"/>
            <w:hideMark/>
          </w:tcPr>
          <w:p w14:paraId="65D9A35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29/05/2019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695D644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3EDCDFC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A824D15"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33D3EC6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50769</w:t>
            </w:r>
          </w:p>
        </w:tc>
        <w:tc>
          <w:tcPr>
            <w:tcW w:w="1380" w:type="dxa"/>
            <w:tcBorders>
              <w:top w:val="single" w:sz="4" w:space="0" w:color="000000"/>
              <w:left w:val="nil"/>
              <w:bottom w:val="single" w:sz="4" w:space="0" w:color="000000"/>
              <w:right w:val="nil"/>
            </w:tcBorders>
            <w:shd w:val="clear" w:color="D9D9D9" w:fill="D9D9D9"/>
            <w:noWrap/>
            <w:vAlign w:val="center"/>
            <w:hideMark/>
          </w:tcPr>
          <w:p w14:paraId="64211A1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94.23%</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64F2A2B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21.78%</w:t>
            </w:r>
          </w:p>
        </w:tc>
      </w:tr>
      <w:tr w:rsidR="00AE14EA" w:rsidRPr="00CD7A14" w14:paraId="7B37E357"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1932FE4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5451082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HC_38</w:t>
            </w:r>
          </w:p>
        </w:tc>
        <w:tc>
          <w:tcPr>
            <w:tcW w:w="1460" w:type="dxa"/>
            <w:tcBorders>
              <w:top w:val="single" w:sz="4" w:space="0" w:color="000000"/>
              <w:left w:val="nil"/>
              <w:bottom w:val="single" w:sz="4" w:space="0" w:color="000000"/>
              <w:right w:val="nil"/>
            </w:tcBorders>
            <w:shd w:val="clear" w:color="auto" w:fill="auto"/>
            <w:noWrap/>
            <w:vAlign w:val="center"/>
            <w:hideMark/>
          </w:tcPr>
          <w:p w14:paraId="43B2F31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29/05/2019</w:t>
            </w:r>
          </w:p>
        </w:tc>
        <w:tc>
          <w:tcPr>
            <w:tcW w:w="1320" w:type="dxa"/>
            <w:tcBorders>
              <w:top w:val="single" w:sz="4" w:space="0" w:color="000000"/>
              <w:left w:val="nil"/>
              <w:bottom w:val="single" w:sz="4" w:space="0" w:color="000000"/>
              <w:right w:val="nil"/>
            </w:tcBorders>
            <w:shd w:val="clear" w:color="auto" w:fill="auto"/>
            <w:noWrap/>
            <w:vAlign w:val="center"/>
            <w:hideMark/>
          </w:tcPr>
          <w:p w14:paraId="4324D6A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auto" w:fill="auto"/>
            <w:noWrap/>
            <w:vAlign w:val="center"/>
            <w:hideMark/>
          </w:tcPr>
          <w:p w14:paraId="774AC27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0A124EB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7B63222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31727</w:t>
            </w:r>
          </w:p>
        </w:tc>
        <w:tc>
          <w:tcPr>
            <w:tcW w:w="1380" w:type="dxa"/>
            <w:tcBorders>
              <w:top w:val="single" w:sz="4" w:space="0" w:color="000000"/>
              <w:left w:val="nil"/>
              <w:bottom w:val="single" w:sz="4" w:space="0" w:color="000000"/>
              <w:right w:val="nil"/>
            </w:tcBorders>
            <w:shd w:val="clear" w:color="auto" w:fill="auto"/>
            <w:noWrap/>
            <w:vAlign w:val="center"/>
            <w:hideMark/>
          </w:tcPr>
          <w:p w14:paraId="2521A07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97.03%</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161693F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73.64%</w:t>
            </w:r>
          </w:p>
        </w:tc>
      </w:tr>
      <w:tr w:rsidR="00AE14EA" w:rsidRPr="00CD7A14" w14:paraId="06C3F2BD"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2A1974A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2D9DABE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V1_45</w:t>
            </w:r>
          </w:p>
        </w:tc>
        <w:tc>
          <w:tcPr>
            <w:tcW w:w="1460" w:type="dxa"/>
            <w:tcBorders>
              <w:top w:val="single" w:sz="4" w:space="0" w:color="000000"/>
              <w:left w:val="nil"/>
              <w:bottom w:val="single" w:sz="4" w:space="0" w:color="000000"/>
              <w:right w:val="nil"/>
            </w:tcBorders>
            <w:shd w:val="clear" w:color="D9D9D9" w:fill="D9D9D9"/>
            <w:noWrap/>
            <w:vAlign w:val="center"/>
            <w:hideMark/>
          </w:tcPr>
          <w:p w14:paraId="14D85FF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30/05/2019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4BE720A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7CDDC71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632CB92A"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45C8766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30923</w:t>
            </w:r>
          </w:p>
        </w:tc>
        <w:tc>
          <w:tcPr>
            <w:tcW w:w="1380" w:type="dxa"/>
            <w:tcBorders>
              <w:top w:val="single" w:sz="4" w:space="0" w:color="000000"/>
              <w:left w:val="nil"/>
              <w:bottom w:val="single" w:sz="4" w:space="0" w:color="000000"/>
              <w:right w:val="nil"/>
            </w:tcBorders>
            <w:shd w:val="clear" w:color="D9D9D9" w:fill="D9D9D9"/>
            <w:noWrap/>
            <w:vAlign w:val="center"/>
            <w:hideMark/>
          </w:tcPr>
          <w:p w14:paraId="3673D1D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98.35%</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14471A2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91.39%</w:t>
            </w:r>
          </w:p>
        </w:tc>
      </w:tr>
      <w:tr w:rsidR="00AE14EA" w:rsidRPr="00CD7A14" w14:paraId="276F359B"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2643ED9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16FE84C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V2_45</w:t>
            </w:r>
          </w:p>
        </w:tc>
        <w:tc>
          <w:tcPr>
            <w:tcW w:w="1460" w:type="dxa"/>
            <w:tcBorders>
              <w:top w:val="single" w:sz="4" w:space="0" w:color="000000"/>
              <w:left w:val="nil"/>
              <w:bottom w:val="single" w:sz="4" w:space="0" w:color="000000"/>
              <w:right w:val="nil"/>
            </w:tcBorders>
            <w:shd w:val="clear" w:color="auto" w:fill="auto"/>
            <w:noWrap/>
            <w:vAlign w:val="center"/>
            <w:hideMark/>
          </w:tcPr>
          <w:p w14:paraId="3D38DF1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30/05/2019</w:t>
            </w:r>
          </w:p>
        </w:tc>
        <w:tc>
          <w:tcPr>
            <w:tcW w:w="1320" w:type="dxa"/>
            <w:tcBorders>
              <w:top w:val="single" w:sz="4" w:space="0" w:color="000000"/>
              <w:left w:val="nil"/>
              <w:bottom w:val="single" w:sz="4" w:space="0" w:color="000000"/>
              <w:right w:val="nil"/>
            </w:tcBorders>
            <w:shd w:val="clear" w:color="auto" w:fill="auto"/>
            <w:noWrap/>
            <w:vAlign w:val="center"/>
            <w:hideMark/>
          </w:tcPr>
          <w:p w14:paraId="49D29D6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auto" w:fill="auto"/>
            <w:noWrap/>
            <w:vAlign w:val="center"/>
            <w:hideMark/>
          </w:tcPr>
          <w:p w14:paraId="2FECD5B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2BD01697"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68FF666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55499</w:t>
            </w:r>
          </w:p>
        </w:tc>
        <w:tc>
          <w:tcPr>
            <w:tcW w:w="1380" w:type="dxa"/>
            <w:tcBorders>
              <w:top w:val="single" w:sz="4" w:space="0" w:color="000000"/>
              <w:left w:val="nil"/>
              <w:bottom w:val="single" w:sz="4" w:space="0" w:color="000000"/>
              <w:right w:val="nil"/>
            </w:tcBorders>
            <w:shd w:val="clear" w:color="auto" w:fill="auto"/>
            <w:noWrap/>
            <w:vAlign w:val="center"/>
            <w:hideMark/>
          </w:tcPr>
          <w:p w14:paraId="2908B5E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93.69%</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4E36CD4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34.42%</w:t>
            </w:r>
          </w:p>
        </w:tc>
      </w:tr>
      <w:tr w:rsidR="00AE14EA" w:rsidRPr="00CD7A14" w14:paraId="1B03A647"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70682FF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noWrap/>
            <w:vAlign w:val="center"/>
            <w:hideMark/>
          </w:tcPr>
          <w:p w14:paraId="6805A49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V2_45</w:t>
            </w:r>
          </w:p>
        </w:tc>
        <w:tc>
          <w:tcPr>
            <w:tcW w:w="1460" w:type="dxa"/>
            <w:tcBorders>
              <w:top w:val="single" w:sz="4" w:space="0" w:color="000000"/>
              <w:left w:val="nil"/>
              <w:bottom w:val="single" w:sz="4" w:space="0" w:color="000000"/>
              <w:right w:val="nil"/>
            </w:tcBorders>
            <w:shd w:val="clear" w:color="D9D9D9" w:fill="D9D9D9"/>
            <w:noWrap/>
            <w:vAlign w:val="center"/>
            <w:hideMark/>
          </w:tcPr>
          <w:p w14:paraId="3B894C1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30/05/2019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1D38F08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2C6FA97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2C5AFF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04FD9B1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32563</w:t>
            </w:r>
          </w:p>
        </w:tc>
        <w:tc>
          <w:tcPr>
            <w:tcW w:w="1380" w:type="dxa"/>
            <w:tcBorders>
              <w:top w:val="single" w:sz="4" w:space="0" w:color="000000"/>
              <w:left w:val="nil"/>
              <w:bottom w:val="single" w:sz="4" w:space="0" w:color="000000"/>
              <w:right w:val="nil"/>
            </w:tcBorders>
            <w:shd w:val="clear" w:color="D9D9D9" w:fill="D9D9D9"/>
            <w:noWrap/>
            <w:vAlign w:val="center"/>
            <w:hideMark/>
          </w:tcPr>
          <w:p w14:paraId="10335F7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96.11%</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1DE2A5E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81.68%</w:t>
            </w:r>
          </w:p>
        </w:tc>
      </w:tr>
      <w:tr w:rsidR="00AE14EA" w:rsidRPr="00CD7A14" w14:paraId="63160BAA"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760EA1F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2A689F6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HC_35</w:t>
            </w:r>
          </w:p>
        </w:tc>
        <w:tc>
          <w:tcPr>
            <w:tcW w:w="1460" w:type="dxa"/>
            <w:tcBorders>
              <w:top w:val="single" w:sz="4" w:space="0" w:color="000000"/>
              <w:left w:val="nil"/>
              <w:bottom w:val="single" w:sz="4" w:space="0" w:color="000000"/>
              <w:right w:val="nil"/>
            </w:tcBorders>
            <w:shd w:val="clear" w:color="auto" w:fill="auto"/>
            <w:noWrap/>
            <w:vAlign w:val="center"/>
            <w:hideMark/>
          </w:tcPr>
          <w:p w14:paraId="0AB90E0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31/05/2019</w:t>
            </w:r>
          </w:p>
        </w:tc>
        <w:tc>
          <w:tcPr>
            <w:tcW w:w="1320" w:type="dxa"/>
            <w:tcBorders>
              <w:top w:val="single" w:sz="4" w:space="0" w:color="000000"/>
              <w:left w:val="nil"/>
              <w:bottom w:val="single" w:sz="4" w:space="0" w:color="000000"/>
              <w:right w:val="nil"/>
            </w:tcBorders>
            <w:shd w:val="clear" w:color="auto" w:fill="auto"/>
            <w:noWrap/>
            <w:vAlign w:val="center"/>
            <w:hideMark/>
          </w:tcPr>
          <w:p w14:paraId="785B54C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auto" w:fill="auto"/>
            <w:noWrap/>
            <w:vAlign w:val="center"/>
            <w:hideMark/>
          </w:tcPr>
          <w:p w14:paraId="62CFCE9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5934C27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5815C3C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18786</w:t>
            </w:r>
          </w:p>
        </w:tc>
        <w:tc>
          <w:tcPr>
            <w:tcW w:w="1380" w:type="dxa"/>
            <w:tcBorders>
              <w:top w:val="single" w:sz="4" w:space="0" w:color="000000"/>
              <w:left w:val="nil"/>
              <w:bottom w:val="single" w:sz="4" w:space="0" w:color="000000"/>
              <w:right w:val="nil"/>
            </w:tcBorders>
            <w:shd w:val="clear" w:color="auto" w:fill="auto"/>
            <w:noWrap/>
            <w:vAlign w:val="center"/>
            <w:hideMark/>
          </w:tcPr>
          <w:p w14:paraId="56053E2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96.34%</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222E3E3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71.20%</w:t>
            </w:r>
          </w:p>
        </w:tc>
      </w:tr>
      <w:tr w:rsidR="00AE14EA" w:rsidRPr="00CD7A14" w14:paraId="75CB5D35"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5FCA555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7039E47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V1_50</w:t>
            </w:r>
          </w:p>
        </w:tc>
        <w:tc>
          <w:tcPr>
            <w:tcW w:w="1460" w:type="dxa"/>
            <w:tcBorders>
              <w:top w:val="single" w:sz="4" w:space="0" w:color="000000"/>
              <w:left w:val="nil"/>
              <w:bottom w:val="single" w:sz="4" w:space="0" w:color="000000"/>
              <w:right w:val="nil"/>
            </w:tcBorders>
            <w:shd w:val="clear" w:color="D9D9D9" w:fill="D9D9D9"/>
            <w:noWrap/>
            <w:vAlign w:val="center"/>
            <w:hideMark/>
          </w:tcPr>
          <w:p w14:paraId="77FEA9F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31/05/2019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7FCAF83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28A22D1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0A827E9"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7E10191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33237</w:t>
            </w:r>
          </w:p>
        </w:tc>
        <w:tc>
          <w:tcPr>
            <w:tcW w:w="1380" w:type="dxa"/>
            <w:tcBorders>
              <w:top w:val="single" w:sz="4" w:space="0" w:color="000000"/>
              <w:left w:val="nil"/>
              <w:bottom w:val="single" w:sz="4" w:space="0" w:color="000000"/>
              <w:right w:val="nil"/>
            </w:tcBorders>
            <w:shd w:val="clear" w:color="D9D9D9" w:fill="D9D9D9"/>
            <w:noWrap/>
            <w:vAlign w:val="center"/>
            <w:hideMark/>
          </w:tcPr>
          <w:p w14:paraId="4A9E921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91.62%</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4057725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59.46%</w:t>
            </w:r>
          </w:p>
        </w:tc>
      </w:tr>
      <w:tr w:rsidR="00AE14EA" w:rsidRPr="00CD7A14" w14:paraId="2AAB33AB"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15C3AB0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0E84C6E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V2_35</w:t>
            </w:r>
          </w:p>
        </w:tc>
        <w:tc>
          <w:tcPr>
            <w:tcW w:w="1460" w:type="dxa"/>
            <w:tcBorders>
              <w:top w:val="single" w:sz="4" w:space="0" w:color="000000"/>
              <w:left w:val="nil"/>
              <w:bottom w:val="single" w:sz="4" w:space="0" w:color="000000"/>
              <w:right w:val="nil"/>
            </w:tcBorders>
            <w:shd w:val="clear" w:color="auto" w:fill="auto"/>
            <w:noWrap/>
            <w:vAlign w:val="center"/>
            <w:hideMark/>
          </w:tcPr>
          <w:p w14:paraId="16CEFE2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31/05/2019</w:t>
            </w:r>
          </w:p>
        </w:tc>
        <w:tc>
          <w:tcPr>
            <w:tcW w:w="1320" w:type="dxa"/>
            <w:tcBorders>
              <w:top w:val="single" w:sz="4" w:space="0" w:color="000000"/>
              <w:left w:val="nil"/>
              <w:bottom w:val="single" w:sz="4" w:space="0" w:color="000000"/>
              <w:right w:val="nil"/>
            </w:tcBorders>
            <w:shd w:val="clear" w:color="auto" w:fill="auto"/>
            <w:noWrap/>
            <w:vAlign w:val="center"/>
            <w:hideMark/>
          </w:tcPr>
          <w:p w14:paraId="1DF8280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auto" w:fill="auto"/>
            <w:noWrap/>
            <w:vAlign w:val="center"/>
            <w:hideMark/>
          </w:tcPr>
          <w:p w14:paraId="54239D6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55A7FF6"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2BEBF0C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8887</w:t>
            </w:r>
          </w:p>
        </w:tc>
        <w:tc>
          <w:tcPr>
            <w:tcW w:w="1380" w:type="dxa"/>
            <w:tcBorders>
              <w:top w:val="single" w:sz="4" w:space="0" w:color="000000"/>
              <w:left w:val="nil"/>
              <w:bottom w:val="single" w:sz="4" w:space="0" w:color="000000"/>
              <w:right w:val="nil"/>
            </w:tcBorders>
            <w:shd w:val="clear" w:color="auto" w:fill="auto"/>
            <w:noWrap/>
            <w:vAlign w:val="center"/>
            <w:hideMark/>
          </w:tcPr>
          <w:p w14:paraId="15802E0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92.34%</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7171829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35.06%</w:t>
            </w:r>
          </w:p>
        </w:tc>
      </w:tr>
      <w:tr w:rsidR="00AE14EA" w:rsidRPr="00CD7A14" w14:paraId="1A5E92CD"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04EA011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20396EC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HC_44</w:t>
            </w:r>
          </w:p>
        </w:tc>
        <w:tc>
          <w:tcPr>
            <w:tcW w:w="1460" w:type="dxa"/>
            <w:tcBorders>
              <w:top w:val="single" w:sz="4" w:space="0" w:color="000000"/>
              <w:left w:val="nil"/>
              <w:bottom w:val="single" w:sz="4" w:space="0" w:color="000000"/>
              <w:right w:val="nil"/>
            </w:tcBorders>
            <w:shd w:val="clear" w:color="D9D9D9" w:fill="D9D9D9"/>
            <w:noWrap/>
            <w:vAlign w:val="center"/>
            <w:hideMark/>
          </w:tcPr>
          <w:p w14:paraId="565BBFC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01/06/2019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18DA10D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00C3C04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0B4068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456C809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56248</w:t>
            </w:r>
          </w:p>
        </w:tc>
        <w:tc>
          <w:tcPr>
            <w:tcW w:w="1380" w:type="dxa"/>
            <w:tcBorders>
              <w:top w:val="single" w:sz="4" w:space="0" w:color="000000"/>
              <w:left w:val="nil"/>
              <w:bottom w:val="single" w:sz="4" w:space="0" w:color="000000"/>
              <w:right w:val="nil"/>
            </w:tcBorders>
            <w:shd w:val="clear" w:color="D9D9D9" w:fill="D9D9D9"/>
            <w:noWrap/>
            <w:vAlign w:val="center"/>
            <w:hideMark/>
          </w:tcPr>
          <w:p w14:paraId="6E8D910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95.44%</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480246A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15.15%</w:t>
            </w:r>
          </w:p>
        </w:tc>
      </w:tr>
      <w:tr w:rsidR="00AE14EA" w:rsidRPr="00CD7A14" w14:paraId="08D588EC"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3932732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5F7961B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HC_44</w:t>
            </w:r>
          </w:p>
        </w:tc>
        <w:tc>
          <w:tcPr>
            <w:tcW w:w="1460" w:type="dxa"/>
            <w:tcBorders>
              <w:top w:val="single" w:sz="4" w:space="0" w:color="000000"/>
              <w:left w:val="nil"/>
              <w:bottom w:val="single" w:sz="4" w:space="0" w:color="000000"/>
              <w:right w:val="nil"/>
            </w:tcBorders>
            <w:shd w:val="clear" w:color="auto" w:fill="auto"/>
            <w:noWrap/>
            <w:vAlign w:val="center"/>
            <w:hideMark/>
          </w:tcPr>
          <w:p w14:paraId="4EA741B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01/06/2019</w:t>
            </w:r>
          </w:p>
        </w:tc>
        <w:tc>
          <w:tcPr>
            <w:tcW w:w="1320" w:type="dxa"/>
            <w:tcBorders>
              <w:top w:val="single" w:sz="4" w:space="0" w:color="000000"/>
              <w:left w:val="nil"/>
              <w:bottom w:val="single" w:sz="4" w:space="0" w:color="000000"/>
              <w:right w:val="nil"/>
            </w:tcBorders>
            <w:shd w:val="clear" w:color="auto" w:fill="auto"/>
            <w:noWrap/>
            <w:vAlign w:val="center"/>
            <w:hideMark/>
          </w:tcPr>
          <w:p w14:paraId="0190C9D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auto" w:fill="auto"/>
            <w:noWrap/>
            <w:vAlign w:val="center"/>
            <w:hideMark/>
          </w:tcPr>
          <w:p w14:paraId="2A9C3E6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4713EF6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62D542C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34832</w:t>
            </w:r>
          </w:p>
        </w:tc>
        <w:tc>
          <w:tcPr>
            <w:tcW w:w="1380" w:type="dxa"/>
            <w:tcBorders>
              <w:top w:val="single" w:sz="4" w:space="0" w:color="000000"/>
              <w:left w:val="nil"/>
              <w:bottom w:val="single" w:sz="4" w:space="0" w:color="000000"/>
              <w:right w:val="nil"/>
            </w:tcBorders>
            <w:shd w:val="clear" w:color="auto" w:fill="auto"/>
            <w:noWrap/>
            <w:vAlign w:val="center"/>
            <w:hideMark/>
          </w:tcPr>
          <w:p w14:paraId="2A6F154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92.00%</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0290D20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54.31%</w:t>
            </w:r>
          </w:p>
        </w:tc>
      </w:tr>
      <w:tr w:rsidR="00AE14EA" w:rsidRPr="00CD7A14" w14:paraId="54F116F3"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02F2725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2A18812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V1_44</w:t>
            </w:r>
          </w:p>
        </w:tc>
        <w:tc>
          <w:tcPr>
            <w:tcW w:w="1460" w:type="dxa"/>
            <w:tcBorders>
              <w:top w:val="single" w:sz="4" w:space="0" w:color="000000"/>
              <w:left w:val="nil"/>
              <w:bottom w:val="single" w:sz="4" w:space="0" w:color="000000"/>
              <w:right w:val="nil"/>
            </w:tcBorders>
            <w:shd w:val="clear" w:color="D9D9D9" w:fill="D9D9D9"/>
            <w:noWrap/>
            <w:vAlign w:val="center"/>
            <w:hideMark/>
          </w:tcPr>
          <w:p w14:paraId="0920A4A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01/06/2019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44593D3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2E8E105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B15BDA3"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2C18DC8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37810</w:t>
            </w:r>
          </w:p>
        </w:tc>
        <w:tc>
          <w:tcPr>
            <w:tcW w:w="1380" w:type="dxa"/>
            <w:tcBorders>
              <w:top w:val="single" w:sz="4" w:space="0" w:color="000000"/>
              <w:left w:val="nil"/>
              <w:bottom w:val="single" w:sz="4" w:space="0" w:color="000000"/>
              <w:right w:val="nil"/>
            </w:tcBorders>
            <w:shd w:val="clear" w:color="D9D9D9" w:fill="D9D9D9"/>
            <w:noWrap/>
            <w:vAlign w:val="center"/>
            <w:hideMark/>
          </w:tcPr>
          <w:p w14:paraId="50CFDC8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91.05%</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514B686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57.32%</w:t>
            </w:r>
          </w:p>
        </w:tc>
      </w:tr>
      <w:tr w:rsidR="00AE14EA" w:rsidRPr="00CD7A14" w14:paraId="17537187"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400A58D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67FE436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V2_44</w:t>
            </w:r>
          </w:p>
        </w:tc>
        <w:tc>
          <w:tcPr>
            <w:tcW w:w="1460" w:type="dxa"/>
            <w:tcBorders>
              <w:top w:val="single" w:sz="4" w:space="0" w:color="000000"/>
              <w:left w:val="nil"/>
              <w:bottom w:val="single" w:sz="4" w:space="0" w:color="000000"/>
              <w:right w:val="nil"/>
            </w:tcBorders>
            <w:shd w:val="clear" w:color="auto" w:fill="auto"/>
            <w:noWrap/>
            <w:vAlign w:val="center"/>
            <w:hideMark/>
          </w:tcPr>
          <w:p w14:paraId="206BF14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01/06/2019</w:t>
            </w:r>
          </w:p>
        </w:tc>
        <w:tc>
          <w:tcPr>
            <w:tcW w:w="1320" w:type="dxa"/>
            <w:tcBorders>
              <w:top w:val="single" w:sz="4" w:space="0" w:color="000000"/>
              <w:left w:val="nil"/>
              <w:bottom w:val="single" w:sz="4" w:space="0" w:color="000000"/>
              <w:right w:val="nil"/>
            </w:tcBorders>
            <w:shd w:val="clear" w:color="auto" w:fill="auto"/>
            <w:noWrap/>
            <w:vAlign w:val="center"/>
            <w:hideMark/>
          </w:tcPr>
          <w:p w14:paraId="6814E39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02/06/2019</w:t>
            </w:r>
          </w:p>
        </w:tc>
        <w:tc>
          <w:tcPr>
            <w:tcW w:w="1019" w:type="dxa"/>
            <w:tcBorders>
              <w:top w:val="single" w:sz="4" w:space="0" w:color="000000"/>
              <w:left w:val="nil"/>
              <w:bottom w:val="single" w:sz="4" w:space="0" w:color="000000"/>
              <w:right w:val="nil"/>
            </w:tcBorders>
            <w:shd w:val="clear" w:color="auto" w:fill="auto"/>
            <w:noWrap/>
            <w:vAlign w:val="center"/>
            <w:hideMark/>
          </w:tcPr>
          <w:p w14:paraId="046D440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6ED6636D"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31B14BF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38185</w:t>
            </w:r>
          </w:p>
        </w:tc>
        <w:tc>
          <w:tcPr>
            <w:tcW w:w="1380" w:type="dxa"/>
            <w:tcBorders>
              <w:top w:val="single" w:sz="4" w:space="0" w:color="000000"/>
              <w:left w:val="nil"/>
              <w:bottom w:val="single" w:sz="4" w:space="0" w:color="000000"/>
              <w:right w:val="nil"/>
            </w:tcBorders>
            <w:shd w:val="clear" w:color="auto" w:fill="auto"/>
            <w:noWrap/>
            <w:vAlign w:val="center"/>
            <w:hideMark/>
          </w:tcPr>
          <w:p w14:paraId="79BC879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88.14%</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50A9A60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51.84%</w:t>
            </w:r>
          </w:p>
        </w:tc>
      </w:tr>
      <w:tr w:rsidR="00AE14EA" w:rsidRPr="00CD7A14" w14:paraId="4F682EF7"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7736FBB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13648E9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HC_55</w:t>
            </w:r>
          </w:p>
        </w:tc>
        <w:tc>
          <w:tcPr>
            <w:tcW w:w="1460" w:type="dxa"/>
            <w:tcBorders>
              <w:top w:val="single" w:sz="4" w:space="0" w:color="000000"/>
              <w:left w:val="nil"/>
              <w:bottom w:val="single" w:sz="4" w:space="0" w:color="000000"/>
              <w:right w:val="nil"/>
            </w:tcBorders>
            <w:shd w:val="clear" w:color="D9D9D9" w:fill="D9D9D9"/>
            <w:noWrap/>
            <w:vAlign w:val="center"/>
            <w:hideMark/>
          </w:tcPr>
          <w:p w14:paraId="13BF770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3346DDA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40B3194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1DD940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1C85C01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49031</w:t>
            </w:r>
          </w:p>
        </w:tc>
        <w:tc>
          <w:tcPr>
            <w:tcW w:w="1380" w:type="dxa"/>
            <w:tcBorders>
              <w:top w:val="single" w:sz="4" w:space="0" w:color="000000"/>
              <w:left w:val="nil"/>
              <w:bottom w:val="single" w:sz="4" w:space="0" w:color="000000"/>
              <w:right w:val="nil"/>
            </w:tcBorders>
            <w:shd w:val="clear" w:color="D9D9D9" w:fill="D9D9D9"/>
            <w:noWrap/>
            <w:vAlign w:val="center"/>
            <w:hideMark/>
          </w:tcPr>
          <w:p w14:paraId="522623F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94.84%</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1C3F9C9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24.91%</w:t>
            </w:r>
          </w:p>
        </w:tc>
      </w:tr>
      <w:tr w:rsidR="00AE14EA" w:rsidRPr="00CD7A14" w14:paraId="1EE124AA"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6ADEA43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7A4E3CF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HC_55</w:t>
            </w:r>
          </w:p>
        </w:tc>
        <w:tc>
          <w:tcPr>
            <w:tcW w:w="1460" w:type="dxa"/>
            <w:tcBorders>
              <w:top w:val="single" w:sz="4" w:space="0" w:color="000000"/>
              <w:left w:val="nil"/>
              <w:bottom w:val="single" w:sz="4" w:space="0" w:color="000000"/>
              <w:right w:val="nil"/>
            </w:tcBorders>
            <w:shd w:val="clear" w:color="auto" w:fill="auto"/>
            <w:noWrap/>
            <w:vAlign w:val="center"/>
            <w:hideMark/>
          </w:tcPr>
          <w:p w14:paraId="2687083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16/06/2019</w:t>
            </w:r>
          </w:p>
        </w:tc>
        <w:tc>
          <w:tcPr>
            <w:tcW w:w="1320" w:type="dxa"/>
            <w:tcBorders>
              <w:top w:val="single" w:sz="4" w:space="0" w:color="000000"/>
              <w:left w:val="nil"/>
              <w:bottom w:val="single" w:sz="4" w:space="0" w:color="000000"/>
              <w:right w:val="nil"/>
            </w:tcBorders>
            <w:shd w:val="clear" w:color="auto" w:fill="auto"/>
            <w:noWrap/>
            <w:vAlign w:val="center"/>
            <w:hideMark/>
          </w:tcPr>
          <w:p w14:paraId="2553BA8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17/06/2019</w:t>
            </w:r>
          </w:p>
        </w:tc>
        <w:tc>
          <w:tcPr>
            <w:tcW w:w="1019" w:type="dxa"/>
            <w:tcBorders>
              <w:top w:val="single" w:sz="4" w:space="0" w:color="000000"/>
              <w:left w:val="nil"/>
              <w:bottom w:val="single" w:sz="4" w:space="0" w:color="000000"/>
              <w:right w:val="nil"/>
            </w:tcBorders>
            <w:shd w:val="clear" w:color="auto" w:fill="auto"/>
            <w:noWrap/>
            <w:vAlign w:val="center"/>
            <w:hideMark/>
          </w:tcPr>
          <w:p w14:paraId="18282AA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57FA3A4A"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359B03F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32833</w:t>
            </w:r>
          </w:p>
        </w:tc>
        <w:tc>
          <w:tcPr>
            <w:tcW w:w="1380" w:type="dxa"/>
            <w:tcBorders>
              <w:top w:val="single" w:sz="4" w:space="0" w:color="000000"/>
              <w:left w:val="nil"/>
              <w:bottom w:val="single" w:sz="4" w:space="0" w:color="000000"/>
              <w:right w:val="nil"/>
            </w:tcBorders>
            <w:shd w:val="clear" w:color="auto" w:fill="auto"/>
            <w:noWrap/>
            <w:vAlign w:val="center"/>
            <w:hideMark/>
          </w:tcPr>
          <w:p w14:paraId="16F522A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93.50%</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55404D4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74.18%</w:t>
            </w:r>
          </w:p>
        </w:tc>
      </w:tr>
      <w:tr w:rsidR="00AE14EA" w:rsidRPr="00CD7A14" w14:paraId="39A6BCB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3E48440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7565C7A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V1_55</w:t>
            </w:r>
          </w:p>
        </w:tc>
        <w:tc>
          <w:tcPr>
            <w:tcW w:w="1460" w:type="dxa"/>
            <w:tcBorders>
              <w:top w:val="single" w:sz="4" w:space="0" w:color="000000"/>
              <w:left w:val="nil"/>
              <w:bottom w:val="single" w:sz="4" w:space="0" w:color="000000"/>
              <w:right w:val="nil"/>
            </w:tcBorders>
            <w:shd w:val="clear" w:color="D9D9D9" w:fill="D9D9D9"/>
            <w:noWrap/>
            <w:vAlign w:val="center"/>
            <w:hideMark/>
          </w:tcPr>
          <w:p w14:paraId="5CAA5EF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0F08F96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6655951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C44E8DE"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7AA68D3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14810</w:t>
            </w:r>
          </w:p>
        </w:tc>
        <w:tc>
          <w:tcPr>
            <w:tcW w:w="1380" w:type="dxa"/>
            <w:tcBorders>
              <w:top w:val="single" w:sz="4" w:space="0" w:color="000000"/>
              <w:left w:val="nil"/>
              <w:bottom w:val="single" w:sz="4" w:space="0" w:color="000000"/>
              <w:right w:val="nil"/>
            </w:tcBorders>
            <w:shd w:val="clear" w:color="D9D9D9" w:fill="D9D9D9"/>
            <w:noWrap/>
            <w:vAlign w:val="center"/>
            <w:hideMark/>
          </w:tcPr>
          <w:p w14:paraId="6284B83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82.85%</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189C279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32.78%</w:t>
            </w:r>
          </w:p>
        </w:tc>
      </w:tr>
      <w:tr w:rsidR="00AE14EA" w:rsidRPr="00CD7A14" w14:paraId="31C646D3"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4CA3A16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3C74118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V2_47</w:t>
            </w:r>
          </w:p>
        </w:tc>
        <w:tc>
          <w:tcPr>
            <w:tcW w:w="1460" w:type="dxa"/>
            <w:tcBorders>
              <w:top w:val="single" w:sz="4" w:space="0" w:color="000000"/>
              <w:left w:val="nil"/>
              <w:bottom w:val="single" w:sz="4" w:space="0" w:color="000000"/>
              <w:right w:val="nil"/>
            </w:tcBorders>
            <w:shd w:val="clear" w:color="auto" w:fill="auto"/>
            <w:noWrap/>
            <w:vAlign w:val="center"/>
            <w:hideMark/>
          </w:tcPr>
          <w:p w14:paraId="4BD281A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16/06/2019</w:t>
            </w:r>
          </w:p>
        </w:tc>
        <w:tc>
          <w:tcPr>
            <w:tcW w:w="1320" w:type="dxa"/>
            <w:tcBorders>
              <w:top w:val="single" w:sz="4" w:space="0" w:color="000000"/>
              <w:left w:val="nil"/>
              <w:bottom w:val="single" w:sz="4" w:space="0" w:color="000000"/>
              <w:right w:val="nil"/>
            </w:tcBorders>
            <w:shd w:val="clear" w:color="auto" w:fill="auto"/>
            <w:noWrap/>
            <w:vAlign w:val="center"/>
            <w:hideMark/>
          </w:tcPr>
          <w:p w14:paraId="65C5A4C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17/06/2019</w:t>
            </w:r>
          </w:p>
        </w:tc>
        <w:tc>
          <w:tcPr>
            <w:tcW w:w="1019" w:type="dxa"/>
            <w:tcBorders>
              <w:top w:val="single" w:sz="4" w:space="0" w:color="000000"/>
              <w:left w:val="nil"/>
              <w:bottom w:val="single" w:sz="4" w:space="0" w:color="000000"/>
              <w:right w:val="nil"/>
            </w:tcBorders>
            <w:shd w:val="clear" w:color="auto" w:fill="auto"/>
            <w:noWrap/>
            <w:vAlign w:val="center"/>
            <w:hideMark/>
          </w:tcPr>
          <w:p w14:paraId="6A5086A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2E4B366C"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1673A11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19463</w:t>
            </w:r>
          </w:p>
        </w:tc>
        <w:tc>
          <w:tcPr>
            <w:tcW w:w="1380" w:type="dxa"/>
            <w:tcBorders>
              <w:top w:val="single" w:sz="4" w:space="0" w:color="000000"/>
              <w:left w:val="nil"/>
              <w:bottom w:val="single" w:sz="4" w:space="0" w:color="000000"/>
              <w:right w:val="nil"/>
            </w:tcBorders>
            <w:shd w:val="clear" w:color="auto" w:fill="auto"/>
            <w:noWrap/>
            <w:vAlign w:val="center"/>
            <w:hideMark/>
          </w:tcPr>
          <w:p w14:paraId="6CF75FE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96.36%</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6927AA8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52.10%</w:t>
            </w:r>
          </w:p>
        </w:tc>
      </w:tr>
      <w:tr w:rsidR="00AE14EA" w:rsidRPr="00CD7A14" w14:paraId="7B9A62B4"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1E97EC9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455B16F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HC_22</w:t>
            </w:r>
          </w:p>
        </w:tc>
        <w:tc>
          <w:tcPr>
            <w:tcW w:w="1460" w:type="dxa"/>
            <w:tcBorders>
              <w:top w:val="single" w:sz="4" w:space="0" w:color="000000"/>
              <w:left w:val="nil"/>
              <w:bottom w:val="single" w:sz="4" w:space="0" w:color="000000"/>
              <w:right w:val="nil"/>
            </w:tcBorders>
            <w:shd w:val="clear" w:color="D9D9D9" w:fill="D9D9D9"/>
            <w:noWrap/>
            <w:vAlign w:val="center"/>
            <w:hideMark/>
          </w:tcPr>
          <w:p w14:paraId="528D0CF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08368C7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2FB8527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4D400B13"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2CF5B71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31154</w:t>
            </w:r>
          </w:p>
        </w:tc>
        <w:tc>
          <w:tcPr>
            <w:tcW w:w="1380" w:type="dxa"/>
            <w:tcBorders>
              <w:top w:val="single" w:sz="4" w:space="0" w:color="000000"/>
              <w:left w:val="nil"/>
              <w:bottom w:val="single" w:sz="4" w:space="0" w:color="000000"/>
              <w:right w:val="nil"/>
            </w:tcBorders>
            <w:shd w:val="clear" w:color="D9D9D9" w:fill="D9D9D9"/>
            <w:noWrap/>
            <w:vAlign w:val="center"/>
            <w:hideMark/>
          </w:tcPr>
          <w:p w14:paraId="697CAE8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95.79%</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6F3FBF4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78.74%</w:t>
            </w:r>
          </w:p>
        </w:tc>
      </w:tr>
      <w:tr w:rsidR="00AE14EA" w:rsidRPr="00CD7A14" w14:paraId="2C088B5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6CC9981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0CDC783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HC_58</w:t>
            </w:r>
          </w:p>
        </w:tc>
        <w:tc>
          <w:tcPr>
            <w:tcW w:w="1460" w:type="dxa"/>
            <w:tcBorders>
              <w:top w:val="single" w:sz="4" w:space="0" w:color="000000"/>
              <w:left w:val="nil"/>
              <w:bottom w:val="single" w:sz="4" w:space="0" w:color="000000"/>
              <w:right w:val="nil"/>
            </w:tcBorders>
            <w:shd w:val="clear" w:color="auto" w:fill="auto"/>
            <w:noWrap/>
            <w:vAlign w:val="center"/>
            <w:hideMark/>
          </w:tcPr>
          <w:p w14:paraId="00FC589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19/06/2019</w:t>
            </w:r>
          </w:p>
        </w:tc>
        <w:tc>
          <w:tcPr>
            <w:tcW w:w="1320" w:type="dxa"/>
            <w:tcBorders>
              <w:top w:val="single" w:sz="4" w:space="0" w:color="000000"/>
              <w:left w:val="nil"/>
              <w:bottom w:val="single" w:sz="4" w:space="0" w:color="000000"/>
              <w:right w:val="nil"/>
            </w:tcBorders>
            <w:shd w:val="clear" w:color="auto" w:fill="auto"/>
            <w:noWrap/>
            <w:vAlign w:val="center"/>
            <w:hideMark/>
          </w:tcPr>
          <w:p w14:paraId="6BDFF37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auto" w:fill="auto"/>
            <w:noWrap/>
            <w:vAlign w:val="center"/>
            <w:hideMark/>
          </w:tcPr>
          <w:p w14:paraId="098D2A0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07921A4D"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0B07A19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62526</w:t>
            </w:r>
          </w:p>
        </w:tc>
        <w:tc>
          <w:tcPr>
            <w:tcW w:w="1380" w:type="dxa"/>
            <w:tcBorders>
              <w:top w:val="single" w:sz="4" w:space="0" w:color="000000"/>
              <w:left w:val="nil"/>
              <w:bottom w:val="single" w:sz="4" w:space="0" w:color="000000"/>
              <w:right w:val="nil"/>
            </w:tcBorders>
            <w:shd w:val="clear" w:color="auto" w:fill="auto"/>
            <w:noWrap/>
            <w:vAlign w:val="center"/>
            <w:hideMark/>
          </w:tcPr>
          <w:p w14:paraId="3ECED86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93.74%</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204FAF6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15.66%</w:t>
            </w:r>
          </w:p>
        </w:tc>
      </w:tr>
      <w:tr w:rsidR="00AE14EA" w:rsidRPr="00CD7A14" w14:paraId="69E8C94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5ED62D5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59957CC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HC_58</w:t>
            </w:r>
          </w:p>
        </w:tc>
        <w:tc>
          <w:tcPr>
            <w:tcW w:w="1460" w:type="dxa"/>
            <w:tcBorders>
              <w:top w:val="single" w:sz="4" w:space="0" w:color="000000"/>
              <w:left w:val="nil"/>
              <w:bottom w:val="single" w:sz="4" w:space="0" w:color="000000"/>
              <w:right w:val="nil"/>
            </w:tcBorders>
            <w:shd w:val="clear" w:color="D9D9D9" w:fill="D9D9D9"/>
            <w:noWrap/>
            <w:vAlign w:val="center"/>
            <w:hideMark/>
          </w:tcPr>
          <w:p w14:paraId="56E0BDE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06E2181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2AC2132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26583E0"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3B8117D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35522</w:t>
            </w:r>
          </w:p>
        </w:tc>
        <w:tc>
          <w:tcPr>
            <w:tcW w:w="1380" w:type="dxa"/>
            <w:tcBorders>
              <w:top w:val="single" w:sz="4" w:space="0" w:color="000000"/>
              <w:left w:val="nil"/>
              <w:bottom w:val="single" w:sz="4" w:space="0" w:color="000000"/>
              <w:right w:val="nil"/>
            </w:tcBorders>
            <w:shd w:val="clear" w:color="D9D9D9" w:fill="D9D9D9"/>
            <w:noWrap/>
            <w:vAlign w:val="center"/>
            <w:hideMark/>
          </w:tcPr>
          <w:p w14:paraId="627D844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93.78%</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04486F7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64.43%</w:t>
            </w:r>
          </w:p>
        </w:tc>
      </w:tr>
      <w:tr w:rsidR="00AE14EA" w:rsidRPr="00CD7A14" w14:paraId="00D2AF91"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227E603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noWrap/>
            <w:vAlign w:val="center"/>
            <w:hideMark/>
          </w:tcPr>
          <w:p w14:paraId="653EEDE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V1_22</w:t>
            </w:r>
          </w:p>
        </w:tc>
        <w:tc>
          <w:tcPr>
            <w:tcW w:w="1460" w:type="dxa"/>
            <w:tcBorders>
              <w:top w:val="single" w:sz="4" w:space="0" w:color="000000"/>
              <w:left w:val="nil"/>
              <w:bottom w:val="single" w:sz="4" w:space="0" w:color="000000"/>
              <w:right w:val="nil"/>
            </w:tcBorders>
            <w:shd w:val="clear" w:color="auto" w:fill="auto"/>
            <w:noWrap/>
            <w:vAlign w:val="center"/>
            <w:hideMark/>
          </w:tcPr>
          <w:p w14:paraId="3A38DC4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19/06/2019</w:t>
            </w:r>
          </w:p>
        </w:tc>
        <w:tc>
          <w:tcPr>
            <w:tcW w:w="1320" w:type="dxa"/>
            <w:tcBorders>
              <w:top w:val="single" w:sz="4" w:space="0" w:color="000000"/>
              <w:left w:val="nil"/>
              <w:bottom w:val="single" w:sz="4" w:space="0" w:color="000000"/>
              <w:right w:val="nil"/>
            </w:tcBorders>
            <w:shd w:val="clear" w:color="auto" w:fill="auto"/>
            <w:noWrap/>
            <w:vAlign w:val="center"/>
            <w:hideMark/>
          </w:tcPr>
          <w:p w14:paraId="32668BB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auto" w:fill="auto"/>
            <w:noWrap/>
            <w:vAlign w:val="center"/>
            <w:hideMark/>
          </w:tcPr>
          <w:p w14:paraId="2309FC9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512BE6ED"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1C46E32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30529</w:t>
            </w:r>
          </w:p>
        </w:tc>
        <w:tc>
          <w:tcPr>
            <w:tcW w:w="1380" w:type="dxa"/>
            <w:tcBorders>
              <w:top w:val="single" w:sz="4" w:space="0" w:color="000000"/>
              <w:left w:val="nil"/>
              <w:bottom w:val="single" w:sz="4" w:space="0" w:color="000000"/>
              <w:right w:val="nil"/>
            </w:tcBorders>
            <w:shd w:val="clear" w:color="auto" w:fill="auto"/>
            <w:noWrap/>
            <w:vAlign w:val="center"/>
            <w:hideMark/>
          </w:tcPr>
          <w:p w14:paraId="6685D6F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98.47%</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3795971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84.92%</w:t>
            </w:r>
          </w:p>
        </w:tc>
      </w:tr>
      <w:tr w:rsidR="00AE14EA" w:rsidRPr="00CD7A14" w14:paraId="67226B24"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2DA60F7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noWrap/>
            <w:vAlign w:val="center"/>
            <w:hideMark/>
          </w:tcPr>
          <w:p w14:paraId="56AC0E2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V2_58</w:t>
            </w:r>
          </w:p>
        </w:tc>
        <w:tc>
          <w:tcPr>
            <w:tcW w:w="1460" w:type="dxa"/>
            <w:tcBorders>
              <w:top w:val="single" w:sz="4" w:space="0" w:color="000000"/>
              <w:left w:val="nil"/>
              <w:bottom w:val="single" w:sz="4" w:space="0" w:color="000000"/>
              <w:right w:val="nil"/>
            </w:tcBorders>
            <w:shd w:val="clear" w:color="D9D9D9" w:fill="D9D9D9"/>
            <w:noWrap/>
            <w:vAlign w:val="center"/>
            <w:hideMark/>
          </w:tcPr>
          <w:p w14:paraId="21A74C1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2A1FCC3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20E9AE4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FD0776C"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3B822D9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37227</w:t>
            </w:r>
          </w:p>
        </w:tc>
        <w:tc>
          <w:tcPr>
            <w:tcW w:w="1380" w:type="dxa"/>
            <w:tcBorders>
              <w:top w:val="single" w:sz="4" w:space="0" w:color="000000"/>
              <w:left w:val="nil"/>
              <w:bottom w:val="single" w:sz="4" w:space="0" w:color="000000"/>
              <w:right w:val="nil"/>
            </w:tcBorders>
            <w:shd w:val="clear" w:color="D9D9D9" w:fill="D9D9D9"/>
            <w:noWrap/>
            <w:vAlign w:val="center"/>
            <w:hideMark/>
          </w:tcPr>
          <w:p w14:paraId="0C1C056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91.16%</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2A06EF9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52.74%</w:t>
            </w:r>
          </w:p>
        </w:tc>
      </w:tr>
      <w:tr w:rsidR="00AE14EA" w:rsidRPr="00CD7A14" w14:paraId="46F8C242"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2E75248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5F0686A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HC_24</w:t>
            </w:r>
          </w:p>
        </w:tc>
        <w:tc>
          <w:tcPr>
            <w:tcW w:w="1460" w:type="dxa"/>
            <w:tcBorders>
              <w:top w:val="single" w:sz="4" w:space="0" w:color="000000"/>
              <w:left w:val="nil"/>
              <w:bottom w:val="single" w:sz="4" w:space="0" w:color="000000"/>
              <w:right w:val="nil"/>
            </w:tcBorders>
            <w:shd w:val="clear" w:color="auto" w:fill="auto"/>
            <w:noWrap/>
            <w:vAlign w:val="center"/>
            <w:hideMark/>
          </w:tcPr>
          <w:p w14:paraId="1868EFC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20/06/2019</w:t>
            </w:r>
          </w:p>
        </w:tc>
        <w:tc>
          <w:tcPr>
            <w:tcW w:w="1320" w:type="dxa"/>
            <w:tcBorders>
              <w:top w:val="single" w:sz="4" w:space="0" w:color="000000"/>
              <w:left w:val="nil"/>
              <w:bottom w:val="single" w:sz="4" w:space="0" w:color="000000"/>
              <w:right w:val="nil"/>
            </w:tcBorders>
            <w:shd w:val="clear" w:color="auto" w:fill="auto"/>
            <w:noWrap/>
            <w:vAlign w:val="center"/>
            <w:hideMark/>
          </w:tcPr>
          <w:p w14:paraId="0CC2FB0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auto" w:fill="auto"/>
            <w:noWrap/>
            <w:vAlign w:val="center"/>
            <w:hideMark/>
          </w:tcPr>
          <w:p w14:paraId="2F25510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45A23B54"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7BCAF1C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31725</w:t>
            </w:r>
          </w:p>
        </w:tc>
        <w:tc>
          <w:tcPr>
            <w:tcW w:w="1380" w:type="dxa"/>
            <w:tcBorders>
              <w:top w:val="single" w:sz="4" w:space="0" w:color="000000"/>
              <w:left w:val="nil"/>
              <w:bottom w:val="single" w:sz="4" w:space="0" w:color="000000"/>
              <w:right w:val="nil"/>
            </w:tcBorders>
            <w:shd w:val="clear" w:color="auto" w:fill="auto"/>
            <w:noWrap/>
            <w:vAlign w:val="center"/>
            <w:hideMark/>
          </w:tcPr>
          <w:p w14:paraId="33AA97E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97.43%</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3292DB6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82.71%</w:t>
            </w:r>
          </w:p>
        </w:tc>
      </w:tr>
      <w:tr w:rsidR="00AE14EA" w:rsidRPr="00CD7A14" w14:paraId="51472C63"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504139C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7151DB3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HC_61</w:t>
            </w:r>
          </w:p>
        </w:tc>
        <w:tc>
          <w:tcPr>
            <w:tcW w:w="1460" w:type="dxa"/>
            <w:tcBorders>
              <w:top w:val="single" w:sz="4" w:space="0" w:color="000000"/>
              <w:left w:val="nil"/>
              <w:bottom w:val="single" w:sz="4" w:space="0" w:color="000000"/>
              <w:right w:val="nil"/>
            </w:tcBorders>
            <w:shd w:val="clear" w:color="D9D9D9" w:fill="D9D9D9"/>
            <w:noWrap/>
            <w:vAlign w:val="center"/>
            <w:hideMark/>
          </w:tcPr>
          <w:p w14:paraId="6C546E2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7E11C00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0A00B6D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87432E5"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7CD169A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74544</w:t>
            </w:r>
          </w:p>
        </w:tc>
        <w:tc>
          <w:tcPr>
            <w:tcW w:w="1380" w:type="dxa"/>
            <w:tcBorders>
              <w:top w:val="single" w:sz="4" w:space="0" w:color="000000"/>
              <w:left w:val="nil"/>
              <w:bottom w:val="single" w:sz="4" w:space="0" w:color="000000"/>
              <w:right w:val="nil"/>
            </w:tcBorders>
            <w:shd w:val="clear" w:color="D9D9D9" w:fill="D9D9D9"/>
            <w:noWrap/>
            <w:vAlign w:val="center"/>
            <w:hideMark/>
          </w:tcPr>
          <w:p w14:paraId="08CE620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96.13%</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7092F82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18.34%</w:t>
            </w:r>
          </w:p>
        </w:tc>
      </w:tr>
      <w:tr w:rsidR="00AE14EA" w:rsidRPr="00CD7A14" w14:paraId="403DF69D"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327EB69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422FBCE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HC_61</w:t>
            </w:r>
          </w:p>
        </w:tc>
        <w:tc>
          <w:tcPr>
            <w:tcW w:w="1460" w:type="dxa"/>
            <w:tcBorders>
              <w:top w:val="single" w:sz="4" w:space="0" w:color="000000"/>
              <w:left w:val="nil"/>
              <w:bottom w:val="single" w:sz="4" w:space="0" w:color="000000"/>
              <w:right w:val="nil"/>
            </w:tcBorders>
            <w:shd w:val="clear" w:color="auto" w:fill="auto"/>
            <w:noWrap/>
            <w:vAlign w:val="center"/>
            <w:hideMark/>
          </w:tcPr>
          <w:p w14:paraId="3C6E17D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20/06/2019</w:t>
            </w:r>
          </w:p>
        </w:tc>
        <w:tc>
          <w:tcPr>
            <w:tcW w:w="1320" w:type="dxa"/>
            <w:tcBorders>
              <w:top w:val="single" w:sz="4" w:space="0" w:color="000000"/>
              <w:left w:val="nil"/>
              <w:bottom w:val="single" w:sz="4" w:space="0" w:color="000000"/>
              <w:right w:val="nil"/>
            </w:tcBorders>
            <w:shd w:val="clear" w:color="auto" w:fill="auto"/>
            <w:noWrap/>
            <w:vAlign w:val="center"/>
            <w:hideMark/>
          </w:tcPr>
          <w:p w14:paraId="6696A3D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auto" w:fill="auto"/>
            <w:noWrap/>
            <w:vAlign w:val="center"/>
            <w:hideMark/>
          </w:tcPr>
          <w:p w14:paraId="3C17990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055ED3E"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2B7B459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32200</w:t>
            </w:r>
          </w:p>
        </w:tc>
        <w:tc>
          <w:tcPr>
            <w:tcW w:w="1380" w:type="dxa"/>
            <w:tcBorders>
              <w:top w:val="single" w:sz="4" w:space="0" w:color="000000"/>
              <w:left w:val="nil"/>
              <w:bottom w:val="single" w:sz="4" w:space="0" w:color="000000"/>
              <w:right w:val="nil"/>
            </w:tcBorders>
            <w:shd w:val="clear" w:color="auto" w:fill="auto"/>
            <w:noWrap/>
            <w:vAlign w:val="center"/>
            <w:hideMark/>
          </w:tcPr>
          <w:p w14:paraId="332A1C4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96.25%</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718CC3B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79.86%</w:t>
            </w:r>
          </w:p>
        </w:tc>
      </w:tr>
      <w:tr w:rsidR="00AE14EA" w:rsidRPr="00CD7A14" w14:paraId="74C139C1"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242AAD7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144E870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V1_61</w:t>
            </w:r>
          </w:p>
        </w:tc>
        <w:tc>
          <w:tcPr>
            <w:tcW w:w="1460" w:type="dxa"/>
            <w:tcBorders>
              <w:top w:val="single" w:sz="4" w:space="0" w:color="000000"/>
              <w:left w:val="nil"/>
              <w:bottom w:val="single" w:sz="4" w:space="0" w:color="000000"/>
              <w:right w:val="nil"/>
            </w:tcBorders>
            <w:shd w:val="clear" w:color="D9D9D9" w:fill="D9D9D9"/>
            <w:noWrap/>
            <w:vAlign w:val="center"/>
            <w:hideMark/>
          </w:tcPr>
          <w:p w14:paraId="239FD41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459946E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244315F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CAE8816"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0EA7884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32298</w:t>
            </w:r>
          </w:p>
        </w:tc>
        <w:tc>
          <w:tcPr>
            <w:tcW w:w="1380" w:type="dxa"/>
            <w:tcBorders>
              <w:top w:val="single" w:sz="4" w:space="0" w:color="000000"/>
              <w:left w:val="nil"/>
              <w:bottom w:val="single" w:sz="4" w:space="0" w:color="000000"/>
              <w:right w:val="nil"/>
            </w:tcBorders>
            <w:shd w:val="clear" w:color="D9D9D9" w:fill="D9D9D9"/>
            <w:noWrap/>
            <w:vAlign w:val="center"/>
            <w:hideMark/>
          </w:tcPr>
          <w:p w14:paraId="4C243F9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96.06%</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25A98E3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80.43%</w:t>
            </w:r>
          </w:p>
        </w:tc>
      </w:tr>
      <w:tr w:rsidR="00AE14EA" w:rsidRPr="00CD7A14" w14:paraId="516D4341"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33D18B4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08D9583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V2_24</w:t>
            </w:r>
          </w:p>
        </w:tc>
        <w:tc>
          <w:tcPr>
            <w:tcW w:w="1460" w:type="dxa"/>
            <w:tcBorders>
              <w:top w:val="single" w:sz="4" w:space="0" w:color="000000"/>
              <w:left w:val="nil"/>
              <w:bottom w:val="single" w:sz="4" w:space="0" w:color="000000"/>
              <w:right w:val="nil"/>
            </w:tcBorders>
            <w:shd w:val="clear" w:color="auto" w:fill="auto"/>
            <w:noWrap/>
            <w:vAlign w:val="center"/>
            <w:hideMark/>
          </w:tcPr>
          <w:p w14:paraId="1519467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20/06/2019</w:t>
            </w:r>
          </w:p>
        </w:tc>
        <w:tc>
          <w:tcPr>
            <w:tcW w:w="1320" w:type="dxa"/>
            <w:tcBorders>
              <w:top w:val="single" w:sz="4" w:space="0" w:color="000000"/>
              <w:left w:val="nil"/>
              <w:bottom w:val="single" w:sz="4" w:space="0" w:color="000000"/>
              <w:right w:val="nil"/>
            </w:tcBorders>
            <w:shd w:val="clear" w:color="auto" w:fill="auto"/>
            <w:noWrap/>
            <w:vAlign w:val="center"/>
            <w:hideMark/>
          </w:tcPr>
          <w:p w14:paraId="05B1F87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21/06/2019</w:t>
            </w:r>
          </w:p>
        </w:tc>
        <w:tc>
          <w:tcPr>
            <w:tcW w:w="1019" w:type="dxa"/>
            <w:tcBorders>
              <w:top w:val="single" w:sz="4" w:space="0" w:color="000000"/>
              <w:left w:val="nil"/>
              <w:bottom w:val="single" w:sz="4" w:space="0" w:color="000000"/>
              <w:right w:val="nil"/>
            </w:tcBorders>
            <w:shd w:val="clear" w:color="auto" w:fill="auto"/>
            <w:noWrap/>
            <w:vAlign w:val="center"/>
            <w:hideMark/>
          </w:tcPr>
          <w:p w14:paraId="1795928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6023C9DE"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58042EA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34559</w:t>
            </w:r>
          </w:p>
        </w:tc>
        <w:tc>
          <w:tcPr>
            <w:tcW w:w="1380" w:type="dxa"/>
            <w:tcBorders>
              <w:top w:val="single" w:sz="4" w:space="0" w:color="000000"/>
              <w:left w:val="nil"/>
              <w:bottom w:val="single" w:sz="4" w:space="0" w:color="000000"/>
              <w:right w:val="nil"/>
            </w:tcBorders>
            <w:shd w:val="clear" w:color="auto" w:fill="auto"/>
            <w:noWrap/>
            <w:vAlign w:val="center"/>
            <w:hideMark/>
          </w:tcPr>
          <w:p w14:paraId="337E90D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93.56%</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198654B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66.69%</w:t>
            </w:r>
          </w:p>
        </w:tc>
      </w:tr>
      <w:tr w:rsidR="00AE14EA" w:rsidRPr="00CD7A14" w14:paraId="5C4BFE79"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67B9ECB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62BB8CC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HC_59</w:t>
            </w:r>
          </w:p>
        </w:tc>
        <w:tc>
          <w:tcPr>
            <w:tcW w:w="1460" w:type="dxa"/>
            <w:tcBorders>
              <w:top w:val="single" w:sz="4" w:space="0" w:color="000000"/>
              <w:left w:val="nil"/>
              <w:bottom w:val="single" w:sz="4" w:space="0" w:color="000000"/>
              <w:right w:val="nil"/>
            </w:tcBorders>
            <w:shd w:val="clear" w:color="D9D9D9" w:fill="D9D9D9"/>
            <w:noWrap/>
            <w:vAlign w:val="center"/>
            <w:hideMark/>
          </w:tcPr>
          <w:p w14:paraId="5014E67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26/06/2019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4CDA4F3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6E1D4DE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542E38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22204E1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58174</w:t>
            </w:r>
          </w:p>
        </w:tc>
        <w:tc>
          <w:tcPr>
            <w:tcW w:w="1380" w:type="dxa"/>
            <w:tcBorders>
              <w:top w:val="single" w:sz="4" w:space="0" w:color="000000"/>
              <w:left w:val="nil"/>
              <w:bottom w:val="single" w:sz="4" w:space="0" w:color="000000"/>
              <w:right w:val="nil"/>
            </w:tcBorders>
            <w:shd w:val="clear" w:color="D9D9D9" w:fill="D9D9D9"/>
            <w:noWrap/>
            <w:vAlign w:val="center"/>
            <w:hideMark/>
          </w:tcPr>
          <w:p w14:paraId="4C60DFA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94.81%</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3B703FC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15.33%</w:t>
            </w:r>
          </w:p>
        </w:tc>
      </w:tr>
      <w:tr w:rsidR="00AE14EA" w:rsidRPr="00CD7A14" w14:paraId="385286E0"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6A6E5CD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26ECB21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HC_59</w:t>
            </w:r>
          </w:p>
        </w:tc>
        <w:tc>
          <w:tcPr>
            <w:tcW w:w="1460" w:type="dxa"/>
            <w:tcBorders>
              <w:top w:val="single" w:sz="4" w:space="0" w:color="000000"/>
              <w:left w:val="nil"/>
              <w:bottom w:val="single" w:sz="4" w:space="0" w:color="000000"/>
              <w:right w:val="nil"/>
            </w:tcBorders>
            <w:shd w:val="clear" w:color="auto" w:fill="auto"/>
            <w:noWrap/>
            <w:vAlign w:val="center"/>
            <w:hideMark/>
          </w:tcPr>
          <w:p w14:paraId="6179249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26/06/2019</w:t>
            </w:r>
          </w:p>
        </w:tc>
        <w:tc>
          <w:tcPr>
            <w:tcW w:w="1320" w:type="dxa"/>
            <w:tcBorders>
              <w:top w:val="single" w:sz="4" w:space="0" w:color="000000"/>
              <w:left w:val="nil"/>
              <w:bottom w:val="single" w:sz="4" w:space="0" w:color="000000"/>
              <w:right w:val="nil"/>
            </w:tcBorders>
            <w:shd w:val="clear" w:color="auto" w:fill="auto"/>
            <w:noWrap/>
            <w:vAlign w:val="center"/>
            <w:hideMark/>
          </w:tcPr>
          <w:p w14:paraId="7F7CFDC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auto" w:fill="auto"/>
            <w:noWrap/>
            <w:vAlign w:val="center"/>
            <w:hideMark/>
          </w:tcPr>
          <w:p w14:paraId="7920CE7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A9D0816"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754C2D0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34640</w:t>
            </w:r>
          </w:p>
        </w:tc>
        <w:tc>
          <w:tcPr>
            <w:tcW w:w="1380" w:type="dxa"/>
            <w:tcBorders>
              <w:top w:val="single" w:sz="4" w:space="0" w:color="000000"/>
              <w:left w:val="nil"/>
              <w:bottom w:val="single" w:sz="4" w:space="0" w:color="000000"/>
              <w:right w:val="nil"/>
            </w:tcBorders>
            <w:shd w:val="clear" w:color="auto" w:fill="auto"/>
            <w:noWrap/>
            <w:vAlign w:val="center"/>
            <w:hideMark/>
          </w:tcPr>
          <w:p w14:paraId="0667405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90.20%</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421B9C9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60.82%</w:t>
            </w:r>
          </w:p>
        </w:tc>
      </w:tr>
      <w:tr w:rsidR="00AE14EA" w:rsidRPr="00CD7A14" w14:paraId="786945E5"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510D003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7ACD0FD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V1_39</w:t>
            </w:r>
          </w:p>
        </w:tc>
        <w:tc>
          <w:tcPr>
            <w:tcW w:w="1460" w:type="dxa"/>
            <w:tcBorders>
              <w:top w:val="single" w:sz="4" w:space="0" w:color="000000"/>
              <w:left w:val="nil"/>
              <w:bottom w:val="single" w:sz="4" w:space="0" w:color="000000"/>
              <w:right w:val="nil"/>
            </w:tcBorders>
            <w:shd w:val="clear" w:color="D9D9D9" w:fill="D9D9D9"/>
            <w:noWrap/>
            <w:vAlign w:val="center"/>
            <w:hideMark/>
          </w:tcPr>
          <w:p w14:paraId="27E5CC9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26/06/2019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35E60E0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55B4E83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83DD011"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1663CB3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25663</w:t>
            </w:r>
          </w:p>
        </w:tc>
        <w:tc>
          <w:tcPr>
            <w:tcW w:w="1380" w:type="dxa"/>
            <w:tcBorders>
              <w:top w:val="single" w:sz="4" w:space="0" w:color="000000"/>
              <w:left w:val="nil"/>
              <w:bottom w:val="single" w:sz="4" w:space="0" w:color="000000"/>
              <w:right w:val="nil"/>
            </w:tcBorders>
            <w:shd w:val="clear" w:color="D9D9D9" w:fill="D9D9D9"/>
            <w:noWrap/>
            <w:vAlign w:val="center"/>
            <w:hideMark/>
          </w:tcPr>
          <w:p w14:paraId="0D7872F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92.68%</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60DF7A7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74.52%</w:t>
            </w:r>
          </w:p>
        </w:tc>
      </w:tr>
      <w:tr w:rsidR="00AE14EA" w:rsidRPr="00CD7A14" w14:paraId="16204691"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79AB644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3F326B2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V2_59</w:t>
            </w:r>
          </w:p>
        </w:tc>
        <w:tc>
          <w:tcPr>
            <w:tcW w:w="1460" w:type="dxa"/>
            <w:tcBorders>
              <w:top w:val="single" w:sz="4" w:space="0" w:color="000000"/>
              <w:left w:val="nil"/>
              <w:bottom w:val="single" w:sz="4" w:space="0" w:color="000000"/>
              <w:right w:val="nil"/>
            </w:tcBorders>
            <w:shd w:val="clear" w:color="auto" w:fill="auto"/>
            <w:noWrap/>
            <w:vAlign w:val="center"/>
            <w:hideMark/>
          </w:tcPr>
          <w:p w14:paraId="0C44B68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26/06/2019</w:t>
            </w:r>
          </w:p>
        </w:tc>
        <w:tc>
          <w:tcPr>
            <w:tcW w:w="1320" w:type="dxa"/>
            <w:tcBorders>
              <w:top w:val="single" w:sz="4" w:space="0" w:color="000000"/>
              <w:left w:val="nil"/>
              <w:bottom w:val="single" w:sz="4" w:space="0" w:color="000000"/>
              <w:right w:val="nil"/>
            </w:tcBorders>
            <w:shd w:val="clear" w:color="auto" w:fill="auto"/>
            <w:noWrap/>
            <w:vAlign w:val="center"/>
            <w:hideMark/>
          </w:tcPr>
          <w:p w14:paraId="431AC48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auto" w:fill="auto"/>
            <w:noWrap/>
            <w:vAlign w:val="center"/>
            <w:hideMark/>
          </w:tcPr>
          <w:p w14:paraId="74F1B84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7837115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73A24F5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67924</w:t>
            </w:r>
          </w:p>
        </w:tc>
        <w:tc>
          <w:tcPr>
            <w:tcW w:w="1380" w:type="dxa"/>
            <w:tcBorders>
              <w:top w:val="single" w:sz="4" w:space="0" w:color="000000"/>
              <w:left w:val="nil"/>
              <w:bottom w:val="single" w:sz="4" w:space="0" w:color="000000"/>
              <w:right w:val="nil"/>
            </w:tcBorders>
            <w:shd w:val="clear" w:color="auto" w:fill="auto"/>
            <w:noWrap/>
            <w:vAlign w:val="center"/>
            <w:hideMark/>
          </w:tcPr>
          <w:p w14:paraId="34CA90C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96.45%</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5A1FEEF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20.71%</w:t>
            </w:r>
          </w:p>
        </w:tc>
      </w:tr>
      <w:tr w:rsidR="00AE14EA" w:rsidRPr="00CD7A14" w14:paraId="3B0D6ECB"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6F3FD64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noWrap/>
            <w:vAlign w:val="center"/>
            <w:hideMark/>
          </w:tcPr>
          <w:p w14:paraId="7F0D5FE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V2_59</w:t>
            </w:r>
          </w:p>
        </w:tc>
        <w:tc>
          <w:tcPr>
            <w:tcW w:w="1460" w:type="dxa"/>
            <w:tcBorders>
              <w:top w:val="single" w:sz="4" w:space="0" w:color="000000"/>
              <w:left w:val="nil"/>
              <w:bottom w:val="single" w:sz="4" w:space="0" w:color="000000"/>
              <w:right w:val="nil"/>
            </w:tcBorders>
            <w:shd w:val="clear" w:color="D9D9D9" w:fill="D9D9D9"/>
            <w:noWrap/>
            <w:vAlign w:val="center"/>
            <w:hideMark/>
          </w:tcPr>
          <w:p w14:paraId="3F25EF0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26/06/2019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2D4F909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606BFCA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9C7704D"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632BFC3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32369</w:t>
            </w:r>
          </w:p>
        </w:tc>
        <w:tc>
          <w:tcPr>
            <w:tcW w:w="1380" w:type="dxa"/>
            <w:tcBorders>
              <w:top w:val="single" w:sz="4" w:space="0" w:color="000000"/>
              <w:left w:val="nil"/>
              <w:bottom w:val="single" w:sz="4" w:space="0" w:color="000000"/>
              <w:right w:val="nil"/>
            </w:tcBorders>
            <w:shd w:val="clear" w:color="D9D9D9" w:fill="D9D9D9"/>
            <w:noWrap/>
            <w:vAlign w:val="center"/>
            <w:hideMark/>
          </w:tcPr>
          <w:p w14:paraId="29776CF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95.82%</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659C5FA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78.11%</w:t>
            </w:r>
          </w:p>
        </w:tc>
      </w:tr>
      <w:tr w:rsidR="00AE14EA" w:rsidRPr="00CD7A14" w14:paraId="2418FB1A"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0D602A4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3D42B90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HC_23</w:t>
            </w:r>
          </w:p>
        </w:tc>
        <w:tc>
          <w:tcPr>
            <w:tcW w:w="1460" w:type="dxa"/>
            <w:tcBorders>
              <w:top w:val="single" w:sz="4" w:space="0" w:color="000000"/>
              <w:left w:val="nil"/>
              <w:bottom w:val="single" w:sz="4" w:space="0" w:color="000000"/>
              <w:right w:val="nil"/>
            </w:tcBorders>
            <w:shd w:val="clear" w:color="auto" w:fill="auto"/>
            <w:noWrap/>
            <w:vAlign w:val="center"/>
            <w:hideMark/>
          </w:tcPr>
          <w:p w14:paraId="43C186E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27/06/2019</w:t>
            </w:r>
          </w:p>
        </w:tc>
        <w:tc>
          <w:tcPr>
            <w:tcW w:w="1320" w:type="dxa"/>
            <w:tcBorders>
              <w:top w:val="single" w:sz="4" w:space="0" w:color="000000"/>
              <w:left w:val="nil"/>
              <w:bottom w:val="single" w:sz="4" w:space="0" w:color="000000"/>
              <w:right w:val="nil"/>
            </w:tcBorders>
            <w:shd w:val="clear" w:color="auto" w:fill="auto"/>
            <w:noWrap/>
            <w:vAlign w:val="center"/>
            <w:hideMark/>
          </w:tcPr>
          <w:p w14:paraId="726136B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auto" w:fill="auto"/>
            <w:noWrap/>
            <w:vAlign w:val="center"/>
            <w:hideMark/>
          </w:tcPr>
          <w:p w14:paraId="167BF7E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2CE2E77C"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17D7563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70070</w:t>
            </w:r>
          </w:p>
        </w:tc>
        <w:tc>
          <w:tcPr>
            <w:tcW w:w="1380" w:type="dxa"/>
            <w:tcBorders>
              <w:top w:val="single" w:sz="4" w:space="0" w:color="000000"/>
              <w:left w:val="nil"/>
              <w:bottom w:val="single" w:sz="4" w:space="0" w:color="000000"/>
              <w:right w:val="nil"/>
            </w:tcBorders>
            <w:shd w:val="clear" w:color="auto" w:fill="auto"/>
            <w:noWrap/>
            <w:vAlign w:val="center"/>
            <w:hideMark/>
          </w:tcPr>
          <w:p w14:paraId="3B13517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97.45%</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6F29727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14.27%</w:t>
            </w:r>
          </w:p>
        </w:tc>
      </w:tr>
      <w:tr w:rsidR="00AE14EA" w:rsidRPr="00CD7A14" w14:paraId="7BA5C024"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6D65CD0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7576F19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HC_23</w:t>
            </w:r>
          </w:p>
        </w:tc>
        <w:tc>
          <w:tcPr>
            <w:tcW w:w="1460" w:type="dxa"/>
            <w:tcBorders>
              <w:top w:val="single" w:sz="4" w:space="0" w:color="000000"/>
              <w:left w:val="nil"/>
              <w:bottom w:val="single" w:sz="4" w:space="0" w:color="000000"/>
              <w:right w:val="nil"/>
            </w:tcBorders>
            <w:shd w:val="clear" w:color="D9D9D9" w:fill="D9D9D9"/>
            <w:noWrap/>
            <w:vAlign w:val="center"/>
            <w:hideMark/>
          </w:tcPr>
          <w:p w14:paraId="6F1FE1E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352990D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16A5633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61DB0A4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2B26C1A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37649</w:t>
            </w:r>
          </w:p>
        </w:tc>
        <w:tc>
          <w:tcPr>
            <w:tcW w:w="1380" w:type="dxa"/>
            <w:tcBorders>
              <w:top w:val="single" w:sz="4" w:space="0" w:color="000000"/>
              <w:left w:val="nil"/>
              <w:bottom w:val="single" w:sz="4" w:space="0" w:color="000000"/>
              <w:right w:val="nil"/>
            </w:tcBorders>
            <w:shd w:val="clear" w:color="D9D9D9" w:fill="D9D9D9"/>
            <w:noWrap/>
            <w:vAlign w:val="center"/>
            <w:hideMark/>
          </w:tcPr>
          <w:p w14:paraId="08DF03E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89.69%</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6EA644A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59.52%</w:t>
            </w:r>
          </w:p>
        </w:tc>
      </w:tr>
      <w:tr w:rsidR="00AE14EA" w:rsidRPr="00CD7A14" w14:paraId="7F084C3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20C92BE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noWrap/>
            <w:vAlign w:val="center"/>
            <w:hideMark/>
          </w:tcPr>
          <w:p w14:paraId="60A5018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V1_42</w:t>
            </w:r>
          </w:p>
        </w:tc>
        <w:tc>
          <w:tcPr>
            <w:tcW w:w="1460" w:type="dxa"/>
            <w:tcBorders>
              <w:top w:val="single" w:sz="4" w:space="0" w:color="000000"/>
              <w:left w:val="nil"/>
              <w:bottom w:val="single" w:sz="4" w:space="0" w:color="000000"/>
              <w:right w:val="nil"/>
            </w:tcBorders>
            <w:shd w:val="clear" w:color="auto" w:fill="auto"/>
            <w:noWrap/>
            <w:vAlign w:val="center"/>
            <w:hideMark/>
          </w:tcPr>
          <w:p w14:paraId="353840A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27/06/2019</w:t>
            </w:r>
          </w:p>
        </w:tc>
        <w:tc>
          <w:tcPr>
            <w:tcW w:w="1320" w:type="dxa"/>
            <w:tcBorders>
              <w:top w:val="single" w:sz="4" w:space="0" w:color="000000"/>
              <w:left w:val="nil"/>
              <w:bottom w:val="single" w:sz="4" w:space="0" w:color="000000"/>
              <w:right w:val="nil"/>
            </w:tcBorders>
            <w:shd w:val="clear" w:color="auto" w:fill="auto"/>
            <w:noWrap/>
            <w:vAlign w:val="center"/>
            <w:hideMark/>
          </w:tcPr>
          <w:p w14:paraId="4A1531B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auto" w:fill="auto"/>
            <w:noWrap/>
            <w:vAlign w:val="center"/>
            <w:hideMark/>
          </w:tcPr>
          <w:p w14:paraId="2A220F2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7AC2FC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23B27CC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32743</w:t>
            </w:r>
          </w:p>
        </w:tc>
        <w:tc>
          <w:tcPr>
            <w:tcW w:w="1380" w:type="dxa"/>
            <w:tcBorders>
              <w:top w:val="single" w:sz="4" w:space="0" w:color="000000"/>
              <w:left w:val="nil"/>
              <w:bottom w:val="single" w:sz="4" w:space="0" w:color="000000"/>
              <w:right w:val="nil"/>
            </w:tcBorders>
            <w:shd w:val="clear" w:color="auto" w:fill="auto"/>
            <w:noWrap/>
            <w:vAlign w:val="center"/>
            <w:hideMark/>
          </w:tcPr>
          <w:p w14:paraId="1169A5D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93.61%</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1D0C619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79.21%</w:t>
            </w:r>
          </w:p>
        </w:tc>
      </w:tr>
      <w:tr w:rsidR="00AE14EA" w:rsidRPr="00CD7A14" w14:paraId="446B7F2C"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7C61F2C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noWrap/>
            <w:vAlign w:val="center"/>
            <w:hideMark/>
          </w:tcPr>
          <w:p w14:paraId="54AC0A6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V2_42</w:t>
            </w:r>
          </w:p>
        </w:tc>
        <w:tc>
          <w:tcPr>
            <w:tcW w:w="1460" w:type="dxa"/>
            <w:tcBorders>
              <w:top w:val="single" w:sz="4" w:space="0" w:color="000000"/>
              <w:left w:val="nil"/>
              <w:bottom w:val="single" w:sz="4" w:space="0" w:color="000000"/>
              <w:right w:val="nil"/>
            </w:tcBorders>
            <w:shd w:val="clear" w:color="D9D9D9" w:fill="D9D9D9"/>
            <w:noWrap/>
            <w:vAlign w:val="center"/>
            <w:hideMark/>
          </w:tcPr>
          <w:p w14:paraId="67189F6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27/06/2019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36A75DC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4DC45ED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01778B58"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622960A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62336</w:t>
            </w:r>
          </w:p>
        </w:tc>
        <w:tc>
          <w:tcPr>
            <w:tcW w:w="1380" w:type="dxa"/>
            <w:tcBorders>
              <w:top w:val="single" w:sz="4" w:space="0" w:color="000000"/>
              <w:left w:val="nil"/>
              <w:bottom w:val="single" w:sz="4" w:space="0" w:color="000000"/>
              <w:right w:val="nil"/>
            </w:tcBorders>
            <w:shd w:val="clear" w:color="D9D9D9" w:fill="D9D9D9"/>
            <w:noWrap/>
            <w:vAlign w:val="center"/>
            <w:hideMark/>
          </w:tcPr>
          <w:p w14:paraId="686D843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96.37%</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4C75207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23.52%</w:t>
            </w:r>
          </w:p>
        </w:tc>
      </w:tr>
      <w:tr w:rsidR="00AE14EA" w:rsidRPr="00CD7A14" w14:paraId="3339B21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6AFAA42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2C7979D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V2_42</w:t>
            </w:r>
          </w:p>
        </w:tc>
        <w:tc>
          <w:tcPr>
            <w:tcW w:w="1460" w:type="dxa"/>
            <w:tcBorders>
              <w:top w:val="single" w:sz="4" w:space="0" w:color="000000"/>
              <w:left w:val="nil"/>
              <w:bottom w:val="single" w:sz="4" w:space="0" w:color="000000"/>
              <w:right w:val="nil"/>
            </w:tcBorders>
            <w:shd w:val="clear" w:color="auto" w:fill="auto"/>
            <w:noWrap/>
            <w:vAlign w:val="center"/>
            <w:hideMark/>
          </w:tcPr>
          <w:p w14:paraId="4B42F93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27/06/2019</w:t>
            </w:r>
          </w:p>
        </w:tc>
        <w:tc>
          <w:tcPr>
            <w:tcW w:w="1320" w:type="dxa"/>
            <w:tcBorders>
              <w:top w:val="single" w:sz="4" w:space="0" w:color="000000"/>
              <w:left w:val="nil"/>
              <w:bottom w:val="single" w:sz="4" w:space="0" w:color="000000"/>
              <w:right w:val="nil"/>
            </w:tcBorders>
            <w:shd w:val="clear" w:color="auto" w:fill="auto"/>
            <w:noWrap/>
            <w:vAlign w:val="center"/>
            <w:hideMark/>
          </w:tcPr>
          <w:p w14:paraId="635F152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28/06/2019</w:t>
            </w:r>
          </w:p>
        </w:tc>
        <w:tc>
          <w:tcPr>
            <w:tcW w:w="1019" w:type="dxa"/>
            <w:tcBorders>
              <w:top w:val="single" w:sz="4" w:space="0" w:color="000000"/>
              <w:left w:val="nil"/>
              <w:bottom w:val="single" w:sz="4" w:space="0" w:color="000000"/>
              <w:right w:val="nil"/>
            </w:tcBorders>
            <w:shd w:val="clear" w:color="auto" w:fill="auto"/>
            <w:noWrap/>
            <w:vAlign w:val="center"/>
            <w:hideMark/>
          </w:tcPr>
          <w:p w14:paraId="51BB947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243C945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4314B7E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34279</w:t>
            </w:r>
          </w:p>
        </w:tc>
        <w:tc>
          <w:tcPr>
            <w:tcW w:w="1380" w:type="dxa"/>
            <w:tcBorders>
              <w:top w:val="single" w:sz="4" w:space="0" w:color="000000"/>
              <w:left w:val="nil"/>
              <w:bottom w:val="single" w:sz="4" w:space="0" w:color="000000"/>
              <w:right w:val="nil"/>
            </w:tcBorders>
            <w:shd w:val="clear" w:color="auto" w:fill="auto"/>
            <w:noWrap/>
            <w:vAlign w:val="center"/>
            <w:hideMark/>
          </w:tcPr>
          <w:p w14:paraId="0CDF3BD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94.66%</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6B0829D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74.26%</w:t>
            </w:r>
          </w:p>
        </w:tc>
      </w:tr>
      <w:tr w:rsidR="00AE14EA" w:rsidRPr="00CD7A14" w14:paraId="2B23DE85"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4771CA7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736FF95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HC_40</w:t>
            </w:r>
          </w:p>
        </w:tc>
        <w:tc>
          <w:tcPr>
            <w:tcW w:w="1460" w:type="dxa"/>
            <w:tcBorders>
              <w:top w:val="single" w:sz="4" w:space="0" w:color="000000"/>
              <w:left w:val="nil"/>
              <w:bottom w:val="single" w:sz="4" w:space="0" w:color="000000"/>
              <w:right w:val="nil"/>
            </w:tcBorders>
            <w:shd w:val="clear" w:color="D9D9D9" w:fill="D9D9D9"/>
            <w:noWrap/>
            <w:vAlign w:val="center"/>
            <w:hideMark/>
          </w:tcPr>
          <w:p w14:paraId="29BE33F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00DD243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3EC3FBE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FA361D2"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39ECB49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74232</w:t>
            </w:r>
          </w:p>
        </w:tc>
        <w:tc>
          <w:tcPr>
            <w:tcW w:w="1380" w:type="dxa"/>
            <w:tcBorders>
              <w:top w:val="single" w:sz="4" w:space="0" w:color="000000"/>
              <w:left w:val="nil"/>
              <w:bottom w:val="single" w:sz="4" w:space="0" w:color="000000"/>
              <w:right w:val="nil"/>
            </w:tcBorders>
            <w:shd w:val="clear" w:color="D9D9D9" w:fill="D9D9D9"/>
            <w:noWrap/>
            <w:vAlign w:val="center"/>
            <w:hideMark/>
          </w:tcPr>
          <w:p w14:paraId="48D8F61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94.16%</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4664FBF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14.97%</w:t>
            </w:r>
          </w:p>
        </w:tc>
      </w:tr>
      <w:tr w:rsidR="00AE14EA" w:rsidRPr="00CD7A14" w14:paraId="37A91BCD"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1A1C645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4E42372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HC_40</w:t>
            </w:r>
          </w:p>
        </w:tc>
        <w:tc>
          <w:tcPr>
            <w:tcW w:w="1460" w:type="dxa"/>
            <w:tcBorders>
              <w:top w:val="single" w:sz="4" w:space="0" w:color="000000"/>
              <w:left w:val="nil"/>
              <w:bottom w:val="single" w:sz="4" w:space="0" w:color="000000"/>
              <w:right w:val="nil"/>
            </w:tcBorders>
            <w:shd w:val="clear" w:color="auto" w:fill="auto"/>
            <w:noWrap/>
            <w:vAlign w:val="center"/>
            <w:hideMark/>
          </w:tcPr>
          <w:p w14:paraId="5D4A629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02/07/2019</w:t>
            </w:r>
          </w:p>
        </w:tc>
        <w:tc>
          <w:tcPr>
            <w:tcW w:w="1320" w:type="dxa"/>
            <w:tcBorders>
              <w:top w:val="single" w:sz="4" w:space="0" w:color="000000"/>
              <w:left w:val="nil"/>
              <w:bottom w:val="single" w:sz="4" w:space="0" w:color="000000"/>
              <w:right w:val="nil"/>
            </w:tcBorders>
            <w:shd w:val="clear" w:color="auto" w:fill="auto"/>
            <w:noWrap/>
            <w:vAlign w:val="center"/>
            <w:hideMark/>
          </w:tcPr>
          <w:p w14:paraId="09B597D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auto" w:fill="auto"/>
            <w:noWrap/>
            <w:vAlign w:val="center"/>
            <w:hideMark/>
          </w:tcPr>
          <w:p w14:paraId="168E200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656F134A"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7143F5E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35794</w:t>
            </w:r>
          </w:p>
        </w:tc>
        <w:tc>
          <w:tcPr>
            <w:tcW w:w="1380" w:type="dxa"/>
            <w:tcBorders>
              <w:top w:val="single" w:sz="4" w:space="0" w:color="000000"/>
              <w:left w:val="nil"/>
              <w:bottom w:val="single" w:sz="4" w:space="0" w:color="000000"/>
              <w:right w:val="nil"/>
            </w:tcBorders>
            <w:shd w:val="clear" w:color="auto" w:fill="auto"/>
            <w:noWrap/>
            <w:vAlign w:val="center"/>
            <w:hideMark/>
          </w:tcPr>
          <w:p w14:paraId="573E11C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90.91%</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033C342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62.81%</w:t>
            </w:r>
          </w:p>
        </w:tc>
      </w:tr>
      <w:tr w:rsidR="00AE14EA" w:rsidRPr="00CD7A14" w14:paraId="6C18E77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6D9C4F5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209C41C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V1_40</w:t>
            </w:r>
          </w:p>
        </w:tc>
        <w:tc>
          <w:tcPr>
            <w:tcW w:w="1460" w:type="dxa"/>
            <w:tcBorders>
              <w:top w:val="single" w:sz="4" w:space="0" w:color="000000"/>
              <w:left w:val="nil"/>
              <w:bottom w:val="single" w:sz="4" w:space="0" w:color="000000"/>
              <w:right w:val="nil"/>
            </w:tcBorders>
            <w:shd w:val="clear" w:color="D9D9D9" w:fill="D9D9D9"/>
            <w:noWrap/>
            <w:vAlign w:val="center"/>
            <w:hideMark/>
          </w:tcPr>
          <w:p w14:paraId="2594374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02/07/2019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421A4DC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0627A09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948A902"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338877A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33408</w:t>
            </w:r>
          </w:p>
        </w:tc>
        <w:tc>
          <w:tcPr>
            <w:tcW w:w="1380" w:type="dxa"/>
            <w:tcBorders>
              <w:top w:val="single" w:sz="4" w:space="0" w:color="000000"/>
              <w:left w:val="nil"/>
              <w:bottom w:val="single" w:sz="4" w:space="0" w:color="000000"/>
              <w:right w:val="nil"/>
            </w:tcBorders>
            <w:shd w:val="clear" w:color="D9D9D9" w:fill="D9D9D9"/>
            <w:noWrap/>
            <w:vAlign w:val="center"/>
            <w:hideMark/>
          </w:tcPr>
          <w:p w14:paraId="15626DC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93.38%</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7C1927C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79.15%</w:t>
            </w:r>
          </w:p>
        </w:tc>
      </w:tr>
      <w:tr w:rsidR="00AE14EA" w:rsidRPr="00CD7A14" w14:paraId="5BFD1DDB"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1275CF1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4C95E0F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HC_51</w:t>
            </w:r>
          </w:p>
        </w:tc>
        <w:tc>
          <w:tcPr>
            <w:tcW w:w="1460" w:type="dxa"/>
            <w:tcBorders>
              <w:top w:val="single" w:sz="4" w:space="0" w:color="000000"/>
              <w:left w:val="nil"/>
              <w:bottom w:val="single" w:sz="4" w:space="0" w:color="000000"/>
              <w:right w:val="nil"/>
            </w:tcBorders>
            <w:shd w:val="clear" w:color="auto" w:fill="auto"/>
            <w:noWrap/>
            <w:vAlign w:val="center"/>
            <w:hideMark/>
          </w:tcPr>
          <w:p w14:paraId="2CE383F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03/07/2019</w:t>
            </w:r>
          </w:p>
        </w:tc>
        <w:tc>
          <w:tcPr>
            <w:tcW w:w="1320" w:type="dxa"/>
            <w:tcBorders>
              <w:top w:val="single" w:sz="4" w:space="0" w:color="000000"/>
              <w:left w:val="nil"/>
              <w:bottom w:val="single" w:sz="4" w:space="0" w:color="000000"/>
              <w:right w:val="nil"/>
            </w:tcBorders>
            <w:shd w:val="clear" w:color="auto" w:fill="auto"/>
            <w:noWrap/>
            <w:vAlign w:val="center"/>
            <w:hideMark/>
          </w:tcPr>
          <w:p w14:paraId="2F4ABC0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auto" w:fill="auto"/>
            <w:noWrap/>
            <w:vAlign w:val="center"/>
            <w:hideMark/>
          </w:tcPr>
          <w:p w14:paraId="611D1B5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34AE7933"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246C73E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35464</w:t>
            </w:r>
          </w:p>
        </w:tc>
        <w:tc>
          <w:tcPr>
            <w:tcW w:w="1380" w:type="dxa"/>
            <w:tcBorders>
              <w:top w:val="single" w:sz="4" w:space="0" w:color="000000"/>
              <w:left w:val="nil"/>
              <w:bottom w:val="single" w:sz="4" w:space="0" w:color="000000"/>
              <w:right w:val="nil"/>
            </w:tcBorders>
            <w:shd w:val="clear" w:color="auto" w:fill="auto"/>
            <w:noWrap/>
            <w:vAlign w:val="center"/>
            <w:hideMark/>
          </w:tcPr>
          <w:p w14:paraId="6FA6CDE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92.86%</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6D366CE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68.45%</w:t>
            </w:r>
          </w:p>
        </w:tc>
      </w:tr>
      <w:tr w:rsidR="00AE14EA" w:rsidRPr="00CD7A14" w14:paraId="08BE9568"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186F341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7D2E7F3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HC_52</w:t>
            </w:r>
          </w:p>
        </w:tc>
        <w:tc>
          <w:tcPr>
            <w:tcW w:w="1460" w:type="dxa"/>
            <w:tcBorders>
              <w:top w:val="single" w:sz="4" w:space="0" w:color="000000"/>
              <w:left w:val="nil"/>
              <w:bottom w:val="single" w:sz="4" w:space="0" w:color="000000"/>
              <w:right w:val="nil"/>
            </w:tcBorders>
            <w:shd w:val="clear" w:color="D9D9D9" w:fill="D9D9D9"/>
            <w:noWrap/>
            <w:vAlign w:val="center"/>
            <w:hideMark/>
          </w:tcPr>
          <w:p w14:paraId="7BD4576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03/07/2019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1C29B0D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0672A27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6CE9D91"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6F7FBFA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69810</w:t>
            </w:r>
          </w:p>
        </w:tc>
        <w:tc>
          <w:tcPr>
            <w:tcW w:w="1380" w:type="dxa"/>
            <w:tcBorders>
              <w:top w:val="single" w:sz="4" w:space="0" w:color="000000"/>
              <w:left w:val="nil"/>
              <w:bottom w:val="single" w:sz="4" w:space="0" w:color="000000"/>
              <w:right w:val="nil"/>
            </w:tcBorders>
            <w:shd w:val="clear" w:color="D9D9D9" w:fill="D9D9D9"/>
            <w:noWrap/>
            <w:vAlign w:val="center"/>
            <w:hideMark/>
          </w:tcPr>
          <w:p w14:paraId="12E967B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96.93%</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1F3D2B9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16.18%</w:t>
            </w:r>
          </w:p>
        </w:tc>
      </w:tr>
      <w:tr w:rsidR="00AE14EA" w:rsidRPr="00CD7A14" w14:paraId="231D3A07"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12765DD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61FA0D1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HC_52</w:t>
            </w:r>
          </w:p>
        </w:tc>
        <w:tc>
          <w:tcPr>
            <w:tcW w:w="1460" w:type="dxa"/>
            <w:tcBorders>
              <w:top w:val="single" w:sz="4" w:space="0" w:color="000000"/>
              <w:left w:val="nil"/>
              <w:bottom w:val="single" w:sz="4" w:space="0" w:color="000000"/>
              <w:right w:val="nil"/>
            </w:tcBorders>
            <w:shd w:val="clear" w:color="auto" w:fill="auto"/>
            <w:noWrap/>
            <w:vAlign w:val="center"/>
            <w:hideMark/>
          </w:tcPr>
          <w:p w14:paraId="50D60AD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03/07/2019</w:t>
            </w:r>
          </w:p>
        </w:tc>
        <w:tc>
          <w:tcPr>
            <w:tcW w:w="1320" w:type="dxa"/>
            <w:tcBorders>
              <w:top w:val="single" w:sz="4" w:space="0" w:color="000000"/>
              <w:left w:val="nil"/>
              <w:bottom w:val="single" w:sz="4" w:space="0" w:color="000000"/>
              <w:right w:val="nil"/>
            </w:tcBorders>
            <w:shd w:val="clear" w:color="auto" w:fill="auto"/>
            <w:noWrap/>
            <w:vAlign w:val="center"/>
            <w:hideMark/>
          </w:tcPr>
          <w:p w14:paraId="3E6ADD3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auto" w:fill="auto"/>
            <w:noWrap/>
            <w:vAlign w:val="center"/>
            <w:hideMark/>
          </w:tcPr>
          <w:p w14:paraId="24B5F55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39169A2"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2C8E6F0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33785</w:t>
            </w:r>
          </w:p>
        </w:tc>
        <w:tc>
          <w:tcPr>
            <w:tcW w:w="1380" w:type="dxa"/>
            <w:tcBorders>
              <w:top w:val="single" w:sz="4" w:space="0" w:color="000000"/>
              <w:left w:val="nil"/>
              <w:bottom w:val="single" w:sz="4" w:space="0" w:color="000000"/>
              <w:right w:val="nil"/>
            </w:tcBorders>
            <w:shd w:val="clear" w:color="auto" w:fill="auto"/>
            <w:noWrap/>
            <w:vAlign w:val="center"/>
            <w:hideMark/>
          </w:tcPr>
          <w:p w14:paraId="6F4721A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95.47%</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16E3255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72.98%</w:t>
            </w:r>
          </w:p>
        </w:tc>
      </w:tr>
      <w:tr w:rsidR="00AE14EA" w:rsidRPr="00CD7A14" w14:paraId="6179F0E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3347DED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673C655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V1_51</w:t>
            </w:r>
          </w:p>
        </w:tc>
        <w:tc>
          <w:tcPr>
            <w:tcW w:w="1460" w:type="dxa"/>
            <w:tcBorders>
              <w:top w:val="single" w:sz="4" w:space="0" w:color="000000"/>
              <w:left w:val="nil"/>
              <w:bottom w:val="single" w:sz="4" w:space="0" w:color="000000"/>
              <w:right w:val="nil"/>
            </w:tcBorders>
            <w:shd w:val="clear" w:color="D9D9D9" w:fill="D9D9D9"/>
            <w:noWrap/>
            <w:vAlign w:val="center"/>
            <w:hideMark/>
          </w:tcPr>
          <w:p w14:paraId="1309DF1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03/07/2019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7CC0D05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0C06A3E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5C9C0C8"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57F5B4E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37565</w:t>
            </w:r>
          </w:p>
        </w:tc>
        <w:tc>
          <w:tcPr>
            <w:tcW w:w="1380" w:type="dxa"/>
            <w:tcBorders>
              <w:top w:val="single" w:sz="4" w:space="0" w:color="000000"/>
              <w:left w:val="nil"/>
              <w:bottom w:val="single" w:sz="4" w:space="0" w:color="000000"/>
              <w:right w:val="nil"/>
            </w:tcBorders>
            <w:shd w:val="clear" w:color="D9D9D9" w:fill="D9D9D9"/>
            <w:noWrap/>
            <w:vAlign w:val="center"/>
            <w:hideMark/>
          </w:tcPr>
          <w:p w14:paraId="0829489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90.56%</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32D2F12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58.81%</w:t>
            </w:r>
          </w:p>
        </w:tc>
      </w:tr>
      <w:tr w:rsidR="00AE14EA" w:rsidRPr="00CD7A14" w14:paraId="29C5C042"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1E1CC82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noWrap/>
            <w:vAlign w:val="center"/>
            <w:hideMark/>
          </w:tcPr>
          <w:p w14:paraId="51377D5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V1_52</w:t>
            </w:r>
          </w:p>
        </w:tc>
        <w:tc>
          <w:tcPr>
            <w:tcW w:w="1460" w:type="dxa"/>
            <w:tcBorders>
              <w:top w:val="single" w:sz="4" w:space="0" w:color="000000"/>
              <w:left w:val="nil"/>
              <w:bottom w:val="single" w:sz="4" w:space="0" w:color="000000"/>
              <w:right w:val="nil"/>
            </w:tcBorders>
            <w:shd w:val="clear" w:color="auto" w:fill="auto"/>
            <w:noWrap/>
            <w:vAlign w:val="center"/>
            <w:hideMark/>
          </w:tcPr>
          <w:p w14:paraId="58D1935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03/07/2019</w:t>
            </w:r>
          </w:p>
        </w:tc>
        <w:tc>
          <w:tcPr>
            <w:tcW w:w="1320" w:type="dxa"/>
            <w:tcBorders>
              <w:top w:val="single" w:sz="4" w:space="0" w:color="000000"/>
              <w:left w:val="nil"/>
              <w:bottom w:val="single" w:sz="4" w:space="0" w:color="000000"/>
              <w:right w:val="nil"/>
            </w:tcBorders>
            <w:shd w:val="clear" w:color="auto" w:fill="auto"/>
            <w:noWrap/>
            <w:vAlign w:val="center"/>
            <w:hideMark/>
          </w:tcPr>
          <w:p w14:paraId="7B0EEED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auto" w:fill="auto"/>
            <w:noWrap/>
            <w:vAlign w:val="center"/>
            <w:hideMark/>
          </w:tcPr>
          <w:p w14:paraId="06ED6D5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5D88AE7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5F9B1CB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81832</w:t>
            </w:r>
          </w:p>
        </w:tc>
        <w:tc>
          <w:tcPr>
            <w:tcW w:w="1380" w:type="dxa"/>
            <w:tcBorders>
              <w:top w:val="single" w:sz="4" w:space="0" w:color="000000"/>
              <w:left w:val="nil"/>
              <w:bottom w:val="single" w:sz="4" w:space="0" w:color="000000"/>
              <w:right w:val="nil"/>
            </w:tcBorders>
            <w:shd w:val="clear" w:color="auto" w:fill="auto"/>
            <w:noWrap/>
            <w:vAlign w:val="center"/>
            <w:hideMark/>
          </w:tcPr>
          <w:p w14:paraId="5CA8BB5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95.85%</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5028014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18.61%</w:t>
            </w:r>
          </w:p>
        </w:tc>
      </w:tr>
      <w:tr w:rsidR="00AE14EA" w:rsidRPr="00CD7A14" w14:paraId="3B9407EB"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226D780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5CA3368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V1_52</w:t>
            </w:r>
          </w:p>
        </w:tc>
        <w:tc>
          <w:tcPr>
            <w:tcW w:w="1460" w:type="dxa"/>
            <w:tcBorders>
              <w:top w:val="single" w:sz="4" w:space="0" w:color="000000"/>
              <w:left w:val="nil"/>
              <w:bottom w:val="single" w:sz="4" w:space="0" w:color="000000"/>
              <w:right w:val="nil"/>
            </w:tcBorders>
            <w:shd w:val="clear" w:color="D9D9D9" w:fill="D9D9D9"/>
            <w:noWrap/>
            <w:vAlign w:val="center"/>
            <w:hideMark/>
          </w:tcPr>
          <w:p w14:paraId="7C70C96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03/07/2019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0DEAD91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059655F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36DAB91"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515BBFA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33064</w:t>
            </w:r>
          </w:p>
        </w:tc>
        <w:tc>
          <w:tcPr>
            <w:tcW w:w="1380" w:type="dxa"/>
            <w:tcBorders>
              <w:top w:val="single" w:sz="4" w:space="0" w:color="000000"/>
              <w:left w:val="nil"/>
              <w:bottom w:val="single" w:sz="4" w:space="0" w:color="000000"/>
              <w:right w:val="nil"/>
            </w:tcBorders>
            <w:shd w:val="clear" w:color="D9D9D9" w:fill="D9D9D9"/>
            <w:noWrap/>
            <w:vAlign w:val="center"/>
            <w:hideMark/>
          </w:tcPr>
          <w:p w14:paraId="47D44BC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95.45%</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366AD5A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80.65%</w:t>
            </w:r>
          </w:p>
        </w:tc>
      </w:tr>
      <w:tr w:rsidR="00AE14EA" w:rsidRPr="00CD7A14" w14:paraId="6188376B"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3900937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6625446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V2_51</w:t>
            </w:r>
          </w:p>
        </w:tc>
        <w:tc>
          <w:tcPr>
            <w:tcW w:w="1460" w:type="dxa"/>
            <w:tcBorders>
              <w:top w:val="single" w:sz="4" w:space="0" w:color="000000"/>
              <w:left w:val="nil"/>
              <w:bottom w:val="single" w:sz="4" w:space="0" w:color="000000"/>
              <w:right w:val="nil"/>
            </w:tcBorders>
            <w:shd w:val="clear" w:color="auto" w:fill="auto"/>
            <w:noWrap/>
            <w:vAlign w:val="center"/>
            <w:hideMark/>
          </w:tcPr>
          <w:p w14:paraId="3EBEAC1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03/07/2019</w:t>
            </w:r>
          </w:p>
        </w:tc>
        <w:tc>
          <w:tcPr>
            <w:tcW w:w="1320" w:type="dxa"/>
            <w:tcBorders>
              <w:top w:val="single" w:sz="4" w:space="0" w:color="000000"/>
              <w:left w:val="nil"/>
              <w:bottom w:val="single" w:sz="4" w:space="0" w:color="000000"/>
              <w:right w:val="nil"/>
            </w:tcBorders>
            <w:shd w:val="clear" w:color="auto" w:fill="auto"/>
            <w:noWrap/>
            <w:vAlign w:val="center"/>
            <w:hideMark/>
          </w:tcPr>
          <w:p w14:paraId="33DBD0E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auto" w:fill="auto"/>
            <w:noWrap/>
            <w:vAlign w:val="center"/>
            <w:hideMark/>
          </w:tcPr>
          <w:p w14:paraId="12EB229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619BA6F1"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2B60577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34099</w:t>
            </w:r>
          </w:p>
        </w:tc>
        <w:tc>
          <w:tcPr>
            <w:tcW w:w="1380" w:type="dxa"/>
            <w:tcBorders>
              <w:top w:val="single" w:sz="4" w:space="0" w:color="000000"/>
              <w:left w:val="nil"/>
              <w:bottom w:val="single" w:sz="4" w:space="0" w:color="000000"/>
              <w:right w:val="nil"/>
            </w:tcBorders>
            <w:shd w:val="clear" w:color="auto" w:fill="auto"/>
            <w:noWrap/>
            <w:vAlign w:val="center"/>
            <w:hideMark/>
          </w:tcPr>
          <w:p w14:paraId="2A079FD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91.09%</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018B8C0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71.45%</w:t>
            </w:r>
          </w:p>
        </w:tc>
      </w:tr>
      <w:tr w:rsidR="00AE14EA" w:rsidRPr="00CD7A14" w14:paraId="6CEC35FF"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41C2F14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noWrap/>
            <w:vAlign w:val="center"/>
            <w:hideMark/>
          </w:tcPr>
          <w:p w14:paraId="6EAEAA7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V2_52</w:t>
            </w:r>
          </w:p>
        </w:tc>
        <w:tc>
          <w:tcPr>
            <w:tcW w:w="1460" w:type="dxa"/>
            <w:tcBorders>
              <w:top w:val="single" w:sz="4" w:space="0" w:color="000000"/>
              <w:left w:val="nil"/>
              <w:bottom w:val="single" w:sz="4" w:space="0" w:color="000000"/>
              <w:right w:val="nil"/>
            </w:tcBorders>
            <w:shd w:val="clear" w:color="D9D9D9" w:fill="D9D9D9"/>
            <w:noWrap/>
            <w:vAlign w:val="center"/>
            <w:hideMark/>
          </w:tcPr>
          <w:p w14:paraId="3DCFC07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03/07/2019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6616CE6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04/07/2019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13F9EC7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5F2366C"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681EC43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31346</w:t>
            </w:r>
          </w:p>
        </w:tc>
        <w:tc>
          <w:tcPr>
            <w:tcW w:w="1380" w:type="dxa"/>
            <w:tcBorders>
              <w:top w:val="single" w:sz="4" w:space="0" w:color="000000"/>
              <w:left w:val="nil"/>
              <w:bottom w:val="single" w:sz="4" w:space="0" w:color="000000"/>
              <w:right w:val="nil"/>
            </w:tcBorders>
            <w:shd w:val="clear" w:color="D9D9D9" w:fill="D9D9D9"/>
            <w:noWrap/>
            <w:vAlign w:val="center"/>
            <w:hideMark/>
          </w:tcPr>
          <w:p w14:paraId="7F5A834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97.01%</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4E6AA94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87.97%</w:t>
            </w:r>
          </w:p>
        </w:tc>
      </w:tr>
      <w:tr w:rsidR="00AE14EA" w:rsidRPr="00CD7A14" w14:paraId="02419683"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3CE05C7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0649142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HC_29</w:t>
            </w:r>
          </w:p>
        </w:tc>
        <w:tc>
          <w:tcPr>
            <w:tcW w:w="1460" w:type="dxa"/>
            <w:tcBorders>
              <w:top w:val="single" w:sz="4" w:space="0" w:color="000000"/>
              <w:left w:val="nil"/>
              <w:bottom w:val="single" w:sz="4" w:space="0" w:color="000000"/>
              <w:right w:val="nil"/>
            </w:tcBorders>
            <w:shd w:val="clear" w:color="auto" w:fill="auto"/>
            <w:noWrap/>
            <w:vAlign w:val="center"/>
            <w:hideMark/>
          </w:tcPr>
          <w:p w14:paraId="3C96255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17/07/2019</w:t>
            </w:r>
          </w:p>
        </w:tc>
        <w:tc>
          <w:tcPr>
            <w:tcW w:w="1320" w:type="dxa"/>
            <w:tcBorders>
              <w:top w:val="single" w:sz="4" w:space="0" w:color="000000"/>
              <w:left w:val="nil"/>
              <w:bottom w:val="single" w:sz="4" w:space="0" w:color="000000"/>
              <w:right w:val="nil"/>
            </w:tcBorders>
            <w:shd w:val="clear" w:color="auto" w:fill="auto"/>
            <w:noWrap/>
            <w:vAlign w:val="center"/>
            <w:hideMark/>
          </w:tcPr>
          <w:p w14:paraId="6723049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19/07/2019</w:t>
            </w:r>
          </w:p>
        </w:tc>
        <w:tc>
          <w:tcPr>
            <w:tcW w:w="1019" w:type="dxa"/>
            <w:tcBorders>
              <w:top w:val="single" w:sz="4" w:space="0" w:color="000000"/>
              <w:left w:val="nil"/>
              <w:bottom w:val="single" w:sz="4" w:space="0" w:color="000000"/>
              <w:right w:val="nil"/>
            </w:tcBorders>
            <w:shd w:val="clear" w:color="auto" w:fill="auto"/>
            <w:noWrap/>
            <w:vAlign w:val="center"/>
            <w:hideMark/>
          </w:tcPr>
          <w:p w14:paraId="457334F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6FC314EF"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2A06F9A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55974</w:t>
            </w:r>
          </w:p>
        </w:tc>
        <w:tc>
          <w:tcPr>
            <w:tcW w:w="1380" w:type="dxa"/>
            <w:tcBorders>
              <w:top w:val="single" w:sz="4" w:space="0" w:color="000000"/>
              <w:left w:val="nil"/>
              <w:bottom w:val="single" w:sz="4" w:space="0" w:color="000000"/>
              <w:right w:val="nil"/>
            </w:tcBorders>
            <w:shd w:val="clear" w:color="auto" w:fill="auto"/>
            <w:noWrap/>
            <w:vAlign w:val="center"/>
            <w:hideMark/>
          </w:tcPr>
          <w:p w14:paraId="68A54E9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94.10%</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28C4000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22.61%</w:t>
            </w:r>
          </w:p>
        </w:tc>
      </w:tr>
      <w:tr w:rsidR="00AE14EA" w:rsidRPr="00CD7A14" w14:paraId="77858DE0"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2937D92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5E91DA5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HC_29</w:t>
            </w:r>
          </w:p>
        </w:tc>
        <w:tc>
          <w:tcPr>
            <w:tcW w:w="1460" w:type="dxa"/>
            <w:tcBorders>
              <w:top w:val="single" w:sz="4" w:space="0" w:color="000000"/>
              <w:left w:val="nil"/>
              <w:bottom w:val="single" w:sz="4" w:space="0" w:color="000000"/>
              <w:right w:val="nil"/>
            </w:tcBorders>
            <w:shd w:val="clear" w:color="D9D9D9" w:fill="D9D9D9"/>
            <w:noWrap/>
            <w:vAlign w:val="center"/>
            <w:hideMark/>
          </w:tcPr>
          <w:p w14:paraId="1C736A5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12C47BA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16C897E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878316A"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260C87B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33272</w:t>
            </w:r>
          </w:p>
        </w:tc>
        <w:tc>
          <w:tcPr>
            <w:tcW w:w="1380" w:type="dxa"/>
            <w:tcBorders>
              <w:top w:val="single" w:sz="4" w:space="0" w:color="000000"/>
              <w:left w:val="nil"/>
              <w:bottom w:val="single" w:sz="4" w:space="0" w:color="000000"/>
              <w:right w:val="nil"/>
            </w:tcBorders>
            <w:shd w:val="clear" w:color="D9D9D9" w:fill="D9D9D9"/>
            <w:noWrap/>
            <w:vAlign w:val="center"/>
            <w:hideMark/>
          </w:tcPr>
          <w:p w14:paraId="49BEAFD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95.16%</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336CFF2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72.09%</w:t>
            </w:r>
          </w:p>
        </w:tc>
      </w:tr>
      <w:tr w:rsidR="00AE14EA" w:rsidRPr="00CD7A14" w14:paraId="2AD0B7FD"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59A0BD3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0688B88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V2_29</w:t>
            </w:r>
          </w:p>
        </w:tc>
        <w:tc>
          <w:tcPr>
            <w:tcW w:w="1460" w:type="dxa"/>
            <w:tcBorders>
              <w:top w:val="single" w:sz="4" w:space="0" w:color="000000"/>
              <w:left w:val="nil"/>
              <w:bottom w:val="single" w:sz="4" w:space="0" w:color="000000"/>
              <w:right w:val="nil"/>
            </w:tcBorders>
            <w:shd w:val="clear" w:color="auto" w:fill="auto"/>
            <w:noWrap/>
            <w:vAlign w:val="center"/>
            <w:hideMark/>
          </w:tcPr>
          <w:p w14:paraId="461C1E6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17/07/2019</w:t>
            </w:r>
          </w:p>
        </w:tc>
        <w:tc>
          <w:tcPr>
            <w:tcW w:w="1320" w:type="dxa"/>
            <w:tcBorders>
              <w:top w:val="single" w:sz="4" w:space="0" w:color="000000"/>
              <w:left w:val="nil"/>
              <w:bottom w:val="single" w:sz="4" w:space="0" w:color="000000"/>
              <w:right w:val="nil"/>
            </w:tcBorders>
            <w:shd w:val="clear" w:color="auto" w:fill="auto"/>
            <w:noWrap/>
            <w:vAlign w:val="center"/>
            <w:hideMark/>
          </w:tcPr>
          <w:p w14:paraId="3FC7764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19/07/2019</w:t>
            </w:r>
          </w:p>
        </w:tc>
        <w:tc>
          <w:tcPr>
            <w:tcW w:w="1019" w:type="dxa"/>
            <w:tcBorders>
              <w:top w:val="single" w:sz="4" w:space="0" w:color="000000"/>
              <w:left w:val="nil"/>
              <w:bottom w:val="single" w:sz="4" w:space="0" w:color="000000"/>
              <w:right w:val="nil"/>
            </w:tcBorders>
            <w:shd w:val="clear" w:color="auto" w:fill="auto"/>
            <w:noWrap/>
            <w:vAlign w:val="center"/>
            <w:hideMark/>
          </w:tcPr>
          <w:p w14:paraId="6211CE0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601A820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73FBB81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31799</w:t>
            </w:r>
          </w:p>
        </w:tc>
        <w:tc>
          <w:tcPr>
            <w:tcW w:w="1380" w:type="dxa"/>
            <w:tcBorders>
              <w:top w:val="single" w:sz="4" w:space="0" w:color="000000"/>
              <w:left w:val="nil"/>
              <w:bottom w:val="single" w:sz="4" w:space="0" w:color="000000"/>
              <w:right w:val="nil"/>
            </w:tcBorders>
            <w:shd w:val="clear" w:color="auto" w:fill="auto"/>
            <w:noWrap/>
            <w:vAlign w:val="center"/>
            <w:hideMark/>
          </w:tcPr>
          <w:p w14:paraId="1AD2FB6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96.03%</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2B02F07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80.23%</w:t>
            </w:r>
          </w:p>
        </w:tc>
      </w:tr>
      <w:tr w:rsidR="00AE14EA" w:rsidRPr="00CD7A14" w14:paraId="5AFF6813"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242F30D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4170757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HC_28</w:t>
            </w:r>
          </w:p>
        </w:tc>
        <w:tc>
          <w:tcPr>
            <w:tcW w:w="1460" w:type="dxa"/>
            <w:tcBorders>
              <w:top w:val="single" w:sz="4" w:space="0" w:color="000000"/>
              <w:left w:val="nil"/>
              <w:bottom w:val="single" w:sz="4" w:space="0" w:color="000000"/>
              <w:right w:val="nil"/>
            </w:tcBorders>
            <w:shd w:val="clear" w:color="D9D9D9" w:fill="D9D9D9"/>
            <w:noWrap/>
            <w:vAlign w:val="center"/>
            <w:hideMark/>
          </w:tcPr>
          <w:p w14:paraId="1257A1F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18/07/2019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46ED2FA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14494ED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B617028"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44188C4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55953</w:t>
            </w:r>
          </w:p>
        </w:tc>
        <w:tc>
          <w:tcPr>
            <w:tcW w:w="1380" w:type="dxa"/>
            <w:tcBorders>
              <w:top w:val="single" w:sz="4" w:space="0" w:color="000000"/>
              <w:left w:val="nil"/>
              <w:bottom w:val="single" w:sz="4" w:space="0" w:color="000000"/>
              <w:right w:val="nil"/>
            </w:tcBorders>
            <w:shd w:val="clear" w:color="D9D9D9" w:fill="D9D9D9"/>
            <w:noWrap/>
            <w:vAlign w:val="center"/>
            <w:hideMark/>
          </w:tcPr>
          <w:p w14:paraId="7CC9EF7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93.98%</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69F444C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19.24%</w:t>
            </w:r>
          </w:p>
        </w:tc>
      </w:tr>
      <w:tr w:rsidR="00AE14EA" w:rsidRPr="00CD7A14" w14:paraId="3514D96F"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13487C5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5ED5F9F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HC_28</w:t>
            </w:r>
          </w:p>
        </w:tc>
        <w:tc>
          <w:tcPr>
            <w:tcW w:w="1460" w:type="dxa"/>
            <w:tcBorders>
              <w:top w:val="single" w:sz="4" w:space="0" w:color="000000"/>
              <w:left w:val="nil"/>
              <w:bottom w:val="single" w:sz="4" w:space="0" w:color="000000"/>
              <w:right w:val="nil"/>
            </w:tcBorders>
            <w:shd w:val="clear" w:color="auto" w:fill="auto"/>
            <w:noWrap/>
            <w:vAlign w:val="center"/>
            <w:hideMark/>
          </w:tcPr>
          <w:p w14:paraId="51E3E1C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18/07/2019</w:t>
            </w:r>
          </w:p>
        </w:tc>
        <w:tc>
          <w:tcPr>
            <w:tcW w:w="1320" w:type="dxa"/>
            <w:tcBorders>
              <w:top w:val="single" w:sz="4" w:space="0" w:color="000000"/>
              <w:left w:val="nil"/>
              <w:bottom w:val="single" w:sz="4" w:space="0" w:color="000000"/>
              <w:right w:val="nil"/>
            </w:tcBorders>
            <w:shd w:val="clear" w:color="auto" w:fill="auto"/>
            <w:noWrap/>
            <w:vAlign w:val="center"/>
            <w:hideMark/>
          </w:tcPr>
          <w:p w14:paraId="2E58A59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19/07/2019</w:t>
            </w:r>
          </w:p>
        </w:tc>
        <w:tc>
          <w:tcPr>
            <w:tcW w:w="1019" w:type="dxa"/>
            <w:tcBorders>
              <w:top w:val="single" w:sz="4" w:space="0" w:color="000000"/>
              <w:left w:val="nil"/>
              <w:bottom w:val="single" w:sz="4" w:space="0" w:color="000000"/>
              <w:right w:val="nil"/>
            </w:tcBorders>
            <w:shd w:val="clear" w:color="auto" w:fill="auto"/>
            <w:noWrap/>
            <w:vAlign w:val="center"/>
            <w:hideMark/>
          </w:tcPr>
          <w:p w14:paraId="19D4A09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0D209BF1"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370B280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33869</w:t>
            </w:r>
          </w:p>
        </w:tc>
        <w:tc>
          <w:tcPr>
            <w:tcW w:w="1380" w:type="dxa"/>
            <w:tcBorders>
              <w:top w:val="single" w:sz="4" w:space="0" w:color="000000"/>
              <w:left w:val="nil"/>
              <w:bottom w:val="single" w:sz="4" w:space="0" w:color="000000"/>
              <w:right w:val="nil"/>
            </w:tcBorders>
            <w:shd w:val="clear" w:color="auto" w:fill="auto"/>
            <w:noWrap/>
            <w:vAlign w:val="center"/>
            <w:hideMark/>
          </w:tcPr>
          <w:p w14:paraId="420C106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95.32%</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63DD1FA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69.72%</w:t>
            </w:r>
          </w:p>
        </w:tc>
      </w:tr>
      <w:tr w:rsidR="00AE14EA" w:rsidRPr="00CD7A14" w14:paraId="58DA18F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7BE649E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4CADB67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V1_28</w:t>
            </w:r>
          </w:p>
        </w:tc>
        <w:tc>
          <w:tcPr>
            <w:tcW w:w="1460" w:type="dxa"/>
            <w:tcBorders>
              <w:top w:val="single" w:sz="4" w:space="0" w:color="000000"/>
              <w:left w:val="nil"/>
              <w:bottom w:val="single" w:sz="4" w:space="0" w:color="000000"/>
              <w:right w:val="nil"/>
            </w:tcBorders>
            <w:shd w:val="clear" w:color="D9D9D9" w:fill="D9D9D9"/>
            <w:noWrap/>
            <w:vAlign w:val="center"/>
            <w:hideMark/>
          </w:tcPr>
          <w:p w14:paraId="3F3E298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18/07/2019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4ECC1D9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0799471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E48E72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6DD91DB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51012</w:t>
            </w:r>
          </w:p>
        </w:tc>
        <w:tc>
          <w:tcPr>
            <w:tcW w:w="1380" w:type="dxa"/>
            <w:tcBorders>
              <w:top w:val="single" w:sz="4" w:space="0" w:color="000000"/>
              <w:left w:val="nil"/>
              <w:bottom w:val="single" w:sz="4" w:space="0" w:color="000000"/>
              <w:right w:val="nil"/>
            </w:tcBorders>
            <w:shd w:val="clear" w:color="D9D9D9" w:fill="D9D9D9"/>
            <w:noWrap/>
            <w:vAlign w:val="center"/>
            <w:hideMark/>
          </w:tcPr>
          <w:p w14:paraId="3D56893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89.98%</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3BDAED9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45.26%</w:t>
            </w:r>
          </w:p>
        </w:tc>
      </w:tr>
      <w:tr w:rsidR="00AE14EA" w:rsidRPr="00CD7A14" w14:paraId="2E965AC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41FD9F4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39D3C91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V2_41</w:t>
            </w:r>
          </w:p>
        </w:tc>
        <w:tc>
          <w:tcPr>
            <w:tcW w:w="1460" w:type="dxa"/>
            <w:tcBorders>
              <w:top w:val="single" w:sz="4" w:space="0" w:color="000000"/>
              <w:left w:val="nil"/>
              <w:bottom w:val="single" w:sz="4" w:space="0" w:color="000000"/>
              <w:right w:val="nil"/>
            </w:tcBorders>
            <w:shd w:val="clear" w:color="auto" w:fill="auto"/>
            <w:noWrap/>
            <w:vAlign w:val="center"/>
            <w:hideMark/>
          </w:tcPr>
          <w:p w14:paraId="0CD786C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18/07/2019</w:t>
            </w:r>
          </w:p>
        </w:tc>
        <w:tc>
          <w:tcPr>
            <w:tcW w:w="1320" w:type="dxa"/>
            <w:tcBorders>
              <w:top w:val="single" w:sz="4" w:space="0" w:color="000000"/>
              <w:left w:val="nil"/>
              <w:bottom w:val="single" w:sz="4" w:space="0" w:color="000000"/>
              <w:right w:val="nil"/>
            </w:tcBorders>
            <w:shd w:val="clear" w:color="auto" w:fill="auto"/>
            <w:noWrap/>
            <w:vAlign w:val="center"/>
            <w:hideMark/>
          </w:tcPr>
          <w:p w14:paraId="435B267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19/07/2019</w:t>
            </w:r>
          </w:p>
        </w:tc>
        <w:tc>
          <w:tcPr>
            <w:tcW w:w="1019" w:type="dxa"/>
            <w:tcBorders>
              <w:top w:val="single" w:sz="4" w:space="0" w:color="000000"/>
              <w:left w:val="nil"/>
              <w:bottom w:val="single" w:sz="4" w:space="0" w:color="000000"/>
              <w:right w:val="nil"/>
            </w:tcBorders>
            <w:shd w:val="clear" w:color="auto" w:fill="auto"/>
            <w:noWrap/>
            <w:vAlign w:val="center"/>
            <w:hideMark/>
          </w:tcPr>
          <w:p w14:paraId="1ADF5B5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05C06769"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414BE73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33883</w:t>
            </w:r>
          </w:p>
        </w:tc>
        <w:tc>
          <w:tcPr>
            <w:tcW w:w="1380" w:type="dxa"/>
            <w:tcBorders>
              <w:top w:val="single" w:sz="4" w:space="0" w:color="000000"/>
              <w:left w:val="nil"/>
              <w:bottom w:val="single" w:sz="4" w:space="0" w:color="000000"/>
              <w:right w:val="nil"/>
            </w:tcBorders>
            <w:shd w:val="clear" w:color="auto" w:fill="auto"/>
            <w:noWrap/>
            <w:vAlign w:val="center"/>
            <w:hideMark/>
          </w:tcPr>
          <w:p w14:paraId="17F1C1B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92.51%</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30A1145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74.87%</w:t>
            </w:r>
          </w:p>
        </w:tc>
      </w:tr>
      <w:tr w:rsidR="00AE14EA" w:rsidRPr="00CD7A14" w14:paraId="48D497F5"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5925197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7F50067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HC_53</w:t>
            </w:r>
          </w:p>
        </w:tc>
        <w:tc>
          <w:tcPr>
            <w:tcW w:w="1460" w:type="dxa"/>
            <w:tcBorders>
              <w:top w:val="single" w:sz="4" w:space="0" w:color="000000"/>
              <w:left w:val="nil"/>
              <w:bottom w:val="single" w:sz="4" w:space="0" w:color="000000"/>
              <w:right w:val="nil"/>
            </w:tcBorders>
            <w:shd w:val="clear" w:color="D9D9D9" w:fill="D9D9D9"/>
            <w:noWrap/>
            <w:vAlign w:val="center"/>
            <w:hideMark/>
          </w:tcPr>
          <w:p w14:paraId="3C15ABB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2669A89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3E76185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3901612"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59AB9C4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48227</w:t>
            </w:r>
          </w:p>
        </w:tc>
        <w:tc>
          <w:tcPr>
            <w:tcW w:w="1380" w:type="dxa"/>
            <w:tcBorders>
              <w:top w:val="single" w:sz="4" w:space="0" w:color="000000"/>
              <w:left w:val="nil"/>
              <w:bottom w:val="single" w:sz="4" w:space="0" w:color="000000"/>
              <w:right w:val="nil"/>
            </w:tcBorders>
            <w:shd w:val="clear" w:color="D9D9D9" w:fill="D9D9D9"/>
            <w:noWrap/>
            <w:vAlign w:val="center"/>
            <w:hideMark/>
          </w:tcPr>
          <w:p w14:paraId="27977E0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94.13%</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79C9ABE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33.17%</w:t>
            </w:r>
          </w:p>
        </w:tc>
      </w:tr>
      <w:tr w:rsidR="00AE14EA" w:rsidRPr="00CD7A14" w14:paraId="55D17A59"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1ED6602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2133A35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HC_53</w:t>
            </w:r>
          </w:p>
        </w:tc>
        <w:tc>
          <w:tcPr>
            <w:tcW w:w="1460" w:type="dxa"/>
            <w:tcBorders>
              <w:top w:val="single" w:sz="4" w:space="0" w:color="000000"/>
              <w:left w:val="nil"/>
              <w:bottom w:val="single" w:sz="4" w:space="0" w:color="000000"/>
              <w:right w:val="nil"/>
            </w:tcBorders>
            <w:shd w:val="clear" w:color="auto" w:fill="auto"/>
            <w:noWrap/>
            <w:vAlign w:val="center"/>
            <w:hideMark/>
          </w:tcPr>
          <w:p w14:paraId="550D2A8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20/07/2019</w:t>
            </w:r>
          </w:p>
        </w:tc>
        <w:tc>
          <w:tcPr>
            <w:tcW w:w="1320" w:type="dxa"/>
            <w:tcBorders>
              <w:top w:val="single" w:sz="4" w:space="0" w:color="000000"/>
              <w:left w:val="nil"/>
              <w:bottom w:val="single" w:sz="4" w:space="0" w:color="000000"/>
              <w:right w:val="nil"/>
            </w:tcBorders>
            <w:shd w:val="clear" w:color="auto" w:fill="auto"/>
            <w:noWrap/>
            <w:vAlign w:val="center"/>
            <w:hideMark/>
          </w:tcPr>
          <w:p w14:paraId="7525372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25/07/2019</w:t>
            </w:r>
          </w:p>
        </w:tc>
        <w:tc>
          <w:tcPr>
            <w:tcW w:w="1019" w:type="dxa"/>
            <w:tcBorders>
              <w:top w:val="single" w:sz="4" w:space="0" w:color="000000"/>
              <w:left w:val="nil"/>
              <w:bottom w:val="single" w:sz="4" w:space="0" w:color="000000"/>
              <w:right w:val="nil"/>
            </w:tcBorders>
            <w:shd w:val="clear" w:color="auto" w:fill="auto"/>
            <w:noWrap/>
            <w:vAlign w:val="center"/>
            <w:hideMark/>
          </w:tcPr>
          <w:p w14:paraId="2FC3047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678FA6A4"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0CF8D81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31770</w:t>
            </w:r>
          </w:p>
        </w:tc>
        <w:tc>
          <w:tcPr>
            <w:tcW w:w="1380" w:type="dxa"/>
            <w:tcBorders>
              <w:top w:val="single" w:sz="4" w:space="0" w:color="000000"/>
              <w:left w:val="nil"/>
              <w:bottom w:val="single" w:sz="4" w:space="0" w:color="000000"/>
              <w:right w:val="nil"/>
            </w:tcBorders>
            <w:shd w:val="clear" w:color="auto" w:fill="auto"/>
            <w:noWrap/>
            <w:vAlign w:val="center"/>
            <w:hideMark/>
          </w:tcPr>
          <w:p w14:paraId="4187B80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96.35%</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0EAB1F0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72.55%</w:t>
            </w:r>
          </w:p>
        </w:tc>
      </w:tr>
      <w:tr w:rsidR="00AE14EA" w:rsidRPr="00CD7A14" w14:paraId="78C21BAF"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604F946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000000" w:fill="FFFF00"/>
            <w:noWrap/>
            <w:vAlign w:val="center"/>
            <w:hideMark/>
          </w:tcPr>
          <w:p w14:paraId="67FC243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V1_53</w:t>
            </w:r>
          </w:p>
        </w:tc>
        <w:tc>
          <w:tcPr>
            <w:tcW w:w="1460" w:type="dxa"/>
            <w:tcBorders>
              <w:top w:val="single" w:sz="4" w:space="0" w:color="000000"/>
              <w:left w:val="nil"/>
              <w:bottom w:val="single" w:sz="4" w:space="0" w:color="000000"/>
              <w:right w:val="nil"/>
            </w:tcBorders>
            <w:shd w:val="clear" w:color="000000" w:fill="FFFF00"/>
            <w:noWrap/>
            <w:vAlign w:val="center"/>
            <w:hideMark/>
          </w:tcPr>
          <w:p w14:paraId="4F06C0D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20/07/2019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512147B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25/07/2019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04C9B74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000000" w:fill="FFFF00"/>
            <w:noWrap/>
            <w:vAlign w:val="center"/>
            <w:hideMark/>
          </w:tcPr>
          <w:p w14:paraId="49894A0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32E8E41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34281</w:t>
            </w:r>
          </w:p>
        </w:tc>
        <w:tc>
          <w:tcPr>
            <w:tcW w:w="1380" w:type="dxa"/>
            <w:tcBorders>
              <w:top w:val="single" w:sz="4" w:space="0" w:color="000000"/>
              <w:left w:val="nil"/>
              <w:bottom w:val="single" w:sz="4" w:space="0" w:color="000000"/>
              <w:right w:val="nil"/>
            </w:tcBorders>
            <w:shd w:val="clear" w:color="000000" w:fill="FFFF00"/>
            <w:noWrap/>
            <w:vAlign w:val="center"/>
            <w:hideMark/>
          </w:tcPr>
          <w:p w14:paraId="2B82935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93.27%</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4B5AE2F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34.56%</w:t>
            </w:r>
          </w:p>
        </w:tc>
      </w:tr>
      <w:tr w:rsidR="00AE14EA" w:rsidRPr="00CD7A14" w14:paraId="2D8F00A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49ACEF6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0A6817C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HC_60</w:t>
            </w:r>
          </w:p>
        </w:tc>
        <w:tc>
          <w:tcPr>
            <w:tcW w:w="1460" w:type="dxa"/>
            <w:tcBorders>
              <w:top w:val="single" w:sz="4" w:space="0" w:color="000000"/>
              <w:left w:val="nil"/>
              <w:bottom w:val="single" w:sz="4" w:space="0" w:color="000000"/>
              <w:right w:val="nil"/>
            </w:tcBorders>
            <w:shd w:val="clear" w:color="auto" w:fill="auto"/>
            <w:noWrap/>
            <w:vAlign w:val="center"/>
            <w:hideMark/>
          </w:tcPr>
          <w:p w14:paraId="5666232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21/07/2019</w:t>
            </w:r>
          </w:p>
        </w:tc>
        <w:tc>
          <w:tcPr>
            <w:tcW w:w="1320" w:type="dxa"/>
            <w:tcBorders>
              <w:top w:val="single" w:sz="4" w:space="0" w:color="000000"/>
              <w:left w:val="nil"/>
              <w:bottom w:val="single" w:sz="4" w:space="0" w:color="000000"/>
              <w:right w:val="nil"/>
            </w:tcBorders>
            <w:shd w:val="clear" w:color="auto" w:fill="auto"/>
            <w:noWrap/>
            <w:vAlign w:val="center"/>
            <w:hideMark/>
          </w:tcPr>
          <w:p w14:paraId="2760AAC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25/07/2019</w:t>
            </w:r>
          </w:p>
        </w:tc>
        <w:tc>
          <w:tcPr>
            <w:tcW w:w="1019" w:type="dxa"/>
            <w:tcBorders>
              <w:top w:val="single" w:sz="4" w:space="0" w:color="000000"/>
              <w:left w:val="nil"/>
              <w:bottom w:val="single" w:sz="4" w:space="0" w:color="000000"/>
              <w:right w:val="nil"/>
            </w:tcBorders>
            <w:shd w:val="clear" w:color="auto" w:fill="auto"/>
            <w:noWrap/>
            <w:vAlign w:val="center"/>
            <w:hideMark/>
          </w:tcPr>
          <w:p w14:paraId="4283581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43D69FF4"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1BC31F5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50347</w:t>
            </w:r>
          </w:p>
        </w:tc>
        <w:tc>
          <w:tcPr>
            <w:tcW w:w="1380" w:type="dxa"/>
            <w:tcBorders>
              <w:top w:val="single" w:sz="4" w:space="0" w:color="000000"/>
              <w:left w:val="nil"/>
              <w:bottom w:val="single" w:sz="4" w:space="0" w:color="000000"/>
              <w:right w:val="nil"/>
            </w:tcBorders>
            <w:shd w:val="clear" w:color="auto" w:fill="auto"/>
            <w:noWrap/>
            <w:vAlign w:val="center"/>
            <w:hideMark/>
          </w:tcPr>
          <w:p w14:paraId="279551C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92.08%</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266FE41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20.42%</w:t>
            </w:r>
          </w:p>
        </w:tc>
      </w:tr>
      <w:tr w:rsidR="00AE14EA" w:rsidRPr="00CD7A14" w14:paraId="151BA736"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6219EC6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178DFE9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HC_60</w:t>
            </w:r>
          </w:p>
        </w:tc>
        <w:tc>
          <w:tcPr>
            <w:tcW w:w="1460" w:type="dxa"/>
            <w:tcBorders>
              <w:top w:val="single" w:sz="4" w:space="0" w:color="000000"/>
              <w:left w:val="nil"/>
              <w:bottom w:val="single" w:sz="4" w:space="0" w:color="000000"/>
              <w:right w:val="nil"/>
            </w:tcBorders>
            <w:shd w:val="clear" w:color="D9D9D9" w:fill="D9D9D9"/>
            <w:noWrap/>
            <w:vAlign w:val="center"/>
            <w:hideMark/>
          </w:tcPr>
          <w:p w14:paraId="3D6B8C1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61E9330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4A577EF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19AF9BE2"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00FBFD2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34385</w:t>
            </w:r>
          </w:p>
        </w:tc>
        <w:tc>
          <w:tcPr>
            <w:tcW w:w="1380" w:type="dxa"/>
            <w:tcBorders>
              <w:top w:val="single" w:sz="4" w:space="0" w:color="000000"/>
              <w:left w:val="nil"/>
              <w:bottom w:val="single" w:sz="4" w:space="0" w:color="000000"/>
              <w:right w:val="nil"/>
            </w:tcBorders>
            <w:shd w:val="clear" w:color="D9D9D9" w:fill="D9D9D9"/>
            <w:noWrap/>
            <w:vAlign w:val="center"/>
            <w:hideMark/>
          </w:tcPr>
          <w:p w14:paraId="5E2A8E2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89.20%</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219CBD6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60.26%</w:t>
            </w:r>
          </w:p>
        </w:tc>
      </w:tr>
      <w:tr w:rsidR="00AE14EA" w:rsidRPr="00CD7A14" w14:paraId="6B39F3D0"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60EA875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noWrap/>
            <w:vAlign w:val="center"/>
            <w:hideMark/>
          </w:tcPr>
          <w:p w14:paraId="20566AA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V1_60</w:t>
            </w:r>
          </w:p>
        </w:tc>
        <w:tc>
          <w:tcPr>
            <w:tcW w:w="1460" w:type="dxa"/>
            <w:tcBorders>
              <w:top w:val="single" w:sz="4" w:space="0" w:color="000000"/>
              <w:left w:val="nil"/>
              <w:bottom w:val="single" w:sz="4" w:space="0" w:color="000000"/>
              <w:right w:val="nil"/>
            </w:tcBorders>
            <w:shd w:val="clear" w:color="auto" w:fill="auto"/>
            <w:noWrap/>
            <w:vAlign w:val="center"/>
            <w:hideMark/>
          </w:tcPr>
          <w:p w14:paraId="2E46209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21/07/2019</w:t>
            </w:r>
          </w:p>
        </w:tc>
        <w:tc>
          <w:tcPr>
            <w:tcW w:w="1320" w:type="dxa"/>
            <w:tcBorders>
              <w:top w:val="single" w:sz="4" w:space="0" w:color="000000"/>
              <w:left w:val="nil"/>
              <w:bottom w:val="single" w:sz="4" w:space="0" w:color="000000"/>
              <w:right w:val="nil"/>
            </w:tcBorders>
            <w:shd w:val="clear" w:color="auto" w:fill="auto"/>
            <w:noWrap/>
            <w:vAlign w:val="center"/>
            <w:hideMark/>
          </w:tcPr>
          <w:p w14:paraId="535C58B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25/07/2019</w:t>
            </w:r>
          </w:p>
        </w:tc>
        <w:tc>
          <w:tcPr>
            <w:tcW w:w="1019" w:type="dxa"/>
            <w:tcBorders>
              <w:top w:val="single" w:sz="4" w:space="0" w:color="000000"/>
              <w:left w:val="nil"/>
              <w:bottom w:val="single" w:sz="4" w:space="0" w:color="000000"/>
              <w:right w:val="nil"/>
            </w:tcBorders>
            <w:shd w:val="clear" w:color="auto" w:fill="auto"/>
            <w:noWrap/>
            <w:vAlign w:val="center"/>
            <w:hideMark/>
          </w:tcPr>
          <w:p w14:paraId="18C3DF2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2D5505B5"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31C8B41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34905</w:t>
            </w:r>
          </w:p>
        </w:tc>
        <w:tc>
          <w:tcPr>
            <w:tcW w:w="1380" w:type="dxa"/>
            <w:tcBorders>
              <w:top w:val="single" w:sz="4" w:space="0" w:color="000000"/>
              <w:left w:val="nil"/>
              <w:bottom w:val="single" w:sz="4" w:space="0" w:color="000000"/>
              <w:right w:val="nil"/>
            </w:tcBorders>
            <w:shd w:val="clear" w:color="auto" w:fill="auto"/>
            <w:noWrap/>
            <w:vAlign w:val="center"/>
            <w:hideMark/>
          </w:tcPr>
          <w:p w14:paraId="7BB2A1A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92.43%</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0EF1BF0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60.41%</w:t>
            </w:r>
          </w:p>
        </w:tc>
      </w:tr>
      <w:tr w:rsidR="00AE14EA" w:rsidRPr="00CD7A14" w14:paraId="6C545D04"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294B59F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D9D9D9" w:fill="D9D9D9"/>
            <w:noWrap/>
            <w:vAlign w:val="center"/>
            <w:hideMark/>
          </w:tcPr>
          <w:p w14:paraId="4AC725A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V2_60</w:t>
            </w:r>
          </w:p>
        </w:tc>
        <w:tc>
          <w:tcPr>
            <w:tcW w:w="1460" w:type="dxa"/>
            <w:tcBorders>
              <w:top w:val="single" w:sz="4" w:space="0" w:color="000000"/>
              <w:left w:val="nil"/>
              <w:bottom w:val="single" w:sz="4" w:space="0" w:color="000000"/>
              <w:right w:val="nil"/>
            </w:tcBorders>
            <w:shd w:val="clear" w:color="D9D9D9" w:fill="D9D9D9"/>
            <w:noWrap/>
            <w:vAlign w:val="center"/>
            <w:hideMark/>
          </w:tcPr>
          <w:p w14:paraId="54FD72F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21/07/2019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1A2FE65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25/07/2019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3AA3659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97CA26D"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2D700A4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33070</w:t>
            </w:r>
          </w:p>
        </w:tc>
        <w:tc>
          <w:tcPr>
            <w:tcW w:w="1380" w:type="dxa"/>
            <w:tcBorders>
              <w:top w:val="single" w:sz="4" w:space="0" w:color="000000"/>
              <w:left w:val="nil"/>
              <w:bottom w:val="single" w:sz="4" w:space="0" w:color="000000"/>
              <w:right w:val="nil"/>
            </w:tcBorders>
            <w:shd w:val="clear" w:color="D9D9D9" w:fill="D9D9D9"/>
            <w:noWrap/>
            <w:vAlign w:val="center"/>
            <w:hideMark/>
          </w:tcPr>
          <w:p w14:paraId="3E467DF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95.94%</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315A329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58.88%</w:t>
            </w:r>
          </w:p>
        </w:tc>
      </w:tr>
      <w:tr w:rsidR="00AE14EA" w:rsidRPr="00CD7A14" w14:paraId="652B9178"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7B81543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2B87D1D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HC_31</w:t>
            </w:r>
          </w:p>
        </w:tc>
        <w:tc>
          <w:tcPr>
            <w:tcW w:w="1460" w:type="dxa"/>
            <w:tcBorders>
              <w:top w:val="single" w:sz="4" w:space="0" w:color="000000"/>
              <w:left w:val="nil"/>
              <w:bottom w:val="single" w:sz="4" w:space="0" w:color="000000"/>
              <w:right w:val="nil"/>
            </w:tcBorders>
            <w:shd w:val="clear" w:color="auto" w:fill="auto"/>
            <w:noWrap/>
            <w:vAlign w:val="center"/>
            <w:hideMark/>
          </w:tcPr>
          <w:p w14:paraId="1488F5B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15/08/2019</w:t>
            </w:r>
          </w:p>
        </w:tc>
        <w:tc>
          <w:tcPr>
            <w:tcW w:w="1320" w:type="dxa"/>
            <w:tcBorders>
              <w:top w:val="single" w:sz="4" w:space="0" w:color="000000"/>
              <w:left w:val="nil"/>
              <w:bottom w:val="single" w:sz="4" w:space="0" w:color="000000"/>
              <w:right w:val="nil"/>
            </w:tcBorders>
            <w:shd w:val="clear" w:color="auto" w:fill="auto"/>
            <w:noWrap/>
            <w:vAlign w:val="center"/>
            <w:hideMark/>
          </w:tcPr>
          <w:p w14:paraId="6546A56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auto" w:fill="auto"/>
            <w:noWrap/>
            <w:vAlign w:val="center"/>
            <w:hideMark/>
          </w:tcPr>
          <w:p w14:paraId="62441DE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6A3D3888"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49AEAA0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38484</w:t>
            </w:r>
          </w:p>
        </w:tc>
        <w:tc>
          <w:tcPr>
            <w:tcW w:w="1380" w:type="dxa"/>
            <w:tcBorders>
              <w:top w:val="single" w:sz="4" w:space="0" w:color="000000"/>
              <w:left w:val="nil"/>
              <w:bottom w:val="single" w:sz="4" w:space="0" w:color="000000"/>
              <w:right w:val="nil"/>
            </w:tcBorders>
            <w:shd w:val="clear" w:color="auto" w:fill="auto"/>
            <w:noWrap/>
            <w:vAlign w:val="center"/>
            <w:hideMark/>
          </w:tcPr>
          <w:p w14:paraId="4CBD823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97.95%</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1D3A6B1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27.26%</w:t>
            </w:r>
          </w:p>
        </w:tc>
      </w:tr>
      <w:tr w:rsidR="00AE14EA" w:rsidRPr="00CD7A14" w14:paraId="3DD20DC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53789E4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555DFDE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HC_31</w:t>
            </w:r>
          </w:p>
        </w:tc>
        <w:tc>
          <w:tcPr>
            <w:tcW w:w="1460" w:type="dxa"/>
            <w:tcBorders>
              <w:top w:val="single" w:sz="4" w:space="0" w:color="000000"/>
              <w:left w:val="nil"/>
              <w:bottom w:val="single" w:sz="4" w:space="0" w:color="000000"/>
              <w:right w:val="nil"/>
            </w:tcBorders>
            <w:shd w:val="clear" w:color="D9D9D9" w:fill="D9D9D9"/>
            <w:noWrap/>
            <w:vAlign w:val="center"/>
            <w:hideMark/>
          </w:tcPr>
          <w:p w14:paraId="11E1C85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15/08/2019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1DD00B3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514A699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2EC172F7"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4E642E8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32284</w:t>
            </w:r>
          </w:p>
        </w:tc>
        <w:tc>
          <w:tcPr>
            <w:tcW w:w="1380" w:type="dxa"/>
            <w:tcBorders>
              <w:top w:val="single" w:sz="4" w:space="0" w:color="000000"/>
              <w:left w:val="nil"/>
              <w:bottom w:val="single" w:sz="4" w:space="0" w:color="000000"/>
              <w:right w:val="nil"/>
            </w:tcBorders>
            <w:shd w:val="clear" w:color="D9D9D9" w:fill="D9D9D9"/>
            <w:noWrap/>
            <w:vAlign w:val="center"/>
            <w:hideMark/>
          </w:tcPr>
          <w:p w14:paraId="745A68E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98.60%</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4B77610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65.57%</w:t>
            </w:r>
          </w:p>
        </w:tc>
      </w:tr>
      <w:tr w:rsidR="00AE14EA" w:rsidRPr="00CD7A14" w14:paraId="0FA434C9"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3E685D8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auto" w:fill="auto"/>
            <w:noWrap/>
            <w:vAlign w:val="center"/>
            <w:hideMark/>
          </w:tcPr>
          <w:p w14:paraId="44D88E4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V2_31</w:t>
            </w:r>
          </w:p>
        </w:tc>
        <w:tc>
          <w:tcPr>
            <w:tcW w:w="1460" w:type="dxa"/>
            <w:tcBorders>
              <w:top w:val="single" w:sz="4" w:space="0" w:color="000000"/>
              <w:left w:val="nil"/>
              <w:bottom w:val="single" w:sz="4" w:space="0" w:color="000000"/>
              <w:right w:val="nil"/>
            </w:tcBorders>
            <w:shd w:val="clear" w:color="auto" w:fill="auto"/>
            <w:noWrap/>
            <w:vAlign w:val="center"/>
            <w:hideMark/>
          </w:tcPr>
          <w:p w14:paraId="42D8421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15/08/2019</w:t>
            </w:r>
          </w:p>
        </w:tc>
        <w:tc>
          <w:tcPr>
            <w:tcW w:w="1320" w:type="dxa"/>
            <w:tcBorders>
              <w:top w:val="single" w:sz="4" w:space="0" w:color="000000"/>
              <w:left w:val="nil"/>
              <w:bottom w:val="single" w:sz="4" w:space="0" w:color="000000"/>
              <w:right w:val="nil"/>
            </w:tcBorders>
            <w:shd w:val="clear" w:color="auto" w:fill="auto"/>
            <w:noWrap/>
            <w:vAlign w:val="center"/>
            <w:hideMark/>
          </w:tcPr>
          <w:p w14:paraId="7D6D556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auto" w:fill="auto"/>
            <w:noWrap/>
            <w:vAlign w:val="center"/>
            <w:hideMark/>
          </w:tcPr>
          <w:p w14:paraId="667369A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74A9F07B"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367B885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10155</w:t>
            </w:r>
          </w:p>
        </w:tc>
        <w:tc>
          <w:tcPr>
            <w:tcW w:w="1380" w:type="dxa"/>
            <w:tcBorders>
              <w:top w:val="single" w:sz="4" w:space="0" w:color="000000"/>
              <w:left w:val="nil"/>
              <w:bottom w:val="single" w:sz="4" w:space="0" w:color="000000"/>
              <w:right w:val="nil"/>
            </w:tcBorders>
            <w:shd w:val="clear" w:color="auto" w:fill="auto"/>
            <w:noWrap/>
            <w:vAlign w:val="center"/>
            <w:hideMark/>
          </w:tcPr>
          <w:p w14:paraId="3C2A033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98.33%</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32CA22C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64.30%</w:t>
            </w:r>
          </w:p>
        </w:tc>
      </w:tr>
      <w:tr w:rsidR="00AE14EA" w:rsidRPr="00CD7A14" w14:paraId="07EBA9A0"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2989C15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24CBC50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HC_26</w:t>
            </w:r>
          </w:p>
        </w:tc>
        <w:tc>
          <w:tcPr>
            <w:tcW w:w="1460" w:type="dxa"/>
            <w:tcBorders>
              <w:top w:val="single" w:sz="4" w:space="0" w:color="000000"/>
              <w:left w:val="nil"/>
              <w:bottom w:val="single" w:sz="4" w:space="0" w:color="000000"/>
              <w:right w:val="nil"/>
            </w:tcBorders>
            <w:shd w:val="clear" w:color="D9D9D9" w:fill="D9D9D9"/>
            <w:noWrap/>
            <w:vAlign w:val="center"/>
            <w:hideMark/>
          </w:tcPr>
          <w:p w14:paraId="385393B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16/08/2019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7957717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2AA961E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F1D1203"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5948E10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33807</w:t>
            </w:r>
          </w:p>
        </w:tc>
        <w:tc>
          <w:tcPr>
            <w:tcW w:w="1380" w:type="dxa"/>
            <w:tcBorders>
              <w:top w:val="single" w:sz="4" w:space="0" w:color="000000"/>
              <w:left w:val="nil"/>
              <w:bottom w:val="single" w:sz="4" w:space="0" w:color="000000"/>
              <w:right w:val="nil"/>
            </w:tcBorders>
            <w:shd w:val="clear" w:color="D9D9D9" w:fill="D9D9D9"/>
            <w:noWrap/>
            <w:vAlign w:val="center"/>
            <w:hideMark/>
          </w:tcPr>
          <w:p w14:paraId="5BEE48A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94.12%</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5F66DAF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27.61%</w:t>
            </w:r>
          </w:p>
        </w:tc>
      </w:tr>
      <w:tr w:rsidR="00AE14EA" w:rsidRPr="00CD7A14" w14:paraId="77F6C544"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76D71BD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3552FFB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HC_26</w:t>
            </w:r>
          </w:p>
        </w:tc>
        <w:tc>
          <w:tcPr>
            <w:tcW w:w="1460" w:type="dxa"/>
            <w:tcBorders>
              <w:top w:val="single" w:sz="4" w:space="0" w:color="000000"/>
              <w:left w:val="nil"/>
              <w:bottom w:val="single" w:sz="4" w:space="0" w:color="000000"/>
              <w:right w:val="nil"/>
            </w:tcBorders>
            <w:shd w:val="clear" w:color="auto" w:fill="auto"/>
            <w:noWrap/>
            <w:vAlign w:val="center"/>
            <w:hideMark/>
          </w:tcPr>
          <w:p w14:paraId="4C28BA6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16/08/2019</w:t>
            </w:r>
          </w:p>
        </w:tc>
        <w:tc>
          <w:tcPr>
            <w:tcW w:w="1320" w:type="dxa"/>
            <w:tcBorders>
              <w:top w:val="single" w:sz="4" w:space="0" w:color="000000"/>
              <w:left w:val="nil"/>
              <w:bottom w:val="single" w:sz="4" w:space="0" w:color="000000"/>
              <w:right w:val="nil"/>
            </w:tcBorders>
            <w:shd w:val="clear" w:color="auto" w:fill="auto"/>
            <w:noWrap/>
            <w:vAlign w:val="center"/>
            <w:hideMark/>
          </w:tcPr>
          <w:p w14:paraId="5184516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auto" w:fill="auto"/>
            <w:noWrap/>
            <w:vAlign w:val="center"/>
            <w:hideMark/>
          </w:tcPr>
          <w:p w14:paraId="5C3458B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auto" w:fill="auto"/>
            <w:noWrap/>
            <w:vAlign w:val="center"/>
            <w:hideMark/>
          </w:tcPr>
          <w:p w14:paraId="5F3BBB45"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118C23A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31716</w:t>
            </w:r>
          </w:p>
        </w:tc>
        <w:tc>
          <w:tcPr>
            <w:tcW w:w="1380" w:type="dxa"/>
            <w:tcBorders>
              <w:top w:val="single" w:sz="4" w:space="0" w:color="000000"/>
              <w:left w:val="nil"/>
              <w:bottom w:val="single" w:sz="4" w:space="0" w:color="000000"/>
              <w:right w:val="nil"/>
            </w:tcBorders>
            <w:shd w:val="clear" w:color="auto" w:fill="auto"/>
            <w:noWrap/>
            <w:vAlign w:val="center"/>
            <w:hideMark/>
          </w:tcPr>
          <w:p w14:paraId="4840927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95.38%</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7040909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74.78%</w:t>
            </w:r>
          </w:p>
        </w:tc>
      </w:tr>
      <w:tr w:rsidR="00AE14EA" w:rsidRPr="00CD7A14" w14:paraId="582DA7F2"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50FAC3B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3F32AFE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V1_26</w:t>
            </w:r>
          </w:p>
        </w:tc>
        <w:tc>
          <w:tcPr>
            <w:tcW w:w="1460" w:type="dxa"/>
            <w:tcBorders>
              <w:top w:val="single" w:sz="4" w:space="0" w:color="000000"/>
              <w:left w:val="nil"/>
              <w:bottom w:val="single" w:sz="4" w:space="0" w:color="000000"/>
              <w:right w:val="nil"/>
            </w:tcBorders>
            <w:shd w:val="clear" w:color="D9D9D9" w:fill="D9D9D9"/>
            <w:noWrap/>
            <w:vAlign w:val="center"/>
            <w:hideMark/>
          </w:tcPr>
          <w:p w14:paraId="1693E14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16/08/2019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423633E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3471762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7FCEF5E8"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41BCBE8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30452</w:t>
            </w:r>
          </w:p>
        </w:tc>
        <w:tc>
          <w:tcPr>
            <w:tcW w:w="1380" w:type="dxa"/>
            <w:tcBorders>
              <w:top w:val="single" w:sz="4" w:space="0" w:color="000000"/>
              <w:left w:val="nil"/>
              <w:bottom w:val="single" w:sz="4" w:space="0" w:color="000000"/>
              <w:right w:val="nil"/>
            </w:tcBorders>
            <w:shd w:val="clear" w:color="D9D9D9" w:fill="D9D9D9"/>
            <w:noWrap/>
            <w:vAlign w:val="center"/>
            <w:hideMark/>
          </w:tcPr>
          <w:p w14:paraId="00E5A3E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98.47%</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04CD6F2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84.11%</w:t>
            </w:r>
          </w:p>
        </w:tc>
      </w:tr>
      <w:tr w:rsidR="00AE14EA" w:rsidRPr="00CD7A14" w14:paraId="4C00D309"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6A90DB8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auto" w:fill="auto"/>
            <w:noWrap/>
            <w:vAlign w:val="center"/>
            <w:hideMark/>
          </w:tcPr>
          <w:p w14:paraId="5242476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HC_54</w:t>
            </w:r>
          </w:p>
        </w:tc>
        <w:tc>
          <w:tcPr>
            <w:tcW w:w="1460" w:type="dxa"/>
            <w:tcBorders>
              <w:top w:val="single" w:sz="4" w:space="0" w:color="000000"/>
              <w:left w:val="nil"/>
              <w:bottom w:val="single" w:sz="4" w:space="0" w:color="000000"/>
              <w:right w:val="nil"/>
            </w:tcBorders>
            <w:shd w:val="clear" w:color="auto" w:fill="auto"/>
            <w:noWrap/>
            <w:vAlign w:val="center"/>
            <w:hideMark/>
          </w:tcPr>
          <w:p w14:paraId="53BAC65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17/08/2019</w:t>
            </w:r>
          </w:p>
        </w:tc>
        <w:tc>
          <w:tcPr>
            <w:tcW w:w="1320" w:type="dxa"/>
            <w:tcBorders>
              <w:top w:val="single" w:sz="4" w:space="0" w:color="000000"/>
              <w:left w:val="nil"/>
              <w:bottom w:val="single" w:sz="4" w:space="0" w:color="000000"/>
              <w:right w:val="nil"/>
            </w:tcBorders>
            <w:shd w:val="clear" w:color="auto" w:fill="auto"/>
            <w:noWrap/>
            <w:vAlign w:val="center"/>
            <w:hideMark/>
          </w:tcPr>
          <w:p w14:paraId="3F58A63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auto" w:fill="auto"/>
            <w:noWrap/>
            <w:vAlign w:val="center"/>
            <w:hideMark/>
          </w:tcPr>
          <w:p w14:paraId="46EE64C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429DE2DD"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3E1522A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39576</w:t>
            </w:r>
          </w:p>
        </w:tc>
        <w:tc>
          <w:tcPr>
            <w:tcW w:w="1380" w:type="dxa"/>
            <w:tcBorders>
              <w:top w:val="single" w:sz="4" w:space="0" w:color="000000"/>
              <w:left w:val="nil"/>
              <w:bottom w:val="single" w:sz="4" w:space="0" w:color="000000"/>
              <w:right w:val="nil"/>
            </w:tcBorders>
            <w:shd w:val="clear" w:color="auto" w:fill="auto"/>
            <w:noWrap/>
            <w:vAlign w:val="center"/>
            <w:hideMark/>
          </w:tcPr>
          <w:p w14:paraId="4BE06AB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98.84%</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7B6AD1D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18.07%</w:t>
            </w:r>
          </w:p>
        </w:tc>
      </w:tr>
      <w:tr w:rsidR="00AE14EA" w:rsidRPr="00CD7A14" w14:paraId="5BC74E6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56ACE77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D9D9D9" w:fill="D9D9D9"/>
            <w:noWrap/>
            <w:vAlign w:val="center"/>
            <w:hideMark/>
          </w:tcPr>
          <w:p w14:paraId="4237DED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HC_54</w:t>
            </w:r>
          </w:p>
        </w:tc>
        <w:tc>
          <w:tcPr>
            <w:tcW w:w="1460" w:type="dxa"/>
            <w:tcBorders>
              <w:top w:val="single" w:sz="4" w:space="0" w:color="000000"/>
              <w:left w:val="nil"/>
              <w:bottom w:val="single" w:sz="4" w:space="0" w:color="000000"/>
              <w:right w:val="nil"/>
            </w:tcBorders>
            <w:shd w:val="clear" w:color="D9D9D9" w:fill="D9D9D9"/>
            <w:noWrap/>
            <w:vAlign w:val="center"/>
            <w:hideMark/>
          </w:tcPr>
          <w:p w14:paraId="746C196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17/08/2019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7217223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7C89636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3DB6B617"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2574643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30936</w:t>
            </w:r>
          </w:p>
        </w:tc>
        <w:tc>
          <w:tcPr>
            <w:tcW w:w="1380" w:type="dxa"/>
            <w:tcBorders>
              <w:top w:val="single" w:sz="4" w:space="0" w:color="000000"/>
              <w:left w:val="nil"/>
              <w:bottom w:val="single" w:sz="4" w:space="0" w:color="000000"/>
              <w:right w:val="nil"/>
            </w:tcBorders>
            <w:shd w:val="clear" w:color="D9D9D9" w:fill="D9D9D9"/>
            <w:noWrap/>
            <w:vAlign w:val="center"/>
            <w:hideMark/>
          </w:tcPr>
          <w:p w14:paraId="7D34DC2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96.60%</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6FEFC0E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76.87%</w:t>
            </w:r>
          </w:p>
        </w:tc>
      </w:tr>
      <w:tr w:rsidR="00AE14EA" w:rsidRPr="00CD7A14" w14:paraId="1368D8A7"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auto" w:fill="auto"/>
            <w:noWrap/>
            <w:vAlign w:val="center"/>
            <w:hideMark/>
          </w:tcPr>
          <w:p w14:paraId="0818B1F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auto" w:fill="auto"/>
            <w:noWrap/>
            <w:vAlign w:val="center"/>
            <w:hideMark/>
          </w:tcPr>
          <w:p w14:paraId="366F5E8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V1_32</w:t>
            </w:r>
          </w:p>
        </w:tc>
        <w:tc>
          <w:tcPr>
            <w:tcW w:w="1460" w:type="dxa"/>
            <w:tcBorders>
              <w:top w:val="single" w:sz="4" w:space="0" w:color="000000"/>
              <w:left w:val="nil"/>
              <w:bottom w:val="single" w:sz="4" w:space="0" w:color="000000"/>
              <w:right w:val="nil"/>
            </w:tcBorders>
            <w:shd w:val="clear" w:color="auto" w:fill="auto"/>
            <w:noWrap/>
            <w:vAlign w:val="center"/>
            <w:hideMark/>
          </w:tcPr>
          <w:p w14:paraId="698AB4D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17/08/2019</w:t>
            </w:r>
          </w:p>
        </w:tc>
        <w:tc>
          <w:tcPr>
            <w:tcW w:w="1320" w:type="dxa"/>
            <w:tcBorders>
              <w:top w:val="single" w:sz="4" w:space="0" w:color="000000"/>
              <w:left w:val="nil"/>
              <w:bottom w:val="single" w:sz="4" w:space="0" w:color="000000"/>
              <w:right w:val="nil"/>
            </w:tcBorders>
            <w:shd w:val="clear" w:color="auto" w:fill="auto"/>
            <w:noWrap/>
            <w:vAlign w:val="center"/>
            <w:hideMark/>
          </w:tcPr>
          <w:p w14:paraId="09496F3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auto" w:fill="auto"/>
            <w:noWrap/>
            <w:vAlign w:val="center"/>
            <w:hideMark/>
          </w:tcPr>
          <w:p w14:paraId="613D085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auto" w:fill="auto"/>
            <w:noWrap/>
            <w:vAlign w:val="center"/>
            <w:hideMark/>
          </w:tcPr>
          <w:p w14:paraId="7D74FC1D"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auto" w:fill="auto"/>
            <w:noWrap/>
            <w:vAlign w:val="center"/>
            <w:hideMark/>
          </w:tcPr>
          <w:p w14:paraId="0BF8EBE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39072</w:t>
            </w:r>
          </w:p>
        </w:tc>
        <w:tc>
          <w:tcPr>
            <w:tcW w:w="1380" w:type="dxa"/>
            <w:tcBorders>
              <w:top w:val="single" w:sz="4" w:space="0" w:color="000000"/>
              <w:left w:val="nil"/>
              <w:bottom w:val="single" w:sz="4" w:space="0" w:color="000000"/>
              <w:right w:val="nil"/>
            </w:tcBorders>
            <w:shd w:val="clear" w:color="auto" w:fill="auto"/>
            <w:noWrap/>
            <w:vAlign w:val="center"/>
            <w:hideMark/>
          </w:tcPr>
          <w:p w14:paraId="677FEBF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96.79%</w:t>
            </w:r>
          </w:p>
        </w:tc>
        <w:tc>
          <w:tcPr>
            <w:tcW w:w="1380" w:type="dxa"/>
            <w:tcBorders>
              <w:top w:val="single" w:sz="4" w:space="0" w:color="000000"/>
              <w:left w:val="nil"/>
              <w:bottom w:val="single" w:sz="4" w:space="0" w:color="000000"/>
              <w:right w:val="single" w:sz="4" w:space="0" w:color="000000"/>
            </w:tcBorders>
            <w:shd w:val="clear" w:color="auto" w:fill="auto"/>
            <w:noWrap/>
            <w:vAlign w:val="center"/>
            <w:hideMark/>
          </w:tcPr>
          <w:p w14:paraId="318D43A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26.54%</w:t>
            </w:r>
          </w:p>
        </w:tc>
      </w:tr>
      <w:tr w:rsidR="00AE14EA" w:rsidRPr="00CD7A14" w14:paraId="02238E5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D9D9D9" w:fill="D9D9D9"/>
            <w:noWrap/>
            <w:vAlign w:val="center"/>
            <w:hideMark/>
          </w:tcPr>
          <w:p w14:paraId="384C2BA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D9D9D9" w:fill="D9D9D9"/>
            <w:noWrap/>
            <w:vAlign w:val="center"/>
            <w:hideMark/>
          </w:tcPr>
          <w:p w14:paraId="5D32725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V1_32</w:t>
            </w:r>
          </w:p>
        </w:tc>
        <w:tc>
          <w:tcPr>
            <w:tcW w:w="1460" w:type="dxa"/>
            <w:tcBorders>
              <w:top w:val="single" w:sz="4" w:space="0" w:color="000000"/>
              <w:left w:val="nil"/>
              <w:bottom w:val="single" w:sz="4" w:space="0" w:color="000000"/>
              <w:right w:val="nil"/>
            </w:tcBorders>
            <w:shd w:val="clear" w:color="D9D9D9" w:fill="D9D9D9"/>
            <w:noWrap/>
            <w:vAlign w:val="center"/>
            <w:hideMark/>
          </w:tcPr>
          <w:p w14:paraId="735A406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17/08/2019</w:t>
            </w:r>
          </w:p>
        </w:tc>
        <w:tc>
          <w:tcPr>
            <w:tcW w:w="1320" w:type="dxa"/>
            <w:tcBorders>
              <w:top w:val="single" w:sz="4" w:space="0" w:color="000000"/>
              <w:left w:val="nil"/>
              <w:bottom w:val="single" w:sz="4" w:space="0" w:color="000000"/>
              <w:right w:val="nil"/>
            </w:tcBorders>
            <w:shd w:val="clear" w:color="D9D9D9" w:fill="D9D9D9"/>
            <w:noWrap/>
            <w:vAlign w:val="center"/>
            <w:hideMark/>
          </w:tcPr>
          <w:p w14:paraId="6866DCA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19/08/2019</w:t>
            </w:r>
          </w:p>
        </w:tc>
        <w:tc>
          <w:tcPr>
            <w:tcW w:w="1019" w:type="dxa"/>
            <w:tcBorders>
              <w:top w:val="single" w:sz="4" w:space="0" w:color="000000"/>
              <w:left w:val="nil"/>
              <w:bottom w:val="single" w:sz="4" w:space="0" w:color="000000"/>
              <w:right w:val="nil"/>
            </w:tcBorders>
            <w:shd w:val="clear" w:color="D9D9D9" w:fill="D9D9D9"/>
            <w:noWrap/>
            <w:vAlign w:val="center"/>
            <w:hideMark/>
          </w:tcPr>
          <w:p w14:paraId="4D2CF0E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D9D9D9" w:fill="D9D9D9"/>
            <w:noWrap/>
            <w:vAlign w:val="center"/>
            <w:hideMark/>
          </w:tcPr>
          <w:p w14:paraId="5021B045" w14:textId="77777777" w:rsidR="00AE14EA" w:rsidRPr="00CD7A14" w:rsidRDefault="00AE14EA" w:rsidP="00DD1498">
            <w:pPr>
              <w:spacing w:line="240" w:lineRule="auto"/>
              <w:jc w:val="center"/>
              <w:rPr>
                <w:rFonts w:eastAsia="Times New Roman" w:cs="Calibri"/>
                <w:sz w:val="18"/>
                <w:szCs w:val="18"/>
                <w:lang w:eastAsia="pt-PT"/>
              </w:rPr>
            </w:pPr>
          </w:p>
        </w:tc>
        <w:tc>
          <w:tcPr>
            <w:tcW w:w="960" w:type="dxa"/>
            <w:tcBorders>
              <w:top w:val="single" w:sz="4" w:space="0" w:color="000000"/>
              <w:left w:val="nil"/>
              <w:bottom w:val="single" w:sz="4" w:space="0" w:color="000000"/>
              <w:right w:val="nil"/>
            </w:tcBorders>
            <w:shd w:val="clear" w:color="D9D9D9" w:fill="D9D9D9"/>
            <w:noWrap/>
            <w:vAlign w:val="center"/>
            <w:hideMark/>
          </w:tcPr>
          <w:p w14:paraId="37741A5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31878</w:t>
            </w:r>
          </w:p>
        </w:tc>
        <w:tc>
          <w:tcPr>
            <w:tcW w:w="1380" w:type="dxa"/>
            <w:tcBorders>
              <w:top w:val="single" w:sz="4" w:space="0" w:color="000000"/>
              <w:left w:val="nil"/>
              <w:bottom w:val="single" w:sz="4" w:space="0" w:color="000000"/>
              <w:right w:val="nil"/>
            </w:tcBorders>
            <w:shd w:val="clear" w:color="D9D9D9" w:fill="D9D9D9"/>
            <w:noWrap/>
            <w:vAlign w:val="center"/>
            <w:hideMark/>
          </w:tcPr>
          <w:p w14:paraId="7C22415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95.89%</w:t>
            </w:r>
          </w:p>
        </w:tc>
        <w:tc>
          <w:tcPr>
            <w:tcW w:w="1380" w:type="dxa"/>
            <w:tcBorders>
              <w:top w:val="single" w:sz="4" w:space="0" w:color="000000"/>
              <w:left w:val="nil"/>
              <w:bottom w:val="single" w:sz="4" w:space="0" w:color="000000"/>
              <w:right w:val="single" w:sz="4" w:space="0" w:color="000000"/>
            </w:tcBorders>
            <w:shd w:val="clear" w:color="D9D9D9" w:fill="D9D9D9"/>
            <w:noWrap/>
            <w:vAlign w:val="center"/>
            <w:hideMark/>
          </w:tcPr>
          <w:p w14:paraId="493144A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68.53%</w:t>
            </w:r>
          </w:p>
        </w:tc>
      </w:tr>
      <w:tr w:rsidR="00AE14EA" w:rsidRPr="00CD7A14" w14:paraId="1A5AD732"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29195B8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000000" w:fill="FFFF00"/>
            <w:noWrap/>
            <w:vAlign w:val="center"/>
            <w:hideMark/>
          </w:tcPr>
          <w:p w14:paraId="4CD835E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V1_27</w:t>
            </w:r>
          </w:p>
        </w:tc>
        <w:tc>
          <w:tcPr>
            <w:tcW w:w="1460" w:type="dxa"/>
            <w:tcBorders>
              <w:top w:val="single" w:sz="4" w:space="0" w:color="000000"/>
              <w:left w:val="nil"/>
              <w:bottom w:val="single" w:sz="4" w:space="0" w:color="000000"/>
              <w:right w:val="nil"/>
            </w:tcBorders>
            <w:shd w:val="clear" w:color="000000" w:fill="FFFF00"/>
            <w:noWrap/>
            <w:vAlign w:val="center"/>
            <w:hideMark/>
          </w:tcPr>
          <w:p w14:paraId="1D99188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20/08/2019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154E56D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23/08/2019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7967777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input</w:t>
            </w:r>
          </w:p>
        </w:tc>
        <w:tc>
          <w:tcPr>
            <w:tcW w:w="960" w:type="dxa"/>
            <w:tcBorders>
              <w:top w:val="single" w:sz="4" w:space="0" w:color="000000"/>
              <w:left w:val="nil"/>
              <w:bottom w:val="single" w:sz="4" w:space="0" w:color="000000"/>
              <w:right w:val="nil"/>
            </w:tcBorders>
            <w:shd w:val="clear" w:color="000000" w:fill="FFFF00"/>
            <w:noWrap/>
            <w:vAlign w:val="center"/>
            <w:hideMark/>
          </w:tcPr>
          <w:p w14:paraId="115ECA8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7C8C5CC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40459</w:t>
            </w:r>
          </w:p>
        </w:tc>
        <w:tc>
          <w:tcPr>
            <w:tcW w:w="1380" w:type="dxa"/>
            <w:tcBorders>
              <w:top w:val="single" w:sz="4" w:space="0" w:color="000000"/>
              <w:left w:val="nil"/>
              <w:bottom w:val="single" w:sz="4" w:space="0" w:color="000000"/>
              <w:right w:val="nil"/>
            </w:tcBorders>
            <w:shd w:val="clear" w:color="000000" w:fill="FFFF00"/>
            <w:noWrap/>
            <w:vAlign w:val="center"/>
            <w:hideMark/>
          </w:tcPr>
          <w:p w14:paraId="2FD13AC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95.74%</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08C8CC8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31.01%</w:t>
            </w:r>
          </w:p>
        </w:tc>
      </w:tr>
      <w:tr w:rsidR="00AE14EA" w:rsidRPr="00CD7A14" w14:paraId="0489B12F"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29FE5A9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000000" w:fill="FFFF00"/>
            <w:noWrap/>
            <w:vAlign w:val="center"/>
            <w:hideMark/>
          </w:tcPr>
          <w:p w14:paraId="1DE5A93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V1_27</w:t>
            </w:r>
          </w:p>
        </w:tc>
        <w:tc>
          <w:tcPr>
            <w:tcW w:w="1460" w:type="dxa"/>
            <w:tcBorders>
              <w:top w:val="single" w:sz="4" w:space="0" w:color="000000"/>
              <w:left w:val="nil"/>
              <w:bottom w:val="single" w:sz="4" w:space="0" w:color="000000"/>
              <w:right w:val="nil"/>
            </w:tcBorders>
            <w:shd w:val="clear" w:color="000000" w:fill="FFFF00"/>
            <w:noWrap/>
            <w:vAlign w:val="center"/>
            <w:hideMark/>
          </w:tcPr>
          <w:p w14:paraId="0E98BD4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20/08/2019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14A3208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23/08/2019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5123573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000000" w:fill="FFFF00"/>
            <w:noWrap/>
            <w:vAlign w:val="center"/>
            <w:hideMark/>
          </w:tcPr>
          <w:p w14:paraId="53D5F56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523560F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32569</w:t>
            </w:r>
          </w:p>
        </w:tc>
        <w:tc>
          <w:tcPr>
            <w:tcW w:w="1380" w:type="dxa"/>
            <w:tcBorders>
              <w:top w:val="single" w:sz="4" w:space="0" w:color="000000"/>
              <w:left w:val="nil"/>
              <w:bottom w:val="single" w:sz="4" w:space="0" w:color="000000"/>
              <w:right w:val="nil"/>
            </w:tcBorders>
            <w:shd w:val="clear" w:color="000000" w:fill="FFFF00"/>
            <w:noWrap/>
            <w:vAlign w:val="center"/>
            <w:hideMark/>
          </w:tcPr>
          <w:p w14:paraId="64D6B68E"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89.84%</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1C264DF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66.77%</w:t>
            </w:r>
          </w:p>
        </w:tc>
      </w:tr>
      <w:tr w:rsidR="00AE14EA" w:rsidRPr="00CD7A14" w14:paraId="6B7264A7"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315F113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w:t>
            </w:r>
          </w:p>
        </w:tc>
        <w:tc>
          <w:tcPr>
            <w:tcW w:w="960" w:type="dxa"/>
            <w:tcBorders>
              <w:top w:val="single" w:sz="4" w:space="0" w:color="000000"/>
              <w:left w:val="nil"/>
              <w:bottom w:val="single" w:sz="4" w:space="0" w:color="000000"/>
              <w:right w:val="nil"/>
            </w:tcBorders>
            <w:shd w:val="clear" w:color="000000" w:fill="FFFF00"/>
            <w:noWrap/>
            <w:vAlign w:val="center"/>
            <w:hideMark/>
          </w:tcPr>
          <w:p w14:paraId="2725681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V2_27</w:t>
            </w:r>
          </w:p>
        </w:tc>
        <w:tc>
          <w:tcPr>
            <w:tcW w:w="1460" w:type="dxa"/>
            <w:tcBorders>
              <w:top w:val="single" w:sz="4" w:space="0" w:color="000000"/>
              <w:left w:val="nil"/>
              <w:bottom w:val="single" w:sz="4" w:space="0" w:color="000000"/>
              <w:right w:val="nil"/>
            </w:tcBorders>
            <w:shd w:val="clear" w:color="000000" w:fill="FFFF00"/>
            <w:noWrap/>
            <w:vAlign w:val="center"/>
            <w:hideMark/>
          </w:tcPr>
          <w:p w14:paraId="6116274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20/08/2019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29ED6CC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23/08/2019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147267D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000000" w:fill="FFFF00"/>
            <w:noWrap/>
            <w:vAlign w:val="center"/>
            <w:hideMark/>
          </w:tcPr>
          <w:p w14:paraId="04070F6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1DE7C4C2"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30849</w:t>
            </w:r>
          </w:p>
        </w:tc>
        <w:tc>
          <w:tcPr>
            <w:tcW w:w="1380" w:type="dxa"/>
            <w:tcBorders>
              <w:top w:val="single" w:sz="4" w:space="0" w:color="000000"/>
              <w:left w:val="nil"/>
              <w:bottom w:val="single" w:sz="4" w:space="0" w:color="000000"/>
              <w:right w:val="nil"/>
            </w:tcBorders>
            <w:shd w:val="clear" w:color="000000" w:fill="FFFF00"/>
            <w:noWrap/>
            <w:vAlign w:val="center"/>
            <w:hideMark/>
          </w:tcPr>
          <w:p w14:paraId="5F73F920"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97.33%</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7F2938B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75.29%</w:t>
            </w:r>
          </w:p>
        </w:tc>
      </w:tr>
      <w:tr w:rsidR="00AE14EA" w:rsidRPr="00CD7A14" w14:paraId="629D2161"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1E8C4B4A"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w:t>
            </w:r>
          </w:p>
        </w:tc>
        <w:tc>
          <w:tcPr>
            <w:tcW w:w="960" w:type="dxa"/>
            <w:tcBorders>
              <w:top w:val="single" w:sz="4" w:space="0" w:color="000000"/>
              <w:left w:val="nil"/>
              <w:bottom w:val="single" w:sz="4" w:space="0" w:color="000000"/>
              <w:right w:val="nil"/>
            </w:tcBorders>
            <w:shd w:val="clear" w:color="000000" w:fill="FFFF00"/>
            <w:noWrap/>
            <w:vAlign w:val="center"/>
            <w:hideMark/>
          </w:tcPr>
          <w:p w14:paraId="073109A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HC_56</w:t>
            </w:r>
          </w:p>
        </w:tc>
        <w:tc>
          <w:tcPr>
            <w:tcW w:w="1460" w:type="dxa"/>
            <w:tcBorders>
              <w:top w:val="single" w:sz="4" w:space="0" w:color="000000"/>
              <w:left w:val="nil"/>
              <w:bottom w:val="single" w:sz="4" w:space="0" w:color="000000"/>
              <w:right w:val="nil"/>
            </w:tcBorders>
            <w:shd w:val="clear" w:color="000000" w:fill="FFFF00"/>
            <w:noWrap/>
            <w:vAlign w:val="center"/>
            <w:hideMark/>
          </w:tcPr>
          <w:p w14:paraId="7F4C5F93"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21/08/2019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2FFB79AC"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23/08/2019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5D778B48"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000000" w:fill="FFFF00"/>
            <w:noWrap/>
            <w:vAlign w:val="center"/>
            <w:hideMark/>
          </w:tcPr>
          <w:p w14:paraId="4E27342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5108A4B1"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31742</w:t>
            </w:r>
          </w:p>
        </w:tc>
        <w:tc>
          <w:tcPr>
            <w:tcW w:w="1380" w:type="dxa"/>
            <w:tcBorders>
              <w:top w:val="single" w:sz="4" w:space="0" w:color="000000"/>
              <w:left w:val="nil"/>
              <w:bottom w:val="single" w:sz="4" w:space="0" w:color="000000"/>
              <w:right w:val="nil"/>
            </w:tcBorders>
            <w:shd w:val="clear" w:color="000000" w:fill="FFFF00"/>
            <w:noWrap/>
            <w:vAlign w:val="center"/>
            <w:hideMark/>
          </w:tcPr>
          <w:p w14:paraId="53A3030D"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90.42%</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2FB8E104"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73.52%</w:t>
            </w:r>
          </w:p>
        </w:tc>
      </w:tr>
      <w:tr w:rsidR="00AE14EA" w:rsidRPr="00CD7A14" w14:paraId="5B31F1BE" w14:textId="77777777" w:rsidTr="00150F90">
        <w:trPr>
          <w:trHeight w:val="290"/>
        </w:trPr>
        <w:tc>
          <w:tcPr>
            <w:tcW w:w="960" w:type="dxa"/>
            <w:tcBorders>
              <w:top w:val="single" w:sz="4" w:space="0" w:color="000000"/>
              <w:left w:val="single" w:sz="4" w:space="0" w:color="000000"/>
              <w:bottom w:val="single" w:sz="4" w:space="0" w:color="000000"/>
              <w:right w:val="nil"/>
            </w:tcBorders>
            <w:shd w:val="clear" w:color="000000" w:fill="FFFF00"/>
            <w:noWrap/>
            <w:vAlign w:val="center"/>
            <w:hideMark/>
          </w:tcPr>
          <w:p w14:paraId="411678A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w:t>
            </w:r>
          </w:p>
        </w:tc>
        <w:tc>
          <w:tcPr>
            <w:tcW w:w="960" w:type="dxa"/>
            <w:tcBorders>
              <w:top w:val="single" w:sz="4" w:space="0" w:color="000000"/>
              <w:left w:val="nil"/>
              <w:bottom w:val="single" w:sz="4" w:space="0" w:color="000000"/>
              <w:right w:val="nil"/>
            </w:tcBorders>
            <w:shd w:val="clear" w:color="000000" w:fill="FFFF00"/>
            <w:noWrap/>
            <w:vAlign w:val="center"/>
            <w:hideMark/>
          </w:tcPr>
          <w:p w14:paraId="161F868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V1_56</w:t>
            </w:r>
          </w:p>
        </w:tc>
        <w:tc>
          <w:tcPr>
            <w:tcW w:w="1460" w:type="dxa"/>
            <w:tcBorders>
              <w:top w:val="single" w:sz="4" w:space="0" w:color="000000"/>
              <w:left w:val="nil"/>
              <w:bottom w:val="single" w:sz="4" w:space="0" w:color="000000"/>
              <w:right w:val="nil"/>
            </w:tcBorders>
            <w:shd w:val="clear" w:color="000000" w:fill="FFFF00"/>
            <w:noWrap/>
            <w:vAlign w:val="center"/>
            <w:hideMark/>
          </w:tcPr>
          <w:p w14:paraId="52786CB7"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21/08/2019</w:t>
            </w:r>
          </w:p>
        </w:tc>
        <w:tc>
          <w:tcPr>
            <w:tcW w:w="1320" w:type="dxa"/>
            <w:tcBorders>
              <w:top w:val="single" w:sz="4" w:space="0" w:color="000000"/>
              <w:left w:val="nil"/>
              <w:bottom w:val="single" w:sz="4" w:space="0" w:color="000000"/>
              <w:right w:val="nil"/>
            </w:tcBorders>
            <w:shd w:val="clear" w:color="000000" w:fill="FFFF00"/>
            <w:noWrap/>
            <w:vAlign w:val="center"/>
            <w:hideMark/>
          </w:tcPr>
          <w:p w14:paraId="70EF7E7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23/08/2019</w:t>
            </w:r>
          </w:p>
        </w:tc>
        <w:tc>
          <w:tcPr>
            <w:tcW w:w="1019" w:type="dxa"/>
            <w:tcBorders>
              <w:top w:val="single" w:sz="4" w:space="0" w:color="000000"/>
              <w:left w:val="nil"/>
              <w:bottom w:val="single" w:sz="4" w:space="0" w:color="000000"/>
              <w:right w:val="nil"/>
            </w:tcBorders>
            <w:shd w:val="clear" w:color="000000" w:fill="FFFF00"/>
            <w:noWrap/>
            <w:vAlign w:val="center"/>
            <w:hideMark/>
          </w:tcPr>
          <w:p w14:paraId="2ED4BC0F"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output</w:t>
            </w:r>
          </w:p>
        </w:tc>
        <w:tc>
          <w:tcPr>
            <w:tcW w:w="960" w:type="dxa"/>
            <w:tcBorders>
              <w:top w:val="single" w:sz="4" w:space="0" w:color="000000"/>
              <w:left w:val="nil"/>
              <w:bottom w:val="single" w:sz="4" w:space="0" w:color="000000"/>
              <w:right w:val="nil"/>
            </w:tcBorders>
            <w:shd w:val="clear" w:color="000000" w:fill="FFFF00"/>
            <w:noWrap/>
            <w:vAlign w:val="center"/>
            <w:hideMark/>
          </w:tcPr>
          <w:p w14:paraId="323F50E9"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 </w:t>
            </w:r>
          </w:p>
        </w:tc>
        <w:tc>
          <w:tcPr>
            <w:tcW w:w="960" w:type="dxa"/>
            <w:tcBorders>
              <w:top w:val="single" w:sz="4" w:space="0" w:color="000000"/>
              <w:left w:val="nil"/>
              <w:bottom w:val="single" w:sz="4" w:space="0" w:color="000000"/>
              <w:right w:val="nil"/>
            </w:tcBorders>
            <w:shd w:val="clear" w:color="000000" w:fill="FFFF00"/>
            <w:noWrap/>
            <w:vAlign w:val="center"/>
            <w:hideMark/>
          </w:tcPr>
          <w:p w14:paraId="420FBCBB"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30571</w:t>
            </w:r>
          </w:p>
        </w:tc>
        <w:tc>
          <w:tcPr>
            <w:tcW w:w="1380" w:type="dxa"/>
            <w:tcBorders>
              <w:top w:val="single" w:sz="4" w:space="0" w:color="000000"/>
              <w:left w:val="nil"/>
              <w:bottom w:val="single" w:sz="4" w:space="0" w:color="000000"/>
              <w:right w:val="nil"/>
            </w:tcBorders>
            <w:shd w:val="clear" w:color="000000" w:fill="FFFF00"/>
            <w:noWrap/>
            <w:vAlign w:val="center"/>
            <w:hideMark/>
          </w:tcPr>
          <w:p w14:paraId="70C833B6"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98.04%</w:t>
            </w:r>
          </w:p>
        </w:tc>
        <w:tc>
          <w:tcPr>
            <w:tcW w:w="1380" w:type="dxa"/>
            <w:tcBorders>
              <w:top w:val="single" w:sz="4" w:space="0" w:color="000000"/>
              <w:left w:val="nil"/>
              <w:bottom w:val="single" w:sz="4" w:space="0" w:color="000000"/>
              <w:right w:val="single" w:sz="4" w:space="0" w:color="000000"/>
            </w:tcBorders>
            <w:shd w:val="clear" w:color="000000" w:fill="FFFF00"/>
            <w:noWrap/>
            <w:vAlign w:val="center"/>
            <w:hideMark/>
          </w:tcPr>
          <w:p w14:paraId="4B74CEE5" w14:textId="77777777" w:rsidR="00AE14EA" w:rsidRPr="00CD7A14" w:rsidRDefault="00AE14EA" w:rsidP="00DD1498">
            <w:pPr>
              <w:spacing w:line="240" w:lineRule="auto"/>
              <w:jc w:val="center"/>
              <w:rPr>
                <w:rFonts w:eastAsia="Times New Roman" w:cs="Calibri"/>
                <w:sz w:val="18"/>
                <w:szCs w:val="18"/>
                <w:lang w:eastAsia="pt-PT"/>
              </w:rPr>
            </w:pPr>
            <w:r w:rsidRPr="00CD7A14">
              <w:rPr>
                <w:rFonts w:eastAsia="Times New Roman" w:cs="Calibri"/>
                <w:sz w:val="18"/>
                <w:szCs w:val="18"/>
                <w:lang w:eastAsia="pt-PT"/>
              </w:rPr>
              <w:t>81.31%</w:t>
            </w:r>
          </w:p>
        </w:tc>
      </w:tr>
    </w:tbl>
    <w:p w14:paraId="2FEF99DF" w14:textId="56BF5A7B" w:rsidR="006A3F0C" w:rsidRDefault="00BA02D9" w:rsidP="006A3F0C">
      <w:pPr>
        <w:pStyle w:val="Legendaabaixo"/>
      </w:pPr>
      <w:r>
        <w:t xml:space="preserve">Highlighted samples are exceptions to the overall flow cytometry analysis, as explained previously. </w:t>
      </w:r>
      <w:r w:rsidR="006A3F0C" w:rsidRPr="00CD7A14">
        <w:t>Abbreviations: HC — healthy control</w:t>
      </w:r>
      <w:r w:rsidR="006E7B3C">
        <w:t>(s)</w:t>
      </w:r>
      <w:r w:rsidR="006A3F0C" w:rsidRPr="00CD7A14">
        <w:t>; V1 —</w:t>
      </w:r>
      <w:r w:rsidR="006A3F0C" w:rsidRPr="00CD7A14">
        <w:rPr>
          <w:i/>
          <w:iCs/>
        </w:rPr>
        <w:t xml:space="preserve"> </w:t>
      </w:r>
      <w:r w:rsidR="006E7B3C">
        <w:t>patient(s)</w:t>
      </w:r>
      <w:r w:rsidR="006A3F0C" w:rsidRPr="00CD7A14">
        <w:t xml:space="preserve"> with </w:t>
      </w:r>
      <w:r w:rsidR="002B66DD" w:rsidRPr="002B66DD">
        <w:t>Clinically Isolated Syndrome/</w:t>
      </w:r>
      <w:r w:rsidR="00196275">
        <w:t>Relapsing-Remitting</w:t>
      </w:r>
      <w:r w:rsidR="002B66DD" w:rsidRPr="002B66DD">
        <w:t xml:space="preserve"> Multiple Sclerosis</w:t>
      </w:r>
      <w:r w:rsidR="006A3F0C" w:rsidRPr="00CD7A14">
        <w:t xml:space="preserve"> at visit 1; V2 —</w:t>
      </w:r>
      <w:r w:rsidR="006A3F0C" w:rsidRPr="00CD7A14">
        <w:rPr>
          <w:i/>
          <w:iCs/>
        </w:rPr>
        <w:t xml:space="preserve"> </w:t>
      </w:r>
      <w:r w:rsidR="006E7B3C">
        <w:t>patient(s)</w:t>
      </w:r>
      <w:r w:rsidR="006A3F0C" w:rsidRPr="00CD7A14">
        <w:t xml:space="preserve"> with </w:t>
      </w:r>
      <w:r w:rsidR="002B66DD" w:rsidRPr="002B66DD">
        <w:t>Clinically Isolated Syndrome/</w:t>
      </w:r>
      <w:r w:rsidR="00196275">
        <w:t>Relapsing-Remitting</w:t>
      </w:r>
      <w:r w:rsidR="002B66DD" w:rsidRPr="002B66DD">
        <w:t xml:space="preserve"> Multiple Sclerosis</w:t>
      </w:r>
      <w:r w:rsidR="006A3F0C" w:rsidRPr="00CD7A14">
        <w:t xml:space="preserve"> at visit 2.</w:t>
      </w:r>
    </w:p>
    <w:p w14:paraId="1D265244" w14:textId="31582599" w:rsidR="003665B3" w:rsidRDefault="003665B3">
      <w:pPr>
        <w:spacing w:after="160" w:line="259" w:lineRule="auto"/>
        <w:jc w:val="left"/>
      </w:pPr>
      <w:r>
        <w:br w:type="page"/>
      </w:r>
    </w:p>
    <w:p w14:paraId="2F2E1766" w14:textId="77777777" w:rsidR="003665B3" w:rsidRDefault="003665B3" w:rsidP="003665B3">
      <w:pPr>
        <w:keepNext/>
      </w:pPr>
      <w:bookmarkStart w:id="51" w:name="_Ref89195178"/>
      <w:r w:rsidRPr="00CD7A14">
        <w:rPr>
          <w:noProof/>
          <w:lang w:val="en-IN" w:eastAsia="en-IN"/>
        </w:rPr>
        <w:drawing>
          <wp:inline distT="0" distB="0" distL="0" distR="0" wp14:anchorId="1EAC3C50" wp14:editId="51E30A1E">
            <wp:extent cx="6629490" cy="5912966"/>
            <wp:effectExtent l="0" t="0" r="0" b="0"/>
            <wp:docPr id="31" name="Graphic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Gráfico 31"/>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7"/>
                        </a:ext>
                      </a:extLst>
                    </a:blip>
                    <a:stretch>
                      <a:fillRect/>
                    </a:stretch>
                  </pic:blipFill>
                  <pic:spPr>
                    <a:xfrm>
                      <a:off x="0" y="0"/>
                      <a:ext cx="6629490" cy="5912966"/>
                    </a:xfrm>
                    <a:prstGeom prst="rect">
                      <a:avLst/>
                    </a:prstGeom>
                  </pic:spPr>
                </pic:pic>
              </a:graphicData>
            </a:graphic>
          </wp:inline>
        </w:drawing>
      </w:r>
    </w:p>
    <w:p w14:paraId="16446AB7" w14:textId="23A3E3EC" w:rsidR="003665B3" w:rsidRPr="00715962" w:rsidRDefault="00192854" w:rsidP="003665B3">
      <w:pPr>
        <w:pStyle w:val="Caption"/>
      </w:pPr>
      <w:bookmarkStart w:id="52" w:name="_Ref102749159"/>
      <w:bookmarkStart w:id="53" w:name="_Toc158553787"/>
      <w:bookmarkStart w:id="54" w:name="_Toc130138262"/>
      <w:r>
        <w:t>Figure S</w:t>
      </w:r>
      <w:r w:rsidR="003E67E4">
        <w:rPr>
          <w:noProof/>
        </w:rPr>
        <w:t>6</w:t>
      </w:r>
      <w:bookmarkEnd w:id="52"/>
      <w:r w:rsidR="003665B3" w:rsidRPr="00715962">
        <w:t xml:space="preserve"> — Gating strategy in 2018 (Pilot study)</w:t>
      </w:r>
      <w:bookmarkEnd w:id="53"/>
      <w:bookmarkEnd w:id="54"/>
    </w:p>
    <w:p w14:paraId="59BEACF8" w14:textId="2C0BC845" w:rsidR="003665B3" w:rsidRPr="00CD7A14" w:rsidRDefault="003665B3" w:rsidP="003665B3">
      <w:pPr>
        <w:pStyle w:val="Legendaabaixo"/>
      </w:pPr>
      <w:r w:rsidRPr="00CD7A14">
        <w:t xml:space="preserve">The order is: FSC-A </w:t>
      </w:r>
      <w:r w:rsidRPr="00CD7A14">
        <w:rPr>
          <w:i/>
          <w:iCs/>
        </w:rPr>
        <w:t>vs</w:t>
      </w:r>
      <w:r w:rsidRPr="00CD7A14">
        <w:t xml:space="preserve">. FSC-H, SSC-A </w:t>
      </w:r>
      <w:r w:rsidRPr="00CD7A14">
        <w:rPr>
          <w:i/>
          <w:iCs/>
        </w:rPr>
        <w:t>vs</w:t>
      </w:r>
      <w:r w:rsidRPr="00CD7A14">
        <w:t xml:space="preserve">. SSC-W, CD3-PerCP-Cy5.5 </w:t>
      </w:r>
      <w:r w:rsidRPr="00CD7A14">
        <w:rPr>
          <w:i/>
          <w:iCs/>
        </w:rPr>
        <w:t>vs.</w:t>
      </w:r>
      <w:r w:rsidRPr="00CD7A14">
        <w:t xml:space="preserve"> SSC-A, CD4-BV711 </w:t>
      </w:r>
      <w:r w:rsidRPr="00CD7A14">
        <w:rPr>
          <w:i/>
          <w:iCs/>
        </w:rPr>
        <w:t>vs.</w:t>
      </w:r>
      <w:r w:rsidRPr="00CD7A14">
        <w:t xml:space="preserve"> SSC-A, and CD56-PE-Cy7 </w:t>
      </w:r>
      <w:r w:rsidRPr="00CD7A14">
        <w:rPr>
          <w:i/>
          <w:iCs/>
        </w:rPr>
        <w:t>vs.</w:t>
      </w:r>
      <w:r w:rsidRPr="00CD7A14">
        <w:t xml:space="preserve"> CD19-Alexa Fluor 647. The gaiting is aimed at identifying CD4</w:t>
      </w:r>
      <w:r w:rsidRPr="00CD7A14">
        <w:rPr>
          <w:vertAlign w:val="superscript"/>
        </w:rPr>
        <w:t>+</w:t>
      </w:r>
      <w:r w:rsidRPr="00CD7A14">
        <w:t xml:space="preserve"> T cells (CD3</w:t>
      </w:r>
      <w:r w:rsidRPr="00CD7A14">
        <w:rPr>
          <w:vertAlign w:val="superscript"/>
        </w:rPr>
        <w:t>+</w:t>
      </w:r>
      <w:r w:rsidRPr="00CD7A14">
        <w:t>CD4</w:t>
      </w:r>
      <w:r w:rsidRPr="00CD7A14">
        <w:rPr>
          <w:vertAlign w:val="superscript"/>
        </w:rPr>
        <w:t>+</w:t>
      </w:r>
      <w:r w:rsidRPr="00CD7A14">
        <w:t>CD56</w:t>
      </w:r>
      <w:r w:rsidRPr="00CD7A14">
        <w:rPr>
          <w:vertAlign w:val="superscript"/>
        </w:rPr>
        <w:t>-</w:t>
      </w:r>
      <w:r w:rsidRPr="00CD7A14">
        <w:t>CD19</w:t>
      </w:r>
      <w:r w:rsidRPr="00CD7A14">
        <w:rPr>
          <w:vertAlign w:val="superscript"/>
        </w:rPr>
        <w:t>-</w:t>
      </w:r>
      <w:r w:rsidRPr="00CD7A14">
        <w:t>). (</w:t>
      </w:r>
      <w:r w:rsidR="00C95DA9" w:rsidRPr="00CD7A14">
        <w:rPr>
          <w:b/>
          <w:bCs/>
        </w:rPr>
        <w:t>a,b</w:t>
      </w:r>
      <w:r w:rsidRPr="00CD7A14">
        <w:t>) show a previously frozen sample from a healthy control before and after undergoing CD4</w:t>
      </w:r>
      <w:r w:rsidRPr="00CD7A14">
        <w:rPr>
          <w:vertAlign w:val="superscript"/>
        </w:rPr>
        <w:t>+</w:t>
      </w:r>
      <w:r w:rsidRPr="00CD7A14">
        <w:t xml:space="preserve"> T cell enrichment, respectively; (</w:t>
      </w:r>
      <w:r w:rsidR="00E93E97" w:rsidRPr="00CD7A14">
        <w:rPr>
          <w:b/>
          <w:bCs/>
        </w:rPr>
        <w:t>c,d</w:t>
      </w:r>
      <w:r w:rsidRPr="00CD7A14">
        <w:t xml:space="preserve">) show a freshly-fixed sample from a patient at </w:t>
      </w:r>
      <w:r w:rsidR="003049F5">
        <w:t>VIS1</w:t>
      </w:r>
      <w:r w:rsidRPr="00CD7A14">
        <w:t xml:space="preserve"> before and after undergoing CD4</w:t>
      </w:r>
      <w:r w:rsidRPr="00CD7A14">
        <w:rPr>
          <w:vertAlign w:val="superscript"/>
        </w:rPr>
        <w:t>+</w:t>
      </w:r>
      <w:r w:rsidRPr="00CD7A14">
        <w:t xml:space="preserve"> T cell enrichment, respectively.</w:t>
      </w:r>
      <w:r w:rsidR="00AC0C3E">
        <w:t xml:space="preserve"> </w:t>
      </w:r>
      <w:r w:rsidR="00AC0C3E" w:rsidRPr="00AC0C3E">
        <w:t>Abbreviations: VIS1 — visit 1.</w:t>
      </w:r>
    </w:p>
    <w:p w14:paraId="02FE92AB" w14:textId="77777777" w:rsidR="003665B3" w:rsidRPr="00CD7A14" w:rsidRDefault="003665B3" w:rsidP="003665B3">
      <w:pPr>
        <w:spacing w:after="160" w:line="259" w:lineRule="auto"/>
        <w:jc w:val="left"/>
      </w:pPr>
      <w:r w:rsidRPr="00CD7A14">
        <w:br w:type="page"/>
      </w:r>
    </w:p>
    <w:p w14:paraId="7B4D6529" w14:textId="77777777" w:rsidR="003665B3" w:rsidRDefault="003665B3" w:rsidP="003665B3">
      <w:pPr>
        <w:keepNext/>
      </w:pPr>
      <w:r w:rsidRPr="00CD7A14">
        <w:rPr>
          <w:noProof/>
          <w:lang w:val="en-IN" w:eastAsia="en-IN"/>
        </w:rPr>
        <w:drawing>
          <wp:inline distT="0" distB="0" distL="0" distR="0" wp14:anchorId="20FC9212" wp14:editId="17FE8CB9">
            <wp:extent cx="6433949" cy="5915778"/>
            <wp:effectExtent l="0" t="0" r="5080" b="8890"/>
            <wp:docPr id="224" name="Graphic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Gráfico 224"/>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29"/>
                        </a:ext>
                      </a:extLst>
                    </a:blip>
                    <a:stretch>
                      <a:fillRect/>
                    </a:stretch>
                  </pic:blipFill>
                  <pic:spPr>
                    <a:xfrm>
                      <a:off x="0" y="0"/>
                      <a:ext cx="6433949" cy="5915778"/>
                    </a:xfrm>
                    <a:prstGeom prst="rect">
                      <a:avLst/>
                    </a:prstGeom>
                  </pic:spPr>
                </pic:pic>
              </a:graphicData>
            </a:graphic>
          </wp:inline>
        </w:drawing>
      </w:r>
    </w:p>
    <w:p w14:paraId="632EDB31" w14:textId="756C5040" w:rsidR="003665B3" w:rsidRPr="00CD7A14" w:rsidRDefault="00192854" w:rsidP="003665B3">
      <w:pPr>
        <w:pStyle w:val="Caption"/>
      </w:pPr>
      <w:bookmarkStart w:id="55" w:name="_Ref102749180"/>
      <w:bookmarkStart w:id="56" w:name="_Toc158553788"/>
      <w:bookmarkStart w:id="57" w:name="_Toc130138263"/>
      <w:r>
        <w:t>Figure S</w:t>
      </w:r>
      <w:r w:rsidR="003E67E4">
        <w:rPr>
          <w:noProof/>
        </w:rPr>
        <w:t>7</w:t>
      </w:r>
      <w:bookmarkEnd w:id="55"/>
      <w:r w:rsidR="003665B3" w:rsidRPr="00CD7A14">
        <w:t xml:space="preserve"> — Gating strategy in 2019</w:t>
      </w:r>
      <w:bookmarkEnd w:id="56"/>
      <w:bookmarkEnd w:id="57"/>
    </w:p>
    <w:p w14:paraId="179BDCF7" w14:textId="6C3EE42E" w:rsidR="003665B3" w:rsidRPr="00CD7A14" w:rsidRDefault="003665B3" w:rsidP="003665B3">
      <w:pPr>
        <w:pStyle w:val="Legendaabaixo"/>
      </w:pPr>
      <w:r w:rsidRPr="00CD7A14">
        <w:t xml:space="preserve">The order is: FSC-A </w:t>
      </w:r>
      <w:r w:rsidRPr="00CD7A14">
        <w:rPr>
          <w:i/>
          <w:iCs/>
        </w:rPr>
        <w:t>vs</w:t>
      </w:r>
      <w:r w:rsidRPr="00CD7A14">
        <w:t xml:space="preserve">. FSC-H, SSC-A </w:t>
      </w:r>
      <w:r w:rsidRPr="00CD7A14">
        <w:rPr>
          <w:i/>
          <w:iCs/>
        </w:rPr>
        <w:t>vs</w:t>
      </w:r>
      <w:r w:rsidRPr="00CD7A14">
        <w:t xml:space="preserve">. SSC-W, CD3-PerCP-Cy5.5 </w:t>
      </w:r>
      <w:r w:rsidRPr="00CD7A14">
        <w:rPr>
          <w:i/>
          <w:iCs/>
        </w:rPr>
        <w:t>vs.</w:t>
      </w:r>
      <w:r w:rsidRPr="00CD7A14">
        <w:t xml:space="preserve"> SSC-A, CD4-BV711 </w:t>
      </w:r>
      <w:r w:rsidRPr="00CD7A14">
        <w:rPr>
          <w:i/>
          <w:iCs/>
        </w:rPr>
        <w:t>vs.</w:t>
      </w:r>
      <w:r w:rsidRPr="00CD7A14">
        <w:t xml:space="preserve"> SSC-A, and CD56-PE-Cy7 </w:t>
      </w:r>
      <w:r w:rsidRPr="00CD7A14">
        <w:rPr>
          <w:i/>
          <w:iCs/>
        </w:rPr>
        <w:t>vs.</w:t>
      </w:r>
      <w:r w:rsidRPr="00CD7A14">
        <w:t xml:space="preserve"> CD19-Alexa Fluor 647. The gaiting is aimed at identifying CD4</w:t>
      </w:r>
      <w:r w:rsidRPr="00CD7A14">
        <w:rPr>
          <w:vertAlign w:val="superscript"/>
        </w:rPr>
        <w:t>+</w:t>
      </w:r>
      <w:r w:rsidRPr="00CD7A14">
        <w:t xml:space="preserve"> T cells (CD3</w:t>
      </w:r>
      <w:r w:rsidRPr="00CD7A14">
        <w:rPr>
          <w:vertAlign w:val="superscript"/>
        </w:rPr>
        <w:t>+</w:t>
      </w:r>
      <w:r w:rsidRPr="00CD7A14">
        <w:t>CD4</w:t>
      </w:r>
      <w:r w:rsidRPr="00CD7A14">
        <w:rPr>
          <w:vertAlign w:val="superscript"/>
        </w:rPr>
        <w:t>+</w:t>
      </w:r>
      <w:r w:rsidRPr="00CD7A14">
        <w:t>CD56</w:t>
      </w:r>
      <w:r w:rsidRPr="00CD7A14">
        <w:rPr>
          <w:vertAlign w:val="superscript"/>
        </w:rPr>
        <w:t>-</w:t>
      </w:r>
      <w:r w:rsidRPr="00CD7A14">
        <w:t>CD19</w:t>
      </w:r>
      <w:r w:rsidRPr="00CD7A14">
        <w:rPr>
          <w:vertAlign w:val="superscript"/>
        </w:rPr>
        <w:t>-</w:t>
      </w:r>
      <w:r w:rsidRPr="00CD7A14">
        <w:t>). (</w:t>
      </w:r>
      <w:r w:rsidR="00C95DA9" w:rsidRPr="00CD7A14">
        <w:rPr>
          <w:b/>
          <w:bCs/>
        </w:rPr>
        <w:t>a,b</w:t>
      </w:r>
      <w:r w:rsidRPr="00CD7A14">
        <w:t xml:space="preserve">) show a sample analyzed before the scheduled maintenance of the cell analyzer, on August 12, 2019, from a patient at </w:t>
      </w:r>
      <w:r w:rsidR="003049F5">
        <w:t>VIS2</w:t>
      </w:r>
      <w:r w:rsidRPr="00CD7A14">
        <w:t xml:space="preserve"> before and after undergoing CD4</w:t>
      </w:r>
      <w:r w:rsidRPr="00CD7A14">
        <w:rPr>
          <w:vertAlign w:val="superscript"/>
        </w:rPr>
        <w:t>+</w:t>
      </w:r>
      <w:r w:rsidRPr="00CD7A14">
        <w:t xml:space="preserve"> T cell enrichment, respectively; (</w:t>
      </w:r>
      <w:r w:rsidR="00C95DA9" w:rsidRPr="00CD7A14">
        <w:rPr>
          <w:b/>
          <w:bCs/>
        </w:rPr>
        <w:t>c, d</w:t>
      </w:r>
      <w:r w:rsidRPr="00CD7A14">
        <w:t xml:space="preserve">) show a sample analyzed after the scheduled maintenance of the cell analyzer, from a patient at </w:t>
      </w:r>
      <w:r w:rsidR="003049F5">
        <w:t>VIS1</w:t>
      </w:r>
      <w:r w:rsidRPr="00CD7A14">
        <w:t xml:space="preserve"> before and after undergoing CD4</w:t>
      </w:r>
      <w:r w:rsidRPr="00CD7A14">
        <w:rPr>
          <w:vertAlign w:val="superscript"/>
        </w:rPr>
        <w:t>+</w:t>
      </w:r>
      <w:r w:rsidRPr="00CD7A14">
        <w:t xml:space="preserve"> T cell enrichment, respectively.</w:t>
      </w:r>
      <w:r w:rsidR="000F7310">
        <w:t xml:space="preserve"> </w:t>
      </w:r>
      <w:r w:rsidR="000F7310" w:rsidRPr="000F7310">
        <w:t>Abbreviations: VIS1 — visit 1; VIS2 — visit 2.</w:t>
      </w:r>
    </w:p>
    <w:p w14:paraId="2F7CD61B" w14:textId="632E8F0A" w:rsidR="00DA6E4D" w:rsidRDefault="00DA6E4D">
      <w:pPr>
        <w:spacing w:after="160" w:line="259" w:lineRule="auto"/>
        <w:jc w:val="left"/>
      </w:pPr>
      <w:r>
        <w:br w:type="page"/>
      </w:r>
    </w:p>
    <w:p w14:paraId="0C0D3C09" w14:textId="2695965B" w:rsidR="00494103" w:rsidRDefault="00192854" w:rsidP="00494103">
      <w:pPr>
        <w:pStyle w:val="Caption"/>
        <w:keepNext/>
      </w:pPr>
      <w:bookmarkStart w:id="58" w:name="_Toc158553789"/>
      <w:bookmarkStart w:id="59" w:name="_Toc130138264"/>
      <w:r>
        <w:t>Table S</w:t>
      </w:r>
      <w:r w:rsidR="003E67E4">
        <w:rPr>
          <w:noProof/>
        </w:rPr>
        <w:t>5</w:t>
      </w:r>
      <w:r w:rsidR="00494103" w:rsidRPr="00CD7A14">
        <w:t xml:space="preserve"> </w:t>
      </w:r>
      <w:r w:rsidR="00494103" w:rsidRPr="00CD7A14">
        <w:rPr>
          <w:rFonts w:cstheme="minorHAnsi"/>
        </w:rPr>
        <w:t>—</w:t>
      </w:r>
      <w:r w:rsidR="00494103" w:rsidRPr="00CD7A14">
        <w:t xml:space="preserve"> Flow cytometry analysis: Summary</w:t>
      </w:r>
      <w:bookmarkEnd w:id="58"/>
      <w:bookmarkEnd w:id="59"/>
    </w:p>
    <w:tbl>
      <w:tblPr>
        <w:tblW w:w="0" w:type="auto"/>
        <w:jc w:val="center"/>
        <w:tblCellMar>
          <w:left w:w="70" w:type="dxa"/>
          <w:right w:w="70" w:type="dxa"/>
        </w:tblCellMar>
        <w:tblLook w:val="04A0" w:firstRow="1" w:lastRow="0" w:firstColumn="1" w:lastColumn="0" w:noHBand="0" w:noVBand="1"/>
      </w:tblPr>
      <w:tblGrid>
        <w:gridCol w:w="754"/>
        <w:gridCol w:w="1515"/>
        <w:gridCol w:w="2010"/>
        <w:gridCol w:w="323"/>
      </w:tblGrid>
      <w:tr w:rsidR="00DA6E4D" w:rsidRPr="00CD7A14" w14:paraId="1DC4B3F6" w14:textId="77777777" w:rsidTr="00F16519">
        <w:trPr>
          <w:trHeight w:val="870"/>
          <w:jc w:val="center"/>
        </w:trPr>
        <w:tc>
          <w:tcPr>
            <w:tcW w:w="0" w:type="auto"/>
            <w:tcBorders>
              <w:top w:val="single" w:sz="4" w:space="0" w:color="000000"/>
              <w:left w:val="single" w:sz="4" w:space="0" w:color="000000"/>
              <w:bottom w:val="single" w:sz="4" w:space="0" w:color="000000"/>
              <w:right w:val="nil"/>
            </w:tcBorders>
            <w:shd w:val="clear" w:color="000000" w:fill="000000"/>
            <w:vAlign w:val="center"/>
            <w:hideMark/>
          </w:tcPr>
          <w:p w14:paraId="3587340C" w14:textId="77777777" w:rsidR="00DA6E4D" w:rsidRPr="00CD7A14" w:rsidRDefault="00DA6E4D" w:rsidP="00F16519">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Subject</w:t>
            </w:r>
            <w:r w:rsidRPr="00CD7A14">
              <w:rPr>
                <w:rFonts w:eastAsia="Times New Roman" w:cs="Calibri"/>
                <w:b/>
                <w:bCs/>
                <w:color w:val="FFFFFF"/>
                <w:sz w:val="20"/>
                <w:szCs w:val="20"/>
                <w:lang w:eastAsia="pt-PT"/>
              </w:rPr>
              <w:br/>
              <w:t>type</w:t>
            </w:r>
          </w:p>
        </w:tc>
        <w:tc>
          <w:tcPr>
            <w:tcW w:w="0" w:type="auto"/>
            <w:tcBorders>
              <w:top w:val="single" w:sz="4" w:space="0" w:color="000000"/>
              <w:left w:val="nil"/>
              <w:bottom w:val="single" w:sz="4" w:space="0" w:color="000000"/>
              <w:right w:val="nil"/>
            </w:tcBorders>
            <w:shd w:val="clear" w:color="000000" w:fill="000000"/>
            <w:vAlign w:val="center"/>
            <w:hideMark/>
          </w:tcPr>
          <w:p w14:paraId="1EE4893A" w14:textId="77777777" w:rsidR="00DA6E4D" w:rsidRPr="00CD7A14" w:rsidRDefault="00DA6E4D" w:rsidP="00F16519">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Input or output?</w:t>
            </w:r>
          </w:p>
        </w:tc>
        <w:tc>
          <w:tcPr>
            <w:tcW w:w="0" w:type="auto"/>
            <w:tcBorders>
              <w:top w:val="single" w:sz="4" w:space="0" w:color="000000"/>
              <w:left w:val="nil"/>
              <w:bottom w:val="single" w:sz="4" w:space="0" w:color="000000"/>
              <w:right w:val="nil"/>
            </w:tcBorders>
            <w:shd w:val="clear" w:color="000000" w:fill="000000"/>
            <w:vAlign w:val="center"/>
            <w:hideMark/>
          </w:tcPr>
          <w:p w14:paraId="407139E1" w14:textId="77777777" w:rsidR="00DA6E4D" w:rsidRPr="00253823" w:rsidRDefault="00DA6E4D" w:rsidP="00F16519">
            <w:pPr>
              <w:spacing w:line="240" w:lineRule="auto"/>
              <w:jc w:val="center"/>
              <w:rPr>
                <w:rFonts w:eastAsia="Times New Roman" w:cs="Calibri"/>
                <w:b/>
                <w:bCs/>
                <w:color w:val="FFFFFF"/>
                <w:sz w:val="20"/>
                <w:szCs w:val="20"/>
                <w:lang w:val="fr-FR" w:eastAsia="pt-PT"/>
              </w:rPr>
            </w:pPr>
            <w:r w:rsidRPr="00253823">
              <w:rPr>
                <w:rFonts w:eastAsia="Times New Roman" w:cs="Calibri"/>
                <w:b/>
                <w:bCs/>
                <w:color w:val="FFFFFF"/>
                <w:sz w:val="20"/>
                <w:szCs w:val="20"/>
                <w:lang w:val="fr-FR" w:eastAsia="pt-PT"/>
              </w:rPr>
              <w:t>CD4</w:t>
            </w:r>
            <w:r w:rsidRPr="00253823">
              <w:rPr>
                <w:rFonts w:eastAsia="Times New Roman" w:cs="Calibri"/>
                <w:b/>
                <w:bCs/>
                <w:color w:val="FFFFFF"/>
                <w:sz w:val="20"/>
                <w:szCs w:val="20"/>
                <w:vertAlign w:val="superscript"/>
                <w:lang w:val="fr-FR" w:eastAsia="pt-PT"/>
              </w:rPr>
              <w:t>+</w:t>
            </w:r>
            <w:r w:rsidRPr="00253823">
              <w:rPr>
                <w:rFonts w:eastAsia="Times New Roman" w:cs="Calibri"/>
                <w:b/>
                <w:bCs/>
                <w:color w:val="FFFFFF"/>
                <w:sz w:val="20"/>
                <w:szCs w:val="20"/>
                <w:lang w:val="fr-FR" w:eastAsia="pt-PT"/>
              </w:rPr>
              <w:t xml:space="preserve"> T cells</w:t>
            </w:r>
            <w:r w:rsidRPr="00253823">
              <w:rPr>
                <w:rFonts w:eastAsia="Times New Roman" w:cs="Calibri"/>
                <w:b/>
                <w:bCs/>
                <w:color w:val="FFFFFF"/>
                <w:sz w:val="20"/>
                <w:szCs w:val="20"/>
                <w:lang w:val="fr-FR" w:eastAsia="pt-PT"/>
              </w:rPr>
              <w:br/>
              <w:t>(CD3</w:t>
            </w:r>
            <w:r w:rsidRPr="00253823">
              <w:rPr>
                <w:rFonts w:eastAsia="Times New Roman" w:cs="Calibri"/>
                <w:b/>
                <w:bCs/>
                <w:color w:val="FFFFFF"/>
                <w:sz w:val="20"/>
                <w:szCs w:val="20"/>
                <w:vertAlign w:val="superscript"/>
                <w:lang w:val="fr-FR" w:eastAsia="pt-PT"/>
              </w:rPr>
              <w:t>+</w:t>
            </w:r>
            <w:r w:rsidRPr="00253823">
              <w:rPr>
                <w:rFonts w:eastAsia="Times New Roman" w:cs="Calibri"/>
                <w:b/>
                <w:bCs/>
                <w:color w:val="FFFFFF"/>
                <w:sz w:val="20"/>
                <w:szCs w:val="20"/>
                <w:lang w:val="fr-FR" w:eastAsia="pt-PT"/>
              </w:rPr>
              <w:t>CD4</w:t>
            </w:r>
            <w:r w:rsidRPr="00253823">
              <w:rPr>
                <w:rFonts w:eastAsia="Times New Roman" w:cs="Calibri"/>
                <w:b/>
                <w:bCs/>
                <w:color w:val="FFFFFF"/>
                <w:sz w:val="20"/>
                <w:szCs w:val="20"/>
                <w:vertAlign w:val="superscript"/>
                <w:lang w:val="fr-FR" w:eastAsia="pt-PT"/>
              </w:rPr>
              <w:t>+</w:t>
            </w:r>
            <w:r w:rsidRPr="00253823">
              <w:rPr>
                <w:rFonts w:eastAsia="Times New Roman" w:cs="Calibri"/>
                <w:b/>
                <w:bCs/>
                <w:color w:val="FFFFFF"/>
                <w:sz w:val="20"/>
                <w:szCs w:val="20"/>
                <w:lang w:val="fr-FR" w:eastAsia="pt-PT"/>
              </w:rPr>
              <w:t>CD19</w:t>
            </w:r>
            <w:r w:rsidRPr="00253823">
              <w:rPr>
                <w:rFonts w:eastAsia="Times New Roman" w:cs="Calibri"/>
                <w:b/>
                <w:bCs/>
                <w:color w:val="FFFFFF"/>
                <w:sz w:val="20"/>
                <w:szCs w:val="20"/>
                <w:vertAlign w:val="superscript"/>
                <w:lang w:val="fr-FR" w:eastAsia="pt-PT"/>
              </w:rPr>
              <w:t>-</w:t>
            </w:r>
            <w:r w:rsidRPr="00253823">
              <w:rPr>
                <w:rFonts w:eastAsia="Times New Roman" w:cs="Calibri"/>
                <w:b/>
                <w:bCs/>
                <w:color w:val="FFFFFF"/>
                <w:sz w:val="20"/>
                <w:szCs w:val="20"/>
                <w:lang w:val="fr-FR" w:eastAsia="pt-PT"/>
              </w:rPr>
              <w:t>CD56</w:t>
            </w:r>
            <w:r w:rsidRPr="00253823">
              <w:rPr>
                <w:rFonts w:eastAsia="Times New Roman" w:cs="Calibri"/>
                <w:b/>
                <w:bCs/>
                <w:color w:val="FFFFFF"/>
                <w:sz w:val="20"/>
                <w:szCs w:val="20"/>
                <w:vertAlign w:val="superscript"/>
                <w:lang w:val="fr-FR" w:eastAsia="pt-PT"/>
              </w:rPr>
              <w:t>-</w:t>
            </w:r>
            <w:r w:rsidRPr="00253823">
              <w:rPr>
                <w:rFonts w:eastAsia="Times New Roman" w:cs="Calibri"/>
                <w:b/>
                <w:bCs/>
                <w:color w:val="FFFFFF"/>
                <w:sz w:val="20"/>
                <w:szCs w:val="20"/>
                <w:lang w:val="fr-FR" w:eastAsia="pt-PT"/>
              </w:rPr>
              <w:t>)</w:t>
            </w:r>
          </w:p>
        </w:tc>
        <w:tc>
          <w:tcPr>
            <w:tcW w:w="0" w:type="auto"/>
            <w:tcBorders>
              <w:top w:val="single" w:sz="4" w:space="0" w:color="000000"/>
              <w:left w:val="nil"/>
              <w:bottom w:val="single" w:sz="4" w:space="0" w:color="000000"/>
              <w:right w:val="single" w:sz="4" w:space="0" w:color="000000"/>
            </w:tcBorders>
            <w:shd w:val="clear" w:color="000000" w:fill="000000"/>
            <w:vAlign w:val="center"/>
            <w:hideMark/>
          </w:tcPr>
          <w:p w14:paraId="52C65556" w14:textId="77777777" w:rsidR="00DA6E4D" w:rsidRPr="00CD7A14" w:rsidRDefault="00DA6E4D" w:rsidP="00F16519">
            <w:pPr>
              <w:spacing w:line="240" w:lineRule="auto"/>
              <w:jc w:val="center"/>
              <w:rPr>
                <w:rFonts w:eastAsia="Times New Roman" w:cs="Calibri"/>
                <w:b/>
                <w:bCs/>
                <w:i/>
                <w:iCs/>
                <w:color w:val="FFFFFF"/>
                <w:sz w:val="20"/>
                <w:szCs w:val="20"/>
                <w:lang w:eastAsia="pt-PT"/>
              </w:rPr>
            </w:pPr>
            <w:r w:rsidRPr="00CD7A14">
              <w:rPr>
                <w:rFonts w:eastAsia="Times New Roman" w:cs="Calibri"/>
                <w:b/>
                <w:bCs/>
                <w:i/>
                <w:iCs/>
                <w:color w:val="FFFFFF"/>
                <w:sz w:val="20"/>
                <w:szCs w:val="20"/>
                <w:lang w:eastAsia="pt-PT"/>
              </w:rPr>
              <w:t>N</w:t>
            </w:r>
          </w:p>
        </w:tc>
      </w:tr>
      <w:tr w:rsidR="00DA6E4D" w:rsidRPr="00CD7A14" w14:paraId="2C6416A1" w14:textId="77777777" w:rsidTr="00F16519">
        <w:trPr>
          <w:trHeight w:val="290"/>
          <w:jc w:val="center"/>
        </w:trPr>
        <w:tc>
          <w:tcPr>
            <w:tcW w:w="0" w:type="auto"/>
            <w:tcBorders>
              <w:top w:val="single" w:sz="4" w:space="0" w:color="000000"/>
              <w:left w:val="single" w:sz="4" w:space="0" w:color="000000"/>
              <w:bottom w:val="single" w:sz="4" w:space="0" w:color="000000"/>
              <w:right w:val="nil"/>
            </w:tcBorders>
            <w:shd w:val="clear" w:color="D9D9D9" w:fill="D9D9D9"/>
            <w:vAlign w:val="center"/>
            <w:hideMark/>
          </w:tcPr>
          <w:p w14:paraId="1E38B78A"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0" w:type="auto"/>
            <w:tcBorders>
              <w:top w:val="single" w:sz="4" w:space="0" w:color="000000"/>
              <w:left w:val="nil"/>
              <w:bottom w:val="single" w:sz="4" w:space="0" w:color="000000"/>
              <w:right w:val="nil"/>
            </w:tcBorders>
            <w:shd w:val="clear" w:color="D9D9D9" w:fill="D9D9D9"/>
            <w:vAlign w:val="center"/>
            <w:hideMark/>
          </w:tcPr>
          <w:p w14:paraId="00E5F471"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input</w:t>
            </w:r>
          </w:p>
        </w:tc>
        <w:tc>
          <w:tcPr>
            <w:tcW w:w="0" w:type="auto"/>
            <w:tcBorders>
              <w:top w:val="single" w:sz="4" w:space="0" w:color="000000"/>
              <w:left w:val="nil"/>
              <w:bottom w:val="single" w:sz="4" w:space="0" w:color="000000"/>
              <w:right w:val="nil"/>
            </w:tcBorders>
            <w:shd w:val="clear" w:color="D9D9D9" w:fill="D9D9D9"/>
            <w:vAlign w:val="center"/>
            <w:hideMark/>
          </w:tcPr>
          <w:p w14:paraId="10DF3539"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23.79%</w:t>
            </w:r>
          </w:p>
        </w:tc>
        <w:tc>
          <w:tcPr>
            <w:tcW w:w="0" w:type="auto"/>
            <w:tcBorders>
              <w:top w:val="single" w:sz="4" w:space="0" w:color="000000"/>
              <w:left w:val="nil"/>
              <w:bottom w:val="single" w:sz="4" w:space="0" w:color="000000"/>
              <w:right w:val="single" w:sz="4" w:space="0" w:color="000000"/>
            </w:tcBorders>
            <w:shd w:val="clear" w:color="D9D9D9" w:fill="D9D9D9"/>
            <w:vAlign w:val="center"/>
            <w:hideMark/>
          </w:tcPr>
          <w:p w14:paraId="5E097897" w14:textId="77777777" w:rsidR="00DA6E4D" w:rsidRPr="00CD7A14" w:rsidRDefault="00DA6E4D" w:rsidP="00F16519">
            <w:pPr>
              <w:spacing w:line="240" w:lineRule="auto"/>
              <w:jc w:val="center"/>
              <w:rPr>
                <w:rFonts w:eastAsia="Times New Roman" w:cs="Calibri"/>
                <w:i/>
                <w:iCs/>
                <w:color w:val="000000"/>
                <w:sz w:val="18"/>
                <w:szCs w:val="18"/>
                <w:lang w:eastAsia="pt-PT"/>
              </w:rPr>
            </w:pPr>
            <w:r w:rsidRPr="00CD7A14">
              <w:rPr>
                <w:rFonts w:eastAsia="Times New Roman" w:cs="Calibri"/>
                <w:i/>
                <w:iCs/>
                <w:color w:val="000000"/>
                <w:sz w:val="18"/>
                <w:szCs w:val="18"/>
                <w:lang w:eastAsia="pt-PT"/>
              </w:rPr>
              <w:t>25</w:t>
            </w:r>
          </w:p>
        </w:tc>
      </w:tr>
      <w:tr w:rsidR="00DA6E4D" w:rsidRPr="00CD7A14" w14:paraId="306048B3" w14:textId="77777777" w:rsidTr="00F16519">
        <w:trPr>
          <w:trHeight w:val="290"/>
          <w:jc w:val="center"/>
        </w:trPr>
        <w:tc>
          <w:tcPr>
            <w:tcW w:w="0" w:type="auto"/>
            <w:tcBorders>
              <w:top w:val="single" w:sz="4" w:space="0" w:color="000000"/>
              <w:left w:val="single" w:sz="4" w:space="0" w:color="000000"/>
              <w:bottom w:val="single" w:sz="4" w:space="0" w:color="000000"/>
              <w:right w:val="nil"/>
            </w:tcBorders>
            <w:shd w:val="clear" w:color="auto" w:fill="auto"/>
            <w:vAlign w:val="center"/>
            <w:hideMark/>
          </w:tcPr>
          <w:p w14:paraId="16C4F183"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0" w:type="auto"/>
            <w:tcBorders>
              <w:top w:val="single" w:sz="4" w:space="0" w:color="000000"/>
              <w:left w:val="nil"/>
              <w:bottom w:val="single" w:sz="4" w:space="0" w:color="000000"/>
              <w:right w:val="nil"/>
            </w:tcBorders>
            <w:shd w:val="clear" w:color="auto" w:fill="auto"/>
            <w:vAlign w:val="center"/>
            <w:hideMark/>
          </w:tcPr>
          <w:p w14:paraId="1C71EBF5"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output</w:t>
            </w:r>
          </w:p>
        </w:tc>
        <w:tc>
          <w:tcPr>
            <w:tcW w:w="0" w:type="auto"/>
            <w:tcBorders>
              <w:top w:val="single" w:sz="4" w:space="0" w:color="000000"/>
              <w:left w:val="nil"/>
              <w:bottom w:val="single" w:sz="4" w:space="0" w:color="000000"/>
              <w:right w:val="nil"/>
            </w:tcBorders>
            <w:shd w:val="clear" w:color="auto" w:fill="auto"/>
            <w:vAlign w:val="center"/>
            <w:hideMark/>
          </w:tcPr>
          <w:p w14:paraId="5975E6C6"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67.99%</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1B2332CB" w14:textId="77777777" w:rsidR="00DA6E4D" w:rsidRPr="00CD7A14" w:rsidRDefault="00DA6E4D" w:rsidP="00F16519">
            <w:pPr>
              <w:spacing w:line="240" w:lineRule="auto"/>
              <w:jc w:val="center"/>
              <w:rPr>
                <w:rFonts w:eastAsia="Times New Roman" w:cs="Calibri"/>
                <w:i/>
                <w:iCs/>
                <w:color w:val="000000"/>
                <w:sz w:val="18"/>
                <w:szCs w:val="18"/>
                <w:lang w:eastAsia="pt-PT"/>
              </w:rPr>
            </w:pPr>
            <w:r w:rsidRPr="00CD7A14">
              <w:rPr>
                <w:rFonts w:eastAsia="Times New Roman" w:cs="Calibri"/>
                <w:i/>
                <w:iCs/>
                <w:color w:val="000000"/>
                <w:sz w:val="18"/>
                <w:szCs w:val="18"/>
                <w:lang w:eastAsia="pt-PT"/>
              </w:rPr>
              <w:t>30</w:t>
            </w:r>
          </w:p>
        </w:tc>
      </w:tr>
      <w:tr w:rsidR="00DA6E4D" w:rsidRPr="00CD7A14" w14:paraId="7BC49A5B" w14:textId="77777777" w:rsidTr="00F16519">
        <w:trPr>
          <w:trHeight w:val="290"/>
          <w:jc w:val="center"/>
        </w:trPr>
        <w:tc>
          <w:tcPr>
            <w:tcW w:w="0" w:type="auto"/>
            <w:tcBorders>
              <w:top w:val="single" w:sz="4" w:space="0" w:color="000000"/>
              <w:left w:val="single" w:sz="4" w:space="0" w:color="000000"/>
              <w:bottom w:val="single" w:sz="4" w:space="0" w:color="000000"/>
              <w:right w:val="nil"/>
            </w:tcBorders>
            <w:shd w:val="clear" w:color="D9D9D9" w:fill="D9D9D9"/>
            <w:vAlign w:val="center"/>
            <w:hideMark/>
          </w:tcPr>
          <w:p w14:paraId="78D1C248"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0" w:type="auto"/>
            <w:tcBorders>
              <w:top w:val="single" w:sz="4" w:space="0" w:color="000000"/>
              <w:left w:val="nil"/>
              <w:bottom w:val="single" w:sz="4" w:space="0" w:color="000000"/>
              <w:right w:val="nil"/>
            </w:tcBorders>
            <w:shd w:val="clear" w:color="D9D9D9" w:fill="D9D9D9"/>
            <w:vAlign w:val="center"/>
            <w:hideMark/>
          </w:tcPr>
          <w:p w14:paraId="22173A65"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input</w:t>
            </w:r>
          </w:p>
        </w:tc>
        <w:tc>
          <w:tcPr>
            <w:tcW w:w="0" w:type="auto"/>
            <w:tcBorders>
              <w:top w:val="single" w:sz="4" w:space="0" w:color="000000"/>
              <w:left w:val="nil"/>
              <w:bottom w:val="single" w:sz="4" w:space="0" w:color="000000"/>
              <w:right w:val="nil"/>
            </w:tcBorders>
            <w:shd w:val="clear" w:color="D9D9D9" w:fill="D9D9D9"/>
            <w:vAlign w:val="center"/>
            <w:hideMark/>
          </w:tcPr>
          <w:p w14:paraId="70280071"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37.10%</w:t>
            </w:r>
          </w:p>
        </w:tc>
        <w:tc>
          <w:tcPr>
            <w:tcW w:w="0" w:type="auto"/>
            <w:tcBorders>
              <w:top w:val="single" w:sz="4" w:space="0" w:color="000000"/>
              <w:left w:val="nil"/>
              <w:bottom w:val="single" w:sz="4" w:space="0" w:color="000000"/>
              <w:right w:val="single" w:sz="4" w:space="0" w:color="000000"/>
            </w:tcBorders>
            <w:shd w:val="clear" w:color="D9D9D9" w:fill="D9D9D9"/>
            <w:vAlign w:val="center"/>
            <w:hideMark/>
          </w:tcPr>
          <w:p w14:paraId="49A5E164" w14:textId="77777777" w:rsidR="00DA6E4D" w:rsidRPr="00CD7A14" w:rsidRDefault="00DA6E4D" w:rsidP="00F16519">
            <w:pPr>
              <w:spacing w:line="240" w:lineRule="auto"/>
              <w:jc w:val="center"/>
              <w:rPr>
                <w:rFonts w:eastAsia="Times New Roman" w:cs="Calibri"/>
                <w:i/>
                <w:iCs/>
                <w:color w:val="000000"/>
                <w:sz w:val="18"/>
                <w:szCs w:val="18"/>
                <w:lang w:eastAsia="pt-PT"/>
              </w:rPr>
            </w:pPr>
            <w:r w:rsidRPr="00CD7A14">
              <w:rPr>
                <w:rFonts w:eastAsia="Times New Roman" w:cs="Calibri"/>
                <w:i/>
                <w:iCs/>
                <w:color w:val="000000"/>
                <w:sz w:val="18"/>
                <w:szCs w:val="18"/>
                <w:lang w:eastAsia="pt-PT"/>
              </w:rPr>
              <w:t>12</w:t>
            </w:r>
          </w:p>
        </w:tc>
      </w:tr>
      <w:tr w:rsidR="00DA6E4D" w:rsidRPr="00CD7A14" w14:paraId="6D977F3C" w14:textId="77777777" w:rsidTr="00F16519">
        <w:trPr>
          <w:trHeight w:val="290"/>
          <w:jc w:val="center"/>
        </w:trPr>
        <w:tc>
          <w:tcPr>
            <w:tcW w:w="0" w:type="auto"/>
            <w:tcBorders>
              <w:top w:val="single" w:sz="4" w:space="0" w:color="000000"/>
              <w:left w:val="single" w:sz="4" w:space="0" w:color="000000"/>
              <w:bottom w:val="single" w:sz="4" w:space="0" w:color="000000"/>
              <w:right w:val="nil"/>
            </w:tcBorders>
            <w:shd w:val="clear" w:color="auto" w:fill="auto"/>
            <w:vAlign w:val="center"/>
            <w:hideMark/>
          </w:tcPr>
          <w:p w14:paraId="40629DE1"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0" w:type="auto"/>
            <w:tcBorders>
              <w:top w:val="single" w:sz="4" w:space="0" w:color="000000"/>
              <w:left w:val="nil"/>
              <w:bottom w:val="single" w:sz="4" w:space="0" w:color="000000"/>
              <w:right w:val="nil"/>
            </w:tcBorders>
            <w:shd w:val="clear" w:color="auto" w:fill="auto"/>
            <w:vAlign w:val="center"/>
            <w:hideMark/>
          </w:tcPr>
          <w:p w14:paraId="224F8E4B"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output</w:t>
            </w:r>
          </w:p>
        </w:tc>
        <w:tc>
          <w:tcPr>
            <w:tcW w:w="0" w:type="auto"/>
            <w:tcBorders>
              <w:top w:val="single" w:sz="4" w:space="0" w:color="000000"/>
              <w:left w:val="nil"/>
              <w:bottom w:val="single" w:sz="4" w:space="0" w:color="000000"/>
              <w:right w:val="nil"/>
            </w:tcBorders>
            <w:shd w:val="clear" w:color="auto" w:fill="auto"/>
            <w:vAlign w:val="center"/>
            <w:hideMark/>
          </w:tcPr>
          <w:p w14:paraId="611286A5"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68.71%</w:t>
            </w:r>
          </w:p>
        </w:tc>
        <w:tc>
          <w:tcPr>
            <w:tcW w:w="0" w:type="auto"/>
            <w:tcBorders>
              <w:top w:val="single" w:sz="4" w:space="0" w:color="000000"/>
              <w:left w:val="nil"/>
              <w:bottom w:val="single" w:sz="4" w:space="0" w:color="000000"/>
              <w:right w:val="single" w:sz="4" w:space="0" w:color="000000"/>
            </w:tcBorders>
            <w:shd w:val="clear" w:color="auto" w:fill="auto"/>
            <w:vAlign w:val="center"/>
            <w:hideMark/>
          </w:tcPr>
          <w:p w14:paraId="1EC45903" w14:textId="77777777" w:rsidR="00DA6E4D" w:rsidRPr="00CD7A14" w:rsidRDefault="00DA6E4D" w:rsidP="00F16519">
            <w:pPr>
              <w:spacing w:line="240" w:lineRule="auto"/>
              <w:jc w:val="center"/>
              <w:rPr>
                <w:rFonts w:eastAsia="Times New Roman" w:cs="Calibri"/>
                <w:i/>
                <w:iCs/>
                <w:color w:val="000000"/>
                <w:sz w:val="18"/>
                <w:szCs w:val="18"/>
                <w:lang w:eastAsia="pt-PT"/>
              </w:rPr>
            </w:pPr>
            <w:r w:rsidRPr="00CD7A14">
              <w:rPr>
                <w:rFonts w:eastAsia="Times New Roman" w:cs="Calibri"/>
                <w:i/>
                <w:iCs/>
                <w:color w:val="000000"/>
                <w:sz w:val="18"/>
                <w:szCs w:val="18"/>
                <w:lang w:eastAsia="pt-PT"/>
              </w:rPr>
              <w:t>28</w:t>
            </w:r>
          </w:p>
        </w:tc>
      </w:tr>
      <w:tr w:rsidR="00DA6E4D" w:rsidRPr="00CD7A14" w14:paraId="3DC4F4DD" w14:textId="77777777" w:rsidTr="00F16519">
        <w:trPr>
          <w:trHeight w:val="290"/>
          <w:jc w:val="center"/>
        </w:trPr>
        <w:tc>
          <w:tcPr>
            <w:tcW w:w="0" w:type="auto"/>
            <w:tcBorders>
              <w:top w:val="single" w:sz="4" w:space="0" w:color="000000"/>
              <w:left w:val="single" w:sz="4" w:space="0" w:color="000000"/>
              <w:bottom w:val="single" w:sz="4" w:space="0" w:color="000000"/>
              <w:right w:val="nil"/>
            </w:tcBorders>
            <w:shd w:val="clear" w:color="D9D9D9" w:fill="D9D9D9"/>
            <w:noWrap/>
            <w:vAlign w:val="center"/>
            <w:hideMark/>
          </w:tcPr>
          <w:p w14:paraId="67F91502"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0" w:type="auto"/>
            <w:tcBorders>
              <w:top w:val="single" w:sz="4" w:space="0" w:color="000000"/>
              <w:left w:val="nil"/>
              <w:bottom w:val="single" w:sz="4" w:space="0" w:color="000000"/>
              <w:right w:val="nil"/>
            </w:tcBorders>
            <w:shd w:val="clear" w:color="D9D9D9" w:fill="D9D9D9"/>
            <w:noWrap/>
            <w:vAlign w:val="center"/>
            <w:hideMark/>
          </w:tcPr>
          <w:p w14:paraId="59A7E370"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input</w:t>
            </w:r>
          </w:p>
        </w:tc>
        <w:tc>
          <w:tcPr>
            <w:tcW w:w="0" w:type="auto"/>
            <w:tcBorders>
              <w:top w:val="single" w:sz="4" w:space="0" w:color="000000"/>
              <w:left w:val="nil"/>
              <w:bottom w:val="single" w:sz="4" w:space="0" w:color="000000"/>
              <w:right w:val="nil"/>
            </w:tcBorders>
            <w:shd w:val="clear" w:color="D9D9D9" w:fill="D9D9D9"/>
            <w:noWrap/>
            <w:vAlign w:val="center"/>
            <w:hideMark/>
          </w:tcPr>
          <w:p w14:paraId="18CD273E"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34.51%</w:t>
            </w:r>
          </w:p>
        </w:tc>
        <w:tc>
          <w:tcPr>
            <w:tcW w:w="0" w:type="auto"/>
            <w:tcBorders>
              <w:top w:val="single" w:sz="4" w:space="0" w:color="000000"/>
              <w:left w:val="nil"/>
              <w:bottom w:val="single" w:sz="4" w:space="0" w:color="000000"/>
              <w:right w:val="single" w:sz="4" w:space="0" w:color="000000"/>
            </w:tcBorders>
            <w:shd w:val="clear" w:color="D9D9D9" w:fill="D9D9D9"/>
            <w:noWrap/>
            <w:vAlign w:val="center"/>
            <w:hideMark/>
          </w:tcPr>
          <w:p w14:paraId="11672A0D" w14:textId="77777777" w:rsidR="00DA6E4D" w:rsidRPr="00CD7A14" w:rsidRDefault="00DA6E4D" w:rsidP="00F16519">
            <w:pPr>
              <w:spacing w:line="240" w:lineRule="auto"/>
              <w:jc w:val="center"/>
              <w:rPr>
                <w:rFonts w:eastAsia="Times New Roman" w:cs="Calibri"/>
                <w:i/>
                <w:iCs/>
                <w:color w:val="000000"/>
                <w:sz w:val="18"/>
                <w:szCs w:val="18"/>
                <w:lang w:eastAsia="pt-PT"/>
              </w:rPr>
            </w:pPr>
            <w:r w:rsidRPr="00CD7A14">
              <w:rPr>
                <w:rFonts w:eastAsia="Times New Roman" w:cs="Calibri"/>
                <w:i/>
                <w:iCs/>
                <w:color w:val="000000"/>
                <w:sz w:val="18"/>
                <w:szCs w:val="18"/>
                <w:lang w:eastAsia="pt-PT"/>
              </w:rPr>
              <w:t>12</w:t>
            </w:r>
          </w:p>
        </w:tc>
      </w:tr>
      <w:tr w:rsidR="00DA6E4D" w:rsidRPr="00CD7A14" w14:paraId="38588B69" w14:textId="77777777" w:rsidTr="00F16519">
        <w:trPr>
          <w:trHeight w:val="290"/>
          <w:jc w:val="center"/>
        </w:trPr>
        <w:tc>
          <w:tcPr>
            <w:tcW w:w="0" w:type="auto"/>
            <w:tcBorders>
              <w:top w:val="single" w:sz="4" w:space="0" w:color="000000"/>
              <w:left w:val="single" w:sz="4" w:space="0" w:color="000000"/>
              <w:bottom w:val="single" w:sz="4" w:space="0" w:color="000000"/>
              <w:right w:val="nil"/>
            </w:tcBorders>
            <w:shd w:val="clear" w:color="auto" w:fill="auto"/>
            <w:noWrap/>
            <w:vAlign w:val="center"/>
            <w:hideMark/>
          </w:tcPr>
          <w:p w14:paraId="47F28858"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0" w:type="auto"/>
            <w:tcBorders>
              <w:top w:val="single" w:sz="4" w:space="0" w:color="000000"/>
              <w:left w:val="nil"/>
              <w:bottom w:val="single" w:sz="4" w:space="0" w:color="000000"/>
              <w:right w:val="nil"/>
            </w:tcBorders>
            <w:shd w:val="clear" w:color="auto" w:fill="auto"/>
            <w:noWrap/>
            <w:vAlign w:val="center"/>
            <w:hideMark/>
          </w:tcPr>
          <w:p w14:paraId="3E656B70"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output</w:t>
            </w:r>
          </w:p>
        </w:tc>
        <w:tc>
          <w:tcPr>
            <w:tcW w:w="0" w:type="auto"/>
            <w:tcBorders>
              <w:top w:val="single" w:sz="4" w:space="0" w:color="000000"/>
              <w:left w:val="nil"/>
              <w:bottom w:val="single" w:sz="4" w:space="0" w:color="000000"/>
              <w:right w:val="nil"/>
            </w:tcBorders>
            <w:shd w:val="clear" w:color="auto" w:fill="auto"/>
            <w:noWrap/>
            <w:vAlign w:val="center"/>
            <w:hideMark/>
          </w:tcPr>
          <w:p w14:paraId="53D78EDD" w14:textId="77777777" w:rsidR="00DA6E4D" w:rsidRPr="00CD7A14" w:rsidRDefault="00DA6E4D" w:rsidP="00F16519">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65.15%</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0F9092B3" w14:textId="77777777" w:rsidR="00DA6E4D" w:rsidRPr="00CD7A14" w:rsidRDefault="00DA6E4D" w:rsidP="00F16519">
            <w:pPr>
              <w:spacing w:line="240" w:lineRule="auto"/>
              <w:jc w:val="center"/>
              <w:rPr>
                <w:rFonts w:eastAsia="Times New Roman" w:cs="Calibri"/>
                <w:i/>
                <w:iCs/>
                <w:color w:val="000000"/>
                <w:sz w:val="18"/>
                <w:szCs w:val="18"/>
                <w:lang w:eastAsia="pt-PT"/>
              </w:rPr>
            </w:pPr>
            <w:r w:rsidRPr="00CD7A14">
              <w:rPr>
                <w:rFonts w:eastAsia="Times New Roman" w:cs="Calibri"/>
                <w:i/>
                <w:iCs/>
                <w:color w:val="000000"/>
                <w:sz w:val="18"/>
                <w:szCs w:val="18"/>
                <w:lang w:eastAsia="pt-PT"/>
              </w:rPr>
              <w:t>25</w:t>
            </w:r>
          </w:p>
        </w:tc>
      </w:tr>
      <w:tr w:rsidR="00DA6E4D" w:rsidRPr="00CD7A14" w14:paraId="4EFCBE42" w14:textId="77777777" w:rsidTr="00F16519">
        <w:trPr>
          <w:trHeight w:val="290"/>
          <w:jc w:val="center"/>
        </w:trPr>
        <w:tc>
          <w:tcPr>
            <w:tcW w:w="0" w:type="auto"/>
            <w:tcBorders>
              <w:top w:val="single" w:sz="4" w:space="0" w:color="000000"/>
              <w:left w:val="single" w:sz="4" w:space="0" w:color="000000"/>
              <w:bottom w:val="single" w:sz="4" w:space="0" w:color="000000"/>
              <w:right w:val="nil"/>
            </w:tcBorders>
            <w:shd w:val="clear" w:color="D9D9D9" w:fill="D9D9D9"/>
            <w:noWrap/>
            <w:vAlign w:val="center"/>
            <w:hideMark/>
          </w:tcPr>
          <w:p w14:paraId="37E8FF55" w14:textId="77777777" w:rsidR="00DA6E4D" w:rsidRPr="00CD7A14" w:rsidRDefault="00DA6E4D" w:rsidP="00F16519">
            <w:pPr>
              <w:spacing w:line="240" w:lineRule="auto"/>
              <w:jc w:val="center"/>
              <w:rPr>
                <w:rFonts w:eastAsia="Times New Roman" w:cs="Calibri"/>
                <w:b/>
                <w:bCs/>
                <w:color w:val="000000"/>
                <w:sz w:val="18"/>
                <w:szCs w:val="18"/>
                <w:lang w:eastAsia="pt-PT"/>
              </w:rPr>
            </w:pPr>
            <w:r w:rsidRPr="00CD7A14">
              <w:rPr>
                <w:rFonts w:eastAsia="Times New Roman" w:cs="Calibri"/>
                <w:b/>
                <w:bCs/>
                <w:color w:val="000000"/>
                <w:sz w:val="18"/>
                <w:szCs w:val="18"/>
                <w:lang w:eastAsia="pt-PT"/>
              </w:rPr>
              <w:t>All</w:t>
            </w:r>
          </w:p>
        </w:tc>
        <w:tc>
          <w:tcPr>
            <w:tcW w:w="0" w:type="auto"/>
            <w:tcBorders>
              <w:top w:val="single" w:sz="4" w:space="0" w:color="000000"/>
              <w:left w:val="nil"/>
              <w:bottom w:val="single" w:sz="4" w:space="0" w:color="000000"/>
              <w:right w:val="nil"/>
            </w:tcBorders>
            <w:shd w:val="clear" w:color="D9D9D9" w:fill="D9D9D9"/>
            <w:noWrap/>
            <w:vAlign w:val="center"/>
            <w:hideMark/>
          </w:tcPr>
          <w:p w14:paraId="00981E99" w14:textId="77777777" w:rsidR="00DA6E4D" w:rsidRPr="00CD7A14" w:rsidRDefault="00DA6E4D" w:rsidP="00F16519">
            <w:pPr>
              <w:spacing w:line="240" w:lineRule="auto"/>
              <w:jc w:val="center"/>
              <w:rPr>
                <w:rFonts w:eastAsia="Times New Roman" w:cs="Calibri"/>
                <w:b/>
                <w:bCs/>
                <w:color w:val="000000"/>
                <w:sz w:val="18"/>
                <w:szCs w:val="18"/>
                <w:lang w:eastAsia="pt-PT"/>
              </w:rPr>
            </w:pPr>
            <w:r w:rsidRPr="00CD7A14">
              <w:rPr>
                <w:rFonts w:eastAsia="Times New Roman" w:cs="Calibri"/>
                <w:b/>
                <w:bCs/>
                <w:color w:val="000000"/>
                <w:sz w:val="18"/>
                <w:szCs w:val="18"/>
                <w:lang w:eastAsia="pt-PT"/>
              </w:rPr>
              <w:t>input</w:t>
            </w:r>
          </w:p>
        </w:tc>
        <w:tc>
          <w:tcPr>
            <w:tcW w:w="0" w:type="auto"/>
            <w:tcBorders>
              <w:top w:val="single" w:sz="4" w:space="0" w:color="000000"/>
              <w:left w:val="nil"/>
              <w:bottom w:val="single" w:sz="4" w:space="0" w:color="000000"/>
              <w:right w:val="nil"/>
            </w:tcBorders>
            <w:shd w:val="clear" w:color="D9D9D9" w:fill="D9D9D9"/>
            <w:noWrap/>
            <w:vAlign w:val="center"/>
            <w:hideMark/>
          </w:tcPr>
          <w:p w14:paraId="66DA8854" w14:textId="77777777" w:rsidR="00DA6E4D" w:rsidRPr="00CD7A14" w:rsidRDefault="00DA6E4D" w:rsidP="00F16519">
            <w:pPr>
              <w:spacing w:line="240" w:lineRule="auto"/>
              <w:jc w:val="center"/>
              <w:rPr>
                <w:rFonts w:eastAsia="Times New Roman" w:cs="Calibri"/>
                <w:b/>
                <w:bCs/>
                <w:color w:val="000000"/>
                <w:sz w:val="18"/>
                <w:szCs w:val="18"/>
                <w:lang w:eastAsia="pt-PT"/>
              </w:rPr>
            </w:pPr>
            <w:r w:rsidRPr="00CD7A14">
              <w:rPr>
                <w:rFonts w:eastAsia="Times New Roman" w:cs="Calibri"/>
                <w:b/>
                <w:bCs/>
                <w:color w:val="000000"/>
                <w:sz w:val="18"/>
                <w:szCs w:val="18"/>
                <w:lang w:eastAsia="pt-PT"/>
              </w:rPr>
              <w:t>29.68%</w:t>
            </w:r>
          </w:p>
        </w:tc>
        <w:tc>
          <w:tcPr>
            <w:tcW w:w="0" w:type="auto"/>
            <w:tcBorders>
              <w:top w:val="single" w:sz="4" w:space="0" w:color="000000"/>
              <w:left w:val="nil"/>
              <w:bottom w:val="single" w:sz="4" w:space="0" w:color="000000"/>
              <w:right w:val="single" w:sz="4" w:space="0" w:color="000000"/>
            </w:tcBorders>
            <w:shd w:val="clear" w:color="D9D9D9" w:fill="D9D9D9"/>
            <w:noWrap/>
            <w:vAlign w:val="center"/>
            <w:hideMark/>
          </w:tcPr>
          <w:p w14:paraId="68ACF9EC" w14:textId="77777777" w:rsidR="00DA6E4D" w:rsidRPr="00CD7A14" w:rsidRDefault="00DA6E4D" w:rsidP="00F16519">
            <w:pPr>
              <w:spacing w:line="240" w:lineRule="auto"/>
              <w:jc w:val="center"/>
              <w:rPr>
                <w:rFonts w:eastAsia="Times New Roman" w:cs="Calibri"/>
                <w:b/>
                <w:bCs/>
                <w:i/>
                <w:iCs/>
                <w:color w:val="000000"/>
                <w:sz w:val="18"/>
                <w:szCs w:val="18"/>
                <w:lang w:eastAsia="pt-PT"/>
              </w:rPr>
            </w:pPr>
            <w:r w:rsidRPr="00CD7A14">
              <w:rPr>
                <w:rFonts w:eastAsia="Times New Roman" w:cs="Calibri"/>
                <w:b/>
                <w:bCs/>
                <w:i/>
                <w:iCs/>
                <w:color w:val="000000"/>
                <w:sz w:val="18"/>
                <w:szCs w:val="18"/>
                <w:lang w:eastAsia="pt-PT"/>
              </w:rPr>
              <w:t>49</w:t>
            </w:r>
          </w:p>
        </w:tc>
      </w:tr>
      <w:tr w:rsidR="00DA6E4D" w:rsidRPr="00CD7A14" w14:paraId="69335B16" w14:textId="77777777" w:rsidTr="00F16519">
        <w:trPr>
          <w:trHeight w:val="290"/>
          <w:jc w:val="center"/>
        </w:trPr>
        <w:tc>
          <w:tcPr>
            <w:tcW w:w="0" w:type="auto"/>
            <w:tcBorders>
              <w:top w:val="single" w:sz="4" w:space="0" w:color="000000"/>
              <w:left w:val="single" w:sz="4" w:space="0" w:color="000000"/>
              <w:bottom w:val="single" w:sz="4" w:space="0" w:color="000000"/>
              <w:right w:val="nil"/>
            </w:tcBorders>
            <w:shd w:val="clear" w:color="auto" w:fill="auto"/>
            <w:noWrap/>
            <w:vAlign w:val="center"/>
            <w:hideMark/>
          </w:tcPr>
          <w:p w14:paraId="511BB68D" w14:textId="77777777" w:rsidR="00DA6E4D" w:rsidRPr="00CD7A14" w:rsidRDefault="00DA6E4D" w:rsidP="00F16519">
            <w:pPr>
              <w:spacing w:line="240" w:lineRule="auto"/>
              <w:jc w:val="center"/>
              <w:rPr>
                <w:rFonts w:eastAsia="Times New Roman" w:cs="Calibri"/>
                <w:b/>
                <w:bCs/>
                <w:color w:val="000000"/>
                <w:sz w:val="18"/>
                <w:szCs w:val="18"/>
                <w:lang w:eastAsia="pt-PT"/>
              </w:rPr>
            </w:pPr>
            <w:r w:rsidRPr="00CD7A14">
              <w:rPr>
                <w:rFonts w:eastAsia="Times New Roman" w:cs="Calibri"/>
                <w:b/>
                <w:bCs/>
                <w:color w:val="000000"/>
                <w:sz w:val="18"/>
                <w:szCs w:val="18"/>
                <w:lang w:eastAsia="pt-PT"/>
              </w:rPr>
              <w:t>All</w:t>
            </w:r>
          </w:p>
        </w:tc>
        <w:tc>
          <w:tcPr>
            <w:tcW w:w="0" w:type="auto"/>
            <w:tcBorders>
              <w:top w:val="single" w:sz="4" w:space="0" w:color="000000"/>
              <w:left w:val="nil"/>
              <w:bottom w:val="single" w:sz="4" w:space="0" w:color="000000"/>
              <w:right w:val="nil"/>
            </w:tcBorders>
            <w:shd w:val="clear" w:color="auto" w:fill="auto"/>
            <w:noWrap/>
            <w:vAlign w:val="center"/>
            <w:hideMark/>
          </w:tcPr>
          <w:p w14:paraId="2F37317D" w14:textId="77777777" w:rsidR="00DA6E4D" w:rsidRPr="00CD7A14" w:rsidRDefault="00DA6E4D" w:rsidP="00F16519">
            <w:pPr>
              <w:spacing w:line="240" w:lineRule="auto"/>
              <w:jc w:val="center"/>
              <w:rPr>
                <w:rFonts w:eastAsia="Times New Roman" w:cs="Calibri"/>
                <w:b/>
                <w:bCs/>
                <w:color w:val="000000"/>
                <w:sz w:val="18"/>
                <w:szCs w:val="18"/>
                <w:lang w:eastAsia="pt-PT"/>
              </w:rPr>
            </w:pPr>
            <w:r w:rsidRPr="00CD7A14">
              <w:rPr>
                <w:rFonts w:eastAsia="Times New Roman" w:cs="Calibri"/>
                <w:b/>
                <w:bCs/>
                <w:color w:val="000000"/>
                <w:sz w:val="18"/>
                <w:szCs w:val="18"/>
                <w:lang w:eastAsia="pt-PT"/>
              </w:rPr>
              <w:t>output</w:t>
            </w:r>
          </w:p>
        </w:tc>
        <w:tc>
          <w:tcPr>
            <w:tcW w:w="0" w:type="auto"/>
            <w:tcBorders>
              <w:top w:val="single" w:sz="4" w:space="0" w:color="000000"/>
              <w:left w:val="nil"/>
              <w:bottom w:val="single" w:sz="4" w:space="0" w:color="000000"/>
              <w:right w:val="nil"/>
            </w:tcBorders>
            <w:shd w:val="clear" w:color="auto" w:fill="auto"/>
            <w:noWrap/>
            <w:vAlign w:val="center"/>
            <w:hideMark/>
          </w:tcPr>
          <w:p w14:paraId="73726252" w14:textId="77777777" w:rsidR="00DA6E4D" w:rsidRPr="00CD7A14" w:rsidRDefault="00DA6E4D" w:rsidP="00F16519">
            <w:pPr>
              <w:spacing w:line="240" w:lineRule="auto"/>
              <w:jc w:val="center"/>
              <w:rPr>
                <w:rFonts w:eastAsia="Times New Roman" w:cs="Calibri"/>
                <w:b/>
                <w:bCs/>
                <w:color w:val="000000"/>
                <w:sz w:val="18"/>
                <w:szCs w:val="18"/>
                <w:lang w:eastAsia="pt-PT"/>
              </w:rPr>
            </w:pPr>
            <w:r w:rsidRPr="00CD7A14">
              <w:rPr>
                <w:rFonts w:eastAsia="Times New Roman" w:cs="Calibri"/>
                <w:b/>
                <w:bCs/>
                <w:color w:val="000000"/>
                <w:sz w:val="18"/>
                <w:szCs w:val="18"/>
                <w:lang w:eastAsia="pt-PT"/>
              </w:rPr>
              <w:t>67.38%</w:t>
            </w:r>
          </w:p>
        </w:tc>
        <w:tc>
          <w:tcPr>
            <w:tcW w:w="0" w:type="auto"/>
            <w:tcBorders>
              <w:top w:val="single" w:sz="4" w:space="0" w:color="000000"/>
              <w:left w:val="nil"/>
              <w:bottom w:val="single" w:sz="4" w:space="0" w:color="000000"/>
              <w:right w:val="single" w:sz="4" w:space="0" w:color="000000"/>
            </w:tcBorders>
            <w:shd w:val="clear" w:color="auto" w:fill="auto"/>
            <w:noWrap/>
            <w:vAlign w:val="center"/>
            <w:hideMark/>
          </w:tcPr>
          <w:p w14:paraId="0632E2CC" w14:textId="77777777" w:rsidR="00DA6E4D" w:rsidRPr="00CD7A14" w:rsidRDefault="00DA6E4D" w:rsidP="00F16519">
            <w:pPr>
              <w:spacing w:line="240" w:lineRule="auto"/>
              <w:jc w:val="center"/>
              <w:rPr>
                <w:rFonts w:eastAsia="Times New Roman" w:cs="Calibri"/>
                <w:b/>
                <w:bCs/>
                <w:i/>
                <w:iCs/>
                <w:color w:val="000000"/>
                <w:sz w:val="18"/>
                <w:szCs w:val="18"/>
                <w:lang w:eastAsia="pt-PT"/>
              </w:rPr>
            </w:pPr>
            <w:r w:rsidRPr="00CD7A14">
              <w:rPr>
                <w:rFonts w:eastAsia="Times New Roman" w:cs="Calibri"/>
                <w:b/>
                <w:bCs/>
                <w:i/>
                <w:iCs/>
                <w:color w:val="000000"/>
                <w:sz w:val="18"/>
                <w:szCs w:val="18"/>
                <w:lang w:eastAsia="pt-PT"/>
              </w:rPr>
              <w:t>83</w:t>
            </w:r>
          </w:p>
        </w:tc>
      </w:tr>
    </w:tbl>
    <w:p w14:paraId="723A56EC" w14:textId="53B5D79B" w:rsidR="00DA6E4D" w:rsidRPr="00CD7A14" w:rsidRDefault="00DA6E4D" w:rsidP="00DA6E4D">
      <w:pPr>
        <w:pStyle w:val="Legendaabaixo"/>
      </w:pPr>
      <w:r w:rsidRPr="00CD7A14">
        <w:t>Abbreviations: HC — healthy control</w:t>
      </w:r>
      <w:r w:rsidR="006E7B3C">
        <w:t>(s)</w:t>
      </w:r>
      <w:r w:rsidRPr="00CD7A14">
        <w:t xml:space="preserve">; </w:t>
      </w:r>
      <w:r w:rsidRPr="00CD7A14">
        <w:rPr>
          <w:i/>
          <w:iCs/>
        </w:rPr>
        <w:t>N</w:t>
      </w:r>
      <w:r w:rsidRPr="00CD7A14">
        <w:t xml:space="preserve"> </w:t>
      </w:r>
      <w:r w:rsidRPr="00CD7A14">
        <w:rPr>
          <w:rFonts w:cs="Calibri"/>
        </w:rPr>
        <w:t>—</w:t>
      </w:r>
      <w:r w:rsidRPr="00CD7A14">
        <w:t xml:space="preserve"> number; V1 —</w:t>
      </w:r>
      <w:r w:rsidRPr="00CD7A14">
        <w:rPr>
          <w:i/>
          <w:iCs/>
        </w:rPr>
        <w:t xml:space="preserve"> </w:t>
      </w:r>
      <w:r w:rsidR="006E7B3C">
        <w:t>patient(s)</w:t>
      </w:r>
      <w:r w:rsidRPr="00CD7A14">
        <w:t xml:space="preserve"> with </w:t>
      </w:r>
      <w:r w:rsidR="002B66DD" w:rsidRPr="002B66DD">
        <w:t>Clinically Isolated Syndrome/</w:t>
      </w:r>
      <w:r w:rsidR="00196275">
        <w:t>Relapsing-Remitting</w:t>
      </w:r>
      <w:r w:rsidR="002B66DD" w:rsidRPr="002B66DD">
        <w:t xml:space="preserve"> Multiple Sclerosis</w:t>
      </w:r>
      <w:r w:rsidRPr="00CD7A14">
        <w:t xml:space="preserve"> at visit 1; V2 —</w:t>
      </w:r>
      <w:r w:rsidRPr="00CD7A14">
        <w:rPr>
          <w:i/>
          <w:iCs/>
        </w:rPr>
        <w:t xml:space="preserve"> </w:t>
      </w:r>
      <w:r w:rsidR="006E7B3C">
        <w:t>patient(s)</w:t>
      </w:r>
      <w:r w:rsidRPr="00CD7A14">
        <w:t xml:space="preserve"> with </w:t>
      </w:r>
      <w:r w:rsidR="002B66DD" w:rsidRPr="002B66DD">
        <w:t>Clinically Isolated Syndrome/</w:t>
      </w:r>
      <w:r w:rsidR="00196275">
        <w:t>Relapsing-Remitting</w:t>
      </w:r>
      <w:r w:rsidR="002B66DD" w:rsidRPr="002B66DD">
        <w:t xml:space="preserve"> Multiple Sclerosis</w:t>
      </w:r>
      <w:r w:rsidRPr="00CD7A14">
        <w:t xml:space="preserve"> at visit 2.</w:t>
      </w:r>
    </w:p>
    <w:p w14:paraId="0C326C8B" w14:textId="77777777" w:rsidR="00DA6E4D" w:rsidRDefault="00DA6E4D" w:rsidP="003665B3"/>
    <w:p w14:paraId="7761396E" w14:textId="70DED26D" w:rsidR="005E7CE0" w:rsidRPr="00CD7A14" w:rsidRDefault="003665B3" w:rsidP="003665B3">
      <w:r w:rsidRPr="00CD7A14">
        <w:br w:type="page"/>
      </w:r>
      <w:bookmarkEnd w:id="51"/>
    </w:p>
    <w:p w14:paraId="2ABF644D" w14:textId="77777777" w:rsidR="002A6FCF" w:rsidRPr="00CD7A14" w:rsidRDefault="002A6FCF" w:rsidP="00195742">
      <w:pPr>
        <w:sectPr w:rsidR="002A6FCF" w:rsidRPr="00CD7A14" w:rsidSect="00CA203A">
          <w:pgSz w:w="11906" w:h="16838"/>
          <w:pgMar w:top="720" w:right="720" w:bottom="720" w:left="720" w:header="709" w:footer="709" w:gutter="0"/>
          <w:cols w:space="708"/>
          <w:docGrid w:linePitch="360"/>
        </w:sectPr>
      </w:pPr>
    </w:p>
    <w:p w14:paraId="4648BF86" w14:textId="3C54F9AC" w:rsidR="001E7A5F" w:rsidRDefault="00192854" w:rsidP="00543424">
      <w:pPr>
        <w:pStyle w:val="Heading1"/>
        <w:jc w:val="center"/>
      </w:pPr>
      <w:bookmarkStart w:id="60" w:name="_Toc95784688"/>
      <w:bookmarkStart w:id="61" w:name="_Toc103181989"/>
      <w:bookmarkStart w:id="62" w:name="_Toc158553790"/>
      <w:bookmarkStart w:id="63" w:name="_Toc130138265"/>
      <w:r>
        <w:t>Section</w:t>
      </w:r>
      <w:r w:rsidR="00735B5C">
        <w:t xml:space="preserve"> </w:t>
      </w:r>
      <w:r w:rsidR="00D711C4">
        <w:t>3</w:t>
      </w:r>
      <w:r w:rsidR="00ED667E" w:rsidRPr="00CD7A14">
        <w:t xml:space="preserve"> — </w:t>
      </w:r>
      <w:r w:rsidR="00D4766F" w:rsidRPr="00CD7A14">
        <w:t>mt</w:t>
      </w:r>
      <w:r w:rsidR="00ED667E" w:rsidRPr="00CD7A14">
        <w:t>DNA extraction</w:t>
      </w:r>
      <w:r w:rsidR="00D4766F" w:rsidRPr="00CD7A14">
        <w:t xml:space="preserve"> and </w:t>
      </w:r>
      <w:r w:rsidR="00087FD0">
        <w:t>WGS</w:t>
      </w:r>
      <w:bookmarkEnd w:id="60"/>
      <w:bookmarkEnd w:id="61"/>
      <w:bookmarkEnd w:id="62"/>
      <w:bookmarkEnd w:id="63"/>
      <w:r w:rsidR="001E7A5F">
        <w:br w:type="page"/>
      </w:r>
    </w:p>
    <w:p w14:paraId="494AC1CF" w14:textId="77777777" w:rsidR="00ED667E" w:rsidRPr="00CD7A14" w:rsidRDefault="00ED667E" w:rsidP="00ED667E">
      <w:pPr>
        <w:pStyle w:val="Heading2"/>
        <w:jc w:val="center"/>
        <w:sectPr w:rsidR="00ED667E" w:rsidRPr="00CD7A14" w:rsidSect="00CA203A">
          <w:pgSz w:w="11906" w:h="16838"/>
          <w:pgMar w:top="720" w:right="720" w:bottom="720" w:left="720" w:header="709" w:footer="709" w:gutter="0"/>
          <w:cols w:space="708"/>
          <w:vAlign w:val="center"/>
          <w:docGrid w:linePitch="360"/>
        </w:sectPr>
      </w:pPr>
    </w:p>
    <w:p w14:paraId="023F4977" w14:textId="67E252B5" w:rsidR="00543424" w:rsidRDefault="00D711C4" w:rsidP="00543424">
      <w:pPr>
        <w:pStyle w:val="Heading2"/>
      </w:pPr>
      <w:bookmarkStart w:id="64" w:name="_Toc103181990"/>
      <w:bookmarkStart w:id="65" w:name="_Toc158553791"/>
      <w:bookmarkStart w:id="66" w:name="_Toc130138266"/>
      <w:r>
        <w:t>3</w:t>
      </w:r>
      <w:r w:rsidR="00543424">
        <w:t>.1. DNA extraction</w:t>
      </w:r>
      <w:bookmarkEnd w:id="64"/>
      <w:bookmarkEnd w:id="65"/>
      <w:bookmarkEnd w:id="66"/>
    </w:p>
    <w:p w14:paraId="093DE58B" w14:textId="03F7C3BF" w:rsidR="00B04777" w:rsidRDefault="00915CBE" w:rsidP="004E5297">
      <w:r>
        <w:t xml:space="preserve">As mentioned in the main manuscript, DNA extraction </w:t>
      </w:r>
      <w:r w:rsidRPr="00915CBE">
        <w:t xml:space="preserve">was performed at the same time for each triplet (PwMS at </w:t>
      </w:r>
      <w:r w:rsidR="003049F5">
        <w:rPr>
          <w:lang w:bidi="en-US"/>
        </w:rPr>
        <w:t>VIS1</w:t>
      </w:r>
      <w:r w:rsidRPr="00915CBE">
        <w:rPr>
          <w:lang w:bidi="en-US"/>
        </w:rPr>
        <w:t>&amp;</w:t>
      </w:r>
      <w:r w:rsidR="003049F5">
        <w:rPr>
          <w:lang w:bidi="en-US"/>
        </w:rPr>
        <w:t>VIS2</w:t>
      </w:r>
      <w:r w:rsidRPr="00915CBE">
        <w:rPr>
          <w:lang w:bidi="en-US"/>
        </w:rPr>
        <w:t xml:space="preserve"> </w:t>
      </w:r>
      <w:r w:rsidR="008A78A5">
        <w:rPr>
          <w:lang w:bidi="en-US"/>
        </w:rPr>
        <w:t>and</w:t>
      </w:r>
      <w:r w:rsidRPr="00915CBE">
        <w:rPr>
          <w:lang w:bidi="en-US"/>
        </w:rPr>
        <w:t xml:space="preserve"> HC), to minimize differences within processing.</w:t>
      </w:r>
      <w:r w:rsidRPr="00915CBE">
        <w:t xml:space="preserve"> In 2018, for the pilot study, samples were processed in ascending number of cells after CD4</w:t>
      </w:r>
      <w:r w:rsidRPr="00915CBE">
        <w:rPr>
          <w:vertAlign w:val="superscript"/>
        </w:rPr>
        <w:t>+</w:t>
      </w:r>
      <w:r w:rsidRPr="00915CBE">
        <w:t xml:space="preserve"> T cell enrichment, while in 2019 samples were processed in the same order as their magnetic enrichment</w:t>
      </w:r>
      <w:r w:rsidR="003D12B2">
        <w:t xml:space="preserve"> (</w:t>
      </w:r>
      <w:r w:rsidR="003E67E4">
        <w:t xml:space="preserve">Table </w:t>
      </w:r>
      <w:r w:rsidR="003E67E4">
        <w:rPr>
          <w:noProof/>
        </w:rPr>
        <w:t>S6</w:t>
      </w:r>
      <w:r w:rsidR="003D12B2">
        <w:t>)</w:t>
      </w:r>
      <w:r w:rsidRPr="00915CBE">
        <w:t>.</w:t>
      </w:r>
      <w:r w:rsidR="00B04777">
        <w:t xml:space="preserve"> Prior to DNA extraction </w:t>
      </w:r>
      <w:r w:rsidR="00B04777" w:rsidRPr="00B04777">
        <w:t>with the QIAamp</w:t>
      </w:r>
      <w:r w:rsidR="00B04777" w:rsidRPr="00B04777">
        <w:rPr>
          <w:vertAlign w:val="superscript"/>
        </w:rPr>
        <w:t>®</w:t>
      </w:r>
      <w:r w:rsidR="00B04777" w:rsidRPr="00B04777">
        <w:t xml:space="preserve"> DNA Blood Midi Kit (QIAGEN GmbH, Hilden, Germany)</w:t>
      </w:r>
      <w:r w:rsidR="00B04777">
        <w:t xml:space="preserve">, </w:t>
      </w:r>
      <w:r w:rsidR="00B04777" w:rsidRPr="00B04777">
        <w:t>samples were thawed with a Thermomixer® (Eppendorf, Hamburg, Germany) set at 37° C</w:t>
      </w:r>
      <w:r w:rsidR="00B04777">
        <w:t xml:space="preserve">. </w:t>
      </w:r>
      <w:r w:rsidR="00D23450" w:rsidRPr="00EC6BE2">
        <w:t xml:space="preserve">After extraction, DNA concentration was measured through spectral analysis at 1 nm increments from 230 nm to 290 nm with the Synergy HTX Multi-mode Reader, in combination with its Take3 microvolume plate (BioTek Instruments, Winooski, VT, USA). The 260/280 nm absorbance ratio was used for quality control, with the aim of a 1.8 value </w:t>
      </w:r>
      <w:r w:rsidR="00523EB0" w:rsidRPr="00523EB0">
        <w:rPr>
          <w:rFonts w:cs="Calibri"/>
          <w:szCs w:val="24"/>
          <w:vertAlign w:val="superscript"/>
        </w:rPr>
        <w:t>22</w:t>
      </w:r>
      <w:r w:rsidR="003D6BD9">
        <w:t>.</w:t>
      </w:r>
      <w:r w:rsidR="00B04777">
        <w:t xml:space="preserve"> </w:t>
      </w:r>
      <w:r w:rsidR="00B04777" w:rsidRPr="00B04777">
        <w:t>Finally, DNA was stored at -20° C.</w:t>
      </w:r>
    </w:p>
    <w:p w14:paraId="2270A7CF" w14:textId="19D2B1C4" w:rsidR="00915CBE" w:rsidRPr="00915CBE" w:rsidRDefault="00915CBE" w:rsidP="004E5297">
      <w:r w:rsidRPr="00915CBE">
        <w:t>The enrichment of mtDNA was confirmed through a</w:t>
      </w:r>
      <w:r w:rsidR="00890CB0">
        <w:t xml:space="preserve"> </w:t>
      </w:r>
      <w:r w:rsidR="00890CB0" w:rsidRPr="00DF2A5E">
        <w:t>quantitative polymerase chain reaction</w:t>
      </w:r>
      <w:r w:rsidRPr="00915CBE">
        <w:t xml:space="preserve"> </w:t>
      </w:r>
      <w:r w:rsidR="00890CB0">
        <w:t>(</w:t>
      </w:r>
      <w:r w:rsidRPr="00915CBE">
        <w:t>qPCR</w:t>
      </w:r>
      <w:r w:rsidR="00890CB0">
        <w:t>)</w:t>
      </w:r>
      <w:r w:rsidRPr="00915CBE">
        <w:t xml:space="preserve"> on other samples not included in the cohort, which, however, underwent the same magnetic enrichment and DNA extraction protocols (</w:t>
      </w:r>
      <w:r w:rsidR="003E67E4">
        <w:t xml:space="preserve">Table </w:t>
      </w:r>
      <w:r w:rsidR="003E67E4">
        <w:rPr>
          <w:noProof/>
        </w:rPr>
        <w:t>S7</w:t>
      </w:r>
      <w:r w:rsidRPr="00915CBE">
        <w:t xml:space="preserve">, </w:t>
      </w:r>
      <w:r w:rsidR="003E67E4">
        <w:t xml:space="preserve">Figure </w:t>
      </w:r>
      <w:r w:rsidR="003E67E4">
        <w:rPr>
          <w:noProof/>
        </w:rPr>
        <w:t>S8</w:t>
      </w:r>
      <w:r w:rsidRPr="00915CBE">
        <w:t>, and</w:t>
      </w:r>
      <w:r w:rsidR="003D12B2" w:rsidRPr="003D12B2">
        <w:t xml:space="preserve"> </w:t>
      </w:r>
      <w:r w:rsidR="003E67E4">
        <w:t>Figure S9</w:t>
      </w:r>
      <w:r w:rsidRPr="00915CBE">
        <w:t>). For that, two sets of primers were used: (</w:t>
      </w:r>
      <w:r w:rsidRPr="00915CBE">
        <w:rPr>
          <w:b/>
          <w:bCs/>
        </w:rPr>
        <w:t>I</w:t>
      </w:r>
      <w:r w:rsidRPr="00915CBE">
        <w:t xml:space="preserve">) aimed at GAPDH </w:t>
      </w:r>
      <w:r w:rsidR="00523EB0" w:rsidRPr="00523EB0">
        <w:rPr>
          <w:rFonts w:cs="Calibri"/>
          <w:szCs w:val="24"/>
          <w:vertAlign w:val="superscript"/>
        </w:rPr>
        <w:t>23,24</w:t>
      </w:r>
      <w:r w:rsidRPr="00915CBE">
        <w:t xml:space="preserve"> — 5′-AGGGCTGCTTTTAACTCTGGT-3′ (forward) and 5′-CCCCACTTGATTTTGGAGGGA-3′ (reverse) —; and (</w:t>
      </w:r>
      <w:r w:rsidRPr="00915CBE">
        <w:rPr>
          <w:b/>
          <w:bCs/>
        </w:rPr>
        <w:t>II</w:t>
      </w:r>
      <w:r w:rsidRPr="00915CBE">
        <w:t xml:space="preserve">) aimed at mtDNA </w:t>
      </w:r>
      <w:r w:rsidR="00523EB0" w:rsidRPr="00523EB0">
        <w:rPr>
          <w:rFonts w:cs="Calibri"/>
          <w:szCs w:val="24"/>
          <w:vertAlign w:val="superscript"/>
        </w:rPr>
        <w:t>25,26</w:t>
      </w:r>
      <w:r w:rsidRPr="00915CBE">
        <w:t xml:space="preserve"> — 5’-CATGCAAGCATCCCCGTTCC-3’ (forward) and 5’-CTGTTTCCCGTGGGGGTGTG-3’ (reverse).</w:t>
      </w:r>
      <w:r w:rsidR="003D12B2">
        <w:t xml:space="preserve"> </w:t>
      </w:r>
      <w:r w:rsidRPr="00915CBE">
        <w:t xml:space="preserve">Each sample was run in triplicate, with a no template control (NTC) for each primer set. Each non-NTC well consisted of 0.7 μL of a forward primer (10 μM), 0.7 μL of a reverse primer (10 μM), 5 μL of 10 ng of DNA resuspended in DNAse/RNase-free water, and 3.6 μL of iTaq™ Universal SYBR® Green Supermix (#1725124, Bio-Rad Laboratories, Inc., Hercules, CA, USA), in an Applied Biosystems™ MicroAmp™ Optical 384-Well Reaction Plate with Barcode (#LS4309849, Thermo Fisher Scientific, Waltham, MA, USA) with a compatible optical adhesive film. Finally, plates were centrifuged at 900 x </w:t>
      </w:r>
      <w:r w:rsidRPr="00915CBE">
        <w:rPr>
          <w:i/>
          <w:iCs/>
        </w:rPr>
        <w:t>g</w:t>
      </w:r>
      <w:r w:rsidRPr="00915CBE">
        <w:t xml:space="preserve"> for 5 min at</w:t>
      </w:r>
      <w:r w:rsidR="00D8759D">
        <w:t xml:space="preserve"> room temperature</w:t>
      </w:r>
      <w:r w:rsidRPr="00915CBE">
        <w:t xml:space="preserve"> and analyzed on an Applied Biosystems® ViiA™ 7 Real-Time PCR System (Thermo Fisher Scientific, Waltham, MA, USA) for 40 cycles, with a denaturing temperature of 95° C, and an annealing temperature of 58° C.</w:t>
      </w:r>
    </w:p>
    <w:p w14:paraId="56E2762E" w14:textId="77777777" w:rsidR="00915CBE" w:rsidRPr="00915CBE" w:rsidRDefault="00915CBE" w:rsidP="004E5297"/>
    <w:p w14:paraId="48DCB593" w14:textId="708BCE28" w:rsidR="00915CBE" w:rsidRPr="00915CBE" w:rsidRDefault="00D711C4" w:rsidP="004E5297">
      <w:pPr>
        <w:pStyle w:val="Heading2"/>
        <w:spacing w:before="0"/>
        <w:rPr>
          <w:lang w:bidi="en-US"/>
        </w:rPr>
      </w:pPr>
      <w:bookmarkStart w:id="67" w:name="_Ref89892755"/>
      <w:bookmarkStart w:id="68" w:name="_Toc95784670"/>
      <w:bookmarkStart w:id="69" w:name="_Toc103181991"/>
      <w:bookmarkStart w:id="70" w:name="_Toc158553792"/>
      <w:bookmarkStart w:id="71" w:name="_Toc130138267"/>
      <w:r>
        <w:rPr>
          <w:lang w:bidi="en-US"/>
        </w:rPr>
        <w:t>3</w:t>
      </w:r>
      <w:r w:rsidR="00915CBE" w:rsidRPr="00915CBE">
        <w:rPr>
          <w:lang w:bidi="en-US"/>
        </w:rPr>
        <w:t>.</w:t>
      </w:r>
      <w:r w:rsidR="00543424">
        <w:rPr>
          <w:lang w:bidi="en-US"/>
        </w:rPr>
        <w:t>2</w:t>
      </w:r>
      <w:r w:rsidR="00915CBE" w:rsidRPr="00915CBE">
        <w:rPr>
          <w:lang w:bidi="en-US"/>
        </w:rPr>
        <w:t xml:space="preserve">. </w:t>
      </w:r>
      <w:r w:rsidR="00543424">
        <w:rPr>
          <w:lang w:bidi="en-US"/>
        </w:rPr>
        <w:t>B</w:t>
      </w:r>
      <w:r w:rsidR="00915CBE" w:rsidRPr="00915CBE">
        <w:rPr>
          <w:lang w:bidi="en-US"/>
        </w:rPr>
        <w:t>ioinformatic processing and data analysis</w:t>
      </w:r>
      <w:bookmarkStart w:id="72" w:name="_Ref89336855"/>
      <w:bookmarkEnd w:id="67"/>
      <w:bookmarkEnd w:id="68"/>
      <w:bookmarkEnd w:id="69"/>
      <w:bookmarkEnd w:id="70"/>
      <w:bookmarkEnd w:id="71"/>
    </w:p>
    <w:p w14:paraId="404F3128" w14:textId="10B13592" w:rsidR="00543424" w:rsidRPr="00915CBE" w:rsidRDefault="00543424" w:rsidP="004E5297">
      <w:pPr>
        <w:rPr>
          <w:lang w:bidi="en-US"/>
        </w:rPr>
      </w:pPr>
      <w:r>
        <w:rPr>
          <w:lang w:bidi="en-US"/>
        </w:rPr>
        <w:t xml:space="preserve">For bioinformatic processing, we used </w:t>
      </w:r>
      <w:r w:rsidR="00CA5D68">
        <w:rPr>
          <w:lang w:bidi="en-US"/>
        </w:rPr>
        <w:t>the PrecisionCallerPipeline (</w:t>
      </w:r>
      <w:r w:rsidRPr="00915CBE">
        <w:rPr>
          <w:lang w:bidi="en-US"/>
        </w:rPr>
        <w:t>PCP</w:t>
      </w:r>
      <w:r w:rsidR="00CA5D68">
        <w:rPr>
          <w:lang w:bidi="en-US"/>
        </w:rPr>
        <w:t>)</w:t>
      </w:r>
      <w:r w:rsidRPr="00915CBE">
        <w:rPr>
          <w:lang w:bidi="en-US"/>
        </w:rPr>
        <w:t xml:space="preserve"> </w:t>
      </w:r>
      <w:r w:rsidR="00CA5D68">
        <w:rPr>
          <w:lang w:bidi="en-US"/>
        </w:rPr>
        <w:t>method, which we had previously developed to output</w:t>
      </w:r>
      <w:r w:rsidR="00CA5D68" w:rsidRPr="00915CBE">
        <w:rPr>
          <w:lang w:bidi="en-US"/>
        </w:rPr>
        <w:t xml:space="preserve"> fully aligned BAM files mapped to the commonly used reference sequence,</w:t>
      </w:r>
      <w:r w:rsidR="00B444C4">
        <w:rPr>
          <w:lang w:bidi="en-US"/>
        </w:rPr>
        <w:t xml:space="preserve"> the </w:t>
      </w:r>
      <w:r w:rsidR="00B444C4" w:rsidRPr="00DF2A5E">
        <w:rPr>
          <w:lang w:bidi="en-US"/>
        </w:rPr>
        <w:t>revised Cambridge Reference Sequence</w:t>
      </w:r>
      <w:r w:rsidR="00CA5D68" w:rsidRPr="00915CBE">
        <w:rPr>
          <w:lang w:bidi="en-US"/>
        </w:rPr>
        <w:t xml:space="preserve"> </w:t>
      </w:r>
      <w:r w:rsidR="00A92EDE">
        <w:rPr>
          <w:lang w:bidi="en-US"/>
        </w:rPr>
        <w:t>(</w:t>
      </w:r>
      <w:r w:rsidR="00CA5D68" w:rsidRPr="00915CBE">
        <w:rPr>
          <w:lang w:bidi="en-US"/>
        </w:rPr>
        <w:t>rCRS</w:t>
      </w:r>
      <w:r w:rsidR="00A92EDE">
        <w:rPr>
          <w:lang w:bidi="en-US"/>
        </w:rPr>
        <w:t>)</w:t>
      </w:r>
      <w:r w:rsidR="00CA5D68" w:rsidRPr="00915CBE">
        <w:rPr>
          <w:lang w:bidi="en-US"/>
        </w:rPr>
        <w:t xml:space="preserve"> </w:t>
      </w:r>
      <w:r w:rsidR="00523EB0" w:rsidRPr="00523EB0">
        <w:rPr>
          <w:rFonts w:cs="Calibri"/>
          <w:szCs w:val="24"/>
          <w:vertAlign w:val="superscript"/>
        </w:rPr>
        <w:t>27</w:t>
      </w:r>
      <w:r w:rsidR="003D6BD9">
        <w:t>,</w:t>
      </w:r>
      <w:r w:rsidR="00CA5D68">
        <w:t xml:space="preserve"> from</w:t>
      </w:r>
      <w:r w:rsidR="00CA5D68" w:rsidRPr="00915CBE">
        <w:rPr>
          <w:lang w:bidi="en-US"/>
        </w:rPr>
        <w:t xml:space="preserve"> the FASTQ files </w:t>
      </w:r>
      <w:r w:rsidR="00E4448D">
        <w:rPr>
          <w:lang w:bidi="en-US"/>
        </w:rPr>
        <w:t xml:space="preserve">received </w:t>
      </w:r>
      <w:r w:rsidR="00CA5D68" w:rsidRPr="00915CBE">
        <w:rPr>
          <w:lang w:bidi="en-US"/>
        </w:rPr>
        <w:t>from the sequencing facility</w:t>
      </w:r>
      <w:r>
        <w:rPr>
          <w:lang w:bidi="en-US"/>
        </w:rPr>
        <w:t xml:space="preserve"> </w:t>
      </w:r>
      <w:r w:rsidR="00523EB0" w:rsidRPr="00523EB0">
        <w:rPr>
          <w:rFonts w:cs="Calibri"/>
          <w:szCs w:val="24"/>
          <w:vertAlign w:val="superscript"/>
        </w:rPr>
        <w:t>28</w:t>
      </w:r>
      <w:r w:rsidR="003D6BD9">
        <w:t>.</w:t>
      </w:r>
      <w:r>
        <w:t xml:space="preserve"> </w:t>
      </w:r>
      <w:r w:rsidR="00CA5D68">
        <w:rPr>
          <w:lang w:bidi="en-US"/>
        </w:rPr>
        <w:t>Briefly, t</w:t>
      </w:r>
      <w:r w:rsidRPr="00915CBE">
        <w:rPr>
          <w:lang w:bidi="en-US"/>
        </w:rPr>
        <w:t xml:space="preserve">he workflow is based on Snakemake </w:t>
      </w:r>
      <w:r w:rsidR="00523EB0" w:rsidRPr="00523EB0">
        <w:rPr>
          <w:rFonts w:cs="Calibri"/>
          <w:szCs w:val="24"/>
          <w:vertAlign w:val="superscript"/>
        </w:rPr>
        <w:t>29</w:t>
      </w:r>
      <w:r w:rsidR="00CA5D68">
        <w:t xml:space="preserve"> and </w:t>
      </w:r>
      <w:r w:rsidR="00CA5D68">
        <w:rPr>
          <w:lang w:bidi="en-US"/>
        </w:rPr>
        <w:t>incorporates</w:t>
      </w:r>
      <w:r w:rsidRPr="00915CBE">
        <w:rPr>
          <w:lang w:bidi="en-US"/>
        </w:rPr>
        <w:t>: (</w:t>
      </w:r>
      <w:r w:rsidRPr="00915CBE">
        <w:rPr>
          <w:b/>
          <w:bCs/>
          <w:lang w:bidi="en-US"/>
        </w:rPr>
        <w:t>I</w:t>
      </w:r>
      <w:r w:rsidRPr="00915CBE">
        <w:rPr>
          <w:lang w:bidi="en-US"/>
        </w:rPr>
        <w:t xml:space="preserve">) Awk, for SAM file editing </w:t>
      </w:r>
      <w:r w:rsidR="00523EB0" w:rsidRPr="00523EB0">
        <w:rPr>
          <w:rFonts w:cs="Calibri"/>
          <w:szCs w:val="24"/>
          <w:vertAlign w:val="superscript"/>
        </w:rPr>
        <w:t>30</w:t>
      </w:r>
      <w:r w:rsidR="00180850">
        <w:t>;</w:t>
      </w:r>
      <w:r w:rsidRPr="00915CBE">
        <w:rPr>
          <w:lang w:bidi="en-US"/>
        </w:rPr>
        <w:t xml:space="preserve"> (</w:t>
      </w:r>
      <w:r w:rsidRPr="00915CBE">
        <w:rPr>
          <w:b/>
          <w:bCs/>
          <w:lang w:bidi="en-US"/>
        </w:rPr>
        <w:t>II</w:t>
      </w:r>
      <w:r w:rsidRPr="00915CBE">
        <w:rPr>
          <w:lang w:bidi="en-US"/>
        </w:rPr>
        <w:t xml:space="preserve">) BEDTools, for BAM to FASTQ conversion </w:t>
      </w:r>
      <w:r w:rsidR="00523EB0" w:rsidRPr="00523EB0">
        <w:rPr>
          <w:rFonts w:cs="Calibri"/>
          <w:szCs w:val="24"/>
          <w:vertAlign w:val="superscript"/>
        </w:rPr>
        <w:t>31</w:t>
      </w:r>
      <w:r w:rsidR="00180850">
        <w:t>;</w:t>
      </w:r>
      <w:r w:rsidRPr="00915CBE">
        <w:rPr>
          <w:lang w:bidi="en-US"/>
        </w:rPr>
        <w:t xml:space="preserve"> (</w:t>
      </w:r>
      <w:r w:rsidRPr="00915CBE">
        <w:rPr>
          <w:b/>
          <w:bCs/>
          <w:lang w:bidi="en-US"/>
        </w:rPr>
        <w:t>III</w:t>
      </w:r>
      <w:r w:rsidRPr="00915CBE">
        <w:rPr>
          <w:lang w:bidi="en-US"/>
        </w:rPr>
        <w:t xml:space="preserve">) BWA-MEM, for read alignment </w:t>
      </w:r>
      <w:r w:rsidR="00523EB0" w:rsidRPr="00523EB0">
        <w:rPr>
          <w:rFonts w:cs="Calibri"/>
          <w:szCs w:val="24"/>
          <w:vertAlign w:val="superscript"/>
        </w:rPr>
        <w:t>32</w:t>
      </w:r>
      <w:r w:rsidR="00180850">
        <w:t>;</w:t>
      </w:r>
      <w:r w:rsidRPr="00915CBE">
        <w:rPr>
          <w:lang w:bidi="en-US"/>
        </w:rPr>
        <w:t xml:space="preserve"> (</w:t>
      </w:r>
      <w:r w:rsidRPr="00915CBE">
        <w:rPr>
          <w:b/>
          <w:bCs/>
          <w:lang w:bidi="en-US"/>
        </w:rPr>
        <w:t>IV</w:t>
      </w:r>
      <w:r w:rsidRPr="00915CBE">
        <w:rPr>
          <w:lang w:bidi="en-US"/>
        </w:rPr>
        <w:t xml:space="preserve">) Pycision, for amplicon delimitation and selection </w:t>
      </w:r>
      <w:r w:rsidR="00523EB0" w:rsidRPr="00523EB0">
        <w:rPr>
          <w:rFonts w:cs="Calibri"/>
          <w:szCs w:val="24"/>
          <w:vertAlign w:val="superscript"/>
        </w:rPr>
        <w:t>33</w:t>
      </w:r>
      <w:r w:rsidR="00180850">
        <w:t>;</w:t>
      </w:r>
      <w:r w:rsidRPr="00915CBE">
        <w:rPr>
          <w:lang w:bidi="en-US"/>
        </w:rPr>
        <w:t xml:space="preserve"> (</w:t>
      </w:r>
      <w:r w:rsidRPr="00915CBE">
        <w:rPr>
          <w:b/>
          <w:bCs/>
          <w:lang w:bidi="en-US"/>
        </w:rPr>
        <w:t>V</w:t>
      </w:r>
      <w:r w:rsidRPr="00915CBE">
        <w:rPr>
          <w:lang w:bidi="en-US"/>
        </w:rPr>
        <w:t xml:space="preserve">) SAMtools for BAM conversion, sorting, indexing, and merging </w:t>
      </w:r>
      <w:r w:rsidR="00523EB0" w:rsidRPr="00523EB0">
        <w:rPr>
          <w:rFonts w:cs="Calibri"/>
          <w:szCs w:val="24"/>
          <w:vertAlign w:val="superscript"/>
        </w:rPr>
        <w:t>34</w:t>
      </w:r>
      <w:r w:rsidR="00180850">
        <w:t>;</w:t>
      </w:r>
      <w:r w:rsidRPr="00915CBE">
        <w:rPr>
          <w:lang w:bidi="en-US"/>
        </w:rPr>
        <w:t xml:space="preserve"> (</w:t>
      </w:r>
      <w:r w:rsidRPr="00915CBE">
        <w:rPr>
          <w:b/>
          <w:bCs/>
          <w:lang w:bidi="en-US"/>
        </w:rPr>
        <w:t>VI</w:t>
      </w:r>
      <w:r w:rsidRPr="00915CBE">
        <w:rPr>
          <w:lang w:bidi="en-US"/>
        </w:rPr>
        <w:t xml:space="preserve">) Trimmomatic for read quality control and trimming </w:t>
      </w:r>
      <w:r w:rsidR="00523EB0" w:rsidRPr="00523EB0">
        <w:rPr>
          <w:rFonts w:cs="Calibri"/>
          <w:szCs w:val="24"/>
          <w:vertAlign w:val="superscript"/>
        </w:rPr>
        <w:t>35</w:t>
      </w:r>
      <w:r w:rsidR="00180850">
        <w:t>;</w:t>
      </w:r>
      <w:r w:rsidR="00CA5D68">
        <w:rPr>
          <w:lang w:bidi="en-US"/>
        </w:rPr>
        <w:t xml:space="preserve"> and (</w:t>
      </w:r>
      <w:r w:rsidR="00CA5D68" w:rsidRPr="00CA5D68">
        <w:rPr>
          <w:b/>
          <w:bCs/>
          <w:lang w:bidi="en-US"/>
        </w:rPr>
        <w:t>VII</w:t>
      </w:r>
      <w:r w:rsidR="00CA5D68">
        <w:rPr>
          <w:lang w:bidi="en-US"/>
        </w:rPr>
        <w:t xml:space="preserve">) </w:t>
      </w:r>
      <w:r w:rsidR="00CA5D68" w:rsidRPr="00915CBE">
        <w:rPr>
          <w:lang w:bidi="en-US"/>
        </w:rPr>
        <w:t>RtN!</w:t>
      </w:r>
      <w:r w:rsidR="00CA5D68">
        <w:rPr>
          <w:lang w:bidi="en-US"/>
        </w:rPr>
        <w:t xml:space="preserve"> for the r</w:t>
      </w:r>
      <w:r w:rsidRPr="00915CBE">
        <w:rPr>
          <w:lang w:bidi="en-US"/>
        </w:rPr>
        <w:t xml:space="preserve">emoval of </w:t>
      </w:r>
      <w:r w:rsidR="007E2240" w:rsidRPr="00DF2A5E">
        <w:rPr>
          <w:lang w:bidi="en-US"/>
        </w:rPr>
        <w:t>nuclear insertion</w:t>
      </w:r>
      <w:r w:rsidR="007E2240">
        <w:rPr>
          <w:lang w:bidi="en-US"/>
        </w:rPr>
        <w:t>s</w:t>
      </w:r>
      <w:r w:rsidR="007E2240" w:rsidRPr="00DF2A5E">
        <w:rPr>
          <w:lang w:bidi="en-US"/>
        </w:rPr>
        <w:t xml:space="preserve"> of mitochondrial DNA</w:t>
      </w:r>
      <w:r w:rsidR="007E2240" w:rsidRPr="007E2240">
        <w:rPr>
          <w:lang w:bidi="en-US"/>
        </w:rPr>
        <w:t xml:space="preserve"> </w:t>
      </w:r>
      <w:r w:rsidR="007E2240">
        <w:rPr>
          <w:lang w:bidi="en-US"/>
        </w:rPr>
        <w:t>(</w:t>
      </w:r>
      <w:r w:rsidRPr="00915CBE">
        <w:rPr>
          <w:lang w:bidi="en-US"/>
        </w:rPr>
        <w:t>NUMTs</w:t>
      </w:r>
      <w:r w:rsidR="007E2240">
        <w:rPr>
          <w:lang w:bidi="en-US"/>
        </w:rPr>
        <w:t>)</w:t>
      </w:r>
      <w:r w:rsidRPr="00915CBE">
        <w:rPr>
          <w:lang w:bidi="en-US"/>
        </w:rPr>
        <w:t xml:space="preserve"> </w:t>
      </w:r>
      <w:r w:rsidR="00523EB0" w:rsidRPr="00523EB0">
        <w:rPr>
          <w:rFonts w:cs="Calibri"/>
          <w:szCs w:val="24"/>
          <w:vertAlign w:val="superscript"/>
        </w:rPr>
        <w:t>36</w:t>
      </w:r>
      <w:r w:rsidR="003D6BD9">
        <w:t>.</w:t>
      </w:r>
    </w:p>
    <w:p w14:paraId="3EBD5D72" w14:textId="7960D1B1" w:rsidR="00543424" w:rsidRPr="00915CBE" w:rsidRDefault="00543424" w:rsidP="004E5297">
      <w:pPr>
        <w:rPr>
          <w:lang w:bidi="en-US"/>
        </w:rPr>
      </w:pPr>
      <w:r w:rsidRPr="00915CBE">
        <w:rPr>
          <w:lang w:bidi="en-US"/>
        </w:rPr>
        <w:t>Samples were processed in a Linux-based system</w:t>
      </w:r>
      <w:r w:rsidR="004F242C">
        <w:rPr>
          <w:lang w:bidi="en-US"/>
        </w:rPr>
        <w:t xml:space="preserve"> in a secure server. As done previously </w:t>
      </w:r>
      <w:r w:rsidR="00523EB0" w:rsidRPr="00523EB0">
        <w:rPr>
          <w:rFonts w:cs="Calibri"/>
          <w:szCs w:val="24"/>
          <w:vertAlign w:val="superscript"/>
        </w:rPr>
        <w:t>28</w:t>
      </w:r>
      <w:r w:rsidR="003D6BD9">
        <w:t>,</w:t>
      </w:r>
      <w:r w:rsidR="004F242C">
        <w:t xml:space="preserve"> reads were cropped at 160 </w:t>
      </w:r>
      <w:r w:rsidR="007423A2">
        <w:t>base pairs (</w:t>
      </w:r>
      <w:r w:rsidR="004F242C">
        <w:t>bps</w:t>
      </w:r>
      <w:r w:rsidR="007423A2">
        <w:t>)</w:t>
      </w:r>
      <w:r w:rsidR="00326D8D">
        <w:t>.</w:t>
      </w:r>
    </w:p>
    <w:p w14:paraId="01B6BD0D" w14:textId="09F38D2B" w:rsidR="00543424" w:rsidRPr="00915CBE" w:rsidRDefault="0088690D" w:rsidP="004E5297">
      <w:pPr>
        <w:rPr>
          <w:lang w:bidi="en-US"/>
        </w:rPr>
      </w:pPr>
      <w:r>
        <w:rPr>
          <w:lang w:bidi="en-US"/>
        </w:rPr>
        <w:t>As explained in the main manuscript, v</w:t>
      </w:r>
      <w:r w:rsidR="00543424" w:rsidRPr="00915CBE">
        <w:rPr>
          <w:lang w:bidi="en-US"/>
        </w:rPr>
        <w:t xml:space="preserve">ariant calling was performed with </w:t>
      </w:r>
      <w:r w:rsidR="00543424" w:rsidRPr="00915CBE">
        <w:t>mutserve v2</w:t>
      </w:r>
      <w:r w:rsidR="004F242C">
        <w:t xml:space="preserve"> </w:t>
      </w:r>
      <w:r w:rsidR="00523EB0" w:rsidRPr="00523EB0">
        <w:rPr>
          <w:rFonts w:cs="Calibri"/>
          <w:szCs w:val="24"/>
          <w:vertAlign w:val="superscript"/>
        </w:rPr>
        <w:t>37,38</w:t>
      </w:r>
      <w:r w:rsidR="003D6BD9">
        <w:t>.</w:t>
      </w:r>
      <w:r>
        <w:t xml:space="preserve"> We used </w:t>
      </w:r>
      <w:r w:rsidR="00543424" w:rsidRPr="00915CBE">
        <w:rPr>
          <w:lang w:bidi="en-US"/>
        </w:rPr>
        <w:t>a base quality score of 20</w:t>
      </w:r>
      <w:r>
        <w:rPr>
          <w:lang w:bidi="en-US"/>
        </w:rPr>
        <w:t xml:space="preserve"> and excluded</w:t>
      </w:r>
      <w:r w:rsidR="00543424" w:rsidRPr="00915CBE">
        <w:rPr>
          <w:lang w:bidi="en-US"/>
        </w:rPr>
        <w:t xml:space="preserve"> variants in positions 302–315, 523–524, and 3104–3110.</w:t>
      </w:r>
      <w:r w:rsidRPr="0088690D">
        <w:rPr>
          <w:lang w:bidi="en-US"/>
        </w:rPr>
        <w:t xml:space="preserve"> </w:t>
      </w:r>
      <w:r w:rsidR="00543424" w:rsidRPr="00915CBE">
        <w:rPr>
          <w:lang w:bidi="en-US"/>
        </w:rPr>
        <w:t xml:space="preserve">Only single nucleotide substitutions were considered, and variants </w:t>
      </w:r>
      <w:r>
        <w:rPr>
          <w:lang w:bidi="en-US"/>
        </w:rPr>
        <w:t>with a</w:t>
      </w:r>
      <w:r w:rsidR="003B5D61">
        <w:rPr>
          <w:lang w:bidi="en-US"/>
        </w:rPr>
        <w:t xml:space="preserve"> variant level</w:t>
      </w:r>
      <w:r>
        <w:rPr>
          <w:lang w:bidi="en-US"/>
        </w:rPr>
        <w:t xml:space="preserve"> </w:t>
      </w:r>
      <w:r w:rsidR="003B5D61">
        <w:rPr>
          <w:lang w:bidi="en-US"/>
        </w:rPr>
        <w:t>(</w:t>
      </w:r>
      <w:r>
        <w:rPr>
          <w:lang w:bidi="en-US"/>
        </w:rPr>
        <w:t>VL</w:t>
      </w:r>
      <w:r w:rsidR="003B5D61">
        <w:rPr>
          <w:lang w:bidi="en-US"/>
        </w:rPr>
        <w:t>)</w:t>
      </w:r>
      <w:r>
        <w:rPr>
          <w:lang w:bidi="en-US"/>
        </w:rPr>
        <w:t xml:space="preserve"> &lt;</w:t>
      </w:r>
      <w:r w:rsidR="00543424" w:rsidRPr="00915CBE">
        <w:rPr>
          <w:lang w:bidi="en-US"/>
        </w:rPr>
        <w:t xml:space="preserve"> </w:t>
      </w:r>
      <w:r>
        <w:rPr>
          <w:lang w:bidi="en-US"/>
        </w:rPr>
        <w:t xml:space="preserve">2.5% </w:t>
      </w:r>
      <w:r w:rsidR="00543424" w:rsidRPr="00915CBE">
        <w:rPr>
          <w:lang w:bidi="en-US"/>
        </w:rPr>
        <w:t>were filtered</w:t>
      </w:r>
      <w:r w:rsidRPr="0088690D">
        <w:rPr>
          <w:lang w:bidi="en-US"/>
        </w:rPr>
        <w:t xml:space="preserve"> </w:t>
      </w:r>
      <w:r w:rsidR="00523EB0" w:rsidRPr="00523EB0">
        <w:rPr>
          <w:rFonts w:cs="Calibri"/>
          <w:szCs w:val="24"/>
          <w:vertAlign w:val="superscript"/>
        </w:rPr>
        <w:t>28</w:t>
      </w:r>
      <w:r w:rsidR="003D6BD9">
        <w:t>.</w:t>
      </w:r>
    </w:p>
    <w:p w14:paraId="5A7F5F02" w14:textId="1D063D8A" w:rsidR="00543424" w:rsidRDefault="00543424" w:rsidP="004E5297">
      <w:pPr>
        <w:rPr>
          <w:lang w:bidi="en-US"/>
        </w:rPr>
      </w:pPr>
      <w:r w:rsidRPr="00915CBE">
        <w:rPr>
          <w:lang w:bidi="en-US"/>
        </w:rPr>
        <w:t xml:space="preserve">Haplogroup calling was carried out through HaploGrep v2.4.0 </w:t>
      </w:r>
      <w:r w:rsidR="00523EB0" w:rsidRPr="00523EB0">
        <w:rPr>
          <w:rFonts w:cs="Calibri"/>
          <w:szCs w:val="24"/>
          <w:vertAlign w:val="superscript"/>
        </w:rPr>
        <w:t>39</w:t>
      </w:r>
      <w:r w:rsidRPr="00915CBE">
        <w:rPr>
          <w:lang w:bidi="en-US"/>
        </w:rPr>
        <w:t xml:space="preserve"> and a contamination check was done with Haplocheck v1.3.3 </w:t>
      </w:r>
      <w:r w:rsidR="00523EB0" w:rsidRPr="00523EB0">
        <w:rPr>
          <w:rFonts w:cs="Calibri"/>
          <w:szCs w:val="24"/>
          <w:vertAlign w:val="superscript"/>
        </w:rPr>
        <w:t>38</w:t>
      </w:r>
      <w:r w:rsidR="003D6BD9">
        <w:t>,</w:t>
      </w:r>
      <w:r w:rsidRPr="00915CBE">
        <w:rPr>
          <w:lang w:bidi="en-US"/>
        </w:rPr>
        <w:t xml:space="preserve"> based on the output from mutserve.</w:t>
      </w:r>
    </w:p>
    <w:p w14:paraId="636CADE9" w14:textId="69AB4FA0" w:rsidR="00543424" w:rsidRDefault="0088690D" w:rsidP="004E5297">
      <w:pPr>
        <w:rPr>
          <w:lang w:bidi="en-US"/>
        </w:rPr>
      </w:pPr>
      <w:r>
        <w:rPr>
          <w:lang w:bidi="en-US"/>
        </w:rPr>
        <w:t>Regarding the variants from</w:t>
      </w:r>
      <w:r w:rsidR="00360FB2">
        <w:rPr>
          <w:lang w:bidi="en-US"/>
        </w:rPr>
        <w:t xml:space="preserve"> </w:t>
      </w:r>
      <w:r w:rsidR="005A4D33">
        <w:rPr>
          <w:lang w:bidi="en-US"/>
        </w:rPr>
        <w:t xml:space="preserve">the </w:t>
      </w:r>
      <w:r w:rsidR="00922950" w:rsidRPr="00DF2A5E">
        <w:rPr>
          <w:lang w:bidi="en-US"/>
        </w:rPr>
        <w:t>Ion Torrent Suite™ Software</w:t>
      </w:r>
      <w:r w:rsidR="00360FB2">
        <w:rPr>
          <w:lang w:bidi="en-US"/>
        </w:rPr>
        <w:t xml:space="preserve"> (TSS), </w:t>
      </w:r>
      <w:r w:rsidR="00360FB2" w:rsidRPr="00915CBE">
        <w:rPr>
          <w:lang w:bidi="en-US"/>
        </w:rPr>
        <w:t xml:space="preserve">data from each run was processed </w:t>
      </w:r>
      <w:r w:rsidR="00360FB2">
        <w:rPr>
          <w:lang w:bidi="en-US"/>
        </w:rPr>
        <w:t xml:space="preserve">with </w:t>
      </w:r>
      <w:r w:rsidR="00360FB2" w:rsidRPr="00915CBE">
        <w:rPr>
          <w:lang w:bidi="en-US"/>
        </w:rPr>
        <w:t>TSS, using the reference sequence PrecisionID_mtDNA_rCRS, and target regions PrecisionID_mtDNA_WG_targets with the plugins CoverageAnalysis and VariantCaller. FASTQ and BAM files were generated using the plugin FileExporter. The software versions ranged from v5.8, v5.10, and v5.12, according to the date of each run.</w:t>
      </w:r>
      <w:r w:rsidR="00E4448D">
        <w:rPr>
          <w:lang w:bidi="en-US"/>
        </w:rPr>
        <w:t xml:space="preserve"> We</w:t>
      </w:r>
      <w:r w:rsidR="00360FB2" w:rsidRPr="00915CBE">
        <w:rPr>
          <w:lang w:bidi="en-US"/>
        </w:rPr>
        <w:t xml:space="preserve"> compiled the VCF files arising from the sequencing runs and corrected all positions &gt; 16,569 to the first 80 bps in the rCRS. </w:t>
      </w:r>
      <w:r w:rsidR="00E4448D">
        <w:rPr>
          <w:lang w:bidi="en-US"/>
        </w:rPr>
        <w:t>When we found the same</w:t>
      </w:r>
      <w:r w:rsidR="00360FB2" w:rsidRPr="00915CBE">
        <w:rPr>
          <w:lang w:bidi="en-US"/>
        </w:rPr>
        <w:t xml:space="preserve"> variants with </w:t>
      </w:r>
      <w:r w:rsidR="00E4448D">
        <w:rPr>
          <w:lang w:bidi="en-US"/>
        </w:rPr>
        <w:t>discordant</w:t>
      </w:r>
      <w:r w:rsidR="00360FB2" w:rsidRPr="00915CBE">
        <w:rPr>
          <w:lang w:bidi="en-US"/>
        </w:rPr>
        <w:t xml:space="preserve"> coverages and VLs, particularly in the first 80 bps, </w:t>
      </w:r>
      <w:r w:rsidR="00E4448D">
        <w:rPr>
          <w:lang w:bidi="en-US"/>
        </w:rPr>
        <w:t xml:space="preserve">we calculated </w:t>
      </w:r>
      <w:r w:rsidR="00360FB2" w:rsidRPr="00915CBE">
        <w:rPr>
          <w:lang w:bidi="en-US"/>
        </w:rPr>
        <w:t xml:space="preserve">the mean coverage and </w:t>
      </w:r>
      <w:r w:rsidR="00E4448D">
        <w:rPr>
          <w:lang w:bidi="en-US"/>
        </w:rPr>
        <w:t xml:space="preserve">the </w:t>
      </w:r>
      <w:r w:rsidR="00360FB2" w:rsidRPr="00915CBE">
        <w:rPr>
          <w:lang w:bidi="en-US"/>
        </w:rPr>
        <w:t>mean VL per mutation. Only single nucleotide substitutions were considered.</w:t>
      </w:r>
    </w:p>
    <w:p w14:paraId="18E8B467" w14:textId="7B8C3454" w:rsidR="00326D8D" w:rsidRDefault="00326D8D" w:rsidP="004E5297">
      <w:r w:rsidRPr="00915CBE">
        <w:rPr>
          <w:lang w:bidi="en-US"/>
        </w:rPr>
        <w:t>To account for false positives</w:t>
      </w:r>
      <w:r>
        <w:rPr>
          <w:lang w:bidi="en-US"/>
        </w:rPr>
        <w:t xml:space="preserve"> </w:t>
      </w:r>
      <w:r w:rsidR="00523EB0" w:rsidRPr="00523EB0">
        <w:rPr>
          <w:rFonts w:cs="Calibri"/>
          <w:szCs w:val="24"/>
          <w:vertAlign w:val="superscript"/>
        </w:rPr>
        <w:t>28</w:t>
      </w:r>
      <w:r w:rsidR="003D6BD9">
        <w:t>,</w:t>
      </w:r>
      <w:r w:rsidRPr="00915CBE">
        <w:rPr>
          <w:lang w:bidi="en-US"/>
        </w:rPr>
        <w:t xml:space="preserve"> variants with a VL ≥ 10% were only accepted if they were found with both PCP and TSS, while variants with a VL &lt; 10% only present in PCP were only accepted if: (</w:t>
      </w:r>
      <w:r w:rsidRPr="00915CBE">
        <w:rPr>
          <w:b/>
          <w:bCs/>
          <w:lang w:bidi="en-US"/>
        </w:rPr>
        <w:t>I</w:t>
      </w:r>
      <w:r w:rsidRPr="00915CBE">
        <w:rPr>
          <w:lang w:bidi="en-US"/>
        </w:rPr>
        <w:t xml:space="preserve">) the normalized coverage, coverage ratio, </w:t>
      </w:r>
      <w:r w:rsidRPr="00915CBE">
        <w:t>mean value of reported NUMTs, and the distance to the amplicon’s edge was not lower, higher, higher, or lower, respectively</w:t>
      </w:r>
      <w:r>
        <w:t xml:space="preserve">, </w:t>
      </w:r>
      <w:r w:rsidRPr="00915CBE">
        <w:t xml:space="preserve">than their corresponding outliers for variants found in both PCP and TSS, calculated through the Tukey's fences method </w:t>
      </w:r>
      <w:r w:rsidR="00523EB0" w:rsidRPr="00523EB0">
        <w:rPr>
          <w:rFonts w:cs="Calibri"/>
          <w:szCs w:val="24"/>
          <w:vertAlign w:val="superscript"/>
        </w:rPr>
        <w:t>40</w:t>
      </w:r>
      <w:r w:rsidR="003D6BD9">
        <w:t>;</w:t>
      </w:r>
      <w:r w:rsidRPr="00915CBE">
        <w:t xml:space="preserve"> and (</w:t>
      </w:r>
      <w:r w:rsidRPr="00915CBE">
        <w:rPr>
          <w:b/>
          <w:bCs/>
        </w:rPr>
        <w:t>II</w:t>
      </w:r>
      <w:r w:rsidRPr="00915CBE">
        <w:t xml:space="preserve">) variants were previously reported in either the HelixMTdb database </w:t>
      </w:r>
      <w:r w:rsidR="00523EB0" w:rsidRPr="00523EB0">
        <w:rPr>
          <w:rFonts w:cs="Calibri"/>
          <w:szCs w:val="24"/>
          <w:vertAlign w:val="superscript"/>
        </w:rPr>
        <w:t>41</w:t>
      </w:r>
      <w:r w:rsidR="003D6BD9">
        <w:t>,</w:t>
      </w:r>
      <w:r w:rsidRPr="00915CBE">
        <w:t xml:space="preserve"> the ClinVar database (until October 2021) </w:t>
      </w:r>
      <w:r w:rsidR="00523EB0" w:rsidRPr="00523EB0">
        <w:rPr>
          <w:rFonts w:cs="Calibri"/>
          <w:szCs w:val="24"/>
          <w:vertAlign w:val="superscript"/>
        </w:rPr>
        <w:t>42</w:t>
      </w:r>
      <w:r w:rsidRPr="00915CBE">
        <w:t xml:space="preserve"> through MitImpact 3D 3.0.7 </w:t>
      </w:r>
      <w:r w:rsidR="00523EB0" w:rsidRPr="00523EB0">
        <w:rPr>
          <w:rFonts w:cs="Calibri"/>
          <w:szCs w:val="24"/>
          <w:vertAlign w:val="superscript"/>
        </w:rPr>
        <w:t>43</w:t>
      </w:r>
      <w:r w:rsidR="003D6BD9">
        <w:t>,</w:t>
      </w:r>
      <w:r w:rsidRPr="00915CBE">
        <w:t xml:space="preserve"> or in the MITOMAP database </w:t>
      </w:r>
      <w:r w:rsidR="00523EB0" w:rsidRPr="00523EB0">
        <w:rPr>
          <w:rFonts w:cs="Calibri"/>
          <w:szCs w:val="24"/>
          <w:vertAlign w:val="superscript"/>
        </w:rPr>
        <w:t>44</w:t>
      </w:r>
      <w:r w:rsidR="003D6BD9">
        <w:t>.</w:t>
      </w:r>
      <w:r w:rsidRPr="00915CBE">
        <w:t xml:space="preserve"> Variants only present in TSS were excluded.</w:t>
      </w:r>
    </w:p>
    <w:p w14:paraId="6F04D90C" w14:textId="00E19574" w:rsidR="00915CBE" w:rsidRDefault="00543424" w:rsidP="004E5297">
      <w:r w:rsidRPr="00915CBE">
        <w:rPr>
          <w:lang w:bidi="en-US"/>
        </w:rPr>
        <w:t xml:space="preserve">Data analysis was performed with R version 4.1.1 </w:t>
      </w:r>
      <w:r w:rsidR="00523EB0" w:rsidRPr="00523EB0">
        <w:rPr>
          <w:rFonts w:cs="Calibri"/>
          <w:szCs w:val="24"/>
          <w:vertAlign w:val="superscript"/>
        </w:rPr>
        <w:t>45</w:t>
      </w:r>
      <w:r w:rsidRPr="00915CBE">
        <w:rPr>
          <w:lang w:bidi="en-US"/>
        </w:rPr>
        <w:t xml:space="preserve"> in RStudio </w:t>
      </w:r>
      <w:r w:rsidR="00523EB0" w:rsidRPr="00523EB0">
        <w:rPr>
          <w:rFonts w:cs="Calibri"/>
          <w:szCs w:val="24"/>
          <w:vertAlign w:val="superscript"/>
        </w:rPr>
        <w:t>46</w:t>
      </w:r>
      <w:r w:rsidRPr="00915CBE">
        <w:rPr>
          <w:lang w:bidi="en-US"/>
        </w:rPr>
        <w:t xml:space="preserve"> with the packages</w:t>
      </w:r>
      <w:r w:rsidR="00A03726">
        <w:rPr>
          <w:lang w:bidi="en-US"/>
        </w:rPr>
        <w:t xml:space="preserve"> </w:t>
      </w:r>
      <w:r w:rsidR="00A03726" w:rsidRPr="00A03726">
        <w:rPr>
          <w:lang w:bidi="en-US"/>
        </w:rPr>
        <w:t>ComplexUpset</w:t>
      </w:r>
      <w:r w:rsidR="00A03726">
        <w:rPr>
          <w:lang w:bidi="en-US"/>
        </w:rPr>
        <w:t xml:space="preserve"> </w:t>
      </w:r>
      <w:r w:rsidR="00A03726" w:rsidRPr="00A03726">
        <w:rPr>
          <w:rFonts w:cs="Calibri"/>
          <w:szCs w:val="24"/>
          <w:vertAlign w:val="superscript"/>
        </w:rPr>
        <w:t>47</w:t>
      </w:r>
      <w:r w:rsidR="00A03726">
        <w:rPr>
          <w:lang w:bidi="en-US"/>
        </w:rPr>
        <w:t>,</w:t>
      </w:r>
      <w:r w:rsidRPr="00915CBE">
        <w:rPr>
          <w:lang w:bidi="en-US"/>
        </w:rPr>
        <w:t xml:space="preserve"> extrafont </w:t>
      </w:r>
      <w:r w:rsidR="00A03726" w:rsidRPr="00A03726">
        <w:rPr>
          <w:rFonts w:cs="Calibri"/>
          <w:szCs w:val="24"/>
          <w:vertAlign w:val="superscript"/>
        </w:rPr>
        <w:t>48</w:t>
      </w:r>
      <w:r w:rsidR="003D6BD9">
        <w:t>,</w:t>
      </w:r>
      <w:r w:rsidRPr="00D120ED">
        <w:rPr>
          <w:lang w:bidi="en-US"/>
        </w:rPr>
        <w:t xml:space="preserve"> infer </w:t>
      </w:r>
      <w:r w:rsidR="00A03726" w:rsidRPr="00A03726">
        <w:rPr>
          <w:rFonts w:cs="Calibri"/>
          <w:szCs w:val="24"/>
          <w:vertAlign w:val="superscript"/>
        </w:rPr>
        <w:t>49</w:t>
      </w:r>
      <w:r w:rsidR="003D6BD9">
        <w:t>,</w:t>
      </w:r>
      <w:r w:rsidRPr="00D120ED">
        <w:rPr>
          <w:lang w:bidi="en-US"/>
        </w:rPr>
        <w:t xml:space="preserve"> magick </w:t>
      </w:r>
      <w:r w:rsidR="00A03726" w:rsidRPr="00A03726">
        <w:rPr>
          <w:rFonts w:cs="Calibri"/>
          <w:szCs w:val="24"/>
          <w:vertAlign w:val="superscript"/>
        </w:rPr>
        <w:t>50</w:t>
      </w:r>
      <w:r w:rsidR="003D6BD9">
        <w:t>,</w:t>
      </w:r>
      <w:r w:rsidRPr="00D120ED">
        <w:rPr>
          <w:lang w:bidi="en-US"/>
        </w:rPr>
        <w:t xml:space="preserve"> patchwork </w:t>
      </w:r>
      <w:r w:rsidR="00A03726" w:rsidRPr="00A03726">
        <w:rPr>
          <w:rFonts w:cs="Calibri"/>
          <w:szCs w:val="24"/>
          <w:vertAlign w:val="superscript"/>
        </w:rPr>
        <w:t>51</w:t>
      </w:r>
      <w:r w:rsidR="003D6BD9">
        <w:t>,</w:t>
      </w:r>
      <w:r w:rsidRPr="00D120ED">
        <w:rPr>
          <w:lang w:bidi="en-US"/>
        </w:rPr>
        <w:t xml:space="preserve"> readxl </w:t>
      </w:r>
      <w:r w:rsidR="00A03726" w:rsidRPr="00A03726">
        <w:rPr>
          <w:rFonts w:cs="Calibri"/>
          <w:szCs w:val="24"/>
          <w:vertAlign w:val="superscript"/>
        </w:rPr>
        <w:t>52</w:t>
      </w:r>
      <w:r w:rsidR="003D6BD9">
        <w:t>,</w:t>
      </w:r>
      <w:r w:rsidRPr="00D120ED">
        <w:rPr>
          <w:lang w:bidi="en-US"/>
        </w:rPr>
        <w:t xml:space="preserve"> remotes </w:t>
      </w:r>
      <w:r w:rsidR="00A03726" w:rsidRPr="00A03726">
        <w:rPr>
          <w:rFonts w:cs="Calibri"/>
          <w:szCs w:val="24"/>
          <w:vertAlign w:val="superscript"/>
        </w:rPr>
        <w:t>53</w:t>
      </w:r>
      <w:r w:rsidR="003D6BD9">
        <w:t>,</w:t>
      </w:r>
      <w:r w:rsidRPr="00D120ED">
        <w:rPr>
          <w:lang w:bidi="en-US"/>
        </w:rPr>
        <w:t xml:space="preserve"> </w:t>
      </w:r>
      <w:r w:rsidR="00326D8D" w:rsidRPr="00D120ED">
        <w:rPr>
          <w:lang w:bidi="en-US"/>
        </w:rPr>
        <w:t xml:space="preserve">rstatix </w:t>
      </w:r>
      <w:r w:rsidR="00A03726" w:rsidRPr="00A03726">
        <w:rPr>
          <w:rFonts w:cs="Calibri"/>
          <w:szCs w:val="24"/>
          <w:vertAlign w:val="superscript"/>
        </w:rPr>
        <w:t>54</w:t>
      </w:r>
      <w:r w:rsidR="003D6BD9">
        <w:t>,</w:t>
      </w:r>
      <w:r w:rsidR="00326D8D" w:rsidRPr="00D120ED">
        <w:t xml:space="preserve"> </w:t>
      </w:r>
      <w:r w:rsidRPr="00D120ED">
        <w:rPr>
          <w:lang w:bidi="en-US"/>
        </w:rPr>
        <w:t xml:space="preserve">scales </w:t>
      </w:r>
      <w:r w:rsidR="00A03726" w:rsidRPr="00A03726">
        <w:rPr>
          <w:rFonts w:cs="Calibri"/>
          <w:szCs w:val="24"/>
          <w:vertAlign w:val="superscript"/>
        </w:rPr>
        <w:t>55</w:t>
      </w:r>
      <w:r w:rsidR="003D6BD9">
        <w:t>,</w:t>
      </w:r>
      <w:r w:rsidRPr="00D120ED">
        <w:rPr>
          <w:lang w:bidi="en-US"/>
        </w:rPr>
        <w:t xml:space="preserve"> svglite </w:t>
      </w:r>
      <w:r w:rsidR="00A03726" w:rsidRPr="00A03726">
        <w:rPr>
          <w:rFonts w:cs="Calibri"/>
          <w:szCs w:val="24"/>
          <w:vertAlign w:val="superscript"/>
        </w:rPr>
        <w:t>56</w:t>
      </w:r>
      <w:r w:rsidR="003D6BD9">
        <w:t>,</w:t>
      </w:r>
      <w:r w:rsidRPr="00D120ED">
        <w:rPr>
          <w:lang w:bidi="en-US"/>
        </w:rPr>
        <w:t xml:space="preserve"> and tidyverse </w:t>
      </w:r>
      <w:r w:rsidR="00A03726" w:rsidRPr="00A03726">
        <w:rPr>
          <w:rFonts w:cs="Calibri"/>
          <w:szCs w:val="24"/>
          <w:vertAlign w:val="superscript"/>
        </w:rPr>
        <w:t>57</w:t>
      </w:r>
      <w:r w:rsidR="003D6BD9">
        <w:t>,</w:t>
      </w:r>
      <w:r w:rsidRPr="00915CBE">
        <w:rPr>
          <w:lang w:bidi="en-US"/>
        </w:rPr>
        <w:t xml:space="preserve"> as well as Excel 2016 (Microsoft Corporation, Redmond, WA, USA).</w:t>
      </w:r>
    </w:p>
    <w:p w14:paraId="733D3D11" w14:textId="77777777" w:rsidR="007A76F0" w:rsidRDefault="003B2C8F">
      <w:pPr>
        <w:spacing w:after="160" w:line="259" w:lineRule="auto"/>
        <w:jc w:val="left"/>
        <w:sectPr w:rsidR="007A76F0" w:rsidSect="00CA203A">
          <w:pgSz w:w="11906" w:h="16838"/>
          <w:pgMar w:top="720" w:right="720" w:bottom="720" w:left="720" w:header="709" w:footer="709" w:gutter="0"/>
          <w:cols w:space="708"/>
          <w:docGrid w:linePitch="360"/>
        </w:sectPr>
      </w:pPr>
      <w:r>
        <w:br w:type="page"/>
      </w:r>
    </w:p>
    <w:p w14:paraId="1B08C002" w14:textId="3E70BDA8" w:rsidR="007A76F0" w:rsidRDefault="00D711C4" w:rsidP="007A76F0">
      <w:pPr>
        <w:pStyle w:val="Heading2"/>
        <w:jc w:val="center"/>
        <w:sectPr w:rsidR="007A76F0" w:rsidSect="00CA203A">
          <w:pgSz w:w="11906" w:h="16838"/>
          <w:pgMar w:top="720" w:right="720" w:bottom="720" w:left="720" w:header="709" w:footer="709" w:gutter="0"/>
          <w:cols w:space="708"/>
          <w:vAlign w:val="center"/>
          <w:docGrid w:linePitch="360"/>
        </w:sectPr>
      </w:pPr>
      <w:bookmarkStart w:id="73" w:name="_Toc158553793"/>
      <w:bookmarkStart w:id="74" w:name="_Toc130138268"/>
      <w:r>
        <w:t>3</w:t>
      </w:r>
      <w:r w:rsidR="007A76F0">
        <w:t>.3. Figures and Tables</w:t>
      </w:r>
      <w:bookmarkEnd w:id="73"/>
      <w:bookmarkEnd w:id="74"/>
      <w:r w:rsidR="007A76F0">
        <w:br w:type="page"/>
      </w:r>
    </w:p>
    <w:p w14:paraId="15C7F072" w14:textId="524988D7" w:rsidR="00915CBE" w:rsidRDefault="00192854" w:rsidP="00915CBE">
      <w:pPr>
        <w:pStyle w:val="Caption"/>
        <w:keepNext/>
      </w:pPr>
      <w:bookmarkStart w:id="75" w:name="_Ref102760082"/>
      <w:bookmarkStart w:id="76" w:name="_Toc158553794"/>
      <w:bookmarkStart w:id="77" w:name="_Toc130138269"/>
      <w:bookmarkEnd w:id="72"/>
      <w:r>
        <w:t>Table S</w:t>
      </w:r>
      <w:r w:rsidR="003E67E4">
        <w:rPr>
          <w:noProof/>
        </w:rPr>
        <w:t>6</w:t>
      </w:r>
      <w:bookmarkEnd w:id="75"/>
      <w:r w:rsidR="00915CBE" w:rsidRPr="00CD7A14">
        <w:t xml:space="preserve"> </w:t>
      </w:r>
      <w:r w:rsidR="00915CBE" w:rsidRPr="00CD7A14">
        <w:rPr>
          <w:rFonts w:cstheme="minorHAnsi"/>
        </w:rPr>
        <w:t>—</w:t>
      </w:r>
      <w:r w:rsidR="00915CBE" w:rsidRPr="00CD7A14">
        <w:t xml:space="preserve"> DNA extraction from clinical samples after CD4</w:t>
      </w:r>
      <w:r w:rsidR="00915CBE" w:rsidRPr="00CD7A14">
        <w:rPr>
          <w:vertAlign w:val="superscript"/>
        </w:rPr>
        <w:t>+</w:t>
      </w:r>
      <w:r w:rsidR="00915CBE" w:rsidRPr="00CD7A14">
        <w:t xml:space="preserve"> T cell enrichment</w:t>
      </w:r>
      <w:bookmarkEnd w:id="76"/>
      <w:bookmarkEnd w:id="77"/>
    </w:p>
    <w:tbl>
      <w:tblPr>
        <w:tblW w:w="5000" w:type="pct"/>
        <w:tblCellMar>
          <w:left w:w="70" w:type="dxa"/>
          <w:right w:w="70" w:type="dxa"/>
        </w:tblCellMar>
        <w:tblLook w:val="04A0" w:firstRow="1" w:lastRow="0" w:firstColumn="1" w:lastColumn="0" w:noHBand="0" w:noVBand="1"/>
      </w:tblPr>
      <w:tblGrid>
        <w:gridCol w:w="844"/>
        <w:gridCol w:w="621"/>
        <w:gridCol w:w="1466"/>
        <w:gridCol w:w="1072"/>
        <w:gridCol w:w="1138"/>
        <w:gridCol w:w="1428"/>
        <w:gridCol w:w="1326"/>
        <w:gridCol w:w="862"/>
        <w:gridCol w:w="862"/>
        <w:gridCol w:w="837"/>
      </w:tblGrid>
      <w:tr w:rsidR="007F2BE0" w:rsidRPr="00CD7A14" w14:paraId="5CE74061" w14:textId="77777777" w:rsidTr="00D61A79">
        <w:trPr>
          <w:trHeight w:val="1040"/>
          <w:tblHeader/>
        </w:trPr>
        <w:tc>
          <w:tcPr>
            <w:tcW w:w="404" w:type="pct"/>
            <w:tcBorders>
              <w:top w:val="single" w:sz="4" w:space="0" w:color="000000"/>
              <w:left w:val="single" w:sz="4" w:space="0" w:color="000000"/>
              <w:bottom w:val="single" w:sz="4" w:space="0" w:color="000000"/>
              <w:right w:val="nil"/>
            </w:tcBorders>
            <w:shd w:val="clear" w:color="000000" w:fill="000000"/>
            <w:vAlign w:val="center"/>
            <w:hideMark/>
          </w:tcPr>
          <w:p w14:paraId="68DAFBD2"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Subject</w:t>
            </w:r>
            <w:r w:rsidRPr="00CD7A14">
              <w:rPr>
                <w:rFonts w:eastAsia="Times New Roman" w:cs="Calibri"/>
                <w:b/>
                <w:bCs/>
                <w:color w:val="FFFFFF" w:themeColor="background1"/>
                <w:sz w:val="20"/>
                <w:szCs w:val="20"/>
                <w:lang w:eastAsia="pt-PT"/>
              </w:rPr>
              <w:br/>
              <w:t>Type</w:t>
            </w:r>
          </w:p>
        </w:tc>
        <w:tc>
          <w:tcPr>
            <w:tcW w:w="297" w:type="pct"/>
            <w:tcBorders>
              <w:top w:val="single" w:sz="4" w:space="0" w:color="000000"/>
              <w:left w:val="nil"/>
              <w:bottom w:val="single" w:sz="4" w:space="0" w:color="000000"/>
              <w:right w:val="nil"/>
            </w:tcBorders>
            <w:shd w:val="clear" w:color="000000" w:fill="000000"/>
            <w:noWrap/>
            <w:vAlign w:val="center"/>
            <w:hideMark/>
          </w:tcPr>
          <w:p w14:paraId="33FB8879"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ID</w:t>
            </w:r>
          </w:p>
        </w:tc>
        <w:tc>
          <w:tcPr>
            <w:tcW w:w="701" w:type="pct"/>
            <w:tcBorders>
              <w:top w:val="single" w:sz="4" w:space="0" w:color="000000"/>
              <w:left w:val="nil"/>
              <w:bottom w:val="single" w:sz="4" w:space="0" w:color="000000"/>
              <w:right w:val="nil"/>
            </w:tcBorders>
            <w:shd w:val="clear" w:color="000000" w:fill="000000"/>
            <w:noWrap/>
            <w:vAlign w:val="center"/>
            <w:hideMark/>
          </w:tcPr>
          <w:p w14:paraId="53AF53FC"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Separation date</w:t>
            </w:r>
          </w:p>
        </w:tc>
        <w:tc>
          <w:tcPr>
            <w:tcW w:w="513" w:type="pct"/>
            <w:tcBorders>
              <w:top w:val="single" w:sz="4" w:space="0" w:color="000000"/>
              <w:left w:val="nil"/>
              <w:bottom w:val="single" w:sz="4" w:space="0" w:color="000000"/>
              <w:right w:val="nil"/>
            </w:tcBorders>
            <w:shd w:val="clear" w:color="000000" w:fill="000000"/>
            <w:vAlign w:val="center"/>
            <w:hideMark/>
          </w:tcPr>
          <w:p w14:paraId="0835D613"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DNA extraction</w:t>
            </w:r>
            <w:r w:rsidRPr="00CD7A14">
              <w:rPr>
                <w:rFonts w:eastAsia="Times New Roman" w:cs="Calibri"/>
                <w:b/>
                <w:bCs/>
                <w:color w:val="FFFFFF" w:themeColor="background1"/>
                <w:sz w:val="20"/>
                <w:szCs w:val="20"/>
                <w:lang w:eastAsia="pt-PT"/>
              </w:rPr>
              <w:br/>
              <w:t>date</w:t>
            </w:r>
          </w:p>
        </w:tc>
        <w:tc>
          <w:tcPr>
            <w:tcW w:w="544" w:type="pct"/>
            <w:tcBorders>
              <w:top w:val="single" w:sz="4" w:space="0" w:color="000000"/>
              <w:left w:val="nil"/>
              <w:bottom w:val="single" w:sz="4" w:space="0" w:color="000000"/>
              <w:right w:val="nil"/>
            </w:tcBorders>
            <w:shd w:val="clear" w:color="000000" w:fill="000000"/>
            <w:vAlign w:val="center"/>
            <w:hideMark/>
          </w:tcPr>
          <w:p w14:paraId="14623D1E"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Number of cells</w:t>
            </w:r>
            <w:r w:rsidRPr="00CD7A14">
              <w:rPr>
                <w:rFonts w:eastAsia="Times New Roman" w:cs="Calibri"/>
                <w:b/>
                <w:bCs/>
                <w:color w:val="FFFFFF" w:themeColor="background1"/>
                <w:sz w:val="20"/>
                <w:szCs w:val="20"/>
                <w:lang w:eastAsia="pt-PT"/>
              </w:rPr>
              <w:br/>
              <w:t>after enrichment</w:t>
            </w:r>
            <w:r w:rsidRPr="00CD7A14">
              <w:rPr>
                <w:rFonts w:eastAsia="Times New Roman" w:cs="Calibri"/>
                <w:b/>
                <w:bCs/>
                <w:color w:val="FFFFFF" w:themeColor="background1"/>
                <w:sz w:val="20"/>
                <w:szCs w:val="20"/>
                <w:lang w:eastAsia="pt-PT"/>
              </w:rPr>
              <w:br/>
              <w:t>(millions)</w:t>
            </w:r>
          </w:p>
        </w:tc>
        <w:tc>
          <w:tcPr>
            <w:tcW w:w="683" w:type="pct"/>
            <w:tcBorders>
              <w:top w:val="single" w:sz="4" w:space="0" w:color="000000"/>
              <w:left w:val="nil"/>
              <w:bottom w:val="single" w:sz="4" w:space="0" w:color="000000"/>
              <w:right w:val="nil"/>
            </w:tcBorders>
            <w:shd w:val="clear" w:color="000000" w:fill="000000"/>
            <w:noWrap/>
            <w:vAlign w:val="center"/>
            <w:hideMark/>
          </w:tcPr>
          <w:p w14:paraId="17CF73CE"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Mortality</w:t>
            </w:r>
          </w:p>
        </w:tc>
        <w:tc>
          <w:tcPr>
            <w:tcW w:w="634" w:type="pct"/>
            <w:tcBorders>
              <w:top w:val="single" w:sz="4" w:space="0" w:color="000000"/>
              <w:left w:val="nil"/>
              <w:bottom w:val="single" w:sz="4" w:space="0" w:color="000000"/>
              <w:right w:val="nil"/>
            </w:tcBorders>
            <w:shd w:val="clear" w:color="000000" w:fill="000000"/>
            <w:vAlign w:val="center"/>
            <w:hideMark/>
          </w:tcPr>
          <w:p w14:paraId="0C9A5964"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Flow cytometry</w:t>
            </w:r>
            <w:r w:rsidRPr="00CD7A14">
              <w:rPr>
                <w:rFonts w:eastAsia="Times New Roman" w:cs="Calibri"/>
                <w:b/>
                <w:bCs/>
                <w:color w:val="FFFFFF" w:themeColor="background1"/>
                <w:sz w:val="20"/>
                <w:szCs w:val="20"/>
                <w:lang w:eastAsia="pt-PT"/>
              </w:rPr>
              <w:br/>
              <w:t>analysis?</w:t>
            </w:r>
          </w:p>
        </w:tc>
        <w:tc>
          <w:tcPr>
            <w:tcW w:w="412" w:type="pct"/>
            <w:tcBorders>
              <w:top w:val="single" w:sz="4" w:space="0" w:color="000000"/>
              <w:left w:val="nil"/>
              <w:bottom w:val="single" w:sz="4" w:space="0" w:color="000000"/>
              <w:right w:val="nil"/>
            </w:tcBorders>
            <w:shd w:val="clear" w:color="000000" w:fill="000000"/>
            <w:vAlign w:val="center"/>
            <w:hideMark/>
          </w:tcPr>
          <w:p w14:paraId="1864039C"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DNA</w:t>
            </w:r>
            <w:r w:rsidRPr="00CD7A14">
              <w:rPr>
                <w:rFonts w:eastAsia="Times New Roman" w:cs="Calibri"/>
                <w:b/>
                <w:bCs/>
                <w:color w:val="FFFFFF" w:themeColor="background1"/>
                <w:sz w:val="20"/>
                <w:szCs w:val="20"/>
                <w:lang w:eastAsia="pt-PT"/>
              </w:rPr>
              <w:br/>
              <w:t>(Synergy HTX)</w:t>
            </w:r>
            <w:r w:rsidRPr="00CD7A14">
              <w:rPr>
                <w:rFonts w:eastAsia="Times New Roman" w:cs="Calibri"/>
                <w:b/>
                <w:bCs/>
                <w:color w:val="FFFFFF" w:themeColor="background1"/>
                <w:sz w:val="20"/>
                <w:szCs w:val="20"/>
                <w:lang w:eastAsia="pt-PT"/>
              </w:rPr>
              <w:br/>
              <w:t>(ng/μL)</w:t>
            </w:r>
          </w:p>
        </w:tc>
        <w:tc>
          <w:tcPr>
            <w:tcW w:w="412" w:type="pct"/>
            <w:tcBorders>
              <w:top w:val="single" w:sz="4" w:space="0" w:color="000000"/>
              <w:left w:val="nil"/>
              <w:bottom w:val="single" w:sz="4" w:space="0" w:color="000000"/>
              <w:right w:val="nil"/>
            </w:tcBorders>
            <w:shd w:val="clear" w:color="000000" w:fill="000000"/>
            <w:vAlign w:val="center"/>
            <w:hideMark/>
          </w:tcPr>
          <w:p w14:paraId="4FEB2694"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260/280</w:t>
            </w:r>
            <w:r w:rsidRPr="00CD7A14">
              <w:rPr>
                <w:rFonts w:eastAsia="Times New Roman" w:cs="Calibri"/>
                <w:b/>
                <w:bCs/>
                <w:color w:val="FFFFFF" w:themeColor="background1"/>
                <w:sz w:val="20"/>
                <w:szCs w:val="20"/>
                <w:lang w:eastAsia="pt-PT"/>
              </w:rPr>
              <w:br/>
              <w:t>ratio</w:t>
            </w:r>
          </w:p>
        </w:tc>
        <w:tc>
          <w:tcPr>
            <w:tcW w:w="400" w:type="pct"/>
            <w:tcBorders>
              <w:top w:val="single" w:sz="4" w:space="0" w:color="000000"/>
              <w:left w:val="nil"/>
              <w:bottom w:val="single" w:sz="4" w:space="0" w:color="000000"/>
              <w:right w:val="single" w:sz="4" w:space="0" w:color="000000"/>
            </w:tcBorders>
            <w:shd w:val="clear" w:color="000000" w:fill="000000"/>
            <w:vAlign w:val="center"/>
            <w:hideMark/>
          </w:tcPr>
          <w:p w14:paraId="0B33CA5E" w14:textId="77777777" w:rsidR="007F2BE0" w:rsidRPr="00CD7A14" w:rsidRDefault="007F2BE0" w:rsidP="007F2BE0">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DNA</w:t>
            </w:r>
            <w:r w:rsidRPr="00CD7A14">
              <w:rPr>
                <w:rFonts w:eastAsia="Times New Roman" w:cs="Calibri"/>
                <w:b/>
                <w:bCs/>
                <w:color w:val="FFFFFF" w:themeColor="background1"/>
                <w:sz w:val="20"/>
                <w:szCs w:val="20"/>
                <w:lang w:eastAsia="pt-PT"/>
              </w:rPr>
              <w:br/>
              <w:t>(Qubit®)</w:t>
            </w:r>
            <w:r w:rsidRPr="00CD7A14">
              <w:rPr>
                <w:rFonts w:eastAsia="Times New Roman" w:cs="Calibri"/>
                <w:b/>
                <w:bCs/>
                <w:color w:val="FFFFFF" w:themeColor="background1"/>
                <w:sz w:val="20"/>
                <w:szCs w:val="20"/>
                <w:lang w:eastAsia="pt-PT"/>
              </w:rPr>
              <w:br/>
              <w:t>(ng/μL)</w:t>
            </w:r>
          </w:p>
        </w:tc>
      </w:tr>
      <w:tr w:rsidR="007F2BE0" w:rsidRPr="00CD7A14" w14:paraId="6CBB552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E9DA6F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711B813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w:t>
            </w:r>
          </w:p>
        </w:tc>
        <w:tc>
          <w:tcPr>
            <w:tcW w:w="701" w:type="pct"/>
            <w:tcBorders>
              <w:top w:val="single" w:sz="4" w:space="0" w:color="000000"/>
              <w:left w:val="nil"/>
              <w:bottom w:val="single" w:sz="4" w:space="0" w:color="000000"/>
              <w:right w:val="nil"/>
            </w:tcBorders>
            <w:shd w:val="clear" w:color="D9D9D9" w:fill="D9D9D9"/>
            <w:noWrap/>
            <w:vAlign w:val="center"/>
            <w:hideMark/>
          </w:tcPr>
          <w:p w14:paraId="4738DDE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6BA5559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40D21D1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2.63</w:t>
            </w:r>
          </w:p>
        </w:tc>
        <w:tc>
          <w:tcPr>
            <w:tcW w:w="683" w:type="pct"/>
            <w:tcBorders>
              <w:top w:val="single" w:sz="4" w:space="0" w:color="000000"/>
              <w:left w:val="nil"/>
              <w:bottom w:val="single" w:sz="4" w:space="0" w:color="000000"/>
              <w:right w:val="nil"/>
            </w:tcBorders>
            <w:shd w:val="clear" w:color="D9D9D9" w:fill="D9D9D9"/>
            <w:noWrap/>
            <w:vAlign w:val="center"/>
            <w:hideMark/>
          </w:tcPr>
          <w:p w14:paraId="57B29F8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48.05%</w:t>
            </w:r>
          </w:p>
        </w:tc>
        <w:tc>
          <w:tcPr>
            <w:tcW w:w="634" w:type="pct"/>
            <w:tcBorders>
              <w:top w:val="single" w:sz="4" w:space="0" w:color="000000"/>
              <w:left w:val="nil"/>
              <w:bottom w:val="single" w:sz="4" w:space="0" w:color="000000"/>
              <w:right w:val="nil"/>
            </w:tcBorders>
            <w:shd w:val="clear" w:color="D9D9D9" w:fill="D9D9D9"/>
            <w:noWrap/>
            <w:vAlign w:val="center"/>
            <w:hideMark/>
          </w:tcPr>
          <w:p w14:paraId="7A9F8D6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5601B16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20.12</w:t>
            </w:r>
          </w:p>
        </w:tc>
        <w:tc>
          <w:tcPr>
            <w:tcW w:w="412" w:type="pct"/>
            <w:tcBorders>
              <w:top w:val="single" w:sz="4" w:space="0" w:color="000000"/>
              <w:left w:val="nil"/>
              <w:bottom w:val="single" w:sz="4" w:space="0" w:color="000000"/>
              <w:right w:val="nil"/>
            </w:tcBorders>
            <w:shd w:val="clear" w:color="D9D9D9" w:fill="D9D9D9"/>
            <w:noWrap/>
            <w:vAlign w:val="center"/>
            <w:hideMark/>
          </w:tcPr>
          <w:p w14:paraId="1A00247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283FE3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13.00</w:t>
            </w:r>
          </w:p>
        </w:tc>
      </w:tr>
      <w:tr w:rsidR="007F2BE0" w:rsidRPr="00CD7A14" w14:paraId="6FCACE9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69BF5BB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6D2F4B1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w:t>
            </w:r>
          </w:p>
        </w:tc>
        <w:tc>
          <w:tcPr>
            <w:tcW w:w="701" w:type="pct"/>
            <w:tcBorders>
              <w:top w:val="single" w:sz="4" w:space="0" w:color="000000"/>
              <w:left w:val="nil"/>
              <w:bottom w:val="single" w:sz="4" w:space="0" w:color="000000"/>
              <w:right w:val="nil"/>
            </w:tcBorders>
            <w:shd w:val="clear" w:color="auto" w:fill="auto"/>
            <w:noWrap/>
            <w:vAlign w:val="center"/>
            <w:hideMark/>
          </w:tcPr>
          <w:p w14:paraId="4A60544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21/04/2018</w:t>
            </w:r>
          </w:p>
        </w:tc>
        <w:tc>
          <w:tcPr>
            <w:tcW w:w="513" w:type="pct"/>
            <w:tcBorders>
              <w:top w:val="single" w:sz="4" w:space="0" w:color="000000"/>
              <w:left w:val="nil"/>
              <w:bottom w:val="single" w:sz="4" w:space="0" w:color="000000"/>
              <w:right w:val="nil"/>
            </w:tcBorders>
            <w:shd w:val="clear" w:color="auto" w:fill="auto"/>
            <w:noWrap/>
            <w:vAlign w:val="center"/>
            <w:hideMark/>
          </w:tcPr>
          <w:p w14:paraId="6C8DCDC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auto" w:fill="auto"/>
            <w:noWrap/>
            <w:vAlign w:val="center"/>
            <w:hideMark/>
          </w:tcPr>
          <w:p w14:paraId="171C4F0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4.11</w:t>
            </w:r>
          </w:p>
        </w:tc>
        <w:tc>
          <w:tcPr>
            <w:tcW w:w="683" w:type="pct"/>
            <w:tcBorders>
              <w:top w:val="single" w:sz="4" w:space="0" w:color="000000"/>
              <w:left w:val="nil"/>
              <w:bottom w:val="single" w:sz="4" w:space="0" w:color="000000"/>
              <w:right w:val="nil"/>
            </w:tcBorders>
            <w:shd w:val="clear" w:color="auto" w:fill="auto"/>
            <w:noWrap/>
            <w:vAlign w:val="center"/>
            <w:hideMark/>
          </w:tcPr>
          <w:p w14:paraId="341032E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8.62%</w:t>
            </w:r>
          </w:p>
        </w:tc>
        <w:tc>
          <w:tcPr>
            <w:tcW w:w="634" w:type="pct"/>
            <w:tcBorders>
              <w:top w:val="single" w:sz="4" w:space="0" w:color="000000"/>
              <w:left w:val="nil"/>
              <w:bottom w:val="single" w:sz="4" w:space="0" w:color="000000"/>
              <w:right w:val="nil"/>
            </w:tcBorders>
            <w:shd w:val="clear" w:color="auto" w:fill="auto"/>
            <w:noWrap/>
            <w:vAlign w:val="center"/>
            <w:hideMark/>
          </w:tcPr>
          <w:p w14:paraId="6C7CC73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09F27A6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38.40</w:t>
            </w:r>
          </w:p>
        </w:tc>
        <w:tc>
          <w:tcPr>
            <w:tcW w:w="412" w:type="pct"/>
            <w:tcBorders>
              <w:top w:val="single" w:sz="4" w:space="0" w:color="000000"/>
              <w:left w:val="nil"/>
              <w:bottom w:val="single" w:sz="4" w:space="0" w:color="000000"/>
              <w:right w:val="nil"/>
            </w:tcBorders>
            <w:shd w:val="clear" w:color="auto" w:fill="auto"/>
            <w:noWrap/>
            <w:vAlign w:val="center"/>
            <w:hideMark/>
          </w:tcPr>
          <w:p w14:paraId="364E353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15BF4C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21.00</w:t>
            </w:r>
          </w:p>
        </w:tc>
      </w:tr>
      <w:tr w:rsidR="007F2BE0" w:rsidRPr="00CD7A14" w14:paraId="70F2FAA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2651FC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0C81A8F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w:t>
            </w:r>
          </w:p>
        </w:tc>
        <w:tc>
          <w:tcPr>
            <w:tcW w:w="701" w:type="pct"/>
            <w:tcBorders>
              <w:top w:val="single" w:sz="4" w:space="0" w:color="000000"/>
              <w:left w:val="nil"/>
              <w:bottom w:val="single" w:sz="4" w:space="0" w:color="000000"/>
              <w:right w:val="nil"/>
            </w:tcBorders>
            <w:shd w:val="clear" w:color="D9D9D9" w:fill="D9D9D9"/>
            <w:noWrap/>
            <w:vAlign w:val="center"/>
            <w:hideMark/>
          </w:tcPr>
          <w:p w14:paraId="653B7C4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361C396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73D36E1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2.38</w:t>
            </w:r>
          </w:p>
        </w:tc>
        <w:tc>
          <w:tcPr>
            <w:tcW w:w="683" w:type="pct"/>
            <w:tcBorders>
              <w:top w:val="single" w:sz="4" w:space="0" w:color="000000"/>
              <w:left w:val="nil"/>
              <w:bottom w:val="single" w:sz="4" w:space="0" w:color="000000"/>
              <w:right w:val="nil"/>
            </w:tcBorders>
            <w:shd w:val="clear" w:color="D9D9D9" w:fill="D9D9D9"/>
            <w:noWrap/>
            <w:vAlign w:val="center"/>
            <w:hideMark/>
          </w:tcPr>
          <w:p w14:paraId="11349A9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10.73%</w:t>
            </w:r>
          </w:p>
        </w:tc>
        <w:tc>
          <w:tcPr>
            <w:tcW w:w="634" w:type="pct"/>
            <w:tcBorders>
              <w:top w:val="single" w:sz="4" w:space="0" w:color="000000"/>
              <w:left w:val="nil"/>
              <w:bottom w:val="single" w:sz="4" w:space="0" w:color="000000"/>
              <w:right w:val="nil"/>
            </w:tcBorders>
            <w:shd w:val="clear" w:color="D9D9D9" w:fill="D9D9D9"/>
            <w:noWrap/>
            <w:vAlign w:val="center"/>
            <w:hideMark/>
          </w:tcPr>
          <w:p w14:paraId="2A1A778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5468617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6.89</w:t>
            </w:r>
          </w:p>
        </w:tc>
        <w:tc>
          <w:tcPr>
            <w:tcW w:w="412" w:type="pct"/>
            <w:tcBorders>
              <w:top w:val="single" w:sz="4" w:space="0" w:color="000000"/>
              <w:left w:val="nil"/>
              <w:bottom w:val="single" w:sz="4" w:space="0" w:color="000000"/>
              <w:right w:val="nil"/>
            </w:tcBorders>
            <w:shd w:val="clear" w:color="D9D9D9" w:fill="D9D9D9"/>
            <w:noWrap/>
            <w:vAlign w:val="center"/>
            <w:hideMark/>
          </w:tcPr>
          <w:p w14:paraId="4370E46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CF653A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9.64</w:t>
            </w:r>
          </w:p>
        </w:tc>
      </w:tr>
      <w:tr w:rsidR="007F2BE0" w:rsidRPr="00CD7A14" w14:paraId="7021F222"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48727E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0134C6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w:t>
            </w:r>
          </w:p>
        </w:tc>
        <w:tc>
          <w:tcPr>
            <w:tcW w:w="701" w:type="pct"/>
            <w:tcBorders>
              <w:top w:val="single" w:sz="4" w:space="0" w:color="000000"/>
              <w:left w:val="nil"/>
              <w:bottom w:val="single" w:sz="4" w:space="0" w:color="000000"/>
              <w:right w:val="nil"/>
            </w:tcBorders>
            <w:shd w:val="clear" w:color="auto" w:fill="auto"/>
            <w:noWrap/>
            <w:vAlign w:val="center"/>
            <w:hideMark/>
          </w:tcPr>
          <w:p w14:paraId="3F66995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21/04/2018</w:t>
            </w:r>
          </w:p>
        </w:tc>
        <w:tc>
          <w:tcPr>
            <w:tcW w:w="513" w:type="pct"/>
            <w:tcBorders>
              <w:top w:val="single" w:sz="4" w:space="0" w:color="000000"/>
              <w:left w:val="nil"/>
              <w:bottom w:val="single" w:sz="4" w:space="0" w:color="000000"/>
              <w:right w:val="nil"/>
            </w:tcBorders>
            <w:shd w:val="clear" w:color="auto" w:fill="auto"/>
            <w:noWrap/>
            <w:vAlign w:val="center"/>
            <w:hideMark/>
          </w:tcPr>
          <w:p w14:paraId="5E1609A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auto" w:fill="auto"/>
            <w:noWrap/>
            <w:vAlign w:val="center"/>
            <w:hideMark/>
          </w:tcPr>
          <w:p w14:paraId="0E7D447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4.92</w:t>
            </w:r>
          </w:p>
        </w:tc>
        <w:tc>
          <w:tcPr>
            <w:tcW w:w="683" w:type="pct"/>
            <w:tcBorders>
              <w:top w:val="single" w:sz="4" w:space="0" w:color="000000"/>
              <w:left w:val="nil"/>
              <w:bottom w:val="single" w:sz="4" w:space="0" w:color="000000"/>
              <w:right w:val="nil"/>
            </w:tcBorders>
            <w:shd w:val="clear" w:color="auto" w:fill="auto"/>
            <w:noWrap/>
            <w:vAlign w:val="center"/>
            <w:hideMark/>
          </w:tcPr>
          <w:p w14:paraId="76B7E87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8.71%</w:t>
            </w:r>
          </w:p>
        </w:tc>
        <w:tc>
          <w:tcPr>
            <w:tcW w:w="634" w:type="pct"/>
            <w:tcBorders>
              <w:top w:val="single" w:sz="4" w:space="0" w:color="000000"/>
              <w:left w:val="nil"/>
              <w:bottom w:val="single" w:sz="4" w:space="0" w:color="000000"/>
              <w:right w:val="nil"/>
            </w:tcBorders>
            <w:shd w:val="clear" w:color="auto" w:fill="auto"/>
            <w:noWrap/>
            <w:vAlign w:val="center"/>
            <w:hideMark/>
          </w:tcPr>
          <w:p w14:paraId="085ECEC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382FEB0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38.83</w:t>
            </w:r>
          </w:p>
        </w:tc>
        <w:tc>
          <w:tcPr>
            <w:tcW w:w="412" w:type="pct"/>
            <w:tcBorders>
              <w:top w:val="single" w:sz="4" w:space="0" w:color="000000"/>
              <w:left w:val="nil"/>
              <w:bottom w:val="single" w:sz="4" w:space="0" w:color="000000"/>
              <w:right w:val="nil"/>
            </w:tcBorders>
            <w:shd w:val="clear" w:color="auto" w:fill="auto"/>
            <w:noWrap/>
            <w:vAlign w:val="center"/>
            <w:hideMark/>
          </w:tcPr>
          <w:p w14:paraId="21586EF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8A5EA7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26.00</w:t>
            </w:r>
          </w:p>
        </w:tc>
      </w:tr>
      <w:tr w:rsidR="007F2BE0" w:rsidRPr="00CD7A14" w14:paraId="73F1A14A"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D9D9D9" w:themeFill="background1" w:themeFillShade="D9"/>
            <w:noWrap/>
            <w:vAlign w:val="center"/>
            <w:hideMark/>
          </w:tcPr>
          <w:p w14:paraId="6153070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49424B9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w:t>
            </w:r>
          </w:p>
        </w:tc>
        <w:tc>
          <w:tcPr>
            <w:tcW w:w="701"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F5A15A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21/04/2018</w:t>
            </w:r>
          </w:p>
        </w:tc>
        <w:tc>
          <w:tcPr>
            <w:tcW w:w="51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DFE6E6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4DF50F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3.94</w:t>
            </w:r>
          </w:p>
        </w:tc>
        <w:tc>
          <w:tcPr>
            <w:tcW w:w="68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632203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6.50%</w:t>
            </w:r>
          </w:p>
        </w:tc>
        <w:tc>
          <w:tcPr>
            <w:tcW w:w="63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C0AF45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B4D5C7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23.06</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1E1226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w:t>
            </w:r>
          </w:p>
        </w:tc>
        <w:tc>
          <w:tcPr>
            <w:tcW w:w="400" w:type="pct"/>
            <w:tcBorders>
              <w:top w:val="single" w:sz="4" w:space="0" w:color="000000"/>
              <w:left w:val="nil"/>
              <w:bottom w:val="single" w:sz="4" w:space="0" w:color="000000"/>
              <w:right w:val="single" w:sz="4" w:space="0" w:color="000000"/>
            </w:tcBorders>
            <w:shd w:val="clear" w:color="auto" w:fill="D9D9D9" w:themeFill="background1" w:themeFillShade="D9"/>
            <w:noWrap/>
            <w:vAlign w:val="center"/>
            <w:hideMark/>
          </w:tcPr>
          <w:p w14:paraId="24F2068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14.80</w:t>
            </w:r>
          </w:p>
        </w:tc>
      </w:tr>
      <w:tr w:rsidR="007F2BE0" w:rsidRPr="00CD7A14" w14:paraId="6ACB629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7C586D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0FD218B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w:t>
            </w:r>
          </w:p>
        </w:tc>
        <w:tc>
          <w:tcPr>
            <w:tcW w:w="701" w:type="pct"/>
            <w:tcBorders>
              <w:top w:val="single" w:sz="4" w:space="0" w:color="000000"/>
              <w:left w:val="nil"/>
              <w:bottom w:val="single" w:sz="4" w:space="0" w:color="000000"/>
              <w:right w:val="nil"/>
            </w:tcBorders>
            <w:shd w:val="clear" w:color="auto" w:fill="auto"/>
            <w:noWrap/>
            <w:vAlign w:val="center"/>
            <w:hideMark/>
          </w:tcPr>
          <w:p w14:paraId="0A0A993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21/04/2018</w:t>
            </w:r>
          </w:p>
        </w:tc>
        <w:tc>
          <w:tcPr>
            <w:tcW w:w="513" w:type="pct"/>
            <w:tcBorders>
              <w:top w:val="single" w:sz="4" w:space="0" w:color="000000"/>
              <w:left w:val="nil"/>
              <w:bottom w:val="single" w:sz="4" w:space="0" w:color="000000"/>
              <w:right w:val="nil"/>
            </w:tcBorders>
            <w:shd w:val="clear" w:color="auto" w:fill="auto"/>
            <w:noWrap/>
            <w:vAlign w:val="center"/>
            <w:hideMark/>
          </w:tcPr>
          <w:p w14:paraId="53A5AFE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auto" w:fill="auto"/>
            <w:noWrap/>
            <w:vAlign w:val="center"/>
            <w:hideMark/>
          </w:tcPr>
          <w:p w14:paraId="165AC6C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w:t>
            </w:r>
          </w:p>
        </w:tc>
        <w:tc>
          <w:tcPr>
            <w:tcW w:w="683" w:type="pct"/>
            <w:tcBorders>
              <w:top w:val="single" w:sz="4" w:space="0" w:color="000000"/>
              <w:left w:val="nil"/>
              <w:bottom w:val="single" w:sz="4" w:space="0" w:color="000000"/>
              <w:right w:val="nil"/>
            </w:tcBorders>
            <w:shd w:val="clear" w:color="auto" w:fill="auto"/>
            <w:noWrap/>
            <w:vAlign w:val="center"/>
            <w:hideMark/>
          </w:tcPr>
          <w:p w14:paraId="3387A1A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11.18%</w:t>
            </w:r>
          </w:p>
        </w:tc>
        <w:tc>
          <w:tcPr>
            <w:tcW w:w="634" w:type="pct"/>
            <w:tcBorders>
              <w:top w:val="single" w:sz="4" w:space="0" w:color="000000"/>
              <w:left w:val="nil"/>
              <w:bottom w:val="single" w:sz="4" w:space="0" w:color="000000"/>
              <w:right w:val="nil"/>
            </w:tcBorders>
            <w:shd w:val="clear" w:color="auto" w:fill="auto"/>
            <w:noWrap/>
            <w:vAlign w:val="center"/>
            <w:hideMark/>
          </w:tcPr>
          <w:p w14:paraId="755208D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672B0E2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15.83</w:t>
            </w:r>
          </w:p>
        </w:tc>
        <w:tc>
          <w:tcPr>
            <w:tcW w:w="412" w:type="pct"/>
            <w:tcBorders>
              <w:top w:val="single" w:sz="4" w:space="0" w:color="000000"/>
              <w:left w:val="nil"/>
              <w:bottom w:val="single" w:sz="4" w:space="0" w:color="000000"/>
              <w:right w:val="nil"/>
            </w:tcBorders>
            <w:shd w:val="clear" w:color="auto" w:fill="auto"/>
            <w:noWrap/>
            <w:vAlign w:val="center"/>
            <w:hideMark/>
          </w:tcPr>
          <w:p w14:paraId="79C9EDF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2BAFEB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13.00</w:t>
            </w:r>
          </w:p>
        </w:tc>
      </w:tr>
      <w:tr w:rsidR="007F2BE0" w:rsidRPr="00CD7A14" w14:paraId="3736B7AA"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D9D9D9" w:themeFill="background1" w:themeFillShade="D9"/>
            <w:noWrap/>
            <w:vAlign w:val="center"/>
            <w:hideMark/>
          </w:tcPr>
          <w:p w14:paraId="1793059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E4A42B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w:t>
            </w:r>
          </w:p>
        </w:tc>
        <w:tc>
          <w:tcPr>
            <w:tcW w:w="701"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1EDCCD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22/04/2018</w:t>
            </w:r>
          </w:p>
        </w:tc>
        <w:tc>
          <w:tcPr>
            <w:tcW w:w="51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1AD8C2E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8B9ED7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4.42</w:t>
            </w:r>
          </w:p>
        </w:tc>
        <w:tc>
          <w:tcPr>
            <w:tcW w:w="68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FD8AF8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15.27%</w:t>
            </w:r>
          </w:p>
        </w:tc>
        <w:tc>
          <w:tcPr>
            <w:tcW w:w="63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16D27CB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2407A54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24.32</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45BF64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c>
          <w:tcPr>
            <w:tcW w:w="400" w:type="pct"/>
            <w:tcBorders>
              <w:top w:val="single" w:sz="4" w:space="0" w:color="000000"/>
              <w:left w:val="nil"/>
              <w:bottom w:val="single" w:sz="4" w:space="0" w:color="000000"/>
              <w:right w:val="single" w:sz="4" w:space="0" w:color="000000"/>
            </w:tcBorders>
            <w:shd w:val="clear" w:color="auto" w:fill="D9D9D9" w:themeFill="background1" w:themeFillShade="D9"/>
            <w:noWrap/>
            <w:vAlign w:val="center"/>
            <w:hideMark/>
          </w:tcPr>
          <w:p w14:paraId="67049E3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9.22</w:t>
            </w:r>
          </w:p>
        </w:tc>
      </w:tr>
      <w:tr w:rsidR="007F2BE0" w:rsidRPr="00CD7A14" w14:paraId="157DB4B2"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4930CF1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7086B45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w:t>
            </w:r>
          </w:p>
        </w:tc>
        <w:tc>
          <w:tcPr>
            <w:tcW w:w="701" w:type="pct"/>
            <w:tcBorders>
              <w:top w:val="single" w:sz="4" w:space="0" w:color="000000"/>
              <w:left w:val="nil"/>
              <w:bottom w:val="single" w:sz="4" w:space="0" w:color="000000"/>
              <w:right w:val="nil"/>
            </w:tcBorders>
            <w:shd w:val="clear" w:color="auto" w:fill="auto"/>
            <w:noWrap/>
            <w:vAlign w:val="center"/>
            <w:hideMark/>
          </w:tcPr>
          <w:p w14:paraId="7AC19D3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22/04/2018</w:t>
            </w:r>
          </w:p>
        </w:tc>
        <w:tc>
          <w:tcPr>
            <w:tcW w:w="513" w:type="pct"/>
            <w:tcBorders>
              <w:top w:val="single" w:sz="4" w:space="0" w:color="000000"/>
              <w:left w:val="nil"/>
              <w:bottom w:val="single" w:sz="4" w:space="0" w:color="000000"/>
              <w:right w:val="nil"/>
            </w:tcBorders>
            <w:shd w:val="clear" w:color="auto" w:fill="auto"/>
            <w:noWrap/>
            <w:vAlign w:val="center"/>
            <w:hideMark/>
          </w:tcPr>
          <w:p w14:paraId="70B9FE0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auto" w:fill="auto"/>
            <w:noWrap/>
            <w:vAlign w:val="center"/>
            <w:hideMark/>
          </w:tcPr>
          <w:p w14:paraId="2A526C4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3.83</w:t>
            </w:r>
          </w:p>
        </w:tc>
        <w:tc>
          <w:tcPr>
            <w:tcW w:w="683" w:type="pct"/>
            <w:tcBorders>
              <w:top w:val="single" w:sz="4" w:space="0" w:color="000000"/>
              <w:left w:val="nil"/>
              <w:bottom w:val="single" w:sz="4" w:space="0" w:color="000000"/>
              <w:right w:val="nil"/>
            </w:tcBorders>
            <w:shd w:val="clear" w:color="auto" w:fill="auto"/>
            <w:noWrap/>
            <w:vAlign w:val="center"/>
            <w:hideMark/>
          </w:tcPr>
          <w:p w14:paraId="371048F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12.47%</w:t>
            </w:r>
          </w:p>
        </w:tc>
        <w:tc>
          <w:tcPr>
            <w:tcW w:w="634" w:type="pct"/>
            <w:tcBorders>
              <w:top w:val="single" w:sz="4" w:space="0" w:color="000000"/>
              <w:left w:val="nil"/>
              <w:bottom w:val="single" w:sz="4" w:space="0" w:color="000000"/>
              <w:right w:val="nil"/>
            </w:tcBorders>
            <w:shd w:val="clear" w:color="auto" w:fill="auto"/>
            <w:noWrap/>
            <w:vAlign w:val="center"/>
            <w:hideMark/>
          </w:tcPr>
          <w:p w14:paraId="06CB100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3732CB8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20.16</w:t>
            </w:r>
          </w:p>
        </w:tc>
        <w:tc>
          <w:tcPr>
            <w:tcW w:w="412" w:type="pct"/>
            <w:tcBorders>
              <w:top w:val="single" w:sz="4" w:space="0" w:color="000000"/>
              <w:left w:val="nil"/>
              <w:bottom w:val="single" w:sz="4" w:space="0" w:color="000000"/>
              <w:right w:val="nil"/>
            </w:tcBorders>
            <w:shd w:val="clear" w:color="auto" w:fill="auto"/>
            <w:noWrap/>
            <w:vAlign w:val="center"/>
            <w:hideMark/>
          </w:tcPr>
          <w:p w14:paraId="32B63AC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3FABEF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16.10</w:t>
            </w:r>
          </w:p>
        </w:tc>
      </w:tr>
      <w:tr w:rsidR="007F2BE0" w:rsidRPr="00CD7A14" w14:paraId="6C51B9F2"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289E0C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4E80795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w:t>
            </w:r>
          </w:p>
        </w:tc>
        <w:tc>
          <w:tcPr>
            <w:tcW w:w="701" w:type="pct"/>
            <w:tcBorders>
              <w:top w:val="single" w:sz="4" w:space="0" w:color="000000"/>
              <w:left w:val="nil"/>
              <w:bottom w:val="single" w:sz="4" w:space="0" w:color="000000"/>
              <w:right w:val="nil"/>
            </w:tcBorders>
            <w:shd w:val="clear" w:color="D9D9D9" w:fill="D9D9D9"/>
            <w:noWrap/>
            <w:vAlign w:val="center"/>
            <w:hideMark/>
          </w:tcPr>
          <w:p w14:paraId="31BC236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19A5DDC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0B394B0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6.09</w:t>
            </w:r>
          </w:p>
        </w:tc>
        <w:tc>
          <w:tcPr>
            <w:tcW w:w="683" w:type="pct"/>
            <w:tcBorders>
              <w:top w:val="single" w:sz="4" w:space="0" w:color="000000"/>
              <w:left w:val="nil"/>
              <w:bottom w:val="single" w:sz="4" w:space="0" w:color="000000"/>
              <w:right w:val="nil"/>
            </w:tcBorders>
            <w:shd w:val="clear" w:color="D9D9D9" w:fill="D9D9D9"/>
            <w:noWrap/>
            <w:vAlign w:val="center"/>
            <w:hideMark/>
          </w:tcPr>
          <w:p w14:paraId="3000D09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11.61%</w:t>
            </w:r>
          </w:p>
        </w:tc>
        <w:tc>
          <w:tcPr>
            <w:tcW w:w="634" w:type="pct"/>
            <w:tcBorders>
              <w:top w:val="single" w:sz="4" w:space="0" w:color="000000"/>
              <w:left w:val="nil"/>
              <w:bottom w:val="single" w:sz="4" w:space="0" w:color="000000"/>
              <w:right w:val="nil"/>
            </w:tcBorders>
            <w:shd w:val="clear" w:color="D9D9D9" w:fill="D9D9D9"/>
            <w:noWrap/>
            <w:vAlign w:val="center"/>
            <w:hideMark/>
          </w:tcPr>
          <w:p w14:paraId="2A4F2AC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3A2868F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28.31</w:t>
            </w:r>
          </w:p>
        </w:tc>
        <w:tc>
          <w:tcPr>
            <w:tcW w:w="412" w:type="pct"/>
            <w:tcBorders>
              <w:top w:val="single" w:sz="4" w:space="0" w:color="000000"/>
              <w:left w:val="nil"/>
              <w:bottom w:val="single" w:sz="4" w:space="0" w:color="000000"/>
              <w:right w:val="nil"/>
            </w:tcBorders>
            <w:shd w:val="clear" w:color="D9D9D9" w:fill="D9D9D9"/>
            <w:noWrap/>
            <w:vAlign w:val="center"/>
            <w:hideMark/>
          </w:tcPr>
          <w:p w14:paraId="3B5065D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65F97D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26.80</w:t>
            </w:r>
          </w:p>
        </w:tc>
      </w:tr>
      <w:tr w:rsidR="007F2BE0" w:rsidRPr="00CD7A14" w14:paraId="148935B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6576FC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3366F5E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w:t>
            </w:r>
          </w:p>
        </w:tc>
        <w:tc>
          <w:tcPr>
            <w:tcW w:w="701" w:type="pct"/>
            <w:tcBorders>
              <w:top w:val="single" w:sz="4" w:space="0" w:color="000000"/>
              <w:left w:val="nil"/>
              <w:bottom w:val="single" w:sz="4" w:space="0" w:color="000000"/>
              <w:right w:val="nil"/>
            </w:tcBorders>
            <w:shd w:val="clear" w:color="auto" w:fill="auto"/>
            <w:noWrap/>
            <w:vAlign w:val="center"/>
            <w:hideMark/>
          </w:tcPr>
          <w:p w14:paraId="0FF3D6D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22/04/2018</w:t>
            </w:r>
          </w:p>
        </w:tc>
        <w:tc>
          <w:tcPr>
            <w:tcW w:w="513" w:type="pct"/>
            <w:tcBorders>
              <w:top w:val="single" w:sz="4" w:space="0" w:color="000000"/>
              <w:left w:val="nil"/>
              <w:bottom w:val="single" w:sz="4" w:space="0" w:color="000000"/>
              <w:right w:val="nil"/>
            </w:tcBorders>
            <w:shd w:val="clear" w:color="auto" w:fill="auto"/>
            <w:noWrap/>
            <w:vAlign w:val="center"/>
            <w:hideMark/>
          </w:tcPr>
          <w:p w14:paraId="1885B3A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14/06/2018</w:t>
            </w:r>
          </w:p>
        </w:tc>
        <w:tc>
          <w:tcPr>
            <w:tcW w:w="544" w:type="pct"/>
            <w:tcBorders>
              <w:top w:val="single" w:sz="4" w:space="0" w:color="000000"/>
              <w:left w:val="nil"/>
              <w:bottom w:val="single" w:sz="4" w:space="0" w:color="000000"/>
              <w:right w:val="nil"/>
            </w:tcBorders>
            <w:shd w:val="clear" w:color="auto" w:fill="auto"/>
            <w:noWrap/>
            <w:vAlign w:val="center"/>
            <w:hideMark/>
          </w:tcPr>
          <w:p w14:paraId="5C48B97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1.27</w:t>
            </w:r>
          </w:p>
        </w:tc>
        <w:tc>
          <w:tcPr>
            <w:tcW w:w="683" w:type="pct"/>
            <w:tcBorders>
              <w:top w:val="single" w:sz="4" w:space="0" w:color="000000"/>
              <w:left w:val="nil"/>
              <w:bottom w:val="single" w:sz="4" w:space="0" w:color="000000"/>
              <w:right w:val="nil"/>
            </w:tcBorders>
            <w:shd w:val="clear" w:color="auto" w:fill="auto"/>
            <w:noWrap/>
            <w:vAlign w:val="center"/>
            <w:hideMark/>
          </w:tcPr>
          <w:p w14:paraId="6D00213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11.67%</w:t>
            </w:r>
          </w:p>
        </w:tc>
        <w:tc>
          <w:tcPr>
            <w:tcW w:w="634" w:type="pct"/>
            <w:tcBorders>
              <w:top w:val="single" w:sz="4" w:space="0" w:color="000000"/>
              <w:left w:val="nil"/>
              <w:bottom w:val="single" w:sz="4" w:space="0" w:color="000000"/>
              <w:right w:val="nil"/>
            </w:tcBorders>
            <w:shd w:val="clear" w:color="auto" w:fill="auto"/>
            <w:noWrap/>
            <w:vAlign w:val="center"/>
            <w:hideMark/>
          </w:tcPr>
          <w:p w14:paraId="3906EEA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59FF6FF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5.25</w:t>
            </w:r>
          </w:p>
        </w:tc>
        <w:tc>
          <w:tcPr>
            <w:tcW w:w="412" w:type="pct"/>
            <w:tcBorders>
              <w:top w:val="single" w:sz="4" w:space="0" w:color="000000"/>
              <w:left w:val="nil"/>
              <w:bottom w:val="single" w:sz="4" w:space="0" w:color="000000"/>
              <w:right w:val="nil"/>
            </w:tcBorders>
            <w:shd w:val="clear" w:color="auto" w:fill="auto"/>
            <w:noWrap/>
            <w:vAlign w:val="center"/>
            <w:hideMark/>
          </w:tcPr>
          <w:p w14:paraId="3776252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4A7C104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5.40</w:t>
            </w:r>
          </w:p>
        </w:tc>
      </w:tr>
      <w:tr w:rsidR="007F2BE0" w:rsidRPr="00CD7A14" w14:paraId="65F8995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EDF1AC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01327F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w:t>
            </w:r>
          </w:p>
        </w:tc>
        <w:tc>
          <w:tcPr>
            <w:tcW w:w="701" w:type="pct"/>
            <w:tcBorders>
              <w:top w:val="single" w:sz="4" w:space="0" w:color="000000"/>
              <w:left w:val="nil"/>
              <w:bottom w:val="single" w:sz="4" w:space="0" w:color="000000"/>
              <w:right w:val="nil"/>
            </w:tcBorders>
            <w:shd w:val="clear" w:color="D9D9D9" w:fill="D9D9D9"/>
            <w:noWrap/>
            <w:vAlign w:val="center"/>
            <w:hideMark/>
          </w:tcPr>
          <w:p w14:paraId="79F05F3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15823EF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14/06/2018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40B74E6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w:t>
            </w:r>
          </w:p>
        </w:tc>
        <w:tc>
          <w:tcPr>
            <w:tcW w:w="683" w:type="pct"/>
            <w:tcBorders>
              <w:top w:val="single" w:sz="4" w:space="0" w:color="000000"/>
              <w:left w:val="nil"/>
              <w:bottom w:val="single" w:sz="4" w:space="0" w:color="000000"/>
              <w:right w:val="nil"/>
            </w:tcBorders>
            <w:shd w:val="clear" w:color="D9D9D9" w:fill="D9D9D9"/>
            <w:noWrap/>
            <w:vAlign w:val="center"/>
            <w:hideMark/>
          </w:tcPr>
          <w:p w14:paraId="5347546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6.78%</w:t>
            </w:r>
          </w:p>
        </w:tc>
        <w:tc>
          <w:tcPr>
            <w:tcW w:w="634" w:type="pct"/>
            <w:tcBorders>
              <w:top w:val="single" w:sz="4" w:space="0" w:color="000000"/>
              <w:left w:val="nil"/>
              <w:bottom w:val="single" w:sz="4" w:space="0" w:color="000000"/>
              <w:right w:val="nil"/>
            </w:tcBorders>
            <w:shd w:val="clear" w:color="D9D9D9" w:fill="D9D9D9"/>
            <w:noWrap/>
            <w:vAlign w:val="center"/>
            <w:hideMark/>
          </w:tcPr>
          <w:p w14:paraId="727DD9D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611B18E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7.30</w:t>
            </w:r>
          </w:p>
        </w:tc>
        <w:tc>
          <w:tcPr>
            <w:tcW w:w="412" w:type="pct"/>
            <w:tcBorders>
              <w:top w:val="single" w:sz="4" w:space="0" w:color="000000"/>
              <w:left w:val="nil"/>
              <w:bottom w:val="single" w:sz="4" w:space="0" w:color="000000"/>
              <w:right w:val="nil"/>
            </w:tcBorders>
            <w:shd w:val="clear" w:color="D9D9D9" w:fill="D9D9D9"/>
            <w:noWrap/>
            <w:vAlign w:val="center"/>
            <w:hideMark/>
          </w:tcPr>
          <w:p w14:paraId="6797ED7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2.02</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A7E2FB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4.80</w:t>
            </w:r>
          </w:p>
        </w:tc>
      </w:tr>
      <w:tr w:rsidR="007F2BE0" w:rsidRPr="00CD7A14" w14:paraId="0E2C635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0D1FFBC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1F0B7C6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w:t>
            </w:r>
          </w:p>
        </w:tc>
        <w:tc>
          <w:tcPr>
            <w:tcW w:w="701" w:type="pct"/>
            <w:tcBorders>
              <w:top w:val="single" w:sz="4" w:space="0" w:color="000000"/>
              <w:left w:val="nil"/>
              <w:bottom w:val="single" w:sz="4" w:space="0" w:color="000000"/>
              <w:right w:val="nil"/>
            </w:tcBorders>
            <w:shd w:val="clear" w:color="auto" w:fill="auto"/>
            <w:noWrap/>
            <w:vAlign w:val="center"/>
            <w:hideMark/>
          </w:tcPr>
          <w:p w14:paraId="16AF62B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22/04/2018</w:t>
            </w:r>
          </w:p>
        </w:tc>
        <w:tc>
          <w:tcPr>
            <w:tcW w:w="513" w:type="pct"/>
            <w:tcBorders>
              <w:top w:val="single" w:sz="4" w:space="0" w:color="000000"/>
              <w:left w:val="nil"/>
              <w:bottom w:val="single" w:sz="4" w:space="0" w:color="000000"/>
              <w:right w:val="nil"/>
            </w:tcBorders>
            <w:shd w:val="clear" w:color="auto" w:fill="auto"/>
            <w:noWrap/>
            <w:vAlign w:val="center"/>
            <w:hideMark/>
          </w:tcPr>
          <w:p w14:paraId="616AD94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14/06/2018</w:t>
            </w:r>
          </w:p>
        </w:tc>
        <w:tc>
          <w:tcPr>
            <w:tcW w:w="544" w:type="pct"/>
            <w:tcBorders>
              <w:top w:val="single" w:sz="4" w:space="0" w:color="000000"/>
              <w:left w:val="nil"/>
              <w:bottom w:val="single" w:sz="4" w:space="0" w:color="000000"/>
              <w:right w:val="nil"/>
            </w:tcBorders>
            <w:shd w:val="clear" w:color="auto" w:fill="auto"/>
            <w:noWrap/>
            <w:vAlign w:val="center"/>
            <w:hideMark/>
          </w:tcPr>
          <w:p w14:paraId="5B1E479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5.40</w:t>
            </w:r>
          </w:p>
        </w:tc>
        <w:tc>
          <w:tcPr>
            <w:tcW w:w="683" w:type="pct"/>
            <w:tcBorders>
              <w:top w:val="single" w:sz="4" w:space="0" w:color="000000"/>
              <w:left w:val="nil"/>
              <w:bottom w:val="single" w:sz="4" w:space="0" w:color="000000"/>
              <w:right w:val="nil"/>
            </w:tcBorders>
            <w:shd w:val="clear" w:color="auto" w:fill="auto"/>
            <w:noWrap/>
            <w:vAlign w:val="center"/>
            <w:hideMark/>
          </w:tcPr>
          <w:p w14:paraId="33AE558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9.76%</w:t>
            </w:r>
          </w:p>
        </w:tc>
        <w:tc>
          <w:tcPr>
            <w:tcW w:w="634" w:type="pct"/>
            <w:tcBorders>
              <w:top w:val="single" w:sz="4" w:space="0" w:color="000000"/>
              <w:left w:val="nil"/>
              <w:bottom w:val="single" w:sz="4" w:space="0" w:color="000000"/>
              <w:right w:val="nil"/>
            </w:tcBorders>
            <w:shd w:val="clear" w:color="auto" w:fill="auto"/>
            <w:noWrap/>
            <w:vAlign w:val="center"/>
            <w:hideMark/>
          </w:tcPr>
          <w:p w14:paraId="42143A2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1D075AF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26.78</w:t>
            </w:r>
          </w:p>
        </w:tc>
        <w:tc>
          <w:tcPr>
            <w:tcW w:w="412" w:type="pct"/>
            <w:tcBorders>
              <w:top w:val="single" w:sz="4" w:space="0" w:color="000000"/>
              <w:left w:val="nil"/>
              <w:bottom w:val="single" w:sz="4" w:space="0" w:color="000000"/>
              <w:right w:val="nil"/>
            </w:tcBorders>
            <w:shd w:val="clear" w:color="auto" w:fill="auto"/>
            <w:noWrap/>
            <w:vAlign w:val="center"/>
            <w:hideMark/>
          </w:tcPr>
          <w:p w14:paraId="3E3947B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68101B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19.70</w:t>
            </w:r>
          </w:p>
        </w:tc>
      </w:tr>
      <w:tr w:rsidR="007F2BE0" w:rsidRPr="00CD7A14" w14:paraId="0B49949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7ECA6F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2CCF780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w:t>
            </w:r>
          </w:p>
        </w:tc>
        <w:tc>
          <w:tcPr>
            <w:tcW w:w="701" w:type="pct"/>
            <w:tcBorders>
              <w:top w:val="single" w:sz="4" w:space="0" w:color="000000"/>
              <w:left w:val="nil"/>
              <w:bottom w:val="single" w:sz="4" w:space="0" w:color="000000"/>
              <w:right w:val="nil"/>
            </w:tcBorders>
            <w:shd w:val="clear" w:color="D9D9D9" w:fill="D9D9D9"/>
            <w:noWrap/>
            <w:vAlign w:val="center"/>
            <w:hideMark/>
          </w:tcPr>
          <w:p w14:paraId="2E3C73E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6036D96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333E392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2.69</w:t>
            </w:r>
          </w:p>
        </w:tc>
        <w:tc>
          <w:tcPr>
            <w:tcW w:w="683" w:type="pct"/>
            <w:tcBorders>
              <w:top w:val="single" w:sz="4" w:space="0" w:color="000000"/>
              <w:left w:val="nil"/>
              <w:bottom w:val="single" w:sz="4" w:space="0" w:color="000000"/>
              <w:right w:val="nil"/>
            </w:tcBorders>
            <w:shd w:val="clear" w:color="D9D9D9" w:fill="D9D9D9"/>
            <w:noWrap/>
            <w:vAlign w:val="center"/>
            <w:hideMark/>
          </w:tcPr>
          <w:p w14:paraId="7522672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10.70%</w:t>
            </w:r>
          </w:p>
        </w:tc>
        <w:tc>
          <w:tcPr>
            <w:tcW w:w="634" w:type="pct"/>
            <w:tcBorders>
              <w:top w:val="single" w:sz="4" w:space="0" w:color="000000"/>
              <w:left w:val="nil"/>
              <w:bottom w:val="single" w:sz="4" w:space="0" w:color="000000"/>
              <w:right w:val="nil"/>
            </w:tcBorders>
            <w:shd w:val="clear" w:color="D9D9D9" w:fill="D9D9D9"/>
            <w:noWrap/>
            <w:vAlign w:val="center"/>
            <w:hideMark/>
          </w:tcPr>
          <w:p w14:paraId="43DB230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48DC56E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24.29</w:t>
            </w:r>
          </w:p>
        </w:tc>
        <w:tc>
          <w:tcPr>
            <w:tcW w:w="412" w:type="pct"/>
            <w:tcBorders>
              <w:top w:val="single" w:sz="4" w:space="0" w:color="000000"/>
              <w:left w:val="nil"/>
              <w:bottom w:val="single" w:sz="4" w:space="0" w:color="000000"/>
              <w:right w:val="nil"/>
            </w:tcBorders>
            <w:shd w:val="clear" w:color="D9D9D9" w:fill="D9D9D9"/>
            <w:noWrap/>
            <w:vAlign w:val="center"/>
            <w:hideMark/>
          </w:tcPr>
          <w:p w14:paraId="47FECA1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49AA21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9.20</w:t>
            </w:r>
          </w:p>
        </w:tc>
      </w:tr>
      <w:tr w:rsidR="007F2BE0" w:rsidRPr="00CD7A14" w14:paraId="20C75AA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0D53F5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2FEBBD1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w:t>
            </w:r>
          </w:p>
        </w:tc>
        <w:tc>
          <w:tcPr>
            <w:tcW w:w="701" w:type="pct"/>
            <w:tcBorders>
              <w:top w:val="single" w:sz="4" w:space="0" w:color="000000"/>
              <w:left w:val="nil"/>
              <w:bottom w:val="single" w:sz="4" w:space="0" w:color="000000"/>
              <w:right w:val="nil"/>
            </w:tcBorders>
            <w:shd w:val="clear" w:color="auto" w:fill="auto"/>
            <w:noWrap/>
            <w:vAlign w:val="center"/>
            <w:hideMark/>
          </w:tcPr>
          <w:p w14:paraId="01C1854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29/04/2018</w:t>
            </w:r>
          </w:p>
        </w:tc>
        <w:tc>
          <w:tcPr>
            <w:tcW w:w="513" w:type="pct"/>
            <w:tcBorders>
              <w:top w:val="single" w:sz="4" w:space="0" w:color="000000"/>
              <w:left w:val="nil"/>
              <w:bottom w:val="single" w:sz="4" w:space="0" w:color="000000"/>
              <w:right w:val="nil"/>
            </w:tcBorders>
            <w:shd w:val="clear" w:color="auto" w:fill="auto"/>
            <w:noWrap/>
            <w:vAlign w:val="center"/>
            <w:hideMark/>
          </w:tcPr>
          <w:p w14:paraId="7821D20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auto" w:fill="auto"/>
            <w:noWrap/>
            <w:vAlign w:val="center"/>
            <w:hideMark/>
          </w:tcPr>
          <w:p w14:paraId="4484027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6.40</w:t>
            </w:r>
          </w:p>
        </w:tc>
        <w:tc>
          <w:tcPr>
            <w:tcW w:w="683" w:type="pct"/>
            <w:tcBorders>
              <w:top w:val="single" w:sz="4" w:space="0" w:color="000000"/>
              <w:left w:val="nil"/>
              <w:bottom w:val="single" w:sz="4" w:space="0" w:color="000000"/>
              <w:right w:val="nil"/>
            </w:tcBorders>
            <w:shd w:val="clear" w:color="auto" w:fill="auto"/>
            <w:noWrap/>
            <w:vAlign w:val="center"/>
            <w:hideMark/>
          </w:tcPr>
          <w:p w14:paraId="17601DA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9.53%</w:t>
            </w:r>
          </w:p>
        </w:tc>
        <w:tc>
          <w:tcPr>
            <w:tcW w:w="634" w:type="pct"/>
            <w:tcBorders>
              <w:top w:val="single" w:sz="4" w:space="0" w:color="000000"/>
              <w:left w:val="nil"/>
              <w:bottom w:val="single" w:sz="4" w:space="0" w:color="000000"/>
              <w:right w:val="nil"/>
            </w:tcBorders>
            <w:shd w:val="clear" w:color="auto" w:fill="auto"/>
            <w:noWrap/>
            <w:vAlign w:val="center"/>
            <w:hideMark/>
          </w:tcPr>
          <w:p w14:paraId="5D5E318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019F328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45.33</w:t>
            </w:r>
          </w:p>
        </w:tc>
        <w:tc>
          <w:tcPr>
            <w:tcW w:w="412" w:type="pct"/>
            <w:tcBorders>
              <w:top w:val="single" w:sz="4" w:space="0" w:color="000000"/>
              <w:left w:val="nil"/>
              <w:bottom w:val="single" w:sz="4" w:space="0" w:color="000000"/>
              <w:right w:val="nil"/>
            </w:tcBorders>
            <w:shd w:val="clear" w:color="auto" w:fill="auto"/>
            <w:noWrap/>
            <w:vAlign w:val="center"/>
            <w:hideMark/>
          </w:tcPr>
          <w:p w14:paraId="5361619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9EAD3A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37.00</w:t>
            </w:r>
          </w:p>
        </w:tc>
      </w:tr>
      <w:tr w:rsidR="007F2BE0" w:rsidRPr="00CD7A14" w14:paraId="53208F3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AEDAB7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2AD78BD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w:t>
            </w:r>
          </w:p>
        </w:tc>
        <w:tc>
          <w:tcPr>
            <w:tcW w:w="701" w:type="pct"/>
            <w:tcBorders>
              <w:top w:val="single" w:sz="4" w:space="0" w:color="000000"/>
              <w:left w:val="nil"/>
              <w:bottom w:val="single" w:sz="4" w:space="0" w:color="000000"/>
              <w:right w:val="nil"/>
            </w:tcBorders>
            <w:shd w:val="clear" w:color="D9D9D9" w:fill="D9D9D9"/>
            <w:noWrap/>
            <w:vAlign w:val="center"/>
            <w:hideMark/>
          </w:tcPr>
          <w:p w14:paraId="2A1C4C8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1AB0FBA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12B35EB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5.29</w:t>
            </w:r>
          </w:p>
        </w:tc>
        <w:tc>
          <w:tcPr>
            <w:tcW w:w="683" w:type="pct"/>
            <w:tcBorders>
              <w:top w:val="single" w:sz="4" w:space="0" w:color="000000"/>
              <w:left w:val="nil"/>
              <w:bottom w:val="single" w:sz="4" w:space="0" w:color="000000"/>
              <w:right w:val="nil"/>
            </w:tcBorders>
            <w:shd w:val="clear" w:color="D9D9D9" w:fill="D9D9D9"/>
            <w:noWrap/>
            <w:vAlign w:val="center"/>
            <w:hideMark/>
          </w:tcPr>
          <w:p w14:paraId="0645173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13.49%</w:t>
            </w:r>
          </w:p>
        </w:tc>
        <w:tc>
          <w:tcPr>
            <w:tcW w:w="634" w:type="pct"/>
            <w:tcBorders>
              <w:top w:val="single" w:sz="4" w:space="0" w:color="000000"/>
              <w:left w:val="nil"/>
              <w:bottom w:val="single" w:sz="4" w:space="0" w:color="000000"/>
              <w:right w:val="nil"/>
            </w:tcBorders>
            <w:shd w:val="clear" w:color="D9D9D9" w:fill="D9D9D9"/>
            <w:noWrap/>
            <w:vAlign w:val="center"/>
            <w:hideMark/>
          </w:tcPr>
          <w:p w14:paraId="2397EA6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16073F7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33.65</w:t>
            </w:r>
          </w:p>
        </w:tc>
        <w:tc>
          <w:tcPr>
            <w:tcW w:w="412" w:type="pct"/>
            <w:tcBorders>
              <w:top w:val="single" w:sz="4" w:space="0" w:color="000000"/>
              <w:left w:val="nil"/>
              <w:bottom w:val="single" w:sz="4" w:space="0" w:color="000000"/>
              <w:right w:val="nil"/>
            </w:tcBorders>
            <w:shd w:val="clear" w:color="D9D9D9" w:fill="D9D9D9"/>
            <w:noWrap/>
            <w:vAlign w:val="center"/>
            <w:hideMark/>
          </w:tcPr>
          <w:p w14:paraId="2F1A82D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71B087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17.10</w:t>
            </w:r>
          </w:p>
        </w:tc>
      </w:tr>
      <w:tr w:rsidR="007F2BE0" w:rsidRPr="00CD7A14" w14:paraId="1323F4A0"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3228CC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7F80057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HC_6</w:t>
            </w:r>
          </w:p>
        </w:tc>
        <w:tc>
          <w:tcPr>
            <w:tcW w:w="701" w:type="pct"/>
            <w:tcBorders>
              <w:top w:val="single" w:sz="4" w:space="0" w:color="000000"/>
              <w:left w:val="nil"/>
              <w:bottom w:val="single" w:sz="4" w:space="0" w:color="000000"/>
              <w:right w:val="nil"/>
            </w:tcBorders>
            <w:shd w:val="clear" w:color="auto" w:fill="auto"/>
            <w:noWrap/>
            <w:vAlign w:val="center"/>
            <w:hideMark/>
          </w:tcPr>
          <w:p w14:paraId="6D5F59A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29/04/2018</w:t>
            </w:r>
          </w:p>
        </w:tc>
        <w:tc>
          <w:tcPr>
            <w:tcW w:w="513" w:type="pct"/>
            <w:tcBorders>
              <w:top w:val="single" w:sz="4" w:space="0" w:color="000000"/>
              <w:left w:val="nil"/>
              <w:bottom w:val="single" w:sz="4" w:space="0" w:color="000000"/>
              <w:right w:val="nil"/>
            </w:tcBorders>
            <w:shd w:val="clear" w:color="auto" w:fill="auto"/>
            <w:noWrap/>
            <w:vAlign w:val="center"/>
            <w:hideMark/>
          </w:tcPr>
          <w:p w14:paraId="7DFF8CB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14/06/2018</w:t>
            </w:r>
          </w:p>
        </w:tc>
        <w:tc>
          <w:tcPr>
            <w:tcW w:w="544" w:type="pct"/>
            <w:tcBorders>
              <w:top w:val="single" w:sz="4" w:space="0" w:color="000000"/>
              <w:left w:val="nil"/>
              <w:bottom w:val="single" w:sz="4" w:space="0" w:color="000000"/>
              <w:right w:val="nil"/>
            </w:tcBorders>
            <w:shd w:val="clear" w:color="auto" w:fill="auto"/>
            <w:noWrap/>
            <w:vAlign w:val="center"/>
            <w:hideMark/>
          </w:tcPr>
          <w:p w14:paraId="4FC6777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4.62</w:t>
            </w:r>
          </w:p>
        </w:tc>
        <w:tc>
          <w:tcPr>
            <w:tcW w:w="683" w:type="pct"/>
            <w:tcBorders>
              <w:top w:val="single" w:sz="4" w:space="0" w:color="000000"/>
              <w:left w:val="nil"/>
              <w:bottom w:val="single" w:sz="4" w:space="0" w:color="000000"/>
              <w:right w:val="nil"/>
            </w:tcBorders>
            <w:shd w:val="clear" w:color="auto" w:fill="auto"/>
            <w:noWrap/>
            <w:vAlign w:val="center"/>
            <w:hideMark/>
          </w:tcPr>
          <w:p w14:paraId="0BE0E2A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13.58%</w:t>
            </w:r>
          </w:p>
        </w:tc>
        <w:tc>
          <w:tcPr>
            <w:tcW w:w="634" w:type="pct"/>
            <w:tcBorders>
              <w:top w:val="single" w:sz="4" w:space="0" w:color="000000"/>
              <w:left w:val="nil"/>
              <w:bottom w:val="single" w:sz="4" w:space="0" w:color="000000"/>
              <w:right w:val="nil"/>
            </w:tcBorders>
            <w:shd w:val="clear" w:color="auto" w:fill="auto"/>
            <w:noWrap/>
            <w:vAlign w:val="center"/>
            <w:hideMark/>
          </w:tcPr>
          <w:p w14:paraId="4D62CCE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625C476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45.79</w:t>
            </w:r>
          </w:p>
        </w:tc>
        <w:tc>
          <w:tcPr>
            <w:tcW w:w="412" w:type="pct"/>
            <w:tcBorders>
              <w:top w:val="single" w:sz="4" w:space="0" w:color="000000"/>
              <w:left w:val="nil"/>
              <w:bottom w:val="single" w:sz="4" w:space="0" w:color="000000"/>
              <w:right w:val="nil"/>
            </w:tcBorders>
            <w:shd w:val="clear" w:color="auto" w:fill="auto"/>
            <w:noWrap/>
            <w:vAlign w:val="center"/>
            <w:hideMark/>
          </w:tcPr>
          <w:p w14:paraId="092D550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2.28</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B23B00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29.80</w:t>
            </w:r>
          </w:p>
        </w:tc>
      </w:tr>
      <w:tr w:rsidR="007F2BE0" w:rsidRPr="00CD7A14" w14:paraId="48DF24E5"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56C64E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A68F14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V1_6</w:t>
            </w:r>
          </w:p>
        </w:tc>
        <w:tc>
          <w:tcPr>
            <w:tcW w:w="701" w:type="pct"/>
            <w:tcBorders>
              <w:top w:val="single" w:sz="4" w:space="0" w:color="000000"/>
              <w:left w:val="nil"/>
              <w:bottom w:val="single" w:sz="4" w:space="0" w:color="000000"/>
              <w:right w:val="nil"/>
            </w:tcBorders>
            <w:shd w:val="clear" w:color="D9D9D9" w:fill="D9D9D9"/>
            <w:noWrap/>
            <w:vAlign w:val="center"/>
            <w:hideMark/>
          </w:tcPr>
          <w:p w14:paraId="76FC089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3DE1F7E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14/06/2018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20F0F0C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w:t>
            </w:r>
          </w:p>
        </w:tc>
        <w:tc>
          <w:tcPr>
            <w:tcW w:w="683" w:type="pct"/>
            <w:tcBorders>
              <w:top w:val="single" w:sz="4" w:space="0" w:color="000000"/>
              <w:left w:val="nil"/>
              <w:bottom w:val="single" w:sz="4" w:space="0" w:color="000000"/>
              <w:right w:val="nil"/>
            </w:tcBorders>
            <w:shd w:val="clear" w:color="D9D9D9" w:fill="D9D9D9"/>
            <w:noWrap/>
            <w:vAlign w:val="center"/>
            <w:hideMark/>
          </w:tcPr>
          <w:p w14:paraId="5651C62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12.65%</w:t>
            </w:r>
          </w:p>
        </w:tc>
        <w:tc>
          <w:tcPr>
            <w:tcW w:w="634" w:type="pct"/>
            <w:tcBorders>
              <w:top w:val="single" w:sz="4" w:space="0" w:color="000000"/>
              <w:left w:val="nil"/>
              <w:bottom w:val="single" w:sz="4" w:space="0" w:color="000000"/>
              <w:right w:val="nil"/>
            </w:tcBorders>
            <w:shd w:val="clear" w:color="D9D9D9" w:fill="D9D9D9"/>
            <w:noWrap/>
            <w:vAlign w:val="center"/>
            <w:hideMark/>
          </w:tcPr>
          <w:p w14:paraId="1A2C9BE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3C664B9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6.30</w:t>
            </w:r>
          </w:p>
        </w:tc>
        <w:tc>
          <w:tcPr>
            <w:tcW w:w="412" w:type="pct"/>
            <w:tcBorders>
              <w:top w:val="single" w:sz="4" w:space="0" w:color="000000"/>
              <w:left w:val="nil"/>
              <w:bottom w:val="single" w:sz="4" w:space="0" w:color="000000"/>
              <w:right w:val="nil"/>
            </w:tcBorders>
            <w:shd w:val="clear" w:color="D9D9D9" w:fill="D9D9D9"/>
            <w:noWrap/>
            <w:vAlign w:val="center"/>
            <w:hideMark/>
          </w:tcPr>
          <w:p w14:paraId="3B6F4CD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3.05</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7E4355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6.10</w:t>
            </w:r>
          </w:p>
        </w:tc>
      </w:tr>
      <w:tr w:rsidR="007F2BE0" w:rsidRPr="00CD7A14" w14:paraId="03E43FA0"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3973A5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4BA4CFB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V2_6</w:t>
            </w:r>
          </w:p>
        </w:tc>
        <w:tc>
          <w:tcPr>
            <w:tcW w:w="701" w:type="pct"/>
            <w:tcBorders>
              <w:top w:val="single" w:sz="4" w:space="0" w:color="000000"/>
              <w:left w:val="nil"/>
              <w:bottom w:val="single" w:sz="4" w:space="0" w:color="000000"/>
              <w:right w:val="nil"/>
            </w:tcBorders>
            <w:shd w:val="clear" w:color="auto" w:fill="auto"/>
            <w:noWrap/>
            <w:vAlign w:val="center"/>
            <w:hideMark/>
          </w:tcPr>
          <w:p w14:paraId="0CC1E30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29/04/2018</w:t>
            </w:r>
          </w:p>
        </w:tc>
        <w:tc>
          <w:tcPr>
            <w:tcW w:w="513" w:type="pct"/>
            <w:tcBorders>
              <w:top w:val="single" w:sz="4" w:space="0" w:color="000000"/>
              <w:left w:val="nil"/>
              <w:bottom w:val="single" w:sz="4" w:space="0" w:color="000000"/>
              <w:right w:val="nil"/>
            </w:tcBorders>
            <w:shd w:val="clear" w:color="auto" w:fill="auto"/>
            <w:noWrap/>
            <w:vAlign w:val="center"/>
            <w:hideMark/>
          </w:tcPr>
          <w:p w14:paraId="052FF9F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14/06/2018</w:t>
            </w:r>
          </w:p>
        </w:tc>
        <w:tc>
          <w:tcPr>
            <w:tcW w:w="544" w:type="pct"/>
            <w:tcBorders>
              <w:top w:val="single" w:sz="4" w:space="0" w:color="000000"/>
              <w:left w:val="nil"/>
              <w:bottom w:val="single" w:sz="4" w:space="0" w:color="000000"/>
              <w:right w:val="nil"/>
            </w:tcBorders>
            <w:shd w:val="clear" w:color="auto" w:fill="auto"/>
            <w:noWrap/>
            <w:vAlign w:val="center"/>
            <w:hideMark/>
          </w:tcPr>
          <w:p w14:paraId="1C95FBF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2.13</w:t>
            </w:r>
          </w:p>
        </w:tc>
        <w:tc>
          <w:tcPr>
            <w:tcW w:w="683" w:type="pct"/>
            <w:tcBorders>
              <w:top w:val="single" w:sz="4" w:space="0" w:color="000000"/>
              <w:left w:val="nil"/>
              <w:bottom w:val="single" w:sz="4" w:space="0" w:color="000000"/>
              <w:right w:val="nil"/>
            </w:tcBorders>
            <w:shd w:val="clear" w:color="auto" w:fill="auto"/>
            <w:noWrap/>
            <w:vAlign w:val="center"/>
            <w:hideMark/>
          </w:tcPr>
          <w:p w14:paraId="40F0B84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22.36%</w:t>
            </w:r>
          </w:p>
        </w:tc>
        <w:tc>
          <w:tcPr>
            <w:tcW w:w="634" w:type="pct"/>
            <w:tcBorders>
              <w:top w:val="single" w:sz="4" w:space="0" w:color="000000"/>
              <w:left w:val="nil"/>
              <w:bottom w:val="single" w:sz="4" w:space="0" w:color="000000"/>
              <w:right w:val="nil"/>
            </w:tcBorders>
            <w:shd w:val="clear" w:color="auto" w:fill="auto"/>
            <w:noWrap/>
            <w:vAlign w:val="center"/>
            <w:hideMark/>
          </w:tcPr>
          <w:p w14:paraId="6DDB664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14F042E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14.70</w:t>
            </w:r>
          </w:p>
        </w:tc>
        <w:tc>
          <w:tcPr>
            <w:tcW w:w="412" w:type="pct"/>
            <w:tcBorders>
              <w:top w:val="single" w:sz="4" w:space="0" w:color="000000"/>
              <w:left w:val="nil"/>
              <w:bottom w:val="single" w:sz="4" w:space="0" w:color="000000"/>
              <w:right w:val="nil"/>
            </w:tcBorders>
            <w:shd w:val="clear" w:color="auto" w:fill="auto"/>
            <w:noWrap/>
            <w:vAlign w:val="center"/>
            <w:hideMark/>
          </w:tcPr>
          <w:p w14:paraId="60439B4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CA8698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10.60</w:t>
            </w:r>
          </w:p>
        </w:tc>
      </w:tr>
      <w:tr w:rsidR="007F2BE0" w:rsidRPr="00CD7A14" w14:paraId="07174486"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66994B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7B7B4E8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HC_7</w:t>
            </w:r>
          </w:p>
        </w:tc>
        <w:tc>
          <w:tcPr>
            <w:tcW w:w="701" w:type="pct"/>
            <w:tcBorders>
              <w:top w:val="single" w:sz="4" w:space="0" w:color="000000"/>
              <w:left w:val="nil"/>
              <w:bottom w:val="single" w:sz="4" w:space="0" w:color="000000"/>
              <w:right w:val="nil"/>
            </w:tcBorders>
            <w:shd w:val="clear" w:color="D9D9D9" w:fill="D9D9D9"/>
            <w:noWrap/>
            <w:vAlign w:val="center"/>
            <w:hideMark/>
          </w:tcPr>
          <w:p w14:paraId="447F87C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6B8899C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727F97B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4.00</w:t>
            </w:r>
          </w:p>
        </w:tc>
        <w:tc>
          <w:tcPr>
            <w:tcW w:w="683" w:type="pct"/>
            <w:tcBorders>
              <w:top w:val="single" w:sz="4" w:space="0" w:color="000000"/>
              <w:left w:val="nil"/>
              <w:bottom w:val="single" w:sz="4" w:space="0" w:color="000000"/>
              <w:right w:val="nil"/>
            </w:tcBorders>
            <w:shd w:val="clear" w:color="D9D9D9" w:fill="D9D9D9"/>
            <w:noWrap/>
            <w:vAlign w:val="center"/>
            <w:hideMark/>
          </w:tcPr>
          <w:p w14:paraId="23EC4B9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11.67%</w:t>
            </w:r>
          </w:p>
        </w:tc>
        <w:tc>
          <w:tcPr>
            <w:tcW w:w="634" w:type="pct"/>
            <w:tcBorders>
              <w:top w:val="single" w:sz="4" w:space="0" w:color="000000"/>
              <w:left w:val="nil"/>
              <w:bottom w:val="single" w:sz="4" w:space="0" w:color="000000"/>
              <w:right w:val="nil"/>
            </w:tcBorders>
            <w:shd w:val="clear" w:color="D9D9D9" w:fill="D9D9D9"/>
            <w:noWrap/>
            <w:vAlign w:val="center"/>
            <w:hideMark/>
          </w:tcPr>
          <w:p w14:paraId="3B1C4F9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48266A7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26.96</w:t>
            </w:r>
          </w:p>
        </w:tc>
        <w:tc>
          <w:tcPr>
            <w:tcW w:w="412" w:type="pct"/>
            <w:tcBorders>
              <w:top w:val="single" w:sz="4" w:space="0" w:color="000000"/>
              <w:left w:val="nil"/>
              <w:bottom w:val="single" w:sz="4" w:space="0" w:color="000000"/>
              <w:right w:val="nil"/>
            </w:tcBorders>
            <w:shd w:val="clear" w:color="D9D9D9" w:fill="D9D9D9"/>
            <w:noWrap/>
            <w:vAlign w:val="center"/>
            <w:hideMark/>
          </w:tcPr>
          <w:p w14:paraId="04CF0E7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66A4CF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18.20</w:t>
            </w:r>
          </w:p>
        </w:tc>
      </w:tr>
      <w:tr w:rsidR="007F2BE0" w:rsidRPr="00CD7A14" w14:paraId="2B0A36D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2AC834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4F34EFE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V1_7</w:t>
            </w:r>
          </w:p>
        </w:tc>
        <w:tc>
          <w:tcPr>
            <w:tcW w:w="701" w:type="pct"/>
            <w:tcBorders>
              <w:top w:val="single" w:sz="4" w:space="0" w:color="000000"/>
              <w:left w:val="nil"/>
              <w:bottom w:val="single" w:sz="4" w:space="0" w:color="000000"/>
              <w:right w:val="nil"/>
            </w:tcBorders>
            <w:shd w:val="clear" w:color="auto" w:fill="auto"/>
            <w:noWrap/>
            <w:vAlign w:val="center"/>
            <w:hideMark/>
          </w:tcPr>
          <w:p w14:paraId="3CE4DBE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30/04/2018</w:t>
            </w:r>
          </w:p>
        </w:tc>
        <w:tc>
          <w:tcPr>
            <w:tcW w:w="513" w:type="pct"/>
            <w:tcBorders>
              <w:top w:val="single" w:sz="4" w:space="0" w:color="000000"/>
              <w:left w:val="nil"/>
              <w:bottom w:val="single" w:sz="4" w:space="0" w:color="000000"/>
              <w:right w:val="nil"/>
            </w:tcBorders>
            <w:shd w:val="clear" w:color="auto" w:fill="auto"/>
            <w:noWrap/>
            <w:vAlign w:val="center"/>
            <w:hideMark/>
          </w:tcPr>
          <w:p w14:paraId="32D4ABA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auto" w:fill="auto"/>
            <w:noWrap/>
            <w:vAlign w:val="center"/>
            <w:hideMark/>
          </w:tcPr>
          <w:p w14:paraId="23C9AF6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w:t>
            </w:r>
          </w:p>
        </w:tc>
        <w:tc>
          <w:tcPr>
            <w:tcW w:w="683" w:type="pct"/>
            <w:tcBorders>
              <w:top w:val="single" w:sz="4" w:space="0" w:color="000000"/>
              <w:left w:val="nil"/>
              <w:bottom w:val="single" w:sz="4" w:space="0" w:color="000000"/>
              <w:right w:val="nil"/>
            </w:tcBorders>
            <w:shd w:val="clear" w:color="auto" w:fill="auto"/>
            <w:noWrap/>
            <w:vAlign w:val="center"/>
            <w:hideMark/>
          </w:tcPr>
          <w:p w14:paraId="0B5B1A2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11.63%</w:t>
            </w:r>
          </w:p>
        </w:tc>
        <w:tc>
          <w:tcPr>
            <w:tcW w:w="634" w:type="pct"/>
            <w:tcBorders>
              <w:top w:val="single" w:sz="4" w:space="0" w:color="000000"/>
              <w:left w:val="nil"/>
              <w:bottom w:val="single" w:sz="4" w:space="0" w:color="000000"/>
              <w:right w:val="nil"/>
            </w:tcBorders>
            <w:shd w:val="clear" w:color="auto" w:fill="auto"/>
            <w:noWrap/>
            <w:vAlign w:val="center"/>
            <w:hideMark/>
          </w:tcPr>
          <w:p w14:paraId="4106F6D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4337E06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10.87</w:t>
            </w:r>
          </w:p>
        </w:tc>
        <w:tc>
          <w:tcPr>
            <w:tcW w:w="412" w:type="pct"/>
            <w:tcBorders>
              <w:top w:val="single" w:sz="4" w:space="0" w:color="000000"/>
              <w:left w:val="nil"/>
              <w:bottom w:val="single" w:sz="4" w:space="0" w:color="000000"/>
              <w:right w:val="nil"/>
            </w:tcBorders>
            <w:shd w:val="clear" w:color="auto" w:fill="auto"/>
            <w:noWrap/>
            <w:vAlign w:val="center"/>
            <w:hideMark/>
          </w:tcPr>
          <w:p w14:paraId="51A7E06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057955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4.80</w:t>
            </w:r>
          </w:p>
        </w:tc>
      </w:tr>
      <w:tr w:rsidR="007F2BE0" w:rsidRPr="00CD7A14" w14:paraId="251FE82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1E62A4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35F08F4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V2_7</w:t>
            </w:r>
          </w:p>
        </w:tc>
        <w:tc>
          <w:tcPr>
            <w:tcW w:w="701" w:type="pct"/>
            <w:tcBorders>
              <w:top w:val="single" w:sz="4" w:space="0" w:color="000000"/>
              <w:left w:val="nil"/>
              <w:bottom w:val="single" w:sz="4" w:space="0" w:color="000000"/>
              <w:right w:val="nil"/>
            </w:tcBorders>
            <w:shd w:val="clear" w:color="D9D9D9" w:fill="D9D9D9"/>
            <w:noWrap/>
            <w:vAlign w:val="center"/>
            <w:hideMark/>
          </w:tcPr>
          <w:p w14:paraId="68B66EF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39CAD19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34D776F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3.08</w:t>
            </w:r>
          </w:p>
        </w:tc>
        <w:tc>
          <w:tcPr>
            <w:tcW w:w="683" w:type="pct"/>
            <w:tcBorders>
              <w:top w:val="single" w:sz="4" w:space="0" w:color="000000"/>
              <w:left w:val="nil"/>
              <w:bottom w:val="single" w:sz="4" w:space="0" w:color="000000"/>
              <w:right w:val="nil"/>
            </w:tcBorders>
            <w:shd w:val="clear" w:color="D9D9D9" w:fill="D9D9D9"/>
            <w:noWrap/>
            <w:vAlign w:val="center"/>
            <w:hideMark/>
          </w:tcPr>
          <w:p w14:paraId="48FC4EF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12.46%</w:t>
            </w:r>
          </w:p>
        </w:tc>
        <w:tc>
          <w:tcPr>
            <w:tcW w:w="634" w:type="pct"/>
            <w:tcBorders>
              <w:top w:val="single" w:sz="4" w:space="0" w:color="000000"/>
              <w:left w:val="nil"/>
              <w:bottom w:val="single" w:sz="4" w:space="0" w:color="000000"/>
              <w:right w:val="nil"/>
            </w:tcBorders>
            <w:shd w:val="clear" w:color="D9D9D9" w:fill="D9D9D9"/>
            <w:noWrap/>
            <w:vAlign w:val="center"/>
            <w:hideMark/>
          </w:tcPr>
          <w:p w14:paraId="126DC35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7EB3B7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15.93</w:t>
            </w:r>
          </w:p>
        </w:tc>
        <w:tc>
          <w:tcPr>
            <w:tcW w:w="412" w:type="pct"/>
            <w:tcBorders>
              <w:top w:val="single" w:sz="4" w:space="0" w:color="000000"/>
              <w:left w:val="nil"/>
              <w:bottom w:val="single" w:sz="4" w:space="0" w:color="000000"/>
              <w:right w:val="nil"/>
            </w:tcBorders>
            <w:shd w:val="clear" w:color="D9D9D9" w:fill="D9D9D9"/>
            <w:noWrap/>
            <w:vAlign w:val="center"/>
            <w:hideMark/>
          </w:tcPr>
          <w:p w14:paraId="3654344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766FDB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11.30</w:t>
            </w:r>
          </w:p>
        </w:tc>
      </w:tr>
      <w:tr w:rsidR="007F2BE0" w:rsidRPr="00CD7A14" w14:paraId="489F7662"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419695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6DEA4A2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HC_8</w:t>
            </w:r>
          </w:p>
        </w:tc>
        <w:tc>
          <w:tcPr>
            <w:tcW w:w="701" w:type="pct"/>
            <w:tcBorders>
              <w:top w:val="single" w:sz="4" w:space="0" w:color="000000"/>
              <w:left w:val="nil"/>
              <w:bottom w:val="single" w:sz="4" w:space="0" w:color="000000"/>
              <w:right w:val="nil"/>
            </w:tcBorders>
            <w:shd w:val="clear" w:color="auto" w:fill="auto"/>
            <w:noWrap/>
            <w:vAlign w:val="center"/>
            <w:hideMark/>
          </w:tcPr>
          <w:p w14:paraId="502A979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30/04/2018</w:t>
            </w:r>
          </w:p>
        </w:tc>
        <w:tc>
          <w:tcPr>
            <w:tcW w:w="513" w:type="pct"/>
            <w:tcBorders>
              <w:top w:val="single" w:sz="4" w:space="0" w:color="000000"/>
              <w:left w:val="nil"/>
              <w:bottom w:val="single" w:sz="4" w:space="0" w:color="000000"/>
              <w:right w:val="nil"/>
            </w:tcBorders>
            <w:shd w:val="clear" w:color="auto" w:fill="auto"/>
            <w:noWrap/>
            <w:vAlign w:val="center"/>
            <w:hideMark/>
          </w:tcPr>
          <w:p w14:paraId="0D05B64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auto" w:fill="auto"/>
            <w:noWrap/>
            <w:vAlign w:val="center"/>
            <w:hideMark/>
          </w:tcPr>
          <w:p w14:paraId="2F2D728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8.27</w:t>
            </w:r>
          </w:p>
        </w:tc>
        <w:tc>
          <w:tcPr>
            <w:tcW w:w="683" w:type="pct"/>
            <w:tcBorders>
              <w:top w:val="single" w:sz="4" w:space="0" w:color="000000"/>
              <w:left w:val="nil"/>
              <w:bottom w:val="single" w:sz="4" w:space="0" w:color="000000"/>
              <w:right w:val="nil"/>
            </w:tcBorders>
            <w:shd w:val="clear" w:color="auto" w:fill="auto"/>
            <w:noWrap/>
            <w:vAlign w:val="center"/>
            <w:hideMark/>
          </w:tcPr>
          <w:p w14:paraId="7D90084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15.29%</w:t>
            </w:r>
          </w:p>
        </w:tc>
        <w:tc>
          <w:tcPr>
            <w:tcW w:w="634" w:type="pct"/>
            <w:tcBorders>
              <w:top w:val="single" w:sz="4" w:space="0" w:color="000000"/>
              <w:left w:val="nil"/>
              <w:bottom w:val="single" w:sz="4" w:space="0" w:color="000000"/>
              <w:right w:val="nil"/>
            </w:tcBorders>
            <w:shd w:val="clear" w:color="auto" w:fill="auto"/>
            <w:noWrap/>
            <w:vAlign w:val="center"/>
            <w:hideMark/>
          </w:tcPr>
          <w:p w14:paraId="199B489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753CA1C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65.24</w:t>
            </w:r>
          </w:p>
        </w:tc>
        <w:tc>
          <w:tcPr>
            <w:tcW w:w="412" w:type="pct"/>
            <w:tcBorders>
              <w:top w:val="single" w:sz="4" w:space="0" w:color="000000"/>
              <w:left w:val="nil"/>
              <w:bottom w:val="single" w:sz="4" w:space="0" w:color="000000"/>
              <w:right w:val="nil"/>
            </w:tcBorders>
            <w:shd w:val="clear" w:color="auto" w:fill="auto"/>
            <w:noWrap/>
            <w:vAlign w:val="center"/>
            <w:hideMark/>
          </w:tcPr>
          <w:p w14:paraId="3217D9E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80EBE1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56.00</w:t>
            </w:r>
          </w:p>
        </w:tc>
      </w:tr>
      <w:tr w:rsidR="007F2BE0" w:rsidRPr="00CD7A14" w14:paraId="2891C706"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88D7B6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56C2C95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V1_8</w:t>
            </w:r>
          </w:p>
        </w:tc>
        <w:tc>
          <w:tcPr>
            <w:tcW w:w="701" w:type="pct"/>
            <w:tcBorders>
              <w:top w:val="single" w:sz="4" w:space="0" w:color="000000"/>
              <w:left w:val="nil"/>
              <w:bottom w:val="single" w:sz="4" w:space="0" w:color="000000"/>
              <w:right w:val="nil"/>
            </w:tcBorders>
            <w:shd w:val="clear" w:color="D9D9D9" w:fill="D9D9D9"/>
            <w:noWrap/>
            <w:vAlign w:val="center"/>
            <w:hideMark/>
          </w:tcPr>
          <w:p w14:paraId="09B2388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30/04/2018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152EDEB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4224011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w:t>
            </w:r>
          </w:p>
        </w:tc>
        <w:tc>
          <w:tcPr>
            <w:tcW w:w="683" w:type="pct"/>
            <w:tcBorders>
              <w:top w:val="single" w:sz="4" w:space="0" w:color="000000"/>
              <w:left w:val="nil"/>
              <w:bottom w:val="single" w:sz="4" w:space="0" w:color="000000"/>
              <w:right w:val="nil"/>
            </w:tcBorders>
            <w:shd w:val="clear" w:color="D9D9D9" w:fill="D9D9D9"/>
            <w:noWrap/>
            <w:vAlign w:val="center"/>
            <w:hideMark/>
          </w:tcPr>
          <w:p w14:paraId="7A4B39B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16.08%</w:t>
            </w:r>
          </w:p>
        </w:tc>
        <w:tc>
          <w:tcPr>
            <w:tcW w:w="634" w:type="pct"/>
            <w:tcBorders>
              <w:top w:val="single" w:sz="4" w:space="0" w:color="000000"/>
              <w:left w:val="nil"/>
              <w:bottom w:val="single" w:sz="4" w:space="0" w:color="000000"/>
              <w:right w:val="nil"/>
            </w:tcBorders>
            <w:shd w:val="clear" w:color="D9D9D9" w:fill="D9D9D9"/>
            <w:noWrap/>
            <w:vAlign w:val="center"/>
            <w:hideMark/>
          </w:tcPr>
          <w:p w14:paraId="32F29B5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203F364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2.93</w:t>
            </w:r>
          </w:p>
        </w:tc>
        <w:tc>
          <w:tcPr>
            <w:tcW w:w="412" w:type="pct"/>
            <w:tcBorders>
              <w:top w:val="single" w:sz="4" w:space="0" w:color="000000"/>
              <w:left w:val="nil"/>
              <w:bottom w:val="single" w:sz="4" w:space="0" w:color="000000"/>
              <w:right w:val="nil"/>
            </w:tcBorders>
            <w:shd w:val="clear" w:color="D9D9D9" w:fill="D9D9D9"/>
            <w:noWrap/>
            <w:vAlign w:val="center"/>
            <w:hideMark/>
          </w:tcPr>
          <w:p w14:paraId="3412D09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0D8CF3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5.50</w:t>
            </w:r>
          </w:p>
        </w:tc>
      </w:tr>
      <w:tr w:rsidR="007F2BE0" w:rsidRPr="00CD7A14" w14:paraId="5FD7481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B8CEF7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68CAC01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V2_8</w:t>
            </w:r>
          </w:p>
        </w:tc>
        <w:tc>
          <w:tcPr>
            <w:tcW w:w="701" w:type="pct"/>
            <w:tcBorders>
              <w:top w:val="single" w:sz="4" w:space="0" w:color="000000"/>
              <w:left w:val="nil"/>
              <w:bottom w:val="single" w:sz="4" w:space="0" w:color="000000"/>
              <w:right w:val="nil"/>
            </w:tcBorders>
            <w:shd w:val="clear" w:color="auto" w:fill="auto"/>
            <w:noWrap/>
            <w:vAlign w:val="center"/>
            <w:hideMark/>
          </w:tcPr>
          <w:p w14:paraId="4537AD2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30/04/2018</w:t>
            </w:r>
          </w:p>
        </w:tc>
        <w:tc>
          <w:tcPr>
            <w:tcW w:w="513" w:type="pct"/>
            <w:tcBorders>
              <w:top w:val="single" w:sz="4" w:space="0" w:color="000000"/>
              <w:left w:val="nil"/>
              <w:bottom w:val="single" w:sz="4" w:space="0" w:color="000000"/>
              <w:right w:val="nil"/>
            </w:tcBorders>
            <w:shd w:val="clear" w:color="auto" w:fill="auto"/>
            <w:noWrap/>
            <w:vAlign w:val="center"/>
            <w:hideMark/>
          </w:tcPr>
          <w:p w14:paraId="03FBCFD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auto" w:fill="auto"/>
            <w:noWrap/>
            <w:vAlign w:val="center"/>
            <w:hideMark/>
          </w:tcPr>
          <w:p w14:paraId="6E608CC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3.50</w:t>
            </w:r>
          </w:p>
        </w:tc>
        <w:tc>
          <w:tcPr>
            <w:tcW w:w="683" w:type="pct"/>
            <w:tcBorders>
              <w:top w:val="single" w:sz="4" w:space="0" w:color="000000"/>
              <w:left w:val="nil"/>
              <w:bottom w:val="single" w:sz="4" w:space="0" w:color="000000"/>
              <w:right w:val="nil"/>
            </w:tcBorders>
            <w:shd w:val="clear" w:color="auto" w:fill="auto"/>
            <w:noWrap/>
            <w:vAlign w:val="center"/>
            <w:hideMark/>
          </w:tcPr>
          <w:p w14:paraId="0905477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19.52%</w:t>
            </w:r>
          </w:p>
        </w:tc>
        <w:tc>
          <w:tcPr>
            <w:tcW w:w="634" w:type="pct"/>
            <w:tcBorders>
              <w:top w:val="single" w:sz="4" w:space="0" w:color="000000"/>
              <w:left w:val="nil"/>
              <w:bottom w:val="single" w:sz="4" w:space="0" w:color="000000"/>
              <w:right w:val="nil"/>
            </w:tcBorders>
            <w:shd w:val="clear" w:color="auto" w:fill="auto"/>
            <w:noWrap/>
            <w:vAlign w:val="center"/>
            <w:hideMark/>
          </w:tcPr>
          <w:p w14:paraId="2A93A1A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7CAC91E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34.04</w:t>
            </w:r>
          </w:p>
        </w:tc>
        <w:tc>
          <w:tcPr>
            <w:tcW w:w="412" w:type="pct"/>
            <w:tcBorders>
              <w:top w:val="single" w:sz="4" w:space="0" w:color="000000"/>
              <w:left w:val="nil"/>
              <w:bottom w:val="single" w:sz="4" w:space="0" w:color="000000"/>
              <w:right w:val="nil"/>
            </w:tcBorders>
            <w:shd w:val="clear" w:color="auto" w:fill="auto"/>
            <w:noWrap/>
            <w:vAlign w:val="center"/>
            <w:hideMark/>
          </w:tcPr>
          <w:p w14:paraId="0367154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4A8191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19.70</w:t>
            </w:r>
          </w:p>
        </w:tc>
      </w:tr>
      <w:tr w:rsidR="007F2BE0" w:rsidRPr="00CD7A14" w14:paraId="5A924C4B"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0F5982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48DB35C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HC_9</w:t>
            </w:r>
          </w:p>
        </w:tc>
        <w:tc>
          <w:tcPr>
            <w:tcW w:w="701" w:type="pct"/>
            <w:tcBorders>
              <w:top w:val="single" w:sz="4" w:space="0" w:color="000000"/>
              <w:left w:val="nil"/>
              <w:bottom w:val="single" w:sz="4" w:space="0" w:color="000000"/>
              <w:right w:val="nil"/>
            </w:tcBorders>
            <w:shd w:val="clear" w:color="D9D9D9" w:fill="D9D9D9"/>
            <w:noWrap/>
            <w:vAlign w:val="center"/>
            <w:hideMark/>
          </w:tcPr>
          <w:p w14:paraId="1CAA3DA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4A0BF1E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474C1AA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2.66</w:t>
            </w:r>
          </w:p>
        </w:tc>
        <w:tc>
          <w:tcPr>
            <w:tcW w:w="683" w:type="pct"/>
            <w:tcBorders>
              <w:top w:val="single" w:sz="4" w:space="0" w:color="000000"/>
              <w:left w:val="nil"/>
              <w:bottom w:val="single" w:sz="4" w:space="0" w:color="000000"/>
              <w:right w:val="nil"/>
            </w:tcBorders>
            <w:shd w:val="clear" w:color="D9D9D9" w:fill="D9D9D9"/>
            <w:noWrap/>
            <w:vAlign w:val="center"/>
            <w:hideMark/>
          </w:tcPr>
          <w:p w14:paraId="4DA6B26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12.56%</w:t>
            </w:r>
          </w:p>
        </w:tc>
        <w:tc>
          <w:tcPr>
            <w:tcW w:w="634" w:type="pct"/>
            <w:tcBorders>
              <w:top w:val="single" w:sz="4" w:space="0" w:color="000000"/>
              <w:left w:val="nil"/>
              <w:bottom w:val="single" w:sz="4" w:space="0" w:color="000000"/>
              <w:right w:val="nil"/>
            </w:tcBorders>
            <w:shd w:val="clear" w:color="D9D9D9" w:fill="D9D9D9"/>
            <w:noWrap/>
            <w:vAlign w:val="center"/>
            <w:hideMark/>
          </w:tcPr>
          <w:p w14:paraId="0F164B4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65525E9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17.53</w:t>
            </w:r>
          </w:p>
        </w:tc>
        <w:tc>
          <w:tcPr>
            <w:tcW w:w="412" w:type="pct"/>
            <w:tcBorders>
              <w:top w:val="single" w:sz="4" w:space="0" w:color="000000"/>
              <w:left w:val="nil"/>
              <w:bottom w:val="single" w:sz="4" w:space="0" w:color="000000"/>
              <w:right w:val="nil"/>
            </w:tcBorders>
            <w:shd w:val="clear" w:color="D9D9D9" w:fill="D9D9D9"/>
            <w:noWrap/>
            <w:vAlign w:val="center"/>
            <w:hideMark/>
          </w:tcPr>
          <w:p w14:paraId="2403E6D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1.55</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4BB254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16.30</w:t>
            </w:r>
          </w:p>
        </w:tc>
      </w:tr>
      <w:tr w:rsidR="007F2BE0" w:rsidRPr="00CD7A14" w14:paraId="7A5CD406"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985ACD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58458F6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V1_9</w:t>
            </w:r>
          </w:p>
        </w:tc>
        <w:tc>
          <w:tcPr>
            <w:tcW w:w="701" w:type="pct"/>
            <w:tcBorders>
              <w:top w:val="single" w:sz="4" w:space="0" w:color="000000"/>
              <w:left w:val="nil"/>
              <w:bottom w:val="single" w:sz="4" w:space="0" w:color="000000"/>
              <w:right w:val="nil"/>
            </w:tcBorders>
            <w:shd w:val="clear" w:color="auto" w:fill="auto"/>
            <w:noWrap/>
            <w:vAlign w:val="center"/>
            <w:hideMark/>
          </w:tcPr>
          <w:p w14:paraId="7F9B123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05/05/2018</w:t>
            </w:r>
          </w:p>
        </w:tc>
        <w:tc>
          <w:tcPr>
            <w:tcW w:w="513" w:type="pct"/>
            <w:tcBorders>
              <w:top w:val="single" w:sz="4" w:space="0" w:color="000000"/>
              <w:left w:val="nil"/>
              <w:bottom w:val="single" w:sz="4" w:space="0" w:color="000000"/>
              <w:right w:val="nil"/>
            </w:tcBorders>
            <w:shd w:val="clear" w:color="auto" w:fill="auto"/>
            <w:noWrap/>
            <w:vAlign w:val="center"/>
            <w:hideMark/>
          </w:tcPr>
          <w:p w14:paraId="7B16EA3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auto" w:fill="auto"/>
            <w:noWrap/>
            <w:vAlign w:val="center"/>
            <w:hideMark/>
          </w:tcPr>
          <w:p w14:paraId="39238A1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3.07</w:t>
            </w:r>
          </w:p>
        </w:tc>
        <w:tc>
          <w:tcPr>
            <w:tcW w:w="683" w:type="pct"/>
            <w:tcBorders>
              <w:top w:val="single" w:sz="4" w:space="0" w:color="000000"/>
              <w:left w:val="nil"/>
              <w:bottom w:val="single" w:sz="4" w:space="0" w:color="000000"/>
              <w:right w:val="nil"/>
            </w:tcBorders>
            <w:shd w:val="clear" w:color="auto" w:fill="auto"/>
            <w:noWrap/>
            <w:vAlign w:val="center"/>
            <w:hideMark/>
          </w:tcPr>
          <w:p w14:paraId="2376171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17.78%</w:t>
            </w:r>
          </w:p>
        </w:tc>
        <w:tc>
          <w:tcPr>
            <w:tcW w:w="634" w:type="pct"/>
            <w:tcBorders>
              <w:top w:val="single" w:sz="4" w:space="0" w:color="000000"/>
              <w:left w:val="nil"/>
              <w:bottom w:val="single" w:sz="4" w:space="0" w:color="000000"/>
              <w:right w:val="nil"/>
            </w:tcBorders>
            <w:shd w:val="clear" w:color="auto" w:fill="auto"/>
            <w:noWrap/>
            <w:vAlign w:val="center"/>
            <w:hideMark/>
          </w:tcPr>
          <w:p w14:paraId="0460625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00A951B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16.22</w:t>
            </w:r>
          </w:p>
        </w:tc>
        <w:tc>
          <w:tcPr>
            <w:tcW w:w="412" w:type="pct"/>
            <w:tcBorders>
              <w:top w:val="single" w:sz="4" w:space="0" w:color="000000"/>
              <w:left w:val="nil"/>
              <w:bottom w:val="single" w:sz="4" w:space="0" w:color="000000"/>
              <w:right w:val="nil"/>
            </w:tcBorders>
            <w:shd w:val="clear" w:color="auto" w:fill="auto"/>
            <w:noWrap/>
            <w:vAlign w:val="center"/>
            <w:hideMark/>
          </w:tcPr>
          <w:p w14:paraId="7AAF9B9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DF1A53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14.10</w:t>
            </w:r>
          </w:p>
        </w:tc>
      </w:tr>
      <w:tr w:rsidR="007F2BE0" w:rsidRPr="00CD7A14" w14:paraId="23D99D16"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63ED33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433A4B6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V2_9</w:t>
            </w:r>
          </w:p>
        </w:tc>
        <w:tc>
          <w:tcPr>
            <w:tcW w:w="701" w:type="pct"/>
            <w:tcBorders>
              <w:top w:val="single" w:sz="4" w:space="0" w:color="000000"/>
              <w:left w:val="nil"/>
              <w:bottom w:val="single" w:sz="4" w:space="0" w:color="000000"/>
              <w:right w:val="nil"/>
            </w:tcBorders>
            <w:shd w:val="clear" w:color="D9D9D9" w:fill="D9D9D9"/>
            <w:noWrap/>
            <w:vAlign w:val="center"/>
            <w:hideMark/>
          </w:tcPr>
          <w:p w14:paraId="2E6ADD5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54BA64A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0DB3C21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4.01</w:t>
            </w:r>
          </w:p>
        </w:tc>
        <w:tc>
          <w:tcPr>
            <w:tcW w:w="683" w:type="pct"/>
            <w:tcBorders>
              <w:top w:val="single" w:sz="4" w:space="0" w:color="000000"/>
              <w:left w:val="nil"/>
              <w:bottom w:val="single" w:sz="4" w:space="0" w:color="000000"/>
              <w:right w:val="nil"/>
            </w:tcBorders>
            <w:shd w:val="clear" w:color="D9D9D9" w:fill="D9D9D9"/>
            <w:noWrap/>
            <w:vAlign w:val="center"/>
            <w:hideMark/>
          </w:tcPr>
          <w:p w14:paraId="4429D66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15.96%</w:t>
            </w:r>
          </w:p>
        </w:tc>
        <w:tc>
          <w:tcPr>
            <w:tcW w:w="634" w:type="pct"/>
            <w:tcBorders>
              <w:top w:val="single" w:sz="4" w:space="0" w:color="000000"/>
              <w:left w:val="nil"/>
              <w:bottom w:val="single" w:sz="4" w:space="0" w:color="000000"/>
              <w:right w:val="nil"/>
            </w:tcBorders>
            <w:shd w:val="clear" w:color="D9D9D9" w:fill="D9D9D9"/>
            <w:noWrap/>
            <w:vAlign w:val="center"/>
            <w:hideMark/>
          </w:tcPr>
          <w:p w14:paraId="141221E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6AB6C8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25.25</w:t>
            </w:r>
          </w:p>
        </w:tc>
        <w:tc>
          <w:tcPr>
            <w:tcW w:w="412" w:type="pct"/>
            <w:tcBorders>
              <w:top w:val="single" w:sz="4" w:space="0" w:color="000000"/>
              <w:left w:val="nil"/>
              <w:bottom w:val="single" w:sz="4" w:space="0" w:color="000000"/>
              <w:right w:val="nil"/>
            </w:tcBorders>
            <w:shd w:val="clear" w:color="D9D9D9" w:fill="D9D9D9"/>
            <w:noWrap/>
            <w:vAlign w:val="center"/>
            <w:hideMark/>
          </w:tcPr>
          <w:p w14:paraId="496ED66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C22F33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22.40</w:t>
            </w:r>
          </w:p>
        </w:tc>
      </w:tr>
      <w:tr w:rsidR="007F2BE0" w:rsidRPr="00CD7A14" w14:paraId="4A8D048E"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6E6C247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5C0C4E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HC_10</w:t>
            </w:r>
          </w:p>
        </w:tc>
        <w:tc>
          <w:tcPr>
            <w:tcW w:w="701" w:type="pct"/>
            <w:tcBorders>
              <w:top w:val="single" w:sz="4" w:space="0" w:color="000000"/>
              <w:left w:val="nil"/>
              <w:bottom w:val="single" w:sz="4" w:space="0" w:color="000000"/>
              <w:right w:val="nil"/>
            </w:tcBorders>
            <w:shd w:val="clear" w:color="auto" w:fill="auto"/>
            <w:noWrap/>
            <w:vAlign w:val="center"/>
            <w:hideMark/>
          </w:tcPr>
          <w:p w14:paraId="0F4E7E3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05/05/2018</w:t>
            </w:r>
          </w:p>
        </w:tc>
        <w:tc>
          <w:tcPr>
            <w:tcW w:w="513" w:type="pct"/>
            <w:tcBorders>
              <w:top w:val="single" w:sz="4" w:space="0" w:color="000000"/>
              <w:left w:val="nil"/>
              <w:bottom w:val="single" w:sz="4" w:space="0" w:color="000000"/>
              <w:right w:val="nil"/>
            </w:tcBorders>
            <w:shd w:val="clear" w:color="auto" w:fill="auto"/>
            <w:noWrap/>
            <w:vAlign w:val="center"/>
            <w:hideMark/>
          </w:tcPr>
          <w:p w14:paraId="514C51C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auto" w:fill="auto"/>
            <w:noWrap/>
            <w:vAlign w:val="center"/>
            <w:hideMark/>
          </w:tcPr>
          <w:p w14:paraId="77EA24A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4.34</w:t>
            </w:r>
          </w:p>
        </w:tc>
        <w:tc>
          <w:tcPr>
            <w:tcW w:w="683" w:type="pct"/>
            <w:tcBorders>
              <w:top w:val="single" w:sz="4" w:space="0" w:color="000000"/>
              <w:left w:val="nil"/>
              <w:bottom w:val="single" w:sz="4" w:space="0" w:color="000000"/>
              <w:right w:val="nil"/>
            </w:tcBorders>
            <w:shd w:val="clear" w:color="auto" w:fill="auto"/>
            <w:noWrap/>
            <w:vAlign w:val="center"/>
            <w:hideMark/>
          </w:tcPr>
          <w:p w14:paraId="6C8DAB1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16.96%</w:t>
            </w:r>
          </w:p>
        </w:tc>
        <w:tc>
          <w:tcPr>
            <w:tcW w:w="634" w:type="pct"/>
            <w:tcBorders>
              <w:top w:val="single" w:sz="4" w:space="0" w:color="000000"/>
              <w:left w:val="nil"/>
              <w:bottom w:val="single" w:sz="4" w:space="0" w:color="000000"/>
              <w:right w:val="nil"/>
            </w:tcBorders>
            <w:shd w:val="clear" w:color="auto" w:fill="auto"/>
            <w:noWrap/>
            <w:vAlign w:val="center"/>
            <w:hideMark/>
          </w:tcPr>
          <w:p w14:paraId="11EA15B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5C50889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26.07</w:t>
            </w:r>
          </w:p>
        </w:tc>
        <w:tc>
          <w:tcPr>
            <w:tcW w:w="412" w:type="pct"/>
            <w:tcBorders>
              <w:top w:val="single" w:sz="4" w:space="0" w:color="000000"/>
              <w:left w:val="nil"/>
              <w:bottom w:val="single" w:sz="4" w:space="0" w:color="000000"/>
              <w:right w:val="nil"/>
            </w:tcBorders>
            <w:shd w:val="clear" w:color="auto" w:fill="auto"/>
            <w:noWrap/>
            <w:vAlign w:val="center"/>
            <w:hideMark/>
          </w:tcPr>
          <w:p w14:paraId="1893F02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2.08</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E70DAF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16.90</w:t>
            </w:r>
          </w:p>
        </w:tc>
      </w:tr>
      <w:tr w:rsidR="007F2BE0" w:rsidRPr="00CD7A14" w14:paraId="195937B0"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EF498B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2893C29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V1_10</w:t>
            </w:r>
          </w:p>
        </w:tc>
        <w:tc>
          <w:tcPr>
            <w:tcW w:w="701" w:type="pct"/>
            <w:tcBorders>
              <w:top w:val="single" w:sz="4" w:space="0" w:color="000000"/>
              <w:left w:val="nil"/>
              <w:bottom w:val="single" w:sz="4" w:space="0" w:color="000000"/>
              <w:right w:val="nil"/>
            </w:tcBorders>
            <w:shd w:val="clear" w:color="D9D9D9" w:fill="D9D9D9"/>
            <w:noWrap/>
            <w:vAlign w:val="center"/>
            <w:hideMark/>
          </w:tcPr>
          <w:p w14:paraId="479C8BA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5BA617A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0DE62BE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4.78</w:t>
            </w:r>
          </w:p>
        </w:tc>
        <w:tc>
          <w:tcPr>
            <w:tcW w:w="683" w:type="pct"/>
            <w:tcBorders>
              <w:top w:val="single" w:sz="4" w:space="0" w:color="000000"/>
              <w:left w:val="nil"/>
              <w:bottom w:val="single" w:sz="4" w:space="0" w:color="000000"/>
              <w:right w:val="nil"/>
            </w:tcBorders>
            <w:shd w:val="clear" w:color="D9D9D9" w:fill="D9D9D9"/>
            <w:noWrap/>
            <w:vAlign w:val="center"/>
            <w:hideMark/>
          </w:tcPr>
          <w:p w14:paraId="522FD6C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11.08%</w:t>
            </w:r>
          </w:p>
        </w:tc>
        <w:tc>
          <w:tcPr>
            <w:tcW w:w="634" w:type="pct"/>
            <w:tcBorders>
              <w:top w:val="single" w:sz="4" w:space="0" w:color="000000"/>
              <w:left w:val="nil"/>
              <w:bottom w:val="single" w:sz="4" w:space="0" w:color="000000"/>
              <w:right w:val="nil"/>
            </w:tcBorders>
            <w:shd w:val="clear" w:color="D9D9D9" w:fill="D9D9D9"/>
            <w:noWrap/>
            <w:vAlign w:val="center"/>
            <w:hideMark/>
          </w:tcPr>
          <w:p w14:paraId="105036B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704ECAF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20.79</w:t>
            </w:r>
          </w:p>
        </w:tc>
        <w:tc>
          <w:tcPr>
            <w:tcW w:w="412" w:type="pct"/>
            <w:tcBorders>
              <w:top w:val="single" w:sz="4" w:space="0" w:color="000000"/>
              <w:left w:val="nil"/>
              <w:bottom w:val="single" w:sz="4" w:space="0" w:color="000000"/>
              <w:right w:val="nil"/>
            </w:tcBorders>
            <w:shd w:val="clear" w:color="D9D9D9" w:fill="D9D9D9"/>
            <w:noWrap/>
            <w:vAlign w:val="center"/>
            <w:hideMark/>
          </w:tcPr>
          <w:p w14:paraId="19CD351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2.43</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07A27E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23.60</w:t>
            </w:r>
          </w:p>
        </w:tc>
      </w:tr>
      <w:tr w:rsidR="007F2BE0" w:rsidRPr="00CD7A14" w14:paraId="2B8A4E23"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FFFFFF" w:themeFill="background1"/>
            <w:noWrap/>
            <w:vAlign w:val="center"/>
            <w:hideMark/>
          </w:tcPr>
          <w:p w14:paraId="0EBA171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FFFFFF" w:themeFill="background1"/>
            <w:noWrap/>
            <w:vAlign w:val="center"/>
            <w:hideMark/>
          </w:tcPr>
          <w:p w14:paraId="14153B2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V2_10</w:t>
            </w:r>
          </w:p>
        </w:tc>
        <w:tc>
          <w:tcPr>
            <w:tcW w:w="701" w:type="pct"/>
            <w:tcBorders>
              <w:top w:val="single" w:sz="4" w:space="0" w:color="000000"/>
              <w:left w:val="nil"/>
              <w:bottom w:val="single" w:sz="4" w:space="0" w:color="000000"/>
              <w:right w:val="nil"/>
            </w:tcBorders>
            <w:shd w:val="clear" w:color="auto" w:fill="FFFFFF" w:themeFill="background1"/>
            <w:noWrap/>
            <w:vAlign w:val="center"/>
            <w:hideMark/>
          </w:tcPr>
          <w:p w14:paraId="0D8C1B6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05/05/2018</w:t>
            </w:r>
          </w:p>
        </w:tc>
        <w:tc>
          <w:tcPr>
            <w:tcW w:w="513" w:type="pct"/>
            <w:tcBorders>
              <w:top w:val="single" w:sz="4" w:space="0" w:color="000000"/>
              <w:left w:val="nil"/>
              <w:bottom w:val="single" w:sz="4" w:space="0" w:color="000000"/>
              <w:right w:val="nil"/>
            </w:tcBorders>
            <w:shd w:val="clear" w:color="auto" w:fill="FFFFFF" w:themeFill="background1"/>
            <w:noWrap/>
            <w:vAlign w:val="center"/>
            <w:hideMark/>
          </w:tcPr>
          <w:p w14:paraId="5304AB3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auto" w:fill="FFFFFF" w:themeFill="background1"/>
            <w:noWrap/>
            <w:vAlign w:val="center"/>
            <w:hideMark/>
          </w:tcPr>
          <w:p w14:paraId="7528500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8.10</w:t>
            </w:r>
          </w:p>
        </w:tc>
        <w:tc>
          <w:tcPr>
            <w:tcW w:w="683" w:type="pct"/>
            <w:tcBorders>
              <w:top w:val="single" w:sz="4" w:space="0" w:color="000000"/>
              <w:left w:val="nil"/>
              <w:bottom w:val="single" w:sz="4" w:space="0" w:color="000000"/>
              <w:right w:val="nil"/>
            </w:tcBorders>
            <w:shd w:val="clear" w:color="auto" w:fill="FFFFFF" w:themeFill="background1"/>
            <w:noWrap/>
            <w:vAlign w:val="center"/>
            <w:hideMark/>
          </w:tcPr>
          <w:p w14:paraId="2693764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8.63%</w:t>
            </w:r>
          </w:p>
        </w:tc>
        <w:tc>
          <w:tcPr>
            <w:tcW w:w="634" w:type="pct"/>
            <w:tcBorders>
              <w:top w:val="single" w:sz="4" w:space="0" w:color="000000"/>
              <w:left w:val="nil"/>
              <w:bottom w:val="single" w:sz="4" w:space="0" w:color="000000"/>
              <w:right w:val="nil"/>
            </w:tcBorders>
            <w:shd w:val="clear" w:color="auto" w:fill="FFFFFF" w:themeFill="background1"/>
            <w:noWrap/>
            <w:vAlign w:val="center"/>
            <w:hideMark/>
          </w:tcPr>
          <w:p w14:paraId="022DA2A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2BC62CE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53.46</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6CB6396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w:t>
            </w:r>
          </w:p>
        </w:tc>
        <w:tc>
          <w:tcPr>
            <w:tcW w:w="400" w:type="pct"/>
            <w:tcBorders>
              <w:top w:val="single" w:sz="4" w:space="0" w:color="000000"/>
              <w:left w:val="nil"/>
              <w:bottom w:val="single" w:sz="4" w:space="0" w:color="000000"/>
              <w:right w:val="single" w:sz="4" w:space="0" w:color="000000"/>
            </w:tcBorders>
            <w:shd w:val="clear" w:color="auto" w:fill="FFFFFF" w:themeFill="background1"/>
            <w:noWrap/>
            <w:vAlign w:val="center"/>
            <w:hideMark/>
          </w:tcPr>
          <w:p w14:paraId="25C5ACF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27.20</w:t>
            </w:r>
          </w:p>
        </w:tc>
      </w:tr>
      <w:tr w:rsidR="007F2BE0" w:rsidRPr="00CD7A14" w14:paraId="6FC91AC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73E4619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1B80C5A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HC_11</w:t>
            </w:r>
          </w:p>
        </w:tc>
        <w:tc>
          <w:tcPr>
            <w:tcW w:w="701" w:type="pct"/>
            <w:tcBorders>
              <w:top w:val="single" w:sz="4" w:space="0" w:color="000000"/>
              <w:left w:val="nil"/>
              <w:bottom w:val="single" w:sz="4" w:space="0" w:color="000000"/>
              <w:right w:val="nil"/>
            </w:tcBorders>
            <w:shd w:val="clear" w:color="D9D9D9" w:fill="D9D9D9"/>
            <w:noWrap/>
            <w:vAlign w:val="center"/>
            <w:hideMark/>
          </w:tcPr>
          <w:p w14:paraId="362AA15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1C7D012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02A291B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2.78</w:t>
            </w:r>
          </w:p>
        </w:tc>
        <w:tc>
          <w:tcPr>
            <w:tcW w:w="683" w:type="pct"/>
            <w:tcBorders>
              <w:top w:val="single" w:sz="4" w:space="0" w:color="000000"/>
              <w:left w:val="nil"/>
              <w:bottom w:val="single" w:sz="4" w:space="0" w:color="000000"/>
              <w:right w:val="nil"/>
            </w:tcBorders>
            <w:shd w:val="clear" w:color="D9D9D9" w:fill="D9D9D9"/>
            <w:noWrap/>
            <w:vAlign w:val="center"/>
            <w:hideMark/>
          </w:tcPr>
          <w:p w14:paraId="31BBAFD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13.57%</w:t>
            </w:r>
          </w:p>
        </w:tc>
        <w:tc>
          <w:tcPr>
            <w:tcW w:w="634" w:type="pct"/>
            <w:tcBorders>
              <w:top w:val="single" w:sz="4" w:space="0" w:color="000000"/>
              <w:left w:val="nil"/>
              <w:bottom w:val="single" w:sz="4" w:space="0" w:color="000000"/>
              <w:right w:val="nil"/>
            </w:tcBorders>
            <w:shd w:val="clear" w:color="D9D9D9" w:fill="D9D9D9"/>
            <w:noWrap/>
            <w:vAlign w:val="center"/>
            <w:hideMark/>
          </w:tcPr>
          <w:p w14:paraId="085630C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6D998F4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9.67</w:t>
            </w:r>
          </w:p>
        </w:tc>
        <w:tc>
          <w:tcPr>
            <w:tcW w:w="412" w:type="pct"/>
            <w:tcBorders>
              <w:top w:val="single" w:sz="4" w:space="0" w:color="000000"/>
              <w:left w:val="nil"/>
              <w:bottom w:val="single" w:sz="4" w:space="0" w:color="000000"/>
              <w:right w:val="nil"/>
            </w:tcBorders>
            <w:shd w:val="clear" w:color="D9D9D9" w:fill="D9D9D9"/>
            <w:noWrap/>
            <w:vAlign w:val="center"/>
            <w:hideMark/>
          </w:tcPr>
          <w:p w14:paraId="371A092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CDE1B4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8.10</w:t>
            </w:r>
          </w:p>
        </w:tc>
      </w:tr>
      <w:tr w:rsidR="007F2BE0" w:rsidRPr="00CD7A14" w14:paraId="15696FC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1162AA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1A70009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V1_11</w:t>
            </w:r>
          </w:p>
        </w:tc>
        <w:tc>
          <w:tcPr>
            <w:tcW w:w="701" w:type="pct"/>
            <w:tcBorders>
              <w:top w:val="single" w:sz="4" w:space="0" w:color="000000"/>
              <w:left w:val="nil"/>
              <w:bottom w:val="single" w:sz="4" w:space="0" w:color="000000"/>
              <w:right w:val="nil"/>
            </w:tcBorders>
            <w:shd w:val="clear" w:color="auto" w:fill="auto"/>
            <w:noWrap/>
            <w:vAlign w:val="center"/>
            <w:hideMark/>
          </w:tcPr>
          <w:p w14:paraId="55D3A79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06/05/2018</w:t>
            </w:r>
          </w:p>
        </w:tc>
        <w:tc>
          <w:tcPr>
            <w:tcW w:w="513" w:type="pct"/>
            <w:tcBorders>
              <w:top w:val="single" w:sz="4" w:space="0" w:color="000000"/>
              <w:left w:val="nil"/>
              <w:bottom w:val="single" w:sz="4" w:space="0" w:color="000000"/>
              <w:right w:val="nil"/>
            </w:tcBorders>
            <w:shd w:val="clear" w:color="auto" w:fill="auto"/>
            <w:noWrap/>
            <w:vAlign w:val="center"/>
            <w:hideMark/>
          </w:tcPr>
          <w:p w14:paraId="33D0A2D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auto" w:fill="auto"/>
            <w:noWrap/>
            <w:vAlign w:val="center"/>
            <w:hideMark/>
          </w:tcPr>
          <w:p w14:paraId="6605112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5.27</w:t>
            </w:r>
          </w:p>
        </w:tc>
        <w:tc>
          <w:tcPr>
            <w:tcW w:w="683" w:type="pct"/>
            <w:tcBorders>
              <w:top w:val="single" w:sz="4" w:space="0" w:color="000000"/>
              <w:left w:val="nil"/>
              <w:bottom w:val="single" w:sz="4" w:space="0" w:color="000000"/>
              <w:right w:val="nil"/>
            </w:tcBorders>
            <w:shd w:val="clear" w:color="auto" w:fill="auto"/>
            <w:noWrap/>
            <w:vAlign w:val="center"/>
            <w:hideMark/>
          </w:tcPr>
          <w:p w14:paraId="6B6F5A8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10.21%</w:t>
            </w:r>
          </w:p>
        </w:tc>
        <w:tc>
          <w:tcPr>
            <w:tcW w:w="634" w:type="pct"/>
            <w:tcBorders>
              <w:top w:val="single" w:sz="4" w:space="0" w:color="000000"/>
              <w:left w:val="nil"/>
              <w:bottom w:val="single" w:sz="4" w:space="0" w:color="000000"/>
              <w:right w:val="nil"/>
            </w:tcBorders>
            <w:shd w:val="clear" w:color="auto" w:fill="auto"/>
            <w:noWrap/>
            <w:vAlign w:val="center"/>
            <w:hideMark/>
          </w:tcPr>
          <w:p w14:paraId="29F1060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1E81D0E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27.86</w:t>
            </w:r>
          </w:p>
        </w:tc>
        <w:tc>
          <w:tcPr>
            <w:tcW w:w="412" w:type="pct"/>
            <w:tcBorders>
              <w:top w:val="single" w:sz="4" w:space="0" w:color="000000"/>
              <w:left w:val="nil"/>
              <w:bottom w:val="single" w:sz="4" w:space="0" w:color="000000"/>
              <w:right w:val="nil"/>
            </w:tcBorders>
            <w:shd w:val="clear" w:color="auto" w:fill="auto"/>
            <w:noWrap/>
            <w:vAlign w:val="center"/>
            <w:hideMark/>
          </w:tcPr>
          <w:p w14:paraId="7537FFE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00609CB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19.30</w:t>
            </w:r>
          </w:p>
        </w:tc>
      </w:tr>
      <w:tr w:rsidR="007F2BE0" w:rsidRPr="00CD7A14" w14:paraId="2AFF5FB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08F0ECF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1DBFD49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V2_11</w:t>
            </w:r>
          </w:p>
        </w:tc>
        <w:tc>
          <w:tcPr>
            <w:tcW w:w="701" w:type="pct"/>
            <w:tcBorders>
              <w:top w:val="single" w:sz="4" w:space="0" w:color="000000"/>
              <w:left w:val="nil"/>
              <w:bottom w:val="single" w:sz="4" w:space="0" w:color="000000"/>
              <w:right w:val="nil"/>
            </w:tcBorders>
            <w:shd w:val="clear" w:color="D9D9D9" w:fill="D9D9D9"/>
            <w:noWrap/>
            <w:vAlign w:val="center"/>
            <w:hideMark/>
          </w:tcPr>
          <w:p w14:paraId="634BA9D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68BF41E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0C4FCF2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7.38</w:t>
            </w:r>
          </w:p>
        </w:tc>
        <w:tc>
          <w:tcPr>
            <w:tcW w:w="683" w:type="pct"/>
            <w:tcBorders>
              <w:top w:val="single" w:sz="4" w:space="0" w:color="000000"/>
              <w:left w:val="nil"/>
              <w:bottom w:val="single" w:sz="4" w:space="0" w:color="000000"/>
              <w:right w:val="nil"/>
            </w:tcBorders>
            <w:shd w:val="clear" w:color="D9D9D9" w:fill="D9D9D9"/>
            <w:noWrap/>
            <w:vAlign w:val="center"/>
            <w:hideMark/>
          </w:tcPr>
          <w:p w14:paraId="6CCAC04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9.60%</w:t>
            </w:r>
          </w:p>
        </w:tc>
        <w:tc>
          <w:tcPr>
            <w:tcW w:w="634" w:type="pct"/>
            <w:tcBorders>
              <w:top w:val="single" w:sz="4" w:space="0" w:color="000000"/>
              <w:left w:val="nil"/>
              <w:bottom w:val="single" w:sz="4" w:space="0" w:color="000000"/>
              <w:right w:val="nil"/>
            </w:tcBorders>
            <w:shd w:val="clear" w:color="D9D9D9" w:fill="D9D9D9"/>
            <w:noWrap/>
            <w:vAlign w:val="center"/>
            <w:hideMark/>
          </w:tcPr>
          <w:p w14:paraId="393FCEC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5FEC270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26.71</w:t>
            </w:r>
          </w:p>
        </w:tc>
        <w:tc>
          <w:tcPr>
            <w:tcW w:w="412" w:type="pct"/>
            <w:tcBorders>
              <w:top w:val="single" w:sz="4" w:space="0" w:color="000000"/>
              <w:left w:val="nil"/>
              <w:bottom w:val="single" w:sz="4" w:space="0" w:color="000000"/>
              <w:right w:val="nil"/>
            </w:tcBorders>
            <w:shd w:val="clear" w:color="D9D9D9" w:fill="D9D9D9"/>
            <w:noWrap/>
            <w:vAlign w:val="center"/>
            <w:hideMark/>
          </w:tcPr>
          <w:p w14:paraId="01A1C14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580D88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20.80</w:t>
            </w:r>
          </w:p>
        </w:tc>
      </w:tr>
      <w:tr w:rsidR="007F2BE0" w:rsidRPr="00CD7A14" w14:paraId="65FFBDA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207453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0BF7647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HC_12</w:t>
            </w:r>
          </w:p>
        </w:tc>
        <w:tc>
          <w:tcPr>
            <w:tcW w:w="701" w:type="pct"/>
            <w:tcBorders>
              <w:top w:val="single" w:sz="4" w:space="0" w:color="000000"/>
              <w:left w:val="nil"/>
              <w:bottom w:val="single" w:sz="4" w:space="0" w:color="000000"/>
              <w:right w:val="nil"/>
            </w:tcBorders>
            <w:shd w:val="clear" w:color="auto" w:fill="auto"/>
            <w:noWrap/>
            <w:vAlign w:val="center"/>
            <w:hideMark/>
          </w:tcPr>
          <w:p w14:paraId="2CD5EB0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06/05/2018</w:t>
            </w:r>
          </w:p>
        </w:tc>
        <w:tc>
          <w:tcPr>
            <w:tcW w:w="513" w:type="pct"/>
            <w:tcBorders>
              <w:top w:val="single" w:sz="4" w:space="0" w:color="000000"/>
              <w:left w:val="nil"/>
              <w:bottom w:val="single" w:sz="4" w:space="0" w:color="000000"/>
              <w:right w:val="nil"/>
            </w:tcBorders>
            <w:shd w:val="clear" w:color="auto" w:fill="auto"/>
            <w:noWrap/>
            <w:vAlign w:val="center"/>
            <w:hideMark/>
          </w:tcPr>
          <w:p w14:paraId="25A5E4B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auto" w:fill="auto"/>
            <w:noWrap/>
            <w:vAlign w:val="center"/>
            <w:hideMark/>
          </w:tcPr>
          <w:p w14:paraId="6844791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1.97</w:t>
            </w:r>
          </w:p>
        </w:tc>
        <w:tc>
          <w:tcPr>
            <w:tcW w:w="683" w:type="pct"/>
            <w:tcBorders>
              <w:top w:val="single" w:sz="4" w:space="0" w:color="000000"/>
              <w:left w:val="nil"/>
              <w:bottom w:val="single" w:sz="4" w:space="0" w:color="000000"/>
              <w:right w:val="nil"/>
            </w:tcBorders>
            <w:shd w:val="clear" w:color="auto" w:fill="auto"/>
            <w:noWrap/>
            <w:vAlign w:val="center"/>
            <w:hideMark/>
          </w:tcPr>
          <w:p w14:paraId="25E6C9D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14.04%</w:t>
            </w:r>
          </w:p>
        </w:tc>
        <w:tc>
          <w:tcPr>
            <w:tcW w:w="634" w:type="pct"/>
            <w:tcBorders>
              <w:top w:val="single" w:sz="4" w:space="0" w:color="000000"/>
              <w:left w:val="nil"/>
              <w:bottom w:val="single" w:sz="4" w:space="0" w:color="000000"/>
              <w:right w:val="nil"/>
            </w:tcBorders>
            <w:shd w:val="clear" w:color="auto" w:fill="auto"/>
            <w:noWrap/>
            <w:vAlign w:val="center"/>
            <w:hideMark/>
          </w:tcPr>
          <w:p w14:paraId="21DB00F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69C01FB3"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6.66</w:t>
            </w:r>
          </w:p>
        </w:tc>
        <w:tc>
          <w:tcPr>
            <w:tcW w:w="412" w:type="pct"/>
            <w:tcBorders>
              <w:top w:val="single" w:sz="4" w:space="0" w:color="000000"/>
              <w:left w:val="nil"/>
              <w:bottom w:val="single" w:sz="4" w:space="0" w:color="000000"/>
              <w:right w:val="nil"/>
            </w:tcBorders>
            <w:shd w:val="clear" w:color="auto" w:fill="auto"/>
            <w:noWrap/>
            <w:vAlign w:val="center"/>
            <w:hideMark/>
          </w:tcPr>
          <w:p w14:paraId="0A8D036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2.02</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EC9279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6.20</w:t>
            </w:r>
          </w:p>
        </w:tc>
      </w:tr>
      <w:tr w:rsidR="007F2BE0" w:rsidRPr="00CD7A14" w14:paraId="37E4896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F1B1FD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6EA2083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V1_12</w:t>
            </w:r>
          </w:p>
        </w:tc>
        <w:tc>
          <w:tcPr>
            <w:tcW w:w="701" w:type="pct"/>
            <w:tcBorders>
              <w:top w:val="single" w:sz="4" w:space="0" w:color="000000"/>
              <w:left w:val="nil"/>
              <w:bottom w:val="single" w:sz="4" w:space="0" w:color="000000"/>
              <w:right w:val="nil"/>
            </w:tcBorders>
            <w:shd w:val="clear" w:color="D9D9D9" w:fill="D9D9D9"/>
            <w:noWrap/>
            <w:vAlign w:val="center"/>
            <w:hideMark/>
          </w:tcPr>
          <w:p w14:paraId="5923441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38F8BD5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3983896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5.59</w:t>
            </w:r>
          </w:p>
        </w:tc>
        <w:tc>
          <w:tcPr>
            <w:tcW w:w="683" w:type="pct"/>
            <w:tcBorders>
              <w:top w:val="single" w:sz="4" w:space="0" w:color="000000"/>
              <w:left w:val="nil"/>
              <w:bottom w:val="single" w:sz="4" w:space="0" w:color="000000"/>
              <w:right w:val="nil"/>
            </w:tcBorders>
            <w:shd w:val="clear" w:color="D9D9D9" w:fill="D9D9D9"/>
            <w:noWrap/>
            <w:vAlign w:val="center"/>
            <w:hideMark/>
          </w:tcPr>
          <w:p w14:paraId="063BA22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11.12%</w:t>
            </w:r>
          </w:p>
        </w:tc>
        <w:tc>
          <w:tcPr>
            <w:tcW w:w="634" w:type="pct"/>
            <w:tcBorders>
              <w:top w:val="single" w:sz="4" w:space="0" w:color="000000"/>
              <w:left w:val="nil"/>
              <w:bottom w:val="single" w:sz="4" w:space="0" w:color="000000"/>
              <w:right w:val="nil"/>
            </w:tcBorders>
            <w:shd w:val="clear" w:color="D9D9D9" w:fill="D9D9D9"/>
            <w:noWrap/>
            <w:vAlign w:val="center"/>
            <w:hideMark/>
          </w:tcPr>
          <w:p w14:paraId="38C90C5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3EBFCD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28.59</w:t>
            </w:r>
          </w:p>
        </w:tc>
        <w:tc>
          <w:tcPr>
            <w:tcW w:w="412" w:type="pct"/>
            <w:tcBorders>
              <w:top w:val="single" w:sz="4" w:space="0" w:color="000000"/>
              <w:left w:val="nil"/>
              <w:bottom w:val="single" w:sz="4" w:space="0" w:color="000000"/>
              <w:right w:val="nil"/>
            </w:tcBorders>
            <w:shd w:val="clear" w:color="D9D9D9" w:fill="D9D9D9"/>
            <w:noWrap/>
            <w:vAlign w:val="center"/>
            <w:hideMark/>
          </w:tcPr>
          <w:p w14:paraId="5F50832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EC432F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19.30</w:t>
            </w:r>
          </w:p>
        </w:tc>
      </w:tr>
      <w:tr w:rsidR="007F2BE0" w:rsidRPr="00CD7A14" w14:paraId="56F35C4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578BD9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140E1D0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V2_12</w:t>
            </w:r>
          </w:p>
        </w:tc>
        <w:tc>
          <w:tcPr>
            <w:tcW w:w="701" w:type="pct"/>
            <w:tcBorders>
              <w:top w:val="single" w:sz="4" w:space="0" w:color="000000"/>
              <w:left w:val="nil"/>
              <w:bottom w:val="single" w:sz="4" w:space="0" w:color="000000"/>
              <w:right w:val="nil"/>
            </w:tcBorders>
            <w:shd w:val="clear" w:color="auto" w:fill="auto"/>
            <w:noWrap/>
            <w:vAlign w:val="center"/>
            <w:hideMark/>
          </w:tcPr>
          <w:p w14:paraId="7C7C60D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06/05/2018</w:t>
            </w:r>
          </w:p>
        </w:tc>
        <w:tc>
          <w:tcPr>
            <w:tcW w:w="513" w:type="pct"/>
            <w:tcBorders>
              <w:top w:val="single" w:sz="4" w:space="0" w:color="000000"/>
              <w:left w:val="nil"/>
              <w:bottom w:val="single" w:sz="4" w:space="0" w:color="000000"/>
              <w:right w:val="nil"/>
            </w:tcBorders>
            <w:shd w:val="clear" w:color="auto" w:fill="auto"/>
            <w:noWrap/>
            <w:vAlign w:val="center"/>
            <w:hideMark/>
          </w:tcPr>
          <w:p w14:paraId="4A9C2D5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auto" w:fill="auto"/>
            <w:noWrap/>
            <w:vAlign w:val="center"/>
            <w:hideMark/>
          </w:tcPr>
          <w:p w14:paraId="64851C0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4.42</w:t>
            </w:r>
          </w:p>
        </w:tc>
        <w:tc>
          <w:tcPr>
            <w:tcW w:w="683" w:type="pct"/>
            <w:tcBorders>
              <w:top w:val="single" w:sz="4" w:space="0" w:color="000000"/>
              <w:left w:val="nil"/>
              <w:bottom w:val="single" w:sz="4" w:space="0" w:color="000000"/>
              <w:right w:val="nil"/>
            </w:tcBorders>
            <w:shd w:val="clear" w:color="auto" w:fill="auto"/>
            <w:noWrap/>
            <w:vAlign w:val="center"/>
            <w:hideMark/>
          </w:tcPr>
          <w:p w14:paraId="6191312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8.94%</w:t>
            </w:r>
          </w:p>
        </w:tc>
        <w:tc>
          <w:tcPr>
            <w:tcW w:w="634" w:type="pct"/>
            <w:tcBorders>
              <w:top w:val="single" w:sz="4" w:space="0" w:color="000000"/>
              <w:left w:val="nil"/>
              <w:bottom w:val="single" w:sz="4" w:space="0" w:color="000000"/>
              <w:right w:val="nil"/>
            </w:tcBorders>
            <w:shd w:val="clear" w:color="auto" w:fill="auto"/>
            <w:noWrap/>
            <w:vAlign w:val="center"/>
            <w:hideMark/>
          </w:tcPr>
          <w:p w14:paraId="1A18762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377856E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32.19</w:t>
            </w:r>
          </w:p>
        </w:tc>
        <w:tc>
          <w:tcPr>
            <w:tcW w:w="412" w:type="pct"/>
            <w:tcBorders>
              <w:top w:val="single" w:sz="4" w:space="0" w:color="000000"/>
              <w:left w:val="nil"/>
              <w:bottom w:val="single" w:sz="4" w:space="0" w:color="000000"/>
              <w:right w:val="nil"/>
            </w:tcBorders>
            <w:shd w:val="clear" w:color="auto" w:fill="auto"/>
            <w:noWrap/>
            <w:vAlign w:val="center"/>
            <w:hideMark/>
          </w:tcPr>
          <w:p w14:paraId="1EA9EAD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7A3835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26.20</w:t>
            </w:r>
          </w:p>
        </w:tc>
      </w:tr>
      <w:tr w:rsidR="007F2BE0" w:rsidRPr="00CD7A14" w14:paraId="1DAF2392"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127F35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04B06CB7"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HC_13</w:t>
            </w:r>
          </w:p>
        </w:tc>
        <w:tc>
          <w:tcPr>
            <w:tcW w:w="701" w:type="pct"/>
            <w:tcBorders>
              <w:top w:val="single" w:sz="4" w:space="0" w:color="000000"/>
              <w:left w:val="nil"/>
              <w:bottom w:val="single" w:sz="4" w:space="0" w:color="000000"/>
              <w:right w:val="nil"/>
            </w:tcBorders>
            <w:shd w:val="clear" w:color="D9D9D9" w:fill="D9D9D9"/>
            <w:noWrap/>
            <w:vAlign w:val="center"/>
            <w:hideMark/>
          </w:tcPr>
          <w:p w14:paraId="7F475CD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6FC2161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03D7981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5.43</w:t>
            </w:r>
          </w:p>
        </w:tc>
        <w:tc>
          <w:tcPr>
            <w:tcW w:w="683" w:type="pct"/>
            <w:tcBorders>
              <w:top w:val="single" w:sz="4" w:space="0" w:color="000000"/>
              <w:left w:val="nil"/>
              <w:bottom w:val="single" w:sz="4" w:space="0" w:color="000000"/>
              <w:right w:val="nil"/>
            </w:tcBorders>
            <w:shd w:val="clear" w:color="D9D9D9" w:fill="D9D9D9"/>
            <w:noWrap/>
            <w:vAlign w:val="center"/>
            <w:hideMark/>
          </w:tcPr>
          <w:p w14:paraId="00F1F1A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11.70%</w:t>
            </w:r>
          </w:p>
        </w:tc>
        <w:tc>
          <w:tcPr>
            <w:tcW w:w="634" w:type="pct"/>
            <w:tcBorders>
              <w:top w:val="single" w:sz="4" w:space="0" w:color="000000"/>
              <w:left w:val="nil"/>
              <w:bottom w:val="single" w:sz="4" w:space="0" w:color="000000"/>
              <w:right w:val="nil"/>
            </w:tcBorders>
            <w:shd w:val="clear" w:color="D9D9D9" w:fill="D9D9D9"/>
            <w:noWrap/>
            <w:vAlign w:val="center"/>
            <w:hideMark/>
          </w:tcPr>
          <w:p w14:paraId="5CCFC0C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29242FF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39.35</w:t>
            </w:r>
          </w:p>
        </w:tc>
        <w:tc>
          <w:tcPr>
            <w:tcW w:w="412" w:type="pct"/>
            <w:tcBorders>
              <w:top w:val="single" w:sz="4" w:space="0" w:color="000000"/>
              <w:left w:val="nil"/>
              <w:bottom w:val="single" w:sz="4" w:space="0" w:color="000000"/>
              <w:right w:val="nil"/>
            </w:tcBorders>
            <w:shd w:val="clear" w:color="D9D9D9" w:fill="D9D9D9"/>
            <w:noWrap/>
            <w:vAlign w:val="center"/>
            <w:hideMark/>
          </w:tcPr>
          <w:p w14:paraId="6C521F6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58C97F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27.00</w:t>
            </w:r>
          </w:p>
        </w:tc>
      </w:tr>
      <w:tr w:rsidR="007F2BE0" w:rsidRPr="00CD7A14" w14:paraId="5B57CF8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62F4520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51FBED5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V1_13</w:t>
            </w:r>
          </w:p>
        </w:tc>
        <w:tc>
          <w:tcPr>
            <w:tcW w:w="701" w:type="pct"/>
            <w:tcBorders>
              <w:top w:val="single" w:sz="4" w:space="0" w:color="000000"/>
              <w:left w:val="nil"/>
              <w:bottom w:val="single" w:sz="4" w:space="0" w:color="000000"/>
              <w:right w:val="nil"/>
            </w:tcBorders>
            <w:shd w:val="clear" w:color="auto" w:fill="auto"/>
            <w:noWrap/>
            <w:vAlign w:val="center"/>
            <w:hideMark/>
          </w:tcPr>
          <w:p w14:paraId="48CE480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11/05/2018</w:t>
            </w:r>
          </w:p>
        </w:tc>
        <w:tc>
          <w:tcPr>
            <w:tcW w:w="513" w:type="pct"/>
            <w:tcBorders>
              <w:top w:val="single" w:sz="4" w:space="0" w:color="000000"/>
              <w:left w:val="nil"/>
              <w:bottom w:val="single" w:sz="4" w:space="0" w:color="000000"/>
              <w:right w:val="nil"/>
            </w:tcBorders>
            <w:shd w:val="clear" w:color="auto" w:fill="auto"/>
            <w:noWrap/>
            <w:vAlign w:val="center"/>
            <w:hideMark/>
          </w:tcPr>
          <w:p w14:paraId="2CAD16D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auto" w:fill="auto"/>
            <w:noWrap/>
            <w:vAlign w:val="center"/>
            <w:hideMark/>
          </w:tcPr>
          <w:p w14:paraId="0751429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2.64</w:t>
            </w:r>
          </w:p>
        </w:tc>
        <w:tc>
          <w:tcPr>
            <w:tcW w:w="683" w:type="pct"/>
            <w:tcBorders>
              <w:top w:val="single" w:sz="4" w:space="0" w:color="000000"/>
              <w:left w:val="nil"/>
              <w:bottom w:val="single" w:sz="4" w:space="0" w:color="000000"/>
              <w:right w:val="nil"/>
            </w:tcBorders>
            <w:shd w:val="clear" w:color="auto" w:fill="auto"/>
            <w:noWrap/>
            <w:vAlign w:val="center"/>
            <w:hideMark/>
          </w:tcPr>
          <w:p w14:paraId="53738B1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12.98%</w:t>
            </w:r>
          </w:p>
        </w:tc>
        <w:tc>
          <w:tcPr>
            <w:tcW w:w="634" w:type="pct"/>
            <w:tcBorders>
              <w:top w:val="single" w:sz="4" w:space="0" w:color="000000"/>
              <w:left w:val="nil"/>
              <w:bottom w:val="single" w:sz="4" w:space="0" w:color="000000"/>
              <w:right w:val="nil"/>
            </w:tcBorders>
            <w:shd w:val="clear" w:color="auto" w:fill="auto"/>
            <w:noWrap/>
            <w:vAlign w:val="center"/>
            <w:hideMark/>
          </w:tcPr>
          <w:p w14:paraId="12AAF59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439BDF8B"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12.47</w:t>
            </w:r>
          </w:p>
        </w:tc>
        <w:tc>
          <w:tcPr>
            <w:tcW w:w="412" w:type="pct"/>
            <w:tcBorders>
              <w:top w:val="single" w:sz="4" w:space="0" w:color="000000"/>
              <w:left w:val="nil"/>
              <w:bottom w:val="single" w:sz="4" w:space="0" w:color="000000"/>
              <w:right w:val="nil"/>
            </w:tcBorders>
            <w:shd w:val="clear" w:color="auto" w:fill="auto"/>
            <w:noWrap/>
            <w:vAlign w:val="center"/>
            <w:hideMark/>
          </w:tcPr>
          <w:p w14:paraId="4DDBBAD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019C117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9.48</w:t>
            </w:r>
          </w:p>
        </w:tc>
      </w:tr>
      <w:tr w:rsidR="007F2BE0" w:rsidRPr="00CD7A14" w14:paraId="5CC5BE62"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2C0AC0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4494933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V2_13</w:t>
            </w:r>
          </w:p>
        </w:tc>
        <w:tc>
          <w:tcPr>
            <w:tcW w:w="701" w:type="pct"/>
            <w:tcBorders>
              <w:top w:val="single" w:sz="4" w:space="0" w:color="000000"/>
              <w:left w:val="nil"/>
              <w:bottom w:val="single" w:sz="4" w:space="0" w:color="000000"/>
              <w:right w:val="nil"/>
            </w:tcBorders>
            <w:shd w:val="clear" w:color="D9D9D9" w:fill="D9D9D9"/>
            <w:noWrap/>
            <w:vAlign w:val="center"/>
            <w:hideMark/>
          </w:tcPr>
          <w:p w14:paraId="12E146F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676BD68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2F11FBB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3.88</w:t>
            </w:r>
          </w:p>
        </w:tc>
        <w:tc>
          <w:tcPr>
            <w:tcW w:w="683" w:type="pct"/>
            <w:tcBorders>
              <w:top w:val="single" w:sz="4" w:space="0" w:color="000000"/>
              <w:left w:val="nil"/>
              <w:bottom w:val="single" w:sz="4" w:space="0" w:color="000000"/>
              <w:right w:val="nil"/>
            </w:tcBorders>
            <w:shd w:val="clear" w:color="D9D9D9" w:fill="D9D9D9"/>
            <w:noWrap/>
            <w:vAlign w:val="center"/>
            <w:hideMark/>
          </w:tcPr>
          <w:p w14:paraId="5FF2934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8.35%</w:t>
            </w:r>
          </w:p>
        </w:tc>
        <w:tc>
          <w:tcPr>
            <w:tcW w:w="634" w:type="pct"/>
            <w:tcBorders>
              <w:top w:val="single" w:sz="4" w:space="0" w:color="000000"/>
              <w:left w:val="nil"/>
              <w:bottom w:val="single" w:sz="4" w:space="0" w:color="000000"/>
              <w:right w:val="nil"/>
            </w:tcBorders>
            <w:shd w:val="clear" w:color="D9D9D9" w:fill="D9D9D9"/>
            <w:noWrap/>
            <w:vAlign w:val="center"/>
            <w:hideMark/>
          </w:tcPr>
          <w:p w14:paraId="780968B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1C03A88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17.34</w:t>
            </w:r>
          </w:p>
        </w:tc>
        <w:tc>
          <w:tcPr>
            <w:tcW w:w="412" w:type="pct"/>
            <w:tcBorders>
              <w:top w:val="single" w:sz="4" w:space="0" w:color="000000"/>
              <w:left w:val="nil"/>
              <w:bottom w:val="single" w:sz="4" w:space="0" w:color="000000"/>
              <w:right w:val="nil"/>
            </w:tcBorders>
            <w:shd w:val="clear" w:color="D9D9D9" w:fill="D9D9D9"/>
            <w:noWrap/>
            <w:vAlign w:val="center"/>
            <w:hideMark/>
          </w:tcPr>
          <w:p w14:paraId="5364E76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10D781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13.90</w:t>
            </w:r>
          </w:p>
        </w:tc>
      </w:tr>
      <w:tr w:rsidR="007F2BE0" w:rsidRPr="00CD7A14" w14:paraId="25B5607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925AB3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252723BF"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HC_14</w:t>
            </w:r>
          </w:p>
        </w:tc>
        <w:tc>
          <w:tcPr>
            <w:tcW w:w="701" w:type="pct"/>
            <w:tcBorders>
              <w:top w:val="single" w:sz="4" w:space="0" w:color="000000"/>
              <w:left w:val="nil"/>
              <w:bottom w:val="single" w:sz="4" w:space="0" w:color="000000"/>
              <w:right w:val="nil"/>
            </w:tcBorders>
            <w:shd w:val="clear" w:color="auto" w:fill="auto"/>
            <w:noWrap/>
            <w:vAlign w:val="center"/>
            <w:hideMark/>
          </w:tcPr>
          <w:p w14:paraId="69930F0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11/05/2018</w:t>
            </w:r>
          </w:p>
        </w:tc>
        <w:tc>
          <w:tcPr>
            <w:tcW w:w="513" w:type="pct"/>
            <w:tcBorders>
              <w:top w:val="single" w:sz="4" w:space="0" w:color="000000"/>
              <w:left w:val="nil"/>
              <w:bottom w:val="single" w:sz="4" w:space="0" w:color="000000"/>
              <w:right w:val="nil"/>
            </w:tcBorders>
            <w:shd w:val="clear" w:color="auto" w:fill="auto"/>
            <w:noWrap/>
            <w:vAlign w:val="center"/>
            <w:hideMark/>
          </w:tcPr>
          <w:p w14:paraId="49B48C0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auto" w:fill="auto"/>
            <w:noWrap/>
            <w:vAlign w:val="center"/>
            <w:hideMark/>
          </w:tcPr>
          <w:p w14:paraId="2E6CFED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683" w:type="pct"/>
            <w:tcBorders>
              <w:top w:val="single" w:sz="4" w:space="0" w:color="000000"/>
              <w:left w:val="nil"/>
              <w:bottom w:val="single" w:sz="4" w:space="0" w:color="000000"/>
              <w:right w:val="nil"/>
            </w:tcBorders>
            <w:shd w:val="clear" w:color="auto" w:fill="auto"/>
            <w:noWrap/>
            <w:vAlign w:val="center"/>
            <w:hideMark/>
          </w:tcPr>
          <w:p w14:paraId="2679B2E9"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40.28%</w:t>
            </w:r>
          </w:p>
        </w:tc>
        <w:tc>
          <w:tcPr>
            <w:tcW w:w="634" w:type="pct"/>
            <w:tcBorders>
              <w:top w:val="single" w:sz="4" w:space="0" w:color="000000"/>
              <w:left w:val="nil"/>
              <w:bottom w:val="single" w:sz="4" w:space="0" w:color="000000"/>
              <w:right w:val="nil"/>
            </w:tcBorders>
            <w:shd w:val="clear" w:color="auto" w:fill="auto"/>
            <w:noWrap/>
            <w:vAlign w:val="center"/>
            <w:hideMark/>
          </w:tcPr>
          <w:p w14:paraId="25D1539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6A806B2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8.86</w:t>
            </w:r>
          </w:p>
        </w:tc>
        <w:tc>
          <w:tcPr>
            <w:tcW w:w="412" w:type="pct"/>
            <w:tcBorders>
              <w:top w:val="single" w:sz="4" w:space="0" w:color="000000"/>
              <w:left w:val="nil"/>
              <w:bottom w:val="single" w:sz="4" w:space="0" w:color="000000"/>
              <w:right w:val="nil"/>
            </w:tcBorders>
            <w:shd w:val="clear" w:color="auto" w:fill="auto"/>
            <w:noWrap/>
            <w:vAlign w:val="center"/>
            <w:hideMark/>
          </w:tcPr>
          <w:p w14:paraId="5B9B597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1C4CB3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6.50</w:t>
            </w:r>
          </w:p>
        </w:tc>
      </w:tr>
      <w:tr w:rsidR="007F2BE0" w:rsidRPr="00CD7A14" w14:paraId="0DA0187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3A427A6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235E1AE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V1_14</w:t>
            </w:r>
          </w:p>
        </w:tc>
        <w:tc>
          <w:tcPr>
            <w:tcW w:w="701" w:type="pct"/>
            <w:tcBorders>
              <w:top w:val="single" w:sz="4" w:space="0" w:color="000000"/>
              <w:left w:val="nil"/>
              <w:bottom w:val="single" w:sz="4" w:space="0" w:color="000000"/>
              <w:right w:val="nil"/>
            </w:tcBorders>
            <w:shd w:val="clear" w:color="D9D9D9" w:fill="D9D9D9"/>
            <w:noWrap/>
            <w:vAlign w:val="center"/>
            <w:hideMark/>
          </w:tcPr>
          <w:p w14:paraId="6C3B022E"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2ECF9EF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6E13288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2.36</w:t>
            </w:r>
          </w:p>
        </w:tc>
        <w:tc>
          <w:tcPr>
            <w:tcW w:w="683" w:type="pct"/>
            <w:tcBorders>
              <w:top w:val="single" w:sz="4" w:space="0" w:color="000000"/>
              <w:left w:val="nil"/>
              <w:bottom w:val="single" w:sz="4" w:space="0" w:color="000000"/>
              <w:right w:val="nil"/>
            </w:tcBorders>
            <w:shd w:val="clear" w:color="D9D9D9" w:fill="D9D9D9"/>
            <w:noWrap/>
            <w:vAlign w:val="center"/>
            <w:hideMark/>
          </w:tcPr>
          <w:p w14:paraId="70077E7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17.60%</w:t>
            </w:r>
          </w:p>
        </w:tc>
        <w:tc>
          <w:tcPr>
            <w:tcW w:w="634" w:type="pct"/>
            <w:tcBorders>
              <w:top w:val="single" w:sz="4" w:space="0" w:color="000000"/>
              <w:left w:val="nil"/>
              <w:bottom w:val="single" w:sz="4" w:space="0" w:color="000000"/>
              <w:right w:val="nil"/>
            </w:tcBorders>
            <w:shd w:val="clear" w:color="D9D9D9" w:fill="D9D9D9"/>
            <w:noWrap/>
            <w:vAlign w:val="center"/>
            <w:hideMark/>
          </w:tcPr>
          <w:p w14:paraId="6A8C7685"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29ABC8E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11.13</w:t>
            </w:r>
          </w:p>
        </w:tc>
        <w:tc>
          <w:tcPr>
            <w:tcW w:w="412" w:type="pct"/>
            <w:tcBorders>
              <w:top w:val="single" w:sz="4" w:space="0" w:color="000000"/>
              <w:left w:val="nil"/>
              <w:bottom w:val="single" w:sz="4" w:space="0" w:color="000000"/>
              <w:right w:val="nil"/>
            </w:tcBorders>
            <w:shd w:val="clear" w:color="D9D9D9" w:fill="D9D9D9"/>
            <w:noWrap/>
            <w:vAlign w:val="center"/>
            <w:hideMark/>
          </w:tcPr>
          <w:p w14:paraId="3E47E23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6BD778C"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7.96</w:t>
            </w:r>
          </w:p>
        </w:tc>
      </w:tr>
      <w:tr w:rsidR="007F2BE0" w:rsidRPr="00CD7A14" w14:paraId="05859B5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1D7689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4FD36CA0"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V2_14</w:t>
            </w:r>
          </w:p>
        </w:tc>
        <w:tc>
          <w:tcPr>
            <w:tcW w:w="701" w:type="pct"/>
            <w:tcBorders>
              <w:top w:val="single" w:sz="4" w:space="0" w:color="000000"/>
              <w:left w:val="nil"/>
              <w:bottom w:val="single" w:sz="4" w:space="0" w:color="000000"/>
              <w:right w:val="nil"/>
            </w:tcBorders>
            <w:shd w:val="clear" w:color="auto" w:fill="auto"/>
            <w:noWrap/>
            <w:vAlign w:val="center"/>
            <w:hideMark/>
          </w:tcPr>
          <w:p w14:paraId="7CFB09D1"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11/05/2018</w:t>
            </w:r>
          </w:p>
        </w:tc>
        <w:tc>
          <w:tcPr>
            <w:tcW w:w="513" w:type="pct"/>
            <w:tcBorders>
              <w:top w:val="single" w:sz="4" w:space="0" w:color="000000"/>
              <w:left w:val="nil"/>
              <w:bottom w:val="single" w:sz="4" w:space="0" w:color="000000"/>
              <w:right w:val="nil"/>
            </w:tcBorders>
            <w:shd w:val="clear" w:color="auto" w:fill="auto"/>
            <w:noWrap/>
            <w:vAlign w:val="center"/>
            <w:hideMark/>
          </w:tcPr>
          <w:p w14:paraId="45B49302"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auto" w:fill="auto"/>
            <w:noWrap/>
            <w:vAlign w:val="center"/>
            <w:hideMark/>
          </w:tcPr>
          <w:p w14:paraId="3B7885C6"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4.13</w:t>
            </w:r>
          </w:p>
        </w:tc>
        <w:tc>
          <w:tcPr>
            <w:tcW w:w="683" w:type="pct"/>
            <w:tcBorders>
              <w:top w:val="single" w:sz="4" w:space="0" w:color="000000"/>
              <w:left w:val="nil"/>
              <w:bottom w:val="single" w:sz="4" w:space="0" w:color="000000"/>
              <w:right w:val="nil"/>
            </w:tcBorders>
            <w:shd w:val="clear" w:color="auto" w:fill="auto"/>
            <w:noWrap/>
            <w:vAlign w:val="center"/>
            <w:hideMark/>
          </w:tcPr>
          <w:p w14:paraId="19B0D2CD"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12.67%</w:t>
            </w:r>
          </w:p>
        </w:tc>
        <w:tc>
          <w:tcPr>
            <w:tcW w:w="634" w:type="pct"/>
            <w:tcBorders>
              <w:top w:val="single" w:sz="4" w:space="0" w:color="000000"/>
              <w:left w:val="nil"/>
              <w:bottom w:val="single" w:sz="4" w:space="0" w:color="000000"/>
              <w:right w:val="nil"/>
            </w:tcBorders>
            <w:shd w:val="clear" w:color="auto" w:fill="auto"/>
            <w:noWrap/>
            <w:vAlign w:val="center"/>
            <w:hideMark/>
          </w:tcPr>
          <w:p w14:paraId="2F93BC1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51A3B258"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24.46</w:t>
            </w:r>
          </w:p>
        </w:tc>
        <w:tc>
          <w:tcPr>
            <w:tcW w:w="412" w:type="pct"/>
            <w:tcBorders>
              <w:top w:val="single" w:sz="4" w:space="0" w:color="000000"/>
              <w:left w:val="nil"/>
              <w:bottom w:val="single" w:sz="4" w:space="0" w:color="000000"/>
              <w:right w:val="nil"/>
            </w:tcBorders>
            <w:shd w:val="clear" w:color="auto" w:fill="auto"/>
            <w:noWrap/>
            <w:vAlign w:val="center"/>
            <w:hideMark/>
          </w:tcPr>
          <w:p w14:paraId="0FFDBAB4"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1.98</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3F051FA" w14:textId="77777777" w:rsidR="007F2BE0" w:rsidRPr="00CD7A14" w:rsidRDefault="007F2BE0" w:rsidP="007F2BE0">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17.40</w:t>
            </w:r>
          </w:p>
        </w:tc>
      </w:tr>
    </w:tbl>
    <w:p w14:paraId="71E0F1C8" w14:textId="77777777" w:rsidR="00D61A79" w:rsidRPr="0042539D" w:rsidRDefault="00D61A79">
      <w:pPr>
        <w:rPr>
          <w:sz w:val="20"/>
          <w:szCs w:val="20"/>
        </w:rPr>
      </w:pPr>
    </w:p>
    <w:tbl>
      <w:tblPr>
        <w:tblW w:w="5000" w:type="pct"/>
        <w:tblCellMar>
          <w:left w:w="70" w:type="dxa"/>
          <w:right w:w="70" w:type="dxa"/>
        </w:tblCellMar>
        <w:tblLook w:val="04A0" w:firstRow="1" w:lastRow="0" w:firstColumn="1" w:lastColumn="0" w:noHBand="0" w:noVBand="1"/>
      </w:tblPr>
      <w:tblGrid>
        <w:gridCol w:w="846"/>
        <w:gridCol w:w="622"/>
        <w:gridCol w:w="1467"/>
        <w:gridCol w:w="1074"/>
        <w:gridCol w:w="1139"/>
        <w:gridCol w:w="1430"/>
        <w:gridCol w:w="1327"/>
        <w:gridCol w:w="862"/>
        <w:gridCol w:w="862"/>
        <w:gridCol w:w="837"/>
      </w:tblGrid>
      <w:tr w:rsidR="00EC0FE1" w:rsidRPr="00CD7A14" w14:paraId="364ED31A" w14:textId="77777777" w:rsidTr="00677E2A">
        <w:trPr>
          <w:trHeight w:val="397"/>
          <w:tblHeader/>
        </w:trPr>
        <w:tc>
          <w:tcPr>
            <w:tcW w:w="5000" w:type="pct"/>
            <w:gridSpan w:val="10"/>
            <w:tcBorders>
              <w:bottom w:val="single" w:sz="4" w:space="0" w:color="000000"/>
            </w:tcBorders>
            <w:shd w:val="clear" w:color="auto" w:fill="auto"/>
            <w:vAlign w:val="center"/>
          </w:tcPr>
          <w:p w14:paraId="24C50B4A" w14:textId="4035EF0D" w:rsidR="00EC0FE1" w:rsidRPr="00CD7A14" w:rsidRDefault="003E67E4" w:rsidP="0042539D">
            <w:pPr>
              <w:pStyle w:val="Legendacontinuao"/>
              <w:rPr>
                <w:lang w:eastAsia="pt-PT"/>
              </w:rPr>
            </w:pPr>
            <w:r>
              <w:t>Table S6</w:t>
            </w:r>
            <w:r w:rsidR="00677E2A" w:rsidRPr="00CD7A14">
              <w:rPr>
                <w:rFonts w:cstheme="minorHAnsi"/>
              </w:rPr>
              <w:t xml:space="preserve"> —</w:t>
            </w:r>
            <w:r w:rsidR="00677E2A" w:rsidRPr="00CD7A14">
              <w:t xml:space="preserve"> DNA extraction from clinical samples after CD4</w:t>
            </w:r>
            <w:r w:rsidR="00677E2A" w:rsidRPr="00CD7A14">
              <w:rPr>
                <w:vertAlign w:val="superscript"/>
              </w:rPr>
              <w:t>+</w:t>
            </w:r>
            <w:r w:rsidR="00677E2A" w:rsidRPr="00CD7A14">
              <w:t xml:space="preserve"> T cell enrichment (continued)</w:t>
            </w:r>
          </w:p>
        </w:tc>
      </w:tr>
      <w:tr w:rsidR="00D61A79" w:rsidRPr="00CD7A14" w14:paraId="66308584" w14:textId="77777777" w:rsidTr="00D61A79">
        <w:trPr>
          <w:trHeight w:val="1040"/>
          <w:tblHeader/>
        </w:trPr>
        <w:tc>
          <w:tcPr>
            <w:tcW w:w="404" w:type="pct"/>
            <w:tcBorders>
              <w:top w:val="single" w:sz="4" w:space="0" w:color="000000"/>
              <w:left w:val="single" w:sz="4" w:space="0" w:color="000000"/>
              <w:bottom w:val="single" w:sz="4" w:space="0" w:color="000000"/>
              <w:right w:val="nil"/>
            </w:tcBorders>
            <w:shd w:val="clear" w:color="000000" w:fill="000000"/>
            <w:vAlign w:val="center"/>
            <w:hideMark/>
          </w:tcPr>
          <w:p w14:paraId="36F2A6ED"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Subject</w:t>
            </w:r>
            <w:r w:rsidRPr="00CD7A14">
              <w:rPr>
                <w:rFonts w:eastAsia="Times New Roman" w:cs="Calibri"/>
                <w:b/>
                <w:bCs/>
                <w:color w:val="FFFFFF" w:themeColor="background1"/>
                <w:sz w:val="20"/>
                <w:szCs w:val="20"/>
                <w:lang w:eastAsia="pt-PT"/>
              </w:rPr>
              <w:br/>
              <w:t>Type</w:t>
            </w:r>
          </w:p>
        </w:tc>
        <w:tc>
          <w:tcPr>
            <w:tcW w:w="297" w:type="pct"/>
            <w:tcBorders>
              <w:top w:val="single" w:sz="4" w:space="0" w:color="000000"/>
              <w:left w:val="nil"/>
              <w:bottom w:val="single" w:sz="4" w:space="0" w:color="000000"/>
              <w:right w:val="nil"/>
            </w:tcBorders>
            <w:shd w:val="clear" w:color="000000" w:fill="000000"/>
            <w:noWrap/>
            <w:vAlign w:val="center"/>
            <w:hideMark/>
          </w:tcPr>
          <w:p w14:paraId="15FAA3D9"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ID</w:t>
            </w:r>
          </w:p>
        </w:tc>
        <w:tc>
          <w:tcPr>
            <w:tcW w:w="701" w:type="pct"/>
            <w:tcBorders>
              <w:top w:val="single" w:sz="4" w:space="0" w:color="000000"/>
              <w:left w:val="nil"/>
              <w:bottom w:val="single" w:sz="4" w:space="0" w:color="000000"/>
              <w:right w:val="nil"/>
            </w:tcBorders>
            <w:shd w:val="clear" w:color="000000" w:fill="000000"/>
            <w:noWrap/>
            <w:vAlign w:val="center"/>
            <w:hideMark/>
          </w:tcPr>
          <w:p w14:paraId="4B6C75D3"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Separation date</w:t>
            </w:r>
          </w:p>
        </w:tc>
        <w:tc>
          <w:tcPr>
            <w:tcW w:w="513" w:type="pct"/>
            <w:tcBorders>
              <w:top w:val="single" w:sz="4" w:space="0" w:color="000000"/>
              <w:left w:val="nil"/>
              <w:bottom w:val="single" w:sz="4" w:space="0" w:color="000000"/>
              <w:right w:val="nil"/>
            </w:tcBorders>
            <w:shd w:val="clear" w:color="000000" w:fill="000000"/>
            <w:vAlign w:val="center"/>
            <w:hideMark/>
          </w:tcPr>
          <w:p w14:paraId="1AF1101F"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DNA extraction</w:t>
            </w:r>
            <w:r w:rsidRPr="00CD7A14">
              <w:rPr>
                <w:rFonts w:eastAsia="Times New Roman" w:cs="Calibri"/>
                <w:b/>
                <w:bCs/>
                <w:color w:val="FFFFFF" w:themeColor="background1"/>
                <w:sz w:val="20"/>
                <w:szCs w:val="20"/>
                <w:lang w:eastAsia="pt-PT"/>
              </w:rPr>
              <w:br/>
              <w:t>date</w:t>
            </w:r>
          </w:p>
        </w:tc>
        <w:tc>
          <w:tcPr>
            <w:tcW w:w="544" w:type="pct"/>
            <w:tcBorders>
              <w:top w:val="single" w:sz="4" w:space="0" w:color="000000"/>
              <w:left w:val="nil"/>
              <w:bottom w:val="single" w:sz="4" w:space="0" w:color="000000"/>
              <w:right w:val="nil"/>
            </w:tcBorders>
            <w:shd w:val="clear" w:color="000000" w:fill="000000"/>
            <w:vAlign w:val="center"/>
            <w:hideMark/>
          </w:tcPr>
          <w:p w14:paraId="2D044164"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Number of cells</w:t>
            </w:r>
            <w:r w:rsidRPr="00CD7A14">
              <w:rPr>
                <w:rFonts w:eastAsia="Times New Roman" w:cs="Calibri"/>
                <w:b/>
                <w:bCs/>
                <w:color w:val="FFFFFF" w:themeColor="background1"/>
                <w:sz w:val="20"/>
                <w:szCs w:val="20"/>
                <w:lang w:eastAsia="pt-PT"/>
              </w:rPr>
              <w:br/>
              <w:t>after enrichment</w:t>
            </w:r>
            <w:r w:rsidRPr="00CD7A14">
              <w:rPr>
                <w:rFonts w:eastAsia="Times New Roman" w:cs="Calibri"/>
                <w:b/>
                <w:bCs/>
                <w:color w:val="FFFFFF" w:themeColor="background1"/>
                <w:sz w:val="20"/>
                <w:szCs w:val="20"/>
                <w:lang w:eastAsia="pt-PT"/>
              </w:rPr>
              <w:br/>
              <w:t>(millions)</w:t>
            </w:r>
          </w:p>
        </w:tc>
        <w:tc>
          <w:tcPr>
            <w:tcW w:w="683" w:type="pct"/>
            <w:tcBorders>
              <w:top w:val="single" w:sz="4" w:space="0" w:color="000000"/>
              <w:left w:val="nil"/>
              <w:bottom w:val="single" w:sz="4" w:space="0" w:color="000000"/>
              <w:right w:val="nil"/>
            </w:tcBorders>
            <w:shd w:val="clear" w:color="000000" w:fill="000000"/>
            <w:noWrap/>
            <w:vAlign w:val="center"/>
            <w:hideMark/>
          </w:tcPr>
          <w:p w14:paraId="174D61C9"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Mortality</w:t>
            </w:r>
          </w:p>
        </w:tc>
        <w:tc>
          <w:tcPr>
            <w:tcW w:w="634" w:type="pct"/>
            <w:tcBorders>
              <w:top w:val="single" w:sz="4" w:space="0" w:color="000000"/>
              <w:left w:val="nil"/>
              <w:bottom w:val="single" w:sz="4" w:space="0" w:color="000000"/>
              <w:right w:val="nil"/>
            </w:tcBorders>
            <w:shd w:val="clear" w:color="000000" w:fill="000000"/>
            <w:vAlign w:val="center"/>
            <w:hideMark/>
          </w:tcPr>
          <w:p w14:paraId="0EAD284D"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Flow cytometry</w:t>
            </w:r>
            <w:r w:rsidRPr="00CD7A14">
              <w:rPr>
                <w:rFonts w:eastAsia="Times New Roman" w:cs="Calibri"/>
                <w:b/>
                <w:bCs/>
                <w:color w:val="FFFFFF" w:themeColor="background1"/>
                <w:sz w:val="20"/>
                <w:szCs w:val="20"/>
                <w:lang w:eastAsia="pt-PT"/>
              </w:rPr>
              <w:br/>
              <w:t>analysis?</w:t>
            </w:r>
          </w:p>
        </w:tc>
        <w:tc>
          <w:tcPr>
            <w:tcW w:w="412" w:type="pct"/>
            <w:tcBorders>
              <w:top w:val="single" w:sz="4" w:space="0" w:color="000000"/>
              <w:left w:val="nil"/>
              <w:bottom w:val="single" w:sz="4" w:space="0" w:color="000000"/>
              <w:right w:val="nil"/>
            </w:tcBorders>
            <w:shd w:val="clear" w:color="000000" w:fill="000000"/>
            <w:vAlign w:val="center"/>
            <w:hideMark/>
          </w:tcPr>
          <w:p w14:paraId="23EFC201"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DNA</w:t>
            </w:r>
            <w:r w:rsidRPr="00CD7A14">
              <w:rPr>
                <w:rFonts w:eastAsia="Times New Roman" w:cs="Calibri"/>
                <w:b/>
                <w:bCs/>
                <w:color w:val="FFFFFF" w:themeColor="background1"/>
                <w:sz w:val="20"/>
                <w:szCs w:val="20"/>
                <w:lang w:eastAsia="pt-PT"/>
              </w:rPr>
              <w:br/>
              <w:t>(Synergy HTX)</w:t>
            </w:r>
            <w:r w:rsidRPr="00CD7A14">
              <w:rPr>
                <w:rFonts w:eastAsia="Times New Roman" w:cs="Calibri"/>
                <w:b/>
                <w:bCs/>
                <w:color w:val="FFFFFF" w:themeColor="background1"/>
                <w:sz w:val="20"/>
                <w:szCs w:val="20"/>
                <w:lang w:eastAsia="pt-PT"/>
              </w:rPr>
              <w:br/>
              <w:t>(ng/μL)</w:t>
            </w:r>
          </w:p>
        </w:tc>
        <w:tc>
          <w:tcPr>
            <w:tcW w:w="412" w:type="pct"/>
            <w:tcBorders>
              <w:top w:val="single" w:sz="4" w:space="0" w:color="000000"/>
              <w:left w:val="nil"/>
              <w:bottom w:val="single" w:sz="4" w:space="0" w:color="000000"/>
              <w:right w:val="nil"/>
            </w:tcBorders>
            <w:shd w:val="clear" w:color="000000" w:fill="000000"/>
            <w:vAlign w:val="center"/>
            <w:hideMark/>
          </w:tcPr>
          <w:p w14:paraId="3FF26466"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260/280</w:t>
            </w:r>
            <w:r w:rsidRPr="00CD7A14">
              <w:rPr>
                <w:rFonts w:eastAsia="Times New Roman" w:cs="Calibri"/>
                <w:b/>
                <w:bCs/>
                <w:color w:val="FFFFFF" w:themeColor="background1"/>
                <w:sz w:val="20"/>
                <w:szCs w:val="20"/>
                <w:lang w:eastAsia="pt-PT"/>
              </w:rPr>
              <w:br/>
              <w:t>ratio</w:t>
            </w:r>
          </w:p>
        </w:tc>
        <w:tc>
          <w:tcPr>
            <w:tcW w:w="400" w:type="pct"/>
            <w:tcBorders>
              <w:top w:val="single" w:sz="4" w:space="0" w:color="000000"/>
              <w:left w:val="nil"/>
              <w:bottom w:val="single" w:sz="4" w:space="0" w:color="000000"/>
              <w:right w:val="single" w:sz="4" w:space="0" w:color="000000"/>
            </w:tcBorders>
            <w:shd w:val="clear" w:color="000000" w:fill="000000"/>
            <w:vAlign w:val="center"/>
            <w:hideMark/>
          </w:tcPr>
          <w:p w14:paraId="51027432" w14:textId="77777777" w:rsidR="00D61A79" w:rsidRPr="00CD7A14" w:rsidRDefault="00D61A79" w:rsidP="00DD1498">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DNA</w:t>
            </w:r>
            <w:r w:rsidRPr="00CD7A14">
              <w:rPr>
                <w:rFonts w:eastAsia="Times New Roman" w:cs="Calibri"/>
                <w:b/>
                <w:bCs/>
                <w:color w:val="FFFFFF" w:themeColor="background1"/>
                <w:sz w:val="20"/>
                <w:szCs w:val="20"/>
                <w:lang w:eastAsia="pt-PT"/>
              </w:rPr>
              <w:br/>
              <w:t>(Qubit®)</w:t>
            </w:r>
            <w:r w:rsidRPr="00CD7A14">
              <w:rPr>
                <w:rFonts w:eastAsia="Times New Roman" w:cs="Calibri"/>
                <w:b/>
                <w:bCs/>
                <w:color w:val="FFFFFF" w:themeColor="background1"/>
                <w:sz w:val="20"/>
                <w:szCs w:val="20"/>
                <w:lang w:eastAsia="pt-PT"/>
              </w:rPr>
              <w:br/>
              <w:t>(ng/μL)</w:t>
            </w:r>
          </w:p>
        </w:tc>
      </w:tr>
      <w:tr w:rsidR="00D61A79" w:rsidRPr="00CD7A14" w14:paraId="6F17EC7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02CE6E9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4474D0C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HC_15</w:t>
            </w:r>
          </w:p>
        </w:tc>
        <w:tc>
          <w:tcPr>
            <w:tcW w:w="701" w:type="pct"/>
            <w:tcBorders>
              <w:top w:val="single" w:sz="4" w:space="0" w:color="000000"/>
              <w:left w:val="nil"/>
              <w:bottom w:val="single" w:sz="4" w:space="0" w:color="000000"/>
              <w:right w:val="nil"/>
            </w:tcBorders>
            <w:shd w:val="clear" w:color="D9D9D9" w:fill="D9D9D9"/>
            <w:noWrap/>
            <w:vAlign w:val="center"/>
            <w:hideMark/>
          </w:tcPr>
          <w:p w14:paraId="507B025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1A14D6F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2C8766A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4.57</w:t>
            </w:r>
          </w:p>
        </w:tc>
        <w:tc>
          <w:tcPr>
            <w:tcW w:w="683" w:type="pct"/>
            <w:tcBorders>
              <w:top w:val="single" w:sz="4" w:space="0" w:color="000000"/>
              <w:left w:val="nil"/>
              <w:bottom w:val="single" w:sz="4" w:space="0" w:color="000000"/>
              <w:right w:val="nil"/>
            </w:tcBorders>
            <w:shd w:val="clear" w:color="D9D9D9" w:fill="D9D9D9"/>
            <w:noWrap/>
            <w:vAlign w:val="center"/>
            <w:hideMark/>
          </w:tcPr>
          <w:p w14:paraId="617A9D0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10.73%</w:t>
            </w:r>
          </w:p>
        </w:tc>
        <w:tc>
          <w:tcPr>
            <w:tcW w:w="634" w:type="pct"/>
            <w:tcBorders>
              <w:top w:val="single" w:sz="4" w:space="0" w:color="000000"/>
              <w:left w:val="nil"/>
              <w:bottom w:val="single" w:sz="4" w:space="0" w:color="000000"/>
              <w:right w:val="nil"/>
            </w:tcBorders>
            <w:shd w:val="clear" w:color="D9D9D9" w:fill="D9D9D9"/>
            <w:noWrap/>
            <w:vAlign w:val="center"/>
            <w:hideMark/>
          </w:tcPr>
          <w:p w14:paraId="37E675B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F3E264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20.80</w:t>
            </w:r>
          </w:p>
        </w:tc>
        <w:tc>
          <w:tcPr>
            <w:tcW w:w="412" w:type="pct"/>
            <w:tcBorders>
              <w:top w:val="single" w:sz="4" w:space="0" w:color="000000"/>
              <w:left w:val="nil"/>
              <w:bottom w:val="single" w:sz="4" w:space="0" w:color="000000"/>
              <w:right w:val="nil"/>
            </w:tcBorders>
            <w:shd w:val="clear" w:color="D9D9D9" w:fill="D9D9D9"/>
            <w:noWrap/>
            <w:vAlign w:val="center"/>
            <w:hideMark/>
          </w:tcPr>
          <w:p w14:paraId="2E501C6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25DAF3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17.50</w:t>
            </w:r>
          </w:p>
        </w:tc>
      </w:tr>
      <w:tr w:rsidR="00D61A79" w:rsidRPr="00CD7A14" w14:paraId="69503EC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03D71AA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6E270E2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V1_15</w:t>
            </w:r>
          </w:p>
        </w:tc>
        <w:tc>
          <w:tcPr>
            <w:tcW w:w="701" w:type="pct"/>
            <w:tcBorders>
              <w:top w:val="single" w:sz="4" w:space="0" w:color="000000"/>
              <w:left w:val="nil"/>
              <w:bottom w:val="single" w:sz="4" w:space="0" w:color="000000"/>
              <w:right w:val="nil"/>
            </w:tcBorders>
            <w:shd w:val="clear" w:color="auto" w:fill="auto"/>
            <w:noWrap/>
            <w:vAlign w:val="center"/>
            <w:hideMark/>
          </w:tcPr>
          <w:p w14:paraId="6B55D31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12/05/2018</w:t>
            </w:r>
          </w:p>
        </w:tc>
        <w:tc>
          <w:tcPr>
            <w:tcW w:w="513" w:type="pct"/>
            <w:tcBorders>
              <w:top w:val="single" w:sz="4" w:space="0" w:color="000000"/>
              <w:left w:val="nil"/>
              <w:bottom w:val="single" w:sz="4" w:space="0" w:color="000000"/>
              <w:right w:val="nil"/>
            </w:tcBorders>
            <w:shd w:val="clear" w:color="auto" w:fill="auto"/>
            <w:noWrap/>
            <w:vAlign w:val="center"/>
            <w:hideMark/>
          </w:tcPr>
          <w:p w14:paraId="568F0D5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auto" w:fill="auto"/>
            <w:noWrap/>
            <w:vAlign w:val="center"/>
            <w:hideMark/>
          </w:tcPr>
          <w:p w14:paraId="48FEA3A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2.08</w:t>
            </w:r>
          </w:p>
        </w:tc>
        <w:tc>
          <w:tcPr>
            <w:tcW w:w="683" w:type="pct"/>
            <w:tcBorders>
              <w:top w:val="single" w:sz="4" w:space="0" w:color="000000"/>
              <w:left w:val="nil"/>
              <w:bottom w:val="single" w:sz="4" w:space="0" w:color="000000"/>
              <w:right w:val="nil"/>
            </w:tcBorders>
            <w:shd w:val="clear" w:color="auto" w:fill="auto"/>
            <w:noWrap/>
            <w:vAlign w:val="center"/>
            <w:hideMark/>
          </w:tcPr>
          <w:p w14:paraId="6BDA407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12.78%</w:t>
            </w:r>
          </w:p>
        </w:tc>
        <w:tc>
          <w:tcPr>
            <w:tcW w:w="634" w:type="pct"/>
            <w:tcBorders>
              <w:top w:val="single" w:sz="4" w:space="0" w:color="000000"/>
              <w:left w:val="nil"/>
              <w:bottom w:val="single" w:sz="4" w:space="0" w:color="000000"/>
              <w:right w:val="nil"/>
            </w:tcBorders>
            <w:shd w:val="clear" w:color="auto" w:fill="auto"/>
            <w:noWrap/>
            <w:vAlign w:val="center"/>
            <w:hideMark/>
          </w:tcPr>
          <w:p w14:paraId="2EE7476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79AA38B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11.49</w:t>
            </w:r>
          </w:p>
        </w:tc>
        <w:tc>
          <w:tcPr>
            <w:tcW w:w="412" w:type="pct"/>
            <w:tcBorders>
              <w:top w:val="single" w:sz="4" w:space="0" w:color="000000"/>
              <w:left w:val="nil"/>
              <w:bottom w:val="single" w:sz="4" w:space="0" w:color="000000"/>
              <w:right w:val="nil"/>
            </w:tcBorders>
            <w:shd w:val="clear" w:color="auto" w:fill="auto"/>
            <w:noWrap/>
            <w:vAlign w:val="center"/>
            <w:hideMark/>
          </w:tcPr>
          <w:p w14:paraId="124EB49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0723B0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9.60</w:t>
            </w:r>
          </w:p>
        </w:tc>
      </w:tr>
      <w:tr w:rsidR="00D61A79" w:rsidRPr="00CD7A14" w14:paraId="5A8439D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6856F9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081629F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V2_15</w:t>
            </w:r>
          </w:p>
        </w:tc>
        <w:tc>
          <w:tcPr>
            <w:tcW w:w="701" w:type="pct"/>
            <w:tcBorders>
              <w:top w:val="single" w:sz="4" w:space="0" w:color="000000"/>
              <w:left w:val="nil"/>
              <w:bottom w:val="single" w:sz="4" w:space="0" w:color="000000"/>
              <w:right w:val="nil"/>
            </w:tcBorders>
            <w:shd w:val="clear" w:color="D9D9D9" w:fill="D9D9D9"/>
            <w:noWrap/>
            <w:vAlign w:val="center"/>
            <w:hideMark/>
          </w:tcPr>
          <w:p w14:paraId="555531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4068AC8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29/06/2018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0AAFC50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2.75</w:t>
            </w:r>
          </w:p>
        </w:tc>
        <w:tc>
          <w:tcPr>
            <w:tcW w:w="683" w:type="pct"/>
            <w:tcBorders>
              <w:top w:val="single" w:sz="4" w:space="0" w:color="000000"/>
              <w:left w:val="nil"/>
              <w:bottom w:val="single" w:sz="4" w:space="0" w:color="000000"/>
              <w:right w:val="nil"/>
            </w:tcBorders>
            <w:shd w:val="clear" w:color="D9D9D9" w:fill="D9D9D9"/>
            <w:noWrap/>
            <w:vAlign w:val="center"/>
            <w:hideMark/>
          </w:tcPr>
          <w:p w14:paraId="1426A5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9.90%</w:t>
            </w:r>
          </w:p>
        </w:tc>
        <w:tc>
          <w:tcPr>
            <w:tcW w:w="634" w:type="pct"/>
            <w:tcBorders>
              <w:top w:val="single" w:sz="4" w:space="0" w:color="000000"/>
              <w:left w:val="nil"/>
              <w:bottom w:val="single" w:sz="4" w:space="0" w:color="000000"/>
              <w:right w:val="nil"/>
            </w:tcBorders>
            <w:shd w:val="clear" w:color="D9D9D9" w:fill="D9D9D9"/>
            <w:noWrap/>
            <w:vAlign w:val="center"/>
            <w:hideMark/>
          </w:tcPr>
          <w:p w14:paraId="29B20C3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2E8BAD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11.57</w:t>
            </w:r>
          </w:p>
        </w:tc>
        <w:tc>
          <w:tcPr>
            <w:tcW w:w="412" w:type="pct"/>
            <w:tcBorders>
              <w:top w:val="single" w:sz="4" w:space="0" w:color="000000"/>
              <w:left w:val="nil"/>
              <w:bottom w:val="single" w:sz="4" w:space="0" w:color="000000"/>
              <w:right w:val="nil"/>
            </w:tcBorders>
            <w:shd w:val="clear" w:color="D9D9D9" w:fill="D9D9D9"/>
            <w:noWrap/>
            <w:vAlign w:val="center"/>
            <w:hideMark/>
          </w:tcPr>
          <w:p w14:paraId="3F7E0E0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1.82</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1ECF51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8.40</w:t>
            </w:r>
          </w:p>
        </w:tc>
      </w:tr>
      <w:tr w:rsidR="00D61A79" w:rsidRPr="00CD7A14" w14:paraId="52F7D1E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DAAF06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1D655D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HC_16</w:t>
            </w:r>
          </w:p>
        </w:tc>
        <w:tc>
          <w:tcPr>
            <w:tcW w:w="701" w:type="pct"/>
            <w:tcBorders>
              <w:top w:val="single" w:sz="4" w:space="0" w:color="000000"/>
              <w:left w:val="nil"/>
              <w:bottom w:val="single" w:sz="4" w:space="0" w:color="000000"/>
              <w:right w:val="nil"/>
            </w:tcBorders>
            <w:shd w:val="clear" w:color="auto" w:fill="auto"/>
            <w:noWrap/>
            <w:vAlign w:val="center"/>
            <w:hideMark/>
          </w:tcPr>
          <w:p w14:paraId="56A82D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12/05/2018</w:t>
            </w:r>
          </w:p>
        </w:tc>
        <w:tc>
          <w:tcPr>
            <w:tcW w:w="513" w:type="pct"/>
            <w:tcBorders>
              <w:top w:val="single" w:sz="4" w:space="0" w:color="000000"/>
              <w:left w:val="nil"/>
              <w:bottom w:val="single" w:sz="4" w:space="0" w:color="000000"/>
              <w:right w:val="nil"/>
            </w:tcBorders>
            <w:shd w:val="clear" w:color="auto" w:fill="auto"/>
            <w:noWrap/>
            <w:vAlign w:val="center"/>
            <w:hideMark/>
          </w:tcPr>
          <w:p w14:paraId="0CF639C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auto" w:fill="auto"/>
            <w:noWrap/>
            <w:vAlign w:val="center"/>
            <w:hideMark/>
          </w:tcPr>
          <w:p w14:paraId="5D147ED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3.77</w:t>
            </w:r>
          </w:p>
        </w:tc>
        <w:tc>
          <w:tcPr>
            <w:tcW w:w="683" w:type="pct"/>
            <w:tcBorders>
              <w:top w:val="single" w:sz="4" w:space="0" w:color="000000"/>
              <w:left w:val="nil"/>
              <w:bottom w:val="single" w:sz="4" w:space="0" w:color="000000"/>
              <w:right w:val="nil"/>
            </w:tcBorders>
            <w:shd w:val="clear" w:color="auto" w:fill="auto"/>
            <w:noWrap/>
            <w:vAlign w:val="center"/>
            <w:hideMark/>
          </w:tcPr>
          <w:p w14:paraId="765299E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29.30%</w:t>
            </w:r>
          </w:p>
        </w:tc>
        <w:tc>
          <w:tcPr>
            <w:tcW w:w="634" w:type="pct"/>
            <w:tcBorders>
              <w:top w:val="single" w:sz="4" w:space="0" w:color="000000"/>
              <w:left w:val="nil"/>
              <w:bottom w:val="single" w:sz="4" w:space="0" w:color="000000"/>
              <w:right w:val="nil"/>
            </w:tcBorders>
            <w:shd w:val="clear" w:color="auto" w:fill="auto"/>
            <w:noWrap/>
            <w:vAlign w:val="center"/>
            <w:hideMark/>
          </w:tcPr>
          <w:p w14:paraId="59E71BA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121D469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11.70</w:t>
            </w:r>
          </w:p>
        </w:tc>
        <w:tc>
          <w:tcPr>
            <w:tcW w:w="412" w:type="pct"/>
            <w:tcBorders>
              <w:top w:val="single" w:sz="4" w:space="0" w:color="000000"/>
              <w:left w:val="nil"/>
              <w:bottom w:val="single" w:sz="4" w:space="0" w:color="000000"/>
              <w:right w:val="nil"/>
            </w:tcBorders>
            <w:shd w:val="clear" w:color="auto" w:fill="auto"/>
            <w:noWrap/>
            <w:vAlign w:val="center"/>
            <w:hideMark/>
          </w:tcPr>
          <w:p w14:paraId="0828DB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26D378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11.50</w:t>
            </w:r>
          </w:p>
        </w:tc>
      </w:tr>
      <w:tr w:rsidR="00D61A79" w:rsidRPr="00CD7A14" w14:paraId="7CE453A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083CEDB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2478CBB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V1_16</w:t>
            </w:r>
          </w:p>
        </w:tc>
        <w:tc>
          <w:tcPr>
            <w:tcW w:w="701" w:type="pct"/>
            <w:tcBorders>
              <w:top w:val="single" w:sz="4" w:space="0" w:color="000000"/>
              <w:left w:val="nil"/>
              <w:bottom w:val="single" w:sz="4" w:space="0" w:color="000000"/>
              <w:right w:val="nil"/>
            </w:tcBorders>
            <w:shd w:val="clear" w:color="D9D9D9" w:fill="D9D9D9"/>
            <w:noWrap/>
            <w:vAlign w:val="center"/>
            <w:hideMark/>
          </w:tcPr>
          <w:p w14:paraId="492D035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5EE5760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23EE7D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2.59</w:t>
            </w:r>
          </w:p>
        </w:tc>
        <w:tc>
          <w:tcPr>
            <w:tcW w:w="683" w:type="pct"/>
            <w:tcBorders>
              <w:top w:val="single" w:sz="4" w:space="0" w:color="000000"/>
              <w:left w:val="nil"/>
              <w:bottom w:val="single" w:sz="4" w:space="0" w:color="000000"/>
              <w:right w:val="nil"/>
            </w:tcBorders>
            <w:shd w:val="clear" w:color="D9D9D9" w:fill="D9D9D9"/>
            <w:noWrap/>
            <w:vAlign w:val="center"/>
            <w:hideMark/>
          </w:tcPr>
          <w:p w14:paraId="0F55759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14.16%</w:t>
            </w:r>
          </w:p>
        </w:tc>
        <w:tc>
          <w:tcPr>
            <w:tcW w:w="634" w:type="pct"/>
            <w:tcBorders>
              <w:top w:val="single" w:sz="4" w:space="0" w:color="000000"/>
              <w:left w:val="nil"/>
              <w:bottom w:val="single" w:sz="4" w:space="0" w:color="000000"/>
              <w:right w:val="nil"/>
            </w:tcBorders>
            <w:shd w:val="clear" w:color="D9D9D9" w:fill="D9D9D9"/>
            <w:noWrap/>
            <w:vAlign w:val="center"/>
            <w:hideMark/>
          </w:tcPr>
          <w:p w14:paraId="5C8C998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18EB16C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9.56</w:t>
            </w:r>
          </w:p>
        </w:tc>
        <w:tc>
          <w:tcPr>
            <w:tcW w:w="412" w:type="pct"/>
            <w:tcBorders>
              <w:top w:val="single" w:sz="4" w:space="0" w:color="000000"/>
              <w:left w:val="nil"/>
              <w:bottom w:val="single" w:sz="4" w:space="0" w:color="000000"/>
              <w:right w:val="nil"/>
            </w:tcBorders>
            <w:shd w:val="clear" w:color="D9D9D9" w:fill="D9D9D9"/>
            <w:noWrap/>
            <w:vAlign w:val="center"/>
            <w:hideMark/>
          </w:tcPr>
          <w:p w14:paraId="0DD4B8D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4C4CC7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5.90</w:t>
            </w:r>
          </w:p>
        </w:tc>
      </w:tr>
      <w:tr w:rsidR="00D61A79" w:rsidRPr="00CD7A14" w14:paraId="5DD68F3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E6951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0962F24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V2_16</w:t>
            </w:r>
          </w:p>
        </w:tc>
        <w:tc>
          <w:tcPr>
            <w:tcW w:w="701" w:type="pct"/>
            <w:tcBorders>
              <w:top w:val="single" w:sz="4" w:space="0" w:color="000000"/>
              <w:left w:val="nil"/>
              <w:bottom w:val="single" w:sz="4" w:space="0" w:color="000000"/>
              <w:right w:val="nil"/>
            </w:tcBorders>
            <w:shd w:val="clear" w:color="auto" w:fill="auto"/>
            <w:noWrap/>
            <w:vAlign w:val="center"/>
            <w:hideMark/>
          </w:tcPr>
          <w:p w14:paraId="33F5DFB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12/05/2018</w:t>
            </w:r>
          </w:p>
        </w:tc>
        <w:tc>
          <w:tcPr>
            <w:tcW w:w="513" w:type="pct"/>
            <w:tcBorders>
              <w:top w:val="single" w:sz="4" w:space="0" w:color="000000"/>
              <w:left w:val="nil"/>
              <w:bottom w:val="single" w:sz="4" w:space="0" w:color="000000"/>
              <w:right w:val="nil"/>
            </w:tcBorders>
            <w:shd w:val="clear" w:color="auto" w:fill="auto"/>
            <w:noWrap/>
            <w:vAlign w:val="center"/>
            <w:hideMark/>
          </w:tcPr>
          <w:p w14:paraId="7A95543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11/07/2018</w:t>
            </w:r>
          </w:p>
        </w:tc>
        <w:tc>
          <w:tcPr>
            <w:tcW w:w="544" w:type="pct"/>
            <w:tcBorders>
              <w:top w:val="single" w:sz="4" w:space="0" w:color="000000"/>
              <w:left w:val="nil"/>
              <w:bottom w:val="single" w:sz="4" w:space="0" w:color="000000"/>
              <w:right w:val="nil"/>
            </w:tcBorders>
            <w:shd w:val="clear" w:color="auto" w:fill="auto"/>
            <w:noWrap/>
            <w:vAlign w:val="center"/>
            <w:hideMark/>
          </w:tcPr>
          <w:p w14:paraId="4DCC93C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4.54</w:t>
            </w:r>
          </w:p>
        </w:tc>
        <w:tc>
          <w:tcPr>
            <w:tcW w:w="683" w:type="pct"/>
            <w:tcBorders>
              <w:top w:val="single" w:sz="4" w:space="0" w:color="000000"/>
              <w:left w:val="nil"/>
              <w:bottom w:val="single" w:sz="4" w:space="0" w:color="000000"/>
              <w:right w:val="nil"/>
            </w:tcBorders>
            <w:shd w:val="clear" w:color="auto" w:fill="auto"/>
            <w:noWrap/>
            <w:vAlign w:val="center"/>
            <w:hideMark/>
          </w:tcPr>
          <w:p w14:paraId="3C4F06C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21.02%</w:t>
            </w:r>
          </w:p>
        </w:tc>
        <w:tc>
          <w:tcPr>
            <w:tcW w:w="634" w:type="pct"/>
            <w:tcBorders>
              <w:top w:val="single" w:sz="4" w:space="0" w:color="000000"/>
              <w:left w:val="nil"/>
              <w:bottom w:val="single" w:sz="4" w:space="0" w:color="000000"/>
              <w:right w:val="nil"/>
            </w:tcBorders>
            <w:shd w:val="clear" w:color="auto" w:fill="auto"/>
            <w:noWrap/>
            <w:vAlign w:val="center"/>
            <w:hideMark/>
          </w:tcPr>
          <w:p w14:paraId="3EC4AC7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1A18D1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24.41</w:t>
            </w:r>
          </w:p>
        </w:tc>
        <w:tc>
          <w:tcPr>
            <w:tcW w:w="412" w:type="pct"/>
            <w:tcBorders>
              <w:top w:val="single" w:sz="4" w:space="0" w:color="000000"/>
              <w:left w:val="nil"/>
              <w:bottom w:val="single" w:sz="4" w:space="0" w:color="000000"/>
              <w:right w:val="nil"/>
            </w:tcBorders>
            <w:shd w:val="clear" w:color="auto" w:fill="auto"/>
            <w:noWrap/>
            <w:vAlign w:val="center"/>
            <w:hideMark/>
          </w:tcPr>
          <w:p w14:paraId="4516FEA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1.98</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E34776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17.30</w:t>
            </w:r>
          </w:p>
        </w:tc>
      </w:tr>
      <w:tr w:rsidR="00D61A79" w:rsidRPr="00CD7A14" w14:paraId="47B6BCC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0B417CD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6A5FE72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HC_17</w:t>
            </w:r>
          </w:p>
        </w:tc>
        <w:tc>
          <w:tcPr>
            <w:tcW w:w="701" w:type="pct"/>
            <w:tcBorders>
              <w:top w:val="single" w:sz="4" w:space="0" w:color="000000"/>
              <w:left w:val="nil"/>
              <w:bottom w:val="single" w:sz="4" w:space="0" w:color="000000"/>
              <w:right w:val="nil"/>
            </w:tcBorders>
            <w:shd w:val="clear" w:color="D9D9D9" w:fill="D9D9D9"/>
            <w:noWrap/>
            <w:vAlign w:val="center"/>
            <w:hideMark/>
          </w:tcPr>
          <w:p w14:paraId="7C32A35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3DB1565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28/05/2018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574911E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w:t>
            </w:r>
          </w:p>
        </w:tc>
        <w:tc>
          <w:tcPr>
            <w:tcW w:w="683" w:type="pct"/>
            <w:tcBorders>
              <w:top w:val="single" w:sz="4" w:space="0" w:color="000000"/>
              <w:left w:val="nil"/>
              <w:bottom w:val="single" w:sz="4" w:space="0" w:color="000000"/>
              <w:right w:val="nil"/>
            </w:tcBorders>
            <w:shd w:val="clear" w:color="D9D9D9" w:fill="D9D9D9"/>
            <w:noWrap/>
            <w:vAlign w:val="center"/>
            <w:hideMark/>
          </w:tcPr>
          <w:p w14:paraId="2940B8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11.75%</w:t>
            </w:r>
          </w:p>
        </w:tc>
        <w:tc>
          <w:tcPr>
            <w:tcW w:w="634" w:type="pct"/>
            <w:tcBorders>
              <w:top w:val="single" w:sz="4" w:space="0" w:color="000000"/>
              <w:left w:val="nil"/>
              <w:bottom w:val="single" w:sz="4" w:space="0" w:color="000000"/>
              <w:right w:val="nil"/>
            </w:tcBorders>
            <w:shd w:val="clear" w:color="D9D9D9" w:fill="D9D9D9"/>
            <w:noWrap/>
            <w:vAlign w:val="center"/>
            <w:hideMark/>
          </w:tcPr>
          <w:p w14:paraId="32FCF59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2D67940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7.36</w:t>
            </w:r>
          </w:p>
        </w:tc>
        <w:tc>
          <w:tcPr>
            <w:tcW w:w="412" w:type="pct"/>
            <w:tcBorders>
              <w:top w:val="single" w:sz="4" w:space="0" w:color="000000"/>
              <w:left w:val="nil"/>
              <w:bottom w:val="single" w:sz="4" w:space="0" w:color="000000"/>
              <w:right w:val="nil"/>
            </w:tcBorders>
            <w:shd w:val="clear" w:color="D9D9D9" w:fill="D9D9D9"/>
            <w:noWrap/>
            <w:vAlign w:val="center"/>
            <w:hideMark/>
          </w:tcPr>
          <w:p w14:paraId="79A5A98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3657E9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8.00</w:t>
            </w:r>
          </w:p>
        </w:tc>
      </w:tr>
      <w:tr w:rsidR="00D61A79" w:rsidRPr="00CD7A14" w14:paraId="3168CE4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4874E82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47FBBD9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V1_17</w:t>
            </w:r>
          </w:p>
        </w:tc>
        <w:tc>
          <w:tcPr>
            <w:tcW w:w="701" w:type="pct"/>
            <w:tcBorders>
              <w:top w:val="single" w:sz="4" w:space="0" w:color="000000"/>
              <w:left w:val="nil"/>
              <w:bottom w:val="single" w:sz="4" w:space="0" w:color="000000"/>
              <w:right w:val="nil"/>
            </w:tcBorders>
            <w:shd w:val="clear" w:color="auto" w:fill="auto"/>
            <w:noWrap/>
            <w:vAlign w:val="center"/>
            <w:hideMark/>
          </w:tcPr>
          <w:p w14:paraId="1FA45ED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14/05/2018</w:t>
            </w:r>
          </w:p>
        </w:tc>
        <w:tc>
          <w:tcPr>
            <w:tcW w:w="513" w:type="pct"/>
            <w:tcBorders>
              <w:top w:val="single" w:sz="4" w:space="0" w:color="000000"/>
              <w:left w:val="nil"/>
              <w:bottom w:val="single" w:sz="4" w:space="0" w:color="000000"/>
              <w:right w:val="nil"/>
            </w:tcBorders>
            <w:shd w:val="clear" w:color="auto" w:fill="auto"/>
            <w:noWrap/>
            <w:vAlign w:val="center"/>
            <w:hideMark/>
          </w:tcPr>
          <w:p w14:paraId="7FD7E91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28/05/2018</w:t>
            </w:r>
          </w:p>
        </w:tc>
        <w:tc>
          <w:tcPr>
            <w:tcW w:w="544" w:type="pct"/>
            <w:tcBorders>
              <w:top w:val="single" w:sz="4" w:space="0" w:color="000000"/>
              <w:left w:val="nil"/>
              <w:bottom w:val="single" w:sz="4" w:space="0" w:color="000000"/>
              <w:right w:val="nil"/>
            </w:tcBorders>
            <w:shd w:val="clear" w:color="auto" w:fill="auto"/>
            <w:noWrap/>
            <w:vAlign w:val="center"/>
            <w:hideMark/>
          </w:tcPr>
          <w:p w14:paraId="19155ED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3.19</w:t>
            </w:r>
          </w:p>
        </w:tc>
        <w:tc>
          <w:tcPr>
            <w:tcW w:w="683" w:type="pct"/>
            <w:tcBorders>
              <w:top w:val="single" w:sz="4" w:space="0" w:color="000000"/>
              <w:left w:val="nil"/>
              <w:bottom w:val="single" w:sz="4" w:space="0" w:color="000000"/>
              <w:right w:val="nil"/>
            </w:tcBorders>
            <w:shd w:val="clear" w:color="auto" w:fill="auto"/>
            <w:noWrap/>
            <w:vAlign w:val="center"/>
            <w:hideMark/>
          </w:tcPr>
          <w:p w14:paraId="63E4F98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7.75%</w:t>
            </w:r>
          </w:p>
        </w:tc>
        <w:tc>
          <w:tcPr>
            <w:tcW w:w="634" w:type="pct"/>
            <w:tcBorders>
              <w:top w:val="single" w:sz="4" w:space="0" w:color="000000"/>
              <w:left w:val="nil"/>
              <w:bottom w:val="single" w:sz="4" w:space="0" w:color="000000"/>
              <w:right w:val="nil"/>
            </w:tcBorders>
            <w:shd w:val="clear" w:color="auto" w:fill="auto"/>
            <w:noWrap/>
            <w:vAlign w:val="center"/>
            <w:hideMark/>
          </w:tcPr>
          <w:p w14:paraId="6246C26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4F9CF9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13.16</w:t>
            </w:r>
          </w:p>
        </w:tc>
        <w:tc>
          <w:tcPr>
            <w:tcW w:w="412" w:type="pct"/>
            <w:tcBorders>
              <w:top w:val="single" w:sz="4" w:space="0" w:color="000000"/>
              <w:left w:val="nil"/>
              <w:bottom w:val="single" w:sz="4" w:space="0" w:color="000000"/>
              <w:right w:val="nil"/>
            </w:tcBorders>
            <w:shd w:val="clear" w:color="auto" w:fill="auto"/>
            <w:noWrap/>
            <w:vAlign w:val="center"/>
            <w:hideMark/>
          </w:tcPr>
          <w:p w14:paraId="5416EF4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0EE63AC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10.80</w:t>
            </w:r>
          </w:p>
        </w:tc>
      </w:tr>
      <w:tr w:rsidR="00D61A79" w:rsidRPr="00CD7A14" w14:paraId="68552BFF"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CBEADF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5A25E3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V2_17</w:t>
            </w:r>
          </w:p>
        </w:tc>
        <w:tc>
          <w:tcPr>
            <w:tcW w:w="701" w:type="pct"/>
            <w:tcBorders>
              <w:top w:val="single" w:sz="4" w:space="0" w:color="000000"/>
              <w:left w:val="nil"/>
              <w:bottom w:val="single" w:sz="4" w:space="0" w:color="000000"/>
              <w:right w:val="nil"/>
            </w:tcBorders>
            <w:shd w:val="clear" w:color="D9D9D9" w:fill="D9D9D9"/>
            <w:noWrap/>
            <w:vAlign w:val="center"/>
            <w:hideMark/>
          </w:tcPr>
          <w:p w14:paraId="7A97A93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2743424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28/05/2018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5A535B1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w:t>
            </w:r>
          </w:p>
        </w:tc>
        <w:tc>
          <w:tcPr>
            <w:tcW w:w="683" w:type="pct"/>
            <w:tcBorders>
              <w:top w:val="single" w:sz="4" w:space="0" w:color="000000"/>
              <w:left w:val="nil"/>
              <w:bottom w:val="single" w:sz="4" w:space="0" w:color="000000"/>
              <w:right w:val="nil"/>
            </w:tcBorders>
            <w:shd w:val="clear" w:color="D9D9D9" w:fill="D9D9D9"/>
            <w:noWrap/>
            <w:vAlign w:val="center"/>
            <w:hideMark/>
          </w:tcPr>
          <w:p w14:paraId="4ADB4AE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14.46%</w:t>
            </w:r>
          </w:p>
        </w:tc>
        <w:tc>
          <w:tcPr>
            <w:tcW w:w="634" w:type="pct"/>
            <w:tcBorders>
              <w:top w:val="single" w:sz="4" w:space="0" w:color="000000"/>
              <w:left w:val="nil"/>
              <w:bottom w:val="single" w:sz="4" w:space="0" w:color="000000"/>
              <w:right w:val="nil"/>
            </w:tcBorders>
            <w:shd w:val="clear" w:color="D9D9D9" w:fill="D9D9D9"/>
            <w:noWrap/>
            <w:vAlign w:val="center"/>
            <w:hideMark/>
          </w:tcPr>
          <w:p w14:paraId="59D4E1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56CD49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3.48</w:t>
            </w:r>
          </w:p>
        </w:tc>
        <w:tc>
          <w:tcPr>
            <w:tcW w:w="412" w:type="pct"/>
            <w:tcBorders>
              <w:top w:val="single" w:sz="4" w:space="0" w:color="000000"/>
              <w:left w:val="nil"/>
              <w:bottom w:val="single" w:sz="4" w:space="0" w:color="000000"/>
              <w:right w:val="nil"/>
            </w:tcBorders>
            <w:shd w:val="clear" w:color="D9D9D9" w:fill="D9D9D9"/>
            <w:noWrap/>
            <w:vAlign w:val="center"/>
            <w:hideMark/>
          </w:tcPr>
          <w:p w14:paraId="1C844C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A6D25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3.70</w:t>
            </w:r>
          </w:p>
        </w:tc>
      </w:tr>
      <w:tr w:rsidR="00D61A79" w:rsidRPr="00CD7A14" w14:paraId="7996ECF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685BE3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73DFF38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HC_18</w:t>
            </w:r>
          </w:p>
        </w:tc>
        <w:tc>
          <w:tcPr>
            <w:tcW w:w="701" w:type="pct"/>
            <w:tcBorders>
              <w:top w:val="single" w:sz="4" w:space="0" w:color="000000"/>
              <w:left w:val="nil"/>
              <w:bottom w:val="single" w:sz="4" w:space="0" w:color="000000"/>
              <w:right w:val="nil"/>
            </w:tcBorders>
            <w:shd w:val="clear" w:color="auto" w:fill="auto"/>
            <w:noWrap/>
            <w:vAlign w:val="center"/>
            <w:hideMark/>
          </w:tcPr>
          <w:p w14:paraId="718DE2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14/05/2018</w:t>
            </w:r>
          </w:p>
        </w:tc>
        <w:tc>
          <w:tcPr>
            <w:tcW w:w="513" w:type="pct"/>
            <w:tcBorders>
              <w:top w:val="single" w:sz="4" w:space="0" w:color="000000"/>
              <w:left w:val="nil"/>
              <w:bottom w:val="single" w:sz="4" w:space="0" w:color="000000"/>
              <w:right w:val="nil"/>
            </w:tcBorders>
            <w:shd w:val="clear" w:color="auto" w:fill="auto"/>
            <w:noWrap/>
            <w:vAlign w:val="center"/>
            <w:hideMark/>
          </w:tcPr>
          <w:p w14:paraId="6B28B11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28/05/2018</w:t>
            </w:r>
          </w:p>
        </w:tc>
        <w:tc>
          <w:tcPr>
            <w:tcW w:w="544" w:type="pct"/>
            <w:tcBorders>
              <w:top w:val="single" w:sz="4" w:space="0" w:color="000000"/>
              <w:left w:val="nil"/>
              <w:bottom w:val="single" w:sz="4" w:space="0" w:color="000000"/>
              <w:right w:val="nil"/>
            </w:tcBorders>
            <w:shd w:val="clear" w:color="auto" w:fill="auto"/>
            <w:noWrap/>
            <w:vAlign w:val="center"/>
            <w:hideMark/>
          </w:tcPr>
          <w:p w14:paraId="131E22D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0.70</w:t>
            </w:r>
          </w:p>
        </w:tc>
        <w:tc>
          <w:tcPr>
            <w:tcW w:w="683" w:type="pct"/>
            <w:tcBorders>
              <w:top w:val="single" w:sz="4" w:space="0" w:color="000000"/>
              <w:left w:val="nil"/>
              <w:bottom w:val="single" w:sz="4" w:space="0" w:color="000000"/>
              <w:right w:val="nil"/>
            </w:tcBorders>
            <w:shd w:val="clear" w:color="auto" w:fill="auto"/>
            <w:noWrap/>
            <w:vAlign w:val="center"/>
            <w:hideMark/>
          </w:tcPr>
          <w:p w14:paraId="062A31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60.08%</w:t>
            </w:r>
          </w:p>
        </w:tc>
        <w:tc>
          <w:tcPr>
            <w:tcW w:w="634" w:type="pct"/>
            <w:tcBorders>
              <w:top w:val="single" w:sz="4" w:space="0" w:color="000000"/>
              <w:left w:val="nil"/>
              <w:bottom w:val="single" w:sz="4" w:space="0" w:color="000000"/>
              <w:right w:val="nil"/>
            </w:tcBorders>
            <w:shd w:val="clear" w:color="auto" w:fill="auto"/>
            <w:noWrap/>
            <w:vAlign w:val="center"/>
            <w:hideMark/>
          </w:tcPr>
          <w:p w14:paraId="1BB013C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4CF2B3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1.45</w:t>
            </w:r>
          </w:p>
        </w:tc>
        <w:tc>
          <w:tcPr>
            <w:tcW w:w="412" w:type="pct"/>
            <w:tcBorders>
              <w:top w:val="single" w:sz="4" w:space="0" w:color="000000"/>
              <w:left w:val="nil"/>
              <w:bottom w:val="single" w:sz="4" w:space="0" w:color="000000"/>
              <w:right w:val="nil"/>
            </w:tcBorders>
            <w:shd w:val="clear" w:color="auto" w:fill="auto"/>
            <w:noWrap/>
            <w:vAlign w:val="center"/>
            <w:hideMark/>
          </w:tcPr>
          <w:p w14:paraId="15CD93B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0AA8677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2.70</w:t>
            </w:r>
          </w:p>
        </w:tc>
      </w:tr>
      <w:tr w:rsidR="00D61A79" w:rsidRPr="00CD7A14" w14:paraId="6D3B869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E0EAA2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3A2B14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V1_18</w:t>
            </w:r>
          </w:p>
        </w:tc>
        <w:tc>
          <w:tcPr>
            <w:tcW w:w="701" w:type="pct"/>
            <w:tcBorders>
              <w:top w:val="single" w:sz="4" w:space="0" w:color="000000"/>
              <w:left w:val="nil"/>
              <w:bottom w:val="single" w:sz="4" w:space="0" w:color="000000"/>
              <w:right w:val="nil"/>
            </w:tcBorders>
            <w:shd w:val="clear" w:color="D9D9D9" w:fill="D9D9D9"/>
            <w:noWrap/>
            <w:vAlign w:val="center"/>
            <w:hideMark/>
          </w:tcPr>
          <w:p w14:paraId="137898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148377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28/05/2018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1279558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2.39</w:t>
            </w:r>
          </w:p>
        </w:tc>
        <w:tc>
          <w:tcPr>
            <w:tcW w:w="683" w:type="pct"/>
            <w:tcBorders>
              <w:top w:val="single" w:sz="4" w:space="0" w:color="000000"/>
              <w:left w:val="nil"/>
              <w:bottom w:val="single" w:sz="4" w:space="0" w:color="000000"/>
              <w:right w:val="nil"/>
            </w:tcBorders>
            <w:shd w:val="clear" w:color="D9D9D9" w:fill="D9D9D9"/>
            <w:noWrap/>
            <w:vAlign w:val="center"/>
            <w:hideMark/>
          </w:tcPr>
          <w:p w14:paraId="53D1FE2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15.39%</w:t>
            </w:r>
          </w:p>
        </w:tc>
        <w:tc>
          <w:tcPr>
            <w:tcW w:w="634" w:type="pct"/>
            <w:tcBorders>
              <w:top w:val="single" w:sz="4" w:space="0" w:color="000000"/>
              <w:left w:val="nil"/>
              <w:bottom w:val="single" w:sz="4" w:space="0" w:color="000000"/>
              <w:right w:val="nil"/>
            </w:tcBorders>
            <w:shd w:val="clear" w:color="D9D9D9" w:fill="D9D9D9"/>
            <w:noWrap/>
            <w:vAlign w:val="center"/>
            <w:hideMark/>
          </w:tcPr>
          <w:p w14:paraId="3A109C5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2A49FAC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w:t>
            </w:r>
          </w:p>
        </w:tc>
        <w:tc>
          <w:tcPr>
            <w:tcW w:w="412" w:type="pct"/>
            <w:tcBorders>
              <w:top w:val="single" w:sz="4" w:space="0" w:color="000000"/>
              <w:left w:val="nil"/>
              <w:bottom w:val="single" w:sz="4" w:space="0" w:color="000000"/>
              <w:right w:val="nil"/>
            </w:tcBorders>
            <w:shd w:val="clear" w:color="D9D9D9" w:fill="D9D9D9"/>
            <w:noWrap/>
            <w:vAlign w:val="center"/>
            <w:hideMark/>
          </w:tcPr>
          <w:p w14:paraId="7326DAA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49FB04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7.80</w:t>
            </w:r>
          </w:p>
        </w:tc>
      </w:tr>
      <w:tr w:rsidR="00D61A79" w:rsidRPr="00CD7A14" w14:paraId="14783D9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FA80C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0CF65D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V2_18</w:t>
            </w:r>
          </w:p>
        </w:tc>
        <w:tc>
          <w:tcPr>
            <w:tcW w:w="701" w:type="pct"/>
            <w:tcBorders>
              <w:top w:val="single" w:sz="4" w:space="0" w:color="000000"/>
              <w:left w:val="nil"/>
              <w:bottom w:val="single" w:sz="4" w:space="0" w:color="000000"/>
              <w:right w:val="nil"/>
            </w:tcBorders>
            <w:shd w:val="clear" w:color="auto" w:fill="auto"/>
            <w:noWrap/>
            <w:vAlign w:val="center"/>
            <w:hideMark/>
          </w:tcPr>
          <w:p w14:paraId="625CC82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14/05/2018</w:t>
            </w:r>
          </w:p>
        </w:tc>
        <w:tc>
          <w:tcPr>
            <w:tcW w:w="513" w:type="pct"/>
            <w:tcBorders>
              <w:top w:val="single" w:sz="4" w:space="0" w:color="000000"/>
              <w:left w:val="nil"/>
              <w:bottom w:val="single" w:sz="4" w:space="0" w:color="000000"/>
              <w:right w:val="nil"/>
            </w:tcBorders>
            <w:shd w:val="clear" w:color="auto" w:fill="auto"/>
            <w:noWrap/>
            <w:vAlign w:val="center"/>
            <w:hideMark/>
          </w:tcPr>
          <w:p w14:paraId="1C76CFB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28/05/2018</w:t>
            </w:r>
          </w:p>
        </w:tc>
        <w:tc>
          <w:tcPr>
            <w:tcW w:w="544" w:type="pct"/>
            <w:tcBorders>
              <w:top w:val="single" w:sz="4" w:space="0" w:color="000000"/>
              <w:left w:val="nil"/>
              <w:bottom w:val="single" w:sz="4" w:space="0" w:color="000000"/>
              <w:right w:val="nil"/>
            </w:tcBorders>
            <w:shd w:val="clear" w:color="auto" w:fill="auto"/>
            <w:noWrap/>
            <w:vAlign w:val="center"/>
            <w:hideMark/>
          </w:tcPr>
          <w:p w14:paraId="150A7F2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5.54</w:t>
            </w:r>
          </w:p>
        </w:tc>
        <w:tc>
          <w:tcPr>
            <w:tcW w:w="683" w:type="pct"/>
            <w:tcBorders>
              <w:top w:val="single" w:sz="4" w:space="0" w:color="000000"/>
              <w:left w:val="nil"/>
              <w:bottom w:val="single" w:sz="4" w:space="0" w:color="000000"/>
              <w:right w:val="nil"/>
            </w:tcBorders>
            <w:shd w:val="clear" w:color="auto" w:fill="auto"/>
            <w:noWrap/>
            <w:vAlign w:val="center"/>
            <w:hideMark/>
          </w:tcPr>
          <w:p w14:paraId="4EBC204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13.74%</w:t>
            </w:r>
          </w:p>
        </w:tc>
        <w:tc>
          <w:tcPr>
            <w:tcW w:w="634" w:type="pct"/>
            <w:tcBorders>
              <w:top w:val="single" w:sz="4" w:space="0" w:color="000000"/>
              <w:left w:val="nil"/>
              <w:bottom w:val="single" w:sz="4" w:space="0" w:color="000000"/>
              <w:right w:val="nil"/>
            </w:tcBorders>
            <w:shd w:val="clear" w:color="auto" w:fill="auto"/>
            <w:noWrap/>
            <w:vAlign w:val="center"/>
            <w:hideMark/>
          </w:tcPr>
          <w:p w14:paraId="222F375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086A952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33.12</w:t>
            </w:r>
          </w:p>
        </w:tc>
        <w:tc>
          <w:tcPr>
            <w:tcW w:w="412" w:type="pct"/>
            <w:tcBorders>
              <w:top w:val="single" w:sz="4" w:space="0" w:color="000000"/>
              <w:left w:val="nil"/>
              <w:bottom w:val="single" w:sz="4" w:space="0" w:color="000000"/>
              <w:right w:val="nil"/>
            </w:tcBorders>
            <w:shd w:val="clear" w:color="auto" w:fill="auto"/>
            <w:noWrap/>
            <w:vAlign w:val="center"/>
            <w:hideMark/>
          </w:tcPr>
          <w:p w14:paraId="7BE94B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4004D55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19.90</w:t>
            </w:r>
          </w:p>
        </w:tc>
      </w:tr>
      <w:tr w:rsidR="00D61A79" w:rsidRPr="00CD7A14" w14:paraId="1658BD4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3DFE0C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1EBE6B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HC_19</w:t>
            </w:r>
          </w:p>
        </w:tc>
        <w:tc>
          <w:tcPr>
            <w:tcW w:w="701" w:type="pct"/>
            <w:tcBorders>
              <w:top w:val="single" w:sz="4" w:space="0" w:color="000000"/>
              <w:left w:val="nil"/>
              <w:bottom w:val="single" w:sz="4" w:space="0" w:color="000000"/>
              <w:right w:val="nil"/>
            </w:tcBorders>
            <w:shd w:val="clear" w:color="D9D9D9" w:fill="D9D9D9"/>
            <w:noWrap/>
            <w:vAlign w:val="center"/>
            <w:hideMark/>
          </w:tcPr>
          <w:p w14:paraId="0A3F9A8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4517D35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3E1336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4.39</w:t>
            </w:r>
          </w:p>
        </w:tc>
        <w:tc>
          <w:tcPr>
            <w:tcW w:w="683" w:type="pct"/>
            <w:tcBorders>
              <w:top w:val="single" w:sz="4" w:space="0" w:color="000000"/>
              <w:left w:val="nil"/>
              <w:bottom w:val="single" w:sz="4" w:space="0" w:color="000000"/>
              <w:right w:val="nil"/>
            </w:tcBorders>
            <w:shd w:val="clear" w:color="D9D9D9" w:fill="D9D9D9"/>
            <w:noWrap/>
            <w:vAlign w:val="center"/>
            <w:hideMark/>
          </w:tcPr>
          <w:p w14:paraId="0228398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15.90%</w:t>
            </w:r>
          </w:p>
        </w:tc>
        <w:tc>
          <w:tcPr>
            <w:tcW w:w="634" w:type="pct"/>
            <w:tcBorders>
              <w:top w:val="single" w:sz="4" w:space="0" w:color="000000"/>
              <w:left w:val="nil"/>
              <w:bottom w:val="single" w:sz="4" w:space="0" w:color="000000"/>
              <w:right w:val="nil"/>
            </w:tcBorders>
            <w:shd w:val="clear" w:color="D9D9D9" w:fill="D9D9D9"/>
            <w:noWrap/>
            <w:vAlign w:val="center"/>
            <w:hideMark/>
          </w:tcPr>
          <w:p w14:paraId="5C34628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60B40D5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20.63</w:t>
            </w:r>
          </w:p>
        </w:tc>
        <w:tc>
          <w:tcPr>
            <w:tcW w:w="412" w:type="pct"/>
            <w:tcBorders>
              <w:top w:val="single" w:sz="4" w:space="0" w:color="000000"/>
              <w:left w:val="nil"/>
              <w:bottom w:val="single" w:sz="4" w:space="0" w:color="000000"/>
              <w:right w:val="nil"/>
            </w:tcBorders>
            <w:shd w:val="clear" w:color="D9D9D9" w:fill="D9D9D9"/>
            <w:noWrap/>
            <w:vAlign w:val="center"/>
            <w:hideMark/>
          </w:tcPr>
          <w:p w14:paraId="7670939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7DB625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15.20</w:t>
            </w:r>
          </w:p>
        </w:tc>
      </w:tr>
      <w:tr w:rsidR="00D61A79" w:rsidRPr="00CD7A14" w14:paraId="7A68ED23"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FFFFFF" w:themeFill="background1"/>
            <w:noWrap/>
            <w:vAlign w:val="center"/>
            <w:hideMark/>
          </w:tcPr>
          <w:p w14:paraId="656261E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FFFFFF" w:themeFill="background1"/>
            <w:noWrap/>
            <w:vAlign w:val="center"/>
            <w:hideMark/>
          </w:tcPr>
          <w:p w14:paraId="0A52A0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V1_19</w:t>
            </w:r>
          </w:p>
        </w:tc>
        <w:tc>
          <w:tcPr>
            <w:tcW w:w="701" w:type="pct"/>
            <w:tcBorders>
              <w:top w:val="single" w:sz="4" w:space="0" w:color="000000"/>
              <w:left w:val="nil"/>
              <w:bottom w:val="single" w:sz="4" w:space="0" w:color="000000"/>
              <w:right w:val="nil"/>
            </w:tcBorders>
            <w:shd w:val="clear" w:color="auto" w:fill="FFFFFF" w:themeFill="background1"/>
            <w:noWrap/>
            <w:vAlign w:val="center"/>
            <w:hideMark/>
          </w:tcPr>
          <w:p w14:paraId="1ED9AB9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15/05/2018</w:t>
            </w:r>
          </w:p>
        </w:tc>
        <w:tc>
          <w:tcPr>
            <w:tcW w:w="513" w:type="pct"/>
            <w:tcBorders>
              <w:top w:val="single" w:sz="4" w:space="0" w:color="000000"/>
              <w:left w:val="nil"/>
              <w:bottom w:val="single" w:sz="4" w:space="0" w:color="000000"/>
              <w:right w:val="nil"/>
            </w:tcBorders>
            <w:shd w:val="clear" w:color="auto" w:fill="FFFFFF" w:themeFill="background1"/>
            <w:noWrap/>
            <w:vAlign w:val="center"/>
            <w:hideMark/>
          </w:tcPr>
          <w:p w14:paraId="1F985D2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auto" w:fill="FFFFFF" w:themeFill="background1"/>
            <w:noWrap/>
            <w:vAlign w:val="center"/>
            <w:hideMark/>
          </w:tcPr>
          <w:p w14:paraId="333A7BD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3.56</w:t>
            </w:r>
          </w:p>
        </w:tc>
        <w:tc>
          <w:tcPr>
            <w:tcW w:w="683" w:type="pct"/>
            <w:tcBorders>
              <w:top w:val="single" w:sz="4" w:space="0" w:color="000000"/>
              <w:left w:val="nil"/>
              <w:bottom w:val="single" w:sz="4" w:space="0" w:color="000000"/>
              <w:right w:val="nil"/>
            </w:tcBorders>
            <w:shd w:val="clear" w:color="auto" w:fill="FFFFFF" w:themeFill="background1"/>
            <w:noWrap/>
            <w:vAlign w:val="center"/>
            <w:hideMark/>
          </w:tcPr>
          <w:p w14:paraId="65AD6BF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11.32%</w:t>
            </w:r>
          </w:p>
        </w:tc>
        <w:tc>
          <w:tcPr>
            <w:tcW w:w="634" w:type="pct"/>
            <w:tcBorders>
              <w:top w:val="single" w:sz="4" w:space="0" w:color="000000"/>
              <w:left w:val="nil"/>
              <w:bottom w:val="single" w:sz="4" w:space="0" w:color="000000"/>
              <w:right w:val="nil"/>
            </w:tcBorders>
            <w:shd w:val="clear" w:color="auto" w:fill="FFFFFF" w:themeFill="background1"/>
            <w:noWrap/>
            <w:vAlign w:val="center"/>
            <w:hideMark/>
          </w:tcPr>
          <w:p w14:paraId="491428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2558A4D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16.58</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54B9CA6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w:t>
            </w:r>
          </w:p>
        </w:tc>
        <w:tc>
          <w:tcPr>
            <w:tcW w:w="400" w:type="pct"/>
            <w:tcBorders>
              <w:top w:val="single" w:sz="4" w:space="0" w:color="000000"/>
              <w:left w:val="nil"/>
              <w:bottom w:val="single" w:sz="4" w:space="0" w:color="000000"/>
              <w:right w:val="single" w:sz="4" w:space="0" w:color="000000"/>
            </w:tcBorders>
            <w:shd w:val="clear" w:color="auto" w:fill="FFFFFF" w:themeFill="background1"/>
            <w:noWrap/>
            <w:vAlign w:val="center"/>
            <w:hideMark/>
          </w:tcPr>
          <w:p w14:paraId="76962DD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12.20</w:t>
            </w:r>
          </w:p>
        </w:tc>
      </w:tr>
      <w:tr w:rsidR="00D61A79" w:rsidRPr="00CD7A14" w14:paraId="0B6C99EA"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D9D9D9" w:themeFill="background1" w:themeFillShade="D9"/>
            <w:noWrap/>
            <w:vAlign w:val="center"/>
            <w:hideMark/>
          </w:tcPr>
          <w:p w14:paraId="265E50B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B4BB08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V2_19</w:t>
            </w:r>
          </w:p>
        </w:tc>
        <w:tc>
          <w:tcPr>
            <w:tcW w:w="701"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1C03D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15/05/2018</w:t>
            </w:r>
          </w:p>
        </w:tc>
        <w:tc>
          <w:tcPr>
            <w:tcW w:w="51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70DE1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19/07/2018</w:t>
            </w:r>
          </w:p>
        </w:tc>
        <w:tc>
          <w:tcPr>
            <w:tcW w:w="54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6A952F6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4.17</w:t>
            </w:r>
          </w:p>
        </w:tc>
        <w:tc>
          <w:tcPr>
            <w:tcW w:w="68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8488DD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12.50%</w:t>
            </w:r>
          </w:p>
        </w:tc>
        <w:tc>
          <w:tcPr>
            <w:tcW w:w="63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12770C0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C158A4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18.32</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6167FF1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w:t>
            </w:r>
          </w:p>
        </w:tc>
        <w:tc>
          <w:tcPr>
            <w:tcW w:w="400" w:type="pct"/>
            <w:tcBorders>
              <w:top w:val="single" w:sz="4" w:space="0" w:color="000000"/>
              <w:left w:val="nil"/>
              <w:bottom w:val="single" w:sz="4" w:space="0" w:color="000000"/>
              <w:right w:val="single" w:sz="4" w:space="0" w:color="000000"/>
            </w:tcBorders>
            <w:shd w:val="clear" w:color="auto" w:fill="D9D9D9" w:themeFill="background1" w:themeFillShade="D9"/>
            <w:noWrap/>
            <w:vAlign w:val="center"/>
            <w:hideMark/>
          </w:tcPr>
          <w:p w14:paraId="6DB31D0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13.80</w:t>
            </w:r>
          </w:p>
        </w:tc>
      </w:tr>
      <w:tr w:rsidR="00D61A79" w:rsidRPr="00CD7A14" w14:paraId="40A2DBD5"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605964D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607FA8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HC_20</w:t>
            </w:r>
          </w:p>
        </w:tc>
        <w:tc>
          <w:tcPr>
            <w:tcW w:w="701" w:type="pct"/>
            <w:tcBorders>
              <w:top w:val="single" w:sz="4" w:space="0" w:color="000000"/>
              <w:left w:val="nil"/>
              <w:bottom w:val="single" w:sz="4" w:space="0" w:color="000000"/>
              <w:right w:val="nil"/>
            </w:tcBorders>
            <w:shd w:val="clear" w:color="auto" w:fill="auto"/>
            <w:noWrap/>
            <w:vAlign w:val="center"/>
            <w:hideMark/>
          </w:tcPr>
          <w:p w14:paraId="1C5F3A9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15/05/2018</w:t>
            </w:r>
          </w:p>
        </w:tc>
        <w:tc>
          <w:tcPr>
            <w:tcW w:w="513" w:type="pct"/>
            <w:tcBorders>
              <w:top w:val="single" w:sz="4" w:space="0" w:color="000000"/>
              <w:left w:val="nil"/>
              <w:bottom w:val="single" w:sz="4" w:space="0" w:color="000000"/>
              <w:right w:val="nil"/>
            </w:tcBorders>
            <w:shd w:val="clear" w:color="auto" w:fill="auto"/>
            <w:noWrap/>
            <w:vAlign w:val="center"/>
            <w:hideMark/>
          </w:tcPr>
          <w:p w14:paraId="0C5879D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auto" w:fill="auto"/>
            <w:noWrap/>
            <w:vAlign w:val="center"/>
            <w:hideMark/>
          </w:tcPr>
          <w:p w14:paraId="3947210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4.65</w:t>
            </w:r>
          </w:p>
        </w:tc>
        <w:tc>
          <w:tcPr>
            <w:tcW w:w="683" w:type="pct"/>
            <w:tcBorders>
              <w:top w:val="single" w:sz="4" w:space="0" w:color="000000"/>
              <w:left w:val="nil"/>
              <w:bottom w:val="single" w:sz="4" w:space="0" w:color="000000"/>
              <w:right w:val="nil"/>
            </w:tcBorders>
            <w:shd w:val="clear" w:color="auto" w:fill="auto"/>
            <w:noWrap/>
            <w:vAlign w:val="center"/>
            <w:hideMark/>
          </w:tcPr>
          <w:p w14:paraId="78CA969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16.55%</w:t>
            </w:r>
          </w:p>
        </w:tc>
        <w:tc>
          <w:tcPr>
            <w:tcW w:w="634" w:type="pct"/>
            <w:tcBorders>
              <w:top w:val="single" w:sz="4" w:space="0" w:color="000000"/>
              <w:left w:val="nil"/>
              <w:bottom w:val="single" w:sz="4" w:space="0" w:color="000000"/>
              <w:right w:val="nil"/>
            </w:tcBorders>
            <w:shd w:val="clear" w:color="auto" w:fill="auto"/>
            <w:noWrap/>
            <w:vAlign w:val="center"/>
            <w:hideMark/>
          </w:tcPr>
          <w:p w14:paraId="0EFF9CD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7F3074F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20.96</w:t>
            </w:r>
          </w:p>
        </w:tc>
        <w:tc>
          <w:tcPr>
            <w:tcW w:w="412" w:type="pct"/>
            <w:tcBorders>
              <w:top w:val="single" w:sz="4" w:space="0" w:color="000000"/>
              <w:left w:val="nil"/>
              <w:bottom w:val="single" w:sz="4" w:space="0" w:color="000000"/>
              <w:right w:val="nil"/>
            </w:tcBorders>
            <w:shd w:val="clear" w:color="auto" w:fill="auto"/>
            <w:noWrap/>
            <w:vAlign w:val="center"/>
            <w:hideMark/>
          </w:tcPr>
          <w:p w14:paraId="0103FC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0FC786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19.00</w:t>
            </w:r>
          </w:p>
        </w:tc>
      </w:tr>
      <w:tr w:rsidR="00D61A79" w:rsidRPr="00CD7A14" w14:paraId="7AB3AF6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2D8615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21C33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V1_20</w:t>
            </w:r>
          </w:p>
        </w:tc>
        <w:tc>
          <w:tcPr>
            <w:tcW w:w="701" w:type="pct"/>
            <w:tcBorders>
              <w:top w:val="single" w:sz="4" w:space="0" w:color="000000"/>
              <w:left w:val="nil"/>
              <w:bottom w:val="single" w:sz="4" w:space="0" w:color="000000"/>
              <w:right w:val="nil"/>
            </w:tcBorders>
            <w:shd w:val="clear" w:color="D9D9D9" w:fill="D9D9D9"/>
            <w:noWrap/>
            <w:vAlign w:val="center"/>
            <w:hideMark/>
          </w:tcPr>
          <w:p w14:paraId="0EEB0C9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15/05/2018</w:t>
            </w:r>
          </w:p>
        </w:tc>
        <w:tc>
          <w:tcPr>
            <w:tcW w:w="513" w:type="pct"/>
            <w:tcBorders>
              <w:top w:val="single" w:sz="4" w:space="0" w:color="000000"/>
              <w:left w:val="nil"/>
              <w:bottom w:val="single" w:sz="4" w:space="0" w:color="000000"/>
              <w:right w:val="nil"/>
            </w:tcBorders>
            <w:shd w:val="clear" w:color="D9D9D9" w:fill="D9D9D9"/>
            <w:noWrap/>
            <w:vAlign w:val="center"/>
            <w:hideMark/>
          </w:tcPr>
          <w:p w14:paraId="6A4ED13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D9D9D9" w:fill="D9D9D9"/>
            <w:noWrap/>
            <w:vAlign w:val="center"/>
            <w:hideMark/>
          </w:tcPr>
          <w:p w14:paraId="6CBD7CC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3.83</w:t>
            </w:r>
          </w:p>
        </w:tc>
        <w:tc>
          <w:tcPr>
            <w:tcW w:w="683" w:type="pct"/>
            <w:tcBorders>
              <w:top w:val="single" w:sz="4" w:space="0" w:color="000000"/>
              <w:left w:val="nil"/>
              <w:bottom w:val="single" w:sz="4" w:space="0" w:color="000000"/>
              <w:right w:val="nil"/>
            </w:tcBorders>
            <w:shd w:val="clear" w:color="D9D9D9" w:fill="D9D9D9"/>
            <w:noWrap/>
            <w:vAlign w:val="center"/>
            <w:hideMark/>
          </w:tcPr>
          <w:p w14:paraId="3C68CE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9.08%</w:t>
            </w:r>
          </w:p>
        </w:tc>
        <w:tc>
          <w:tcPr>
            <w:tcW w:w="634" w:type="pct"/>
            <w:tcBorders>
              <w:top w:val="single" w:sz="4" w:space="0" w:color="000000"/>
              <w:left w:val="nil"/>
              <w:bottom w:val="single" w:sz="4" w:space="0" w:color="000000"/>
              <w:right w:val="nil"/>
            </w:tcBorders>
            <w:shd w:val="clear" w:color="D9D9D9" w:fill="D9D9D9"/>
            <w:noWrap/>
            <w:vAlign w:val="center"/>
            <w:hideMark/>
          </w:tcPr>
          <w:p w14:paraId="1BD69AC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12FCD83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19.14</w:t>
            </w:r>
          </w:p>
        </w:tc>
        <w:tc>
          <w:tcPr>
            <w:tcW w:w="412" w:type="pct"/>
            <w:tcBorders>
              <w:top w:val="single" w:sz="4" w:space="0" w:color="000000"/>
              <w:left w:val="nil"/>
              <w:bottom w:val="single" w:sz="4" w:space="0" w:color="000000"/>
              <w:right w:val="nil"/>
            </w:tcBorders>
            <w:shd w:val="clear" w:color="D9D9D9" w:fill="D9D9D9"/>
            <w:noWrap/>
            <w:vAlign w:val="center"/>
            <w:hideMark/>
          </w:tcPr>
          <w:p w14:paraId="08FF0BC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B7460D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13.90</w:t>
            </w:r>
          </w:p>
        </w:tc>
      </w:tr>
      <w:tr w:rsidR="00D61A79" w:rsidRPr="00CD7A14" w14:paraId="24BE288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A5D156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400BDF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V2_20</w:t>
            </w:r>
          </w:p>
        </w:tc>
        <w:tc>
          <w:tcPr>
            <w:tcW w:w="701" w:type="pct"/>
            <w:tcBorders>
              <w:top w:val="single" w:sz="4" w:space="0" w:color="000000"/>
              <w:left w:val="nil"/>
              <w:bottom w:val="single" w:sz="4" w:space="0" w:color="000000"/>
              <w:right w:val="nil"/>
            </w:tcBorders>
            <w:shd w:val="clear" w:color="auto" w:fill="auto"/>
            <w:noWrap/>
            <w:vAlign w:val="center"/>
            <w:hideMark/>
          </w:tcPr>
          <w:p w14:paraId="227B910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15/05/2018</w:t>
            </w:r>
          </w:p>
        </w:tc>
        <w:tc>
          <w:tcPr>
            <w:tcW w:w="513" w:type="pct"/>
            <w:tcBorders>
              <w:top w:val="single" w:sz="4" w:space="0" w:color="000000"/>
              <w:left w:val="nil"/>
              <w:bottom w:val="single" w:sz="4" w:space="0" w:color="000000"/>
              <w:right w:val="nil"/>
            </w:tcBorders>
            <w:shd w:val="clear" w:color="auto" w:fill="auto"/>
            <w:noWrap/>
            <w:vAlign w:val="center"/>
            <w:hideMark/>
          </w:tcPr>
          <w:p w14:paraId="7976F76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06/07/2018</w:t>
            </w:r>
          </w:p>
        </w:tc>
        <w:tc>
          <w:tcPr>
            <w:tcW w:w="544" w:type="pct"/>
            <w:tcBorders>
              <w:top w:val="single" w:sz="4" w:space="0" w:color="000000"/>
              <w:left w:val="nil"/>
              <w:bottom w:val="single" w:sz="4" w:space="0" w:color="000000"/>
              <w:right w:val="nil"/>
            </w:tcBorders>
            <w:shd w:val="clear" w:color="auto" w:fill="auto"/>
            <w:noWrap/>
            <w:vAlign w:val="center"/>
            <w:hideMark/>
          </w:tcPr>
          <w:p w14:paraId="63FD358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2.67</w:t>
            </w:r>
          </w:p>
        </w:tc>
        <w:tc>
          <w:tcPr>
            <w:tcW w:w="683" w:type="pct"/>
            <w:tcBorders>
              <w:top w:val="single" w:sz="4" w:space="0" w:color="000000"/>
              <w:left w:val="nil"/>
              <w:bottom w:val="single" w:sz="4" w:space="0" w:color="000000"/>
              <w:right w:val="nil"/>
            </w:tcBorders>
            <w:shd w:val="clear" w:color="auto" w:fill="auto"/>
            <w:noWrap/>
            <w:vAlign w:val="center"/>
            <w:hideMark/>
          </w:tcPr>
          <w:p w14:paraId="03FB6E7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21.30%</w:t>
            </w:r>
          </w:p>
        </w:tc>
        <w:tc>
          <w:tcPr>
            <w:tcW w:w="634" w:type="pct"/>
            <w:tcBorders>
              <w:top w:val="single" w:sz="4" w:space="0" w:color="000000"/>
              <w:left w:val="nil"/>
              <w:bottom w:val="single" w:sz="4" w:space="0" w:color="000000"/>
              <w:right w:val="nil"/>
            </w:tcBorders>
            <w:shd w:val="clear" w:color="auto" w:fill="auto"/>
            <w:noWrap/>
            <w:vAlign w:val="center"/>
            <w:hideMark/>
          </w:tcPr>
          <w:p w14:paraId="5FC9665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4C68817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11.55</w:t>
            </w:r>
          </w:p>
        </w:tc>
        <w:tc>
          <w:tcPr>
            <w:tcW w:w="412" w:type="pct"/>
            <w:tcBorders>
              <w:top w:val="single" w:sz="4" w:space="0" w:color="000000"/>
              <w:left w:val="nil"/>
              <w:bottom w:val="single" w:sz="4" w:space="0" w:color="000000"/>
              <w:right w:val="nil"/>
            </w:tcBorders>
            <w:shd w:val="clear" w:color="auto" w:fill="auto"/>
            <w:noWrap/>
            <w:vAlign w:val="center"/>
            <w:hideMark/>
          </w:tcPr>
          <w:p w14:paraId="603B3B8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B674B3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10.30</w:t>
            </w:r>
          </w:p>
        </w:tc>
      </w:tr>
      <w:tr w:rsidR="00D61A79" w:rsidRPr="00CD7A14" w14:paraId="61922D0B"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E263DF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0C2485B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HC_21</w:t>
            </w:r>
          </w:p>
        </w:tc>
        <w:tc>
          <w:tcPr>
            <w:tcW w:w="701" w:type="pct"/>
            <w:tcBorders>
              <w:top w:val="single" w:sz="4" w:space="0" w:color="000000"/>
              <w:left w:val="nil"/>
              <w:bottom w:val="single" w:sz="4" w:space="0" w:color="000000"/>
              <w:right w:val="nil"/>
            </w:tcBorders>
            <w:shd w:val="clear" w:color="D9D9D9" w:fill="D9D9D9"/>
            <w:noWrap/>
            <w:vAlign w:val="center"/>
            <w:hideMark/>
          </w:tcPr>
          <w:p w14:paraId="702AE5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38A96FF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573914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w:t>
            </w:r>
          </w:p>
        </w:tc>
        <w:tc>
          <w:tcPr>
            <w:tcW w:w="683" w:type="pct"/>
            <w:tcBorders>
              <w:top w:val="single" w:sz="4" w:space="0" w:color="000000"/>
              <w:left w:val="nil"/>
              <w:bottom w:val="single" w:sz="4" w:space="0" w:color="000000"/>
              <w:right w:val="nil"/>
            </w:tcBorders>
            <w:shd w:val="clear" w:color="D9D9D9" w:fill="D9D9D9"/>
            <w:noWrap/>
            <w:vAlign w:val="center"/>
            <w:hideMark/>
          </w:tcPr>
          <w:p w14:paraId="43DBD2D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14.65%</w:t>
            </w:r>
          </w:p>
        </w:tc>
        <w:tc>
          <w:tcPr>
            <w:tcW w:w="634" w:type="pct"/>
            <w:tcBorders>
              <w:top w:val="single" w:sz="4" w:space="0" w:color="000000"/>
              <w:left w:val="nil"/>
              <w:bottom w:val="single" w:sz="4" w:space="0" w:color="000000"/>
              <w:right w:val="nil"/>
            </w:tcBorders>
            <w:shd w:val="clear" w:color="D9D9D9" w:fill="D9D9D9"/>
            <w:noWrap/>
            <w:vAlign w:val="center"/>
            <w:hideMark/>
          </w:tcPr>
          <w:p w14:paraId="63339A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4DAEB30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15.18</w:t>
            </w:r>
          </w:p>
        </w:tc>
        <w:tc>
          <w:tcPr>
            <w:tcW w:w="412" w:type="pct"/>
            <w:tcBorders>
              <w:top w:val="single" w:sz="4" w:space="0" w:color="000000"/>
              <w:left w:val="nil"/>
              <w:bottom w:val="single" w:sz="4" w:space="0" w:color="000000"/>
              <w:right w:val="nil"/>
            </w:tcBorders>
            <w:shd w:val="clear" w:color="D9D9D9" w:fill="D9D9D9"/>
            <w:noWrap/>
            <w:vAlign w:val="center"/>
            <w:hideMark/>
          </w:tcPr>
          <w:p w14:paraId="4216BEA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D9BEAF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9.62</w:t>
            </w:r>
          </w:p>
        </w:tc>
      </w:tr>
      <w:tr w:rsidR="00D61A79" w:rsidRPr="00CD7A14" w14:paraId="2CD6046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FD6F01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33C4735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V1_21</w:t>
            </w:r>
          </w:p>
        </w:tc>
        <w:tc>
          <w:tcPr>
            <w:tcW w:w="701" w:type="pct"/>
            <w:tcBorders>
              <w:top w:val="single" w:sz="4" w:space="0" w:color="000000"/>
              <w:left w:val="nil"/>
              <w:bottom w:val="single" w:sz="4" w:space="0" w:color="000000"/>
              <w:right w:val="nil"/>
            </w:tcBorders>
            <w:shd w:val="clear" w:color="auto" w:fill="auto"/>
            <w:noWrap/>
            <w:vAlign w:val="center"/>
            <w:hideMark/>
          </w:tcPr>
          <w:p w14:paraId="128905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24/05/2019</w:t>
            </w:r>
          </w:p>
        </w:tc>
        <w:tc>
          <w:tcPr>
            <w:tcW w:w="513" w:type="pct"/>
            <w:tcBorders>
              <w:top w:val="single" w:sz="4" w:space="0" w:color="000000"/>
              <w:left w:val="nil"/>
              <w:bottom w:val="single" w:sz="4" w:space="0" w:color="000000"/>
              <w:right w:val="nil"/>
            </w:tcBorders>
            <w:shd w:val="clear" w:color="auto" w:fill="auto"/>
            <w:noWrap/>
            <w:vAlign w:val="center"/>
            <w:hideMark/>
          </w:tcPr>
          <w:p w14:paraId="2D91C6A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4C7E3BC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w:t>
            </w:r>
          </w:p>
        </w:tc>
        <w:tc>
          <w:tcPr>
            <w:tcW w:w="683" w:type="pct"/>
            <w:tcBorders>
              <w:top w:val="single" w:sz="4" w:space="0" w:color="000000"/>
              <w:left w:val="nil"/>
              <w:bottom w:val="single" w:sz="4" w:space="0" w:color="000000"/>
              <w:right w:val="nil"/>
            </w:tcBorders>
            <w:shd w:val="clear" w:color="auto" w:fill="auto"/>
            <w:noWrap/>
            <w:vAlign w:val="center"/>
            <w:hideMark/>
          </w:tcPr>
          <w:p w14:paraId="21C8E0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30.09%</w:t>
            </w:r>
          </w:p>
        </w:tc>
        <w:tc>
          <w:tcPr>
            <w:tcW w:w="634" w:type="pct"/>
            <w:tcBorders>
              <w:top w:val="single" w:sz="4" w:space="0" w:color="000000"/>
              <w:left w:val="nil"/>
              <w:bottom w:val="single" w:sz="4" w:space="0" w:color="000000"/>
              <w:right w:val="nil"/>
            </w:tcBorders>
            <w:shd w:val="clear" w:color="auto" w:fill="auto"/>
            <w:noWrap/>
            <w:vAlign w:val="center"/>
            <w:hideMark/>
          </w:tcPr>
          <w:p w14:paraId="324AC50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797567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6.60</w:t>
            </w:r>
          </w:p>
        </w:tc>
        <w:tc>
          <w:tcPr>
            <w:tcW w:w="412" w:type="pct"/>
            <w:tcBorders>
              <w:top w:val="single" w:sz="4" w:space="0" w:color="000000"/>
              <w:left w:val="nil"/>
              <w:bottom w:val="single" w:sz="4" w:space="0" w:color="000000"/>
              <w:right w:val="nil"/>
            </w:tcBorders>
            <w:shd w:val="clear" w:color="auto" w:fill="auto"/>
            <w:noWrap/>
            <w:vAlign w:val="center"/>
            <w:hideMark/>
          </w:tcPr>
          <w:p w14:paraId="2801F8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2.78</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EA0E09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5.34</w:t>
            </w:r>
          </w:p>
        </w:tc>
      </w:tr>
      <w:tr w:rsidR="00D61A79" w:rsidRPr="00CD7A14" w14:paraId="2F32C69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9730E8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3E010C3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V2_21</w:t>
            </w:r>
          </w:p>
        </w:tc>
        <w:tc>
          <w:tcPr>
            <w:tcW w:w="701" w:type="pct"/>
            <w:tcBorders>
              <w:top w:val="single" w:sz="4" w:space="0" w:color="000000"/>
              <w:left w:val="nil"/>
              <w:bottom w:val="single" w:sz="4" w:space="0" w:color="000000"/>
              <w:right w:val="nil"/>
            </w:tcBorders>
            <w:shd w:val="clear" w:color="D9D9D9" w:fill="D9D9D9"/>
            <w:noWrap/>
            <w:vAlign w:val="center"/>
            <w:hideMark/>
          </w:tcPr>
          <w:p w14:paraId="493F46A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1B86E50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10D7F1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1.22</w:t>
            </w:r>
          </w:p>
        </w:tc>
        <w:tc>
          <w:tcPr>
            <w:tcW w:w="683" w:type="pct"/>
            <w:tcBorders>
              <w:top w:val="single" w:sz="4" w:space="0" w:color="000000"/>
              <w:left w:val="nil"/>
              <w:bottom w:val="single" w:sz="4" w:space="0" w:color="000000"/>
              <w:right w:val="nil"/>
            </w:tcBorders>
            <w:shd w:val="clear" w:color="D9D9D9" w:fill="D9D9D9"/>
            <w:noWrap/>
            <w:vAlign w:val="center"/>
            <w:hideMark/>
          </w:tcPr>
          <w:p w14:paraId="1DD1294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28.13%</w:t>
            </w:r>
          </w:p>
        </w:tc>
        <w:tc>
          <w:tcPr>
            <w:tcW w:w="634" w:type="pct"/>
            <w:tcBorders>
              <w:top w:val="single" w:sz="4" w:space="0" w:color="000000"/>
              <w:left w:val="nil"/>
              <w:bottom w:val="single" w:sz="4" w:space="0" w:color="000000"/>
              <w:right w:val="nil"/>
            </w:tcBorders>
            <w:shd w:val="clear" w:color="D9D9D9" w:fill="D9D9D9"/>
            <w:noWrap/>
            <w:vAlign w:val="center"/>
            <w:hideMark/>
          </w:tcPr>
          <w:p w14:paraId="7C29BB7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input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680AD9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11.12</w:t>
            </w:r>
          </w:p>
        </w:tc>
        <w:tc>
          <w:tcPr>
            <w:tcW w:w="412" w:type="pct"/>
            <w:tcBorders>
              <w:top w:val="single" w:sz="4" w:space="0" w:color="000000"/>
              <w:left w:val="nil"/>
              <w:bottom w:val="single" w:sz="4" w:space="0" w:color="000000"/>
              <w:right w:val="nil"/>
            </w:tcBorders>
            <w:shd w:val="clear" w:color="D9D9D9" w:fill="D9D9D9"/>
            <w:noWrap/>
            <w:vAlign w:val="center"/>
            <w:hideMark/>
          </w:tcPr>
          <w:p w14:paraId="03392A6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31C493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6.10</w:t>
            </w:r>
          </w:p>
        </w:tc>
      </w:tr>
      <w:tr w:rsidR="00D61A79" w:rsidRPr="00CD7A14" w14:paraId="01A2306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49F94B0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7BBFF98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HC_57</w:t>
            </w:r>
          </w:p>
        </w:tc>
        <w:tc>
          <w:tcPr>
            <w:tcW w:w="701" w:type="pct"/>
            <w:tcBorders>
              <w:top w:val="single" w:sz="4" w:space="0" w:color="000000"/>
              <w:left w:val="nil"/>
              <w:bottom w:val="single" w:sz="4" w:space="0" w:color="000000"/>
              <w:right w:val="nil"/>
            </w:tcBorders>
            <w:shd w:val="clear" w:color="auto" w:fill="auto"/>
            <w:noWrap/>
            <w:vAlign w:val="center"/>
            <w:hideMark/>
          </w:tcPr>
          <w:p w14:paraId="0ED55DE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24/05/2019</w:t>
            </w:r>
          </w:p>
        </w:tc>
        <w:tc>
          <w:tcPr>
            <w:tcW w:w="513" w:type="pct"/>
            <w:tcBorders>
              <w:top w:val="single" w:sz="4" w:space="0" w:color="000000"/>
              <w:left w:val="nil"/>
              <w:bottom w:val="single" w:sz="4" w:space="0" w:color="000000"/>
              <w:right w:val="nil"/>
            </w:tcBorders>
            <w:shd w:val="clear" w:color="auto" w:fill="auto"/>
            <w:noWrap/>
            <w:vAlign w:val="center"/>
            <w:hideMark/>
          </w:tcPr>
          <w:p w14:paraId="2A8146D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3C881F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w:t>
            </w:r>
          </w:p>
        </w:tc>
        <w:tc>
          <w:tcPr>
            <w:tcW w:w="683" w:type="pct"/>
            <w:tcBorders>
              <w:top w:val="single" w:sz="4" w:space="0" w:color="000000"/>
              <w:left w:val="nil"/>
              <w:bottom w:val="single" w:sz="4" w:space="0" w:color="000000"/>
              <w:right w:val="nil"/>
            </w:tcBorders>
            <w:shd w:val="clear" w:color="auto" w:fill="auto"/>
            <w:noWrap/>
            <w:vAlign w:val="center"/>
            <w:hideMark/>
          </w:tcPr>
          <w:p w14:paraId="4D3784B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14.49%</w:t>
            </w:r>
          </w:p>
        </w:tc>
        <w:tc>
          <w:tcPr>
            <w:tcW w:w="634" w:type="pct"/>
            <w:tcBorders>
              <w:top w:val="single" w:sz="4" w:space="0" w:color="000000"/>
              <w:left w:val="nil"/>
              <w:bottom w:val="single" w:sz="4" w:space="0" w:color="000000"/>
              <w:right w:val="nil"/>
            </w:tcBorders>
            <w:shd w:val="clear" w:color="auto" w:fill="auto"/>
            <w:noWrap/>
            <w:vAlign w:val="center"/>
            <w:hideMark/>
          </w:tcPr>
          <w:p w14:paraId="65EBF4A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28160BD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12.66</w:t>
            </w:r>
          </w:p>
        </w:tc>
        <w:tc>
          <w:tcPr>
            <w:tcW w:w="412" w:type="pct"/>
            <w:tcBorders>
              <w:top w:val="single" w:sz="4" w:space="0" w:color="000000"/>
              <w:left w:val="nil"/>
              <w:bottom w:val="single" w:sz="4" w:space="0" w:color="000000"/>
              <w:right w:val="nil"/>
            </w:tcBorders>
            <w:shd w:val="clear" w:color="auto" w:fill="auto"/>
            <w:noWrap/>
            <w:vAlign w:val="center"/>
            <w:hideMark/>
          </w:tcPr>
          <w:p w14:paraId="70D0975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0D4A977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6.40</w:t>
            </w:r>
          </w:p>
        </w:tc>
      </w:tr>
      <w:tr w:rsidR="00D61A79" w:rsidRPr="00CD7A14" w14:paraId="7CE264B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628071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8A5844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V1_57</w:t>
            </w:r>
          </w:p>
        </w:tc>
        <w:tc>
          <w:tcPr>
            <w:tcW w:w="701" w:type="pct"/>
            <w:tcBorders>
              <w:top w:val="single" w:sz="4" w:space="0" w:color="000000"/>
              <w:left w:val="nil"/>
              <w:bottom w:val="single" w:sz="4" w:space="0" w:color="000000"/>
              <w:right w:val="nil"/>
            </w:tcBorders>
            <w:shd w:val="clear" w:color="D9D9D9" w:fill="D9D9D9"/>
            <w:noWrap/>
            <w:vAlign w:val="center"/>
            <w:hideMark/>
          </w:tcPr>
          <w:p w14:paraId="50D08B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B86B8C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A6B7D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1.68</w:t>
            </w:r>
          </w:p>
        </w:tc>
        <w:tc>
          <w:tcPr>
            <w:tcW w:w="683" w:type="pct"/>
            <w:tcBorders>
              <w:top w:val="single" w:sz="4" w:space="0" w:color="000000"/>
              <w:left w:val="nil"/>
              <w:bottom w:val="single" w:sz="4" w:space="0" w:color="000000"/>
              <w:right w:val="nil"/>
            </w:tcBorders>
            <w:shd w:val="clear" w:color="D9D9D9" w:fill="D9D9D9"/>
            <w:noWrap/>
            <w:vAlign w:val="center"/>
            <w:hideMark/>
          </w:tcPr>
          <w:p w14:paraId="78B069F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22.56%</w:t>
            </w:r>
          </w:p>
        </w:tc>
        <w:tc>
          <w:tcPr>
            <w:tcW w:w="634" w:type="pct"/>
            <w:tcBorders>
              <w:top w:val="single" w:sz="4" w:space="0" w:color="000000"/>
              <w:left w:val="nil"/>
              <w:bottom w:val="single" w:sz="4" w:space="0" w:color="000000"/>
              <w:right w:val="nil"/>
            </w:tcBorders>
            <w:shd w:val="clear" w:color="D9D9D9" w:fill="D9D9D9"/>
            <w:noWrap/>
            <w:vAlign w:val="center"/>
            <w:hideMark/>
          </w:tcPr>
          <w:p w14:paraId="22DF378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6860F7A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13.77</w:t>
            </w:r>
          </w:p>
        </w:tc>
        <w:tc>
          <w:tcPr>
            <w:tcW w:w="412" w:type="pct"/>
            <w:tcBorders>
              <w:top w:val="single" w:sz="4" w:space="0" w:color="000000"/>
              <w:left w:val="nil"/>
              <w:bottom w:val="single" w:sz="4" w:space="0" w:color="000000"/>
              <w:right w:val="nil"/>
            </w:tcBorders>
            <w:shd w:val="clear" w:color="D9D9D9" w:fill="D9D9D9"/>
            <w:noWrap/>
            <w:vAlign w:val="center"/>
            <w:hideMark/>
          </w:tcPr>
          <w:p w14:paraId="6B09867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777E03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6.90</w:t>
            </w:r>
          </w:p>
        </w:tc>
      </w:tr>
      <w:tr w:rsidR="00D61A79" w:rsidRPr="00CD7A14" w14:paraId="35317FE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43FAC0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69B7950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V2_57</w:t>
            </w:r>
          </w:p>
        </w:tc>
        <w:tc>
          <w:tcPr>
            <w:tcW w:w="701" w:type="pct"/>
            <w:tcBorders>
              <w:top w:val="single" w:sz="4" w:space="0" w:color="000000"/>
              <w:left w:val="nil"/>
              <w:bottom w:val="single" w:sz="4" w:space="0" w:color="000000"/>
              <w:right w:val="nil"/>
            </w:tcBorders>
            <w:shd w:val="clear" w:color="auto" w:fill="auto"/>
            <w:noWrap/>
            <w:vAlign w:val="center"/>
            <w:hideMark/>
          </w:tcPr>
          <w:p w14:paraId="42DD43D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24/05/2019</w:t>
            </w:r>
          </w:p>
        </w:tc>
        <w:tc>
          <w:tcPr>
            <w:tcW w:w="513" w:type="pct"/>
            <w:tcBorders>
              <w:top w:val="single" w:sz="4" w:space="0" w:color="000000"/>
              <w:left w:val="nil"/>
              <w:bottom w:val="single" w:sz="4" w:space="0" w:color="000000"/>
              <w:right w:val="nil"/>
            </w:tcBorders>
            <w:shd w:val="clear" w:color="auto" w:fill="auto"/>
            <w:noWrap/>
            <w:vAlign w:val="center"/>
            <w:hideMark/>
          </w:tcPr>
          <w:p w14:paraId="3D80C3E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0FE8809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1.57</w:t>
            </w:r>
          </w:p>
        </w:tc>
        <w:tc>
          <w:tcPr>
            <w:tcW w:w="683" w:type="pct"/>
            <w:tcBorders>
              <w:top w:val="single" w:sz="4" w:space="0" w:color="000000"/>
              <w:left w:val="nil"/>
              <w:bottom w:val="single" w:sz="4" w:space="0" w:color="000000"/>
              <w:right w:val="nil"/>
            </w:tcBorders>
            <w:shd w:val="clear" w:color="auto" w:fill="auto"/>
            <w:noWrap/>
            <w:vAlign w:val="center"/>
            <w:hideMark/>
          </w:tcPr>
          <w:p w14:paraId="6599C42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18.99%</w:t>
            </w:r>
          </w:p>
        </w:tc>
        <w:tc>
          <w:tcPr>
            <w:tcW w:w="634" w:type="pct"/>
            <w:tcBorders>
              <w:top w:val="single" w:sz="4" w:space="0" w:color="000000"/>
              <w:left w:val="nil"/>
              <w:bottom w:val="single" w:sz="4" w:space="0" w:color="000000"/>
              <w:right w:val="nil"/>
            </w:tcBorders>
            <w:shd w:val="clear" w:color="auto" w:fill="auto"/>
            <w:noWrap/>
            <w:vAlign w:val="center"/>
            <w:hideMark/>
          </w:tcPr>
          <w:p w14:paraId="5706AE7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3660AC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10.08</w:t>
            </w:r>
          </w:p>
        </w:tc>
        <w:tc>
          <w:tcPr>
            <w:tcW w:w="412" w:type="pct"/>
            <w:tcBorders>
              <w:top w:val="single" w:sz="4" w:space="0" w:color="000000"/>
              <w:left w:val="nil"/>
              <w:bottom w:val="single" w:sz="4" w:space="0" w:color="000000"/>
              <w:right w:val="nil"/>
            </w:tcBorders>
            <w:shd w:val="clear" w:color="auto" w:fill="auto"/>
            <w:noWrap/>
            <w:vAlign w:val="center"/>
            <w:hideMark/>
          </w:tcPr>
          <w:p w14:paraId="35BC1D7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0CC3236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5.38</w:t>
            </w:r>
          </w:p>
        </w:tc>
      </w:tr>
      <w:tr w:rsidR="00D61A79" w:rsidRPr="00CD7A14" w14:paraId="5900426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704B32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1A5AEBF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HC_38</w:t>
            </w:r>
          </w:p>
        </w:tc>
        <w:tc>
          <w:tcPr>
            <w:tcW w:w="701" w:type="pct"/>
            <w:tcBorders>
              <w:top w:val="single" w:sz="4" w:space="0" w:color="000000"/>
              <w:left w:val="nil"/>
              <w:bottom w:val="single" w:sz="4" w:space="0" w:color="000000"/>
              <w:right w:val="nil"/>
            </w:tcBorders>
            <w:shd w:val="clear" w:color="D9D9D9" w:fill="D9D9D9"/>
            <w:noWrap/>
            <w:vAlign w:val="center"/>
            <w:hideMark/>
          </w:tcPr>
          <w:p w14:paraId="2D1C218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B3FF37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4F6CF75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2.12</w:t>
            </w:r>
          </w:p>
        </w:tc>
        <w:tc>
          <w:tcPr>
            <w:tcW w:w="683" w:type="pct"/>
            <w:tcBorders>
              <w:top w:val="single" w:sz="4" w:space="0" w:color="000000"/>
              <w:left w:val="nil"/>
              <w:bottom w:val="single" w:sz="4" w:space="0" w:color="000000"/>
              <w:right w:val="nil"/>
            </w:tcBorders>
            <w:shd w:val="clear" w:color="D9D9D9" w:fill="D9D9D9"/>
            <w:noWrap/>
            <w:vAlign w:val="center"/>
            <w:hideMark/>
          </w:tcPr>
          <w:p w14:paraId="225AE61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5.36%</w:t>
            </w:r>
          </w:p>
        </w:tc>
        <w:tc>
          <w:tcPr>
            <w:tcW w:w="634" w:type="pct"/>
            <w:tcBorders>
              <w:top w:val="single" w:sz="4" w:space="0" w:color="000000"/>
              <w:left w:val="nil"/>
              <w:bottom w:val="single" w:sz="4" w:space="0" w:color="000000"/>
              <w:right w:val="nil"/>
            </w:tcBorders>
            <w:shd w:val="clear" w:color="D9D9D9" w:fill="D9D9D9"/>
            <w:noWrap/>
            <w:vAlign w:val="center"/>
            <w:hideMark/>
          </w:tcPr>
          <w:p w14:paraId="143A778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2208F24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12.55</w:t>
            </w:r>
          </w:p>
        </w:tc>
        <w:tc>
          <w:tcPr>
            <w:tcW w:w="412" w:type="pct"/>
            <w:tcBorders>
              <w:top w:val="single" w:sz="4" w:space="0" w:color="000000"/>
              <w:left w:val="nil"/>
              <w:bottom w:val="single" w:sz="4" w:space="0" w:color="000000"/>
              <w:right w:val="nil"/>
            </w:tcBorders>
            <w:shd w:val="clear" w:color="D9D9D9" w:fill="D9D9D9"/>
            <w:noWrap/>
            <w:vAlign w:val="center"/>
            <w:hideMark/>
          </w:tcPr>
          <w:p w14:paraId="4C426A8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AFD786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7.80</w:t>
            </w:r>
          </w:p>
        </w:tc>
      </w:tr>
      <w:tr w:rsidR="00D61A79" w:rsidRPr="00CD7A14" w14:paraId="4D154E7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A0084D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00F43B7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V1_38</w:t>
            </w:r>
          </w:p>
        </w:tc>
        <w:tc>
          <w:tcPr>
            <w:tcW w:w="701" w:type="pct"/>
            <w:tcBorders>
              <w:top w:val="single" w:sz="4" w:space="0" w:color="000000"/>
              <w:left w:val="nil"/>
              <w:bottom w:val="single" w:sz="4" w:space="0" w:color="000000"/>
              <w:right w:val="nil"/>
            </w:tcBorders>
            <w:shd w:val="clear" w:color="auto" w:fill="auto"/>
            <w:noWrap/>
            <w:vAlign w:val="center"/>
            <w:hideMark/>
          </w:tcPr>
          <w:p w14:paraId="349B041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29/05/2019</w:t>
            </w:r>
          </w:p>
        </w:tc>
        <w:tc>
          <w:tcPr>
            <w:tcW w:w="513" w:type="pct"/>
            <w:tcBorders>
              <w:top w:val="single" w:sz="4" w:space="0" w:color="000000"/>
              <w:left w:val="nil"/>
              <w:bottom w:val="single" w:sz="4" w:space="0" w:color="000000"/>
              <w:right w:val="nil"/>
            </w:tcBorders>
            <w:shd w:val="clear" w:color="auto" w:fill="auto"/>
            <w:noWrap/>
            <w:vAlign w:val="center"/>
            <w:hideMark/>
          </w:tcPr>
          <w:p w14:paraId="39F91D2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24E15AD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0.86</w:t>
            </w:r>
          </w:p>
        </w:tc>
        <w:tc>
          <w:tcPr>
            <w:tcW w:w="683" w:type="pct"/>
            <w:tcBorders>
              <w:top w:val="single" w:sz="4" w:space="0" w:color="000000"/>
              <w:left w:val="nil"/>
              <w:bottom w:val="single" w:sz="4" w:space="0" w:color="000000"/>
              <w:right w:val="nil"/>
            </w:tcBorders>
            <w:shd w:val="clear" w:color="auto" w:fill="auto"/>
            <w:noWrap/>
            <w:vAlign w:val="center"/>
            <w:hideMark/>
          </w:tcPr>
          <w:p w14:paraId="7466ECA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9.27%</w:t>
            </w:r>
          </w:p>
        </w:tc>
        <w:tc>
          <w:tcPr>
            <w:tcW w:w="634" w:type="pct"/>
            <w:tcBorders>
              <w:top w:val="single" w:sz="4" w:space="0" w:color="000000"/>
              <w:left w:val="nil"/>
              <w:bottom w:val="single" w:sz="4" w:space="0" w:color="000000"/>
              <w:right w:val="nil"/>
            </w:tcBorders>
            <w:shd w:val="clear" w:color="auto" w:fill="auto"/>
            <w:noWrap/>
            <w:vAlign w:val="center"/>
            <w:hideMark/>
          </w:tcPr>
          <w:p w14:paraId="2B90C6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6C16AA9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11.98</w:t>
            </w:r>
          </w:p>
        </w:tc>
        <w:tc>
          <w:tcPr>
            <w:tcW w:w="412" w:type="pct"/>
            <w:tcBorders>
              <w:top w:val="single" w:sz="4" w:space="0" w:color="000000"/>
              <w:left w:val="nil"/>
              <w:bottom w:val="single" w:sz="4" w:space="0" w:color="000000"/>
              <w:right w:val="nil"/>
            </w:tcBorders>
            <w:shd w:val="clear" w:color="auto" w:fill="auto"/>
            <w:noWrap/>
            <w:vAlign w:val="center"/>
            <w:hideMark/>
          </w:tcPr>
          <w:p w14:paraId="3C9B1D4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5BFE08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4.44</w:t>
            </w:r>
          </w:p>
        </w:tc>
      </w:tr>
      <w:tr w:rsidR="00D61A79" w:rsidRPr="00CD7A14" w14:paraId="1340AA9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56F361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567BFA6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V2_38</w:t>
            </w:r>
          </w:p>
        </w:tc>
        <w:tc>
          <w:tcPr>
            <w:tcW w:w="701" w:type="pct"/>
            <w:tcBorders>
              <w:top w:val="single" w:sz="4" w:space="0" w:color="000000"/>
              <w:left w:val="nil"/>
              <w:bottom w:val="single" w:sz="4" w:space="0" w:color="000000"/>
              <w:right w:val="nil"/>
            </w:tcBorders>
            <w:shd w:val="clear" w:color="D9D9D9" w:fill="D9D9D9"/>
            <w:noWrap/>
            <w:vAlign w:val="center"/>
            <w:hideMark/>
          </w:tcPr>
          <w:p w14:paraId="6D425BF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5D014E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3ABF0F6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w:t>
            </w:r>
          </w:p>
        </w:tc>
        <w:tc>
          <w:tcPr>
            <w:tcW w:w="683" w:type="pct"/>
            <w:tcBorders>
              <w:top w:val="single" w:sz="4" w:space="0" w:color="000000"/>
              <w:left w:val="nil"/>
              <w:bottom w:val="single" w:sz="4" w:space="0" w:color="000000"/>
              <w:right w:val="nil"/>
            </w:tcBorders>
            <w:shd w:val="clear" w:color="D9D9D9" w:fill="D9D9D9"/>
            <w:noWrap/>
            <w:vAlign w:val="center"/>
            <w:hideMark/>
          </w:tcPr>
          <w:p w14:paraId="4EBDC2D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7.99%</w:t>
            </w:r>
          </w:p>
        </w:tc>
        <w:tc>
          <w:tcPr>
            <w:tcW w:w="634" w:type="pct"/>
            <w:tcBorders>
              <w:top w:val="single" w:sz="4" w:space="0" w:color="000000"/>
              <w:left w:val="nil"/>
              <w:bottom w:val="single" w:sz="4" w:space="0" w:color="000000"/>
              <w:right w:val="nil"/>
            </w:tcBorders>
            <w:shd w:val="clear" w:color="D9D9D9" w:fill="D9D9D9"/>
            <w:noWrap/>
            <w:vAlign w:val="center"/>
            <w:hideMark/>
          </w:tcPr>
          <w:p w14:paraId="60E7D02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382A18A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10.22</w:t>
            </w:r>
          </w:p>
        </w:tc>
        <w:tc>
          <w:tcPr>
            <w:tcW w:w="412" w:type="pct"/>
            <w:tcBorders>
              <w:top w:val="single" w:sz="4" w:space="0" w:color="000000"/>
              <w:left w:val="nil"/>
              <w:bottom w:val="single" w:sz="4" w:space="0" w:color="000000"/>
              <w:right w:val="nil"/>
            </w:tcBorders>
            <w:shd w:val="clear" w:color="D9D9D9" w:fill="D9D9D9"/>
            <w:noWrap/>
            <w:vAlign w:val="center"/>
            <w:hideMark/>
          </w:tcPr>
          <w:p w14:paraId="420185E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F79EB3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2.12</w:t>
            </w:r>
          </w:p>
        </w:tc>
      </w:tr>
      <w:tr w:rsidR="00D61A79" w:rsidRPr="00CD7A14" w14:paraId="77000ED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2DC488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7D64FC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HC_30</w:t>
            </w:r>
          </w:p>
        </w:tc>
        <w:tc>
          <w:tcPr>
            <w:tcW w:w="701" w:type="pct"/>
            <w:tcBorders>
              <w:top w:val="single" w:sz="4" w:space="0" w:color="000000"/>
              <w:left w:val="nil"/>
              <w:bottom w:val="single" w:sz="4" w:space="0" w:color="000000"/>
              <w:right w:val="nil"/>
            </w:tcBorders>
            <w:shd w:val="clear" w:color="auto" w:fill="auto"/>
            <w:noWrap/>
            <w:vAlign w:val="center"/>
            <w:hideMark/>
          </w:tcPr>
          <w:p w14:paraId="03C094F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29/05/2019</w:t>
            </w:r>
          </w:p>
        </w:tc>
        <w:tc>
          <w:tcPr>
            <w:tcW w:w="513" w:type="pct"/>
            <w:tcBorders>
              <w:top w:val="single" w:sz="4" w:space="0" w:color="000000"/>
              <w:left w:val="nil"/>
              <w:bottom w:val="single" w:sz="4" w:space="0" w:color="000000"/>
              <w:right w:val="nil"/>
            </w:tcBorders>
            <w:shd w:val="clear" w:color="auto" w:fill="auto"/>
            <w:noWrap/>
            <w:vAlign w:val="center"/>
            <w:hideMark/>
          </w:tcPr>
          <w:p w14:paraId="0E1F764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6808BA7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w:t>
            </w:r>
          </w:p>
        </w:tc>
        <w:tc>
          <w:tcPr>
            <w:tcW w:w="683" w:type="pct"/>
            <w:tcBorders>
              <w:top w:val="single" w:sz="4" w:space="0" w:color="000000"/>
              <w:left w:val="nil"/>
              <w:bottom w:val="single" w:sz="4" w:space="0" w:color="000000"/>
              <w:right w:val="nil"/>
            </w:tcBorders>
            <w:shd w:val="clear" w:color="auto" w:fill="auto"/>
            <w:noWrap/>
            <w:vAlign w:val="center"/>
            <w:hideMark/>
          </w:tcPr>
          <w:p w14:paraId="31E61DB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12.42%</w:t>
            </w:r>
          </w:p>
        </w:tc>
        <w:tc>
          <w:tcPr>
            <w:tcW w:w="634" w:type="pct"/>
            <w:tcBorders>
              <w:top w:val="single" w:sz="4" w:space="0" w:color="000000"/>
              <w:left w:val="nil"/>
              <w:bottom w:val="single" w:sz="4" w:space="0" w:color="000000"/>
              <w:right w:val="nil"/>
            </w:tcBorders>
            <w:shd w:val="clear" w:color="auto" w:fill="auto"/>
            <w:noWrap/>
            <w:vAlign w:val="center"/>
            <w:hideMark/>
          </w:tcPr>
          <w:p w14:paraId="640E5E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1642B19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10.50</w:t>
            </w:r>
          </w:p>
        </w:tc>
        <w:tc>
          <w:tcPr>
            <w:tcW w:w="412" w:type="pct"/>
            <w:tcBorders>
              <w:top w:val="single" w:sz="4" w:space="0" w:color="000000"/>
              <w:left w:val="nil"/>
              <w:bottom w:val="single" w:sz="4" w:space="0" w:color="000000"/>
              <w:right w:val="nil"/>
            </w:tcBorders>
            <w:shd w:val="clear" w:color="auto" w:fill="auto"/>
            <w:noWrap/>
            <w:vAlign w:val="center"/>
            <w:hideMark/>
          </w:tcPr>
          <w:p w14:paraId="17A4B1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43096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6.78</w:t>
            </w:r>
          </w:p>
        </w:tc>
      </w:tr>
      <w:tr w:rsidR="00D61A79" w:rsidRPr="00CD7A14" w14:paraId="01E93CB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845BA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6013E4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V1_30</w:t>
            </w:r>
          </w:p>
        </w:tc>
        <w:tc>
          <w:tcPr>
            <w:tcW w:w="701" w:type="pct"/>
            <w:tcBorders>
              <w:top w:val="single" w:sz="4" w:space="0" w:color="000000"/>
              <w:left w:val="nil"/>
              <w:bottom w:val="single" w:sz="4" w:space="0" w:color="000000"/>
              <w:right w:val="nil"/>
            </w:tcBorders>
            <w:shd w:val="clear" w:color="D9D9D9" w:fill="D9D9D9"/>
            <w:noWrap/>
            <w:vAlign w:val="center"/>
            <w:hideMark/>
          </w:tcPr>
          <w:p w14:paraId="78BE100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E7A33F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128469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w:t>
            </w:r>
          </w:p>
        </w:tc>
        <w:tc>
          <w:tcPr>
            <w:tcW w:w="683" w:type="pct"/>
            <w:tcBorders>
              <w:top w:val="single" w:sz="4" w:space="0" w:color="000000"/>
              <w:left w:val="nil"/>
              <w:bottom w:val="single" w:sz="4" w:space="0" w:color="000000"/>
              <w:right w:val="nil"/>
            </w:tcBorders>
            <w:shd w:val="clear" w:color="D9D9D9" w:fill="D9D9D9"/>
            <w:noWrap/>
            <w:vAlign w:val="center"/>
            <w:hideMark/>
          </w:tcPr>
          <w:p w14:paraId="21293A7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23.77%</w:t>
            </w:r>
          </w:p>
        </w:tc>
        <w:tc>
          <w:tcPr>
            <w:tcW w:w="634" w:type="pct"/>
            <w:tcBorders>
              <w:top w:val="single" w:sz="4" w:space="0" w:color="000000"/>
              <w:left w:val="nil"/>
              <w:bottom w:val="single" w:sz="4" w:space="0" w:color="000000"/>
              <w:right w:val="nil"/>
            </w:tcBorders>
            <w:shd w:val="clear" w:color="D9D9D9" w:fill="D9D9D9"/>
            <w:noWrap/>
            <w:vAlign w:val="center"/>
            <w:hideMark/>
          </w:tcPr>
          <w:p w14:paraId="45B3D9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FA1F15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8.81</w:t>
            </w:r>
          </w:p>
        </w:tc>
        <w:tc>
          <w:tcPr>
            <w:tcW w:w="412" w:type="pct"/>
            <w:tcBorders>
              <w:top w:val="single" w:sz="4" w:space="0" w:color="000000"/>
              <w:left w:val="nil"/>
              <w:bottom w:val="single" w:sz="4" w:space="0" w:color="000000"/>
              <w:right w:val="nil"/>
            </w:tcBorders>
            <w:shd w:val="clear" w:color="D9D9D9" w:fill="D9D9D9"/>
            <w:noWrap/>
            <w:vAlign w:val="center"/>
            <w:hideMark/>
          </w:tcPr>
          <w:p w14:paraId="22B4A44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070FBD9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5.00</w:t>
            </w:r>
          </w:p>
        </w:tc>
      </w:tr>
      <w:tr w:rsidR="00D61A79" w:rsidRPr="00CD7A14" w14:paraId="252A71F7"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FFFFFF" w:themeFill="background1"/>
            <w:noWrap/>
            <w:vAlign w:val="center"/>
            <w:hideMark/>
          </w:tcPr>
          <w:p w14:paraId="6BCB4A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FFFFFF" w:themeFill="background1"/>
            <w:noWrap/>
            <w:vAlign w:val="center"/>
            <w:hideMark/>
          </w:tcPr>
          <w:p w14:paraId="70E8251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V2_30</w:t>
            </w:r>
          </w:p>
        </w:tc>
        <w:tc>
          <w:tcPr>
            <w:tcW w:w="701" w:type="pct"/>
            <w:tcBorders>
              <w:top w:val="single" w:sz="4" w:space="0" w:color="000000"/>
              <w:left w:val="nil"/>
              <w:bottom w:val="single" w:sz="4" w:space="0" w:color="000000"/>
              <w:right w:val="nil"/>
            </w:tcBorders>
            <w:shd w:val="clear" w:color="auto" w:fill="FFFFFF" w:themeFill="background1"/>
            <w:noWrap/>
            <w:vAlign w:val="center"/>
            <w:hideMark/>
          </w:tcPr>
          <w:p w14:paraId="14E4B8C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29/05/2019</w:t>
            </w:r>
          </w:p>
        </w:tc>
        <w:tc>
          <w:tcPr>
            <w:tcW w:w="513" w:type="pct"/>
            <w:tcBorders>
              <w:top w:val="single" w:sz="4" w:space="0" w:color="000000"/>
              <w:left w:val="nil"/>
              <w:bottom w:val="single" w:sz="4" w:space="0" w:color="000000"/>
              <w:right w:val="nil"/>
            </w:tcBorders>
            <w:shd w:val="clear" w:color="auto" w:fill="FFFFFF" w:themeFill="background1"/>
            <w:noWrap/>
            <w:vAlign w:val="center"/>
            <w:hideMark/>
          </w:tcPr>
          <w:p w14:paraId="259286A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FFFFFF" w:themeFill="background1"/>
            <w:noWrap/>
            <w:vAlign w:val="center"/>
            <w:hideMark/>
          </w:tcPr>
          <w:p w14:paraId="0143DF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w:t>
            </w:r>
          </w:p>
        </w:tc>
        <w:tc>
          <w:tcPr>
            <w:tcW w:w="683" w:type="pct"/>
            <w:tcBorders>
              <w:top w:val="single" w:sz="4" w:space="0" w:color="000000"/>
              <w:left w:val="nil"/>
              <w:bottom w:val="single" w:sz="4" w:space="0" w:color="000000"/>
              <w:right w:val="nil"/>
            </w:tcBorders>
            <w:shd w:val="clear" w:color="auto" w:fill="FFFFFF" w:themeFill="background1"/>
            <w:noWrap/>
            <w:vAlign w:val="center"/>
            <w:hideMark/>
          </w:tcPr>
          <w:p w14:paraId="23EF70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56.25%</w:t>
            </w:r>
          </w:p>
        </w:tc>
        <w:tc>
          <w:tcPr>
            <w:tcW w:w="634" w:type="pct"/>
            <w:tcBorders>
              <w:top w:val="single" w:sz="4" w:space="0" w:color="000000"/>
              <w:left w:val="nil"/>
              <w:bottom w:val="single" w:sz="4" w:space="0" w:color="000000"/>
              <w:right w:val="nil"/>
            </w:tcBorders>
            <w:shd w:val="clear" w:color="auto" w:fill="FFFFFF" w:themeFill="background1"/>
            <w:noWrap/>
            <w:vAlign w:val="center"/>
            <w:hideMark/>
          </w:tcPr>
          <w:p w14:paraId="33B63BD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712156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4.26</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271327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2.24</w:t>
            </w:r>
          </w:p>
        </w:tc>
        <w:tc>
          <w:tcPr>
            <w:tcW w:w="400" w:type="pct"/>
            <w:tcBorders>
              <w:top w:val="single" w:sz="4" w:space="0" w:color="000000"/>
              <w:left w:val="nil"/>
              <w:bottom w:val="single" w:sz="4" w:space="0" w:color="000000"/>
              <w:right w:val="single" w:sz="4" w:space="0" w:color="000000"/>
            </w:tcBorders>
            <w:shd w:val="clear" w:color="auto" w:fill="FFFFFF" w:themeFill="background1"/>
            <w:noWrap/>
            <w:vAlign w:val="center"/>
            <w:hideMark/>
          </w:tcPr>
          <w:p w14:paraId="24ECA2B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0.70</w:t>
            </w:r>
          </w:p>
        </w:tc>
      </w:tr>
      <w:tr w:rsidR="00D61A79" w:rsidRPr="00CD7A14" w14:paraId="2B7DCED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862C86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30AEEFA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HC_37</w:t>
            </w:r>
          </w:p>
        </w:tc>
        <w:tc>
          <w:tcPr>
            <w:tcW w:w="701" w:type="pct"/>
            <w:tcBorders>
              <w:top w:val="single" w:sz="4" w:space="0" w:color="000000"/>
              <w:left w:val="nil"/>
              <w:bottom w:val="single" w:sz="4" w:space="0" w:color="000000"/>
              <w:right w:val="nil"/>
            </w:tcBorders>
            <w:shd w:val="clear" w:color="D9D9D9" w:fill="D9D9D9"/>
            <w:noWrap/>
            <w:vAlign w:val="center"/>
            <w:hideMark/>
          </w:tcPr>
          <w:p w14:paraId="422DE5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75C503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236ED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1.54</w:t>
            </w:r>
          </w:p>
        </w:tc>
        <w:tc>
          <w:tcPr>
            <w:tcW w:w="683" w:type="pct"/>
            <w:tcBorders>
              <w:top w:val="single" w:sz="4" w:space="0" w:color="000000"/>
              <w:left w:val="nil"/>
              <w:bottom w:val="single" w:sz="4" w:space="0" w:color="000000"/>
              <w:right w:val="nil"/>
            </w:tcBorders>
            <w:shd w:val="clear" w:color="D9D9D9" w:fill="D9D9D9"/>
            <w:noWrap/>
            <w:vAlign w:val="center"/>
            <w:hideMark/>
          </w:tcPr>
          <w:p w14:paraId="304728E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18.75%</w:t>
            </w:r>
          </w:p>
        </w:tc>
        <w:tc>
          <w:tcPr>
            <w:tcW w:w="634" w:type="pct"/>
            <w:tcBorders>
              <w:top w:val="single" w:sz="4" w:space="0" w:color="000000"/>
              <w:left w:val="nil"/>
              <w:bottom w:val="single" w:sz="4" w:space="0" w:color="000000"/>
              <w:right w:val="nil"/>
            </w:tcBorders>
            <w:shd w:val="clear" w:color="D9D9D9" w:fill="D9D9D9"/>
            <w:noWrap/>
            <w:vAlign w:val="center"/>
            <w:hideMark/>
          </w:tcPr>
          <w:p w14:paraId="34F929F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55CADE5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7.37</w:t>
            </w:r>
          </w:p>
        </w:tc>
        <w:tc>
          <w:tcPr>
            <w:tcW w:w="412" w:type="pct"/>
            <w:tcBorders>
              <w:top w:val="single" w:sz="4" w:space="0" w:color="000000"/>
              <w:left w:val="nil"/>
              <w:bottom w:val="single" w:sz="4" w:space="0" w:color="000000"/>
              <w:right w:val="nil"/>
            </w:tcBorders>
            <w:shd w:val="clear" w:color="D9D9D9" w:fill="D9D9D9"/>
            <w:noWrap/>
            <w:vAlign w:val="center"/>
            <w:hideMark/>
          </w:tcPr>
          <w:p w14:paraId="62C076A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0C942C8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5.20</w:t>
            </w:r>
          </w:p>
        </w:tc>
      </w:tr>
      <w:tr w:rsidR="00D61A79" w:rsidRPr="00CD7A14" w14:paraId="7B7BB93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47457E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4E5E39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V1_37</w:t>
            </w:r>
          </w:p>
        </w:tc>
        <w:tc>
          <w:tcPr>
            <w:tcW w:w="701" w:type="pct"/>
            <w:tcBorders>
              <w:top w:val="single" w:sz="4" w:space="0" w:color="000000"/>
              <w:left w:val="nil"/>
              <w:bottom w:val="single" w:sz="4" w:space="0" w:color="000000"/>
              <w:right w:val="nil"/>
            </w:tcBorders>
            <w:shd w:val="clear" w:color="auto" w:fill="auto"/>
            <w:noWrap/>
            <w:vAlign w:val="center"/>
            <w:hideMark/>
          </w:tcPr>
          <w:p w14:paraId="0FC3520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30/05/2019</w:t>
            </w:r>
          </w:p>
        </w:tc>
        <w:tc>
          <w:tcPr>
            <w:tcW w:w="513" w:type="pct"/>
            <w:tcBorders>
              <w:top w:val="single" w:sz="4" w:space="0" w:color="000000"/>
              <w:left w:val="nil"/>
              <w:bottom w:val="single" w:sz="4" w:space="0" w:color="000000"/>
              <w:right w:val="nil"/>
            </w:tcBorders>
            <w:shd w:val="clear" w:color="auto" w:fill="auto"/>
            <w:noWrap/>
            <w:vAlign w:val="center"/>
            <w:hideMark/>
          </w:tcPr>
          <w:p w14:paraId="532EAD9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40C716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w:t>
            </w:r>
          </w:p>
        </w:tc>
        <w:tc>
          <w:tcPr>
            <w:tcW w:w="683" w:type="pct"/>
            <w:tcBorders>
              <w:top w:val="single" w:sz="4" w:space="0" w:color="000000"/>
              <w:left w:val="nil"/>
              <w:bottom w:val="single" w:sz="4" w:space="0" w:color="000000"/>
              <w:right w:val="nil"/>
            </w:tcBorders>
            <w:shd w:val="clear" w:color="auto" w:fill="auto"/>
            <w:noWrap/>
            <w:vAlign w:val="center"/>
            <w:hideMark/>
          </w:tcPr>
          <w:p w14:paraId="30A615D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19.29%</w:t>
            </w:r>
          </w:p>
        </w:tc>
        <w:tc>
          <w:tcPr>
            <w:tcW w:w="634" w:type="pct"/>
            <w:tcBorders>
              <w:top w:val="single" w:sz="4" w:space="0" w:color="000000"/>
              <w:left w:val="nil"/>
              <w:bottom w:val="single" w:sz="4" w:space="0" w:color="000000"/>
              <w:right w:val="nil"/>
            </w:tcBorders>
            <w:shd w:val="clear" w:color="auto" w:fill="auto"/>
            <w:noWrap/>
            <w:vAlign w:val="center"/>
            <w:hideMark/>
          </w:tcPr>
          <w:p w14:paraId="6EA1A6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4A6A9C0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16.70</w:t>
            </w:r>
          </w:p>
        </w:tc>
        <w:tc>
          <w:tcPr>
            <w:tcW w:w="412" w:type="pct"/>
            <w:tcBorders>
              <w:top w:val="single" w:sz="4" w:space="0" w:color="000000"/>
              <w:left w:val="nil"/>
              <w:bottom w:val="single" w:sz="4" w:space="0" w:color="000000"/>
              <w:right w:val="nil"/>
            </w:tcBorders>
            <w:shd w:val="clear" w:color="auto" w:fill="auto"/>
            <w:noWrap/>
            <w:vAlign w:val="center"/>
            <w:hideMark/>
          </w:tcPr>
          <w:p w14:paraId="76F18C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BA1DBD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8.36</w:t>
            </w:r>
          </w:p>
        </w:tc>
      </w:tr>
      <w:tr w:rsidR="00D61A79" w:rsidRPr="00CD7A14" w14:paraId="79052B1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47D8BA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6F6499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V2_37</w:t>
            </w:r>
          </w:p>
        </w:tc>
        <w:tc>
          <w:tcPr>
            <w:tcW w:w="701" w:type="pct"/>
            <w:tcBorders>
              <w:top w:val="single" w:sz="4" w:space="0" w:color="000000"/>
              <w:left w:val="nil"/>
              <w:bottom w:val="single" w:sz="4" w:space="0" w:color="000000"/>
              <w:right w:val="nil"/>
            </w:tcBorders>
            <w:shd w:val="clear" w:color="D9D9D9" w:fill="D9D9D9"/>
            <w:noWrap/>
            <w:vAlign w:val="center"/>
            <w:hideMark/>
          </w:tcPr>
          <w:p w14:paraId="0165B1C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356179C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7788BAE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2.37</w:t>
            </w:r>
          </w:p>
        </w:tc>
        <w:tc>
          <w:tcPr>
            <w:tcW w:w="683" w:type="pct"/>
            <w:tcBorders>
              <w:top w:val="single" w:sz="4" w:space="0" w:color="000000"/>
              <w:left w:val="nil"/>
              <w:bottom w:val="single" w:sz="4" w:space="0" w:color="000000"/>
              <w:right w:val="nil"/>
            </w:tcBorders>
            <w:shd w:val="clear" w:color="D9D9D9" w:fill="D9D9D9"/>
            <w:noWrap/>
            <w:vAlign w:val="center"/>
            <w:hideMark/>
          </w:tcPr>
          <w:p w14:paraId="53761FF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9.54%</w:t>
            </w:r>
          </w:p>
        </w:tc>
        <w:tc>
          <w:tcPr>
            <w:tcW w:w="634" w:type="pct"/>
            <w:tcBorders>
              <w:top w:val="single" w:sz="4" w:space="0" w:color="000000"/>
              <w:left w:val="nil"/>
              <w:bottom w:val="single" w:sz="4" w:space="0" w:color="000000"/>
              <w:right w:val="nil"/>
            </w:tcBorders>
            <w:shd w:val="clear" w:color="D9D9D9" w:fill="D9D9D9"/>
            <w:noWrap/>
            <w:vAlign w:val="center"/>
            <w:hideMark/>
          </w:tcPr>
          <w:p w14:paraId="75B44CD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20F4003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16.86</w:t>
            </w:r>
          </w:p>
        </w:tc>
        <w:tc>
          <w:tcPr>
            <w:tcW w:w="412" w:type="pct"/>
            <w:tcBorders>
              <w:top w:val="single" w:sz="4" w:space="0" w:color="000000"/>
              <w:left w:val="nil"/>
              <w:bottom w:val="single" w:sz="4" w:space="0" w:color="000000"/>
              <w:right w:val="nil"/>
            </w:tcBorders>
            <w:shd w:val="clear" w:color="D9D9D9" w:fill="D9D9D9"/>
            <w:noWrap/>
            <w:vAlign w:val="center"/>
            <w:hideMark/>
          </w:tcPr>
          <w:p w14:paraId="4BB7FA7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C11916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7.58</w:t>
            </w:r>
          </w:p>
        </w:tc>
      </w:tr>
      <w:tr w:rsidR="00D61A79" w:rsidRPr="00CD7A14" w14:paraId="21792C2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653BEA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65C581F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HC_45</w:t>
            </w:r>
          </w:p>
        </w:tc>
        <w:tc>
          <w:tcPr>
            <w:tcW w:w="701" w:type="pct"/>
            <w:tcBorders>
              <w:top w:val="single" w:sz="4" w:space="0" w:color="000000"/>
              <w:left w:val="nil"/>
              <w:bottom w:val="single" w:sz="4" w:space="0" w:color="000000"/>
              <w:right w:val="nil"/>
            </w:tcBorders>
            <w:shd w:val="clear" w:color="auto" w:fill="auto"/>
            <w:noWrap/>
            <w:vAlign w:val="center"/>
            <w:hideMark/>
          </w:tcPr>
          <w:p w14:paraId="6517487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30/05/2019</w:t>
            </w:r>
          </w:p>
        </w:tc>
        <w:tc>
          <w:tcPr>
            <w:tcW w:w="513" w:type="pct"/>
            <w:tcBorders>
              <w:top w:val="single" w:sz="4" w:space="0" w:color="000000"/>
              <w:left w:val="nil"/>
              <w:bottom w:val="single" w:sz="4" w:space="0" w:color="000000"/>
              <w:right w:val="nil"/>
            </w:tcBorders>
            <w:shd w:val="clear" w:color="auto" w:fill="auto"/>
            <w:noWrap/>
            <w:vAlign w:val="center"/>
            <w:hideMark/>
          </w:tcPr>
          <w:p w14:paraId="494369A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3A39DC0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1.51</w:t>
            </w:r>
          </w:p>
        </w:tc>
        <w:tc>
          <w:tcPr>
            <w:tcW w:w="683" w:type="pct"/>
            <w:tcBorders>
              <w:top w:val="single" w:sz="4" w:space="0" w:color="000000"/>
              <w:left w:val="nil"/>
              <w:bottom w:val="single" w:sz="4" w:space="0" w:color="000000"/>
              <w:right w:val="nil"/>
            </w:tcBorders>
            <w:shd w:val="clear" w:color="auto" w:fill="auto"/>
            <w:noWrap/>
            <w:vAlign w:val="center"/>
            <w:hideMark/>
          </w:tcPr>
          <w:p w14:paraId="58BACBA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22.38%</w:t>
            </w:r>
          </w:p>
        </w:tc>
        <w:tc>
          <w:tcPr>
            <w:tcW w:w="634" w:type="pct"/>
            <w:tcBorders>
              <w:top w:val="single" w:sz="4" w:space="0" w:color="000000"/>
              <w:left w:val="nil"/>
              <w:bottom w:val="single" w:sz="4" w:space="0" w:color="000000"/>
              <w:right w:val="nil"/>
            </w:tcBorders>
            <w:shd w:val="clear" w:color="auto" w:fill="auto"/>
            <w:noWrap/>
            <w:vAlign w:val="center"/>
            <w:hideMark/>
          </w:tcPr>
          <w:p w14:paraId="112316E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0A32DBA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11.88</w:t>
            </w:r>
          </w:p>
        </w:tc>
        <w:tc>
          <w:tcPr>
            <w:tcW w:w="412" w:type="pct"/>
            <w:tcBorders>
              <w:top w:val="single" w:sz="4" w:space="0" w:color="000000"/>
              <w:left w:val="nil"/>
              <w:bottom w:val="single" w:sz="4" w:space="0" w:color="000000"/>
              <w:right w:val="nil"/>
            </w:tcBorders>
            <w:shd w:val="clear" w:color="auto" w:fill="auto"/>
            <w:noWrap/>
            <w:vAlign w:val="center"/>
            <w:hideMark/>
          </w:tcPr>
          <w:p w14:paraId="5C21B54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433C78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7.54</w:t>
            </w:r>
          </w:p>
        </w:tc>
      </w:tr>
      <w:tr w:rsidR="00D61A79" w:rsidRPr="00CD7A14" w14:paraId="6E3A45E6"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09FA5E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47ACE25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V1_45</w:t>
            </w:r>
          </w:p>
        </w:tc>
        <w:tc>
          <w:tcPr>
            <w:tcW w:w="701" w:type="pct"/>
            <w:tcBorders>
              <w:top w:val="single" w:sz="4" w:space="0" w:color="000000"/>
              <w:left w:val="nil"/>
              <w:bottom w:val="single" w:sz="4" w:space="0" w:color="000000"/>
              <w:right w:val="nil"/>
            </w:tcBorders>
            <w:shd w:val="clear" w:color="D9D9D9" w:fill="D9D9D9"/>
            <w:noWrap/>
            <w:vAlign w:val="center"/>
            <w:hideMark/>
          </w:tcPr>
          <w:p w14:paraId="4E74FA4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78B15BB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4719507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2.26</w:t>
            </w:r>
          </w:p>
        </w:tc>
        <w:tc>
          <w:tcPr>
            <w:tcW w:w="683" w:type="pct"/>
            <w:tcBorders>
              <w:top w:val="single" w:sz="4" w:space="0" w:color="000000"/>
              <w:left w:val="nil"/>
              <w:bottom w:val="single" w:sz="4" w:space="0" w:color="000000"/>
              <w:right w:val="nil"/>
            </w:tcBorders>
            <w:shd w:val="clear" w:color="D9D9D9" w:fill="D9D9D9"/>
            <w:noWrap/>
            <w:vAlign w:val="center"/>
            <w:hideMark/>
          </w:tcPr>
          <w:p w14:paraId="31314B0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5.57%</w:t>
            </w:r>
          </w:p>
        </w:tc>
        <w:tc>
          <w:tcPr>
            <w:tcW w:w="634" w:type="pct"/>
            <w:tcBorders>
              <w:top w:val="single" w:sz="4" w:space="0" w:color="000000"/>
              <w:left w:val="nil"/>
              <w:bottom w:val="single" w:sz="4" w:space="0" w:color="000000"/>
              <w:right w:val="nil"/>
            </w:tcBorders>
            <w:shd w:val="clear" w:color="D9D9D9" w:fill="D9D9D9"/>
            <w:noWrap/>
            <w:vAlign w:val="center"/>
            <w:hideMark/>
          </w:tcPr>
          <w:p w14:paraId="4B1875A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046587C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17.20</w:t>
            </w:r>
          </w:p>
        </w:tc>
        <w:tc>
          <w:tcPr>
            <w:tcW w:w="412" w:type="pct"/>
            <w:tcBorders>
              <w:top w:val="single" w:sz="4" w:space="0" w:color="000000"/>
              <w:left w:val="nil"/>
              <w:bottom w:val="single" w:sz="4" w:space="0" w:color="000000"/>
              <w:right w:val="nil"/>
            </w:tcBorders>
            <w:shd w:val="clear" w:color="D9D9D9" w:fill="D9D9D9"/>
            <w:noWrap/>
            <w:vAlign w:val="center"/>
            <w:hideMark/>
          </w:tcPr>
          <w:p w14:paraId="461641B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EE40FA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12.20</w:t>
            </w:r>
          </w:p>
        </w:tc>
      </w:tr>
      <w:tr w:rsidR="00D61A79" w:rsidRPr="00CD7A14" w14:paraId="0C27F6DF"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4C98718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0F48345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V2_45</w:t>
            </w:r>
          </w:p>
        </w:tc>
        <w:tc>
          <w:tcPr>
            <w:tcW w:w="701" w:type="pct"/>
            <w:tcBorders>
              <w:top w:val="single" w:sz="4" w:space="0" w:color="000000"/>
              <w:left w:val="nil"/>
              <w:bottom w:val="single" w:sz="4" w:space="0" w:color="000000"/>
              <w:right w:val="nil"/>
            </w:tcBorders>
            <w:shd w:val="clear" w:color="auto" w:fill="auto"/>
            <w:noWrap/>
            <w:vAlign w:val="center"/>
            <w:hideMark/>
          </w:tcPr>
          <w:p w14:paraId="600BCCF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30/05/2019</w:t>
            </w:r>
          </w:p>
        </w:tc>
        <w:tc>
          <w:tcPr>
            <w:tcW w:w="513" w:type="pct"/>
            <w:tcBorders>
              <w:top w:val="single" w:sz="4" w:space="0" w:color="000000"/>
              <w:left w:val="nil"/>
              <w:bottom w:val="single" w:sz="4" w:space="0" w:color="000000"/>
              <w:right w:val="nil"/>
            </w:tcBorders>
            <w:shd w:val="clear" w:color="auto" w:fill="auto"/>
            <w:noWrap/>
            <w:vAlign w:val="center"/>
            <w:hideMark/>
          </w:tcPr>
          <w:p w14:paraId="3FC2C26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2DA986E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3.26</w:t>
            </w:r>
          </w:p>
        </w:tc>
        <w:tc>
          <w:tcPr>
            <w:tcW w:w="683" w:type="pct"/>
            <w:tcBorders>
              <w:top w:val="single" w:sz="4" w:space="0" w:color="000000"/>
              <w:left w:val="nil"/>
              <w:bottom w:val="single" w:sz="4" w:space="0" w:color="000000"/>
              <w:right w:val="nil"/>
            </w:tcBorders>
            <w:shd w:val="clear" w:color="auto" w:fill="auto"/>
            <w:noWrap/>
            <w:vAlign w:val="center"/>
            <w:hideMark/>
          </w:tcPr>
          <w:p w14:paraId="5BA8DAF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14.26%</w:t>
            </w:r>
          </w:p>
        </w:tc>
        <w:tc>
          <w:tcPr>
            <w:tcW w:w="634" w:type="pct"/>
            <w:tcBorders>
              <w:top w:val="single" w:sz="4" w:space="0" w:color="000000"/>
              <w:left w:val="nil"/>
              <w:bottom w:val="single" w:sz="4" w:space="0" w:color="000000"/>
              <w:right w:val="nil"/>
            </w:tcBorders>
            <w:shd w:val="clear" w:color="auto" w:fill="auto"/>
            <w:noWrap/>
            <w:vAlign w:val="center"/>
            <w:hideMark/>
          </w:tcPr>
          <w:p w14:paraId="77E5963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3DC09D5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25.09</w:t>
            </w:r>
          </w:p>
        </w:tc>
        <w:tc>
          <w:tcPr>
            <w:tcW w:w="412" w:type="pct"/>
            <w:tcBorders>
              <w:top w:val="single" w:sz="4" w:space="0" w:color="000000"/>
              <w:left w:val="nil"/>
              <w:bottom w:val="single" w:sz="4" w:space="0" w:color="000000"/>
              <w:right w:val="nil"/>
            </w:tcBorders>
            <w:shd w:val="clear" w:color="auto" w:fill="auto"/>
            <w:noWrap/>
            <w:vAlign w:val="center"/>
            <w:hideMark/>
          </w:tcPr>
          <w:p w14:paraId="215FDE1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5D875B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16.70</w:t>
            </w:r>
          </w:p>
        </w:tc>
      </w:tr>
      <w:tr w:rsidR="00D61A79" w:rsidRPr="00CD7A14" w14:paraId="412B6D7E"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D9D9D9" w:themeFill="background1" w:themeFillShade="D9"/>
            <w:noWrap/>
            <w:vAlign w:val="center"/>
            <w:hideMark/>
          </w:tcPr>
          <w:p w14:paraId="74368E5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6BFEBA4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HC_50</w:t>
            </w:r>
          </w:p>
        </w:tc>
        <w:tc>
          <w:tcPr>
            <w:tcW w:w="701"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263E060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31/05/2019</w:t>
            </w:r>
          </w:p>
        </w:tc>
        <w:tc>
          <w:tcPr>
            <w:tcW w:w="51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478E26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1C91557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0.37</w:t>
            </w:r>
          </w:p>
        </w:tc>
        <w:tc>
          <w:tcPr>
            <w:tcW w:w="68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E879E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70.86%</w:t>
            </w:r>
          </w:p>
        </w:tc>
        <w:tc>
          <w:tcPr>
            <w:tcW w:w="63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3D2B56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458691B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6.36</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6916DD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1.82</w:t>
            </w:r>
          </w:p>
        </w:tc>
        <w:tc>
          <w:tcPr>
            <w:tcW w:w="400" w:type="pct"/>
            <w:tcBorders>
              <w:top w:val="single" w:sz="4" w:space="0" w:color="000000"/>
              <w:left w:val="nil"/>
              <w:bottom w:val="single" w:sz="4" w:space="0" w:color="000000"/>
              <w:right w:val="single" w:sz="4" w:space="0" w:color="000000"/>
            </w:tcBorders>
            <w:shd w:val="clear" w:color="auto" w:fill="D9D9D9" w:themeFill="background1" w:themeFillShade="D9"/>
            <w:noWrap/>
            <w:vAlign w:val="center"/>
            <w:hideMark/>
          </w:tcPr>
          <w:p w14:paraId="242F2F0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r>
      <w:tr w:rsidR="00D61A79" w:rsidRPr="00CD7A14" w14:paraId="1D03392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A1447B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371072F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V1_50</w:t>
            </w:r>
          </w:p>
        </w:tc>
        <w:tc>
          <w:tcPr>
            <w:tcW w:w="701" w:type="pct"/>
            <w:tcBorders>
              <w:top w:val="single" w:sz="4" w:space="0" w:color="000000"/>
              <w:left w:val="nil"/>
              <w:bottom w:val="single" w:sz="4" w:space="0" w:color="000000"/>
              <w:right w:val="nil"/>
            </w:tcBorders>
            <w:shd w:val="clear" w:color="auto" w:fill="auto"/>
            <w:noWrap/>
            <w:vAlign w:val="center"/>
            <w:hideMark/>
          </w:tcPr>
          <w:p w14:paraId="0D16BFF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31/05/2019</w:t>
            </w:r>
          </w:p>
        </w:tc>
        <w:tc>
          <w:tcPr>
            <w:tcW w:w="513" w:type="pct"/>
            <w:tcBorders>
              <w:top w:val="single" w:sz="4" w:space="0" w:color="000000"/>
              <w:left w:val="nil"/>
              <w:bottom w:val="single" w:sz="4" w:space="0" w:color="000000"/>
              <w:right w:val="nil"/>
            </w:tcBorders>
            <w:shd w:val="clear" w:color="auto" w:fill="auto"/>
            <w:noWrap/>
            <w:vAlign w:val="center"/>
            <w:hideMark/>
          </w:tcPr>
          <w:p w14:paraId="3CCEA7C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5F07DA6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2.29</w:t>
            </w:r>
          </w:p>
        </w:tc>
        <w:tc>
          <w:tcPr>
            <w:tcW w:w="683" w:type="pct"/>
            <w:tcBorders>
              <w:top w:val="single" w:sz="4" w:space="0" w:color="000000"/>
              <w:left w:val="nil"/>
              <w:bottom w:val="single" w:sz="4" w:space="0" w:color="000000"/>
              <w:right w:val="nil"/>
            </w:tcBorders>
            <w:shd w:val="clear" w:color="auto" w:fill="auto"/>
            <w:noWrap/>
            <w:vAlign w:val="center"/>
            <w:hideMark/>
          </w:tcPr>
          <w:p w14:paraId="4B52A27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15.04%</w:t>
            </w:r>
          </w:p>
        </w:tc>
        <w:tc>
          <w:tcPr>
            <w:tcW w:w="634" w:type="pct"/>
            <w:tcBorders>
              <w:top w:val="single" w:sz="4" w:space="0" w:color="000000"/>
              <w:left w:val="nil"/>
              <w:bottom w:val="single" w:sz="4" w:space="0" w:color="000000"/>
              <w:right w:val="nil"/>
            </w:tcBorders>
            <w:shd w:val="clear" w:color="auto" w:fill="auto"/>
            <w:noWrap/>
            <w:vAlign w:val="center"/>
            <w:hideMark/>
          </w:tcPr>
          <w:p w14:paraId="3C2EC10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68AF628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17.54</w:t>
            </w:r>
          </w:p>
        </w:tc>
        <w:tc>
          <w:tcPr>
            <w:tcW w:w="412" w:type="pct"/>
            <w:tcBorders>
              <w:top w:val="single" w:sz="4" w:space="0" w:color="000000"/>
              <w:left w:val="nil"/>
              <w:bottom w:val="single" w:sz="4" w:space="0" w:color="000000"/>
              <w:right w:val="nil"/>
            </w:tcBorders>
            <w:shd w:val="clear" w:color="auto" w:fill="auto"/>
            <w:noWrap/>
            <w:vAlign w:val="center"/>
            <w:hideMark/>
          </w:tcPr>
          <w:p w14:paraId="2B630D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2.03</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21A7B9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11.00</w:t>
            </w:r>
          </w:p>
        </w:tc>
      </w:tr>
      <w:tr w:rsidR="00D61A79" w:rsidRPr="00CD7A14" w14:paraId="14FC968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FB5427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07C3EE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V2_50</w:t>
            </w:r>
          </w:p>
        </w:tc>
        <w:tc>
          <w:tcPr>
            <w:tcW w:w="701" w:type="pct"/>
            <w:tcBorders>
              <w:top w:val="single" w:sz="4" w:space="0" w:color="000000"/>
              <w:left w:val="nil"/>
              <w:bottom w:val="single" w:sz="4" w:space="0" w:color="000000"/>
              <w:right w:val="nil"/>
            </w:tcBorders>
            <w:shd w:val="clear" w:color="D9D9D9" w:fill="D9D9D9"/>
            <w:noWrap/>
            <w:vAlign w:val="center"/>
            <w:hideMark/>
          </w:tcPr>
          <w:p w14:paraId="02A5713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1FF4708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7F8E551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1.25</w:t>
            </w:r>
          </w:p>
        </w:tc>
        <w:tc>
          <w:tcPr>
            <w:tcW w:w="683" w:type="pct"/>
            <w:tcBorders>
              <w:top w:val="single" w:sz="4" w:space="0" w:color="000000"/>
              <w:left w:val="nil"/>
              <w:bottom w:val="single" w:sz="4" w:space="0" w:color="000000"/>
              <w:right w:val="nil"/>
            </w:tcBorders>
            <w:shd w:val="clear" w:color="D9D9D9" w:fill="D9D9D9"/>
            <w:noWrap/>
            <w:vAlign w:val="center"/>
            <w:hideMark/>
          </w:tcPr>
          <w:p w14:paraId="126461D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12.10%</w:t>
            </w:r>
          </w:p>
        </w:tc>
        <w:tc>
          <w:tcPr>
            <w:tcW w:w="634" w:type="pct"/>
            <w:tcBorders>
              <w:top w:val="single" w:sz="4" w:space="0" w:color="000000"/>
              <w:left w:val="nil"/>
              <w:bottom w:val="single" w:sz="4" w:space="0" w:color="000000"/>
              <w:right w:val="nil"/>
            </w:tcBorders>
            <w:shd w:val="clear" w:color="D9D9D9" w:fill="D9D9D9"/>
            <w:noWrap/>
            <w:vAlign w:val="center"/>
            <w:hideMark/>
          </w:tcPr>
          <w:p w14:paraId="3009B44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7F56768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7.32</w:t>
            </w:r>
          </w:p>
        </w:tc>
        <w:tc>
          <w:tcPr>
            <w:tcW w:w="412" w:type="pct"/>
            <w:tcBorders>
              <w:top w:val="single" w:sz="4" w:space="0" w:color="000000"/>
              <w:left w:val="nil"/>
              <w:bottom w:val="single" w:sz="4" w:space="0" w:color="000000"/>
              <w:right w:val="nil"/>
            </w:tcBorders>
            <w:shd w:val="clear" w:color="D9D9D9" w:fill="D9D9D9"/>
            <w:noWrap/>
            <w:vAlign w:val="center"/>
            <w:hideMark/>
          </w:tcPr>
          <w:p w14:paraId="330D74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63D33E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4.22</w:t>
            </w:r>
          </w:p>
        </w:tc>
      </w:tr>
      <w:tr w:rsidR="00D61A79" w:rsidRPr="00CD7A14" w14:paraId="25023662"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927BE0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4B26F4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HC_35</w:t>
            </w:r>
          </w:p>
        </w:tc>
        <w:tc>
          <w:tcPr>
            <w:tcW w:w="701" w:type="pct"/>
            <w:tcBorders>
              <w:top w:val="single" w:sz="4" w:space="0" w:color="000000"/>
              <w:left w:val="nil"/>
              <w:bottom w:val="single" w:sz="4" w:space="0" w:color="000000"/>
              <w:right w:val="nil"/>
            </w:tcBorders>
            <w:shd w:val="clear" w:color="auto" w:fill="auto"/>
            <w:noWrap/>
            <w:vAlign w:val="center"/>
            <w:hideMark/>
          </w:tcPr>
          <w:p w14:paraId="0C63FB5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31/05/2019</w:t>
            </w:r>
          </w:p>
        </w:tc>
        <w:tc>
          <w:tcPr>
            <w:tcW w:w="513" w:type="pct"/>
            <w:tcBorders>
              <w:top w:val="single" w:sz="4" w:space="0" w:color="000000"/>
              <w:left w:val="nil"/>
              <w:bottom w:val="single" w:sz="4" w:space="0" w:color="000000"/>
              <w:right w:val="nil"/>
            </w:tcBorders>
            <w:shd w:val="clear" w:color="auto" w:fill="auto"/>
            <w:noWrap/>
            <w:vAlign w:val="center"/>
            <w:hideMark/>
          </w:tcPr>
          <w:p w14:paraId="72AE1EC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1CE0BB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1.78</w:t>
            </w:r>
          </w:p>
        </w:tc>
        <w:tc>
          <w:tcPr>
            <w:tcW w:w="683" w:type="pct"/>
            <w:tcBorders>
              <w:top w:val="single" w:sz="4" w:space="0" w:color="000000"/>
              <w:left w:val="nil"/>
              <w:bottom w:val="single" w:sz="4" w:space="0" w:color="000000"/>
              <w:right w:val="nil"/>
            </w:tcBorders>
            <w:shd w:val="clear" w:color="auto" w:fill="auto"/>
            <w:noWrap/>
            <w:vAlign w:val="center"/>
            <w:hideMark/>
          </w:tcPr>
          <w:p w14:paraId="748F726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14.05%</w:t>
            </w:r>
          </w:p>
        </w:tc>
        <w:tc>
          <w:tcPr>
            <w:tcW w:w="634" w:type="pct"/>
            <w:tcBorders>
              <w:top w:val="single" w:sz="4" w:space="0" w:color="000000"/>
              <w:left w:val="nil"/>
              <w:bottom w:val="single" w:sz="4" w:space="0" w:color="000000"/>
              <w:right w:val="nil"/>
            </w:tcBorders>
            <w:shd w:val="clear" w:color="auto" w:fill="auto"/>
            <w:noWrap/>
            <w:vAlign w:val="center"/>
            <w:hideMark/>
          </w:tcPr>
          <w:p w14:paraId="3E25392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350E75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11.54</w:t>
            </w:r>
          </w:p>
        </w:tc>
        <w:tc>
          <w:tcPr>
            <w:tcW w:w="412" w:type="pct"/>
            <w:tcBorders>
              <w:top w:val="single" w:sz="4" w:space="0" w:color="000000"/>
              <w:left w:val="nil"/>
              <w:bottom w:val="single" w:sz="4" w:space="0" w:color="000000"/>
              <w:right w:val="nil"/>
            </w:tcBorders>
            <w:shd w:val="clear" w:color="auto" w:fill="auto"/>
            <w:noWrap/>
            <w:vAlign w:val="center"/>
            <w:hideMark/>
          </w:tcPr>
          <w:p w14:paraId="06C5F00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296FA0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6.52</w:t>
            </w:r>
          </w:p>
        </w:tc>
      </w:tr>
      <w:tr w:rsidR="00D61A79" w:rsidRPr="00CD7A14" w14:paraId="6A37B74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0ED19A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2FE038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V1_35</w:t>
            </w:r>
          </w:p>
        </w:tc>
        <w:tc>
          <w:tcPr>
            <w:tcW w:w="701" w:type="pct"/>
            <w:tcBorders>
              <w:top w:val="single" w:sz="4" w:space="0" w:color="000000"/>
              <w:left w:val="nil"/>
              <w:bottom w:val="single" w:sz="4" w:space="0" w:color="000000"/>
              <w:right w:val="nil"/>
            </w:tcBorders>
            <w:shd w:val="clear" w:color="D9D9D9" w:fill="D9D9D9"/>
            <w:noWrap/>
            <w:vAlign w:val="center"/>
            <w:hideMark/>
          </w:tcPr>
          <w:p w14:paraId="65D9D5B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31/05/2019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70E8A37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7D5441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1.33</w:t>
            </w:r>
          </w:p>
        </w:tc>
        <w:tc>
          <w:tcPr>
            <w:tcW w:w="683" w:type="pct"/>
            <w:tcBorders>
              <w:top w:val="single" w:sz="4" w:space="0" w:color="000000"/>
              <w:left w:val="nil"/>
              <w:bottom w:val="single" w:sz="4" w:space="0" w:color="000000"/>
              <w:right w:val="nil"/>
            </w:tcBorders>
            <w:shd w:val="clear" w:color="D9D9D9" w:fill="D9D9D9"/>
            <w:noWrap/>
            <w:vAlign w:val="center"/>
            <w:hideMark/>
          </w:tcPr>
          <w:p w14:paraId="3BA0D64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13.33%</w:t>
            </w:r>
          </w:p>
        </w:tc>
        <w:tc>
          <w:tcPr>
            <w:tcW w:w="634" w:type="pct"/>
            <w:tcBorders>
              <w:top w:val="single" w:sz="4" w:space="0" w:color="000000"/>
              <w:left w:val="nil"/>
              <w:bottom w:val="single" w:sz="4" w:space="0" w:color="000000"/>
              <w:right w:val="nil"/>
            </w:tcBorders>
            <w:shd w:val="clear" w:color="D9D9D9" w:fill="D9D9D9"/>
            <w:noWrap/>
            <w:vAlign w:val="center"/>
            <w:hideMark/>
          </w:tcPr>
          <w:p w14:paraId="2449520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2BDD00D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7.88</w:t>
            </w:r>
          </w:p>
        </w:tc>
        <w:tc>
          <w:tcPr>
            <w:tcW w:w="412" w:type="pct"/>
            <w:tcBorders>
              <w:top w:val="single" w:sz="4" w:space="0" w:color="000000"/>
              <w:left w:val="nil"/>
              <w:bottom w:val="single" w:sz="4" w:space="0" w:color="000000"/>
              <w:right w:val="nil"/>
            </w:tcBorders>
            <w:shd w:val="clear" w:color="D9D9D9" w:fill="D9D9D9"/>
            <w:noWrap/>
            <w:vAlign w:val="center"/>
            <w:hideMark/>
          </w:tcPr>
          <w:p w14:paraId="5876A66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AD9A26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4.70</w:t>
            </w:r>
          </w:p>
        </w:tc>
      </w:tr>
      <w:tr w:rsidR="00D61A79" w:rsidRPr="00CD7A14" w14:paraId="16B6B7B5"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67F470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0BD3E94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V2_35</w:t>
            </w:r>
          </w:p>
        </w:tc>
        <w:tc>
          <w:tcPr>
            <w:tcW w:w="701" w:type="pct"/>
            <w:tcBorders>
              <w:top w:val="single" w:sz="4" w:space="0" w:color="000000"/>
              <w:left w:val="nil"/>
              <w:bottom w:val="single" w:sz="4" w:space="0" w:color="000000"/>
              <w:right w:val="nil"/>
            </w:tcBorders>
            <w:shd w:val="clear" w:color="auto" w:fill="auto"/>
            <w:noWrap/>
            <w:vAlign w:val="center"/>
            <w:hideMark/>
          </w:tcPr>
          <w:p w14:paraId="5BA807B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31/05/2019</w:t>
            </w:r>
          </w:p>
        </w:tc>
        <w:tc>
          <w:tcPr>
            <w:tcW w:w="513" w:type="pct"/>
            <w:tcBorders>
              <w:top w:val="single" w:sz="4" w:space="0" w:color="000000"/>
              <w:left w:val="nil"/>
              <w:bottom w:val="single" w:sz="4" w:space="0" w:color="000000"/>
              <w:right w:val="nil"/>
            </w:tcBorders>
            <w:shd w:val="clear" w:color="auto" w:fill="auto"/>
            <w:noWrap/>
            <w:vAlign w:val="center"/>
            <w:hideMark/>
          </w:tcPr>
          <w:p w14:paraId="583C5AD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1E7674E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2.17</w:t>
            </w:r>
          </w:p>
        </w:tc>
        <w:tc>
          <w:tcPr>
            <w:tcW w:w="683" w:type="pct"/>
            <w:tcBorders>
              <w:top w:val="single" w:sz="4" w:space="0" w:color="000000"/>
              <w:left w:val="nil"/>
              <w:bottom w:val="single" w:sz="4" w:space="0" w:color="000000"/>
              <w:right w:val="nil"/>
            </w:tcBorders>
            <w:shd w:val="clear" w:color="auto" w:fill="auto"/>
            <w:noWrap/>
            <w:vAlign w:val="center"/>
            <w:hideMark/>
          </w:tcPr>
          <w:p w14:paraId="41707B1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33.86%</w:t>
            </w:r>
          </w:p>
        </w:tc>
        <w:tc>
          <w:tcPr>
            <w:tcW w:w="634" w:type="pct"/>
            <w:tcBorders>
              <w:top w:val="single" w:sz="4" w:space="0" w:color="000000"/>
              <w:left w:val="nil"/>
              <w:bottom w:val="single" w:sz="4" w:space="0" w:color="000000"/>
              <w:right w:val="nil"/>
            </w:tcBorders>
            <w:shd w:val="clear" w:color="auto" w:fill="auto"/>
            <w:noWrap/>
            <w:vAlign w:val="center"/>
            <w:hideMark/>
          </w:tcPr>
          <w:p w14:paraId="133011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36211E4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12.18</w:t>
            </w:r>
          </w:p>
        </w:tc>
        <w:tc>
          <w:tcPr>
            <w:tcW w:w="412" w:type="pct"/>
            <w:tcBorders>
              <w:top w:val="single" w:sz="4" w:space="0" w:color="000000"/>
              <w:left w:val="nil"/>
              <w:bottom w:val="single" w:sz="4" w:space="0" w:color="000000"/>
              <w:right w:val="nil"/>
            </w:tcBorders>
            <w:shd w:val="clear" w:color="auto" w:fill="auto"/>
            <w:noWrap/>
            <w:vAlign w:val="center"/>
            <w:hideMark/>
          </w:tcPr>
          <w:p w14:paraId="2F92C2D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C4965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5.94</w:t>
            </w:r>
          </w:p>
        </w:tc>
      </w:tr>
      <w:tr w:rsidR="00D61A79" w:rsidRPr="00CD7A14" w14:paraId="31710D50"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7AB26AA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29B16E1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HC_46</w:t>
            </w:r>
          </w:p>
        </w:tc>
        <w:tc>
          <w:tcPr>
            <w:tcW w:w="701" w:type="pct"/>
            <w:tcBorders>
              <w:top w:val="single" w:sz="4" w:space="0" w:color="000000"/>
              <w:left w:val="nil"/>
              <w:bottom w:val="single" w:sz="4" w:space="0" w:color="000000"/>
              <w:right w:val="nil"/>
            </w:tcBorders>
            <w:shd w:val="clear" w:color="D9D9D9" w:fill="D9D9D9"/>
            <w:noWrap/>
            <w:vAlign w:val="center"/>
            <w:hideMark/>
          </w:tcPr>
          <w:p w14:paraId="16D94CD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965777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34A52C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2.71</w:t>
            </w:r>
          </w:p>
        </w:tc>
        <w:tc>
          <w:tcPr>
            <w:tcW w:w="683" w:type="pct"/>
            <w:tcBorders>
              <w:top w:val="single" w:sz="4" w:space="0" w:color="000000"/>
              <w:left w:val="nil"/>
              <w:bottom w:val="single" w:sz="4" w:space="0" w:color="000000"/>
              <w:right w:val="nil"/>
            </w:tcBorders>
            <w:shd w:val="clear" w:color="D9D9D9" w:fill="D9D9D9"/>
            <w:noWrap/>
            <w:vAlign w:val="center"/>
            <w:hideMark/>
          </w:tcPr>
          <w:p w14:paraId="3FAD135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8.97%</w:t>
            </w:r>
          </w:p>
        </w:tc>
        <w:tc>
          <w:tcPr>
            <w:tcW w:w="634" w:type="pct"/>
            <w:tcBorders>
              <w:top w:val="single" w:sz="4" w:space="0" w:color="000000"/>
              <w:left w:val="nil"/>
              <w:bottom w:val="single" w:sz="4" w:space="0" w:color="000000"/>
              <w:right w:val="nil"/>
            </w:tcBorders>
            <w:shd w:val="clear" w:color="D9D9D9" w:fill="D9D9D9"/>
            <w:noWrap/>
            <w:vAlign w:val="center"/>
            <w:hideMark/>
          </w:tcPr>
          <w:p w14:paraId="6DCCEDE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69D012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13.52</w:t>
            </w:r>
          </w:p>
        </w:tc>
        <w:tc>
          <w:tcPr>
            <w:tcW w:w="412" w:type="pct"/>
            <w:tcBorders>
              <w:top w:val="single" w:sz="4" w:space="0" w:color="000000"/>
              <w:left w:val="nil"/>
              <w:bottom w:val="single" w:sz="4" w:space="0" w:color="000000"/>
              <w:right w:val="nil"/>
            </w:tcBorders>
            <w:shd w:val="clear" w:color="D9D9D9" w:fill="D9D9D9"/>
            <w:noWrap/>
            <w:vAlign w:val="center"/>
            <w:hideMark/>
          </w:tcPr>
          <w:p w14:paraId="6E4FB5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02E1F49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9.60</w:t>
            </w:r>
          </w:p>
        </w:tc>
      </w:tr>
      <w:tr w:rsidR="00D61A79" w:rsidRPr="00CD7A14" w14:paraId="704BB15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91882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1C4D310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V1_46</w:t>
            </w:r>
          </w:p>
        </w:tc>
        <w:tc>
          <w:tcPr>
            <w:tcW w:w="701" w:type="pct"/>
            <w:tcBorders>
              <w:top w:val="single" w:sz="4" w:space="0" w:color="000000"/>
              <w:left w:val="nil"/>
              <w:bottom w:val="single" w:sz="4" w:space="0" w:color="000000"/>
              <w:right w:val="nil"/>
            </w:tcBorders>
            <w:shd w:val="clear" w:color="auto" w:fill="auto"/>
            <w:noWrap/>
            <w:vAlign w:val="center"/>
            <w:hideMark/>
          </w:tcPr>
          <w:p w14:paraId="585DAE5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01/06/2019</w:t>
            </w:r>
          </w:p>
        </w:tc>
        <w:tc>
          <w:tcPr>
            <w:tcW w:w="513" w:type="pct"/>
            <w:tcBorders>
              <w:top w:val="single" w:sz="4" w:space="0" w:color="000000"/>
              <w:left w:val="nil"/>
              <w:bottom w:val="single" w:sz="4" w:space="0" w:color="000000"/>
              <w:right w:val="nil"/>
            </w:tcBorders>
            <w:shd w:val="clear" w:color="auto" w:fill="auto"/>
            <w:noWrap/>
            <w:vAlign w:val="center"/>
            <w:hideMark/>
          </w:tcPr>
          <w:p w14:paraId="1CF5CAD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1C73A3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w:t>
            </w:r>
          </w:p>
        </w:tc>
        <w:tc>
          <w:tcPr>
            <w:tcW w:w="683" w:type="pct"/>
            <w:tcBorders>
              <w:top w:val="single" w:sz="4" w:space="0" w:color="000000"/>
              <w:left w:val="nil"/>
              <w:bottom w:val="single" w:sz="4" w:space="0" w:color="000000"/>
              <w:right w:val="nil"/>
            </w:tcBorders>
            <w:shd w:val="clear" w:color="auto" w:fill="auto"/>
            <w:noWrap/>
            <w:vAlign w:val="center"/>
            <w:hideMark/>
          </w:tcPr>
          <w:p w14:paraId="1B5DCA1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23.08%</w:t>
            </w:r>
          </w:p>
        </w:tc>
        <w:tc>
          <w:tcPr>
            <w:tcW w:w="634" w:type="pct"/>
            <w:tcBorders>
              <w:top w:val="single" w:sz="4" w:space="0" w:color="000000"/>
              <w:left w:val="nil"/>
              <w:bottom w:val="single" w:sz="4" w:space="0" w:color="000000"/>
              <w:right w:val="nil"/>
            </w:tcBorders>
            <w:shd w:val="clear" w:color="auto" w:fill="auto"/>
            <w:noWrap/>
            <w:vAlign w:val="center"/>
            <w:hideMark/>
          </w:tcPr>
          <w:p w14:paraId="781E26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37A970B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10.71</w:t>
            </w:r>
          </w:p>
        </w:tc>
        <w:tc>
          <w:tcPr>
            <w:tcW w:w="412" w:type="pct"/>
            <w:tcBorders>
              <w:top w:val="single" w:sz="4" w:space="0" w:color="000000"/>
              <w:left w:val="nil"/>
              <w:bottom w:val="single" w:sz="4" w:space="0" w:color="000000"/>
              <w:right w:val="nil"/>
            </w:tcBorders>
            <w:shd w:val="clear" w:color="auto" w:fill="auto"/>
            <w:noWrap/>
            <w:vAlign w:val="center"/>
            <w:hideMark/>
          </w:tcPr>
          <w:p w14:paraId="7A5512D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CC082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6.28</w:t>
            </w:r>
          </w:p>
        </w:tc>
      </w:tr>
      <w:tr w:rsidR="00D61A79" w:rsidRPr="00CD7A14" w14:paraId="16602204"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D9D9D9" w:themeFill="background1" w:themeFillShade="D9"/>
            <w:noWrap/>
            <w:vAlign w:val="center"/>
            <w:hideMark/>
          </w:tcPr>
          <w:p w14:paraId="22DFB35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AF0154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V2_46</w:t>
            </w:r>
          </w:p>
        </w:tc>
        <w:tc>
          <w:tcPr>
            <w:tcW w:w="701"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676E1F1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01/06/2019</w:t>
            </w:r>
          </w:p>
        </w:tc>
        <w:tc>
          <w:tcPr>
            <w:tcW w:w="51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6AC63F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1E84D3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0.59</w:t>
            </w:r>
          </w:p>
        </w:tc>
        <w:tc>
          <w:tcPr>
            <w:tcW w:w="68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68B49E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32.71%</w:t>
            </w:r>
          </w:p>
        </w:tc>
        <w:tc>
          <w:tcPr>
            <w:tcW w:w="63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435D76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096947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8.30</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BCA7CA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c>
          <w:tcPr>
            <w:tcW w:w="400" w:type="pct"/>
            <w:tcBorders>
              <w:top w:val="single" w:sz="4" w:space="0" w:color="000000"/>
              <w:left w:val="nil"/>
              <w:bottom w:val="single" w:sz="4" w:space="0" w:color="000000"/>
              <w:right w:val="single" w:sz="4" w:space="0" w:color="000000"/>
            </w:tcBorders>
            <w:shd w:val="clear" w:color="auto" w:fill="D9D9D9" w:themeFill="background1" w:themeFillShade="D9"/>
            <w:noWrap/>
            <w:vAlign w:val="center"/>
            <w:hideMark/>
          </w:tcPr>
          <w:p w14:paraId="621D3AA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4.72</w:t>
            </w:r>
          </w:p>
        </w:tc>
      </w:tr>
      <w:tr w:rsidR="00D61A79" w:rsidRPr="00CD7A14" w14:paraId="1EACA286"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0105A4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50942DA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HC_44</w:t>
            </w:r>
          </w:p>
        </w:tc>
        <w:tc>
          <w:tcPr>
            <w:tcW w:w="701" w:type="pct"/>
            <w:tcBorders>
              <w:top w:val="single" w:sz="4" w:space="0" w:color="000000"/>
              <w:left w:val="nil"/>
              <w:bottom w:val="single" w:sz="4" w:space="0" w:color="000000"/>
              <w:right w:val="nil"/>
            </w:tcBorders>
            <w:shd w:val="clear" w:color="auto" w:fill="auto"/>
            <w:noWrap/>
            <w:vAlign w:val="center"/>
            <w:hideMark/>
          </w:tcPr>
          <w:p w14:paraId="5FA728B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01/06/2019</w:t>
            </w:r>
          </w:p>
        </w:tc>
        <w:tc>
          <w:tcPr>
            <w:tcW w:w="513" w:type="pct"/>
            <w:tcBorders>
              <w:top w:val="single" w:sz="4" w:space="0" w:color="000000"/>
              <w:left w:val="nil"/>
              <w:bottom w:val="single" w:sz="4" w:space="0" w:color="000000"/>
              <w:right w:val="nil"/>
            </w:tcBorders>
            <w:shd w:val="clear" w:color="auto" w:fill="auto"/>
            <w:noWrap/>
            <w:vAlign w:val="center"/>
            <w:hideMark/>
          </w:tcPr>
          <w:p w14:paraId="2AD1043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2F9C6E4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w:t>
            </w:r>
          </w:p>
        </w:tc>
        <w:tc>
          <w:tcPr>
            <w:tcW w:w="683" w:type="pct"/>
            <w:tcBorders>
              <w:top w:val="single" w:sz="4" w:space="0" w:color="000000"/>
              <w:left w:val="nil"/>
              <w:bottom w:val="single" w:sz="4" w:space="0" w:color="000000"/>
              <w:right w:val="nil"/>
            </w:tcBorders>
            <w:shd w:val="clear" w:color="auto" w:fill="auto"/>
            <w:noWrap/>
            <w:vAlign w:val="center"/>
            <w:hideMark/>
          </w:tcPr>
          <w:p w14:paraId="1F3E82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10.72%</w:t>
            </w:r>
          </w:p>
        </w:tc>
        <w:tc>
          <w:tcPr>
            <w:tcW w:w="634" w:type="pct"/>
            <w:tcBorders>
              <w:top w:val="single" w:sz="4" w:space="0" w:color="000000"/>
              <w:left w:val="nil"/>
              <w:bottom w:val="single" w:sz="4" w:space="0" w:color="000000"/>
              <w:right w:val="nil"/>
            </w:tcBorders>
            <w:shd w:val="clear" w:color="auto" w:fill="auto"/>
            <w:noWrap/>
            <w:vAlign w:val="center"/>
            <w:hideMark/>
          </w:tcPr>
          <w:p w14:paraId="3C1360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4E63CB7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18.04</w:t>
            </w:r>
          </w:p>
        </w:tc>
        <w:tc>
          <w:tcPr>
            <w:tcW w:w="412" w:type="pct"/>
            <w:tcBorders>
              <w:top w:val="single" w:sz="4" w:space="0" w:color="000000"/>
              <w:left w:val="nil"/>
              <w:bottom w:val="single" w:sz="4" w:space="0" w:color="000000"/>
              <w:right w:val="nil"/>
            </w:tcBorders>
            <w:shd w:val="clear" w:color="auto" w:fill="auto"/>
            <w:noWrap/>
            <w:vAlign w:val="center"/>
            <w:hideMark/>
          </w:tcPr>
          <w:p w14:paraId="6581503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CF06DA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10.90</w:t>
            </w:r>
          </w:p>
        </w:tc>
      </w:tr>
      <w:tr w:rsidR="00D61A79" w:rsidRPr="00CD7A14" w14:paraId="40B6949B"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FE3C1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3F79948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V1_44</w:t>
            </w:r>
          </w:p>
        </w:tc>
        <w:tc>
          <w:tcPr>
            <w:tcW w:w="701" w:type="pct"/>
            <w:tcBorders>
              <w:top w:val="single" w:sz="4" w:space="0" w:color="000000"/>
              <w:left w:val="nil"/>
              <w:bottom w:val="single" w:sz="4" w:space="0" w:color="000000"/>
              <w:right w:val="nil"/>
            </w:tcBorders>
            <w:shd w:val="clear" w:color="D9D9D9" w:fill="D9D9D9"/>
            <w:noWrap/>
            <w:vAlign w:val="center"/>
            <w:hideMark/>
          </w:tcPr>
          <w:p w14:paraId="36440EE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BFCAA8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5726EB7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1.65</w:t>
            </w:r>
          </w:p>
        </w:tc>
        <w:tc>
          <w:tcPr>
            <w:tcW w:w="683" w:type="pct"/>
            <w:tcBorders>
              <w:top w:val="single" w:sz="4" w:space="0" w:color="000000"/>
              <w:left w:val="nil"/>
              <w:bottom w:val="single" w:sz="4" w:space="0" w:color="000000"/>
              <w:right w:val="nil"/>
            </w:tcBorders>
            <w:shd w:val="clear" w:color="D9D9D9" w:fill="D9D9D9"/>
            <w:noWrap/>
            <w:vAlign w:val="center"/>
            <w:hideMark/>
          </w:tcPr>
          <w:p w14:paraId="0B24EA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14.21%</w:t>
            </w:r>
          </w:p>
        </w:tc>
        <w:tc>
          <w:tcPr>
            <w:tcW w:w="634" w:type="pct"/>
            <w:tcBorders>
              <w:top w:val="single" w:sz="4" w:space="0" w:color="000000"/>
              <w:left w:val="nil"/>
              <w:bottom w:val="single" w:sz="4" w:space="0" w:color="000000"/>
              <w:right w:val="nil"/>
            </w:tcBorders>
            <w:shd w:val="clear" w:color="D9D9D9" w:fill="D9D9D9"/>
            <w:noWrap/>
            <w:vAlign w:val="center"/>
            <w:hideMark/>
          </w:tcPr>
          <w:p w14:paraId="223F9DF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7D9CF9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11.38</w:t>
            </w:r>
          </w:p>
        </w:tc>
        <w:tc>
          <w:tcPr>
            <w:tcW w:w="412" w:type="pct"/>
            <w:tcBorders>
              <w:top w:val="single" w:sz="4" w:space="0" w:color="000000"/>
              <w:left w:val="nil"/>
              <w:bottom w:val="single" w:sz="4" w:space="0" w:color="000000"/>
              <w:right w:val="nil"/>
            </w:tcBorders>
            <w:shd w:val="clear" w:color="D9D9D9" w:fill="D9D9D9"/>
            <w:noWrap/>
            <w:vAlign w:val="center"/>
            <w:hideMark/>
          </w:tcPr>
          <w:p w14:paraId="0A1EA61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4D66A3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8.34</w:t>
            </w:r>
          </w:p>
        </w:tc>
      </w:tr>
      <w:tr w:rsidR="00D61A79" w:rsidRPr="00CD7A14" w14:paraId="7DC2090B"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76FCE1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5742CCC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V2_44</w:t>
            </w:r>
          </w:p>
        </w:tc>
        <w:tc>
          <w:tcPr>
            <w:tcW w:w="701" w:type="pct"/>
            <w:tcBorders>
              <w:top w:val="single" w:sz="4" w:space="0" w:color="000000"/>
              <w:left w:val="nil"/>
              <w:bottom w:val="single" w:sz="4" w:space="0" w:color="000000"/>
              <w:right w:val="nil"/>
            </w:tcBorders>
            <w:shd w:val="clear" w:color="auto" w:fill="auto"/>
            <w:noWrap/>
            <w:vAlign w:val="center"/>
            <w:hideMark/>
          </w:tcPr>
          <w:p w14:paraId="38B7E3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01/06/2019</w:t>
            </w:r>
          </w:p>
        </w:tc>
        <w:tc>
          <w:tcPr>
            <w:tcW w:w="513" w:type="pct"/>
            <w:tcBorders>
              <w:top w:val="single" w:sz="4" w:space="0" w:color="000000"/>
              <w:left w:val="nil"/>
              <w:bottom w:val="single" w:sz="4" w:space="0" w:color="000000"/>
              <w:right w:val="nil"/>
            </w:tcBorders>
            <w:shd w:val="clear" w:color="auto" w:fill="auto"/>
            <w:noWrap/>
            <w:vAlign w:val="center"/>
            <w:hideMark/>
          </w:tcPr>
          <w:p w14:paraId="019A292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05/06/2019</w:t>
            </w:r>
          </w:p>
        </w:tc>
        <w:tc>
          <w:tcPr>
            <w:tcW w:w="544" w:type="pct"/>
            <w:tcBorders>
              <w:top w:val="single" w:sz="4" w:space="0" w:color="000000"/>
              <w:left w:val="nil"/>
              <w:bottom w:val="single" w:sz="4" w:space="0" w:color="000000"/>
              <w:right w:val="nil"/>
            </w:tcBorders>
            <w:shd w:val="clear" w:color="auto" w:fill="auto"/>
            <w:noWrap/>
            <w:vAlign w:val="center"/>
            <w:hideMark/>
          </w:tcPr>
          <w:p w14:paraId="122A544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1.85</w:t>
            </w:r>
          </w:p>
        </w:tc>
        <w:tc>
          <w:tcPr>
            <w:tcW w:w="683" w:type="pct"/>
            <w:tcBorders>
              <w:top w:val="single" w:sz="4" w:space="0" w:color="000000"/>
              <w:left w:val="nil"/>
              <w:bottom w:val="single" w:sz="4" w:space="0" w:color="000000"/>
              <w:right w:val="nil"/>
            </w:tcBorders>
            <w:shd w:val="clear" w:color="auto" w:fill="auto"/>
            <w:noWrap/>
            <w:vAlign w:val="center"/>
            <w:hideMark/>
          </w:tcPr>
          <w:p w14:paraId="7CEFF2B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22.78%</w:t>
            </w:r>
          </w:p>
        </w:tc>
        <w:tc>
          <w:tcPr>
            <w:tcW w:w="634" w:type="pct"/>
            <w:tcBorders>
              <w:top w:val="single" w:sz="4" w:space="0" w:color="000000"/>
              <w:left w:val="nil"/>
              <w:bottom w:val="single" w:sz="4" w:space="0" w:color="000000"/>
              <w:right w:val="nil"/>
            </w:tcBorders>
            <w:shd w:val="clear" w:color="auto" w:fill="auto"/>
            <w:noWrap/>
            <w:vAlign w:val="center"/>
            <w:hideMark/>
          </w:tcPr>
          <w:p w14:paraId="1C3F7AC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4A555B1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13.67</w:t>
            </w:r>
          </w:p>
        </w:tc>
        <w:tc>
          <w:tcPr>
            <w:tcW w:w="412" w:type="pct"/>
            <w:tcBorders>
              <w:top w:val="single" w:sz="4" w:space="0" w:color="000000"/>
              <w:left w:val="nil"/>
              <w:bottom w:val="single" w:sz="4" w:space="0" w:color="000000"/>
              <w:right w:val="nil"/>
            </w:tcBorders>
            <w:shd w:val="clear" w:color="auto" w:fill="auto"/>
            <w:noWrap/>
            <w:vAlign w:val="center"/>
            <w:hideMark/>
          </w:tcPr>
          <w:p w14:paraId="4794497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ED21D7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9.90</w:t>
            </w:r>
          </w:p>
        </w:tc>
      </w:tr>
      <w:tr w:rsidR="00D61A79" w:rsidRPr="00CD7A14" w14:paraId="76501A4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7E1D38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4D7C7E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HC_47</w:t>
            </w:r>
          </w:p>
        </w:tc>
        <w:tc>
          <w:tcPr>
            <w:tcW w:w="701" w:type="pct"/>
            <w:tcBorders>
              <w:top w:val="single" w:sz="4" w:space="0" w:color="000000"/>
              <w:left w:val="nil"/>
              <w:bottom w:val="single" w:sz="4" w:space="0" w:color="000000"/>
              <w:right w:val="nil"/>
            </w:tcBorders>
            <w:shd w:val="clear" w:color="D9D9D9" w:fill="D9D9D9"/>
            <w:noWrap/>
            <w:vAlign w:val="center"/>
            <w:hideMark/>
          </w:tcPr>
          <w:p w14:paraId="3C0009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873156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2094F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2.55</w:t>
            </w:r>
          </w:p>
        </w:tc>
        <w:tc>
          <w:tcPr>
            <w:tcW w:w="683" w:type="pct"/>
            <w:tcBorders>
              <w:top w:val="single" w:sz="4" w:space="0" w:color="000000"/>
              <w:left w:val="nil"/>
              <w:bottom w:val="single" w:sz="4" w:space="0" w:color="000000"/>
              <w:right w:val="nil"/>
            </w:tcBorders>
            <w:shd w:val="clear" w:color="D9D9D9" w:fill="D9D9D9"/>
            <w:noWrap/>
            <w:vAlign w:val="center"/>
            <w:hideMark/>
          </w:tcPr>
          <w:p w14:paraId="5A4C682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8.50%</w:t>
            </w:r>
          </w:p>
        </w:tc>
        <w:tc>
          <w:tcPr>
            <w:tcW w:w="634" w:type="pct"/>
            <w:tcBorders>
              <w:top w:val="single" w:sz="4" w:space="0" w:color="000000"/>
              <w:left w:val="nil"/>
              <w:bottom w:val="single" w:sz="4" w:space="0" w:color="000000"/>
              <w:right w:val="nil"/>
            </w:tcBorders>
            <w:shd w:val="clear" w:color="D9D9D9" w:fill="D9D9D9"/>
            <w:noWrap/>
            <w:vAlign w:val="center"/>
            <w:hideMark/>
          </w:tcPr>
          <w:p w14:paraId="4044825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F48820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23.12</w:t>
            </w:r>
          </w:p>
        </w:tc>
        <w:tc>
          <w:tcPr>
            <w:tcW w:w="412" w:type="pct"/>
            <w:tcBorders>
              <w:top w:val="single" w:sz="4" w:space="0" w:color="000000"/>
              <w:left w:val="nil"/>
              <w:bottom w:val="single" w:sz="4" w:space="0" w:color="000000"/>
              <w:right w:val="nil"/>
            </w:tcBorders>
            <w:shd w:val="clear" w:color="D9D9D9" w:fill="D9D9D9"/>
            <w:noWrap/>
            <w:vAlign w:val="center"/>
            <w:hideMark/>
          </w:tcPr>
          <w:p w14:paraId="3BB1BC4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C91F4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16.10</w:t>
            </w:r>
          </w:p>
        </w:tc>
      </w:tr>
      <w:tr w:rsidR="00D61A79" w:rsidRPr="00CD7A14" w14:paraId="0CF83CF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A0D637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6EADE3A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V1_47</w:t>
            </w:r>
          </w:p>
        </w:tc>
        <w:tc>
          <w:tcPr>
            <w:tcW w:w="701" w:type="pct"/>
            <w:tcBorders>
              <w:top w:val="single" w:sz="4" w:space="0" w:color="000000"/>
              <w:left w:val="nil"/>
              <w:bottom w:val="single" w:sz="4" w:space="0" w:color="000000"/>
              <w:right w:val="nil"/>
            </w:tcBorders>
            <w:shd w:val="clear" w:color="auto" w:fill="auto"/>
            <w:noWrap/>
            <w:vAlign w:val="center"/>
            <w:hideMark/>
          </w:tcPr>
          <w:p w14:paraId="2003A7F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16/06/2019</w:t>
            </w:r>
          </w:p>
        </w:tc>
        <w:tc>
          <w:tcPr>
            <w:tcW w:w="513" w:type="pct"/>
            <w:tcBorders>
              <w:top w:val="single" w:sz="4" w:space="0" w:color="000000"/>
              <w:left w:val="nil"/>
              <w:bottom w:val="single" w:sz="4" w:space="0" w:color="000000"/>
              <w:right w:val="nil"/>
            </w:tcBorders>
            <w:shd w:val="clear" w:color="auto" w:fill="auto"/>
            <w:noWrap/>
            <w:vAlign w:val="center"/>
            <w:hideMark/>
          </w:tcPr>
          <w:p w14:paraId="47501D1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67785A6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2.04</w:t>
            </w:r>
          </w:p>
        </w:tc>
        <w:tc>
          <w:tcPr>
            <w:tcW w:w="683" w:type="pct"/>
            <w:tcBorders>
              <w:top w:val="single" w:sz="4" w:space="0" w:color="000000"/>
              <w:left w:val="nil"/>
              <w:bottom w:val="single" w:sz="4" w:space="0" w:color="000000"/>
              <w:right w:val="nil"/>
            </w:tcBorders>
            <w:shd w:val="clear" w:color="auto" w:fill="auto"/>
            <w:noWrap/>
            <w:vAlign w:val="center"/>
            <w:hideMark/>
          </w:tcPr>
          <w:p w14:paraId="0F3064C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23.17%</w:t>
            </w:r>
          </w:p>
        </w:tc>
        <w:tc>
          <w:tcPr>
            <w:tcW w:w="634" w:type="pct"/>
            <w:tcBorders>
              <w:top w:val="single" w:sz="4" w:space="0" w:color="000000"/>
              <w:left w:val="nil"/>
              <w:bottom w:val="single" w:sz="4" w:space="0" w:color="000000"/>
              <w:right w:val="nil"/>
            </w:tcBorders>
            <w:shd w:val="clear" w:color="auto" w:fill="auto"/>
            <w:noWrap/>
            <w:vAlign w:val="center"/>
            <w:hideMark/>
          </w:tcPr>
          <w:p w14:paraId="4E97E85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34B8F9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15.60</w:t>
            </w:r>
          </w:p>
        </w:tc>
        <w:tc>
          <w:tcPr>
            <w:tcW w:w="412" w:type="pct"/>
            <w:tcBorders>
              <w:top w:val="single" w:sz="4" w:space="0" w:color="000000"/>
              <w:left w:val="nil"/>
              <w:bottom w:val="single" w:sz="4" w:space="0" w:color="000000"/>
              <w:right w:val="nil"/>
            </w:tcBorders>
            <w:shd w:val="clear" w:color="auto" w:fill="auto"/>
            <w:noWrap/>
            <w:vAlign w:val="center"/>
            <w:hideMark/>
          </w:tcPr>
          <w:p w14:paraId="373E9CB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2.63</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80FB0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7.80</w:t>
            </w:r>
          </w:p>
        </w:tc>
      </w:tr>
      <w:tr w:rsidR="00D61A79" w:rsidRPr="00CD7A14" w14:paraId="1DCECCBB"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A47FBB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268F89F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V2_47</w:t>
            </w:r>
          </w:p>
        </w:tc>
        <w:tc>
          <w:tcPr>
            <w:tcW w:w="701" w:type="pct"/>
            <w:tcBorders>
              <w:top w:val="single" w:sz="4" w:space="0" w:color="000000"/>
              <w:left w:val="nil"/>
              <w:bottom w:val="single" w:sz="4" w:space="0" w:color="000000"/>
              <w:right w:val="nil"/>
            </w:tcBorders>
            <w:shd w:val="clear" w:color="D9D9D9" w:fill="D9D9D9"/>
            <w:noWrap/>
            <w:vAlign w:val="center"/>
            <w:hideMark/>
          </w:tcPr>
          <w:p w14:paraId="6BACD2A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01AF9A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5E9895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2.04</w:t>
            </w:r>
          </w:p>
        </w:tc>
        <w:tc>
          <w:tcPr>
            <w:tcW w:w="683" w:type="pct"/>
            <w:tcBorders>
              <w:top w:val="single" w:sz="4" w:space="0" w:color="000000"/>
              <w:left w:val="nil"/>
              <w:bottom w:val="single" w:sz="4" w:space="0" w:color="000000"/>
              <w:right w:val="nil"/>
            </w:tcBorders>
            <w:shd w:val="clear" w:color="D9D9D9" w:fill="D9D9D9"/>
            <w:noWrap/>
            <w:vAlign w:val="center"/>
            <w:hideMark/>
          </w:tcPr>
          <w:p w14:paraId="6B459AA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22.69%</w:t>
            </w:r>
          </w:p>
        </w:tc>
        <w:tc>
          <w:tcPr>
            <w:tcW w:w="634" w:type="pct"/>
            <w:tcBorders>
              <w:top w:val="single" w:sz="4" w:space="0" w:color="000000"/>
              <w:left w:val="nil"/>
              <w:bottom w:val="single" w:sz="4" w:space="0" w:color="000000"/>
              <w:right w:val="nil"/>
            </w:tcBorders>
            <w:shd w:val="clear" w:color="D9D9D9" w:fill="D9D9D9"/>
            <w:noWrap/>
            <w:vAlign w:val="center"/>
            <w:hideMark/>
          </w:tcPr>
          <w:p w14:paraId="6849E0C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7541782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11.35</w:t>
            </w:r>
          </w:p>
        </w:tc>
        <w:tc>
          <w:tcPr>
            <w:tcW w:w="412" w:type="pct"/>
            <w:tcBorders>
              <w:top w:val="single" w:sz="4" w:space="0" w:color="000000"/>
              <w:left w:val="nil"/>
              <w:bottom w:val="single" w:sz="4" w:space="0" w:color="000000"/>
              <w:right w:val="nil"/>
            </w:tcBorders>
            <w:shd w:val="clear" w:color="D9D9D9" w:fill="D9D9D9"/>
            <w:noWrap/>
            <w:vAlign w:val="center"/>
            <w:hideMark/>
          </w:tcPr>
          <w:p w14:paraId="6BAC4B8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BDAA3E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6.90</w:t>
            </w:r>
          </w:p>
        </w:tc>
      </w:tr>
      <w:tr w:rsidR="00D61A79" w:rsidRPr="00CD7A14" w14:paraId="237D6A4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190E66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EE4717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HC_55</w:t>
            </w:r>
          </w:p>
        </w:tc>
        <w:tc>
          <w:tcPr>
            <w:tcW w:w="701" w:type="pct"/>
            <w:tcBorders>
              <w:top w:val="single" w:sz="4" w:space="0" w:color="000000"/>
              <w:left w:val="nil"/>
              <w:bottom w:val="single" w:sz="4" w:space="0" w:color="000000"/>
              <w:right w:val="nil"/>
            </w:tcBorders>
            <w:shd w:val="clear" w:color="auto" w:fill="auto"/>
            <w:noWrap/>
            <w:vAlign w:val="center"/>
            <w:hideMark/>
          </w:tcPr>
          <w:p w14:paraId="2CE1867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16/06/2019</w:t>
            </w:r>
          </w:p>
        </w:tc>
        <w:tc>
          <w:tcPr>
            <w:tcW w:w="513" w:type="pct"/>
            <w:tcBorders>
              <w:top w:val="single" w:sz="4" w:space="0" w:color="000000"/>
              <w:left w:val="nil"/>
              <w:bottom w:val="single" w:sz="4" w:space="0" w:color="000000"/>
              <w:right w:val="nil"/>
            </w:tcBorders>
            <w:shd w:val="clear" w:color="auto" w:fill="auto"/>
            <w:noWrap/>
            <w:vAlign w:val="center"/>
            <w:hideMark/>
          </w:tcPr>
          <w:p w14:paraId="62F18CA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67AEC1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2.23</w:t>
            </w:r>
          </w:p>
        </w:tc>
        <w:tc>
          <w:tcPr>
            <w:tcW w:w="683" w:type="pct"/>
            <w:tcBorders>
              <w:top w:val="single" w:sz="4" w:space="0" w:color="000000"/>
              <w:left w:val="nil"/>
              <w:bottom w:val="single" w:sz="4" w:space="0" w:color="000000"/>
              <w:right w:val="nil"/>
            </w:tcBorders>
            <w:shd w:val="clear" w:color="auto" w:fill="auto"/>
            <w:noWrap/>
            <w:vAlign w:val="center"/>
            <w:hideMark/>
          </w:tcPr>
          <w:p w14:paraId="3635F6F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4.34%</w:t>
            </w:r>
          </w:p>
        </w:tc>
        <w:tc>
          <w:tcPr>
            <w:tcW w:w="634" w:type="pct"/>
            <w:tcBorders>
              <w:top w:val="single" w:sz="4" w:space="0" w:color="000000"/>
              <w:left w:val="nil"/>
              <w:bottom w:val="single" w:sz="4" w:space="0" w:color="000000"/>
              <w:right w:val="nil"/>
            </w:tcBorders>
            <w:shd w:val="clear" w:color="auto" w:fill="auto"/>
            <w:noWrap/>
            <w:vAlign w:val="center"/>
            <w:hideMark/>
          </w:tcPr>
          <w:p w14:paraId="4F5092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61136B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17.82</w:t>
            </w:r>
          </w:p>
        </w:tc>
        <w:tc>
          <w:tcPr>
            <w:tcW w:w="412" w:type="pct"/>
            <w:tcBorders>
              <w:top w:val="single" w:sz="4" w:space="0" w:color="000000"/>
              <w:left w:val="nil"/>
              <w:bottom w:val="single" w:sz="4" w:space="0" w:color="000000"/>
              <w:right w:val="nil"/>
            </w:tcBorders>
            <w:shd w:val="clear" w:color="auto" w:fill="auto"/>
            <w:noWrap/>
            <w:vAlign w:val="center"/>
            <w:hideMark/>
          </w:tcPr>
          <w:p w14:paraId="4112579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1.98</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7B630D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10.90</w:t>
            </w:r>
          </w:p>
        </w:tc>
      </w:tr>
      <w:tr w:rsidR="00D61A79" w:rsidRPr="00CD7A14" w14:paraId="442CB62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D63C18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1704ECD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V1_55</w:t>
            </w:r>
          </w:p>
        </w:tc>
        <w:tc>
          <w:tcPr>
            <w:tcW w:w="701" w:type="pct"/>
            <w:tcBorders>
              <w:top w:val="single" w:sz="4" w:space="0" w:color="000000"/>
              <w:left w:val="nil"/>
              <w:bottom w:val="single" w:sz="4" w:space="0" w:color="000000"/>
              <w:right w:val="nil"/>
            </w:tcBorders>
            <w:shd w:val="clear" w:color="D9D9D9" w:fill="D9D9D9"/>
            <w:noWrap/>
            <w:vAlign w:val="center"/>
            <w:hideMark/>
          </w:tcPr>
          <w:p w14:paraId="32FE5A1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2D3968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6A426EE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w:t>
            </w:r>
          </w:p>
        </w:tc>
        <w:tc>
          <w:tcPr>
            <w:tcW w:w="683" w:type="pct"/>
            <w:tcBorders>
              <w:top w:val="single" w:sz="4" w:space="0" w:color="000000"/>
              <w:left w:val="nil"/>
              <w:bottom w:val="single" w:sz="4" w:space="0" w:color="000000"/>
              <w:right w:val="nil"/>
            </w:tcBorders>
            <w:shd w:val="clear" w:color="D9D9D9" w:fill="D9D9D9"/>
            <w:noWrap/>
            <w:vAlign w:val="center"/>
            <w:hideMark/>
          </w:tcPr>
          <w:p w14:paraId="11A5F7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18.90%</w:t>
            </w:r>
          </w:p>
        </w:tc>
        <w:tc>
          <w:tcPr>
            <w:tcW w:w="634" w:type="pct"/>
            <w:tcBorders>
              <w:top w:val="single" w:sz="4" w:space="0" w:color="000000"/>
              <w:left w:val="nil"/>
              <w:bottom w:val="single" w:sz="4" w:space="0" w:color="000000"/>
              <w:right w:val="nil"/>
            </w:tcBorders>
            <w:shd w:val="clear" w:color="D9D9D9" w:fill="D9D9D9"/>
            <w:noWrap/>
            <w:vAlign w:val="center"/>
            <w:hideMark/>
          </w:tcPr>
          <w:p w14:paraId="27222EC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656A48A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12.15</w:t>
            </w:r>
          </w:p>
        </w:tc>
        <w:tc>
          <w:tcPr>
            <w:tcW w:w="412" w:type="pct"/>
            <w:tcBorders>
              <w:top w:val="single" w:sz="4" w:space="0" w:color="000000"/>
              <w:left w:val="nil"/>
              <w:bottom w:val="single" w:sz="4" w:space="0" w:color="000000"/>
              <w:right w:val="nil"/>
            </w:tcBorders>
            <w:shd w:val="clear" w:color="D9D9D9" w:fill="D9D9D9"/>
            <w:noWrap/>
            <w:vAlign w:val="center"/>
            <w:hideMark/>
          </w:tcPr>
          <w:p w14:paraId="3973561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8BA75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7.90</w:t>
            </w:r>
          </w:p>
        </w:tc>
      </w:tr>
      <w:tr w:rsidR="00D61A79" w:rsidRPr="00CD7A14" w14:paraId="4EE0E576"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0255BCD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2E3AF59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V2_55</w:t>
            </w:r>
          </w:p>
        </w:tc>
        <w:tc>
          <w:tcPr>
            <w:tcW w:w="701" w:type="pct"/>
            <w:tcBorders>
              <w:top w:val="single" w:sz="4" w:space="0" w:color="000000"/>
              <w:left w:val="nil"/>
              <w:bottom w:val="single" w:sz="4" w:space="0" w:color="000000"/>
              <w:right w:val="nil"/>
            </w:tcBorders>
            <w:shd w:val="clear" w:color="auto" w:fill="auto"/>
            <w:noWrap/>
            <w:vAlign w:val="center"/>
            <w:hideMark/>
          </w:tcPr>
          <w:p w14:paraId="26ECD8D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16/06/2019</w:t>
            </w:r>
          </w:p>
        </w:tc>
        <w:tc>
          <w:tcPr>
            <w:tcW w:w="513" w:type="pct"/>
            <w:tcBorders>
              <w:top w:val="single" w:sz="4" w:space="0" w:color="000000"/>
              <w:left w:val="nil"/>
              <w:bottom w:val="single" w:sz="4" w:space="0" w:color="000000"/>
              <w:right w:val="nil"/>
            </w:tcBorders>
            <w:shd w:val="clear" w:color="auto" w:fill="auto"/>
            <w:noWrap/>
            <w:vAlign w:val="center"/>
            <w:hideMark/>
          </w:tcPr>
          <w:p w14:paraId="6747439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33F8B40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1.36</w:t>
            </w:r>
          </w:p>
        </w:tc>
        <w:tc>
          <w:tcPr>
            <w:tcW w:w="683" w:type="pct"/>
            <w:tcBorders>
              <w:top w:val="single" w:sz="4" w:space="0" w:color="000000"/>
              <w:left w:val="nil"/>
              <w:bottom w:val="single" w:sz="4" w:space="0" w:color="000000"/>
              <w:right w:val="nil"/>
            </w:tcBorders>
            <w:shd w:val="clear" w:color="auto" w:fill="auto"/>
            <w:noWrap/>
            <w:vAlign w:val="center"/>
            <w:hideMark/>
          </w:tcPr>
          <w:p w14:paraId="671F1E8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20.56%</w:t>
            </w:r>
          </w:p>
        </w:tc>
        <w:tc>
          <w:tcPr>
            <w:tcW w:w="634" w:type="pct"/>
            <w:tcBorders>
              <w:top w:val="single" w:sz="4" w:space="0" w:color="000000"/>
              <w:left w:val="nil"/>
              <w:bottom w:val="single" w:sz="4" w:space="0" w:color="000000"/>
              <w:right w:val="nil"/>
            </w:tcBorders>
            <w:shd w:val="clear" w:color="auto" w:fill="auto"/>
            <w:noWrap/>
            <w:vAlign w:val="center"/>
            <w:hideMark/>
          </w:tcPr>
          <w:p w14:paraId="2FE3CEE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518653C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9.31</w:t>
            </w:r>
          </w:p>
        </w:tc>
        <w:tc>
          <w:tcPr>
            <w:tcW w:w="412" w:type="pct"/>
            <w:tcBorders>
              <w:top w:val="single" w:sz="4" w:space="0" w:color="000000"/>
              <w:left w:val="nil"/>
              <w:bottom w:val="single" w:sz="4" w:space="0" w:color="000000"/>
              <w:right w:val="nil"/>
            </w:tcBorders>
            <w:shd w:val="clear" w:color="auto" w:fill="auto"/>
            <w:noWrap/>
            <w:vAlign w:val="center"/>
            <w:hideMark/>
          </w:tcPr>
          <w:p w14:paraId="2948F8E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F814FD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8.10</w:t>
            </w:r>
          </w:p>
        </w:tc>
      </w:tr>
      <w:tr w:rsidR="00D61A79" w:rsidRPr="00CD7A14" w14:paraId="43C9D7A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4CFD18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53A63D4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HC_22</w:t>
            </w:r>
          </w:p>
        </w:tc>
        <w:tc>
          <w:tcPr>
            <w:tcW w:w="701" w:type="pct"/>
            <w:tcBorders>
              <w:top w:val="single" w:sz="4" w:space="0" w:color="000000"/>
              <w:left w:val="nil"/>
              <w:bottom w:val="single" w:sz="4" w:space="0" w:color="000000"/>
              <w:right w:val="nil"/>
            </w:tcBorders>
            <w:shd w:val="clear" w:color="D9D9D9" w:fill="D9D9D9"/>
            <w:noWrap/>
            <w:vAlign w:val="center"/>
            <w:hideMark/>
          </w:tcPr>
          <w:p w14:paraId="2B8A863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7C4BE4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68E45D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3.64</w:t>
            </w:r>
          </w:p>
        </w:tc>
        <w:tc>
          <w:tcPr>
            <w:tcW w:w="683" w:type="pct"/>
            <w:tcBorders>
              <w:top w:val="single" w:sz="4" w:space="0" w:color="000000"/>
              <w:left w:val="nil"/>
              <w:bottom w:val="single" w:sz="4" w:space="0" w:color="000000"/>
              <w:right w:val="nil"/>
            </w:tcBorders>
            <w:shd w:val="clear" w:color="D9D9D9" w:fill="D9D9D9"/>
            <w:noWrap/>
            <w:vAlign w:val="center"/>
            <w:hideMark/>
          </w:tcPr>
          <w:p w14:paraId="1B18E9E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7.64%</w:t>
            </w:r>
          </w:p>
        </w:tc>
        <w:tc>
          <w:tcPr>
            <w:tcW w:w="634" w:type="pct"/>
            <w:tcBorders>
              <w:top w:val="single" w:sz="4" w:space="0" w:color="000000"/>
              <w:left w:val="nil"/>
              <w:bottom w:val="single" w:sz="4" w:space="0" w:color="000000"/>
              <w:right w:val="nil"/>
            </w:tcBorders>
            <w:shd w:val="clear" w:color="D9D9D9" w:fill="D9D9D9"/>
            <w:noWrap/>
            <w:vAlign w:val="center"/>
            <w:hideMark/>
          </w:tcPr>
          <w:p w14:paraId="25D1CB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7C887BB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17.40</w:t>
            </w:r>
          </w:p>
        </w:tc>
        <w:tc>
          <w:tcPr>
            <w:tcW w:w="412" w:type="pct"/>
            <w:tcBorders>
              <w:top w:val="single" w:sz="4" w:space="0" w:color="000000"/>
              <w:left w:val="nil"/>
              <w:bottom w:val="single" w:sz="4" w:space="0" w:color="000000"/>
              <w:right w:val="nil"/>
            </w:tcBorders>
            <w:shd w:val="clear" w:color="D9D9D9" w:fill="D9D9D9"/>
            <w:noWrap/>
            <w:vAlign w:val="center"/>
            <w:hideMark/>
          </w:tcPr>
          <w:p w14:paraId="1AFE0B2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EFF50C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14.80</w:t>
            </w:r>
          </w:p>
        </w:tc>
      </w:tr>
      <w:tr w:rsidR="00D61A79" w:rsidRPr="00CD7A14" w14:paraId="762E85E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163E0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5FA230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V1_22</w:t>
            </w:r>
          </w:p>
        </w:tc>
        <w:tc>
          <w:tcPr>
            <w:tcW w:w="701" w:type="pct"/>
            <w:tcBorders>
              <w:top w:val="single" w:sz="4" w:space="0" w:color="000000"/>
              <w:left w:val="nil"/>
              <w:bottom w:val="single" w:sz="4" w:space="0" w:color="000000"/>
              <w:right w:val="nil"/>
            </w:tcBorders>
            <w:shd w:val="clear" w:color="auto" w:fill="auto"/>
            <w:noWrap/>
            <w:vAlign w:val="center"/>
            <w:hideMark/>
          </w:tcPr>
          <w:p w14:paraId="6C3C3E0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19/06/2019</w:t>
            </w:r>
          </w:p>
        </w:tc>
        <w:tc>
          <w:tcPr>
            <w:tcW w:w="513" w:type="pct"/>
            <w:tcBorders>
              <w:top w:val="single" w:sz="4" w:space="0" w:color="000000"/>
              <w:left w:val="nil"/>
              <w:bottom w:val="single" w:sz="4" w:space="0" w:color="000000"/>
              <w:right w:val="nil"/>
            </w:tcBorders>
            <w:shd w:val="clear" w:color="auto" w:fill="auto"/>
            <w:noWrap/>
            <w:vAlign w:val="center"/>
            <w:hideMark/>
          </w:tcPr>
          <w:p w14:paraId="5E24806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395E3AE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w:t>
            </w:r>
          </w:p>
        </w:tc>
        <w:tc>
          <w:tcPr>
            <w:tcW w:w="683" w:type="pct"/>
            <w:tcBorders>
              <w:top w:val="single" w:sz="4" w:space="0" w:color="000000"/>
              <w:left w:val="nil"/>
              <w:bottom w:val="single" w:sz="4" w:space="0" w:color="000000"/>
              <w:right w:val="nil"/>
            </w:tcBorders>
            <w:shd w:val="clear" w:color="auto" w:fill="auto"/>
            <w:noWrap/>
            <w:vAlign w:val="center"/>
            <w:hideMark/>
          </w:tcPr>
          <w:p w14:paraId="6F0630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14.50%</w:t>
            </w:r>
          </w:p>
        </w:tc>
        <w:tc>
          <w:tcPr>
            <w:tcW w:w="634" w:type="pct"/>
            <w:tcBorders>
              <w:top w:val="single" w:sz="4" w:space="0" w:color="000000"/>
              <w:left w:val="nil"/>
              <w:bottom w:val="single" w:sz="4" w:space="0" w:color="000000"/>
              <w:right w:val="nil"/>
            </w:tcBorders>
            <w:shd w:val="clear" w:color="auto" w:fill="auto"/>
            <w:noWrap/>
            <w:vAlign w:val="center"/>
            <w:hideMark/>
          </w:tcPr>
          <w:p w14:paraId="5B7A636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014578B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15.86</w:t>
            </w:r>
          </w:p>
        </w:tc>
        <w:tc>
          <w:tcPr>
            <w:tcW w:w="412" w:type="pct"/>
            <w:tcBorders>
              <w:top w:val="single" w:sz="4" w:space="0" w:color="000000"/>
              <w:left w:val="nil"/>
              <w:bottom w:val="single" w:sz="4" w:space="0" w:color="000000"/>
              <w:right w:val="nil"/>
            </w:tcBorders>
            <w:shd w:val="clear" w:color="auto" w:fill="auto"/>
            <w:noWrap/>
            <w:vAlign w:val="center"/>
            <w:hideMark/>
          </w:tcPr>
          <w:p w14:paraId="61349A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A1296C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6.60</w:t>
            </w:r>
          </w:p>
        </w:tc>
      </w:tr>
      <w:tr w:rsidR="00D61A79" w:rsidRPr="00CD7A14" w14:paraId="0CE63B3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71D3478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516B0B6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V2_22</w:t>
            </w:r>
          </w:p>
        </w:tc>
        <w:tc>
          <w:tcPr>
            <w:tcW w:w="701" w:type="pct"/>
            <w:tcBorders>
              <w:top w:val="single" w:sz="4" w:space="0" w:color="000000"/>
              <w:left w:val="nil"/>
              <w:bottom w:val="single" w:sz="4" w:space="0" w:color="000000"/>
              <w:right w:val="nil"/>
            </w:tcBorders>
            <w:shd w:val="clear" w:color="D9D9D9" w:fill="D9D9D9"/>
            <w:noWrap/>
            <w:vAlign w:val="center"/>
            <w:hideMark/>
          </w:tcPr>
          <w:p w14:paraId="12A0A19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3764FD4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385515D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w:t>
            </w:r>
          </w:p>
        </w:tc>
        <w:tc>
          <w:tcPr>
            <w:tcW w:w="683" w:type="pct"/>
            <w:tcBorders>
              <w:top w:val="single" w:sz="4" w:space="0" w:color="000000"/>
              <w:left w:val="nil"/>
              <w:bottom w:val="single" w:sz="4" w:space="0" w:color="000000"/>
              <w:right w:val="nil"/>
            </w:tcBorders>
            <w:shd w:val="clear" w:color="D9D9D9" w:fill="D9D9D9"/>
            <w:noWrap/>
            <w:vAlign w:val="center"/>
            <w:hideMark/>
          </w:tcPr>
          <w:p w14:paraId="333471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28.21%</w:t>
            </w:r>
          </w:p>
        </w:tc>
        <w:tc>
          <w:tcPr>
            <w:tcW w:w="634" w:type="pct"/>
            <w:tcBorders>
              <w:top w:val="single" w:sz="4" w:space="0" w:color="000000"/>
              <w:left w:val="nil"/>
              <w:bottom w:val="single" w:sz="4" w:space="0" w:color="000000"/>
              <w:right w:val="nil"/>
            </w:tcBorders>
            <w:shd w:val="clear" w:color="D9D9D9" w:fill="D9D9D9"/>
            <w:noWrap/>
            <w:vAlign w:val="center"/>
            <w:hideMark/>
          </w:tcPr>
          <w:p w14:paraId="7E03D5E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743312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6.58</w:t>
            </w:r>
          </w:p>
        </w:tc>
        <w:tc>
          <w:tcPr>
            <w:tcW w:w="412" w:type="pct"/>
            <w:tcBorders>
              <w:top w:val="single" w:sz="4" w:space="0" w:color="000000"/>
              <w:left w:val="nil"/>
              <w:bottom w:val="single" w:sz="4" w:space="0" w:color="000000"/>
              <w:right w:val="nil"/>
            </w:tcBorders>
            <w:shd w:val="clear" w:color="D9D9D9" w:fill="D9D9D9"/>
            <w:noWrap/>
            <w:vAlign w:val="center"/>
            <w:hideMark/>
          </w:tcPr>
          <w:p w14:paraId="664D5F5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14EF3A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4.50</w:t>
            </w:r>
          </w:p>
        </w:tc>
      </w:tr>
      <w:tr w:rsidR="00D61A79" w:rsidRPr="00CD7A14" w14:paraId="6EA8271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77A75E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3009553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HC_58</w:t>
            </w:r>
          </w:p>
        </w:tc>
        <w:tc>
          <w:tcPr>
            <w:tcW w:w="701" w:type="pct"/>
            <w:tcBorders>
              <w:top w:val="single" w:sz="4" w:space="0" w:color="000000"/>
              <w:left w:val="nil"/>
              <w:bottom w:val="single" w:sz="4" w:space="0" w:color="000000"/>
              <w:right w:val="nil"/>
            </w:tcBorders>
            <w:shd w:val="clear" w:color="auto" w:fill="auto"/>
            <w:noWrap/>
            <w:vAlign w:val="center"/>
            <w:hideMark/>
          </w:tcPr>
          <w:p w14:paraId="7115F67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19/06/2019</w:t>
            </w:r>
          </w:p>
        </w:tc>
        <w:tc>
          <w:tcPr>
            <w:tcW w:w="513" w:type="pct"/>
            <w:tcBorders>
              <w:top w:val="single" w:sz="4" w:space="0" w:color="000000"/>
              <w:left w:val="nil"/>
              <w:bottom w:val="single" w:sz="4" w:space="0" w:color="000000"/>
              <w:right w:val="nil"/>
            </w:tcBorders>
            <w:shd w:val="clear" w:color="auto" w:fill="auto"/>
            <w:noWrap/>
            <w:vAlign w:val="center"/>
            <w:hideMark/>
          </w:tcPr>
          <w:p w14:paraId="729D1FE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10DCBCE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2.75</w:t>
            </w:r>
          </w:p>
        </w:tc>
        <w:tc>
          <w:tcPr>
            <w:tcW w:w="683" w:type="pct"/>
            <w:tcBorders>
              <w:top w:val="single" w:sz="4" w:space="0" w:color="000000"/>
              <w:left w:val="nil"/>
              <w:bottom w:val="single" w:sz="4" w:space="0" w:color="000000"/>
              <w:right w:val="nil"/>
            </w:tcBorders>
            <w:shd w:val="clear" w:color="auto" w:fill="auto"/>
            <w:noWrap/>
            <w:vAlign w:val="center"/>
            <w:hideMark/>
          </w:tcPr>
          <w:p w14:paraId="7F47AC6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5.00%</w:t>
            </w:r>
          </w:p>
        </w:tc>
        <w:tc>
          <w:tcPr>
            <w:tcW w:w="634" w:type="pct"/>
            <w:tcBorders>
              <w:top w:val="single" w:sz="4" w:space="0" w:color="000000"/>
              <w:left w:val="nil"/>
              <w:bottom w:val="single" w:sz="4" w:space="0" w:color="000000"/>
              <w:right w:val="nil"/>
            </w:tcBorders>
            <w:shd w:val="clear" w:color="auto" w:fill="auto"/>
            <w:noWrap/>
            <w:vAlign w:val="center"/>
            <w:hideMark/>
          </w:tcPr>
          <w:p w14:paraId="7BACE37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32A06C7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20.14</w:t>
            </w:r>
          </w:p>
        </w:tc>
        <w:tc>
          <w:tcPr>
            <w:tcW w:w="412" w:type="pct"/>
            <w:tcBorders>
              <w:top w:val="single" w:sz="4" w:space="0" w:color="000000"/>
              <w:left w:val="nil"/>
              <w:bottom w:val="single" w:sz="4" w:space="0" w:color="000000"/>
              <w:right w:val="nil"/>
            </w:tcBorders>
            <w:shd w:val="clear" w:color="auto" w:fill="auto"/>
            <w:noWrap/>
            <w:vAlign w:val="center"/>
            <w:hideMark/>
          </w:tcPr>
          <w:p w14:paraId="4F6D9EF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B7766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13.00</w:t>
            </w:r>
          </w:p>
        </w:tc>
      </w:tr>
      <w:tr w:rsidR="00D61A79" w:rsidRPr="00CD7A14" w14:paraId="5FD905A1"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D9D9D9" w:themeFill="background1" w:themeFillShade="D9"/>
            <w:noWrap/>
            <w:vAlign w:val="center"/>
            <w:hideMark/>
          </w:tcPr>
          <w:p w14:paraId="43F094F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7F8EB77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V1_58</w:t>
            </w:r>
          </w:p>
        </w:tc>
        <w:tc>
          <w:tcPr>
            <w:tcW w:w="701"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212243B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19/06/2019</w:t>
            </w:r>
          </w:p>
        </w:tc>
        <w:tc>
          <w:tcPr>
            <w:tcW w:w="51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A8D003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4E4E79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w:t>
            </w:r>
          </w:p>
        </w:tc>
        <w:tc>
          <w:tcPr>
            <w:tcW w:w="68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3A19BE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17.66%</w:t>
            </w:r>
          </w:p>
        </w:tc>
        <w:tc>
          <w:tcPr>
            <w:tcW w:w="63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9E7E9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1033BB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26.26</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6416CE6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1.89</w:t>
            </w:r>
          </w:p>
        </w:tc>
        <w:tc>
          <w:tcPr>
            <w:tcW w:w="400" w:type="pct"/>
            <w:tcBorders>
              <w:top w:val="single" w:sz="4" w:space="0" w:color="000000"/>
              <w:left w:val="nil"/>
              <w:bottom w:val="single" w:sz="4" w:space="0" w:color="000000"/>
              <w:right w:val="single" w:sz="4" w:space="0" w:color="000000"/>
            </w:tcBorders>
            <w:shd w:val="clear" w:color="auto" w:fill="D9D9D9" w:themeFill="background1" w:themeFillShade="D9"/>
            <w:noWrap/>
            <w:vAlign w:val="center"/>
            <w:hideMark/>
          </w:tcPr>
          <w:p w14:paraId="59F9D12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16.90</w:t>
            </w:r>
          </w:p>
        </w:tc>
      </w:tr>
      <w:tr w:rsidR="00D61A79" w:rsidRPr="00CD7A14" w14:paraId="6904C82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3B9CA2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298C294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V2_58</w:t>
            </w:r>
          </w:p>
        </w:tc>
        <w:tc>
          <w:tcPr>
            <w:tcW w:w="701" w:type="pct"/>
            <w:tcBorders>
              <w:top w:val="single" w:sz="4" w:space="0" w:color="000000"/>
              <w:left w:val="nil"/>
              <w:bottom w:val="single" w:sz="4" w:space="0" w:color="000000"/>
              <w:right w:val="nil"/>
            </w:tcBorders>
            <w:shd w:val="clear" w:color="auto" w:fill="auto"/>
            <w:noWrap/>
            <w:vAlign w:val="center"/>
            <w:hideMark/>
          </w:tcPr>
          <w:p w14:paraId="0117979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19/06/2019</w:t>
            </w:r>
          </w:p>
        </w:tc>
        <w:tc>
          <w:tcPr>
            <w:tcW w:w="513" w:type="pct"/>
            <w:tcBorders>
              <w:top w:val="single" w:sz="4" w:space="0" w:color="000000"/>
              <w:left w:val="nil"/>
              <w:bottom w:val="single" w:sz="4" w:space="0" w:color="000000"/>
              <w:right w:val="nil"/>
            </w:tcBorders>
            <w:shd w:val="clear" w:color="auto" w:fill="auto"/>
            <w:noWrap/>
            <w:vAlign w:val="center"/>
            <w:hideMark/>
          </w:tcPr>
          <w:p w14:paraId="011ED10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1644A46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2.09</w:t>
            </w:r>
          </w:p>
        </w:tc>
        <w:tc>
          <w:tcPr>
            <w:tcW w:w="683" w:type="pct"/>
            <w:tcBorders>
              <w:top w:val="single" w:sz="4" w:space="0" w:color="000000"/>
              <w:left w:val="nil"/>
              <w:bottom w:val="single" w:sz="4" w:space="0" w:color="000000"/>
              <w:right w:val="nil"/>
            </w:tcBorders>
            <w:shd w:val="clear" w:color="auto" w:fill="auto"/>
            <w:noWrap/>
            <w:vAlign w:val="center"/>
            <w:hideMark/>
          </w:tcPr>
          <w:p w14:paraId="6262BE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25.35%</w:t>
            </w:r>
          </w:p>
        </w:tc>
        <w:tc>
          <w:tcPr>
            <w:tcW w:w="634" w:type="pct"/>
            <w:tcBorders>
              <w:top w:val="single" w:sz="4" w:space="0" w:color="000000"/>
              <w:left w:val="nil"/>
              <w:bottom w:val="single" w:sz="4" w:space="0" w:color="000000"/>
              <w:right w:val="nil"/>
            </w:tcBorders>
            <w:shd w:val="clear" w:color="auto" w:fill="auto"/>
            <w:noWrap/>
            <w:vAlign w:val="center"/>
            <w:hideMark/>
          </w:tcPr>
          <w:p w14:paraId="013D462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26B7FE6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13.42</w:t>
            </w:r>
          </w:p>
        </w:tc>
        <w:tc>
          <w:tcPr>
            <w:tcW w:w="412" w:type="pct"/>
            <w:tcBorders>
              <w:top w:val="single" w:sz="4" w:space="0" w:color="000000"/>
              <w:left w:val="nil"/>
              <w:bottom w:val="single" w:sz="4" w:space="0" w:color="000000"/>
              <w:right w:val="nil"/>
            </w:tcBorders>
            <w:shd w:val="clear" w:color="auto" w:fill="auto"/>
            <w:noWrap/>
            <w:vAlign w:val="center"/>
            <w:hideMark/>
          </w:tcPr>
          <w:p w14:paraId="7BA7D2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039808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7.96</w:t>
            </w:r>
          </w:p>
        </w:tc>
      </w:tr>
      <w:tr w:rsidR="00D61A79" w:rsidRPr="00CD7A14" w14:paraId="43F7479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777E9B6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4F1C196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HC_61</w:t>
            </w:r>
          </w:p>
        </w:tc>
        <w:tc>
          <w:tcPr>
            <w:tcW w:w="701" w:type="pct"/>
            <w:tcBorders>
              <w:top w:val="single" w:sz="4" w:space="0" w:color="000000"/>
              <w:left w:val="nil"/>
              <w:bottom w:val="single" w:sz="4" w:space="0" w:color="000000"/>
              <w:right w:val="nil"/>
            </w:tcBorders>
            <w:shd w:val="clear" w:color="D9D9D9" w:fill="D9D9D9"/>
            <w:noWrap/>
            <w:vAlign w:val="center"/>
            <w:hideMark/>
          </w:tcPr>
          <w:p w14:paraId="040768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B4A498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5BF4316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w:t>
            </w:r>
          </w:p>
        </w:tc>
        <w:tc>
          <w:tcPr>
            <w:tcW w:w="683" w:type="pct"/>
            <w:tcBorders>
              <w:top w:val="single" w:sz="4" w:space="0" w:color="000000"/>
              <w:left w:val="nil"/>
              <w:bottom w:val="single" w:sz="4" w:space="0" w:color="000000"/>
              <w:right w:val="nil"/>
            </w:tcBorders>
            <w:shd w:val="clear" w:color="D9D9D9" w:fill="D9D9D9"/>
            <w:noWrap/>
            <w:vAlign w:val="center"/>
            <w:hideMark/>
          </w:tcPr>
          <w:p w14:paraId="42177F4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8.05%</w:t>
            </w:r>
          </w:p>
        </w:tc>
        <w:tc>
          <w:tcPr>
            <w:tcW w:w="634" w:type="pct"/>
            <w:tcBorders>
              <w:top w:val="single" w:sz="4" w:space="0" w:color="000000"/>
              <w:left w:val="nil"/>
              <w:bottom w:val="single" w:sz="4" w:space="0" w:color="000000"/>
              <w:right w:val="nil"/>
            </w:tcBorders>
            <w:shd w:val="clear" w:color="D9D9D9" w:fill="D9D9D9"/>
            <w:noWrap/>
            <w:vAlign w:val="center"/>
            <w:hideMark/>
          </w:tcPr>
          <w:p w14:paraId="1A7A98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6C2F470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13.83</w:t>
            </w:r>
          </w:p>
        </w:tc>
        <w:tc>
          <w:tcPr>
            <w:tcW w:w="412" w:type="pct"/>
            <w:tcBorders>
              <w:top w:val="single" w:sz="4" w:space="0" w:color="000000"/>
              <w:left w:val="nil"/>
              <w:bottom w:val="single" w:sz="4" w:space="0" w:color="000000"/>
              <w:right w:val="nil"/>
            </w:tcBorders>
            <w:shd w:val="clear" w:color="D9D9D9" w:fill="D9D9D9"/>
            <w:noWrap/>
            <w:vAlign w:val="center"/>
            <w:hideMark/>
          </w:tcPr>
          <w:p w14:paraId="6CC3F25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433D82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7.84</w:t>
            </w:r>
          </w:p>
        </w:tc>
      </w:tr>
      <w:tr w:rsidR="00D61A79" w:rsidRPr="00CD7A14" w14:paraId="02C2E600"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0081A73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08F900D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V1_61</w:t>
            </w:r>
          </w:p>
        </w:tc>
        <w:tc>
          <w:tcPr>
            <w:tcW w:w="701" w:type="pct"/>
            <w:tcBorders>
              <w:top w:val="single" w:sz="4" w:space="0" w:color="000000"/>
              <w:left w:val="nil"/>
              <w:bottom w:val="single" w:sz="4" w:space="0" w:color="000000"/>
              <w:right w:val="nil"/>
            </w:tcBorders>
            <w:shd w:val="clear" w:color="auto" w:fill="auto"/>
            <w:noWrap/>
            <w:vAlign w:val="center"/>
            <w:hideMark/>
          </w:tcPr>
          <w:p w14:paraId="53A2D8E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20/06/2019</w:t>
            </w:r>
          </w:p>
        </w:tc>
        <w:tc>
          <w:tcPr>
            <w:tcW w:w="513" w:type="pct"/>
            <w:tcBorders>
              <w:top w:val="single" w:sz="4" w:space="0" w:color="000000"/>
              <w:left w:val="nil"/>
              <w:bottom w:val="single" w:sz="4" w:space="0" w:color="000000"/>
              <w:right w:val="nil"/>
            </w:tcBorders>
            <w:shd w:val="clear" w:color="auto" w:fill="auto"/>
            <w:noWrap/>
            <w:vAlign w:val="center"/>
            <w:hideMark/>
          </w:tcPr>
          <w:p w14:paraId="296716B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72DFBDC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w:t>
            </w:r>
          </w:p>
        </w:tc>
        <w:tc>
          <w:tcPr>
            <w:tcW w:w="683" w:type="pct"/>
            <w:tcBorders>
              <w:top w:val="single" w:sz="4" w:space="0" w:color="000000"/>
              <w:left w:val="nil"/>
              <w:bottom w:val="single" w:sz="4" w:space="0" w:color="000000"/>
              <w:right w:val="nil"/>
            </w:tcBorders>
            <w:shd w:val="clear" w:color="auto" w:fill="auto"/>
            <w:noWrap/>
            <w:vAlign w:val="center"/>
            <w:hideMark/>
          </w:tcPr>
          <w:p w14:paraId="0C805DD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17.91%</w:t>
            </w:r>
          </w:p>
        </w:tc>
        <w:tc>
          <w:tcPr>
            <w:tcW w:w="634" w:type="pct"/>
            <w:tcBorders>
              <w:top w:val="single" w:sz="4" w:space="0" w:color="000000"/>
              <w:left w:val="nil"/>
              <w:bottom w:val="single" w:sz="4" w:space="0" w:color="000000"/>
              <w:right w:val="nil"/>
            </w:tcBorders>
            <w:shd w:val="clear" w:color="auto" w:fill="auto"/>
            <w:noWrap/>
            <w:vAlign w:val="center"/>
            <w:hideMark/>
          </w:tcPr>
          <w:p w14:paraId="339C3C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0BBA59C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14.03</w:t>
            </w:r>
          </w:p>
        </w:tc>
        <w:tc>
          <w:tcPr>
            <w:tcW w:w="412" w:type="pct"/>
            <w:tcBorders>
              <w:top w:val="single" w:sz="4" w:space="0" w:color="000000"/>
              <w:left w:val="nil"/>
              <w:bottom w:val="single" w:sz="4" w:space="0" w:color="000000"/>
              <w:right w:val="nil"/>
            </w:tcBorders>
            <w:shd w:val="clear" w:color="auto" w:fill="auto"/>
            <w:noWrap/>
            <w:vAlign w:val="center"/>
            <w:hideMark/>
          </w:tcPr>
          <w:p w14:paraId="071236A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2.23</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0C8647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7.82</w:t>
            </w:r>
          </w:p>
        </w:tc>
      </w:tr>
      <w:tr w:rsidR="00D61A79" w:rsidRPr="00CD7A14" w14:paraId="30ACFF2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09FE4D6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7BEBC26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V2_61</w:t>
            </w:r>
          </w:p>
        </w:tc>
        <w:tc>
          <w:tcPr>
            <w:tcW w:w="701" w:type="pct"/>
            <w:tcBorders>
              <w:top w:val="single" w:sz="4" w:space="0" w:color="000000"/>
              <w:left w:val="nil"/>
              <w:bottom w:val="single" w:sz="4" w:space="0" w:color="000000"/>
              <w:right w:val="nil"/>
            </w:tcBorders>
            <w:shd w:val="clear" w:color="D9D9D9" w:fill="D9D9D9"/>
            <w:noWrap/>
            <w:vAlign w:val="center"/>
            <w:hideMark/>
          </w:tcPr>
          <w:p w14:paraId="1E8EE34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AB1BF9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400F981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w:t>
            </w:r>
          </w:p>
        </w:tc>
        <w:tc>
          <w:tcPr>
            <w:tcW w:w="683" w:type="pct"/>
            <w:tcBorders>
              <w:top w:val="single" w:sz="4" w:space="0" w:color="000000"/>
              <w:left w:val="nil"/>
              <w:bottom w:val="single" w:sz="4" w:space="0" w:color="000000"/>
              <w:right w:val="nil"/>
            </w:tcBorders>
            <w:shd w:val="clear" w:color="D9D9D9" w:fill="D9D9D9"/>
            <w:noWrap/>
            <w:vAlign w:val="center"/>
            <w:hideMark/>
          </w:tcPr>
          <w:p w14:paraId="314A5F7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8.40%</w:t>
            </w:r>
          </w:p>
        </w:tc>
        <w:tc>
          <w:tcPr>
            <w:tcW w:w="634" w:type="pct"/>
            <w:tcBorders>
              <w:top w:val="single" w:sz="4" w:space="0" w:color="000000"/>
              <w:left w:val="nil"/>
              <w:bottom w:val="single" w:sz="4" w:space="0" w:color="000000"/>
              <w:right w:val="nil"/>
            </w:tcBorders>
            <w:shd w:val="clear" w:color="D9D9D9" w:fill="D9D9D9"/>
            <w:noWrap/>
            <w:vAlign w:val="center"/>
            <w:hideMark/>
          </w:tcPr>
          <w:p w14:paraId="0D3DC33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57693B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14.34</w:t>
            </w:r>
          </w:p>
        </w:tc>
        <w:tc>
          <w:tcPr>
            <w:tcW w:w="412" w:type="pct"/>
            <w:tcBorders>
              <w:top w:val="single" w:sz="4" w:space="0" w:color="000000"/>
              <w:left w:val="nil"/>
              <w:bottom w:val="single" w:sz="4" w:space="0" w:color="000000"/>
              <w:right w:val="nil"/>
            </w:tcBorders>
            <w:shd w:val="clear" w:color="D9D9D9" w:fill="D9D9D9"/>
            <w:noWrap/>
            <w:vAlign w:val="center"/>
            <w:hideMark/>
          </w:tcPr>
          <w:p w14:paraId="010D5D3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2.03</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8BE1EB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10.40</w:t>
            </w:r>
          </w:p>
        </w:tc>
      </w:tr>
      <w:tr w:rsidR="00D61A79" w:rsidRPr="00CD7A14" w14:paraId="640971D5"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7C4D0F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5492234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HC_24</w:t>
            </w:r>
          </w:p>
        </w:tc>
        <w:tc>
          <w:tcPr>
            <w:tcW w:w="701" w:type="pct"/>
            <w:tcBorders>
              <w:top w:val="single" w:sz="4" w:space="0" w:color="000000"/>
              <w:left w:val="nil"/>
              <w:bottom w:val="single" w:sz="4" w:space="0" w:color="000000"/>
              <w:right w:val="nil"/>
            </w:tcBorders>
            <w:shd w:val="clear" w:color="auto" w:fill="auto"/>
            <w:noWrap/>
            <w:vAlign w:val="center"/>
            <w:hideMark/>
          </w:tcPr>
          <w:p w14:paraId="055FF2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20/06/2019</w:t>
            </w:r>
          </w:p>
        </w:tc>
        <w:tc>
          <w:tcPr>
            <w:tcW w:w="513" w:type="pct"/>
            <w:tcBorders>
              <w:top w:val="single" w:sz="4" w:space="0" w:color="000000"/>
              <w:left w:val="nil"/>
              <w:bottom w:val="single" w:sz="4" w:space="0" w:color="000000"/>
              <w:right w:val="nil"/>
            </w:tcBorders>
            <w:shd w:val="clear" w:color="auto" w:fill="auto"/>
            <w:noWrap/>
            <w:vAlign w:val="center"/>
            <w:hideMark/>
          </w:tcPr>
          <w:p w14:paraId="4CD76F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7FD82B2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8.92</w:t>
            </w:r>
          </w:p>
        </w:tc>
        <w:tc>
          <w:tcPr>
            <w:tcW w:w="683" w:type="pct"/>
            <w:tcBorders>
              <w:top w:val="single" w:sz="4" w:space="0" w:color="000000"/>
              <w:left w:val="nil"/>
              <w:bottom w:val="single" w:sz="4" w:space="0" w:color="000000"/>
              <w:right w:val="nil"/>
            </w:tcBorders>
            <w:shd w:val="clear" w:color="auto" w:fill="auto"/>
            <w:noWrap/>
            <w:vAlign w:val="center"/>
            <w:hideMark/>
          </w:tcPr>
          <w:p w14:paraId="22FC9EB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4.42%</w:t>
            </w:r>
          </w:p>
        </w:tc>
        <w:tc>
          <w:tcPr>
            <w:tcW w:w="634" w:type="pct"/>
            <w:tcBorders>
              <w:top w:val="single" w:sz="4" w:space="0" w:color="000000"/>
              <w:left w:val="nil"/>
              <w:bottom w:val="single" w:sz="4" w:space="0" w:color="000000"/>
              <w:right w:val="nil"/>
            </w:tcBorders>
            <w:shd w:val="clear" w:color="auto" w:fill="auto"/>
            <w:noWrap/>
            <w:vAlign w:val="center"/>
            <w:hideMark/>
          </w:tcPr>
          <w:p w14:paraId="5061654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4377921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53.27</w:t>
            </w:r>
          </w:p>
        </w:tc>
        <w:tc>
          <w:tcPr>
            <w:tcW w:w="412" w:type="pct"/>
            <w:tcBorders>
              <w:top w:val="single" w:sz="4" w:space="0" w:color="000000"/>
              <w:left w:val="nil"/>
              <w:bottom w:val="single" w:sz="4" w:space="0" w:color="000000"/>
              <w:right w:val="nil"/>
            </w:tcBorders>
            <w:shd w:val="clear" w:color="auto" w:fill="auto"/>
            <w:noWrap/>
            <w:vAlign w:val="center"/>
            <w:hideMark/>
          </w:tcPr>
          <w:p w14:paraId="5D2B42E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FB2A8F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35.40</w:t>
            </w:r>
          </w:p>
        </w:tc>
      </w:tr>
      <w:tr w:rsidR="00D61A79" w:rsidRPr="00CD7A14" w14:paraId="6A44308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960F1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7721E9D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V1_24</w:t>
            </w:r>
          </w:p>
        </w:tc>
        <w:tc>
          <w:tcPr>
            <w:tcW w:w="701" w:type="pct"/>
            <w:tcBorders>
              <w:top w:val="single" w:sz="4" w:space="0" w:color="000000"/>
              <w:left w:val="nil"/>
              <w:bottom w:val="single" w:sz="4" w:space="0" w:color="000000"/>
              <w:right w:val="nil"/>
            </w:tcBorders>
            <w:shd w:val="clear" w:color="D9D9D9" w:fill="D9D9D9"/>
            <w:noWrap/>
            <w:vAlign w:val="center"/>
            <w:hideMark/>
          </w:tcPr>
          <w:p w14:paraId="6B14430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035C5BA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934F61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2.06</w:t>
            </w:r>
          </w:p>
        </w:tc>
        <w:tc>
          <w:tcPr>
            <w:tcW w:w="683" w:type="pct"/>
            <w:tcBorders>
              <w:top w:val="single" w:sz="4" w:space="0" w:color="000000"/>
              <w:left w:val="nil"/>
              <w:bottom w:val="single" w:sz="4" w:space="0" w:color="000000"/>
              <w:right w:val="nil"/>
            </w:tcBorders>
            <w:shd w:val="clear" w:color="D9D9D9" w:fill="D9D9D9"/>
            <w:noWrap/>
            <w:vAlign w:val="center"/>
            <w:hideMark/>
          </w:tcPr>
          <w:p w14:paraId="4FD2148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33.41%</w:t>
            </w:r>
          </w:p>
        </w:tc>
        <w:tc>
          <w:tcPr>
            <w:tcW w:w="634" w:type="pct"/>
            <w:tcBorders>
              <w:top w:val="single" w:sz="4" w:space="0" w:color="000000"/>
              <w:left w:val="nil"/>
              <w:bottom w:val="single" w:sz="4" w:space="0" w:color="000000"/>
              <w:right w:val="nil"/>
            </w:tcBorders>
            <w:shd w:val="clear" w:color="D9D9D9" w:fill="D9D9D9"/>
            <w:noWrap/>
            <w:vAlign w:val="center"/>
            <w:hideMark/>
          </w:tcPr>
          <w:p w14:paraId="4969FA5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01B50A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w:t>
            </w:r>
          </w:p>
        </w:tc>
        <w:tc>
          <w:tcPr>
            <w:tcW w:w="412" w:type="pct"/>
            <w:tcBorders>
              <w:top w:val="single" w:sz="4" w:space="0" w:color="000000"/>
              <w:left w:val="nil"/>
              <w:bottom w:val="single" w:sz="4" w:space="0" w:color="000000"/>
              <w:right w:val="nil"/>
            </w:tcBorders>
            <w:shd w:val="clear" w:color="D9D9D9" w:fill="D9D9D9"/>
            <w:noWrap/>
            <w:vAlign w:val="center"/>
            <w:hideMark/>
          </w:tcPr>
          <w:p w14:paraId="19732E4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2C428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6.40</w:t>
            </w:r>
          </w:p>
        </w:tc>
      </w:tr>
      <w:tr w:rsidR="00D61A79" w:rsidRPr="00CD7A14" w14:paraId="38C705C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506DA9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02FD0FD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V2_24</w:t>
            </w:r>
          </w:p>
        </w:tc>
        <w:tc>
          <w:tcPr>
            <w:tcW w:w="701" w:type="pct"/>
            <w:tcBorders>
              <w:top w:val="single" w:sz="4" w:space="0" w:color="000000"/>
              <w:left w:val="nil"/>
              <w:bottom w:val="single" w:sz="4" w:space="0" w:color="000000"/>
              <w:right w:val="nil"/>
            </w:tcBorders>
            <w:shd w:val="clear" w:color="auto" w:fill="auto"/>
            <w:noWrap/>
            <w:vAlign w:val="center"/>
            <w:hideMark/>
          </w:tcPr>
          <w:p w14:paraId="4154EF3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20/06/2019</w:t>
            </w:r>
          </w:p>
        </w:tc>
        <w:tc>
          <w:tcPr>
            <w:tcW w:w="513" w:type="pct"/>
            <w:tcBorders>
              <w:top w:val="single" w:sz="4" w:space="0" w:color="000000"/>
              <w:left w:val="nil"/>
              <w:bottom w:val="single" w:sz="4" w:space="0" w:color="000000"/>
              <w:right w:val="nil"/>
            </w:tcBorders>
            <w:shd w:val="clear" w:color="auto" w:fill="auto"/>
            <w:noWrap/>
            <w:vAlign w:val="center"/>
            <w:hideMark/>
          </w:tcPr>
          <w:p w14:paraId="726ACBF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06203E5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1.78</w:t>
            </w:r>
          </w:p>
        </w:tc>
        <w:tc>
          <w:tcPr>
            <w:tcW w:w="683" w:type="pct"/>
            <w:tcBorders>
              <w:top w:val="single" w:sz="4" w:space="0" w:color="000000"/>
              <w:left w:val="nil"/>
              <w:bottom w:val="single" w:sz="4" w:space="0" w:color="000000"/>
              <w:right w:val="nil"/>
            </w:tcBorders>
            <w:shd w:val="clear" w:color="auto" w:fill="auto"/>
            <w:noWrap/>
            <w:vAlign w:val="center"/>
            <w:hideMark/>
          </w:tcPr>
          <w:p w14:paraId="1E0467A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18.54%</w:t>
            </w:r>
          </w:p>
        </w:tc>
        <w:tc>
          <w:tcPr>
            <w:tcW w:w="634" w:type="pct"/>
            <w:tcBorders>
              <w:top w:val="single" w:sz="4" w:space="0" w:color="000000"/>
              <w:left w:val="nil"/>
              <w:bottom w:val="single" w:sz="4" w:space="0" w:color="000000"/>
              <w:right w:val="nil"/>
            </w:tcBorders>
            <w:shd w:val="clear" w:color="auto" w:fill="auto"/>
            <w:noWrap/>
            <w:vAlign w:val="center"/>
            <w:hideMark/>
          </w:tcPr>
          <w:p w14:paraId="2A090F3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389894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10.10</w:t>
            </w:r>
          </w:p>
        </w:tc>
        <w:tc>
          <w:tcPr>
            <w:tcW w:w="412" w:type="pct"/>
            <w:tcBorders>
              <w:top w:val="single" w:sz="4" w:space="0" w:color="000000"/>
              <w:left w:val="nil"/>
              <w:bottom w:val="single" w:sz="4" w:space="0" w:color="000000"/>
              <w:right w:val="nil"/>
            </w:tcBorders>
            <w:shd w:val="clear" w:color="auto" w:fill="auto"/>
            <w:noWrap/>
            <w:vAlign w:val="center"/>
            <w:hideMark/>
          </w:tcPr>
          <w:p w14:paraId="5072D5F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08711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6.20</w:t>
            </w:r>
          </w:p>
        </w:tc>
      </w:tr>
      <w:tr w:rsidR="00D61A79" w:rsidRPr="00CD7A14" w14:paraId="1967BD5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635F0A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1E5ECB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HC_59</w:t>
            </w:r>
          </w:p>
        </w:tc>
        <w:tc>
          <w:tcPr>
            <w:tcW w:w="701" w:type="pct"/>
            <w:tcBorders>
              <w:top w:val="single" w:sz="4" w:space="0" w:color="000000"/>
              <w:left w:val="nil"/>
              <w:bottom w:val="single" w:sz="4" w:space="0" w:color="000000"/>
              <w:right w:val="nil"/>
            </w:tcBorders>
            <w:shd w:val="clear" w:color="D9D9D9" w:fill="D9D9D9"/>
            <w:noWrap/>
            <w:vAlign w:val="center"/>
            <w:hideMark/>
          </w:tcPr>
          <w:p w14:paraId="35B5B9F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17AC55E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4969687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4.30</w:t>
            </w:r>
          </w:p>
        </w:tc>
        <w:tc>
          <w:tcPr>
            <w:tcW w:w="683" w:type="pct"/>
            <w:tcBorders>
              <w:top w:val="single" w:sz="4" w:space="0" w:color="000000"/>
              <w:left w:val="nil"/>
              <w:bottom w:val="single" w:sz="4" w:space="0" w:color="000000"/>
              <w:right w:val="nil"/>
            </w:tcBorders>
            <w:shd w:val="clear" w:color="D9D9D9" w:fill="D9D9D9"/>
            <w:noWrap/>
            <w:vAlign w:val="center"/>
            <w:hideMark/>
          </w:tcPr>
          <w:p w14:paraId="6BD8C73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7.99%</w:t>
            </w:r>
          </w:p>
        </w:tc>
        <w:tc>
          <w:tcPr>
            <w:tcW w:w="634" w:type="pct"/>
            <w:tcBorders>
              <w:top w:val="single" w:sz="4" w:space="0" w:color="000000"/>
              <w:left w:val="nil"/>
              <w:bottom w:val="single" w:sz="4" w:space="0" w:color="000000"/>
              <w:right w:val="nil"/>
            </w:tcBorders>
            <w:shd w:val="clear" w:color="D9D9D9" w:fill="D9D9D9"/>
            <w:noWrap/>
            <w:vAlign w:val="center"/>
            <w:hideMark/>
          </w:tcPr>
          <w:p w14:paraId="765F4EB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415C86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24.79</w:t>
            </w:r>
          </w:p>
        </w:tc>
        <w:tc>
          <w:tcPr>
            <w:tcW w:w="412" w:type="pct"/>
            <w:tcBorders>
              <w:top w:val="single" w:sz="4" w:space="0" w:color="000000"/>
              <w:left w:val="nil"/>
              <w:bottom w:val="single" w:sz="4" w:space="0" w:color="000000"/>
              <w:right w:val="nil"/>
            </w:tcBorders>
            <w:shd w:val="clear" w:color="D9D9D9" w:fill="D9D9D9"/>
            <w:noWrap/>
            <w:vAlign w:val="center"/>
            <w:hideMark/>
          </w:tcPr>
          <w:p w14:paraId="15A833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0B98D1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17.70</w:t>
            </w:r>
          </w:p>
        </w:tc>
      </w:tr>
      <w:tr w:rsidR="00D61A79" w:rsidRPr="00CD7A14" w14:paraId="14E9D4F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BD7C6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5FD91F8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V1_59</w:t>
            </w:r>
          </w:p>
        </w:tc>
        <w:tc>
          <w:tcPr>
            <w:tcW w:w="701" w:type="pct"/>
            <w:tcBorders>
              <w:top w:val="single" w:sz="4" w:space="0" w:color="000000"/>
              <w:left w:val="nil"/>
              <w:bottom w:val="single" w:sz="4" w:space="0" w:color="000000"/>
              <w:right w:val="nil"/>
            </w:tcBorders>
            <w:shd w:val="clear" w:color="auto" w:fill="auto"/>
            <w:noWrap/>
            <w:vAlign w:val="center"/>
            <w:hideMark/>
          </w:tcPr>
          <w:p w14:paraId="279A7C3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26/06/2019</w:t>
            </w:r>
          </w:p>
        </w:tc>
        <w:tc>
          <w:tcPr>
            <w:tcW w:w="513" w:type="pct"/>
            <w:tcBorders>
              <w:top w:val="single" w:sz="4" w:space="0" w:color="000000"/>
              <w:left w:val="nil"/>
              <w:bottom w:val="single" w:sz="4" w:space="0" w:color="000000"/>
              <w:right w:val="nil"/>
            </w:tcBorders>
            <w:shd w:val="clear" w:color="auto" w:fill="auto"/>
            <w:noWrap/>
            <w:vAlign w:val="center"/>
            <w:hideMark/>
          </w:tcPr>
          <w:p w14:paraId="6C9B45F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1BD79FE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2.17</w:t>
            </w:r>
          </w:p>
        </w:tc>
        <w:tc>
          <w:tcPr>
            <w:tcW w:w="683" w:type="pct"/>
            <w:tcBorders>
              <w:top w:val="single" w:sz="4" w:space="0" w:color="000000"/>
              <w:left w:val="nil"/>
              <w:bottom w:val="single" w:sz="4" w:space="0" w:color="000000"/>
              <w:right w:val="nil"/>
            </w:tcBorders>
            <w:shd w:val="clear" w:color="auto" w:fill="auto"/>
            <w:noWrap/>
            <w:vAlign w:val="center"/>
            <w:hideMark/>
          </w:tcPr>
          <w:p w14:paraId="3A1DF09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12.85%</w:t>
            </w:r>
          </w:p>
        </w:tc>
        <w:tc>
          <w:tcPr>
            <w:tcW w:w="634" w:type="pct"/>
            <w:tcBorders>
              <w:top w:val="single" w:sz="4" w:space="0" w:color="000000"/>
              <w:left w:val="nil"/>
              <w:bottom w:val="single" w:sz="4" w:space="0" w:color="000000"/>
              <w:right w:val="nil"/>
            </w:tcBorders>
            <w:shd w:val="clear" w:color="auto" w:fill="auto"/>
            <w:noWrap/>
            <w:vAlign w:val="center"/>
            <w:hideMark/>
          </w:tcPr>
          <w:p w14:paraId="29A3362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7562696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11.23</w:t>
            </w:r>
          </w:p>
        </w:tc>
        <w:tc>
          <w:tcPr>
            <w:tcW w:w="412" w:type="pct"/>
            <w:tcBorders>
              <w:top w:val="single" w:sz="4" w:space="0" w:color="000000"/>
              <w:left w:val="nil"/>
              <w:bottom w:val="single" w:sz="4" w:space="0" w:color="000000"/>
              <w:right w:val="nil"/>
            </w:tcBorders>
            <w:shd w:val="clear" w:color="auto" w:fill="auto"/>
            <w:noWrap/>
            <w:vAlign w:val="center"/>
            <w:hideMark/>
          </w:tcPr>
          <w:p w14:paraId="5B73C8A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03E575E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8.30</w:t>
            </w:r>
          </w:p>
        </w:tc>
      </w:tr>
      <w:tr w:rsidR="00D61A79" w:rsidRPr="00CD7A14" w14:paraId="26A85CD8"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D9D9D9" w:themeFill="background1" w:themeFillShade="D9"/>
            <w:noWrap/>
            <w:vAlign w:val="center"/>
            <w:hideMark/>
          </w:tcPr>
          <w:p w14:paraId="699C20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2586C3D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V2_59</w:t>
            </w:r>
          </w:p>
        </w:tc>
        <w:tc>
          <w:tcPr>
            <w:tcW w:w="701"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E146B5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26/06/2019</w:t>
            </w:r>
          </w:p>
        </w:tc>
        <w:tc>
          <w:tcPr>
            <w:tcW w:w="51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3065FC8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396D6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3.18</w:t>
            </w:r>
          </w:p>
        </w:tc>
        <w:tc>
          <w:tcPr>
            <w:tcW w:w="68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CB4F9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w:t>
            </w:r>
          </w:p>
        </w:tc>
        <w:tc>
          <w:tcPr>
            <w:tcW w:w="63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25C6B05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26716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16.52</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7CD74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c>
          <w:tcPr>
            <w:tcW w:w="400" w:type="pct"/>
            <w:tcBorders>
              <w:top w:val="single" w:sz="4" w:space="0" w:color="000000"/>
              <w:left w:val="nil"/>
              <w:bottom w:val="single" w:sz="4" w:space="0" w:color="000000"/>
              <w:right w:val="single" w:sz="4" w:space="0" w:color="000000"/>
            </w:tcBorders>
            <w:shd w:val="clear" w:color="auto" w:fill="D9D9D9" w:themeFill="background1" w:themeFillShade="D9"/>
            <w:noWrap/>
            <w:vAlign w:val="center"/>
            <w:hideMark/>
          </w:tcPr>
          <w:p w14:paraId="00004D7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12.30</w:t>
            </w:r>
          </w:p>
        </w:tc>
      </w:tr>
      <w:tr w:rsidR="00D61A79" w:rsidRPr="00CD7A14" w14:paraId="295C60E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3FE8E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779C909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HC_39</w:t>
            </w:r>
          </w:p>
        </w:tc>
        <w:tc>
          <w:tcPr>
            <w:tcW w:w="701" w:type="pct"/>
            <w:tcBorders>
              <w:top w:val="single" w:sz="4" w:space="0" w:color="000000"/>
              <w:left w:val="nil"/>
              <w:bottom w:val="single" w:sz="4" w:space="0" w:color="000000"/>
              <w:right w:val="nil"/>
            </w:tcBorders>
            <w:shd w:val="clear" w:color="auto" w:fill="auto"/>
            <w:noWrap/>
            <w:vAlign w:val="center"/>
            <w:hideMark/>
          </w:tcPr>
          <w:p w14:paraId="4C62F09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26/06/2019</w:t>
            </w:r>
          </w:p>
        </w:tc>
        <w:tc>
          <w:tcPr>
            <w:tcW w:w="513" w:type="pct"/>
            <w:tcBorders>
              <w:top w:val="single" w:sz="4" w:space="0" w:color="000000"/>
              <w:left w:val="nil"/>
              <w:bottom w:val="single" w:sz="4" w:space="0" w:color="000000"/>
              <w:right w:val="nil"/>
            </w:tcBorders>
            <w:shd w:val="clear" w:color="auto" w:fill="auto"/>
            <w:noWrap/>
            <w:vAlign w:val="center"/>
            <w:hideMark/>
          </w:tcPr>
          <w:p w14:paraId="0AB438C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3EF404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3.26</w:t>
            </w:r>
          </w:p>
        </w:tc>
        <w:tc>
          <w:tcPr>
            <w:tcW w:w="683" w:type="pct"/>
            <w:tcBorders>
              <w:top w:val="single" w:sz="4" w:space="0" w:color="000000"/>
              <w:left w:val="nil"/>
              <w:bottom w:val="single" w:sz="4" w:space="0" w:color="000000"/>
              <w:right w:val="nil"/>
            </w:tcBorders>
            <w:shd w:val="clear" w:color="auto" w:fill="auto"/>
            <w:noWrap/>
            <w:vAlign w:val="center"/>
            <w:hideMark/>
          </w:tcPr>
          <w:p w14:paraId="326D42D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5.12%</w:t>
            </w:r>
          </w:p>
        </w:tc>
        <w:tc>
          <w:tcPr>
            <w:tcW w:w="634" w:type="pct"/>
            <w:tcBorders>
              <w:top w:val="single" w:sz="4" w:space="0" w:color="000000"/>
              <w:left w:val="nil"/>
              <w:bottom w:val="single" w:sz="4" w:space="0" w:color="000000"/>
              <w:right w:val="nil"/>
            </w:tcBorders>
            <w:shd w:val="clear" w:color="auto" w:fill="auto"/>
            <w:noWrap/>
            <w:vAlign w:val="center"/>
            <w:hideMark/>
          </w:tcPr>
          <w:p w14:paraId="24A96CE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12C287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19.04</w:t>
            </w:r>
          </w:p>
        </w:tc>
        <w:tc>
          <w:tcPr>
            <w:tcW w:w="412" w:type="pct"/>
            <w:tcBorders>
              <w:top w:val="single" w:sz="4" w:space="0" w:color="000000"/>
              <w:left w:val="nil"/>
              <w:bottom w:val="single" w:sz="4" w:space="0" w:color="000000"/>
              <w:right w:val="nil"/>
            </w:tcBorders>
            <w:shd w:val="clear" w:color="auto" w:fill="auto"/>
            <w:noWrap/>
            <w:vAlign w:val="center"/>
            <w:hideMark/>
          </w:tcPr>
          <w:p w14:paraId="4BC7720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D6D68D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13.90</w:t>
            </w:r>
          </w:p>
        </w:tc>
      </w:tr>
      <w:tr w:rsidR="00D61A79" w:rsidRPr="00CD7A14" w14:paraId="56567DB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7FDE1A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41C74AF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V1_39</w:t>
            </w:r>
          </w:p>
        </w:tc>
        <w:tc>
          <w:tcPr>
            <w:tcW w:w="701" w:type="pct"/>
            <w:tcBorders>
              <w:top w:val="single" w:sz="4" w:space="0" w:color="000000"/>
              <w:left w:val="nil"/>
              <w:bottom w:val="single" w:sz="4" w:space="0" w:color="000000"/>
              <w:right w:val="nil"/>
            </w:tcBorders>
            <w:shd w:val="clear" w:color="D9D9D9" w:fill="D9D9D9"/>
            <w:noWrap/>
            <w:vAlign w:val="center"/>
            <w:hideMark/>
          </w:tcPr>
          <w:p w14:paraId="1593CA8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1CCC2D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75B248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1.88</w:t>
            </w:r>
          </w:p>
        </w:tc>
        <w:tc>
          <w:tcPr>
            <w:tcW w:w="683" w:type="pct"/>
            <w:tcBorders>
              <w:top w:val="single" w:sz="4" w:space="0" w:color="000000"/>
              <w:left w:val="nil"/>
              <w:bottom w:val="single" w:sz="4" w:space="0" w:color="000000"/>
              <w:right w:val="nil"/>
            </w:tcBorders>
            <w:shd w:val="clear" w:color="D9D9D9" w:fill="D9D9D9"/>
            <w:noWrap/>
            <w:vAlign w:val="center"/>
            <w:hideMark/>
          </w:tcPr>
          <w:p w14:paraId="4E95C70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18.36%</w:t>
            </w:r>
          </w:p>
        </w:tc>
        <w:tc>
          <w:tcPr>
            <w:tcW w:w="634" w:type="pct"/>
            <w:tcBorders>
              <w:top w:val="single" w:sz="4" w:space="0" w:color="000000"/>
              <w:left w:val="nil"/>
              <w:bottom w:val="single" w:sz="4" w:space="0" w:color="000000"/>
              <w:right w:val="nil"/>
            </w:tcBorders>
            <w:shd w:val="clear" w:color="D9D9D9" w:fill="D9D9D9"/>
            <w:noWrap/>
            <w:vAlign w:val="center"/>
            <w:hideMark/>
          </w:tcPr>
          <w:p w14:paraId="630246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6961AF8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9.09</w:t>
            </w:r>
          </w:p>
        </w:tc>
        <w:tc>
          <w:tcPr>
            <w:tcW w:w="412" w:type="pct"/>
            <w:tcBorders>
              <w:top w:val="single" w:sz="4" w:space="0" w:color="000000"/>
              <w:left w:val="nil"/>
              <w:bottom w:val="single" w:sz="4" w:space="0" w:color="000000"/>
              <w:right w:val="nil"/>
            </w:tcBorders>
            <w:shd w:val="clear" w:color="D9D9D9" w:fill="D9D9D9"/>
            <w:noWrap/>
            <w:vAlign w:val="center"/>
            <w:hideMark/>
          </w:tcPr>
          <w:p w14:paraId="6396F40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11D912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6.10</w:t>
            </w:r>
          </w:p>
        </w:tc>
      </w:tr>
      <w:tr w:rsidR="00D61A79" w:rsidRPr="00CD7A14" w14:paraId="29776A4F"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4F222C6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6D0D36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V2_39</w:t>
            </w:r>
          </w:p>
        </w:tc>
        <w:tc>
          <w:tcPr>
            <w:tcW w:w="701" w:type="pct"/>
            <w:tcBorders>
              <w:top w:val="single" w:sz="4" w:space="0" w:color="000000"/>
              <w:left w:val="nil"/>
              <w:bottom w:val="single" w:sz="4" w:space="0" w:color="000000"/>
              <w:right w:val="nil"/>
            </w:tcBorders>
            <w:shd w:val="clear" w:color="auto" w:fill="auto"/>
            <w:noWrap/>
            <w:vAlign w:val="center"/>
            <w:hideMark/>
          </w:tcPr>
          <w:p w14:paraId="2EF519C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26/06/2019</w:t>
            </w:r>
          </w:p>
        </w:tc>
        <w:tc>
          <w:tcPr>
            <w:tcW w:w="513" w:type="pct"/>
            <w:tcBorders>
              <w:top w:val="single" w:sz="4" w:space="0" w:color="000000"/>
              <w:left w:val="nil"/>
              <w:bottom w:val="single" w:sz="4" w:space="0" w:color="000000"/>
              <w:right w:val="nil"/>
            </w:tcBorders>
            <w:shd w:val="clear" w:color="auto" w:fill="auto"/>
            <w:noWrap/>
            <w:vAlign w:val="center"/>
            <w:hideMark/>
          </w:tcPr>
          <w:p w14:paraId="0BEA9AC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4240493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3.16</w:t>
            </w:r>
          </w:p>
        </w:tc>
        <w:tc>
          <w:tcPr>
            <w:tcW w:w="683" w:type="pct"/>
            <w:tcBorders>
              <w:top w:val="single" w:sz="4" w:space="0" w:color="000000"/>
              <w:left w:val="nil"/>
              <w:bottom w:val="single" w:sz="4" w:space="0" w:color="000000"/>
              <w:right w:val="nil"/>
            </w:tcBorders>
            <w:shd w:val="clear" w:color="auto" w:fill="auto"/>
            <w:noWrap/>
            <w:vAlign w:val="center"/>
            <w:hideMark/>
          </w:tcPr>
          <w:p w14:paraId="3746828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11.40%</w:t>
            </w:r>
          </w:p>
        </w:tc>
        <w:tc>
          <w:tcPr>
            <w:tcW w:w="634" w:type="pct"/>
            <w:tcBorders>
              <w:top w:val="single" w:sz="4" w:space="0" w:color="000000"/>
              <w:left w:val="nil"/>
              <w:bottom w:val="single" w:sz="4" w:space="0" w:color="000000"/>
              <w:right w:val="nil"/>
            </w:tcBorders>
            <w:shd w:val="clear" w:color="auto" w:fill="auto"/>
            <w:noWrap/>
            <w:vAlign w:val="center"/>
            <w:hideMark/>
          </w:tcPr>
          <w:p w14:paraId="270B297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7241EC8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25.08</w:t>
            </w:r>
          </w:p>
        </w:tc>
        <w:tc>
          <w:tcPr>
            <w:tcW w:w="412" w:type="pct"/>
            <w:tcBorders>
              <w:top w:val="single" w:sz="4" w:space="0" w:color="000000"/>
              <w:left w:val="nil"/>
              <w:bottom w:val="single" w:sz="4" w:space="0" w:color="000000"/>
              <w:right w:val="nil"/>
            </w:tcBorders>
            <w:shd w:val="clear" w:color="auto" w:fill="auto"/>
            <w:noWrap/>
            <w:vAlign w:val="center"/>
            <w:hideMark/>
          </w:tcPr>
          <w:p w14:paraId="661BE96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2.33</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7D535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13.10</w:t>
            </w:r>
          </w:p>
        </w:tc>
      </w:tr>
      <w:tr w:rsidR="00D61A79" w:rsidRPr="00CD7A14" w14:paraId="1034888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53626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69607F4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HC_42</w:t>
            </w:r>
          </w:p>
        </w:tc>
        <w:tc>
          <w:tcPr>
            <w:tcW w:w="701" w:type="pct"/>
            <w:tcBorders>
              <w:top w:val="single" w:sz="4" w:space="0" w:color="000000"/>
              <w:left w:val="nil"/>
              <w:bottom w:val="single" w:sz="4" w:space="0" w:color="000000"/>
              <w:right w:val="nil"/>
            </w:tcBorders>
            <w:shd w:val="clear" w:color="D9D9D9" w:fill="D9D9D9"/>
            <w:noWrap/>
            <w:vAlign w:val="center"/>
            <w:hideMark/>
          </w:tcPr>
          <w:p w14:paraId="35FF736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3FA06A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49DD701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4.56</w:t>
            </w:r>
          </w:p>
        </w:tc>
        <w:tc>
          <w:tcPr>
            <w:tcW w:w="683" w:type="pct"/>
            <w:tcBorders>
              <w:top w:val="single" w:sz="4" w:space="0" w:color="000000"/>
              <w:left w:val="nil"/>
              <w:bottom w:val="single" w:sz="4" w:space="0" w:color="000000"/>
              <w:right w:val="nil"/>
            </w:tcBorders>
            <w:shd w:val="clear" w:color="D9D9D9" w:fill="D9D9D9"/>
            <w:noWrap/>
            <w:vAlign w:val="center"/>
            <w:hideMark/>
          </w:tcPr>
          <w:p w14:paraId="4F22B44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7.16%</w:t>
            </w:r>
          </w:p>
        </w:tc>
        <w:tc>
          <w:tcPr>
            <w:tcW w:w="634" w:type="pct"/>
            <w:tcBorders>
              <w:top w:val="single" w:sz="4" w:space="0" w:color="000000"/>
              <w:left w:val="nil"/>
              <w:bottom w:val="single" w:sz="4" w:space="0" w:color="000000"/>
              <w:right w:val="nil"/>
            </w:tcBorders>
            <w:shd w:val="clear" w:color="D9D9D9" w:fill="D9D9D9"/>
            <w:noWrap/>
            <w:vAlign w:val="center"/>
            <w:hideMark/>
          </w:tcPr>
          <w:p w14:paraId="016B7E1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3D0C77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35.64</w:t>
            </w:r>
          </w:p>
        </w:tc>
        <w:tc>
          <w:tcPr>
            <w:tcW w:w="412" w:type="pct"/>
            <w:tcBorders>
              <w:top w:val="single" w:sz="4" w:space="0" w:color="000000"/>
              <w:left w:val="nil"/>
              <w:bottom w:val="single" w:sz="4" w:space="0" w:color="000000"/>
              <w:right w:val="nil"/>
            </w:tcBorders>
            <w:shd w:val="clear" w:color="D9D9D9" w:fill="D9D9D9"/>
            <w:noWrap/>
            <w:vAlign w:val="center"/>
            <w:hideMark/>
          </w:tcPr>
          <w:p w14:paraId="4B81FAC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547E66A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24.80</w:t>
            </w:r>
          </w:p>
        </w:tc>
      </w:tr>
      <w:tr w:rsidR="00D61A79" w:rsidRPr="00CD7A14" w14:paraId="65B1515B"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4A6692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5C1ED5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V1_42</w:t>
            </w:r>
          </w:p>
        </w:tc>
        <w:tc>
          <w:tcPr>
            <w:tcW w:w="701" w:type="pct"/>
            <w:tcBorders>
              <w:top w:val="single" w:sz="4" w:space="0" w:color="000000"/>
              <w:left w:val="nil"/>
              <w:bottom w:val="single" w:sz="4" w:space="0" w:color="000000"/>
              <w:right w:val="nil"/>
            </w:tcBorders>
            <w:shd w:val="clear" w:color="auto" w:fill="auto"/>
            <w:noWrap/>
            <w:vAlign w:val="center"/>
            <w:hideMark/>
          </w:tcPr>
          <w:p w14:paraId="25FB102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27/06/2019</w:t>
            </w:r>
          </w:p>
        </w:tc>
        <w:tc>
          <w:tcPr>
            <w:tcW w:w="513" w:type="pct"/>
            <w:tcBorders>
              <w:top w:val="single" w:sz="4" w:space="0" w:color="000000"/>
              <w:left w:val="nil"/>
              <w:bottom w:val="single" w:sz="4" w:space="0" w:color="000000"/>
              <w:right w:val="nil"/>
            </w:tcBorders>
            <w:shd w:val="clear" w:color="auto" w:fill="auto"/>
            <w:noWrap/>
            <w:vAlign w:val="center"/>
            <w:hideMark/>
          </w:tcPr>
          <w:p w14:paraId="2BA857A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743687B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2.31</w:t>
            </w:r>
          </w:p>
        </w:tc>
        <w:tc>
          <w:tcPr>
            <w:tcW w:w="683" w:type="pct"/>
            <w:tcBorders>
              <w:top w:val="single" w:sz="4" w:space="0" w:color="000000"/>
              <w:left w:val="nil"/>
              <w:bottom w:val="single" w:sz="4" w:space="0" w:color="000000"/>
              <w:right w:val="nil"/>
            </w:tcBorders>
            <w:shd w:val="clear" w:color="auto" w:fill="auto"/>
            <w:noWrap/>
            <w:vAlign w:val="center"/>
            <w:hideMark/>
          </w:tcPr>
          <w:p w14:paraId="6B0060B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9.20%</w:t>
            </w:r>
          </w:p>
        </w:tc>
        <w:tc>
          <w:tcPr>
            <w:tcW w:w="634" w:type="pct"/>
            <w:tcBorders>
              <w:top w:val="single" w:sz="4" w:space="0" w:color="000000"/>
              <w:left w:val="nil"/>
              <w:bottom w:val="single" w:sz="4" w:space="0" w:color="000000"/>
              <w:right w:val="nil"/>
            </w:tcBorders>
            <w:shd w:val="clear" w:color="auto" w:fill="auto"/>
            <w:noWrap/>
            <w:vAlign w:val="center"/>
            <w:hideMark/>
          </w:tcPr>
          <w:p w14:paraId="088B87B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6BE2C16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20.34</w:t>
            </w:r>
          </w:p>
        </w:tc>
        <w:tc>
          <w:tcPr>
            <w:tcW w:w="412" w:type="pct"/>
            <w:tcBorders>
              <w:top w:val="single" w:sz="4" w:space="0" w:color="000000"/>
              <w:left w:val="nil"/>
              <w:bottom w:val="single" w:sz="4" w:space="0" w:color="000000"/>
              <w:right w:val="nil"/>
            </w:tcBorders>
            <w:shd w:val="clear" w:color="auto" w:fill="auto"/>
            <w:noWrap/>
            <w:vAlign w:val="center"/>
            <w:hideMark/>
          </w:tcPr>
          <w:p w14:paraId="7522C6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238BCD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10.60</w:t>
            </w:r>
          </w:p>
        </w:tc>
      </w:tr>
      <w:tr w:rsidR="00D61A79" w:rsidRPr="00CD7A14" w14:paraId="3388331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E8AF45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13CB7C4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V2_42</w:t>
            </w:r>
          </w:p>
        </w:tc>
        <w:tc>
          <w:tcPr>
            <w:tcW w:w="701" w:type="pct"/>
            <w:tcBorders>
              <w:top w:val="single" w:sz="4" w:space="0" w:color="000000"/>
              <w:left w:val="nil"/>
              <w:bottom w:val="single" w:sz="4" w:space="0" w:color="000000"/>
              <w:right w:val="nil"/>
            </w:tcBorders>
            <w:shd w:val="clear" w:color="D9D9D9" w:fill="D9D9D9"/>
            <w:noWrap/>
            <w:vAlign w:val="center"/>
            <w:hideMark/>
          </w:tcPr>
          <w:p w14:paraId="006A7F4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10A1094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CEDBD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2.71</w:t>
            </w:r>
          </w:p>
        </w:tc>
        <w:tc>
          <w:tcPr>
            <w:tcW w:w="683" w:type="pct"/>
            <w:tcBorders>
              <w:top w:val="single" w:sz="4" w:space="0" w:color="000000"/>
              <w:left w:val="nil"/>
              <w:bottom w:val="single" w:sz="4" w:space="0" w:color="000000"/>
              <w:right w:val="nil"/>
            </w:tcBorders>
            <w:shd w:val="clear" w:color="D9D9D9" w:fill="D9D9D9"/>
            <w:noWrap/>
            <w:vAlign w:val="center"/>
            <w:hideMark/>
          </w:tcPr>
          <w:p w14:paraId="1795C66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14.03%</w:t>
            </w:r>
          </w:p>
        </w:tc>
        <w:tc>
          <w:tcPr>
            <w:tcW w:w="634" w:type="pct"/>
            <w:tcBorders>
              <w:top w:val="single" w:sz="4" w:space="0" w:color="000000"/>
              <w:left w:val="nil"/>
              <w:bottom w:val="single" w:sz="4" w:space="0" w:color="000000"/>
              <w:right w:val="nil"/>
            </w:tcBorders>
            <w:shd w:val="clear" w:color="D9D9D9" w:fill="D9D9D9"/>
            <w:noWrap/>
            <w:vAlign w:val="center"/>
            <w:hideMark/>
          </w:tcPr>
          <w:p w14:paraId="67EA515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233EB9C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17.69</w:t>
            </w:r>
          </w:p>
        </w:tc>
        <w:tc>
          <w:tcPr>
            <w:tcW w:w="412" w:type="pct"/>
            <w:tcBorders>
              <w:top w:val="single" w:sz="4" w:space="0" w:color="000000"/>
              <w:left w:val="nil"/>
              <w:bottom w:val="single" w:sz="4" w:space="0" w:color="000000"/>
              <w:right w:val="nil"/>
            </w:tcBorders>
            <w:shd w:val="clear" w:color="D9D9D9" w:fill="D9D9D9"/>
            <w:noWrap/>
            <w:vAlign w:val="center"/>
            <w:hideMark/>
          </w:tcPr>
          <w:p w14:paraId="386ACB2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3FFB32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12.00</w:t>
            </w:r>
          </w:p>
        </w:tc>
      </w:tr>
      <w:tr w:rsidR="00D61A79" w:rsidRPr="00CD7A14" w14:paraId="3D2734AF"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0B1D9A8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09BD1ED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HC_23</w:t>
            </w:r>
          </w:p>
        </w:tc>
        <w:tc>
          <w:tcPr>
            <w:tcW w:w="701" w:type="pct"/>
            <w:tcBorders>
              <w:top w:val="single" w:sz="4" w:space="0" w:color="000000"/>
              <w:left w:val="nil"/>
              <w:bottom w:val="single" w:sz="4" w:space="0" w:color="000000"/>
              <w:right w:val="nil"/>
            </w:tcBorders>
            <w:shd w:val="clear" w:color="auto" w:fill="auto"/>
            <w:noWrap/>
            <w:vAlign w:val="center"/>
            <w:hideMark/>
          </w:tcPr>
          <w:p w14:paraId="37548E4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27/06/2019</w:t>
            </w:r>
          </w:p>
        </w:tc>
        <w:tc>
          <w:tcPr>
            <w:tcW w:w="513" w:type="pct"/>
            <w:tcBorders>
              <w:top w:val="single" w:sz="4" w:space="0" w:color="000000"/>
              <w:left w:val="nil"/>
              <w:bottom w:val="single" w:sz="4" w:space="0" w:color="000000"/>
              <w:right w:val="nil"/>
            </w:tcBorders>
            <w:shd w:val="clear" w:color="auto" w:fill="auto"/>
            <w:noWrap/>
            <w:vAlign w:val="center"/>
            <w:hideMark/>
          </w:tcPr>
          <w:p w14:paraId="41E3C6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5A53AA0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2.85</w:t>
            </w:r>
          </w:p>
        </w:tc>
        <w:tc>
          <w:tcPr>
            <w:tcW w:w="683" w:type="pct"/>
            <w:tcBorders>
              <w:top w:val="single" w:sz="4" w:space="0" w:color="000000"/>
              <w:left w:val="nil"/>
              <w:bottom w:val="single" w:sz="4" w:space="0" w:color="000000"/>
              <w:right w:val="nil"/>
            </w:tcBorders>
            <w:shd w:val="clear" w:color="auto" w:fill="auto"/>
            <w:noWrap/>
            <w:vAlign w:val="center"/>
            <w:hideMark/>
          </w:tcPr>
          <w:p w14:paraId="56AF656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8.70%</w:t>
            </w:r>
          </w:p>
        </w:tc>
        <w:tc>
          <w:tcPr>
            <w:tcW w:w="634" w:type="pct"/>
            <w:tcBorders>
              <w:top w:val="single" w:sz="4" w:space="0" w:color="000000"/>
              <w:left w:val="nil"/>
              <w:bottom w:val="single" w:sz="4" w:space="0" w:color="000000"/>
              <w:right w:val="nil"/>
            </w:tcBorders>
            <w:shd w:val="clear" w:color="auto" w:fill="auto"/>
            <w:noWrap/>
            <w:vAlign w:val="center"/>
            <w:hideMark/>
          </w:tcPr>
          <w:p w14:paraId="21D2E2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325AB5F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24.91</w:t>
            </w:r>
          </w:p>
        </w:tc>
        <w:tc>
          <w:tcPr>
            <w:tcW w:w="412" w:type="pct"/>
            <w:tcBorders>
              <w:top w:val="single" w:sz="4" w:space="0" w:color="000000"/>
              <w:left w:val="nil"/>
              <w:bottom w:val="single" w:sz="4" w:space="0" w:color="000000"/>
              <w:right w:val="nil"/>
            </w:tcBorders>
            <w:shd w:val="clear" w:color="auto" w:fill="auto"/>
            <w:noWrap/>
            <w:vAlign w:val="center"/>
            <w:hideMark/>
          </w:tcPr>
          <w:p w14:paraId="5D03851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B15C4A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17.10</w:t>
            </w:r>
          </w:p>
        </w:tc>
      </w:tr>
      <w:tr w:rsidR="00D61A79" w:rsidRPr="00CD7A14" w14:paraId="406842C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41CDF9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2BA584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V1_23</w:t>
            </w:r>
          </w:p>
        </w:tc>
        <w:tc>
          <w:tcPr>
            <w:tcW w:w="701" w:type="pct"/>
            <w:tcBorders>
              <w:top w:val="single" w:sz="4" w:space="0" w:color="000000"/>
              <w:left w:val="nil"/>
              <w:bottom w:val="single" w:sz="4" w:space="0" w:color="000000"/>
              <w:right w:val="nil"/>
            </w:tcBorders>
            <w:shd w:val="clear" w:color="D9D9D9" w:fill="D9D9D9"/>
            <w:noWrap/>
            <w:vAlign w:val="center"/>
            <w:hideMark/>
          </w:tcPr>
          <w:p w14:paraId="41DA87D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27/06/2019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779B403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19FA81E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w:t>
            </w:r>
          </w:p>
        </w:tc>
        <w:tc>
          <w:tcPr>
            <w:tcW w:w="683" w:type="pct"/>
            <w:tcBorders>
              <w:top w:val="single" w:sz="4" w:space="0" w:color="000000"/>
              <w:left w:val="nil"/>
              <w:bottom w:val="single" w:sz="4" w:space="0" w:color="000000"/>
              <w:right w:val="nil"/>
            </w:tcBorders>
            <w:shd w:val="clear" w:color="D9D9D9" w:fill="D9D9D9"/>
            <w:noWrap/>
            <w:vAlign w:val="center"/>
            <w:hideMark/>
          </w:tcPr>
          <w:p w14:paraId="3A56363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12.42%</w:t>
            </w:r>
          </w:p>
        </w:tc>
        <w:tc>
          <w:tcPr>
            <w:tcW w:w="634" w:type="pct"/>
            <w:tcBorders>
              <w:top w:val="single" w:sz="4" w:space="0" w:color="000000"/>
              <w:left w:val="nil"/>
              <w:bottom w:val="single" w:sz="4" w:space="0" w:color="000000"/>
              <w:right w:val="nil"/>
            </w:tcBorders>
            <w:shd w:val="clear" w:color="D9D9D9" w:fill="D9D9D9"/>
            <w:noWrap/>
            <w:vAlign w:val="center"/>
            <w:hideMark/>
          </w:tcPr>
          <w:p w14:paraId="18699CE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26B58FC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13.64</w:t>
            </w:r>
          </w:p>
        </w:tc>
        <w:tc>
          <w:tcPr>
            <w:tcW w:w="412" w:type="pct"/>
            <w:tcBorders>
              <w:top w:val="single" w:sz="4" w:space="0" w:color="000000"/>
              <w:left w:val="nil"/>
              <w:bottom w:val="single" w:sz="4" w:space="0" w:color="000000"/>
              <w:right w:val="nil"/>
            </w:tcBorders>
            <w:shd w:val="clear" w:color="D9D9D9" w:fill="D9D9D9"/>
            <w:noWrap/>
            <w:vAlign w:val="center"/>
            <w:hideMark/>
          </w:tcPr>
          <w:p w14:paraId="1E5AA0A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5D2508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8.24</w:t>
            </w:r>
          </w:p>
        </w:tc>
      </w:tr>
      <w:tr w:rsidR="00D61A79" w:rsidRPr="00CD7A14" w14:paraId="75732B8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AD6B02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193166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V2_23</w:t>
            </w:r>
          </w:p>
        </w:tc>
        <w:tc>
          <w:tcPr>
            <w:tcW w:w="701" w:type="pct"/>
            <w:tcBorders>
              <w:top w:val="single" w:sz="4" w:space="0" w:color="000000"/>
              <w:left w:val="nil"/>
              <w:bottom w:val="single" w:sz="4" w:space="0" w:color="000000"/>
              <w:right w:val="nil"/>
            </w:tcBorders>
            <w:shd w:val="clear" w:color="auto" w:fill="auto"/>
            <w:noWrap/>
            <w:vAlign w:val="center"/>
            <w:hideMark/>
          </w:tcPr>
          <w:p w14:paraId="173D84E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27/06/2019</w:t>
            </w:r>
          </w:p>
        </w:tc>
        <w:tc>
          <w:tcPr>
            <w:tcW w:w="513" w:type="pct"/>
            <w:tcBorders>
              <w:top w:val="single" w:sz="4" w:space="0" w:color="000000"/>
              <w:left w:val="nil"/>
              <w:bottom w:val="single" w:sz="4" w:space="0" w:color="000000"/>
              <w:right w:val="nil"/>
            </w:tcBorders>
            <w:shd w:val="clear" w:color="auto" w:fill="auto"/>
            <w:noWrap/>
            <w:vAlign w:val="center"/>
            <w:hideMark/>
          </w:tcPr>
          <w:p w14:paraId="2E21057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14/07/2019</w:t>
            </w:r>
          </w:p>
        </w:tc>
        <w:tc>
          <w:tcPr>
            <w:tcW w:w="544" w:type="pct"/>
            <w:tcBorders>
              <w:top w:val="single" w:sz="4" w:space="0" w:color="000000"/>
              <w:left w:val="nil"/>
              <w:bottom w:val="single" w:sz="4" w:space="0" w:color="000000"/>
              <w:right w:val="nil"/>
            </w:tcBorders>
            <w:shd w:val="clear" w:color="auto" w:fill="auto"/>
            <w:noWrap/>
            <w:vAlign w:val="center"/>
            <w:hideMark/>
          </w:tcPr>
          <w:p w14:paraId="43DA59E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w:t>
            </w:r>
          </w:p>
        </w:tc>
        <w:tc>
          <w:tcPr>
            <w:tcW w:w="683" w:type="pct"/>
            <w:tcBorders>
              <w:top w:val="single" w:sz="4" w:space="0" w:color="000000"/>
              <w:left w:val="nil"/>
              <w:bottom w:val="single" w:sz="4" w:space="0" w:color="000000"/>
              <w:right w:val="nil"/>
            </w:tcBorders>
            <w:shd w:val="clear" w:color="auto" w:fill="auto"/>
            <w:noWrap/>
            <w:vAlign w:val="center"/>
            <w:hideMark/>
          </w:tcPr>
          <w:p w14:paraId="2AB7BFF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11.66%</w:t>
            </w:r>
          </w:p>
        </w:tc>
        <w:tc>
          <w:tcPr>
            <w:tcW w:w="634" w:type="pct"/>
            <w:tcBorders>
              <w:top w:val="single" w:sz="4" w:space="0" w:color="000000"/>
              <w:left w:val="nil"/>
              <w:bottom w:val="single" w:sz="4" w:space="0" w:color="000000"/>
              <w:right w:val="nil"/>
            </w:tcBorders>
            <w:shd w:val="clear" w:color="auto" w:fill="auto"/>
            <w:noWrap/>
            <w:vAlign w:val="center"/>
            <w:hideMark/>
          </w:tcPr>
          <w:p w14:paraId="664B764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7804CFE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24.65</w:t>
            </w:r>
          </w:p>
        </w:tc>
        <w:tc>
          <w:tcPr>
            <w:tcW w:w="412" w:type="pct"/>
            <w:tcBorders>
              <w:top w:val="single" w:sz="4" w:space="0" w:color="000000"/>
              <w:left w:val="nil"/>
              <w:bottom w:val="single" w:sz="4" w:space="0" w:color="000000"/>
              <w:right w:val="nil"/>
            </w:tcBorders>
            <w:shd w:val="clear" w:color="auto" w:fill="auto"/>
            <w:noWrap/>
            <w:vAlign w:val="center"/>
            <w:hideMark/>
          </w:tcPr>
          <w:p w14:paraId="6BA838B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F94AB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16.50</w:t>
            </w:r>
          </w:p>
        </w:tc>
      </w:tr>
      <w:tr w:rsidR="00D61A79" w:rsidRPr="00CD7A14" w14:paraId="471C541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E5A968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544E0F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HC_40</w:t>
            </w:r>
          </w:p>
        </w:tc>
        <w:tc>
          <w:tcPr>
            <w:tcW w:w="701" w:type="pct"/>
            <w:tcBorders>
              <w:top w:val="single" w:sz="4" w:space="0" w:color="000000"/>
              <w:left w:val="nil"/>
              <w:bottom w:val="single" w:sz="4" w:space="0" w:color="000000"/>
              <w:right w:val="nil"/>
            </w:tcBorders>
            <w:shd w:val="clear" w:color="D9D9D9" w:fill="D9D9D9"/>
            <w:noWrap/>
            <w:vAlign w:val="center"/>
            <w:hideMark/>
          </w:tcPr>
          <w:p w14:paraId="51B7E29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167C046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EC0FB6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3.39</w:t>
            </w:r>
          </w:p>
        </w:tc>
        <w:tc>
          <w:tcPr>
            <w:tcW w:w="683" w:type="pct"/>
            <w:tcBorders>
              <w:top w:val="single" w:sz="4" w:space="0" w:color="000000"/>
              <w:left w:val="nil"/>
              <w:bottom w:val="single" w:sz="4" w:space="0" w:color="000000"/>
              <w:right w:val="nil"/>
            </w:tcBorders>
            <w:shd w:val="clear" w:color="D9D9D9" w:fill="D9D9D9"/>
            <w:noWrap/>
            <w:vAlign w:val="center"/>
            <w:hideMark/>
          </w:tcPr>
          <w:p w14:paraId="3C7A0D3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26.22%</w:t>
            </w:r>
          </w:p>
        </w:tc>
        <w:tc>
          <w:tcPr>
            <w:tcW w:w="634" w:type="pct"/>
            <w:tcBorders>
              <w:top w:val="single" w:sz="4" w:space="0" w:color="000000"/>
              <w:left w:val="nil"/>
              <w:bottom w:val="single" w:sz="4" w:space="0" w:color="000000"/>
              <w:right w:val="nil"/>
            </w:tcBorders>
            <w:shd w:val="clear" w:color="D9D9D9" w:fill="D9D9D9"/>
            <w:noWrap/>
            <w:vAlign w:val="center"/>
            <w:hideMark/>
          </w:tcPr>
          <w:p w14:paraId="3159CC8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5D09015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24.42</w:t>
            </w:r>
          </w:p>
        </w:tc>
        <w:tc>
          <w:tcPr>
            <w:tcW w:w="412" w:type="pct"/>
            <w:tcBorders>
              <w:top w:val="single" w:sz="4" w:space="0" w:color="000000"/>
              <w:left w:val="nil"/>
              <w:bottom w:val="single" w:sz="4" w:space="0" w:color="000000"/>
              <w:right w:val="nil"/>
            </w:tcBorders>
            <w:shd w:val="clear" w:color="D9D9D9" w:fill="D9D9D9"/>
            <w:noWrap/>
            <w:vAlign w:val="center"/>
            <w:hideMark/>
          </w:tcPr>
          <w:p w14:paraId="3D84F7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12A842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18.00</w:t>
            </w:r>
          </w:p>
        </w:tc>
      </w:tr>
      <w:tr w:rsidR="00D61A79" w:rsidRPr="00CD7A14" w14:paraId="5B6296E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4D399C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64BE43F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V1_40</w:t>
            </w:r>
          </w:p>
        </w:tc>
        <w:tc>
          <w:tcPr>
            <w:tcW w:w="701" w:type="pct"/>
            <w:tcBorders>
              <w:top w:val="single" w:sz="4" w:space="0" w:color="000000"/>
              <w:left w:val="nil"/>
              <w:bottom w:val="single" w:sz="4" w:space="0" w:color="000000"/>
              <w:right w:val="nil"/>
            </w:tcBorders>
            <w:shd w:val="clear" w:color="auto" w:fill="auto"/>
            <w:noWrap/>
            <w:vAlign w:val="center"/>
            <w:hideMark/>
          </w:tcPr>
          <w:p w14:paraId="72419C0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02/07/2019</w:t>
            </w:r>
          </w:p>
        </w:tc>
        <w:tc>
          <w:tcPr>
            <w:tcW w:w="513" w:type="pct"/>
            <w:tcBorders>
              <w:top w:val="single" w:sz="4" w:space="0" w:color="000000"/>
              <w:left w:val="nil"/>
              <w:bottom w:val="single" w:sz="4" w:space="0" w:color="000000"/>
              <w:right w:val="nil"/>
            </w:tcBorders>
            <w:shd w:val="clear" w:color="auto" w:fill="auto"/>
            <w:noWrap/>
            <w:vAlign w:val="center"/>
            <w:hideMark/>
          </w:tcPr>
          <w:p w14:paraId="5A0B1E0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auto" w:fill="auto"/>
            <w:noWrap/>
            <w:vAlign w:val="center"/>
            <w:hideMark/>
          </w:tcPr>
          <w:p w14:paraId="778B744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3.01</w:t>
            </w:r>
          </w:p>
        </w:tc>
        <w:tc>
          <w:tcPr>
            <w:tcW w:w="683" w:type="pct"/>
            <w:tcBorders>
              <w:top w:val="single" w:sz="4" w:space="0" w:color="000000"/>
              <w:left w:val="nil"/>
              <w:bottom w:val="single" w:sz="4" w:space="0" w:color="000000"/>
              <w:right w:val="nil"/>
            </w:tcBorders>
            <w:shd w:val="clear" w:color="auto" w:fill="auto"/>
            <w:noWrap/>
            <w:vAlign w:val="center"/>
            <w:hideMark/>
          </w:tcPr>
          <w:p w14:paraId="3BF835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5.96%</w:t>
            </w:r>
          </w:p>
        </w:tc>
        <w:tc>
          <w:tcPr>
            <w:tcW w:w="634" w:type="pct"/>
            <w:tcBorders>
              <w:top w:val="single" w:sz="4" w:space="0" w:color="000000"/>
              <w:left w:val="nil"/>
              <w:bottom w:val="single" w:sz="4" w:space="0" w:color="000000"/>
              <w:right w:val="nil"/>
            </w:tcBorders>
            <w:shd w:val="clear" w:color="auto" w:fill="auto"/>
            <w:noWrap/>
            <w:vAlign w:val="center"/>
            <w:hideMark/>
          </w:tcPr>
          <w:p w14:paraId="3C23F08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49D01AC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20.75</w:t>
            </w:r>
          </w:p>
        </w:tc>
        <w:tc>
          <w:tcPr>
            <w:tcW w:w="412" w:type="pct"/>
            <w:tcBorders>
              <w:top w:val="single" w:sz="4" w:space="0" w:color="000000"/>
              <w:left w:val="nil"/>
              <w:bottom w:val="single" w:sz="4" w:space="0" w:color="000000"/>
              <w:right w:val="nil"/>
            </w:tcBorders>
            <w:shd w:val="clear" w:color="auto" w:fill="auto"/>
            <w:noWrap/>
            <w:vAlign w:val="center"/>
            <w:hideMark/>
          </w:tcPr>
          <w:p w14:paraId="4FA1128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1516A2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15.50</w:t>
            </w:r>
          </w:p>
        </w:tc>
      </w:tr>
      <w:tr w:rsidR="00D61A79" w:rsidRPr="00CD7A14" w14:paraId="025B1D3E"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704457C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08E7BBF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V2_40</w:t>
            </w:r>
          </w:p>
        </w:tc>
        <w:tc>
          <w:tcPr>
            <w:tcW w:w="701" w:type="pct"/>
            <w:tcBorders>
              <w:top w:val="single" w:sz="4" w:space="0" w:color="000000"/>
              <w:left w:val="nil"/>
              <w:bottom w:val="single" w:sz="4" w:space="0" w:color="000000"/>
              <w:right w:val="nil"/>
            </w:tcBorders>
            <w:shd w:val="clear" w:color="D9D9D9" w:fill="D9D9D9"/>
            <w:noWrap/>
            <w:vAlign w:val="center"/>
            <w:hideMark/>
          </w:tcPr>
          <w:p w14:paraId="3D23C55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056215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34A3A8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w:t>
            </w:r>
          </w:p>
        </w:tc>
        <w:tc>
          <w:tcPr>
            <w:tcW w:w="683" w:type="pct"/>
            <w:tcBorders>
              <w:top w:val="single" w:sz="4" w:space="0" w:color="000000"/>
              <w:left w:val="nil"/>
              <w:bottom w:val="single" w:sz="4" w:space="0" w:color="000000"/>
              <w:right w:val="nil"/>
            </w:tcBorders>
            <w:shd w:val="clear" w:color="D9D9D9" w:fill="D9D9D9"/>
            <w:noWrap/>
            <w:vAlign w:val="center"/>
            <w:hideMark/>
          </w:tcPr>
          <w:p w14:paraId="71B36B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18.27%</w:t>
            </w:r>
          </w:p>
        </w:tc>
        <w:tc>
          <w:tcPr>
            <w:tcW w:w="634" w:type="pct"/>
            <w:tcBorders>
              <w:top w:val="single" w:sz="4" w:space="0" w:color="000000"/>
              <w:left w:val="nil"/>
              <w:bottom w:val="single" w:sz="4" w:space="0" w:color="000000"/>
              <w:right w:val="nil"/>
            </w:tcBorders>
            <w:shd w:val="clear" w:color="D9D9D9" w:fill="D9D9D9"/>
            <w:noWrap/>
            <w:vAlign w:val="center"/>
            <w:hideMark/>
          </w:tcPr>
          <w:p w14:paraId="0B3520F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03E41A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9.57</w:t>
            </w:r>
          </w:p>
        </w:tc>
        <w:tc>
          <w:tcPr>
            <w:tcW w:w="412" w:type="pct"/>
            <w:tcBorders>
              <w:top w:val="single" w:sz="4" w:space="0" w:color="000000"/>
              <w:left w:val="nil"/>
              <w:bottom w:val="single" w:sz="4" w:space="0" w:color="000000"/>
              <w:right w:val="nil"/>
            </w:tcBorders>
            <w:shd w:val="clear" w:color="D9D9D9" w:fill="D9D9D9"/>
            <w:noWrap/>
            <w:vAlign w:val="center"/>
            <w:hideMark/>
          </w:tcPr>
          <w:p w14:paraId="3F68832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77D05F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7.42</w:t>
            </w:r>
          </w:p>
        </w:tc>
      </w:tr>
      <w:tr w:rsidR="00D61A79" w:rsidRPr="00CD7A14" w14:paraId="5466228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C7D89B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7718580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HC_51</w:t>
            </w:r>
          </w:p>
        </w:tc>
        <w:tc>
          <w:tcPr>
            <w:tcW w:w="701" w:type="pct"/>
            <w:tcBorders>
              <w:top w:val="single" w:sz="4" w:space="0" w:color="000000"/>
              <w:left w:val="nil"/>
              <w:bottom w:val="single" w:sz="4" w:space="0" w:color="000000"/>
              <w:right w:val="nil"/>
            </w:tcBorders>
            <w:shd w:val="clear" w:color="auto" w:fill="auto"/>
            <w:noWrap/>
            <w:vAlign w:val="center"/>
            <w:hideMark/>
          </w:tcPr>
          <w:p w14:paraId="7BF5870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auto" w:fill="auto"/>
            <w:noWrap/>
            <w:vAlign w:val="center"/>
            <w:hideMark/>
          </w:tcPr>
          <w:p w14:paraId="15497E2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auto" w:fill="auto"/>
            <w:noWrap/>
            <w:vAlign w:val="center"/>
            <w:hideMark/>
          </w:tcPr>
          <w:p w14:paraId="3F7915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3.94</w:t>
            </w:r>
          </w:p>
        </w:tc>
        <w:tc>
          <w:tcPr>
            <w:tcW w:w="683" w:type="pct"/>
            <w:tcBorders>
              <w:top w:val="single" w:sz="4" w:space="0" w:color="000000"/>
              <w:left w:val="nil"/>
              <w:bottom w:val="single" w:sz="4" w:space="0" w:color="000000"/>
              <w:right w:val="nil"/>
            </w:tcBorders>
            <w:shd w:val="clear" w:color="auto" w:fill="auto"/>
            <w:noWrap/>
            <w:vAlign w:val="center"/>
            <w:hideMark/>
          </w:tcPr>
          <w:p w14:paraId="233120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11.57%</w:t>
            </w:r>
          </w:p>
        </w:tc>
        <w:tc>
          <w:tcPr>
            <w:tcW w:w="634" w:type="pct"/>
            <w:tcBorders>
              <w:top w:val="single" w:sz="4" w:space="0" w:color="000000"/>
              <w:left w:val="nil"/>
              <w:bottom w:val="single" w:sz="4" w:space="0" w:color="000000"/>
              <w:right w:val="nil"/>
            </w:tcBorders>
            <w:shd w:val="clear" w:color="auto" w:fill="auto"/>
            <w:noWrap/>
            <w:vAlign w:val="center"/>
            <w:hideMark/>
          </w:tcPr>
          <w:p w14:paraId="2EC6148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000F386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23.99</w:t>
            </w:r>
          </w:p>
        </w:tc>
        <w:tc>
          <w:tcPr>
            <w:tcW w:w="412" w:type="pct"/>
            <w:tcBorders>
              <w:top w:val="single" w:sz="4" w:space="0" w:color="000000"/>
              <w:left w:val="nil"/>
              <w:bottom w:val="single" w:sz="4" w:space="0" w:color="000000"/>
              <w:right w:val="nil"/>
            </w:tcBorders>
            <w:shd w:val="clear" w:color="auto" w:fill="auto"/>
            <w:noWrap/>
            <w:vAlign w:val="center"/>
            <w:hideMark/>
          </w:tcPr>
          <w:p w14:paraId="62F345F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9D1102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19.30</w:t>
            </w:r>
          </w:p>
        </w:tc>
      </w:tr>
      <w:tr w:rsidR="00D61A79" w:rsidRPr="00CD7A14" w14:paraId="347B5632"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D46836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452B1C3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V1_51</w:t>
            </w:r>
          </w:p>
        </w:tc>
        <w:tc>
          <w:tcPr>
            <w:tcW w:w="701" w:type="pct"/>
            <w:tcBorders>
              <w:top w:val="single" w:sz="4" w:space="0" w:color="000000"/>
              <w:left w:val="nil"/>
              <w:bottom w:val="single" w:sz="4" w:space="0" w:color="000000"/>
              <w:right w:val="nil"/>
            </w:tcBorders>
            <w:shd w:val="clear" w:color="D9D9D9" w:fill="D9D9D9"/>
            <w:noWrap/>
            <w:vAlign w:val="center"/>
            <w:hideMark/>
          </w:tcPr>
          <w:p w14:paraId="21E7680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458F289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015045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1.65</w:t>
            </w:r>
          </w:p>
        </w:tc>
        <w:tc>
          <w:tcPr>
            <w:tcW w:w="683" w:type="pct"/>
            <w:tcBorders>
              <w:top w:val="single" w:sz="4" w:space="0" w:color="000000"/>
              <w:left w:val="nil"/>
              <w:bottom w:val="single" w:sz="4" w:space="0" w:color="000000"/>
              <w:right w:val="nil"/>
            </w:tcBorders>
            <w:shd w:val="clear" w:color="D9D9D9" w:fill="D9D9D9"/>
            <w:noWrap/>
            <w:vAlign w:val="center"/>
            <w:hideMark/>
          </w:tcPr>
          <w:p w14:paraId="6154757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20.00%</w:t>
            </w:r>
          </w:p>
        </w:tc>
        <w:tc>
          <w:tcPr>
            <w:tcW w:w="634" w:type="pct"/>
            <w:tcBorders>
              <w:top w:val="single" w:sz="4" w:space="0" w:color="000000"/>
              <w:left w:val="nil"/>
              <w:bottom w:val="single" w:sz="4" w:space="0" w:color="000000"/>
              <w:right w:val="nil"/>
            </w:tcBorders>
            <w:shd w:val="clear" w:color="D9D9D9" w:fill="D9D9D9"/>
            <w:noWrap/>
            <w:vAlign w:val="center"/>
            <w:hideMark/>
          </w:tcPr>
          <w:p w14:paraId="002C2E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39F63D8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11.74</w:t>
            </w:r>
          </w:p>
        </w:tc>
        <w:tc>
          <w:tcPr>
            <w:tcW w:w="412" w:type="pct"/>
            <w:tcBorders>
              <w:top w:val="single" w:sz="4" w:space="0" w:color="000000"/>
              <w:left w:val="nil"/>
              <w:bottom w:val="single" w:sz="4" w:space="0" w:color="000000"/>
              <w:right w:val="nil"/>
            </w:tcBorders>
            <w:shd w:val="clear" w:color="D9D9D9" w:fill="D9D9D9"/>
            <w:noWrap/>
            <w:vAlign w:val="center"/>
            <w:hideMark/>
          </w:tcPr>
          <w:p w14:paraId="36A3A22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E8FFA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7.06</w:t>
            </w:r>
          </w:p>
        </w:tc>
      </w:tr>
      <w:tr w:rsidR="00D61A79" w:rsidRPr="00CD7A14" w14:paraId="52F29C6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AA69B5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64A18C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V2_51</w:t>
            </w:r>
          </w:p>
        </w:tc>
        <w:tc>
          <w:tcPr>
            <w:tcW w:w="701" w:type="pct"/>
            <w:tcBorders>
              <w:top w:val="single" w:sz="4" w:space="0" w:color="000000"/>
              <w:left w:val="nil"/>
              <w:bottom w:val="single" w:sz="4" w:space="0" w:color="000000"/>
              <w:right w:val="nil"/>
            </w:tcBorders>
            <w:shd w:val="clear" w:color="auto" w:fill="auto"/>
            <w:noWrap/>
            <w:vAlign w:val="center"/>
            <w:hideMark/>
          </w:tcPr>
          <w:p w14:paraId="24A56EF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auto" w:fill="auto"/>
            <w:noWrap/>
            <w:vAlign w:val="center"/>
            <w:hideMark/>
          </w:tcPr>
          <w:p w14:paraId="799F0FE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auto" w:fill="auto"/>
            <w:noWrap/>
            <w:vAlign w:val="center"/>
            <w:hideMark/>
          </w:tcPr>
          <w:p w14:paraId="6631519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2.12</w:t>
            </w:r>
          </w:p>
        </w:tc>
        <w:tc>
          <w:tcPr>
            <w:tcW w:w="683" w:type="pct"/>
            <w:tcBorders>
              <w:top w:val="single" w:sz="4" w:space="0" w:color="000000"/>
              <w:left w:val="nil"/>
              <w:bottom w:val="single" w:sz="4" w:space="0" w:color="000000"/>
              <w:right w:val="nil"/>
            </w:tcBorders>
            <w:shd w:val="clear" w:color="auto" w:fill="auto"/>
            <w:noWrap/>
            <w:vAlign w:val="center"/>
            <w:hideMark/>
          </w:tcPr>
          <w:p w14:paraId="0D146E9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14.73%</w:t>
            </w:r>
          </w:p>
        </w:tc>
        <w:tc>
          <w:tcPr>
            <w:tcW w:w="634" w:type="pct"/>
            <w:tcBorders>
              <w:top w:val="single" w:sz="4" w:space="0" w:color="000000"/>
              <w:left w:val="nil"/>
              <w:bottom w:val="single" w:sz="4" w:space="0" w:color="000000"/>
              <w:right w:val="nil"/>
            </w:tcBorders>
            <w:shd w:val="clear" w:color="auto" w:fill="auto"/>
            <w:noWrap/>
            <w:vAlign w:val="center"/>
            <w:hideMark/>
          </w:tcPr>
          <w:p w14:paraId="63E2808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036A6CD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10.68</w:t>
            </w:r>
          </w:p>
        </w:tc>
        <w:tc>
          <w:tcPr>
            <w:tcW w:w="412" w:type="pct"/>
            <w:tcBorders>
              <w:top w:val="single" w:sz="4" w:space="0" w:color="000000"/>
              <w:left w:val="nil"/>
              <w:bottom w:val="single" w:sz="4" w:space="0" w:color="000000"/>
              <w:right w:val="nil"/>
            </w:tcBorders>
            <w:shd w:val="clear" w:color="auto" w:fill="auto"/>
            <w:noWrap/>
            <w:vAlign w:val="center"/>
            <w:hideMark/>
          </w:tcPr>
          <w:p w14:paraId="24DDBF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9F7653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9.08</w:t>
            </w:r>
          </w:p>
        </w:tc>
      </w:tr>
      <w:tr w:rsidR="00D61A79" w:rsidRPr="00CD7A14" w14:paraId="05B2B29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0665EA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3249FA9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HC_52</w:t>
            </w:r>
          </w:p>
        </w:tc>
        <w:tc>
          <w:tcPr>
            <w:tcW w:w="701" w:type="pct"/>
            <w:tcBorders>
              <w:top w:val="single" w:sz="4" w:space="0" w:color="000000"/>
              <w:left w:val="nil"/>
              <w:bottom w:val="single" w:sz="4" w:space="0" w:color="000000"/>
              <w:right w:val="nil"/>
            </w:tcBorders>
            <w:shd w:val="clear" w:color="D9D9D9" w:fill="D9D9D9"/>
            <w:noWrap/>
            <w:vAlign w:val="center"/>
            <w:hideMark/>
          </w:tcPr>
          <w:p w14:paraId="5B1F6F7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003DE5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F751BE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1.68</w:t>
            </w:r>
          </w:p>
        </w:tc>
        <w:tc>
          <w:tcPr>
            <w:tcW w:w="683" w:type="pct"/>
            <w:tcBorders>
              <w:top w:val="single" w:sz="4" w:space="0" w:color="000000"/>
              <w:left w:val="nil"/>
              <w:bottom w:val="single" w:sz="4" w:space="0" w:color="000000"/>
              <w:right w:val="nil"/>
            </w:tcBorders>
            <w:shd w:val="clear" w:color="D9D9D9" w:fill="D9D9D9"/>
            <w:noWrap/>
            <w:vAlign w:val="center"/>
            <w:hideMark/>
          </w:tcPr>
          <w:p w14:paraId="1ABC292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10.18%</w:t>
            </w:r>
          </w:p>
        </w:tc>
        <w:tc>
          <w:tcPr>
            <w:tcW w:w="634" w:type="pct"/>
            <w:tcBorders>
              <w:top w:val="single" w:sz="4" w:space="0" w:color="000000"/>
              <w:left w:val="nil"/>
              <w:bottom w:val="single" w:sz="4" w:space="0" w:color="000000"/>
              <w:right w:val="nil"/>
            </w:tcBorders>
            <w:shd w:val="clear" w:color="D9D9D9" w:fill="D9D9D9"/>
            <w:noWrap/>
            <w:vAlign w:val="center"/>
            <w:hideMark/>
          </w:tcPr>
          <w:p w14:paraId="3F83E53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41FDF26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6.67</w:t>
            </w:r>
          </w:p>
        </w:tc>
        <w:tc>
          <w:tcPr>
            <w:tcW w:w="412" w:type="pct"/>
            <w:tcBorders>
              <w:top w:val="single" w:sz="4" w:space="0" w:color="000000"/>
              <w:left w:val="nil"/>
              <w:bottom w:val="single" w:sz="4" w:space="0" w:color="000000"/>
              <w:right w:val="nil"/>
            </w:tcBorders>
            <w:shd w:val="clear" w:color="D9D9D9" w:fill="D9D9D9"/>
            <w:noWrap/>
            <w:vAlign w:val="center"/>
            <w:hideMark/>
          </w:tcPr>
          <w:p w14:paraId="46486D4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395D25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5.32</w:t>
            </w:r>
          </w:p>
        </w:tc>
      </w:tr>
      <w:tr w:rsidR="00D61A79" w:rsidRPr="00CD7A14" w14:paraId="168E505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337914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470808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V1_52</w:t>
            </w:r>
          </w:p>
        </w:tc>
        <w:tc>
          <w:tcPr>
            <w:tcW w:w="701" w:type="pct"/>
            <w:tcBorders>
              <w:top w:val="single" w:sz="4" w:space="0" w:color="000000"/>
              <w:left w:val="nil"/>
              <w:bottom w:val="single" w:sz="4" w:space="0" w:color="000000"/>
              <w:right w:val="nil"/>
            </w:tcBorders>
            <w:shd w:val="clear" w:color="auto" w:fill="auto"/>
            <w:noWrap/>
            <w:vAlign w:val="center"/>
            <w:hideMark/>
          </w:tcPr>
          <w:p w14:paraId="1A42624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auto" w:fill="auto"/>
            <w:noWrap/>
            <w:vAlign w:val="center"/>
            <w:hideMark/>
          </w:tcPr>
          <w:p w14:paraId="7FC191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auto" w:fill="auto"/>
            <w:noWrap/>
            <w:vAlign w:val="center"/>
            <w:hideMark/>
          </w:tcPr>
          <w:p w14:paraId="3FFC20F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4.03</w:t>
            </w:r>
          </w:p>
        </w:tc>
        <w:tc>
          <w:tcPr>
            <w:tcW w:w="683" w:type="pct"/>
            <w:tcBorders>
              <w:top w:val="single" w:sz="4" w:space="0" w:color="000000"/>
              <w:left w:val="nil"/>
              <w:bottom w:val="single" w:sz="4" w:space="0" w:color="000000"/>
              <w:right w:val="nil"/>
            </w:tcBorders>
            <w:shd w:val="clear" w:color="auto" w:fill="auto"/>
            <w:noWrap/>
            <w:vAlign w:val="center"/>
            <w:hideMark/>
          </w:tcPr>
          <w:p w14:paraId="468A1B3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9.62%</w:t>
            </w:r>
          </w:p>
        </w:tc>
        <w:tc>
          <w:tcPr>
            <w:tcW w:w="634" w:type="pct"/>
            <w:tcBorders>
              <w:top w:val="single" w:sz="4" w:space="0" w:color="000000"/>
              <w:left w:val="nil"/>
              <w:bottom w:val="single" w:sz="4" w:space="0" w:color="000000"/>
              <w:right w:val="nil"/>
            </w:tcBorders>
            <w:shd w:val="clear" w:color="auto" w:fill="auto"/>
            <w:noWrap/>
            <w:vAlign w:val="center"/>
            <w:hideMark/>
          </w:tcPr>
          <w:p w14:paraId="3B430B9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1621387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26.70</w:t>
            </w:r>
          </w:p>
        </w:tc>
        <w:tc>
          <w:tcPr>
            <w:tcW w:w="412" w:type="pct"/>
            <w:tcBorders>
              <w:top w:val="single" w:sz="4" w:space="0" w:color="000000"/>
              <w:left w:val="nil"/>
              <w:bottom w:val="single" w:sz="4" w:space="0" w:color="000000"/>
              <w:right w:val="nil"/>
            </w:tcBorders>
            <w:shd w:val="clear" w:color="auto" w:fill="auto"/>
            <w:noWrap/>
            <w:vAlign w:val="center"/>
            <w:hideMark/>
          </w:tcPr>
          <w:p w14:paraId="137FEA1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2D43A14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19.00</w:t>
            </w:r>
          </w:p>
        </w:tc>
      </w:tr>
      <w:tr w:rsidR="00D61A79" w:rsidRPr="00CD7A14" w14:paraId="3471B09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CAC307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24CCBE9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V2_52</w:t>
            </w:r>
          </w:p>
        </w:tc>
        <w:tc>
          <w:tcPr>
            <w:tcW w:w="701" w:type="pct"/>
            <w:tcBorders>
              <w:top w:val="single" w:sz="4" w:space="0" w:color="000000"/>
              <w:left w:val="nil"/>
              <w:bottom w:val="single" w:sz="4" w:space="0" w:color="000000"/>
              <w:right w:val="nil"/>
            </w:tcBorders>
            <w:shd w:val="clear" w:color="D9D9D9" w:fill="D9D9D9"/>
            <w:noWrap/>
            <w:vAlign w:val="center"/>
            <w:hideMark/>
          </w:tcPr>
          <w:p w14:paraId="5DB893E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0D0DDD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67ECE6A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w:t>
            </w:r>
          </w:p>
        </w:tc>
        <w:tc>
          <w:tcPr>
            <w:tcW w:w="683" w:type="pct"/>
            <w:tcBorders>
              <w:top w:val="single" w:sz="4" w:space="0" w:color="000000"/>
              <w:left w:val="nil"/>
              <w:bottom w:val="single" w:sz="4" w:space="0" w:color="000000"/>
              <w:right w:val="nil"/>
            </w:tcBorders>
            <w:shd w:val="clear" w:color="D9D9D9" w:fill="D9D9D9"/>
            <w:noWrap/>
            <w:vAlign w:val="center"/>
            <w:hideMark/>
          </w:tcPr>
          <w:p w14:paraId="065902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7.43%</w:t>
            </w:r>
          </w:p>
        </w:tc>
        <w:tc>
          <w:tcPr>
            <w:tcW w:w="634" w:type="pct"/>
            <w:tcBorders>
              <w:top w:val="single" w:sz="4" w:space="0" w:color="000000"/>
              <w:left w:val="nil"/>
              <w:bottom w:val="single" w:sz="4" w:space="0" w:color="000000"/>
              <w:right w:val="nil"/>
            </w:tcBorders>
            <w:shd w:val="clear" w:color="D9D9D9" w:fill="D9D9D9"/>
            <w:noWrap/>
            <w:vAlign w:val="center"/>
            <w:hideMark/>
          </w:tcPr>
          <w:p w14:paraId="1FD45C7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30ECB9D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10.71</w:t>
            </w:r>
          </w:p>
        </w:tc>
        <w:tc>
          <w:tcPr>
            <w:tcW w:w="412" w:type="pct"/>
            <w:tcBorders>
              <w:top w:val="single" w:sz="4" w:space="0" w:color="000000"/>
              <w:left w:val="nil"/>
              <w:bottom w:val="single" w:sz="4" w:space="0" w:color="000000"/>
              <w:right w:val="nil"/>
            </w:tcBorders>
            <w:shd w:val="clear" w:color="D9D9D9" w:fill="D9D9D9"/>
            <w:noWrap/>
            <w:vAlign w:val="center"/>
            <w:hideMark/>
          </w:tcPr>
          <w:p w14:paraId="04A2612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2.15</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476965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5.60</w:t>
            </w:r>
          </w:p>
        </w:tc>
      </w:tr>
      <w:tr w:rsidR="00D61A79" w:rsidRPr="00CD7A14" w14:paraId="41529D2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0891554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A820B6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HC_49</w:t>
            </w:r>
          </w:p>
        </w:tc>
        <w:tc>
          <w:tcPr>
            <w:tcW w:w="701" w:type="pct"/>
            <w:tcBorders>
              <w:top w:val="single" w:sz="4" w:space="0" w:color="000000"/>
              <w:left w:val="nil"/>
              <w:bottom w:val="single" w:sz="4" w:space="0" w:color="000000"/>
              <w:right w:val="nil"/>
            </w:tcBorders>
            <w:shd w:val="clear" w:color="auto" w:fill="auto"/>
            <w:noWrap/>
            <w:vAlign w:val="center"/>
            <w:hideMark/>
          </w:tcPr>
          <w:p w14:paraId="79FCD44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auto" w:fill="auto"/>
            <w:noWrap/>
            <w:vAlign w:val="center"/>
            <w:hideMark/>
          </w:tcPr>
          <w:p w14:paraId="73694B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auto" w:fill="auto"/>
            <w:noWrap/>
            <w:vAlign w:val="center"/>
            <w:hideMark/>
          </w:tcPr>
          <w:p w14:paraId="2993186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w:t>
            </w:r>
          </w:p>
        </w:tc>
        <w:tc>
          <w:tcPr>
            <w:tcW w:w="683" w:type="pct"/>
            <w:tcBorders>
              <w:top w:val="single" w:sz="4" w:space="0" w:color="000000"/>
              <w:left w:val="nil"/>
              <w:bottom w:val="single" w:sz="4" w:space="0" w:color="000000"/>
              <w:right w:val="nil"/>
            </w:tcBorders>
            <w:shd w:val="clear" w:color="auto" w:fill="auto"/>
            <w:noWrap/>
            <w:vAlign w:val="center"/>
            <w:hideMark/>
          </w:tcPr>
          <w:p w14:paraId="0B1C9FC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13.51%</w:t>
            </w:r>
          </w:p>
        </w:tc>
        <w:tc>
          <w:tcPr>
            <w:tcW w:w="634" w:type="pct"/>
            <w:tcBorders>
              <w:top w:val="single" w:sz="4" w:space="0" w:color="000000"/>
              <w:left w:val="nil"/>
              <w:bottom w:val="single" w:sz="4" w:space="0" w:color="000000"/>
              <w:right w:val="nil"/>
            </w:tcBorders>
            <w:shd w:val="clear" w:color="auto" w:fill="auto"/>
            <w:noWrap/>
            <w:vAlign w:val="center"/>
            <w:hideMark/>
          </w:tcPr>
          <w:p w14:paraId="642B80F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7400845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14.37</w:t>
            </w:r>
          </w:p>
        </w:tc>
        <w:tc>
          <w:tcPr>
            <w:tcW w:w="412" w:type="pct"/>
            <w:tcBorders>
              <w:top w:val="single" w:sz="4" w:space="0" w:color="000000"/>
              <w:left w:val="nil"/>
              <w:bottom w:val="single" w:sz="4" w:space="0" w:color="000000"/>
              <w:right w:val="nil"/>
            </w:tcBorders>
            <w:shd w:val="clear" w:color="auto" w:fill="auto"/>
            <w:noWrap/>
            <w:vAlign w:val="center"/>
            <w:hideMark/>
          </w:tcPr>
          <w:p w14:paraId="52E1BEF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9670C6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7.66</w:t>
            </w:r>
          </w:p>
        </w:tc>
      </w:tr>
      <w:tr w:rsidR="00D61A79" w:rsidRPr="00CD7A14" w14:paraId="6883888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9630E8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830F71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V1_49</w:t>
            </w:r>
          </w:p>
        </w:tc>
        <w:tc>
          <w:tcPr>
            <w:tcW w:w="701" w:type="pct"/>
            <w:tcBorders>
              <w:top w:val="single" w:sz="4" w:space="0" w:color="000000"/>
              <w:left w:val="nil"/>
              <w:bottom w:val="single" w:sz="4" w:space="0" w:color="000000"/>
              <w:right w:val="nil"/>
            </w:tcBorders>
            <w:shd w:val="clear" w:color="D9D9D9" w:fill="D9D9D9"/>
            <w:noWrap/>
            <w:vAlign w:val="center"/>
            <w:hideMark/>
          </w:tcPr>
          <w:p w14:paraId="5984AB2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51A63FD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71ED25E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2.24</w:t>
            </w:r>
          </w:p>
        </w:tc>
        <w:tc>
          <w:tcPr>
            <w:tcW w:w="683" w:type="pct"/>
            <w:tcBorders>
              <w:top w:val="single" w:sz="4" w:space="0" w:color="000000"/>
              <w:left w:val="nil"/>
              <w:bottom w:val="single" w:sz="4" w:space="0" w:color="000000"/>
              <w:right w:val="nil"/>
            </w:tcBorders>
            <w:shd w:val="clear" w:color="D9D9D9" w:fill="D9D9D9"/>
            <w:noWrap/>
            <w:vAlign w:val="center"/>
            <w:hideMark/>
          </w:tcPr>
          <w:p w14:paraId="31D3EB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8.97%</w:t>
            </w:r>
          </w:p>
        </w:tc>
        <w:tc>
          <w:tcPr>
            <w:tcW w:w="634" w:type="pct"/>
            <w:tcBorders>
              <w:top w:val="single" w:sz="4" w:space="0" w:color="000000"/>
              <w:left w:val="nil"/>
              <w:bottom w:val="single" w:sz="4" w:space="0" w:color="000000"/>
              <w:right w:val="nil"/>
            </w:tcBorders>
            <w:shd w:val="clear" w:color="D9D9D9" w:fill="D9D9D9"/>
            <w:noWrap/>
            <w:vAlign w:val="center"/>
            <w:hideMark/>
          </w:tcPr>
          <w:p w14:paraId="29F407E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11DF2D9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15.27</w:t>
            </w:r>
          </w:p>
        </w:tc>
        <w:tc>
          <w:tcPr>
            <w:tcW w:w="412" w:type="pct"/>
            <w:tcBorders>
              <w:top w:val="single" w:sz="4" w:space="0" w:color="000000"/>
              <w:left w:val="nil"/>
              <w:bottom w:val="single" w:sz="4" w:space="0" w:color="000000"/>
              <w:right w:val="nil"/>
            </w:tcBorders>
            <w:shd w:val="clear" w:color="D9D9D9" w:fill="D9D9D9"/>
            <w:noWrap/>
            <w:vAlign w:val="center"/>
            <w:hideMark/>
          </w:tcPr>
          <w:p w14:paraId="39E4AE1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4F7264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9.58</w:t>
            </w:r>
          </w:p>
        </w:tc>
      </w:tr>
      <w:tr w:rsidR="00D61A79" w:rsidRPr="00CD7A14" w14:paraId="1AA4EB7E"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919284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752B6DC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V2_49</w:t>
            </w:r>
          </w:p>
        </w:tc>
        <w:tc>
          <w:tcPr>
            <w:tcW w:w="701" w:type="pct"/>
            <w:tcBorders>
              <w:top w:val="single" w:sz="4" w:space="0" w:color="000000"/>
              <w:left w:val="nil"/>
              <w:bottom w:val="single" w:sz="4" w:space="0" w:color="000000"/>
              <w:right w:val="nil"/>
            </w:tcBorders>
            <w:shd w:val="clear" w:color="auto" w:fill="auto"/>
            <w:noWrap/>
            <w:vAlign w:val="center"/>
            <w:hideMark/>
          </w:tcPr>
          <w:p w14:paraId="1E1F75C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03/07/2019</w:t>
            </w:r>
          </w:p>
        </w:tc>
        <w:tc>
          <w:tcPr>
            <w:tcW w:w="513" w:type="pct"/>
            <w:tcBorders>
              <w:top w:val="single" w:sz="4" w:space="0" w:color="000000"/>
              <w:left w:val="nil"/>
              <w:bottom w:val="single" w:sz="4" w:space="0" w:color="000000"/>
              <w:right w:val="nil"/>
            </w:tcBorders>
            <w:shd w:val="clear" w:color="auto" w:fill="auto"/>
            <w:noWrap/>
            <w:vAlign w:val="center"/>
            <w:hideMark/>
          </w:tcPr>
          <w:p w14:paraId="37F5871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auto" w:fill="auto"/>
            <w:noWrap/>
            <w:vAlign w:val="center"/>
            <w:hideMark/>
          </w:tcPr>
          <w:p w14:paraId="614C619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1.68</w:t>
            </w:r>
          </w:p>
        </w:tc>
        <w:tc>
          <w:tcPr>
            <w:tcW w:w="683" w:type="pct"/>
            <w:tcBorders>
              <w:top w:val="single" w:sz="4" w:space="0" w:color="000000"/>
              <w:left w:val="nil"/>
              <w:bottom w:val="single" w:sz="4" w:space="0" w:color="000000"/>
              <w:right w:val="nil"/>
            </w:tcBorders>
            <w:shd w:val="clear" w:color="auto" w:fill="auto"/>
            <w:noWrap/>
            <w:vAlign w:val="center"/>
            <w:hideMark/>
          </w:tcPr>
          <w:p w14:paraId="4A4978D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16.63%</w:t>
            </w:r>
          </w:p>
        </w:tc>
        <w:tc>
          <w:tcPr>
            <w:tcW w:w="634" w:type="pct"/>
            <w:tcBorders>
              <w:top w:val="single" w:sz="4" w:space="0" w:color="000000"/>
              <w:left w:val="nil"/>
              <w:bottom w:val="single" w:sz="4" w:space="0" w:color="000000"/>
              <w:right w:val="nil"/>
            </w:tcBorders>
            <w:shd w:val="clear" w:color="auto" w:fill="auto"/>
            <w:noWrap/>
            <w:vAlign w:val="center"/>
            <w:hideMark/>
          </w:tcPr>
          <w:p w14:paraId="7FAE6BE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616F8BC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10.62</w:t>
            </w:r>
          </w:p>
        </w:tc>
        <w:tc>
          <w:tcPr>
            <w:tcW w:w="412" w:type="pct"/>
            <w:tcBorders>
              <w:top w:val="single" w:sz="4" w:space="0" w:color="000000"/>
              <w:left w:val="nil"/>
              <w:bottom w:val="single" w:sz="4" w:space="0" w:color="000000"/>
              <w:right w:val="nil"/>
            </w:tcBorders>
            <w:shd w:val="clear" w:color="auto" w:fill="auto"/>
            <w:noWrap/>
            <w:vAlign w:val="center"/>
            <w:hideMark/>
          </w:tcPr>
          <w:p w14:paraId="0F518CE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1.85</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46969A2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7.66</w:t>
            </w:r>
          </w:p>
        </w:tc>
      </w:tr>
      <w:tr w:rsidR="00D61A79" w:rsidRPr="00CD7A14" w14:paraId="2E46165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3EAF70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2813682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HC_34</w:t>
            </w:r>
          </w:p>
        </w:tc>
        <w:tc>
          <w:tcPr>
            <w:tcW w:w="701" w:type="pct"/>
            <w:tcBorders>
              <w:top w:val="single" w:sz="4" w:space="0" w:color="000000"/>
              <w:left w:val="nil"/>
              <w:bottom w:val="single" w:sz="4" w:space="0" w:color="000000"/>
              <w:right w:val="nil"/>
            </w:tcBorders>
            <w:shd w:val="clear" w:color="D9D9D9" w:fill="D9D9D9"/>
            <w:noWrap/>
            <w:vAlign w:val="center"/>
            <w:hideMark/>
          </w:tcPr>
          <w:p w14:paraId="0B8EE11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035D98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38AA979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w:t>
            </w:r>
          </w:p>
        </w:tc>
        <w:tc>
          <w:tcPr>
            <w:tcW w:w="683" w:type="pct"/>
            <w:tcBorders>
              <w:top w:val="single" w:sz="4" w:space="0" w:color="000000"/>
              <w:left w:val="nil"/>
              <w:bottom w:val="single" w:sz="4" w:space="0" w:color="000000"/>
              <w:right w:val="nil"/>
            </w:tcBorders>
            <w:shd w:val="clear" w:color="D9D9D9" w:fill="D9D9D9"/>
            <w:noWrap/>
            <w:vAlign w:val="center"/>
            <w:hideMark/>
          </w:tcPr>
          <w:p w14:paraId="0386BFC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23.99%</w:t>
            </w:r>
          </w:p>
        </w:tc>
        <w:tc>
          <w:tcPr>
            <w:tcW w:w="634" w:type="pct"/>
            <w:tcBorders>
              <w:top w:val="single" w:sz="4" w:space="0" w:color="000000"/>
              <w:left w:val="nil"/>
              <w:bottom w:val="single" w:sz="4" w:space="0" w:color="000000"/>
              <w:right w:val="nil"/>
            </w:tcBorders>
            <w:shd w:val="clear" w:color="D9D9D9" w:fill="D9D9D9"/>
            <w:noWrap/>
            <w:vAlign w:val="center"/>
            <w:hideMark/>
          </w:tcPr>
          <w:p w14:paraId="6378A83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26D9F4D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11.59</w:t>
            </w:r>
          </w:p>
        </w:tc>
        <w:tc>
          <w:tcPr>
            <w:tcW w:w="412" w:type="pct"/>
            <w:tcBorders>
              <w:top w:val="single" w:sz="4" w:space="0" w:color="000000"/>
              <w:left w:val="nil"/>
              <w:bottom w:val="single" w:sz="4" w:space="0" w:color="000000"/>
              <w:right w:val="nil"/>
            </w:tcBorders>
            <w:shd w:val="clear" w:color="D9D9D9" w:fill="D9D9D9"/>
            <w:noWrap/>
            <w:vAlign w:val="center"/>
            <w:hideMark/>
          </w:tcPr>
          <w:p w14:paraId="1291973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662258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8.64</w:t>
            </w:r>
          </w:p>
        </w:tc>
      </w:tr>
      <w:tr w:rsidR="00D61A79" w:rsidRPr="00CD7A14" w14:paraId="500E4B9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1D2E17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22215DD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V1_34</w:t>
            </w:r>
          </w:p>
        </w:tc>
        <w:tc>
          <w:tcPr>
            <w:tcW w:w="701" w:type="pct"/>
            <w:tcBorders>
              <w:top w:val="single" w:sz="4" w:space="0" w:color="000000"/>
              <w:left w:val="nil"/>
              <w:bottom w:val="single" w:sz="4" w:space="0" w:color="000000"/>
              <w:right w:val="nil"/>
            </w:tcBorders>
            <w:shd w:val="clear" w:color="auto" w:fill="auto"/>
            <w:noWrap/>
            <w:vAlign w:val="center"/>
            <w:hideMark/>
          </w:tcPr>
          <w:p w14:paraId="751ABEE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17/07/2019</w:t>
            </w:r>
          </w:p>
        </w:tc>
        <w:tc>
          <w:tcPr>
            <w:tcW w:w="513" w:type="pct"/>
            <w:tcBorders>
              <w:top w:val="single" w:sz="4" w:space="0" w:color="000000"/>
              <w:left w:val="nil"/>
              <w:bottom w:val="single" w:sz="4" w:space="0" w:color="000000"/>
              <w:right w:val="nil"/>
            </w:tcBorders>
            <w:shd w:val="clear" w:color="auto" w:fill="auto"/>
            <w:noWrap/>
            <w:vAlign w:val="center"/>
            <w:hideMark/>
          </w:tcPr>
          <w:p w14:paraId="1E197E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auto" w:fill="auto"/>
            <w:noWrap/>
            <w:vAlign w:val="center"/>
            <w:hideMark/>
          </w:tcPr>
          <w:p w14:paraId="530A664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1.44</w:t>
            </w:r>
          </w:p>
        </w:tc>
        <w:tc>
          <w:tcPr>
            <w:tcW w:w="683" w:type="pct"/>
            <w:tcBorders>
              <w:top w:val="single" w:sz="4" w:space="0" w:color="000000"/>
              <w:left w:val="nil"/>
              <w:bottom w:val="single" w:sz="4" w:space="0" w:color="000000"/>
              <w:right w:val="nil"/>
            </w:tcBorders>
            <w:shd w:val="clear" w:color="auto" w:fill="auto"/>
            <w:noWrap/>
            <w:vAlign w:val="center"/>
            <w:hideMark/>
          </w:tcPr>
          <w:p w14:paraId="51029B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9.69%</w:t>
            </w:r>
          </w:p>
        </w:tc>
        <w:tc>
          <w:tcPr>
            <w:tcW w:w="634" w:type="pct"/>
            <w:tcBorders>
              <w:top w:val="single" w:sz="4" w:space="0" w:color="000000"/>
              <w:left w:val="nil"/>
              <w:bottom w:val="single" w:sz="4" w:space="0" w:color="000000"/>
              <w:right w:val="nil"/>
            </w:tcBorders>
            <w:shd w:val="clear" w:color="auto" w:fill="auto"/>
            <w:noWrap/>
            <w:vAlign w:val="center"/>
            <w:hideMark/>
          </w:tcPr>
          <w:p w14:paraId="6C069C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54B8686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11.03</w:t>
            </w:r>
          </w:p>
        </w:tc>
        <w:tc>
          <w:tcPr>
            <w:tcW w:w="412" w:type="pct"/>
            <w:tcBorders>
              <w:top w:val="single" w:sz="4" w:space="0" w:color="000000"/>
              <w:left w:val="nil"/>
              <w:bottom w:val="single" w:sz="4" w:space="0" w:color="000000"/>
              <w:right w:val="nil"/>
            </w:tcBorders>
            <w:shd w:val="clear" w:color="auto" w:fill="auto"/>
            <w:noWrap/>
            <w:vAlign w:val="center"/>
            <w:hideMark/>
          </w:tcPr>
          <w:p w14:paraId="418B5FB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AE4A1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8.80</w:t>
            </w:r>
          </w:p>
        </w:tc>
      </w:tr>
      <w:tr w:rsidR="00D61A79" w:rsidRPr="00CD7A14" w14:paraId="65F0EC0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F77AB0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3CE972C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V2_34</w:t>
            </w:r>
          </w:p>
        </w:tc>
        <w:tc>
          <w:tcPr>
            <w:tcW w:w="701" w:type="pct"/>
            <w:tcBorders>
              <w:top w:val="single" w:sz="4" w:space="0" w:color="000000"/>
              <w:left w:val="nil"/>
              <w:bottom w:val="single" w:sz="4" w:space="0" w:color="000000"/>
              <w:right w:val="nil"/>
            </w:tcBorders>
            <w:shd w:val="clear" w:color="D9D9D9" w:fill="D9D9D9"/>
            <w:noWrap/>
            <w:vAlign w:val="center"/>
            <w:hideMark/>
          </w:tcPr>
          <w:p w14:paraId="62E5157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0975093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69EE4E8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1.12</w:t>
            </w:r>
          </w:p>
        </w:tc>
        <w:tc>
          <w:tcPr>
            <w:tcW w:w="683" w:type="pct"/>
            <w:tcBorders>
              <w:top w:val="single" w:sz="4" w:space="0" w:color="000000"/>
              <w:left w:val="nil"/>
              <w:bottom w:val="single" w:sz="4" w:space="0" w:color="000000"/>
              <w:right w:val="nil"/>
            </w:tcBorders>
            <w:shd w:val="clear" w:color="D9D9D9" w:fill="D9D9D9"/>
            <w:noWrap/>
            <w:vAlign w:val="center"/>
            <w:hideMark/>
          </w:tcPr>
          <w:p w14:paraId="7648687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16.38%</w:t>
            </w:r>
          </w:p>
        </w:tc>
        <w:tc>
          <w:tcPr>
            <w:tcW w:w="634" w:type="pct"/>
            <w:tcBorders>
              <w:top w:val="single" w:sz="4" w:space="0" w:color="000000"/>
              <w:left w:val="nil"/>
              <w:bottom w:val="single" w:sz="4" w:space="0" w:color="000000"/>
              <w:right w:val="nil"/>
            </w:tcBorders>
            <w:shd w:val="clear" w:color="D9D9D9" w:fill="D9D9D9"/>
            <w:noWrap/>
            <w:vAlign w:val="center"/>
            <w:hideMark/>
          </w:tcPr>
          <w:p w14:paraId="52DB7C2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4936107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10.71</w:t>
            </w:r>
          </w:p>
        </w:tc>
        <w:tc>
          <w:tcPr>
            <w:tcW w:w="412" w:type="pct"/>
            <w:tcBorders>
              <w:top w:val="single" w:sz="4" w:space="0" w:color="000000"/>
              <w:left w:val="nil"/>
              <w:bottom w:val="single" w:sz="4" w:space="0" w:color="000000"/>
              <w:right w:val="nil"/>
            </w:tcBorders>
            <w:shd w:val="clear" w:color="D9D9D9" w:fill="D9D9D9"/>
            <w:noWrap/>
            <w:vAlign w:val="center"/>
            <w:hideMark/>
          </w:tcPr>
          <w:p w14:paraId="3A22CFE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48F3BA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5.22</w:t>
            </w:r>
          </w:p>
        </w:tc>
      </w:tr>
      <w:tr w:rsidR="00D61A79" w:rsidRPr="00CD7A14" w14:paraId="7FE4A96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669BD1B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02CA098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HC_29</w:t>
            </w:r>
          </w:p>
        </w:tc>
        <w:tc>
          <w:tcPr>
            <w:tcW w:w="701" w:type="pct"/>
            <w:tcBorders>
              <w:top w:val="single" w:sz="4" w:space="0" w:color="000000"/>
              <w:left w:val="nil"/>
              <w:bottom w:val="single" w:sz="4" w:space="0" w:color="000000"/>
              <w:right w:val="nil"/>
            </w:tcBorders>
            <w:shd w:val="clear" w:color="auto" w:fill="auto"/>
            <w:noWrap/>
            <w:vAlign w:val="center"/>
            <w:hideMark/>
          </w:tcPr>
          <w:p w14:paraId="1BDCD0B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17/07/2019</w:t>
            </w:r>
          </w:p>
        </w:tc>
        <w:tc>
          <w:tcPr>
            <w:tcW w:w="513" w:type="pct"/>
            <w:tcBorders>
              <w:top w:val="single" w:sz="4" w:space="0" w:color="000000"/>
              <w:left w:val="nil"/>
              <w:bottom w:val="single" w:sz="4" w:space="0" w:color="000000"/>
              <w:right w:val="nil"/>
            </w:tcBorders>
            <w:shd w:val="clear" w:color="auto" w:fill="auto"/>
            <w:noWrap/>
            <w:vAlign w:val="center"/>
            <w:hideMark/>
          </w:tcPr>
          <w:p w14:paraId="013FF7A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auto" w:fill="auto"/>
            <w:noWrap/>
            <w:vAlign w:val="center"/>
            <w:hideMark/>
          </w:tcPr>
          <w:p w14:paraId="0E0D16E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3.09</w:t>
            </w:r>
          </w:p>
        </w:tc>
        <w:tc>
          <w:tcPr>
            <w:tcW w:w="683" w:type="pct"/>
            <w:tcBorders>
              <w:top w:val="single" w:sz="4" w:space="0" w:color="000000"/>
              <w:left w:val="nil"/>
              <w:bottom w:val="single" w:sz="4" w:space="0" w:color="000000"/>
              <w:right w:val="nil"/>
            </w:tcBorders>
            <w:shd w:val="clear" w:color="auto" w:fill="auto"/>
            <w:noWrap/>
            <w:vAlign w:val="center"/>
            <w:hideMark/>
          </w:tcPr>
          <w:p w14:paraId="2734E6E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12.20%</w:t>
            </w:r>
          </w:p>
        </w:tc>
        <w:tc>
          <w:tcPr>
            <w:tcW w:w="634" w:type="pct"/>
            <w:tcBorders>
              <w:top w:val="single" w:sz="4" w:space="0" w:color="000000"/>
              <w:left w:val="nil"/>
              <w:bottom w:val="single" w:sz="4" w:space="0" w:color="000000"/>
              <w:right w:val="nil"/>
            </w:tcBorders>
            <w:shd w:val="clear" w:color="auto" w:fill="auto"/>
            <w:noWrap/>
            <w:vAlign w:val="center"/>
            <w:hideMark/>
          </w:tcPr>
          <w:p w14:paraId="338AED5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73C10F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20.51</w:t>
            </w:r>
          </w:p>
        </w:tc>
        <w:tc>
          <w:tcPr>
            <w:tcW w:w="412" w:type="pct"/>
            <w:tcBorders>
              <w:top w:val="single" w:sz="4" w:space="0" w:color="000000"/>
              <w:left w:val="nil"/>
              <w:bottom w:val="single" w:sz="4" w:space="0" w:color="000000"/>
              <w:right w:val="nil"/>
            </w:tcBorders>
            <w:shd w:val="clear" w:color="auto" w:fill="auto"/>
            <w:noWrap/>
            <w:vAlign w:val="center"/>
            <w:hideMark/>
          </w:tcPr>
          <w:p w14:paraId="5072A8C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9C1EE6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13.10</w:t>
            </w:r>
          </w:p>
        </w:tc>
      </w:tr>
      <w:tr w:rsidR="00D61A79" w:rsidRPr="00CD7A14" w14:paraId="5DFBE18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0243E48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01A20E1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V1_29</w:t>
            </w:r>
          </w:p>
        </w:tc>
        <w:tc>
          <w:tcPr>
            <w:tcW w:w="701" w:type="pct"/>
            <w:tcBorders>
              <w:top w:val="single" w:sz="4" w:space="0" w:color="000000"/>
              <w:left w:val="nil"/>
              <w:bottom w:val="single" w:sz="4" w:space="0" w:color="000000"/>
              <w:right w:val="nil"/>
            </w:tcBorders>
            <w:shd w:val="clear" w:color="D9D9D9" w:fill="D9D9D9"/>
            <w:noWrap/>
            <w:vAlign w:val="center"/>
            <w:hideMark/>
          </w:tcPr>
          <w:p w14:paraId="4103716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3C22869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1391C6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w:t>
            </w:r>
          </w:p>
        </w:tc>
        <w:tc>
          <w:tcPr>
            <w:tcW w:w="683" w:type="pct"/>
            <w:tcBorders>
              <w:top w:val="single" w:sz="4" w:space="0" w:color="000000"/>
              <w:left w:val="nil"/>
              <w:bottom w:val="single" w:sz="4" w:space="0" w:color="000000"/>
              <w:right w:val="nil"/>
            </w:tcBorders>
            <w:shd w:val="clear" w:color="D9D9D9" w:fill="D9D9D9"/>
            <w:noWrap/>
            <w:vAlign w:val="center"/>
            <w:hideMark/>
          </w:tcPr>
          <w:p w14:paraId="5A830F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30.36%</w:t>
            </w:r>
          </w:p>
        </w:tc>
        <w:tc>
          <w:tcPr>
            <w:tcW w:w="634" w:type="pct"/>
            <w:tcBorders>
              <w:top w:val="single" w:sz="4" w:space="0" w:color="000000"/>
              <w:left w:val="nil"/>
              <w:bottom w:val="single" w:sz="4" w:space="0" w:color="000000"/>
              <w:right w:val="nil"/>
            </w:tcBorders>
            <w:shd w:val="clear" w:color="D9D9D9" w:fill="D9D9D9"/>
            <w:noWrap/>
            <w:vAlign w:val="center"/>
            <w:hideMark/>
          </w:tcPr>
          <w:p w14:paraId="70F14B8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73EB9E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16.37</w:t>
            </w:r>
          </w:p>
        </w:tc>
        <w:tc>
          <w:tcPr>
            <w:tcW w:w="412" w:type="pct"/>
            <w:tcBorders>
              <w:top w:val="single" w:sz="4" w:space="0" w:color="000000"/>
              <w:left w:val="nil"/>
              <w:bottom w:val="single" w:sz="4" w:space="0" w:color="000000"/>
              <w:right w:val="nil"/>
            </w:tcBorders>
            <w:shd w:val="clear" w:color="D9D9D9" w:fill="D9D9D9"/>
            <w:noWrap/>
            <w:vAlign w:val="center"/>
            <w:hideMark/>
          </w:tcPr>
          <w:p w14:paraId="311B96D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0A75A30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12.00</w:t>
            </w:r>
          </w:p>
        </w:tc>
      </w:tr>
      <w:tr w:rsidR="00D61A79" w:rsidRPr="00CD7A14" w14:paraId="6534C2D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30751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6AD27A2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V2_29</w:t>
            </w:r>
          </w:p>
        </w:tc>
        <w:tc>
          <w:tcPr>
            <w:tcW w:w="701" w:type="pct"/>
            <w:tcBorders>
              <w:top w:val="single" w:sz="4" w:space="0" w:color="000000"/>
              <w:left w:val="nil"/>
              <w:bottom w:val="single" w:sz="4" w:space="0" w:color="000000"/>
              <w:right w:val="nil"/>
            </w:tcBorders>
            <w:shd w:val="clear" w:color="auto" w:fill="auto"/>
            <w:noWrap/>
            <w:vAlign w:val="center"/>
            <w:hideMark/>
          </w:tcPr>
          <w:p w14:paraId="27A60C8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17/07/2019</w:t>
            </w:r>
          </w:p>
        </w:tc>
        <w:tc>
          <w:tcPr>
            <w:tcW w:w="513" w:type="pct"/>
            <w:tcBorders>
              <w:top w:val="single" w:sz="4" w:space="0" w:color="000000"/>
              <w:left w:val="nil"/>
              <w:bottom w:val="single" w:sz="4" w:space="0" w:color="000000"/>
              <w:right w:val="nil"/>
            </w:tcBorders>
            <w:shd w:val="clear" w:color="auto" w:fill="auto"/>
            <w:noWrap/>
            <w:vAlign w:val="center"/>
            <w:hideMark/>
          </w:tcPr>
          <w:p w14:paraId="283A89F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auto" w:fill="auto"/>
            <w:noWrap/>
            <w:vAlign w:val="center"/>
            <w:hideMark/>
          </w:tcPr>
          <w:p w14:paraId="68CB2E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w:t>
            </w:r>
          </w:p>
        </w:tc>
        <w:tc>
          <w:tcPr>
            <w:tcW w:w="683" w:type="pct"/>
            <w:tcBorders>
              <w:top w:val="single" w:sz="4" w:space="0" w:color="000000"/>
              <w:left w:val="nil"/>
              <w:bottom w:val="single" w:sz="4" w:space="0" w:color="000000"/>
              <w:right w:val="nil"/>
            </w:tcBorders>
            <w:shd w:val="clear" w:color="auto" w:fill="auto"/>
            <w:noWrap/>
            <w:vAlign w:val="center"/>
            <w:hideMark/>
          </w:tcPr>
          <w:p w14:paraId="55BE354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13.95%</w:t>
            </w:r>
          </w:p>
        </w:tc>
        <w:tc>
          <w:tcPr>
            <w:tcW w:w="634" w:type="pct"/>
            <w:tcBorders>
              <w:top w:val="single" w:sz="4" w:space="0" w:color="000000"/>
              <w:left w:val="nil"/>
              <w:bottom w:val="single" w:sz="4" w:space="0" w:color="000000"/>
              <w:right w:val="nil"/>
            </w:tcBorders>
            <w:shd w:val="clear" w:color="auto" w:fill="auto"/>
            <w:noWrap/>
            <w:vAlign w:val="center"/>
            <w:hideMark/>
          </w:tcPr>
          <w:p w14:paraId="7D0F6F1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54258DF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7.57</w:t>
            </w:r>
          </w:p>
        </w:tc>
        <w:tc>
          <w:tcPr>
            <w:tcW w:w="412" w:type="pct"/>
            <w:tcBorders>
              <w:top w:val="single" w:sz="4" w:space="0" w:color="000000"/>
              <w:left w:val="nil"/>
              <w:bottom w:val="single" w:sz="4" w:space="0" w:color="000000"/>
              <w:right w:val="nil"/>
            </w:tcBorders>
            <w:shd w:val="clear" w:color="auto" w:fill="auto"/>
            <w:noWrap/>
            <w:vAlign w:val="center"/>
            <w:hideMark/>
          </w:tcPr>
          <w:p w14:paraId="3FC3F0A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2.32</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AF432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6.12</w:t>
            </w:r>
          </w:p>
        </w:tc>
      </w:tr>
      <w:tr w:rsidR="00D61A79" w:rsidRPr="00CD7A14" w14:paraId="142D113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342335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45D5C9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HC_41</w:t>
            </w:r>
          </w:p>
        </w:tc>
        <w:tc>
          <w:tcPr>
            <w:tcW w:w="701" w:type="pct"/>
            <w:tcBorders>
              <w:top w:val="single" w:sz="4" w:space="0" w:color="000000"/>
              <w:left w:val="nil"/>
              <w:bottom w:val="single" w:sz="4" w:space="0" w:color="000000"/>
              <w:right w:val="nil"/>
            </w:tcBorders>
            <w:shd w:val="clear" w:color="D9D9D9" w:fill="D9D9D9"/>
            <w:noWrap/>
            <w:vAlign w:val="center"/>
            <w:hideMark/>
          </w:tcPr>
          <w:p w14:paraId="3593D38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03260E5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66014A4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2.57</w:t>
            </w:r>
          </w:p>
        </w:tc>
        <w:tc>
          <w:tcPr>
            <w:tcW w:w="683" w:type="pct"/>
            <w:tcBorders>
              <w:top w:val="single" w:sz="4" w:space="0" w:color="000000"/>
              <w:left w:val="nil"/>
              <w:bottom w:val="single" w:sz="4" w:space="0" w:color="000000"/>
              <w:right w:val="nil"/>
            </w:tcBorders>
            <w:shd w:val="clear" w:color="D9D9D9" w:fill="D9D9D9"/>
            <w:noWrap/>
            <w:vAlign w:val="center"/>
            <w:hideMark/>
          </w:tcPr>
          <w:p w14:paraId="5A8BF08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8.68%</w:t>
            </w:r>
          </w:p>
        </w:tc>
        <w:tc>
          <w:tcPr>
            <w:tcW w:w="634" w:type="pct"/>
            <w:tcBorders>
              <w:top w:val="single" w:sz="4" w:space="0" w:color="000000"/>
              <w:left w:val="nil"/>
              <w:bottom w:val="single" w:sz="4" w:space="0" w:color="000000"/>
              <w:right w:val="nil"/>
            </w:tcBorders>
            <w:shd w:val="clear" w:color="D9D9D9" w:fill="D9D9D9"/>
            <w:noWrap/>
            <w:vAlign w:val="center"/>
            <w:hideMark/>
          </w:tcPr>
          <w:p w14:paraId="4597F86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7221ADE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19.95</w:t>
            </w:r>
          </w:p>
        </w:tc>
        <w:tc>
          <w:tcPr>
            <w:tcW w:w="412" w:type="pct"/>
            <w:tcBorders>
              <w:top w:val="single" w:sz="4" w:space="0" w:color="000000"/>
              <w:left w:val="nil"/>
              <w:bottom w:val="single" w:sz="4" w:space="0" w:color="000000"/>
              <w:right w:val="nil"/>
            </w:tcBorders>
            <w:shd w:val="clear" w:color="D9D9D9" w:fill="D9D9D9"/>
            <w:noWrap/>
            <w:vAlign w:val="center"/>
            <w:hideMark/>
          </w:tcPr>
          <w:p w14:paraId="11198E5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C76C9E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14.60</w:t>
            </w:r>
          </w:p>
        </w:tc>
      </w:tr>
      <w:tr w:rsidR="00D61A79" w:rsidRPr="00CD7A14" w14:paraId="6136E5CE"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FF94FF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3A7D249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V1_41</w:t>
            </w:r>
          </w:p>
        </w:tc>
        <w:tc>
          <w:tcPr>
            <w:tcW w:w="701" w:type="pct"/>
            <w:tcBorders>
              <w:top w:val="single" w:sz="4" w:space="0" w:color="000000"/>
              <w:left w:val="nil"/>
              <w:bottom w:val="single" w:sz="4" w:space="0" w:color="000000"/>
              <w:right w:val="nil"/>
            </w:tcBorders>
            <w:shd w:val="clear" w:color="auto" w:fill="auto"/>
            <w:noWrap/>
            <w:vAlign w:val="center"/>
            <w:hideMark/>
          </w:tcPr>
          <w:p w14:paraId="6DF1DD1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18/07/2019</w:t>
            </w:r>
          </w:p>
        </w:tc>
        <w:tc>
          <w:tcPr>
            <w:tcW w:w="513" w:type="pct"/>
            <w:tcBorders>
              <w:top w:val="single" w:sz="4" w:space="0" w:color="000000"/>
              <w:left w:val="nil"/>
              <w:bottom w:val="single" w:sz="4" w:space="0" w:color="000000"/>
              <w:right w:val="nil"/>
            </w:tcBorders>
            <w:shd w:val="clear" w:color="auto" w:fill="auto"/>
            <w:noWrap/>
            <w:vAlign w:val="center"/>
            <w:hideMark/>
          </w:tcPr>
          <w:p w14:paraId="72BACD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auto" w:fill="auto"/>
            <w:noWrap/>
            <w:vAlign w:val="center"/>
            <w:hideMark/>
          </w:tcPr>
          <w:p w14:paraId="0359AA4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2.20</w:t>
            </w:r>
          </w:p>
        </w:tc>
        <w:tc>
          <w:tcPr>
            <w:tcW w:w="683" w:type="pct"/>
            <w:tcBorders>
              <w:top w:val="single" w:sz="4" w:space="0" w:color="000000"/>
              <w:left w:val="nil"/>
              <w:bottom w:val="single" w:sz="4" w:space="0" w:color="000000"/>
              <w:right w:val="nil"/>
            </w:tcBorders>
            <w:shd w:val="clear" w:color="auto" w:fill="auto"/>
            <w:noWrap/>
            <w:vAlign w:val="center"/>
            <w:hideMark/>
          </w:tcPr>
          <w:p w14:paraId="21E5C93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14.68%</w:t>
            </w:r>
          </w:p>
        </w:tc>
        <w:tc>
          <w:tcPr>
            <w:tcW w:w="634" w:type="pct"/>
            <w:tcBorders>
              <w:top w:val="single" w:sz="4" w:space="0" w:color="000000"/>
              <w:left w:val="nil"/>
              <w:bottom w:val="single" w:sz="4" w:space="0" w:color="000000"/>
              <w:right w:val="nil"/>
            </w:tcBorders>
            <w:shd w:val="clear" w:color="auto" w:fill="auto"/>
            <w:noWrap/>
            <w:vAlign w:val="center"/>
            <w:hideMark/>
          </w:tcPr>
          <w:p w14:paraId="076647D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79DF91D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15.91</w:t>
            </w:r>
          </w:p>
        </w:tc>
        <w:tc>
          <w:tcPr>
            <w:tcW w:w="412" w:type="pct"/>
            <w:tcBorders>
              <w:top w:val="single" w:sz="4" w:space="0" w:color="000000"/>
              <w:left w:val="nil"/>
              <w:bottom w:val="single" w:sz="4" w:space="0" w:color="000000"/>
              <w:right w:val="nil"/>
            </w:tcBorders>
            <w:shd w:val="clear" w:color="auto" w:fill="auto"/>
            <w:noWrap/>
            <w:vAlign w:val="center"/>
            <w:hideMark/>
          </w:tcPr>
          <w:p w14:paraId="10EA096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D7734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10.40</w:t>
            </w:r>
          </w:p>
        </w:tc>
      </w:tr>
      <w:tr w:rsidR="00D61A79" w:rsidRPr="00CD7A14" w14:paraId="4F374DE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21AEB2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2DBCE0E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V2_41</w:t>
            </w:r>
          </w:p>
        </w:tc>
        <w:tc>
          <w:tcPr>
            <w:tcW w:w="701" w:type="pct"/>
            <w:tcBorders>
              <w:top w:val="single" w:sz="4" w:space="0" w:color="000000"/>
              <w:left w:val="nil"/>
              <w:bottom w:val="single" w:sz="4" w:space="0" w:color="000000"/>
              <w:right w:val="nil"/>
            </w:tcBorders>
            <w:shd w:val="clear" w:color="D9D9D9" w:fill="D9D9D9"/>
            <w:noWrap/>
            <w:vAlign w:val="center"/>
            <w:hideMark/>
          </w:tcPr>
          <w:p w14:paraId="420E048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ED0380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502835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3.24</w:t>
            </w:r>
          </w:p>
        </w:tc>
        <w:tc>
          <w:tcPr>
            <w:tcW w:w="683" w:type="pct"/>
            <w:tcBorders>
              <w:top w:val="single" w:sz="4" w:space="0" w:color="000000"/>
              <w:left w:val="nil"/>
              <w:bottom w:val="single" w:sz="4" w:space="0" w:color="000000"/>
              <w:right w:val="nil"/>
            </w:tcBorders>
            <w:shd w:val="clear" w:color="D9D9D9" w:fill="D9D9D9"/>
            <w:noWrap/>
            <w:vAlign w:val="center"/>
            <w:hideMark/>
          </w:tcPr>
          <w:p w14:paraId="4C74904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19.28%</w:t>
            </w:r>
          </w:p>
        </w:tc>
        <w:tc>
          <w:tcPr>
            <w:tcW w:w="634" w:type="pct"/>
            <w:tcBorders>
              <w:top w:val="single" w:sz="4" w:space="0" w:color="000000"/>
              <w:left w:val="nil"/>
              <w:bottom w:val="single" w:sz="4" w:space="0" w:color="000000"/>
              <w:right w:val="nil"/>
            </w:tcBorders>
            <w:shd w:val="clear" w:color="D9D9D9" w:fill="D9D9D9"/>
            <w:noWrap/>
            <w:vAlign w:val="center"/>
            <w:hideMark/>
          </w:tcPr>
          <w:p w14:paraId="2ED06D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0CFB3E1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15.86</w:t>
            </w:r>
          </w:p>
        </w:tc>
        <w:tc>
          <w:tcPr>
            <w:tcW w:w="412" w:type="pct"/>
            <w:tcBorders>
              <w:top w:val="single" w:sz="4" w:space="0" w:color="000000"/>
              <w:left w:val="nil"/>
              <w:bottom w:val="single" w:sz="4" w:space="0" w:color="000000"/>
              <w:right w:val="nil"/>
            </w:tcBorders>
            <w:shd w:val="clear" w:color="D9D9D9" w:fill="D9D9D9"/>
            <w:noWrap/>
            <w:vAlign w:val="center"/>
            <w:hideMark/>
          </w:tcPr>
          <w:p w14:paraId="1D88A62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E5C1FA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10.60</w:t>
            </w:r>
          </w:p>
        </w:tc>
      </w:tr>
      <w:tr w:rsidR="00D61A79" w:rsidRPr="00CD7A14" w14:paraId="6620C4C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7B4FAB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1502861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HC_28</w:t>
            </w:r>
          </w:p>
        </w:tc>
        <w:tc>
          <w:tcPr>
            <w:tcW w:w="701" w:type="pct"/>
            <w:tcBorders>
              <w:top w:val="single" w:sz="4" w:space="0" w:color="000000"/>
              <w:left w:val="nil"/>
              <w:bottom w:val="single" w:sz="4" w:space="0" w:color="000000"/>
              <w:right w:val="nil"/>
            </w:tcBorders>
            <w:shd w:val="clear" w:color="auto" w:fill="auto"/>
            <w:noWrap/>
            <w:vAlign w:val="center"/>
            <w:hideMark/>
          </w:tcPr>
          <w:p w14:paraId="1CDDCFE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18/07/2019</w:t>
            </w:r>
          </w:p>
        </w:tc>
        <w:tc>
          <w:tcPr>
            <w:tcW w:w="513" w:type="pct"/>
            <w:tcBorders>
              <w:top w:val="single" w:sz="4" w:space="0" w:color="000000"/>
              <w:left w:val="nil"/>
              <w:bottom w:val="single" w:sz="4" w:space="0" w:color="000000"/>
              <w:right w:val="nil"/>
            </w:tcBorders>
            <w:shd w:val="clear" w:color="auto" w:fill="auto"/>
            <w:noWrap/>
            <w:vAlign w:val="center"/>
            <w:hideMark/>
          </w:tcPr>
          <w:p w14:paraId="047DC4B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auto" w:fill="auto"/>
            <w:noWrap/>
            <w:vAlign w:val="center"/>
            <w:hideMark/>
          </w:tcPr>
          <w:p w14:paraId="67EF396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2.52</w:t>
            </w:r>
          </w:p>
        </w:tc>
        <w:tc>
          <w:tcPr>
            <w:tcW w:w="683" w:type="pct"/>
            <w:tcBorders>
              <w:top w:val="single" w:sz="4" w:space="0" w:color="000000"/>
              <w:left w:val="nil"/>
              <w:bottom w:val="single" w:sz="4" w:space="0" w:color="000000"/>
              <w:right w:val="nil"/>
            </w:tcBorders>
            <w:shd w:val="clear" w:color="auto" w:fill="auto"/>
            <w:noWrap/>
            <w:vAlign w:val="center"/>
            <w:hideMark/>
          </w:tcPr>
          <w:p w14:paraId="5F79F7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8.97%</w:t>
            </w:r>
          </w:p>
        </w:tc>
        <w:tc>
          <w:tcPr>
            <w:tcW w:w="634" w:type="pct"/>
            <w:tcBorders>
              <w:top w:val="single" w:sz="4" w:space="0" w:color="000000"/>
              <w:left w:val="nil"/>
              <w:bottom w:val="single" w:sz="4" w:space="0" w:color="000000"/>
              <w:right w:val="nil"/>
            </w:tcBorders>
            <w:shd w:val="clear" w:color="auto" w:fill="auto"/>
            <w:noWrap/>
            <w:vAlign w:val="center"/>
            <w:hideMark/>
          </w:tcPr>
          <w:p w14:paraId="6513878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3943DAC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12.55</w:t>
            </w:r>
          </w:p>
        </w:tc>
        <w:tc>
          <w:tcPr>
            <w:tcW w:w="412" w:type="pct"/>
            <w:tcBorders>
              <w:top w:val="single" w:sz="4" w:space="0" w:color="000000"/>
              <w:left w:val="nil"/>
              <w:bottom w:val="single" w:sz="4" w:space="0" w:color="000000"/>
              <w:right w:val="nil"/>
            </w:tcBorders>
            <w:shd w:val="clear" w:color="auto" w:fill="auto"/>
            <w:noWrap/>
            <w:vAlign w:val="center"/>
            <w:hideMark/>
          </w:tcPr>
          <w:p w14:paraId="7B2BF0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FAC0A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10.40</w:t>
            </w:r>
          </w:p>
        </w:tc>
      </w:tr>
      <w:tr w:rsidR="00D61A79" w:rsidRPr="00CD7A14" w14:paraId="31CCEED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22A4E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7C0CABC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V1_28</w:t>
            </w:r>
          </w:p>
        </w:tc>
        <w:tc>
          <w:tcPr>
            <w:tcW w:w="701" w:type="pct"/>
            <w:tcBorders>
              <w:top w:val="single" w:sz="4" w:space="0" w:color="000000"/>
              <w:left w:val="nil"/>
              <w:bottom w:val="single" w:sz="4" w:space="0" w:color="000000"/>
              <w:right w:val="nil"/>
            </w:tcBorders>
            <w:shd w:val="clear" w:color="D9D9D9" w:fill="D9D9D9"/>
            <w:noWrap/>
            <w:vAlign w:val="center"/>
            <w:hideMark/>
          </w:tcPr>
          <w:p w14:paraId="0D2716B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FA0068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92780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w:t>
            </w:r>
          </w:p>
        </w:tc>
        <w:tc>
          <w:tcPr>
            <w:tcW w:w="683" w:type="pct"/>
            <w:tcBorders>
              <w:top w:val="single" w:sz="4" w:space="0" w:color="000000"/>
              <w:left w:val="nil"/>
              <w:bottom w:val="single" w:sz="4" w:space="0" w:color="000000"/>
              <w:right w:val="nil"/>
            </w:tcBorders>
            <w:shd w:val="clear" w:color="D9D9D9" w:fill="D9D9D9"/>
            <w:noWrap/>
            <w:vAlign w:val="center"/>
            <w:hideMark/>
          </w:tcPr>
          <w:p w14:paraId="6B6FDF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9.93%</w:t>
            </w:r>
          </w:p>
        </w:tc>
        <w:tc>
          <w:tcPr>
            <w:tcW w:w="634" w:type="pct"/>
            <w:tcBorders>
              <w:top w:val="single" w:sz="4" w:space="0" w:color="000000"/>
              <w:left w:val="nil"/>
              <w:bottom w:val="single" w:sz="4" w:space="0" w:color="000000"/>
              <w:right w:val="nil"/>
            </w:tcBorders>
            <w:shd w:val="clear" w:color="D9D9D9" w:fill="D9D9D9"/>
            <w:noWrap/>
            <w:vAlign w:val="center"/>
            <w:hideMark/>
          </w:tcPr>
          <w:p w14:paraId="3DEBAEC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159CB01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16.30</w:t>
            </w:r>
          </w:p>
        </w:tc>
        <w:tc>
          <w:tcPr>
            <w:tcW w:w="412" w:type="pct"/>
            <w:tcBorders>
              <w:top w:val="single" w:sz="4" w:space="0" w:color="000000"/>
              <w:left w:val="nil"/>
              <w:bottom w:val="single" w:sz="4" w:space="0" w:color="000000"/>
              <w:right w:val="nil"/>
            </w:tcBorders>
            <w:shd w:val="clear" w:color="D9D9D9" w:fill="D9D9D9"/>
            <w:noWrap/>
            <w:vAlign w:val="center"/>
            <w:hideMark/>
          </w:tcPr>
          <w:p w14:paraId="371BDA6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296E4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13.80</w:t>
            </w:r>
          </w:p>
        </w:tc>
      </w:tr>
      <w:tr w:rsidR="00D61A79" w:rsidRPr="00CD7A14" w14:paraId="299D4ED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DF29FF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7FEFB0F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V2_28</w:t>
            </w:r>
          </w:p>
        </w:tc>
        <w:tc>
          <w:tcPr>
            <w:tcW w:w="701" w:type="pct"/>
            <w:tcBorders>
              <w:top w:val="single" w:sz="4" w:space="0" w:color="000000"/>
              <w:left w:val="nil"/>
              <w:bottom w:val="single" w:sz="4" w:space="0" w:color="000000"/>
              <w:right w:val="nil"/>
            </w:tcBorders>
            <w:shd w:val="clear" w:color="auto" w:fill="auto"/>
            <w:noWrap/>
            <w:vAlign w:val="center"/>
            <w:hideMark/>
          </w:tcPr>
          <w:p w14:paraId="2965566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18/07/2019</w:t>
            </w:r>
          </w:p>
        </w:tc>
        <w:tc>
          <w:tcPr>
            <w:tcW w:w="513" w:type="pct"/>
            <w:tcBorders>
              <w:top w:val="single" w:sz="4" w:space="0" w:color="000000"/>
              <w:left w:val="nil"/>
              <w:bottom w:val="single" w:sz="4" w:space="0" w:color="000000"/>
              <w:right w:val="nil"/>
            </w:tcBorders>
            <w:shd w:val="clear" w:color="auto" w:fill="auto"/>
            <w:noWrap/>
            <w:vAlign w:val="center"/>
            <w:hideMark/>
          </w:tcPr>
          <w:p w14:paraId="2FAFFFA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auto" w:fill="auto"/>
            <w:noWrap/>
            <w:vAlign w:val="center"/>
            <w:hideMark/>
          </w:tcPr>
          <w:p w14:paraId="0DEEEAB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1.31</w:t>
            </w:r>
          </w:p>
        </w:tc>
        <w:tc>
          <w:tcPr>
            <w:tcW w:w="683" w:type="pct"/>
            <w:tcBorders>
              <w:top w:val="single" w:sz="4" w:space="0" w:color="000000"/>
              <w:left w:val="nil"/>
              <w:bottom w:val="single" w:sz="4" w:space="0" w:color="000000"/>
              <w:right w:val="nil"/>
            </w:tcBorders>
            <w:shd w:val="clear" w:color="auto" w:fill="auto"/>
            <w:noWrap/>
            <w:vAlign w:val="center"/>
            <w:hideMark/>
          </w:tcPr>
          <w:p w14:paraId="21AFCB9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21.77%</w:t>
            </w:r>
          </w:p>
        </w:tc>
        <w:tc>
          <w:tcPr>
            <w:tcW w:w="634" w:type="pct"/>
            <w:tcBorders>
              <w:top w:val="single" w:sz="4" w:space="0" w:color="000000"/>
              <w:left w:val="nil"/>
              <w:bottom w:val="single" w:sz="4" w:space="0" w:color="000000"/>
              <w:right w:val="nil"/>
            </w:tcBorders>
            <w:shd w:val="clear" w:color="auto" w:fill="auto"/>
            <w:noWrap/>
            <w:vAlign w:val="center"/>
            <w:hideMark/>
          </w:tcPr>
          <w:p w14:paraId="702260E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71EB8F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9.95</w:t>
            </w:r>
          </w:p>
        </w:tc>
        <w:tc>
          <w:tcPr>
            <w:tcW w:w="412" w:type="pct"/>
            <w:tcBorders>
              <w:top w:val="single" w:sz="4" w:space="0" w:color="000000"/>
              <w:left w:val="nil"/>
              <w:bottom w:val="single" w:sz="4" w:space="0" w:color="000000"/>
              <w:right w:val="nil"/>
            </w:tcBorders>
            <w:shd w:val="clear" w:color="auto" w:fill="auto"/>
            <w:noWrap/>
            <w:vAlign w:val="center"/>
            <w:hideMark/>
          </w:tcPr>
          <w:p w14:paraId="74F4988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68C261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5.10</w:t>
            </w:r>
          </w:p>
        </w:tc>
      </w:tr>
      <w:tr w:rsidR="00D61A79" w:rsidRPr="00CD7A14" w14:paraId="7ED301B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2E660D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2B1D6CE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HC_48</w:t>
            </w:r>
          </w:p>
        </w:tc>
        <w:tc>
          <w:tcPr>
            <w:tcW w:w="701" w:type="pct"/>
            <w:tcBorders>
              <w:top w:val="single" w:sz="4" w:space="0" w:color="000000"/>
              <w:left w:val="nil"/>
              <w:bottom w:val="single" w:sz="4" w:space="0" w:color="000000"/>
              <w:right w:val="nil"/>
            </w:tcBorders>
            <w:shd w:val="clear" w:color="D9D9D9" w:fill="D9D9D9"/>
            <w:noWrap/>
            <w:vAlign w:val="center"/>
            <w:hideMark/>
          </w:tcPr>
          <w:p w14:paraId="22E6884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0106901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73D19D3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3.86</w:t>
            </w:r>
          </w:p>
        </w:tc>
        <w:tc>
          <w:tcPr>
            <w:tcW w:w="683" w:type="pct"/>
            <w:tcBorders>
              <w:top w:val="single" w:sz="4" w:space="0" w:color="000000"/>
              <w:left w:val="nil"/>
              <w:bottom w:val="single" w:sz="4" w:space="0" w:color="000000"/>
              <w:right w:val="nil"/>
            </w:tcBorders>
            <w:shd w:val="clear" w:color="D9D9D9" w:fill="D9D9D9"/>
            <w:noWrap/>
            <w:vAlign w:val="center"/>
            <w:hideMark/>
          </w:tcPr>
          <w:p w14:paraId="4B8913E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5.20%</w:t>
            </w:r>
          </w:p>
        </w:tc>
        <w:tc>
          <w:tcPr>
            <w:tcW w:w="634" w:type="pct"/>
            <w:tcBorders>
              <w:top w:val="single" w:sz="4" w:space="0" w:color="000000"/>
              <w:left w:val="nil"/>
              <w:bottom w:val="single" w:sz="4" w:space="0" w:color="000000"/>
              <w:right w:val="nil"/>
            </w:tcBorders>
            <w:shd w:val="clear" w:color="D9D9D9" w:fill="D9D9D9"/>
            <w:noWrap/>
            <w:vAlign w:val="center"/>
            <w:hideMark/>
          </w:tcPr>
          <w:p w14:paraId="64CE8BD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62D6C28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25.23</w:t>
            </w:r>
          </w:p>
        </w:tc>
        <w:tc>
          <w:tcPr>
            <w:tcW w:w="412" w:type="pct"/>
            <w:tcBorders>
              <w:top w:val="single" w:sz="4" w:space="0" w:color="000000"/>
              <w:left w:val="nil"/>
              <w:bottom w:val="single" w:sz="4" w:space="0" w:color="000000"/>
              <w:right w:val="nil"/>
            </w:tcBorders>
            <w:shd w:val="clear" w:color="D9D9D9" w:fill="D9D9D9"/>
            <w:noWrap/>
            <w:vAlign w:val="center"/>
            <w:hideMark/>
          </w:tcPr>
          <w:p w14:paraId="63F129E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5E0741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16.20</w:t>
            </w:r>
          </w:p>
        </w:tc>
      </w:tr>
      <w:tr w:rsidR="00D61A79" w:rsidRPr="00CD7A14" w14:paraId="26FF175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FF544A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7F58D5C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V1_48</w:t>
            </w:r>
          </w:p>
        </w:tc>
        <w:tc>
          <w:tcPr>
            <w:tcW w:w="701" w:type="pct"/>
            <w:tcBorders>
              <w:top w:val="single" w:sz="4" w:space="0" w:color="000000"/>
              <w:left w:val="nil"/>
              <w:bottom w:val="single" w:sz="4" w:space="0" w:color="000000"/>
              <w:right w:val="nil"/>
            </w:tcBorders>
            <w:shd w:val="clear" w:color="auto" w:fill="auto"/>
            <w:noWrap/>
            <w:vAlign w:val="center"/>
            <w:hideMark/>
          </w:tcPr>
          <w:p w14:paraId="0E0EE66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20/07/2019</w:t>
            </w:r>
          </w:p>
        </w:tc>
        <w:tc>
          <w:tcPr>
            <w:tcW w:w="513" w:type="pct"/>
            <w:tcBorders>
              <w:top w:val="single" w:sz="4" w:space="0" w:color="000000"/>
              <w:left w:val="nil"/>
              <w:bottom w:val="single" w:sz="4" w:space="0" w:color="000000"/>
              <w:right w:val="nil"/>
            </w:tcBorders>
            <w:shd w:val="clear" w:color="auto" w:fill="auto"/>
            <w:noWrap/>
            <w:vAlign w:val="center"/>
            <w:hideMark/>
          </w:tcPr>
          <w:p w14:paraId="6CAAAC0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auto" w:fill="auto"/>
            <w:noWrap/>
            <w:vAlign w:val="center"/>
            <w:hideMark/>
          </w:tcPr>
          <w:p w14:paraId="6A9761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2.09</w:t>
            </w:r>
          </w:p>
        </w:tc>
        <w:tc>
          <w:tcPr>
            <w:tcW w:w="683" w:type="pct"/>
            <w:tcBorders>
              <w:top w:val="single" w:sz="4" w:space="0" w:color="000000"/>
              <w:left w:val="nil"/>
              <w:bottom w:val="single" w:sz="4" w:space="0" w:color="000000"/>
              <w:right w:val="nil"/>
            </w:tcBorders>
            <w:shd w:val="clear" w:color="auto" w:fill="auto"/>
            <w:noWrap/>
            <w:vAlign w:val="center"/>
            <w:hideMark/>
          </w:tcPr>
          <w:p w14:paraId="4C7F035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15.38%</w:t>
            </w:r>
          </w:p>
        </w:tc>
        <w:tc>
          <w:tcPr>
            <w:tcW w:w="634" w:type="pct"/>
            <w:tcBorders>
              <w:top w:val="single" w:sz="4" w:space="0" w:color="000000"/>
              <w:left w:val="nil"/>
              <w:bottom w:val="single" w:sz="4" w:space="0" w:color="000000"/>
              <w:right w:val="nil"/>
            </w:tcBorders>
            <w:shd w:val="clear" w:color="auto" w:fill="auto"/>
            <w:noWrap/>
            <w:vAlign w:val="center"/>
            <w:hideMark/>
          </w:tcPr>
          <w:p w14:paraId="3FAF7F7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4ABAAD4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10.62</w:t>
            </w:r>
          </w:p>
        </w:tc>
        <w:tc>
          <w:tcPr>
            <w:tcW w:w="412" w:type="pct"/>
            <w:tcBorders>
              <w:top w:val="single" w:sz="4" w:space="0" w:color="000000"/>
              <w:left w:val="nil"/>
              <w:bottom w:val="single" w:sz="4" w:space="0" w:color="000000"/>
              <w:right w:val="nil"/>
            </w:tcBorders>
            <w:shd w:val="clear" w:color="auto" w:fill="auto"/>
            <w:noWrap/>
            <w:vAlign w:val="center"/>
            <w:hideMark/>
          </w:tcPr>
          <w:p w14:paraId="769793C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00E131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7.70</w:t>
            </w:r>
          </w:p>
        </w:tc>
      </w:tr>
      <w:tr w:rsidR="00D61A79" w:rsidRPr="00CD7A14" w14:paraId="32C3A58E"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32E86F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4AFBC9C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V2_48</w:t>
            </w:r>
          </w:p>
        </w:tc>
        <w:tc>
          <w:tcPr>
            <w:tcW w:w="701" w:type="pct"/>
            <w:tcBorders>
              <w:top w:val="single" w:sz="4" w:space="0" w:color="000000"/>
              <w:left w:val="nil"/>
              <w:bottom w:val="single" w:sz="4" w:space="0" w:color="000000"/>
              <w:right w:val="nil"/>
            </w:tcBorders>
            <w:shd w:val="clear" w:color="D9D9D9" w:fill="D9D9D9"/>
            <w:noWrap/>
            <w:vAlign w:val="center"/>
            <w:hideMark/>
          </w:tcPr>
          <w:p w14:paraId="3879C0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31CD434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A99D9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w:t>
            </w:r>
          </w:p>
        </w:tc>
        <w:tc>
          <w:tcPr>
            <w:tcW w:w="683" w:type="pct"/>
            <w:tcBorders>
              <w:top w:val="single" w:sz="4" w:space="0" w:color="000000"/>
              <w:left w:val="nil"/>
              <w:bottom w:val="single" w:sz="4" w:space="0" w:color="000000"/>
              <w:right w:val="nil"/>
            </w:tcBorders>
            <w:shd w:val="clear" w:color="D9D9D9" w:fill="D9D9D9"/>
            <w:noWrap/>
            <w:vAlign w:val="center"/>
            <w:hideMark/>
          </w:tcPr>
          <w:p w14:paraId="6B2A6EA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22.99%</w:t>
            </w:r>
          </w:p>
        </w:tc>
        <w:tc>
          <w:tcPr>
            <w:tcW w:w="634" w:type="pct"/>
            <w:tcBorders>
              <w:top w:val="single" w:sz="4" w:space="0" w:color="000000"/>
              <w:left w:val="nil"/>
              <w:bottom w:val="single" w:sz="4" w:space="0" w:color="000000"/>
              <w:right w:val="nil"/>
            </w:tcBorders>
            <w:shd w:val="clear" w:color="D9D9D9" w:fill="D9D9D9"/>
            <w:noWrap/>
            <w:vAlign w:val="center"/>
            <w:hideMark/>
          </w:tcPr>
          <w:p w14:paraId="55E4871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3B203A1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13.44</w:t>
            </w:r>
          </w:p>
        </w:tc>
        <w:tc>
          <w:tcPr>
            <w:tcW w:w="412" w:type="pct"/>
            <w:tcBorders>
              <w:top w:val="single" w:sz="4" w:space="0" w:color="000000"/>
              <w:left w:val="nil"/>
              <w:bottom w:val="single" w:sz="4" w:space="0" w:color="000000"/>
              <w:right w:val="nil"/>
            </w:tcBorders>
            <w:shd w:val="clear" w:color="D9D9D9" w:fill="D9D9D9"/>
            <w:noWrap/>
            <w:vAlign w:val="center"/>
            <w:hideMark/>
          </w:tcPr>
          <w:p w14:paraId="5E60E33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5FA6A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8.32</w:t>
            </w:r>
          </w:p>
        </w:tc>
      </w:tr>
      <w:tr w:rsidR="00D61A79" w:rsidRPr="00CD7A14" w14:paraId="32DFA2B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6B305D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6CF3C6F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HC_53</w:t>
            </w:r>
          </w:p>
        </w:tc>
        <w:tc>
          <w:tcPr>
            <w:tcW w:w="701" w:type="pct"/>
            <w:tcBorders>
              <w:top w:val="single" w:sz="4" w:space="0" w:color="000000"/>
              <w:left w:val="nil"/>
              <w:bottom w:val="single" w:sz="4" w:space="0" w:color="000000"/>
              <w:right w:val="nil"/>
            </w:tcBorders>
            <w:shd w:val="clear" w:color="auto" w:fill="auto"/>
            <w:noWrap/>
            <w:vAlign w:val="center"/>
            <w:hideMark/>
          </w:tcPr>
          <w:p w14:paraId="5F25FFD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20/07/2019</w:t>
            </w:r>
          </w:p>
        </w:tc>
        <w:tc>
          <w:tcPr>
            <w:tcW w:w="513" w:type="pct"/>
            <w:tcBorders>
              <w:top w:val="single" w:sz="4" w:space="0" w:color="000000"/>
              <w:left w:val="nil"/>
              <w:bottom w:val="single" w:sz="4" w:space="0" w:color="000000"/>
              <w:right w:val="nil"/>
            </w:tcBorders>
            <w:shd w:val="clear" w:color="auto" w:fill="auto"/>
            <w:noWrap/>
            <w:vAlign w:val="center"/>
            <w:hideMark/>
          </w:tcPr>
          <w:p w14:paraId="4FD41DB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auto" w:fill="auto"/>
            <w:noWrap/>
            <w:vAlign w:val="center"/>
            <w:hideMark/>
          </w:tcPr>
          <w:p w14:paraId="1785BE9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3.77</w:t>
            </w:r>
          </w:p>
        </w:tc>
        <w:tc>
          <w:tcPr>
            <w:tcW w:w="683" w:type="pct"/>
            <w:tcBorders>
              <w:top w:val="single" w:sz="4" w:space="0" w:color="000000"/>
              <w:left w:val="nil"/>
              <w:bottom w:val="single" w:sz="4" w:space="0" w:color="000000"/>
              <w:right w:val="nil"/>
            </w:tcBorders>
            <w:shd w:val="clear" w:color="auto" w:fill="auto"/>
            <w:noWrap/>
            <w:vAlign w:val="center"/>
            <w:hideMark/>
          </w:tcPr>
          <w:p w14:paraId="00EC918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20.66%</w:t>
            </w:r>
          </w:p>
        </w:tc>
        <w:tc>
          <w:tcPr>
            <w:tcW w:w="634" w:type="pct"/>
            <w:tcBorders>
              <w:top w:val="single" w:sz="4" w:space="0" w:color="000000"/>
              <w:left w:val="nil"/>
              <w:bottom w:val="single" w:sz="4" w:space="0" w:color="000000"/>
              <w:right w:val="nil"/>
            </w:tcBorders>
            <w:shd w:val="clear" w:color="auto" w:fill="auto"/>
            <w:noWrap/>
            <w:vAlign w:val="center"/>
            <w:hideMark/>
          </w:tcPr>
          <w:p w14:paraId="0E979B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6927AFA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25.47</w:t>
            </w:r>
          </w:p>
        </w:tc>
        <w:tc>
          <w:tcPr>
            <w:tcW w:w="412" w:type="pct"/>
            <w:tcBorders>
              <w:top w:val="single" w:sz="4" w:space="0" w:color="000000"/>
              <w:left w:val="nil"/>
              <w:bottom w:val="single" w:sz="4" w:space="0" w:color="000000"/>
              <w:right w:val="nil"/>
            </w:tcBorders>
            <w:shd w:val="clear" w:color="auto" w:fill="auto"/>
            <w:noWrap/>
            <w:vAlign w:val="center"/>
            <w:hideMark/>
          </w:tcPr>
          <w:p w14:paraId="3289D35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C7DD84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17.40</w:t>
            </w:r>
          </w:p>
        </w:tc>
      </w:tr>
      <w:tr w:rsidR="00D61A79" w:rsidRPr="00CD7A14" w14:paraId="6BB9D5A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8722ED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5F7C625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V1_53</w:t>
            </w:r>
          </w:p>
        </w:tc>
        <w:tc>
          <w:tcPr>
            <w:tcW w:w="701" w:type="pct"/>
            <w:tcBorders>
              <w:top w:val="single" w:sz="4" w:space="0" w:color="000000"/>
              <w:left w:val="nil"/>
              <w:bottom w:val="single" w:sz="4" w:space="0" w:color="000000"/>
              <w:right w:val="nil"/>
            </w:tcBorders>
            <w:shd w:val="clear" w:color="D9D9D9" w:fill="D9D9D9"/>
            <w:noWrap/>
            <w:vAlign w:val="center"/>
            <w:hideMark/>
          </w:tcPr>
          <w:p w14:paraId="41D6B60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512B48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19A4E53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w:t>
            </w:r>
          </w:p>
        </w:tc>
        <w:tc>
          <w:tcPr>
            <w:tcW w:w="683" w:type="pct"/>
            <w:tcBorders>
              <w:top w:val="single" w:sz="4" w:space="0" w:color="000000"/>
              <w:left w:val="nil"/>
              <w:bottom w:val="single" w:sz="4" w:space="0" w:color="000000"/>
              <w:right w:val="nil"/>
            </w:tcBorders>
            <w:shd w:val="clear" w:color="D9D9D9" w:fill="D9D9D9"/>
            <w:noWrap/>
            <w:vAlign w:val="center"/>
            <w:hideMark/>
          </w:tcPr>
          <w:p w14:paraId="65FACC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15.13%</w:t>
            </w:r>
          </w:p>
        </w:tc>
        <w:tc>
          <w:tcPr>
            <w:tcW w:w="634" w:type="pct"/>
            <w:tcBorders>
              <w:top w:val="single" w:sz="4" w:space="0" w:color="000000"/>
              <w:left w:val="nil"/>
              <w:bottom w:val="single" w:sz="4" w:space="0" w:color="000000"/>
              <w:right w:val="nil"/>
            </w:tcBorders>
            <w:shd w:val="clear" w:color="D9D9D9" w:fill="D9D9D9"/>
            <w:noWrap/>
            <w:vAlign w:val="center"/>
            <w:hideMark/>
          </w:tcPr>
          <w:p w14:paraId="618E6E3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30272D3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13.93</w:t>
            </w:r>
          </w:p>
        </w:tc>
        <w:tc>
          <w:tcPr>
            <w:tcW w:w="412" w:type="pct"/>
            <w:tcBorders>
              <w:top w:val="single" w:sz="4" w:space="0" w:color="000000"/>
              <w:left w:val="nil"/>
              <w:bottom w:val="single" w:sz="4" w:space="0" w:color="000000"/>
              <w:right w:val="nil"/>
            </w:tcBorders>
            <w:shd w:val="clear" w:color="D9D9D9" w:fill="D9D9D9"/>
            <w:noWrap/>
            <w:vAlign w:val="center"/>
            <w:hideMark/>
          </w:tcPr>
          <w:p w14:paraId="69FE6CC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09FC0F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10.10</w:t>
            </w:r>
          </w:p>
        </w:tc>
      </w:tr>
      <w:tr w:rsidR="00D61A79" w:rsidRPr="00CD7A14" w14:paraId="6F616DEE"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34694C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55C57A5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V2_53</w:t>
            </w:r>
          </w:p>
        </w:tc>
        <w:tc>
          <w:tcPr>
            <w:tcW w:w="701" w:type="pct"/>
            <w:tcBorders>
              <w:top w:val="single" w:sz="4" w:space="0" w:color="000000"/>
              <w:left w:val="nil"/>
              <w:bottom w:val="single" w:sz="4" w:space="0" w:color="000000"/>
              <w:right w:val="nil"/>
            </w:tcBorders>
            <w:shd w:val="clear" w:color="auto" w:fill="auto"/>
            <w:noWrap/>
            <w:vAlign w:val="center"/>
            <w:hideMark/>
          </w:tcPr>
          <w:p w14:paraId="13F4423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20/07/2019</w:t>
            </w:r>
          </w:p>
        </w:tc>
        <w:tc>
          <w:tcPr>
            <w:tcW w:w="513" w:type="pct"/>
            <w:tcBorders>
              <w:top w:val="single" w:sz="4" w:space="0" w:color="000000"/>
              <w:left w:val="nil"/>
              <w:bottom w:val="single" w:sz="4" w:space="0" w:color="000000"/>
              <w:right w:val="nil"/>
            </w:tcBorders>
            <w:shd w:val="clear" w:color="auto" w:fill="auto"/>
            <w:noWrap/>
            <w:vAlign w:val="center"/>
            <w:hideMark/>
          </w:tcPr>
          <w:p w14:paraId="1C9CF83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24/07/2019</w:t>
            </w:r>
          </w:p>
        </w:tc>
        <w:tc>
          <w:tcPr>
            <w:tcW w:w="544" w:type="pct"/>
            <w:tcBorders>
              <w:top w:val="single" w:sz="4" w:space="0" w:color="000000"/>
              <w:left w:val="nil"/>
              <w:bottom w:val="single" w:sz="4" w:space="0" w:color="000000"/>
              <w:right w:val="nil"/>
            </w:tcBorders>
            <w:shd w:val="clear" w:color="auto" w:fill="auto"/>
            <w:noWrap/>
            <w:vAlign w:val="center"/>
            <w:hideMark/>
          </w:tcPr>
          <w:p w14:paraId="4CEA633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1.20</w:t>
            </w:r>
          </w:p>
        </w:tc>
        <w:tc>
          <w:tcPr>
            <w:tcW w:w="683" w:type="pct"/>
            <w:tcBorders>
              <w:top w:val="single" w:sz="4" w:space="0" w:color="000000"/>
              <w:left w:val="nil"/>
              <w:bottom w:val="single" w:sz="4" w:space="0" w:color="000000"/>
              <w:right w:val="nil"/>
            </w:tcBorders>
            <w:shd w:val="clear" w:color="auto" w:fill="auto"/>
            <w:noWrap/>
            <w:vAlign w:val="center"/>
            <w:hideMark/>
          </w:tcPr>
          <w:p w14:paraId="56EC1E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11.93%</w:t>
            </w:r>
          </w:p>
        </w:tc>
        <w:tc>
          <w:tcPr>
            <w:tcW w:w="634" w:type="pct"/>
            <w:tcBorders>
              <w:top w:val="single" w:sz="4" w:space="0" w:color="000000"/>
              <w:left w:val="nil"/>
              <w:bottom w:val="single" w:sz="4" w:space="0" w:color="000000"/>
              <w:right w:val="nil"/>
            </w:tcBorders>
            <w:shd w:val="clear" w:color="auto" w:fill="auto"/>
            <w:noWrap/>
            <w:vAlign w:val="center"/>
            <w:hideMark/>
          </w:tcPr>
          <w:p w14:paraId="3B4D7F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271BA0F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4.91</w:t>
            </w:r>
          </w:p>
        </w:tc>
        <w:tc>
          <w:tcPr>
            <w:tcW w:w="412" w:type="pct"/>
            <w:tcBorders>
              <w:top w:val="single" w:sz="4" w:space="0" w:color="000000"/>
              <w:left w:val="nil"/>
              <w:bottom w:val="single" w:sz="4" w:space="0" w:color="000000"/>
              <w:right w:val="nil"/>
            </w:tcBorders>
            <w:shd w:val="clear" w:color="auto" w:fill="auto"/>
            <w:noWrap/>
            <w:vAlign w:val="center"/>
            <w:hideMark/>
          </w:tcPr>
          <w:p w14:paraId="69FA4A6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5.20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4205B0E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4.24</w:t>
            </w:r>
          </w:p>
        </w:tc>
      </w:tr>
      <w:tr w:rsidR="00D61A79" w:rsidRPr="00CD7A14" w14:paraId="16C215F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07C32AA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65478DB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HC_25</w:t>
            </w:r>
          </w:p>
        </w:tc>
        <w:tc>
          <w:tcPr>
            <w:tcW w:w="701" w:type="pct"/>
            <w:tcBorders>
              <w:top w:val="single" w:sz="4" w:space="0" w:color="000000"/>
              <w:left w:val="nil"/>
              <w:bottom w:val="single" w:sz="4" w:space="0" w:color="000000"/>
              <w:right w:val="nil"/>
            </w:tcBorders>
            <w:shd w:val="clear" w:color="D9D9D9" w:fill="D9D9D9"/>
            <w:noWrap/>
            <w:vAlign w:val="center"/>
            <w:hideMark/>
          </w:tcPr>
          <w:p w14:paraId="0513E7B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7AE241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1EAB457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2.12</w:t>
            </w:r>
          </w:p>
        </w:tc>
        <w:tc>
          <w:tcPr>
            <w:tcW w:w="683" w:type="pct"/>
            <w:tcBorders>
              <w:top w:val="single" w:sz="4" w:space="0" w:color="000000"/>
              <w:left w:val="nil"/>
              <w:bottom w:val="single" w:sz="4" w:space="0" w:color="000000"/>
              <w:right w:val="nil"/>
            </w:tcBorders>
            <w:shd w:val="clear" w:color="D9D9D9" w:fill="D9D9D9"/>
            <w:noWrap/>
            <w:vAlign w:val="center"/>
            <w:hideMark/>
          </w:tcPr>
          <w:p w14:paraId="2B93FE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7.86%</w:t>
            </w:r>
          </w:p>
        </w:tc>
        <w:tc>
          <w:tcPr>
            <w:tcW w:w="634" w:type="pct"/>
            <w:tcBorders>
              <w:top w:val="single" w:sz="4" w:space="0" w:color="000000"/>
              <w:left w:val="nil"/>
              <w:bottom w:val="single" w:sz="4" w:space="0" w:color="000000"/>
              <w:right w:val="nil"/>
            </w:tcBorders>
            <w:shd w:val="clear" w:color="D9D9D9" w:fill="D9D9D9"/>
            <w:noWrap/>
            <w:vAlign w:val="center"/>
            <w:hideMark/>
          </w:tcPr>
          <w:p w14:paraId="6784532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5A77543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18.61</w:t>
            </w:r>
          </w:p>
        </w:tc>
        <w:tc>
          <w:tcPr>
            <w:tcW w:w="412" w:type="pct"/>
            <w:tcBorders>
              <w:top w:val="single" w:sz="4" w:space="0" w:color="000000"/>
              <w:left w:val="nil"/>
              <w:bottom w:val="single" w:sz="4" w:space="0" w:color="000000"/>
              <w:right w:val="nil"/>
            </w:tcBorders>
            <w:shd w:val="clear" w:color="D9D9D9" w:fill="D9D9D9"/>
            <w:noWrap/>
            <w:vAlign w:val="center"/>
            <w:hideMark/>
          </w:tcPr>
          <w:p w14:paraId="2EE59EC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1.65</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A096D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12.60</w:t>
            </w:r>
          </w:p>
        </w:tc>
      </w:tr>
      <w:tr w:rsidR="00D61A79" w:rsidRPr="00CD7A14" w14:paraId="4BAECCD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ED259F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56D1FE0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V1_25</w:t>
            </w:r>
          </w:p>
        </w:tc>
        <w:tc>
          <w:tcPr>
            <w:tcW w:w="701" w:type="pct"/>
            <w:tcBorders>
              <w:top w:val="single" w:sz="4" w:space="0" w:color="000000"/>
              <w:left w:val="nil"/>
              <w:bottom w:val="single" w:sz="4" w:space="0" w:color="000000"/>
              <w:right w:val="nil"/>
            </w:tcBorders>
            <w:shd w:val="clear" w:color="auto" w:fill="auto"/>
            <w:noWrap/>
            <w:vAlign w:val="center"/>
            <w:hideMark/>
          </w:tcPr>
          <w:p w14:paraId="510BD75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21/07/2019</w:t>
            </w:r>
          </w:p>
        </w:tc>
        <w:tc>
          <w:tcPr>
            <w:tcW w:w="513" w:type="pct"/>
            <w:tcBorders>
              <w:top w:val="single" w:sz="4" w:space="0" w:color="000000"/>
              <w:left w:val="nil"/>
              <w:bottom w:val="single" w:sz="4" w:space="0" w:color="000000"/>
              <w:right w:val="nil"/>
            </w:tcBorders>
            <w:shd w:val="clear" w:color="auto" w:fill="auto"/>
            <w:noWrap/>
            <w:vAlign w:val="center"/>
            <w:hideMark/>
          </w:tcPr>
          <w:p w14:paraId="4E52162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3E28AA5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w:t>
            </w:r>
          </w:p>
        </w:tc>
        <w:tc>
          <w:tcPr>
            <w:tcW w:w="683" w:type="pct"/>
            <w:tcBorders>
              <w:top w:val="single" w:sz="4" w:space="0" w:color="000000"/>
              <w:left w:val="nil"/>
              <w:bottom w:val="single" w:sz="4" w:space="0" w:color="000000"/>
              <w:right w:val="nil"/>
            </w:tcBorders>
            <w:shd w:val="clear" w:color="auto" w:fill="auto"/>
            <w:noWrap/>
            <w:vAlign w:val="center"/>
            <w:hideMark/>
          </w:tcPr>
          <w:p w14:paraId="391A983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11.39%</w:t>
            </w:r>
          </w:p>
        </w:tc>
        <w:tc>
          <w:tcPr>
            <w:tcW w:w="634" w:type="pct"/>
            <w:tcBorders>
              <w:top w:val="single" w:sz="4" w:space="0" w:color="000000"/>
              <w:left w:val="nil"/>
              <w:bottom w:val="single" w:sz="4" w:space="0" w:color="000000"/>
              <w:right w:val="nil"/>
            </w:tcBorders>
            <w:shd w:val="clear" w:color="auto" w:fill="auto"/>
            <w:noWrap/>
            <w:vAlign w:val="center"/>
            <w:hideMark/>
          </w:tcPr>
          <w:p w14:paraId="4C4EC8C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05786C3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14.99</w:t>
            </w:r>
          </w:p>
        </w:tc>
        <w:tc>
          <w:tcPr>
            <w:tcW w:w="412" w:type="pct"/>
            <w:tcBorders>
              <w:top w:val="single" w:sz="4" w:space="0" w:color="000000"/>
              <w:left w:val="nil"/>
              <w:bottom w:val="single" w:sz="4" w:space="0" w:color="000000"/>
              <w:right w:val="nil"/>
            </w:tcBorders>
            <w:shd w:val="clear" w:color="auto" w:fill="auto"/>
            <w:noWrap/>
            <w:vAlign w:val="center"/>
            <w:hideMark/>
          </w:tcPr>
          <w:p w14:paraId="77DCDE4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6F4881F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7.92</w:t>
            </w:r>
          </w:p>
        </w:tc>
      </w:tr>
      <w:tr w:rsidR="00D61A79" w:rsidRPr="00CD7A14" w14:paraId="0BD171E1"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D9D9D9" w:themeFill="background1" w:themeFillShade="D9"/>
            <w:noWrap/>
            <w:vAlign w:val="center"/>
            <w:hideMark/>
          </w:tcPr>
          <w:p w14:paraId="0BF5A53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69D0A0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V2_25</w:t>
            </w:r>
          </w:p>
        </w:tc>
        <w:tc>
          <w:tcPr>
            <w:tcW w:w="701"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3B1CBD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21/07/2019</w:t>
            </w:r>
          </w:p>
        </w:tc>
        <w:tc>
          <w:tcPr>
            <w:tcW w:w="51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56E4F42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287682B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0.33</w:t>
            </w:r>
          </w:p>
        </w:tc>
        <w:tc>
          <w:tcPr>
            <w:tcW w:w="683"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6581491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18.75%</w:t>
            </w:r>
          </w:p>
        </w:tc>
        <w:tc>
          <w:tcPr>
            <w:tcW w:w="634"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2BDE1AC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02B5FDD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11.50</w:t>
            </w:r>
          </w:p>
        </w:tc>
        <w:tc>
          <w:tcPr>
            <w:tcW w:w="412" w:type="pct"/>
            <w:tcBorders>
              <w:top w:val="single" w:sz="4" w:space="0" w:color="000000"/>
              <w:left w:val="nil"/>
              <w:bottom w:val="single" w:sz="4" w:space="0" w:color="000000"/>
              <w:right w:val="nil"/>
            </w:tcBorders>
            <w:shd w:val="clear" w:color="auto" w:fill="D9D9D9" w:themeFill="background1" w:themeFillShade="D9"/>
            <w:noWrap/>
            <w:vAlign w:val="center"/>
            <w:hideMark/>
          </w:tcPr>
          <w:p w14:paraId="1AD7E7C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1.56</w:t>
            </w:r>
          </w:p>
        </w:tc>
        <w:tc>
          <w:tcPr>
            <w:tcW w:w="400" w:type="pct"/>
            <w:tcBorders>
              <w:top w:val="single" w:sz="4" w:space="0" w:color="000000"/>
              <w:left w:val="nil"/>
              <w:bottom w:val="single" w:sz="4" w:space="0" w:color="000000"/>
              <w:right w:val="single" w:sz="4" w:space="0" w:color="000000"/>
            </w:tcBorders>
            <w:shd w:val="clear" w:color="auto" w:fill="D9D9D9" w:themeFill="background1" w:themeFillShade="D9"/>
            <w:noWrap/>
            <w:vAlign w:val="center"/>
            <w:hideMark/>
          </w:tcPr>
          <w:p w14:paraId="67E308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7.18</w:t>
            </w:r>
          </w:p>
        </w:tc>
      </w:tr>
      <w:tr w:rsidR="00D61A79" w:rsidRPr="00CD7A14" w14:paraId="686C85B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D0A76B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15792A3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HC_60</w:t>
            </w:r>
          </w:p>
        </w:tc>
        <w:tc>
          <w:tcPr>
            <w:tcW w:w="701" w:type="pct"/>
            <w:tcBorders>
              <w:top w:val="single" w:sz="4" w:space="0" w:color="000000"/>
              <w:left w:val="nil"/>
              <w:bottom w:val="single" w:sz="4" w:space="0" w:color="000000"/>
              <w:right w:val="nil"/>
            </w:tcBorders>
            <w:shd w:val="clear" w:color="auto" w:fill="auto"/>
            <w:noWrap/>
            <w:vAlign w:val="center"/>
            <w:hideMark/>
          </w:tcPr>
          <w:p w14:paraId="6456456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21/07/2019</w:t>
            </w:r>
          </w:p>
        </w:tc>
        <w:tc>
          <w:tcPr>
            <w:tcW w:w="513" w:type="pct"/>
            <w:tcBorders>
              <w:top w:val="single" w:sz="4" w:space="0" w:color="000000"/>
              <w:left w:val="nil"/>
              <w:bottom w:val="single" w:sz="4" w:space="0" w:color="000000"/>
              <w:right w:val="nil"/>
            </w:tcBorders>
            <w:shd w:val="clear" w:color="auto" w:fill="auto"/>
            <w:noWrap/>
            <w:vAlign w:val="center"/>
            <w:hideMark/>
          </w:tcPr>
          <w:p w14:paraId="5CB108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0E9A950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3.10</w:t>
            </w:r>
          </w:p>
        </w:tc>
        <w:tc>
          <w:tcPr>
            <w:tcW w:w="683" w:type="pct"/>
            <w:tcBorders>
              <w:top w:val="single" w:sz="4" w:space="0" w:color="000000"/>
              <w:left w:val="nil"/>
              <w:bottom w:val="single" w:sz="4" w:space="0" w:color="000000"/>
              <w:right w:val="nil"/>
            </w:tcBorders>
            <w:shd w:val="clear" w:color="auto" w:fill="auto"/>
            <w:noWrap/>
            <w:vAlign w:val="center"/>
            <w:hideMark/>
          </w:tcPr>
          <w:p w14:paraId="5B530A3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6.31%</w:t>
            </w:r>
          </w:p>
        </w:tc>
        <w:tc>
          <w:tcPr>
            <w:tcW w:w="634" w:type="pct"/>
            <w:tcBorders>
              <w:top w:val="single" w:sz="4" w:space="0" w:color="000000"/>
              <w:left w:val="nil"/>
              <w:bottom w:val="single" w:sz="4" w:space="0" w:color="000000"/>
              <w:right w:val="nil"/>
            </w:tcBorders>
            <w:shd w:val="clear" w:color="auto" w:fill="auto"/>
            <w:noWrap/>
            <w:vAlign w:val="center"/>
            <w:hideMark/>
          </w:tcPr>
          <w:p w14:paraId="1BBB214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auto" w:fill="auto"/>
            <w:noWrap/>
            <w:vAlign w:val="center"/>
            <w:hideMark/>
          </w:tcPr>
          <w:p w14:paraId="74F8064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27.14</w:t>
            </w:r>
          </w:p>
        </w:tc>
        <w:tc>
          <w:tcPr>
            <w:tcW w:w="412" w:type="pct"/>
            <w:tcBorders>
              <w:top w:val="single" w:sz="4" w:space="0" w:color="000000"/>
              <w:left w:val="nil"/>
              <w:bottom w:val="single" w:sz="4" w:space="0" w:color="000000"/>
              <w:right w:val="nil"/>
            </w:tcBorders>
            <w:shd w:val="clear" w:color="auto" w:fill="auto"/>
            <w:noWrap/>
            <w:vAlign w:val="center"/>
            <w:hideMark/>
          </w:tcPr>
          <w:p w14:paraId="6A1553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4F2C0FF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18.80</w:t>
            </w:r>
          </w:p>
        </w:tc>
      </w:tr>
      <w:tr w:rsidR="00D61A79" w:rsidRPr="00CD7A14" w14:paraId="60E53D8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65380C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6C80E37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V1_60</w:t>
            </w:r>
          </w:p>
        </w:tc>
        <w:tc>
          <w:tcPr>
            <w:tcW w:w="701" w:type="pct"/>
            <w:tcBorders>
              <w:top w:val="single" w:sz="4" w:space="0" w:color="000000"/>
              <w:left w:val="nil"/>
              <w:bottom w:val="single" w:sz="4" w:space="0" w:color="000000"/>
              <w:right w:val="nil"/>
            </w:tcBorders>
            <w:shd w:val="clear" w:color="D9D9D9" w:fill="D9D9D9"/>
            <w:noWrap/>
            <w:vAlign w:val="center"/>
            <w:hideMark/>
          </w:tcPr>
          <w:p w14:paraId="27A3C99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21/07/2019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517878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15A4284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3.50</w:t>
            </w:r>
          </w:p>
        </w:tc>
        <w:tc>
          <w:tcPr>
            <w:tcW w:w="683" w:type="pct"/>
            <w:tcBorders>
              <w:top w:val="single" w:sz="4" w:space="0" w:color="000000"/>
              <w:left w:val="nil"/>
              <w:bottom w:val="single" w:sz="4" w:space="0" w:color="000000"/>
              <w:right w:val="nil"/>
            </w:tcBorders>
            <w:shd w:val="clear" w:color="D9D9D9" w:fill="D9D9D9"/>
            <w:noWrap/>
            <w:vAlign w:val="center"/>
            <w:hideMark/>
          </w:tcPr>
          <w:p w14:paraId="55AB0E4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12.42%</w:t>
            </w:r>
          </w:p>
        </w:tc>
        <w:tc>
          <w:tcPr>
            <w:tcW w:w="634" w:type="pct"/>
            <w:tcBorders>
              <w:top w:val="single" w:sz="4" w:space="0" w:color="000000"/>
              <w:left w:val="nil"/>
              <w:bottom w:val="single" w:sz="4" w:space="0" w:color="000000"/>
              <w:right w:val="nil"/>
            </w:tcBorders>
            <w:shd w:val="clear" w:color="D9D9D9" w:fill="D9D9D9"/>
            <w:noWrap/>
            <w:vAlign w:val="center"/>
            <w:hideMark/>
          </w:tcPr>
          <w:p w14:paraId="1E4FA0B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6FD688E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24.05</w:t>
            </w:r>
          </w:p>
        </w:tc>
        <w:tc>
          <w:tcPr>
            <w:tcW w:w="412" w:type="pct"/>
            <w:tcBorders>
              <w:top w:val="single" w:sz="4" w:space="0" w:color="000000"/>
              <w:left w:val="nil"/>
              <w:bottom w:val="single" w:sz="4" w:space="0" w:color="000000"/>
              <w:right w:val="nil"/>
            </w:tcBorders>
            <w:shd w:val="clear" w:color="D9D9D9" w:fill="D9D9D9"/>
            <w:noWrap/>
            <w:vAlign w:val="center"/>
            <w:hideMark/>
          </w:tcPr>
          <w:p w14:paraId="144E73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0C281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16.20</w:t>
            </w:r>
          </w:p>
        </w:tc>
      </w:tr>
      <w:tr w:rsidR="00D61A79" w:rsidRPr="00CD7A14" w14:paraId="716A6EDD"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57656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37E56E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V2_60</w:t>
            </w:r>
          </w:p>
        </w:tc>
        <w:tc>
          <w:tcPr>
            <w:tcW w:w="701" w:type="pct"/>
            <w:tcBorders>
              <w:top w:val="single" w:sz="4" w:space="0" w:color="000000"/>
              <w:left w:val="nil"/>
              <w:bottom w:val="single" w:sz="4" w:space="0" w:color="000000"/>
              <w:right w:val="nil"/>
            </w:tcBorders>
            <w:shd w:val="clear" w:color="auto" w:fill="auto"/>
            <w:noWrap/>
            <w:vAlign w:val="center"/>
            <w:hideMark/>
          </w:tcPr>
          <w:p w14:paraId="77BD7D3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21/07/2019</w:t>
            </w:r>
          </w:p>
        </w:tc>
        <w:tc>
          <w:tcPr>
            <w:tcW w:w="513" w:type="pct"/>
            <w:tcBorders>
              <w:top w:val="single" w:sz="4" w:space="0" w:color="000000"/>
              <w:left w:val="nil"/>
              <w:bottom w:val="single" w:sz="4" w:space="0" w:color="000000"/>
              <w:right w:val="nil"/>
            </w:tcBorders>
            <w:shd w:val="clear" w:color="auto" w:fill="auto"/>
            <w:noWrap/>
            <w:vAlign w:val="center"/>
            <w:hideMark/>
          </w:tcPr>
          <w:p w14:paraId="3B7A63E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615862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1.67</w:t>
            </w:r>
          </w:p>
        </w:tc>
        <w:tc>
          <w:tcPr>
            <w:tcW w:w="683" w:type="pct"/>
            <w:tcBorders>
              <w:top w:val="single" w:sz="4" w:space="0" w:color="000000"/>
              <w:left w:val="nil"/>
              <w:bottom w:val="single" w:sz="4" w:space="0" w:color="000000"/>
              <w:right w:val="nil"/>
            </w:tcBorders>
            <w:shd w:val="clear" w:color="auto" w:fill="auto"/>
            <w:noWrap/>
            <w:vAlign w:val="center"/>
            <w:hideMark/>
          </w:tcPr>
          <w:p w14:paraId="16B9361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19.09%</w:t>
            </w:r>
          </w:p>
        </w:tc>
        <w:tc>
          <w:tcPr>
            <w:tcW w:w="634" w:type="pct"/>
            <w:tcBorders>
              <w:top w:val="single" w:sz="4" w:space="0" w:color="000000"/>
              <w:left w:val="nil"/>
              <w:bottom w:val="single" w:sz="4" w:space="0" w:color="000000"/>
              <w:right w:val="nil"/>
            </w:tcBorders>
            <w:shd w:val="clear" w:color="auto" w:fill="auto"/>
            <w:noWrap/>
            <w:vAlign w:val="center"/>
            <w:hideMark/>
          </w:tcPr>
          <w:p w14:paraId="5A5D3A1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458987F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13.11</w:t>
            </w:r>
          </w:p>
        </w:tc>
        <w:tc>
          <w:tcPr>
            <w:tcW w:w="412" w:type="pct"/>
            <w:tcBorders>
              <w:top w:val="single" w:sz="4" w:space="0" w:color="000000"/>
              <w:left w:val="nil"/>
              <w:bottom w:val="single" w:sz="4" w:space="0" w:color="000000"/>
              <w:right w:val="nil"/>
            </w:tcBorders>
            <w:shd w:val="clear" w:color="auto" w:fill="auto"/>
            <w:noWrap/>
            <w:vAlign w:val="center"/>
            <w:hideMark/>
          </w:tcPr>
          <w:p w14:paraId="4832479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4BF0D6B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8.90</w:t>
            </w:r>
          </w:p>
        </w:tc>
      </w:tr>
      <w:tr w:rsidR="00D61A79" w:rsidRPr="00CD7A14" w14:paraId="259B9A5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B2C17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0590ABC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HC_31</w:t>
            </w:r>
          </w:p>
        </w:tc>
        <w:tc>
          <w:tcPr>
            <w:tcW w:w="701" w:type="pct"/>
            <w:tcBorders>
              <w:top w:val="single" w:sz="4" w:space="0" w:color="000000"/>
              <w:left w:val="nil"/>
              <w:bottom w:val="single" w:sz="4" w:space="0" w:color="000000"/>
              <w:right w:val="nil"/>
            </w:tcBorders>
            <w:shd w:val="clear" w:color="D9D9D9" w:fill="D9D9D9"/>
            <w:noWrap/>
            <w:vAlign w:val="center"/>
            <w:hideMark/>
          </w:tcPr>
          <w:p w14:paraId="1A1AE18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144B22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171D1E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5.72</w:t>
            </w:r>
          </w:p>
        </w:tc>
        <w:tc>
          <w:tcPr>
            <w:tcW w:w="683" w:type="pct"/>
            <w:tcBorders>
              <w:top w:val="single" w:sz="4" w:space="0" w:color="000000"/>
              <w:left w:val="nil"/>
              <w:bottom w:val="single" w:sz="4" w:space="0" w:color="000000"/>
              <w:right w:val="nil"/>
            </w:tcBorders>
            <w:shd w:val="clear" w:color="D9D9D9" w:fill="D9D9D9"/>
            <w:noWrap/>
            <w:vAlign w:val="center"/>
            <w:hideMark/>
          </w:tcPr>
          <w:p w14:paraId="268D6FE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7.71%</w:t>
            </w:r>
          </w:p>
        </w:tc>
        <w:tc>
          <w:tcPr>
            <w:tcW w:w="634" w:type="pct"/>
            <w:tcBorders>
              <w:top w:val="single" w:sz="4" w:space="0" w:color="000000"/>
              <w:left w:val="nil"/>
              <w:bottom w:val="single" w:sz="4" w:space="0" w:color="000000"/>
              <w:right w:val="nil"/>
            </w:tcBorders>
            <w:shd w:val="clear" w:color="D9D9D9" w:fill="D9D9D9"/>
            <w:noWrap/>
            <w:vAlign w:val="center"/>
            <w:hideMark/>
          </w:tcPr>
          <w:p w14:paraId="1B0A5EC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77E3208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41.07</w:t>
            </w:r>
          </w:p>
        </w:tc>
        <w:tc>
          <w:tcPr>
            <w:tcW w:w="412" w:type="pct"/>
            <w:tcBorders>
              <w:top w:val="single" w:sz="4" w:space="0" w:color="000000"/>
              <w:left w:val="nil"/>
              <w:bottom w:val="single" w:sz="4" w:space="0" w:color="000000"/>
              <w:right w:val="nil"/>
            </w:tcBorders>
            <w:shd w:val="clear" w:color="D9D9D9" w:fill="D9D9D9"/>
            <w:noWrap/>
            <w:vAlign w:val="center"/>
            <w:hideMark/>
          </w:tcPr>
          <w:p w14:paraId="5F62ECB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1.82</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1214D3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28.20</w:t>
            </w:r>
          </w:p>
        </w:tc>
      </w:tr>
      <w:tr w:rsidR="00D61A79" w:rsidRPr="00CD7A14" w14:paraId="788DA5D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D7D869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33A096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V1_31</w:t>
            </w:r>
          </w:p>
        </w:tc>
        <w:tc>
          <w:tcPr>
            <w:tcW w:w="701" w:type="pct"/>
            <w:tcBorders>
              <w:top w:val="single" w:sz="4" w:space="0" w:color="000000"/>
              <w:left w:val="nil"/>
              <w:bottom w:val="single" w:sz="4" w:space="0" w:color="000000"/>
              <w:right w:val="nil"/>
            </w:tcBorders>
            <w:shd w:val="clear" w:color="auto" w:fill="auto"/>
            <w:noWrap/>
            <w:vAlign w:val="center"/>
            <w:hideMark/>
          </w:tcPr>
          <w:p w14:paraId="32B522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15/08/2019</w:t>
            </w:r>
          </w:p>
        </w:tc>
        <w:tc>
          <w:tcPr>
            <w:tcW w:w="513" w:type="pct"/>
            <w:tcBorders>
              <w:top w:val="single" w:sz="4" w:space="0" w:color="000000"/>
              <w:left w:val="nil"/>
              <w:bottom w:val="single" w:sz="4" w:space="0" w:color="000000"/>
              <w:right w:val="nil"/>
            </w:tcBorders>
            <w:shd w:val="clear" w:color="auto" w:fill="auto"/>
            <w:noWrap/>
            <w:vAlign w:val="center"/>
            <w:hideMark/>
          </w:tcPr>
          <w:p w14:paraId="6A09162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79A43B1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w:t>
            </w:r>
          </w:p>
        </w:tc>
        <w:tc>
          <w:tcPr>
            <w:tcW w:w="683" w:type="pct"/>
            <w:tcBorders>
              <w:top w:val="single" w:sz="4" w:space="0" w:color="000000"/>
              <w:left w:val="nil"/>
              <w:bottom w:val="single" w:sz="4" w:space="0" w:color="000000"/>
              <w:right w:val="nil"/>
            </w:tcBorders>
            <w:shd w:val="clear" w:color="auto" w:fill="auto"/>
            <w:noWrap/>
            <w:vAlign w:val="center"/>
            <w:hideMark/>
          </w:tcPr>
          <w:p w14:paraId="2C7B1E5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8.05%</w:t>
            </w:r>
          </w:p>
        </w:tc>
        <w:tc>
          <w:tcPr>
            <w:tcW w:w="634" w:type="pct"/>
            <w:tcBorders>
              <w:top w:val="single" w:sz="4" w:space="0" w:color="000000"/>
              <w:left w:val="nil"/>
              <w:bottom w:val="single" w:sz="4" w:space="0" w:color="000000"/>
              <w:right w:val="nil"/>
            </w:tcBorders>
            <w:shd w:val="clear" w:color="auto" w:fill="auto"/>
            <w:noWrap/>
            <w:vAlign w:val="center"/>
            <w:hideMark/>
          </w:tcPr>
          <w:p w14:paraId="0A48EDA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2AD273B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17.67</w:t>
            </w:r>
          </w:p>
        </w:tc>
        <w:tc>
          <w:tcPr>
            <w:tcW w:w="412" w:type="pct"/>
            <w:tcBorders>
              <w:top w:val="single" w:sz="4" w:space="0" w:color="000000"/>
              <w:left w:val="nil"/>
              <w:bottom w:val="single" w:sz="4" w:space="0" w:color="000000"/>
              <w:right w:val="nil"/>
            </w:tcBorders>
            <w:shd w:val="clear" w:color="auto" w:fill="auto"/>
            <w:noWrap/>
            <w:vAlign w:val="center"/>
            <w:hideMark/>
          </w:tcPr>
          <w:p w14:paraId="66AE0EF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1.47</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E81119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10.20</w:t>
            </w:r>
          </w:p>
        </w:tc>
      </w:tr>
      <w:tr w:rsidR="00D61A79" w:rsidRPr="00CD7A14" w14:paraId="6F6418FF"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6D2072A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10DBAEE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V2_31</w:t>
            </w:r>
          </w:p>
        </w:tc>
        <w:tc>
          <w:tcPr>
            <w:tcW w:w="701" w:type="pct"/>
            <w:tcBorders>
              <w:top w:val="single" w:sz="4" w:space="0" w:color="000000"/>
              <w:left w:val="nil"/>
              <w:bottom w:val="single" w:sz="4" w:space="0" w:color="000000"/>
              <w:right w:val="nil"/>
            </w:tcBorders>
            <w:shd w:val="clear" w:color="D9D9D9" w:fill="D9D9D9"/>
            <w:noWrap/>
            <w:vAlign w:val="center"/>
            <w:hideMark/>
          </w:tcPr>
          <w:p w14:paraId="56D201A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51972C4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2F8B79B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1.64</w:t>
            </w:r>
          </w:p>
        </w:tc>
        <w:tc>
          <w:tcPr>
            <w:tcW w:w="683" w:type="pct"/>
            <w:tcBorders>
              <w:top w:val="single" w:sz="4" w:space="0" w:color="000000"/>
              <w:left w:val="nil"/>
              <w:bottom w:val="single" w:sz="4" w:space="0" w:color="000000"/>
              <w:right w:val="nil"/>
            </w:tcBorders>
            <w:shd w:val="clear" w:color="D9D9D9" w:fill="D9D9D9"/>
            <w:noWrap/>
            <w:vAlign w:val="center"/>
            <w:hideMark/>
          </w:tcPr>
          <w:p w14:paraId="14CA137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22.81%</w:t>
            </w:r>
          </w:p>
        </w:tc>
        <w:tc>
          <w:tcPr>
            <w:tcW w:w="634" w:type="pct"/>
            <w:tcBorders>
              <w:top w:val="single" w:sz="4" w:space="0" w:color="000000"/>
              <w:left w:val="nil"/>
              <w:bottom w:val="single" w:sz="4" w:space="0" w:color="000000"/>
              <w:right w:val="nil"/>
            </w:tcBorders>
            <w:shd w:val="clear" w:color="D9D9D9" w:fill="D9D9D9"/>
            <w:noWrap/>
            <w:vAlign w:val="center"/>
            <w:hideMark/>
          </w:tcPr>
          <w:p w14:paraId="275A755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545500D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7.01</w:t>
            </w:r>
          </w:p>
        </w:tc>
        <w:tc>
          <w:tcPr>
            <w:tcW w:w="412" w:type="pct"/>
            <w:tcBorders>
              <w:top w:val="single" w:sz="4" w:space="0" w:color="000000"/>
              <w:left w:val="nil"/>
              <w:bottom w:val="single" w:sz="4" w:space="0" w:color="000000"/>
              <w:right w:val="nil"/>
            </w:tcBorders>
            <w:shd w:val="clear" w:color="D9D9D9" w:fill="D9D9D9"/>
            <w:noWrap/>
            <w:vAlign w:val="center"/>
            <w:hideMark/>
          </w:tcPr>
          <w:p w14:paraId="5C0D4D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0556D63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3.20</w:t>
            </w:r>
          </w:p>
        </w:tc>
      </w:tr>
      <w:tr w:rsidR="00D61A79" w:rsidRPr="00CD7A14" w14:paraId="5A9937EF"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6E1FF0D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5A681C6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HC_43</w:t>
            </w:r>
          </w:p>
        </w:tc>
        <w:tc>
          <w:tcPr>
            <w:tcW w:w="701" w:type="pct"/>
            <w:tcBorders>
              <w:top w:val="single" w:sz="4" w:space="0" w:color="000000"/>
              <w:left w:val="nil"/>
              <w:bottom w:val="single" w:sz="4" w:space="0" w:color="000000"/>
              <w:right w:val="nil"/>
            </w:tcBorders>
            <w:shd w:val="clear" w:color="auto" w:fill="auto"/>
            <w:noWrap/>
            <w:vAlign w:val="center"/>
            <w:hideMark/>
          </w:tcPr>
          <w:p w14:paraId="6717B98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15/08/2019</w:t>
            </w:r>
          </w:p>
        </w:tc>
        <w:tc>
          <w:tcPr>
            <w:tcW w:w="513" w:type="pct"/>
            <w:tcBorders>
              <w:top w:val="single" w:sz="4" w:space="0" w:color="000000"/>
              <w:left w:val="nil"/>
              <w:bottom w:val="single" w:sz="4" w:space="0" w:color="000000"/>
              <w:right w:val="nil"/>
            </w:tcBorders>
            <w:shd w:val="clear" w:color="auto" w:fill="auto"/>
            <w:noWrap/>
            <w:vAlign w:val="center"/>
            <w:hideMark/>
          </w:tcPr>
          <w:p w14:paraId="143606E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77B48E7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2.63</w:t>
            </w:r>
          </w:p>
        </w:tc>
        <w:tc>
          <w:tcPr>
            <w:tcW w:w="683" w:type="pct"/>
            <w:tcBorders>
              <w:top w:val="single" w:sz="4" w:space="0" w:color="000000"/>
              <w:left w:val="nil"/>
              <w:bottom w:val="single" w:sz="4" w:space="0" w:color="000000"/>
              <w:right w:val="nil"/>
            </w:tcBorders>
            <w:shd w:val="clear" w:color="auto" w:fill="auto"/>
            <w:noWrap/>
            <w:vAlign w:val="center"/>
            <w:hideMark/>
          </w:tcPr>
          <w:p w14:paraId="64CB037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7.92%</w:t>
            </w:r>
          </w:p>
        </w:tc>
        <w:tc>
          <w:tcPr>
            <w:tcW w:w="634" w:type="pct"/>
            <w:tcBorders>
              <w:top w:val="single" w:sz="4" w:space="0" w:color="000000"/>
              <w:left w:val="nil"/>
              <w:bottom w:val="single" w:sz="4" w:space="0" w:color="000000"/>
              <w:right w:val="nil"/>
            </w:tcBorders>
            <w:shd w:val="clear" w:color="auto" w:fill="auto"/>
            <w:noWrap/>
            <w:vAlign w:val="center"/>
            <w:hideMark/>
          </w:tcPr>
          <w:p w14:paraId="5B50AC9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40FA1E2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18.82</w:t>
            </w:r>
          </w:p>
        </w:tc>
        <w:tc>
          <w:tcPr>
            <w:tcW w:w="412" w:type="pct"/>
            <w:tcBorders>
              <w:top w:val="single" w:sz="4" w:space="0" w:color="000000"/>
              <w:left w:val="nil"/>
              <w:bottom w:val="single" w:sz="4" w:space="0" w:color="000000"/>
              <w:right w:val="nil"/>
            </w:tcBorders>
            <w:shd w:val="clear" w:color="auto" w:fill="auto"/>
            <w:noWrap/>
            <w:vAlign w:val="center"/>
            <w:hideMark/>
          </w:tcPr>
          <w:p w14:paraId="5664B82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1.65</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70FAA50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12.10</w:t>
            </w:r>
          </w:p>
        </w:tc>
      </w:tr>
      <w:tr w:rsidR="00D61A79" w:rsidRPr="00CD7A14" w14:paraId="2EF0ED74"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303AF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7F72AB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V1_43</w:t>
            </w:r>
          </w:p>
        </w:tc>
        <w:tc>
          <w:tcPr>
            <w:tcW w:w="701" w:type="pct"/>
            <w:tcBorders>
              <w:top w:val="single" w:sz="4" w:space="0" w:color="000000"/>
              <w:left w:val="nil"/>
              <w:bottom w:val="single" w:sz="4" w:space="0" w:color="000000"/>
              <w:right w:val="nil"/>
            </w:tcBorders>
            <w:shd w:val="clear" w:color="D9D9D9" w:fill="D9D9D9"/>
            <w:noWrap/>
            <w:vAlign w:val="center"/>
            <w:hideMark/>
          </w:tcPr>
          <w:p w14:paraId="6D24BAE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3523A2C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3327E1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w:t>
            </w:r>
          </w:p>
        </w:tc>
        <w:tc>
          <w:tcPr>
            <w:tcW w:w="683" w:type="pct"/>
            <w:tcBorders>
              <w:top w:val="single" w:sz="4" w:space="0" w:color="000000"/>
              <w:left w:val="nil"/>
              <w:bottom w:val="single" w:sz="4" w:space="0" w:color="000000"/>
              <w:right w:val="nil"/>
            </w:tcBorders>
            <w:shd w:val="clear" w:color="D9D9D9" w:fill="D9D9D9"/>
            <w:noWrap/>
            <w:vAlign w:val="center"/>
            <w:hideMark/>
          </w:tcPr>
          <w:p w14:paraId="1BF4F4C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23.02%</w:t>
            </w:r>
          </w:p>
        </w:tc>
        <w:tc>
          <w:tcPr>
            <w:tcW w:w="634" w:type="pct"/>
            <w:tcBorders>
              <w:top w:val="single" w:sz="4" w:space="0" w:color="000000"/>
              <w:left w:val="nil"/>
              <w:bottom w:val="single" w:sz="4" w:space="0" w:color="000000"/>
              <w:right w:val="nil"/>
            </w:tcBorders>
            <w:shd w:val="clear" w:color="D9D9D9" w:fill="D9D9D9"/>
            <w:noWrap/>
            <w:vAlign w:val="center"/>
            <w:hideMark/>
          </w:tcPr>
          <w:p w14:paraId="1F60245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465E8BC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12.40</w:t>
            </w:r>
          </w:p>
        </w:tc>
        <w:tc>
          <w:tcPr>
            <w:tcW w:w="412" w:type="pct"/>
            <w:tcBorders>
              <w:top w:val="single" w:sz="4" w:space="0" w:color="000000"/>
              <w:left w:val="nil"/>
              <w:bottom w:val="single" w:sz="4" w:space="0" w:color="000000"/>
              <w:right w:val="nil"/>
            </w:tcBorders>
            <w:shd w:val="clear" w:color="D9D9D9" w:fill="D9D9D9"/>
            <w:noWrap/>
            <w:vAlign w:val="center"/>
            <w:hideMark/>
          </w:tcPr>
          <w:p w14:paraId="3424FBE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1.52</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09E19A8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7.04</w:t>
            </w:r>
          </w:p>
        </w:tc>
      </w:tr>
      <w:tr w:rsidR="00D61A79" w:rsidRPr="00CD7A14" w14:paraId="544AF713"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FFFFFF" w:themeFill="background1"/>
            <w:noWrap/>
            <w:vAlign w:val="center"/>
            <w:hideMark/>
          </w:tcPr>
          <w:p w14:paraId="6BD2438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FFFFFF" w:themeFill="background1"/>
            <w:noWrap/>
            <w:vAlign w:val="center"/>
            <w:hideMark/>
          </w:tcPr>
          <w:p w14:paraId="7C7530F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V2_43</w:t>
            </w:r>
          </w:p>
        </w:tc>
        <w:tc>
          <w:tcPr>
            <w:tcW w:w="701" w:type="pct"/>
            <w:tcBorders>
              <w:top w:val="single" w:sz="4" w:space="0" w:color="000000"/>
              <w:left w:val="nil"/>
              <w:bottom w:val="single" w:sz="4" w:space="0" w:color="000000"/>
              <w:right w:val="nil"/>
            </w:tcBorders>
            <w:shd w:val="clear" w:color="auto" w:fill="FFFFFF" w:themeFill="background1"/>
            <w:noWrap/>
            <w:vAlign w:val="center"/>
            <w:hideMark/>
          </w:tcPr>
          <w:p w14:paraId="36E5348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15/08/2019</w:t>
            </w:r>
          </w:p>
        </w:tc>
        <w:tc>
          <w:tcPr>
            <w:tcW w:w="513" w:type="pct"/>
            <w:tcBorders>
              <w:top w:val="single" w:sz="4" w:space="0" w:color="000000"/>
              <w:left w:val="nil"/>
              <w:bottom w:val="single" w:sz="4" w:space="0" w:color="000000"/>
              <w:right w:val="nil"/>
            </w:tcBorders>
            <w:shd w:val="clear" w:color="auto" w:fill="FFFFFF" w:themeFill="background1"/>
            <w:noWrap/>
            <w:vAlign w:val="center"/>
            <w:hideMark/>
          </w:tcPr>
          <w:p w14:paraId="121BDD3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FFFFFF" w:themeFill="background1"/>
            <w:noWrap/>
            <w:vAlign w:val="center"/>
            <w:hideMark/>
          </w:tcPr>
          <w:p w14:paraId="5201F16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0.64</w:t>
            </w:r>
          </w:p>
        </w:tc>
        <w:tc>
          <w:tcPr>
            <w:tcW w:w="683" w:type="pct"/>
            <w:tcBorders>
              <w:top w:val="single" w:sz="4" w:space="0" w:color="000000"/>
              <w:left w:val="nil"/>
              <w:bottom w:val="single" w:sz="4" w:space="0" w:color="000000"/>
              <w:right w:val="nil"/>
            </w:tcBorders>
            <w:shd w:val="clear" w:color="auto" w:fill="FFFFFF" w:themeFill="background1"/>
            <w:noWrap/>
            <w:vAlign w:val="center"/>
            <w:hideMark/>
          </w:tcPr>
          <w:p w14:paraId="2F96CA4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43.65%</w:t>
            </w:r>
          </w:p>
        </w:tc>
        <w:tc>
          <w:tcPr>
            <w:tcW w:w="634" w:type="pct"/>
            <w:tcBorders>
              <w:top w:val="single" w:sz="4" w:space="0" w:color="000000"/>
              <w:left w:val="nil"/>
              <w:bottom w:val="single" w:sz="4" w:space="0" w:color="000000"/>
              <w:right w:val="nil"/>
            </w:tcBorders>
            <w:shd w:val="clear" w:color="auto" w:fill="FFFFFF" w:themeFill="background1"/>
            <w:noWrap/>
            <w:vAlign w:val="center"/>
            <w:hideMark/>
          </w:tcPr>
          <w:p w14:paraId="46DA88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48AD523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11.74</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3C36DA7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1.15</w:t>
            </w:r>
          </w:p>
        </w:tc>
        <w:tc>
          <w:tcPr>
            <w:tcW w:w="400" w:type="pct"/>
            <w:tcBorders>
              <w:top w:val="single" w:sz="4" w:space="0" w:color="000000"/>
              <w:left w:val="nil"/>
              <w:bottom w:val="single" w:sz="4" w:space="0" w:color="000000"/>
              <w:right w:val="single" w:sz="4" w:space="0" w:color="000000"/>
            </w:tcBorders>
            <w:shd w:val="clear" w:color="auto" w:fill="FFFFFF" w:themeFill="background1"/>
            <w:noWrap/>
            <w:vAlign w:val="center"/>
            <w:hideMark/>
          </w:tcPr>
          <w:p w14:paraId="1F672D8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7.84</w:t>
            </w:r>
          </w:p>
        </w:tc>
      </w:tr>
      <w:tr w:rsidR="00D61A79" w:rsidRPr="00CD7A14" w14:paraId="3564B6EF"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AF57BF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16A20B2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HC_26</w:t>
            </w:r>
          </w:p>
        </w:tc>
        <w:tc>
          <w:tcPr>
            <w:tcW w:w="701" w:type="pct"/>
            <w:tcBorders>
              <w:top w:val="single" w:sz="4" w:space="0" w:color="000000"/>
              <w:left w:val="nil"/>
              <w:bottom w:val="single" w:sz="4" w:space="0" w:color="000000"/>
              <w:right w:val="nil"/>
            </w:tcBorders>
            <w:shd w:val="clear" w:color="D9D9D9" w:fill="D9D9D9"/>
            <w:noWrap/>
            <w:vAlign w:val="center"/>
            <w:hideMark/>
          </w:tcPr>
          <w:p w14:paraId="6191944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8F256D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73FA30E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2.78</w:t>
            </w:r>
          </w:p>
        </w:tc>
        <w:tc>
          <w:tcPr>
            <w:tcW w:w="683" w:type="pct"/>
            <w:tcBorders>
              <w:top w:val="single" w:sz="4" w:space="0" w:color="000000"/>
              <w:left w:val="nil"/>
              <w:bottom w:val="single" w:sz="4" w:space="0" w:color="000000"/>
              <w:right w:val="nil"/>
            </w:tcBorders>
            <w:shd w:val="clear" w:color="D9D9D9" w:fill="D9D9D9"/>
            <w:noWrap/>
            <w:vAlign w:val="center"/>
            <w:hideMark/>
          </w:tcPr>
          <w:p w14:paraId="6033BE2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7.65%</w:t>
            </w:r>
          </w:p>
        </w:tc>
        <w:tc>
          <w:tcPr>
            <w:tcW w:w="634" w:type="pct"/>
            <w:tcBorders>
              <w:top w:val="single" w:sz="4" w:space="0" w:color="000000"/>
              <w:left w:val="nil"/>
              <w:bottom w:val="single" w:sz="4" w:space="0" w:color="000000"/>
              <w:right w:val="nil"/>
            </w:tcBorders>
            <w:shd w:val="clear" w:color="D9D9D9" w:fill="D9D9D9"/>
            <w:noWrap/>
            <w:vAlign w:val="center"/>
            <w:hideMark/>
          </w:tcPr>
          <w:p w14:paraId="3C11BD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0F92276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23.59</w:t>
            </w:r>
          </w:p>
        </w:tc>
        <w:tc>
          <w:tcPr>
            <w:tcW w:w="412" w:type="pct"/>
            <w:tcBorders>
              <w:top w:val="single" w:sz="4" w:space="0" w:color="000000"/>
              <w:left w:val="nil"/>
              <w:bottom w:val="single" w:sz="4" w:space="0" w:color="000000"/>
              <w:right w:val="nil"/>
            </w:tcBorders>
            <w:shd w:val="clear" w:color="D9D9D9" w:fill="D9D9D9"/>
            <w:noWrap/>
            <w:vAlign w:val="center"/>
            <w:hideMark/>
          </w:tcPr>
          <w:p w14:paraId="74FDA68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1.62</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41E97CC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15.60</w:t>
            </w:r>
          </w:p>
        </w:tc>
      </w:tr>
      <w:tr w:rsidR="00D61A79" w:rsidRPr="00CD7A14" w14:paraId="509B55B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3CAC41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44D19B5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V1_26</w:t>
            </w:r>
          </w:p>
        </w:tc>
        <w:tc>
          <w:tcPr>
            <w:tcW w:w="701" w:type="pct"/>
            <w:tcBorders>
              <w:top w:val="single" w:sz="4" w:space="0" w:color="000000"/>
              <w:left w:val="nil"/>
              <w:bottom w:val="single" w:sz="4" w:space="0" w:color="000000"/>
              <w:right w:val="nil"/>
            </w:tcBorders>
            <w:shd w:val="clear" w:color="auto" w:fill="auto"/>
            <w:noWrap/>
            <w:vAlign w:val="center"/>
            <w:hideMark/>
          </w:tcPr>
          <w:p w14:paraId="3840611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16/08/2019</w:t>
            </w:r>
          </w:p>
        </w:tc>
        <w:tc>
          <w:tcPr>
            <w:tcW w:w="513" w:type="pct"/>
            <w:tcBorders>
              <w:top w:val="single" w:sz="4" w:space="0" w:color="000000"/>
              <w:left w:val="nil"/>
              <w:bottom w:val="single" w:sz="4" w:space="0" w:color="000000"/>
              <w:right w:val="nil"/>
            </w:tcBorders>
            <w:shd w:val="clear" w:color="auto" w:fill="auto"/>
            <w:noWrap/>
            <w:vAlign w:val="center"/>
            <w:hideMark/>
          </w:tcPr>
          <w:p w14:paraId="18D9BA6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73D19FD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w:t>
            </w:r>
          </w:p>
        </w:tc>
        <w:tc>
          <w:tcPr>
            <w:tcW w:w="683" w:type="pct"/>
            <w:tcBorders>
              <w:top w:val="single" w:sz="4" w:space="0" w:color="000000"/>
              <w:left w:val="nil"/>
              <w:bottom w:val="single" w:sz="4" w:space="0" w:color="000000"/>
              <w:right w:val="nil"/>
            </w:tcBorders>
            <w:shd w:val="clear" w:color="auto" w:fill="auto"/>
            <w:noWrap/>
            <w:vAlign w:val="center"/>
            <w:hideMark/>
          </w:tcPr>
          <w:p w14:paraId="4BEEF14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10.01%</w:t>
            </w:r>
          </w:p>
        </w:tc>
        <w:tc>
          <w:tcPr>
            <w:tcW w:w="634" w:type="pct"/>
            <w:tcBorders>
              <w:top w:val="single" w:sz="4" w:space="0" w:color="000000"/>
              <w:left w:val="nil"/>
              <w:bottom w:val="single" w:sz="4" w:space="0" w:color="000000"/>
              <w:right w:val="nil"/>
            </w:tcBorders>
            <w:shd w:val="clear" w:color="auto" w:fill="auto"/>
            <w:noWrap/>
            <w:vAlign w:val="center"/>
            <w:hideMark/>
          </w:tcPr>
          <w:p w14:paraId="28ABCEF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622EE7B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14.90</w:t>
            </w:r>
          </w:p>
        </w:tc>
        <w:tc>
          <w:tcPr>
            <w:tcW w:w="412" w:type="pct"/>
            <w:tcBorders>
              <w:top w:val="single" w:sz="4" w:space="0" w:color="000000"/>
              <w:left w:val="nil"/>
              <w:bottom w:val="single" w:sz="4" w:space="0" w:color="000000"/>
              <w:right w:val="nil"/>
            </w:tcBorders>
            <w:shd w:val="clear" w:color="auto" w:fill="auto"/>
            <w:noWrap/>
            <w:vAlign w:val="center"/>
            <w:hideMark/>
          </w:tcPr>
          <w:p w14:paraId="3C7B39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E5DD40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8.68</w:t>
            </w:r>
          </w:p>
        </w:tc>
      </w:tr>
      <w:tr w:rsidR="00D61A79" w:rsidRPr="00CD7A14" w14:paraId="2983CCC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723483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63B346B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V2_26</w:t>
            </w:r>
          </w:p>
        </w:tc>
        <w:tc>
          <w:tcPr>
            <w:tcW w:w="701" w:type="pct"/>
            <w:tcBorders>
              <w:top w:val="single" w:sz="4" w:space="0" w:color="000000"/>
              <w:left w:val="nil"/>
              <w:bottom w:val="single" w:sz="4" w:space="0" w:color="000000"/>
              <w:right w:val="nil"/>
            </w:tcBorders>
            <w:shd w:val="clear" w:color="D9D9D9" w:fill="D9D9D9"/>
            <w:noWrap/>
            <w:vAlign w:val="center"/>
            <w:hideMark/>
          </w:tcPr>
          <w:p w14:paraId="6FADCD4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79A9DA7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42FCD3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1.22</w:t>
            </w:r>
          </w:p>
        </w:tc>
        <w:tc>
          <w:tcPr>
            <w:tcW w:w="683" w:type="pct"/>
            <w:tcBorders>
              <w:top w:val="single" w:sz="4" w:space="0" w:color="000000"/>
              <w:left w:val="nil"/>
              <w:bottom w:val="single" w:sz="4" w:space="0" w:color="000000"/>
              <w:right w:val="nil"/>
            </w:tcBorders>
            <w:shd w:val="clear" w:color="D9D9D9" w:fill="D9D9D9"/>
            <w:noWrap/>
            <w:vAlign w:val="center"/>
            <w:hideMark/>
          </w:tcPr>
          <w:p w14:paraId="38E1A9A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26.24%</w:t>
            </w:r>
          </w:p>
        </w:tc>
        <w:tc>
          <w:tcPr>
            <w:tcW w:w="634" w:type="pct"/>
            <w:tcBorders>
              <w:top w:val="single" w:sz="4" w:space="0" w:color="000000"/>
              <w:left w:val="nil"/>
              <w:bottom w:val="single" w:sz="4" w:space="0" w:color="000000"/>
              <w:right w:val="nil"/>
            </w:tcBorders>
            <w:shd w:val="clear" w:color="D9D9D9" w:fill="D9D9D9"/>
            <w:noWrap/>
            <w:vAlign w:val="center"/>
            <w:hideMark/>
          </w:tcPr>
          <w:p w14:paraId="4436353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6EA599F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9.13</w:t>
            </w:r>
          </w:p>
        </w:tc>
        <w:tc>
          <w:tcPr>
            <w:tcW w:w="412" w:type="pct"/>
            <w:tcBorders>
              <w:top w:val="single" w:sz="4" w:space="0" w:color="000000"/>
              <w:left w:val="nil"/>
              <w:bottom w:val="single" w:sz="4" w:space="0" w:color="000000"/>
              <w:right w:val="nil"/>
            </w:tcBorders>
            <w:shd w:val="clear" w:color="D9D9D9" w:fill="D9D9D9"/>
            <w:noWrap/>
            <w:vAlign w:val="center"/>
            <w:hideMark/>
          </w:tcPr>
          <w:p w14:paraId="621057A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8002B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5.34</w:t>
            </w:r>
          </w:p>
        </w:tc>
      </w:tr>
      <w:tr w:rsidR="00D61A79" w:rsidRPr="00CD7A14" w14:paraId="6856A9A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40530FA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D8C906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HC_36</w:t>
            </w:r>
          </w:p>
        </w:tc>
        <w:tc>
          <w:tcPr>
            <w:tcW w:w="701" w:type="pct"/>
            <w:tcBorders>
              <w:top w:val="single" w:sz="4" w:space="0" w:color="000000"/>
              <w:left w:val="nil"/>
              <w:bottom w:val="single" w:sz="4" w:space="0" w:color="000000"/>
              <w:right w:val="nil"/>
            </w:tcBorders>
            <w:shd w:val="clear" w:color="auto" w:fill="auto"/>
            <w:noWrap/>
            <w:vAlign w:val="center"/>
            <w:hideMark/>
          </w:tcPr>
          <w:p w14:paraId="248D6AC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16/08/2019</w:t>
            </w:r>
          </w:p>
        </w:tc>
        <w:tc>
          <w:tcPr>
            <w:tcW w:w="513" w:type="pct"/>
            <w:tcBorders>
              <w:top w:val="single" w:sz="4" w:space="0" w:color="000000"/>
              <w:left w:val="nil"/>
              <w:bottom w:val="single" w:sz="4" w:space="0" w:color="000000"/>
              <w:right w:val="nil"/>
            </w:tcBorders>
            <w:shd w:val="clear" w:color="auto" w:fill="auto"/>
            <w:noWrap/>
            <w:vAlign w:val="center"/>
            <w:hideMark/>
          </w:tcPr>
          <w:p w14:paraId="6045610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60A921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1.49</w:t>
            </w:r>
          </w:p>
        </w:tc>
        <w:tc>
          <w:tcPr>
            <w:tcW w:w="683" w:type="pct"/>
            <w:tcBorders>
              <w:top w:val="single" w:sz="4" w:space="0" w:color="000000"/>
              <w:left w:val="nil"/>
              <w:bottom w:val="single" w:sz="4" w:space="0" w:color="000000"/>
              <w:right w:val="nil"/>
            </w:tcBorders>
            <w:shd w:val="clear" w:color="auto" w:fill="auto"/>
            <w:noWrap/>
            <w:vAlign w:val="center"/>
            <w:hideMark/>
          </w:tcPr>
          <w:p w14:paraId="5389C0D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16.99%</w:t>
            </w:r>
          </w:p>
        </w:tc>
        <w:tc>
          <w:tcPr>
            <w:tcW w:w="634" w:type="pct"/>
            <w:tcBorders>
              <w:top w:val="single" w:sz="4" w:space="0" w:color="000000"/>
              <w:left w:val="nil"/>
              <w:bottom w:val="single" w:sz="4" w:space="0" w:color="000000"/>
              <w:right w:val="nil"/>
            </w:tcBorders>
            <w:shd w:val="clear" w:color="auto" w:fill="auto"/>
            <w:noWrap/>
            <w:vAlign w:val="center"/>
            <w:hideMark/>
          </w:tcPr>
          <w:p w14:paraId="66B7374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1DD10D8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11.14</w:t>
            </w:r>
          </w:p>
        </w:tc>
        <w:tc>
          <w:tcPr>
            <w:tcW w:w="412" w:type="pct"/>
            <w:tcBorders>
              <w:top w:val="single" w:sz="4" w:space="0" w:color="000000"/>
              <w:left w:val="nil"/>
              <w:bottom w:val="single" w:sz="4" w:space="0" w:color="000000"/>
              <w:right w:val="nil"/>
            </w:tcBorders>
            <w:shd w:val="clear" w:color="auto" w:fill="auto"/>
            <w:noWrap/>
            <w:vAlign w:val="center"/>
            <w:hideMark/>
          </w:tcPr>
          <w:p w14:paraId="78004F8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EF8C2D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6.36</w:t>
            </w:r>
          </w:p>
        </w:tc>
      </w:tr>
      <w:tr w:rsidR="00D61A79" w:rsidRPr="00CD7A14" w14:paraId="60081F10"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5FB79B2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21C7EA1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V1_36</w:t>
            </w:r>
          </w:p>
        </w:tc>
        <w:tc>
          <w:tcPr>
            <w:tcW w:w="701" w:type="pct"/>
            <w:tcBorders>
              <w:top w:val="single" w:sz="4" w:space="0" w:color="000000"/>
              <w:left w:val="nil"/>
              <w:bottom w:val="single" w:sz="4" w:space="0" w:color="000000"/>
              <w:right w:val="nil"/>
            </w:tcBorders>
            <w:shd w:val="clear" w:color="D9D9D9" w:fill="D9D9D9"/>
            <w:noWrap/>
            <w:vAlign w:val="center"/>
            <w:hideMark/>
          </w:tcPr>
          <w:p w14:paraId="0D6BE2F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7EEF3EE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3B4CF29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0.82</w:t>
            </w:r>
          </w:p>
        </w:tc>
        <w:tc>
          <w:tcPr>
            <w:tcW w:w="683" w:type="pct"/>
            <w:tcBorders>
              <w:top w:val="single" w:sz="4" w:space="0" w:color="000000"/>
              <w:left w:val="nil"/>
              <w:bottom w:val="single" w:sz="4" w:space="0" w:color="000000"/>
              <w:right w:val="nil"/>
            </w:tcBorders>
            <w:shd w:val="clear" w:color="D9D9D9" w:fill="D9D9D9"/>
            <w:noWrap/>
            <w:vAlign w:val="center"/>
            <w:hideMark/>
          </w:tcPr>
          <w:p w14:paraId="1203809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26.92%</w:t>
            </w:r>
          </w:p>
        </w:tc>
        <w:tc>
          <w:tcPr>
            <w:tcW w:w="634" w:type="pct"/>
            <w:tcBorders>
              <w:top w:val="single" w:sz="4" w:space="0" w:color="000000"/>
              <w:left w:val="nil"/>
              <w:bottom w:val="single" w:sz="4" w:space="0" w:color="000000"/>
              <w:right w:val="nil"/>
            </w:tcBorders>
            <w:shd w:val="clear" w:color="D9D9D9" w:fill="D9D9D9"/>
            <w:noWrap/>
            <w:vAlign w:val="center"/>
            <w:hideMark/>
          </w:tcPr>
          <w:p w14:paraId="2B68223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54F5E5F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11.77</w:t>
            </w:r>
          </w:p>
        </w:tc>
        <w:tc>
          <w:tcPr>
            <w:tcW w:w="412" w:type="pct"/>
            <w:tcBorders>
              <w:top w:val="single" w:sz="4" w:space="0" w:color="000000"/>
              <w:left w:val="nil"/>
              <w:bottom w:val="single" w:sz="4" w:space="0" w:color="000000"/>
              <w:right w:val="nil"/>
            </w:tcBorders>
            <w:shd w:val="clear" w:color="D9D9D9" w:fill="D9D9D9"/>
            <w:noWrap/>
            <w:vAlign w:val="center"/>
            <w:hideMark/>
          </w:tcPr>
          <w:p w14:paraId="7883CE8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7396174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2.54</w:t>
            </w:r>
          </w:p>
        </w:tc>
      </w:tr>
      <w:tr w:rsidR="00D61A79" w:rsidRPr="00CD7A14" w14:paraId="4D02704D" w14:textId="77777777" w:rsidTr="009C6F15">
        <w:trPr>
          <w:trHeight w:val="290"/>
        </w:trPr>
        <w:tc>
          <w:tcPr>
            <w:tcW w:w="404" w:type="pct"/>
            <w:tcBorders>
              <w:top w:val="single" w:sz="4" w:space="0" w:color="000000"/>
              <w:left w:val="single" w:sz="4" w:space="0" w:color="000000"/>
              <w:bottom w:val="single" w:sz="4" w:space="0" w:color="000000"/>
              <w:right w:val="nil"/>
            </w:tcBorders>
            <w:shd w:val="clear" w:color="auto" w:fill="FFFFFF" w:themeFill="background1"/>
            <w:noWrap/>
            <w:vAlign w:val="center"/>
            <w:hideMark/>
          </w:tcPr>
          <w:p w14:paraId="329C970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FFFFFF" w:themeFill="background1"/>
            <w:noWrap/>
            <w:vAlign w:val="center"/>
            <w:hideMark/>
          </w:tcPr>
          <w:p w14:paraId="3C5AEF2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V2_36</w:t>
            </w:r>
          </w:p>
        </w:tc>
        <w:tc>
          <w:tcPr>
            <w:tcW w:w="701" w:type="pct"/>
            <w:tcBorders>
              <w:top w:val="single" w:sz="4" w:space="0" w:color="000000"/>
              <w:left w:val="nil"/>
              <w:bottom w:val="single" w:sz="4" w:space="0" w:color="000000"/>
              <w:right w:val="nil"/>
            </w:tcBorders>
            <w:shd w:val="clear" w:color="auto" w:fill="FFFFFF" w:themeFill="background1"/>
            <w:noWrap/>
            <w:vAlign w:val="center"/>
            <w:hideMark/>
          </w:tcPr>
          <w:p w14:paraId="0795EF4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16/08/2019</w:t>
            </w:r>
          </w:p>
        </w:tc>
        <w:tc>
          <w:tcPr>
            <w:tcW w:w="513" w:type="pct"/>
            <w:tcBorders>
              <w:top w:val="single" w:sz="4" w:space="0" w:color="000000"/>
              <w:left w:val="nil"/>
              <w:bottom w:val="single" w:sz="4" w:space="0" w:color="000000"/>
              <w:right w:val="nil"/>
            </w:tcBorders>
            <w:shd w:val="clear" w:color="auto" w:fill="FFFFFF" w:themeFill="background1"/>
            <w:noWrap/>
            <w:vAlign w:val="center"/>
            <w:hideMark/>
          </w:tcPr>
          <w:p w14:paraId="1E08780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FFFFFF" w:themeFill="background1"/>
            <w:noWrap/>
            <w:vAlign w:val="center"/>
            <w:hideMark/>
          </w:tcPr>
          <w:p w14:paraId="45F0FE6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0.53</w:t>
            </w:r>
          </w:p>
        </w:tc>
        <w:tc>
          <w:tcPr>
            <w:tcW w:w="683" w:type="pct"/>
            <w:tcBorders>
              <w:top w:val="single" w:sz="4" w:space="0" w:color="000000"/>
              <w:left w:val="nil"/>
              <w:bottom w:val="single" w:sz="4" w:space="0" w:color="000000"/>
              <w:right w:val="nil"/>
            </w:tcBorders>
            <w:shd w:val="clear" w:color="auto" w:fill="FFFFFF" w:themeFill="background1"/>
            <w:noWrap/>
            <w:vAlign w:val="center"/>
            <w:hideMark/>
          </w:tcPr>
          <w:p w14:paraId="495CA42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15.79%</w:t>
            </w:r>
          </w:p>
        </w:tc>
        <w:tc>
          <w:tcPr>
            <w:tcW w:w="634" w:type="pct"/>
            <w:tcBorders>
              <w:top w:val="single" w:sz="4" w:space="0" w:color="000000"/>
              <w:left w:val="nil"/>
              <w:bottom w:val="single" w:sz="4" w:space="0" w:color="000000"/>
              <w:right w:val="nil"/>
            </w:tcBorders>
            <w:shd w:val="clear" w:color="auto" w:fill="FFFFFF" w:themeFill="background1"/>
            <w:noWrap/>
            <w:vAlign w:val="center"/>
            <w:hideMark/>
          </w:tcPr>
          <w:p w14:paraId="0212A49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2040293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25.70</w:t>
            </w:r>
          </w:p>
        </w:tc>
        <w:tc>
          <w:tcPr>
            <w:tcW w:w="412" w:type="pct"/>
            <w:tcBorders>
              <w:top w:val="single" w:sz="4" w:space="0" w:color="000000"/>
              <w:left w:val="nil"/>
              <w:bottom w:val="single" w:sz="4" w:space="0" w:color="000000"/>
              <w:right w:val="nil"/>
            </w:tcBorders>
            <w:shd w:val="clear" w:color="auto" w:fill="FFFFFF" w:themeFill="background1"/>
            <w:noWrap/>
            <w:vAlign w:val="center"/>
            <w:hideMark/>
          </w:tcPr>
          <w:p w14:paraId="5879007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1.66</w:t>
            </w:r>
          </w:p>
        </w:tc>
        <w:tc>
          <w:tcPr>
            <w:tcW w:w="400" w:type="pct"/>
            <w:tcBorders>
              <w:top w:val="single" w:sz="4" w:space="0" w:color="000000"/>
              <w:left w:val="nil"/>
              <w:bottom w:val="single" w:sz="4" w:space="0" w:color="000000"/>
              <w:right w:val="single" w:sz="4" w:space="0" w:color="000000"/>
            </w:tcBorders>
            <w:shd w:val="clear" w:color="auto" w:fill="FFFFFF" w:themeFill="background1"/>
            <w:noWrap/>
            <w:vAlign w:val="center"/>
            <w:hideMark/>
          </w:tcPr>
          <w:p w14:paraId="3513A08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16.40</w:t>
            </w:r>
          </w:p>
        </w:tc>
      </w:tr>
      <w:tr w:rsidR="00D61A79" w:rsidRPr="00CD7A14" w14:paraId="49C98EAA"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719B0D3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6456EF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HC_54</w:t>
            </w:r>
          </w:p>
        </w:tc>
        <w:tc>
          <w:tcPr>
            <w:tcW w:w="701" w:type="pct"/>
            <w:tcBorders>
              <w:top w:val="single" w:sz="4" w:space="0" w:color="000000"/>
              <w:left w:val="nil"/>
              <w:bottom w:val="single" w:sz="4" w:space="0" w:color="000000"/>
              <w:right w:val="nil"/>
            </w:tcBorders>
            <w:shd w:val="clear" w:color="D9D9D9" w:fill="D9D9D9"/>
            <w:noWrap/>
            <w:vAlign w:val="center"/>
            <w:hideMark/>
          </w:tcPr>
          <w:p w14:paraId="763344F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7E94C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3C2AF6F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2.49</w:t>
            </w:r>
          </w:p>
        </w:tc>
        <w:tc>
          <w:tcPr>
            <w:tcW w:w="683" w:type="pct"/>
            <w:tcBorders>
              <w:top w:val="single" w:sz="4" w:space="0" w:color="000000"/>
              <w:left w:val="nil"/>
              <w:bottom w:val="single" w:sz="4" w:space="0" w:color="000000"/>
              <w:right w:val="nil"/>
            </w:tcBorders>
            <w:shd w:val="clear" w:color="D9D9D9" w:fill="D9D9D9"/>
            <w:noWrap/>
            <w:vAlign w:val="center"/>
            <w:hideMark/>
          </w:tcPr>
          <w:p w14:paraId="57516CF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19.20%</w:t>
            </w:r>
          </w:p>
        </w:tc>
        <w:tc>
          <w:tcPr>
            <w:tcW w:w="634" w:type="pct"/>
            <w:tcBorders>
              <w:top w:val="single" w:sz="4" w:space="0" w:color="000000"/>
              <w:left w:val="nil"/>
              <w:bottom w:val="single" w:sz="4" w:space="0" w:color="000000"/>
              <w:right w:val="nil"/>
            </w:tcBorders>
            <w:shd w:val="clear" w:color="D9D9D9" w:fill="D9D9D9"/>
            <w:noWrap/>
            <w:vAlign w:val="center"/>
            <w:hideMark/>
          </w:tcPr>
          <w:p w14:paraId="69CD6C7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08C7B27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15.78</w:t>
            </w:r>
          </w:p>
        </w:tc>
        <w:tc>
          <w:tcPr>
            <w:tcW w:w="412" w:type="pct"/>
            <w:tcBorders>
              <w:top w:val="single" w:sz="4" w:space="0" w:color="000000"/>
              <w:left w:val="nil"/>
              <w:bottom w:val="single" w:sz="4" w:space="0" w:color="000000"/>
              <w:right w:val="nil"/>
            </w:tcBorders>
            <w:shd w:val="clear" w:color="D9D9D9" w:fill="D9D9D9"/>
            <w:noWrap/>
            <w:vAlign w:val="center"/>
            <w:hideMark/>
          </w:tcPr>
          <w:p w14:paraId="7015EB1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3E8171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8.00</w:t>
            </w:r>
          </w:p>
        </w:tc>
      </w:tr>
      <w:tr w:rsidR="00D61A79" w:rsidRPr="00CD7A14" w14:paraId="14B2271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472DF0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55E3167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V1_54</w:t>
            </w:r>
          </w:p>
        </w:tc>
        <w:tc>
          <w:tcPr>
            <w:tcW w:w="701" w:type="pct"/>
            <w:tcBorders>
              <w:top w:val="single" w:sz="4" w:space="0" w:color="000000"/>
              <w:left w:val="nil"/>
              <w:bottom w:val="single" w:sz="4" w:space="0" w:color="000000"/>
              <w:right w:val="nil"/>
            </w:tcBorders>
            <w:shd w:val="clear" w:color="auto" w:fill="auto"/>
            <w:noWrap/>
            <w:vAlign w:val="center"/>
            <w:hideMark/>
          </w:tcPr>
          <w:p w14:paraId="03E2986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17/08/2019</w:t>
            </w:r>
          </w:p>
        </w:tc>
        <w:tc>
          <w:tcPr>
            <w:tcW w:w="513" w:type="pct"/>
            <w:tcBorders>
              <w:top w:val="single" w:sz="4" w:space="0" w:color="000000"/>
              <w:left w:val="nil"/>
              <w:bottom w:val="single" w:sz="4" w:space="0" w:color="000000"/>
              <w:right w:val="nil"/>
            </w:tcBorders>
            <w:shd w:val="clear" w:color="auto" w:fill="auto"/>
            <w:noWrap/>
            <w:vAlign w:val="center"/>
            <w:hideMark/>
          </w:tcPr>
          <w:p w14:paraId="26FE270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7F2AF49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0.93</w:t>
            </w:r>
          </w:p>
        </w:tc>
        <w:tc>
          <w:tcPr>
            <w:tcW w:w="683" w:type="pct"/>
            <w:tcBorders>
              <w:top w:val="single" w:sz="4" w:space="0" w:color="000000"/>
              <w:left w:val="nil"/>
              <w:bottom w:val="single" w:sz="4" w:space="0" w:color="000000"/>
              <w:right w:val="nil"/>
            </w:tcBorders>
            <w:shd w:val="clear" w:color="auto" w:fill="auto"/>
            <w:noWrap/>
            <w:vAlign w:val="center"/>
            <w:hideMark/>
          </w:tcPr>
          <w:p w14:paraId="2DF5B9D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27.33%</w:t>
            </w:r>
          </w:p>
        </w:tc>
        <w:tc>
          <w:tcPr>
            <w:tcW w:w="634" w:type="pct"/>
            <w:tcBorders>
              <w:top w:val="single" w:sz="4" w:space="0" w:color="000000"/>
              <w:left w:val="nil"/>
              <w:bottom w:val="single" w:sz="4" w:space="0" w:color="000000"/>
              <w:right w:val="nil"/>
            </w:tcBorders>
            <w:shd w:val="clear" w:color="auto" w:fill="auto"/>
            <w:noWrap/>
            <w:vAlign w:val="center"/>
            <w:hideMark/>
          </w:tcPr>
          <w:p w14:paraId="46E7527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33542FA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8.08</w:t>
            </w:r>
          </w:p>
        </w:tc>
        <w:tc>
          <w:tcPr>
            <w:tcW w:w="412" w:type="pct"/>
            <w:tcBorders>
              <w:top w:val="single" w:sz="4" w:space="0" w:color="000000"/>
              <w:left w:val="nil"/>
              <w:bottom w:val="single" w:sz="4" w:space="0" w:color="000000"/>
              <w:right w:val="nil"/>
            </w:tcBorders>
            <w:shd w:val="clear" w:color="auto" w:fill="auto"/>
            <w:noWrap/>
            <w:vAlign w:val="center"/>
            <w:hideMark/>
          </w:tcPr>
          <w:p w14:paraId="3FB59E0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1.36</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57CED8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4.26</w:t>
            </w:r>
          </w:p>
        </w:tc>
      </w:tr>
      <w:tr w:rsidR="00D61A79" w:rsidRPr="00CD7A14" w14:paraId="0736A49F"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1929AA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40432DA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V2_54</w:t>
            </w:r>
          </w:p>
        </w:tc>
        <w:tc>
          <w:tcPr>
            <w:tcW w:w="701" w:type="pct"/>
            <w:tcBorders>
              <w:top w:val="single" w:sz="4" w:space="0" w:color="000000"/>
              <w:left w:val="nil"/>
              <w:bottom w:val="single" w:sz="4" w:space="0" w:color="000000"/>
              <w:right w:val="nil"/>
            </w:tcBorders>
            <w:shd w:val="clear" w:color="D9D9D9" w:fill="D9D9D9"/>
            <w:noWrap/>
            <w:vAlign w:val="center"/>
            <w:hideMark/>
          </w:tcPr>
          <w:p w14:paraId="6C3BB36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495ECF7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554AAA2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0.74</w:t>
            </w:r>
          </w:p>
        </w:tc>
        <w:tc>
          <w:tcPr>
            <w:tcW w:w="683" w:type="pct"/>
            <w:tcBorders>
              <w:top w:val="single" w:sz="4" w:space="0" w:color="000000"/>
              <w:left w:val="nil"/>
              <w:bottom w:val="single" w:sz="4" w:space="0" w:color="000000"/>
              <w:right w:val="nil"/>
            </w:tcBorders>
            <w:shd w:val="clear" w:color="D9D9D9" w:fill="D9D9D9"/>
            <w:noWrap/>
            <w:vAlign w:val="center"/>
            <w:hideMark/>
          </w:tcPr>
          <w:p w14:paraId="2C6D84E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27.21%</w:t>
            </w:r>
          </w:p>
        </w:tc>
        <w:tc>
          <w:tcPr>
            <w:tcW w:w="634" w:type="pct"/>
            <w:tcBorders>
              <w:top w:val="single" w:sz="4" w:space="0" w:color="000000"/>
              <w:left w:val="nil"/>
              <w:bottom w:val="single" w:sz="4" w:space="0" w:color="000000"/>
              <w:right w:val="nil"/>
            </w:tcBorders>
            <w:shd w:val="clear" w:color="D9D9D9" w:fill="D9D9D9"/>
            <w:noWrap/>
            <w:vAlign w:val="center"/>
            <w:hideMark/>
          </w:tcPr>
          <w:p w14:paraId="0090BF1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4BFF335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8.13</w:t>
            </w:r>
          </w:p>
        </w:tc>
        <w:tc>
          <w:tcPr>
            <w:tcW w:w="412" w:type="pct"/>
            <w:tcBorders>
              <w:top w:val="single" w:sz="4" w:space="0" w:color="000000"/>
              <w:left w:val="nil"/>
              <w:bottom w:val="single" w:sz="4" w:space="0" w:color="000000"/>
              <w:right w:val="nil"/>
            </w:tcBorders>
            <w:shd w:val="clear" w:color="D9D9D9" w:fill="D9D9D9"/>
            <w:noWrap/>
            <w:vAlign w:val="center"/>
            <w:hideMark/>
          </w:tcPr>
          <w:p w14:paraId="1861589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6991535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3.12</w:t>
            </w:r>
          </w:p>
        </w:tc>
      </w:tr>
      <w:tr w:rsidR="00D61A79" w:rsidRPr="00CD7A14" w14:paraId="542F0EC1"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565618D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4003C8F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HC_32</w:t>
            </w:r>
          </w:p>
        </w:tc>
        <w:tc>
          <w:tcPr>
            <w:tcW w:w="701" w:type="pct"/>
            <w:tcBorders>
              <w:top w:val="single" w:sz="4" w:space="0" w:color="000000"/>
              <w:left w:val="nil"/>
              <w:bottom w:val="single" w:sz="4" w:space="0" w:color="000000"/>
              <w:right w:val="nil"/>
            </w:tcBorders>
            <w:shd w:val="clear" w:color="auto" w:fill="auto"/>
            <w:noWrap/>
            <w:vAlign w:val="center"/>
            <w:hideMark/>
          </w:tcPr>
          <w:p w14:paraId="6C41BC4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17/08/2019</w:t>
            </w:r>
          </w:p>
        </w:tc>
        <w:tc>
          <w:tcPr>
            <w:tcW w:w="513" w:type="pct"/>
            <w:tcBorders>
              <w:top w:val="single" w:sz="4" w:space="0" w:color="000000"/>
              <w:left w:val="nil"/>
              <w:bottom w:val="single" w:sz="4" w:space="0" w:color="000000"/>
              <w:right w:val="nil"/>
            </w:tcBorders>
            <w:shd w:val="clear" w:color="auto" w:fill="auto"/>
            <w:noWrap/>
            <w:vAlign w:val="center"/>
            <w:hideMark/>
          </w:tcPr>
          <w:p w14:paraId="30E0654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2B9B2AB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3.19</w:t>
            </w:r>
          </w:p>
        </w:tc>
        <w:tc>
          <w:tcPr>
            <w:tcW w:w="683" w:type="pct"/>
            <w:tcBorders>
              <w:top w:val="single" w:sz="4" w:space="0" w:color="000000"/>
              <w:left w:val="nil"/>
              <w:bottom w:val="single" w:sz="4" w:space="0" w:color="000000"/>
              <w:right w:val="nil"/>
            </w:tcBorders>
            <w:shd w:val="clear" w:color="auto" w:fill="auto"/>
            <w:noWrap/>
            <w:vAlign w:val="center"/>
            <w:hideMark/>
          </w:tcPr>
          <w:p w14:paraId="7AC19B7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11.45%</w:t>
            </w:r>
          </w:p>
        </w:tc>
        <w:tc>
          <w:tcPr>
            <w:tcW w:w="634" w:type="pct"/>
            <w:tcBorders>
              <w:top w:val="single" w:sz="4" w:space="0" w:color="000000"/>
              <w:left w:val="nil"/>
              <w:bottom w:val="single" w:sz="4" w:space="0" w:color="000000"/>
              <w:right w:val="nil"/>
            </w:tcBorders>
            <w:shd w:val="clear" w:color="auto" w:fill="auto"/>
            <w:noWrap/>
            <w:vAlign w:val="center"/>
            <w:hideMark/>
          </w:tcPr>
          <w:p w14:paraId="70763C4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02F29EF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24.14</w:t>
            </w:r>
          </w:p>
        </w:tc>
        <w:tc>
          <w:tcPr>
            <w:tcW w:w="412" w:type="pct"/>
            <w:tcBorders>
              <w:top w:val="single" w:sz="4" w:space="0" w:color="000000"/>
              <w:left w:val="nil"/>
              <w:bottom w:val="single" w:sz="4" w:space="0" w:color="000000"/>
              <w:right w:val="nil"/>
            </w:tcBorders>
            <w:shd w:val="clear" w:color="auto" w:fill="auto"/>
            <w:noWrap/>
            <w:vAlign w:val="center"/>
            <w:hideMark/>
          </w:tcPr>
          <w:p w14:paraId="30C8843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1.72</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784940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17.20</w:t>
            </w:r>
          </w:p>
        </w:tc>
      </w:tr>
      <w:tr w:rsidR="00D61A79" w:rsidRPr="00CD7A14" w14:paraId="5A6857EB"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C55EFE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77E08EE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V1_32</w:t>
            </w:r>
          </w:p>
        </w:tc>
        <w:tc>
          <w:tcPr>
            <w:tcW w:w="701" w:type="pct"/>
            <w:tcBorders>
              <w:top w:val="single" w:sz="4" w:space="0" w:color="000000"/>
              <w:left w:val="nil"/>
              <w:bottom w:val="single" w:sz="4" w:space="0" w:color="000000"/>
              <w:right w:val="nil"/>
            </w:tcBorders>
            <w:shd w:val="clear" w:color="D9D9D9" w:fill="D9D9D9"/>
            <w:noWrap/>
            <w:vAlign w:val="center"/>
            <w:hideMark/>
          </w:tcPr>
          <w:p w14:paraId="7CD76A5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6F187D6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198EB50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3.08</w:t>
            </w:r>
          </w:p>
        </w:tc>
        <w:tc>
          <w:tcPr>
            <w:tcW w:w="683" w:type="pct"/>
            <w:tcBorders>
              <w:top w:val="single" w:sz="4" w:space="0" w:color="000000"/>
              <w:left w:val="nil"/>
              <w:bottom w:val="single" w:sz="4" w:space="0" w:color="000000"/>
              <w:right w:val="nil"/>
            </w:tcBorders>
            <w:shd w:val="clear" w:color="D9D9D9" w:fill="D9D9D9"/>
            <w:noWrap/>
            <w:vAlign w:val="center"/>
            <w:hideMark/>
          </w:tcPr>
          <w:p w14:paraId="12C294D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20.46%</w:t>
            </w:r>
          </w:p>
        </w:tc>
        <w:tc>
          <w:tcPr>
            <w:tcW w:w="634" w:type="pct"/>
            <w:tcBorders>
              <w:top w:val="single" w:sz="4" w:space="0" w:color="000000"/>
              <w:left w:val="nil"/>
              <w:bottom w:val="single" w:sz="4" w:space="0" w:color="000000"/>
              <w:right w:val="nil"/>
            </w:tcBorders>
            <w:shd w:val="clear" w:color="D9D9D9" w:fill="D9D9D9"/>
            <w:noWrap/>
            <w:vAlign w:val="center"/>
            <w:hideMark/>
          </w:tcPr>
          <w:p w14:paraId="4DD506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0058C36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20.36</w:t>
            </w:r>
          </w:p>
        </w:tc>
        <w:tc>
          <w:tcPr>
            <w:tcW w:w="412" w:type="pct"/>
            <w:tcBorders>
              <w:top w:val="single" w:sz="4" w:space="0" w:color="000000"/>
              <w:left w:val="nil"/>
              <w:bottom w:val="single" w:sz="4" w:space="0" w:color="000000"/>
              <w:right w:val="nil"/>
            </w:tcBorders>
            <w:shd w:val="clear" w:color="D9D9D9" w:fill="D9D9D9"/>
            <w:noWrap/>
            <w:vAlign w:val="center"/>
            <w:hideMark/>
          </w:tcPr>
          <w:p w14:paraId="684E299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1.61</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199DEBB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15.20</w:t>
            </w:r>
          </w:p>
        </w:tc>
      </w:tr>
      <w:tr w:rsidR="00D61A79" w:rsidRPr="00CD7A14" w14:paraId="0C0C2140"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7001B20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0C189B3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V2_32</w:t>
            </w:r>
          </w:p>
        </w:tc>
        <w:tc>
          <w:tcPr>
            <w:tcW w:w="701" w:type="pct"/>
            <w:tcBorders>
              <w:top w:val="single" w:sz="4" w:space="0" w:color="000000"/>
              <w:left w:val="nil"/>
              <w:bottom w:val="single" w:sz="4" w:space="0" w:color="000000"/>
              <w:right w:val="nil"/>
            </w:tcBorders>
            <w:shd w:val="clear" w:color="auto" w:fill="auto"/>
            <w:noWrap/>
            <w:vAlign w:val="center"/>
            <w:hideMark/>
          </w:tcPr>
          <w:p w14:paraId="2706E4B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17/08/2019</w:t>
            </w:r>
          </w:p>
        </w:tc>
        <w:tc>
          <w:tcPr>
            <w:tcW w:w="513" w:type="pct"/>
            <w:tcBorders>
              <w:top w:val="single" w:sz="4" w:space="0" w:color="000000"/>
              <w:left w:val="nil"/>
              <w:bottom w:val="single" w:sz="4" w:space="0" w:color="000000"/>
              <w:right w:val="nil"/>
            </w:tcBorders>
            <w:shd w:val="clear" w:color="auto" w:fill="auto"/>
            <w:noWrap/>
            <w:vAlign w:val="center"/>
            <w:hideMark/>
          </w:tcPr>
          <w:p w14:paraId="4E82387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74BD3F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0.75</w:t>
            </w:r>
          </w:p>
        </w:tc>
        <w:tc>
          <w:tcPr>
            <w:tcW w:w="683" w:type="pct"/>
            <w:tcBorders>
              <w:top w:val="single" w:sz="4" w:space="0" w:color="000000"/>
              <w:left w:val="nil"/>
              <w:bottom w:val="single" w:sz="4" w:space="0" w:color="000000"/>
              <w:right w:val="nil"/>
            </w:tcBorders>
            <w:shd w:val="clear" w:color="auto" w:fill="auto"/>
            <w:noWrap/>
            <w:vAlign w:val="center"/>
            <w:hideMark/>
          </w:tcPr>
          <w:p w14:paraId="1B3C6DB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18.45%</w:t>
            </w:r>
          </w:p>
        </w:tc>
        <w:tc>
          <w:tcPr>
            <w:tcW w:w="634" w:type="pct"/>
            <w:tcBorders>
              <w:top w:val="single" w:sz="4" w:space="0" w:color="000000"/>
              <w:left w:val="nil"/>
              <w:bottom w:val="single" w:sz="4" w:space="0" w:color="000000"/>
              <w:right w:val="nil"/>
            </w:tcBorders>
            <w:shd w:val="clear" w:color="auto" w:fill="auto"/>
            <w:noWrap/>
            <w:vAlign w:val="center"/>
            <w:hideMark/>
          </w:tcPr>
          <w:p w14:paraId="784945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2DFEA7D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9.64</w:t>
            </w:r>
          </w:p>
        </w:tc>
        <w:tc>
          <w:tcPr>
            <w:tcW w:w="412" w:type="pct"/>
            <w:tcBorders>
              <w:top w:val="single" w:sz="4" w:space="0" w:color="000000"/>
              <w:left w:val="nil"/>
              <w:bottom w:val="single" w:sz="4" w:space="0" w:color="000000"/>
              <w:right w:val="nil"/>
            </w:tcBorders>
            <w:shd w:val="clear" w:color="auto" w:fill="auto"/>
            <w:noWrap/>
            <w:vAlign w:val="center"/>
            <w:hideMark/>
          </w:tcPr>
          <w:p w14:paraId="1D79A6C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EFF87D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5.58</w:t>
            </w:r>
          </w:p>
        </w:tc>
      </w:tr>
      <w:tr w:rsidR="00D61A79" w:rsidRPr="00CD7A14" w14:paraId="5FDFD4F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864404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4903E90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HC_33</w:t>
            </w:r>
          </w:p>
        </w:tc>
        <w:tc>
          <w:tcPr>
            <w:tcW w:w="701" w:type="pct"/>
            <w:tcBorders>
              <w:top w:val="single" w:sz="4" w:space="0" w:color="000000"/>
              <w:left w:val="nil"/>
              <w:bottom w:val="single" w:sz="4" w:space="0" w:color="000000"/>
              <w:right w:val="nil"/>
            </w:tcBorders>
            <w:shd w:val="clear" w:color="D9D9D9" w:fill="D9D9D9"/>
            <w:noWrap/>
            <w:vAlign w:val="center"/>
            <w:hideMark/>
          </w:tcPr>
          <w:p w14:paraId="36103CB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27F6EE2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471B6A0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w:t>
            </w:r>
          </w:p>
        </w:tc>
        <w:tc>
          <w:tcPr>
            <w:tcW w:w="683" w:type="pct"/>
            <w:tcBorders>
              <w:top w:val="single" w:sz="4" w:space="0" w:color="000000"/>
              <w:left w:val="nil"/>
              <w:bottom w:val="single" w:sz="4" w:space="0" w:color="000000"/>
              <w:right w:val="nil"/>
            </w:tcBorders>
            <w:shd w:val="clear" w:color="D9D9D9" w:fill="D9D9D9"/>
            <w:noWrap/>
            <w:vAlign w:val="center"/>
            <w:hideMark/>
          </w:tcPr>
          <w:p w14:paraId="01BF147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17.73%</w:t>
            </w:r>
          </w:p>
        </w:tc>
        <w:tc>
          <w:tcPr>
            <w:tcW w:w="634" w:type="pct"/>
            <w:tcBorders>
              <w:top w:val="single" w:sz="4" w:space="0" w:color="000000"/>
              <w:left w:val="nil"/>
              <w:bottom w:val="single" w:sz="4" w:space="0" w:color="000000"/>
              <w:right w:val="nil"/>
            </w:tcBorders>
            <w:shd w:val="clear" w:color="D9D9D9" w:fill="D9D9D9"/>
            <w:noWrap/>
            <w:vAlign w:val="center"/>
            <w:hideMark/>
          </w:tcPr>
          <w:p w14:paraId="1A80DA1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5C3C964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11.71</w:t>
            </w:r>
          </w:p>
        </w:tc>
        <w:tc>
          <w:tcPr>
            <w:tcW w:w="412" w:type="pct"/>
            <w:tcBorders>
              <w:top w:val="single" w:sz="4" w:space="0" w:color="000000"/>
              <w:left w:val="nil"/>
              <w:bottom w:val="single" w:sz="4" w:space="0" w:color="000000"/>
              <w:right w:val="nil"/>
            </w:tcBorders>
            <w:shd w:val="clear" w:color="D9D9D9" w:fill="D9D9D9"/>
            <w:noWrap/>
            <w:vAlign w:val="center"/>
            <w:hideMark/>
          </w:tcPr>
          <w:p w14:paraId="1B5E096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019C2FB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5.84</w:t>
            </w:r>
          </w:p>
        </w:tc>
      </w:tr>
      <w:tr w:rsidR="00D61A79" w:rsidRPr="00CD7A14" w14:paraId="44BE1C38"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8F95B1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0127C35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V1_33</w:t>
            </w:r>
          </w:p>
        </w:tc>
        <w:tc>
          <w:tcPr>
            <w:tcW w:w="701" w:type="pct"/>
            <w:tcBorders>
              <w:top w:val="single" w:sz="4" w:space="0" w:color="000000"/>
              <w:left w:val="nil"/>
              <w:bottom w:val="single" w:sz="4" w:space="0" w:color="000000"/>
              <w:right w:val="nil"/>
            </w:tcBorders>
            <w:shd w:val="clear" w:color="auto" w:fill="auto"/>
            <w:noWrap/>
            <w:vAlign w:val="center"/>
            <w:hideMark/>
          </w:tcPr>
          <w:p w14:paraId="6D7CC4F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20/08/2019</w:t>
            </w:r>
          </w:p>
        </w:tc>
        <w:tc>
          <w:tcPr>
            <w:tcW w:w="513" w:type="pct"/>
            <w:tcBorders>
              <w:top w:val="single" w:sz="4" w:space="0" w:color="000000"/>
              <w:left w:val="nil"/>
              <w:bottom w:val="single" w:sz="4" w:space="0" w:color="000000"/>
              <w:right w:val="nil"/>
            </w:tcBorders>
            <w:shd w:val="clear" w:color="auto" w:fill="auto"/>
            <w:noWrap/>
            <w:vAlign w:val="center"/>
            <w:hideMark/>
          </w:tcPr>
          <w:p w14:paraId="669DA0C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482D141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0.89</w:t>
            </w:r>
          </w:p>
        </w:tc>
        <w:tc>
          <w:tcPr>
            <w:tcW w:w="683" w:type="pct"/>
            <w:tcBorders>
              <w:top w:val="single" w:sz="4" w:space="0" w:color="000000"/>
              <w:left w:val="nil"/>
              <w:bottom w:val="single" w:sz="4" w:space="0" w:color="000000"/>
              <w:right w:val="nil"/>
            </w:tcBorders>
            <w:shd w:val="clear" w:color="auto" w:fill="auto"/>
            <w:noWrap/>
            <w:vAlign w:val="center"/>
            <w:hideMark/>
          </w:tcPr>
          <w:p w14:paraId="046943A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16.36%</w:t>
            </w:r>
          </w:p>
        </w:tc>
        <w:tc>
          <w:tcPr>
            <w:tcW w:w="634" w:type="pct"/>
            <w:tcBorders>
              <w:top w:val="single" w:sz="4" w:space="0" w:color="000000"/>
              <w:left w:val="nil"/>
              <w:bottom w:val="single" w:sz="4" w:space="0" w:color="000000"/>
              <w:right w:val="nil"/>
            </w:tcBorders>
            <w:shd w:val="clear" w:color="auto" w:fill="auto"/>
            <w:noWrap/>
            <w:vAlign w:val="center"/>
            <w:hideMark/>
          </w:tcPr>
          <w:p w14:paraId="55550A1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3A71564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11.49</w:t>
            </w:r>
          </w:p>
        </w:tc>
        <w:tc>
          <w:tcPr>
            <w:tcW w:w="412" w:type="pct"/>
            <w:tcBorders>
              <w:top w:val="single" w:sz="4" w:space="0" w:color="000000"/>
              <w:left w:val="nil"/>
              <w:bottom w:val="single" w:sz="4" w:space="0" w:color="000000"/>
              <w:right w:val="nil"/>
            </w:tcBorders>
            <w:shd w:val="clear" w:color="auto" w:fill="auto"/>
            <w:noWrap/>
            <w:vAlign w:val="center"/>
            <w:hideMark/>
          </w:tcPr>
          <w:p w14:paraId="2907723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1.61</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1DB5064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4.78</w:t>
            </w:r>
          </w:p>
        </w:tc>
      </w:tr>
      <w:tr w:rsidR="00D61A79" w:rsidRPr="00CD7A14" w14:paraId="3D200E83"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4C4D6F0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51AA365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V2_33</w:t>
            </w:r>
          </w:p>
        </w:tc>
        <w:tc>
          <w:tcPr>
            <w:tcW w:w="701" w:type="pct"/>
            <w:tcBorders>
              <w:top w:val="single" w:sz="4" w:space="0" w:color="000000"/>
              <w:left w:val="nil"/>
              <w:bottom w:val="single" w:sz="4" w:space="0" w:color="000000"/>
              <w:right w:val="nil"/>
            </w:tcBorders>
            <w:shd w:val="clear" w:color="D9D9D9" w:fill="D9D9D9"/>
            <w:noWrap/>
            <w:vAlign w:val="center"/>
            <w:hideMark/>
          </w:tcPr>
          <w:p w14:paraId="09F381A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5DC263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0577970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w:t>
            </w:r>
          </w:p>
        </w:tc>
        <w:tc>
          <w:tcPr>
            <w:tcW w:w="683" w:type="pct"/>
            <w:tcBorders>
              <w:top w:val="single" w:sz="4" w:space="0" w:color="000000"/>
              <w:left w:val="nil"/>
              <w:bottom w:val="single" w:sz="4" w:space="0" w:color="000000"/>
              <w:right w:val="nil"/>
            </w:tcBorders>
            <w:shd w:val="clear" w:color="D9D9D9" w:fill="D9D9D9"/>
            <w:noWrap/>
            <w:vAlign w:val="center"/>
            <w:hideMark/>
          </w:tcPr>
          <w:p w14:paraId="57EAC36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19.39%</w:t>
            </w:r>
          </w:p>
        </w:tc>
        <w:tc>
          <w:tcPr>
            <w:tcW w:w="634" w:type="pct"/>
            <w:tcBorders>
              <w:top w:val="single" w:sz="4" w:space="0" w:color="000000"/>
              <w:left w:val="nil"/>
              <w:bottom w:val="single" w:sz="4" w:space="0" w:color="000000"/>
              <w:right w:val="nil"/>
            </w:tcBorders>
            <w:shd w:val="clear" w:color="D9D9D9" w:fill="D9D9D9"/>
            <w:noWrap/>
            <w:vAlign w:val="center"/>
            <w:hideMark/>
          </w:tcPr>
          <w:p w14:paraId="645860E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2D894C4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13.98</w:t>
            </w:r>
          </w:p>
        </w:tc>
        <w:tc>
          <w:tcPr>
            <w:tcW w:w="412" w:type="pct"/>
            <w:tcBorders>
              <w:top w:val="single" w:sz="4" w:space="0" w:color="000000"/>
              <w:left w:val="nil"/>
              <w:bottom w:val="single" w:sz="4" w:space="0" w:color="000000"/>
              <w:right w:val="nil"/>
            </w:tcBorders>
            <w:shd w:val="clear" w:color="D9D9D9" w:fill="D9D9D9"/>
            <w:noWrap/>
            <w:vAlign w:val="center"/>
            <w:hideMark/>
          </w:tcPr>
          <w:p w14:paraId="073F8CD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1.52</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C0B008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7.48</w:t>
            </w:r>
          </w:p>
        </w:tc>
      </w:tr>
      <w:tr w:rsidR="00D61A79" w:rsidRPr="00CD7A14" w14:paraId="279BEAD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11D99EC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auto" w:fill="auto"/>
            <w:noWrap/>
            <w:vAlign w:val="center"/>
            <w:hideMark/>
          </w:tcPr>
          <w:p w14:paraId="64ACA39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HC_27</w:t>
            </w:r>
          </w:p>
        </w:tc>
        <w:tc>
          <w:tcPr>
            <w:tcW w:w="701" w:type="pct"/>
            <w:tcBorders>
              <w:top w:val="single" w:sz="4" w:space="0" w:color="000000"/>
              <w:left w:val="nil"/>
              <w:bottom w:val="single" w:sz="4" w:space="0" w:color="000000"/>
              <w:right w:val="nil"/>
            </w:tcBorders>
            <w:shd w:val="clear" w:color="auto" w:fill="auto"/>
            <w:noWrap/>
            <w:vAlign w:val="center"/>
            <w:hideMark/>
          </w:tcPr>
          <w:p w14:paraId="4E0D92C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20/08/2019</w:t>
            </w:r>
          </w:p>
        </w:tc>
        <w:tc>
          <w:tcPr>
            <w:tcW w:w="513" w:type="pct"/>
            <w:tcBorders>
              <w:top w:val="single" w:sz="4" w:space="0" w:color="000000"/>
              <w:left w:val="nil"/>
              <w:bottom w:val="single" w:sz="4" w:space="0" w:color="000000"/>
              <w:right w:val="nil"/>
            </w:tcBorders>
            <w:shd w:val="clear" w:color="auto" w:fill="auto"/>
            <w:noWrap/>
            <w:vAlign w:val="center"/>
            <w:hideMark/>
          </w:tcPr>
          <w:p w14:paraId="79C4C6D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0D0D0B3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1.68</w:t>
            </w:r>
          </w:p>
        </w:tc>
        <w:tc>
          <w:tcPr>
            <w:tcW w:w="683" w:type="pct"/>
            <w:tcBorders>
              <w:top w:val="single" w:sz="4" w:space="0" w:color="000000"/>
              <w:left w:val="nil"/>
              <w:bottom w:val="single" w:sz="4" w:space="0" w:color="000000"/>
              <w:right w:val="nil"/>
            </w:tcBorders>
            <w:shd w:val="clear" w:color="auto" w:fill="auto"/>
            <w:noWrap/>
            <w:vAlign w:val="center"/>
            <w:hideMark/>
          </w:tcPr>
          <w:p w14:paraId="4872E54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24.50%</w:t>
            </w:r>
          </w:p>
        </w:tc>
        <w:tc>
          <w:tcPr>
            <w:tcW w:w="634" w:type="pct"/>
            <w:tcBorders>
              <w:top w:val="single" w:sz="4" w:space="0" w:color="000000"/>
              <w:left w:val="nil"/>
              <w:bottom w:val="single" w:sz="4" w:space="0" w:color="000000"/>
              <w:right w:val="nil"/>
            </w:tcBorders>
            <w:shd w:val="clear" w:color="auto" w:fill="auto"/>
            <w:noWrap/>
            <w:vAlign w:val="center"/>
            <w:hideMark/>
          </w:tcPr>
          <w:p w14:paraId="7AD2175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auto" w:fill="auto"/>
            <w:noWrap/>
            <w:vAlign w:val="center"/>
            <w:hideMark/>
          </w:tcPr>
          <w:p w14:paraId="68D6B3A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18.20</w:t>
            </w:r>
          </w:p>
        </w:tc>
        <w:tc>
          <w:tcPr>
            <w:tcW w:w="412" w:type="pct"/>
            <w:tcBorders>
              <w:top w:val="single" w:sz="4" w:space="0" w:color="000000"/>
              <w:left w:val="nil"/>
              <w:bottom w:val="single" w:sz="4" w:space="0" w:color="000000"/>
              <w:right w:val="nil"/>
            </w:tcBorders>
            <w:shd w:val="clear" w:color="auto" w:fill="auto"/>
            <w:noWrap/>
            <w:vAlign w:val="center"/>
            <w:hideMark/>
          </w:tcPr>
          <w:p w14:paraId="0FB622E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59658B4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10.60</w:t>
            </w:r>
          </w:p>
        </w:tc>
      </w:tr>
      <w:tr w:rsidR="00D61A79" w:rsidRPr="00CD7A14" w14:paraId="11E225E7"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238D3D1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D9D9D9" w:fill="D9D9D9"/>
            <w:noWrap/>
            <w:vAlign w:val="center"/>
            <w:hideMark/>
          </w:tcPr>
          <w:p w14:paraId="7C6D159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V1_27</w:t>
            </w:r>
          </w:p>
        </w:tc>
        <w:tc>
          <w:tcPr>
            <w:tcW w:w="701" w:type="pct"/>
            <w:tcBorders>
              <w:top w:val="single" w:sz="4" w:space="0" w:color="000000"/>
              <w:left w:val="nil"/>
              <w:bottom w:val="single" w:sz="4" w:space="0" w:color="000000"/>
              <w:right w:val="nil"/>
            </w:tcBorders>
            <w:shd w:val="clear" w:color="D9D9D9" w:fill="D9D9D9"/>
            <w:noWrap/>
            <w:vAlign w:val="center"/>
            <w:hideMark/>
          </w:tcPr>
          <w:p w14:paraId="7FE1F5D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1AA1AEC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47BB92A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2.29</w:t>
            </w:r>
          </w:p>
        </w:tc>
        <w:tc>
          <w:tcPr>
            <w:tcW w:w="683" w:type="pct"/>
            <w:tcBorders>
              <w:top w:val="single" w:sz="4" w:space="0" w:color="000000"/>
              <w:left w:val="nil"/>
              <w:bottom w:val="single" w:sz="4" w:space="0" w:color="000000"/>
              <w:right w:val="nil"/>
            </w:tcBorders>
            <w:shd w:val="clear" w:color="D9D9D9" w:fill="D9D9D9"/>
            <w:noWrap/>
            <w:vAlign w:val="center"/>
            <w:hideMark/>
          </w:tcPr>
          <w:p w14:paraId="01F6535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14.13%</w:t>
            </w:r>
          </w:p>
        </w:tc>
        <w:tc>
          <w:tcPr>
            <w:tcW w:w="634" w:type="pct"/>
            <w:tcBorders>
              <w:top w:val="single" w:sz="4" w:space="0" w:color="000000"/>
              <w:left w:val="nil"/>
              <w:bottom w:val="single" w:sz="4" w:space="0" w:color="000000"/>
              <w:right w:val="nil"/>
            </w:tcBorders>
            <w:shd w:val="clear" w:color="D9D9D9" w:fill="D9D9D9"/>
            <w:noWrap/>
            <w:vAlign w:val="center"/>
            <w:hideMark/>
          </w:tcPr>
          <w:p w14:paraId="61E7B9F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w:t>
            </w:r>
          </w:p>
        </w:tc>
        <w:tc>
          <w:tcPr>
            <w:tcW w:w="412" w:type="pct"/>
            <w:tcBorders>
              <w:top w:val="single" w:sz="4" w:space="0" w:color="000000"/>
              <w:left w:val="nil"/>
              <w:bottom w:val="single" w:sz="4" w:space="0" w:color="000000"/>
              <w:right w:val="nil"/>
            </w:tcBorders>
            <w:shd w:val="clear" w:color="D9D9D9" w:fill="D9D9D9"/>
            <w:noWrap/>
            <w:vAlign w:val="center"/>
            <w:hideMark/>
          </w:tcPr>
          <w:p w14:paraId="11D653F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23.33</w:t>
            </w:r>
          </w:p>
        </w:tc>
        <w:tc>
          <w:tcPr>
            <w:tcW w:w="412" w:type="pct"/>
            <w:tcBorders>
              <w:top w:val="single" w:sz="4" w:space="0" w:color="000000"/>
              <w:left w:val="nil"/>
              <w:bottom w:val="single" w:sz="4" w:space="0" w:color="000000"/>
              <w:right w:val="nil"/>
            </w:tcBorders>
            <w:shd w:val="clear" w:color="D9D9D9" w:fill="D9D9D9"/>
            <w:noWrap/>
            <w:vAlign w:val="center"/>
            <w:hideMark/>
          </w:tcPr>
          <w:p w14:paraId="6660C2C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291E7E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16.00</w:t>
            </w:r>
          </w:p>
        </w:tc>
      </w:tr>
      <w:tr w:rsidR="00D61A79" w:rsidRPr="00CD7A14" w14:paraId="67D2DBB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2BD4D54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auto" w:fill="auto"/>
            <w:noWrap/>
            <w:vAlign w:val="center"/>
            <w:hideMark/>
          </w:tcPr>
          <w:p w14:paraId="1F06CDC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V2_27</w:t>
            </w:r>
          </w:p>
        </w:tc>
        <w:tc>
          <w:tcPr>
            <w:tcW w:w="701" w:type="pct"/>
            <w:tcBorders>
              <w:top w:val="single" w:sz="4" w:space="0" w:color="000000"/>
              <w:left w:val="nil"/>
              <w:bottom w:val="single" w:sz="4" w:space="0" w:color="000000"/>
              <w:right w:val="nil"/>
            </w:tcBorders>
            <w:shd w:val="clear" w:color="auto" w:fill="auto"/>
            <w:noWrap/>
            <w:vAlign w:val="center"/>
            <w:hideMark/>
          </w:tcPr>
          <w:p w14:paraId="6310FB9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20/08/2019</w:t>
            </w:r>
          </w:p>
        </w:tc>
        <w:tc>
          <w:tcPr>
            <w:tcW w:w="513" w:type="pct"/>
            <w:tcBorders>
              <w:top w:val="single" w:sz="4" w:space="0" w:color="000000"/>
              <w:left w:val="nil"/>
              <w:bottom w:val="single" w:sz="4" w:space="0" w:color="000000"/>
              <w:right w:val="nil"/>
            </w:tcBorders>
            <w:shd w:val="clear" w:color="auto" w:fill="auto"/>
            <w:noWrap/>
            <w:vAlign w:val="center"/>
            <w:hideMark/>
          </w:tcPr>
          <w:p w14:paraId="1D91E2A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00B1A72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3.02</w:t>
            </w:r>
          </w:p>
        </w:tc>
        <w:tc>
          <w:tcPr>
            <w:tcW w:w="683" w:type="pct"/>
            <w:tcBorders>
              <w:top w:val="single" w:sz="4" w:space="0" w:color="000000"/>
              <w:left w:val="nil"/>
              <w:bottom w:val="single" w:sz="4" w:space="0" w:color="000000"/>
              <w:right w:val="nil"/>
            </w:tcBorders>
            <w:shd w:val="clear" w:color="auto" w:fill="auto"/>
            <w:noWrap/>
            <w:vAlign w:val="center"/>
            <w:hideMark/>
          </w:tcPr>
          <w:p w14:paraId="3A65F4E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14.01%</w:t>
            </w:r>
          </w:p>
        </w:tc>
        <w:tc>
          <w:tcPr>
            <w:tcW w:w="634" w:type="pct"/>
            <w:tcBorders>
              <w:top w:val="single" w:sz="4" w:space="0" w:color="000000"/>
              <w:left w:val="nil"/>
              <w:bottom w:val="single" w:sz="4" w:space="0" w:color="000000"/>
              <w:right w:val="nil"/>
            </w:tcBorders>
            <w:shd w:val="clear" w:color="auto" w:fill="auto"/>
            <w:noWrap/>
            <w:vAlign w:val="center"/>
            <w:hideMark/>
          </w:tcPr>
          <w:p w14:paraId="74723B0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5D4F8EC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21.56</w:t>
            </w:r>
          </w:p>
        </w:tc>
        <w:tc>
          <w:tcPr>
            <w:tcW w:w="412" w:type="pct"/>
            <w:tcBorders>
              <w:top w:val="single" w:sz="4" w:space="0" w:color="000000"/>
              <w:left w:val="nil"/>
              <w:bottom w:val="single" w:sz="4" w:space="0" w:color="000000"/>
              <w:right w:val="nil"/>
            </w:tcBorders>
            <w:shd w:val="clear" w:color="auto" w:fill="auto"/>
            <w:noWrap/>
            <w:vAlign w:val="center"/>
            <w:hideMark/>
          </w:tcPr>
          <w:p w14:paraId="50253F4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1.68</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3FF9A8F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13.00</w:t>
            </w:r>
          </w:p>
        </w:tc>
      </w:tr>
      <w:tr w:rsidR="00D61A79" w:rsidRPr="00CD7A14" w14:paraId="4A523B99"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F442E9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w:t>
            </w:r>
          </w:p>
        </w:tc>
        <w:tc>
          <w:tcPr>
            <w:tcW w:w="297" w:type="pct"/>
            <w:tcBorders>
              <w:top w:val="single" w:sz="4" w:space="0" w:color="000000"/>
              <w:left w:val="nil"/>
              <w:bottom w:val="single" w:sz="4" w:space="0" w:color="000000"/>
              <w:right w:val="nil"/>
            </w:tcBorders>
            <w:shd w:val="clear" w:color="D9D9D9" w:fill="D9D9D9"/>
            <w:noWrap/>
            <w:vAlign w:val="center"/>
            <w:hideMark/>
          </w:tcPr>
          <w:p w14:paraId="15BB027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HC_56</w:t>
            </w:r>
          </w:p>
        </w:tc>
        <w:tc>
          <w:tcPr>
            <w:tcW w:w="701" w:type="pct"/>
            <w:tcBorders>
              <w:top w:val="single" w:sz="4" w:space="0" w:color="000000"/>
              <w:left w:val="nil"/>
              <w:bottom w:val="single" w:sz="4" w:space="0" w:color="000000"/>
              <w:right w:val="nil"/>
            </w:tcBorders>
            <w:shd w:val="clear" w:color="D9D9D9" w:fill="D9D9D9"/>
            <w:noWrap/>
            <w:vAlign w:val="center"/>
            <w:hideMark/>
          </w:tcPr>
          <w:p w14:paraId="4259380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73C797B2"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4B136D1E"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2.14</w:t>
            </w:r>
          </w:p>
        </w:tc>
        <w:tc>
          <w:tcPr>
            <w:tcW w:w="683" w:type="pct"/>
            <w:tcBorders>
              <w:top w:val="single" w:sz="4" w:space="0" w:color="000000"/>
              <w:left w:val="nil"/>
              <w:bottom w:val="single" w:sz="4" w:space="0" w:color="000000"/>
              <w:right w:val="nil"/>
            </w:tcBorders>
            <w:shd w:val="clear" w:color="D9D9D9" w:fill="D9D9D9"/>
            <w:noWrap/>
            <w:vAlign w:val="center"/>
            <w:hideMark/>
          </w:tcPr>
          <w:p w14:paraId="434DEFA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7.77%</w:t>
            </w:r>
          </w:p>
        </w:tc>
        <w:tc>
          <w:tcPr>
            <w:tcW w:w="634" w:type="pct"/>
            <w:tcBorders>
              <w:top w:val="single" w:sz="4" w:space="0" w:color="000000"/>
              <w:left w:val="nil"/>
              <w:bottom w:val="single" w:sz="4" w:space="0" w:color="000000"/>
              <w:right w:val="nil"/>
            </w:tcBorders>
            <w:shd w:val="clear" w:color="D9D9D9" w:fill="D9D9D9"/>
            <w:noWrap/>
            <w:vAlign w:val="center"/>
            <w:hideMark/>
          </w:tcPr>
          <w:p w14:paraId="1FEF34F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D9D9D9" w:fill="D9D9D9"/>
            <w:noWrap/>
            <w:vAlign w:val="center"/>
            <w:hideMark/>
          </w:tcPr>
          <w:p w14:paraId="36CF4E55"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15.95</w:t>
            </w:r>
          </w:p>
        </w:tc>
        <w:tc>
          <w:tcPr>
            <w:tcW w:w="412" w:type="pct"/>
            <w:tcBorders>
              <w:top w:val="single" w:sz="4" w:space="0" w:color="000000"/>
              <w:left w:val="nil"/>
              <w:bottom w:val="single" w:sz="4" w:space="0" w:color="000000"/>
              <w:right w:val="nil"/>
            </w:tcBorders>
            <w:shd w:val="clear" w:color="D9D9D9" w:fill="D9D9D9"/>
            <w:noWrap/>
            <w:vAlign w:val="center"/>
            <w:hideMark/>
          </w:tcPr>
          <w:p w14:paraId="49FCD69D"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1.67</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03C226AC"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9.00</w:t>
            </w:r>
          </w:p>
        </w:tc>
      </w:tr>
      <w:tr w:rsidR="00D61A79" w:rsidRPr="00CD7A14" w14:paraId="6674728E"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auto" w:fill="auto"/>
            <w:noWrap/>
            <w:vAlign w:val="center"/>
            <w:hideMark/>
          </w:tcPr>
          <w:p w14:paraId="4FC52F61"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297" w:type="pct"/>
            <w:tcBorders>
              <w:top w:val="single" w:sz="4" w:space="0" w:color="000000"/>
              <w:left w:val="nil"/>
              <w:bottom w:val="single" w:sz="4" w:space="0" w:color="000000"/>
              <w:right w:val="nil"/>
            </w:tcBorders>
            <w:shd w:val="clear" w:color="auto" w:fill="auto"/>
            <w:noWrap/>
            <w:vAlign w:val="center"/>
            <w:hideMark/>
          </w:tcPr>
          <w:p w14:paraId="5AB76B1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V1_56</w:t>
            </w:r>
          </w:p>
        </w:tc>
        <w:tc>
          <w:tcPr>
            <w:tcW w:w="701" w:type="pct"/>
            <w:tcBorders>
              <w:top w:val="single" w:sz="4" w:space="0" w:color="000000"/>
              <w:left w:val="nil"/>
              <w:bottom w:val="single" w:sz="4" w:space="0" w:color="000000"/>
              <w:right w:val="nil"/>
            </w:tcBorders>
            <w:shd w:val="clear" w:color="auto" w:fill="auto"/>
            <w:noWrap/>
            <w:vAlign w:val="center"/>
            <w:hideMark/>
          </w:tcPr>
          <w:p w14:paraId="499321F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21/08/2019</w:t>
            </w:r>
          </w:p>
        </w:tc>
        <w:tc>
          <w:tcPr>
            <w:tcW w:w="513" w:type="pct"/>
            <w:tcBorders>
              <w:top w:val="single" w:sz="4" w:space="0" w:color="000000"/>
              <w:left w:val="nil"/>
              <w:bottom w:val="single" w:sz="4" w:space="0" w:color="000000"/>
              <w:right w:val="nil"/>
            </w:tcBorders>
            <w:shd w:val="clear" w:color="auto" w:fill="auto"/>
            <w:noWrap/>
            <w:vAlign w:val="center"/>
            <w:hideMark/>
          </w:tcPr>
          <w:p w14:paraId="2C8A38A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auto" w:fill="auto"/>
            <w:noWrap/>
            <w:vAlign w:val="center"/>
            <w:hideMark/>
          </w:tcPr>
          <w:p w14:paraId="4DAC1C2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w:t>
            </w:r>
          </w:p>
        </w:tc>
        <w:tc>
          <w:tcPr>
            <w:tcW w:w="683" w:type="pct"/>
            <w:tcBorders>
              <w:top w:val="single" w:sz="4" w:space="0" w:color="000000"/>
              <w:left w:val="nil"/>
              <w:bottom w:val="single" w:sz="4" w:space="0" w:color="000000"/>
              <w:right w:val="nil"/>
            </w:tcBorders>
            <w:shd w:val="clear" w:color="auto" w:fill="auto"/>
            <w:noWrap/>
            <w:vAlign w:val="center"/>
            <w:hideMark/>
          </w:tcPr>
          <w:p w14:paraId="5EC215C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13.11%</w:t>
            </w:r>
          </w:p>
        </w:tc>
        <w:tc>
          <w:tcPr>
            <w:tcW w:w="634" w:type="pct"/>
            <w:tcBorders>
              <w:top w:val="single" w:sz="4" w:space="0" w:color="000000"/>
              <w:left w:val="nil"/>
              <w:bottom w:val="single" w:sz="4" w:space="0" w:color="000000"/>
              <w:right w:val="nil"/>
            </w:tcBorders>
            <w:shd w:val="clear" w:color="auto" w:fill="auto"/>
            <w:noWrap/>
            <w:vAlign w:val="center"/>
            <w:hideMark/>
          </w:tcPr>
          <w:p w14:paraId="56CA8A4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Yes, output only</w:t>
            </w:r>
          </w:p>
        </w:tc>
        <w:tc>
          <w:tcPr>
            <w:tcW w:w="412" w:type="pct"/>
            <w:tcBorders>
              <w:top w:val="single" w:sz="4" w:space="0" w:color="000000"/>
              <w:left w:val="nil"/>
              <w:bottom w:val="single" w:sz="4" w:space="0" w:color="000000"/>
              <w:right w:val="nil"/>
            </w:tcBorders>
            <w:shd w:val="clear" w:color="auto" w:fill="auto"/>
            <w:noWrap/>
            <w:vAlign w:val="center"/>
            <w:hideMark/>
          </w:tcPr>
          <w:p w14:paraId="3327797F"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11.44</w:t>
            </w:r>
          </w:p>
        </w:tc>
        <w:tc>
          <w:tcPr>
            <w:tcW w:w="412" w:type="pct"/>
            <w:tcBorders>
              <w:top w:val="single" w:sz="4" w:space="0" w:color="000000"/>
              <w:left w:val="nil"/>
              <w:bottom w:val="single" w:sz="4" w:space="0" w:color="000000"/>
              <w:right w:val="nil"/>
            </w:tcBorders>
            <w:shd w:val="clear" w:color="auto" w:fill="auto"/>
            <w:noWrap/>
            <w:vAlign w:val="center"/>
            <w:hideMark/>
          </w:tcPr>
          <w:p w14:paraId="0C6CBD5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1.54</w:t>
            </w:r>
          </w:p>
        </w:tc>
        <w:tc>
          <w:tcPr>
            <w:tcW w:w="400" w:type="pct"/>
            <w:tcBorders>
              <w:top w:val="single" w:sz="4" w:space="0" w:color="000000"/>
              <w:left w:val="nil"/>
              <w:bottom w:val="single" w:sz="4" w:space="0" w:color="000000"/>
              <w:right w:val="single" w:sz="4" w:space="0" w:color="000000"/>
            </w:tcBorders>
            <w:shd w:val="clear" w:color="auto" w:fill="auto"/>
            <w:noWrap/>
            <w:vAlign w:val="center"/>
            <w:hideMark/>
          </w:tcPr>
          <w:p w14:paraId="42A8F2B9"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6.14</w:t>
            </w:r>
          </w:p>
        </w:tc>
      </w:tr>
      <w:tr w:rsidR="00D61A79" w:rsidRPr="00CD7A14" w14:paraId="45B2A7EC" w14:textId="77777777" w:rsidTr="00D61A79">
        <w:trPr>
          <w:trHeight w:val="290"/>
        </w:trPr>
        <w:tc>
          <w:tcPr>
            <w:tcW w:w="404" w:type="pct"/>
            <w:tcBorders>
              <w:top w:val="single" w:sz="4" w:space="0" w:color="000000"/>
              <w:left w:val="single" w:sz="4" w:space="0" w:color="000000"/>
              <w:bottom w:val="single" w:sz="4" w:space="0" w:color="000000"/>
              <w:right w:val="nil"/>
            </w:tcBorders>
            <w:shd w:val="clear" w:color="D9D9D9" w:fill="D9D9D9"/>
            <w:noWrap/>
            <w:vAlign w:val="center"/>
            <w:hideMark/>
          </w:tcPr>
          <w:p w14:paraId="1C5B992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w:t>
            </w:r>
          </w:p>
        </w:tc>
        <w:tc>
          <w:tcPr>
            <w:tcW w:w="297" w:type="pct"/>
            <w:tcBorders>
              <w:top w:val="single" w:sz="4" w:space="0" w:color="000000"/>
              <w:left w:val="nil"/>
              <w:bottom w:val="single" w:sz="4" w:space="0" w:color="000000"/>
              <w:right w:val="nil"/>
            </w:tcBorders>
            <w:shd w:val="clear" w:color="D9D9D9" w:fill="D9D9D9"/>
            <w:noWrap/>
            <w:vAlign w:val="center"/>
            <w:hideMark/>
          </w:tcPr>
          <w:p w14:paraId="010EAE9B"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V2_56</w:t>
            </w:r>
          </w:p>
        </w:tc>
        <w:tc>
          <w:tcPr>
            <w:tcW w:w="701" w:type="pct"/>
            <w:tcBorders>
              <w:top w:val="single" w:sz="4" w:space="0" w:color="000000"/>
              <w:left w:val="nil"/>
              <w:bottom w:val="single" w:sz="4" w:space="0" w:color="000000"/>
              <w:right w:val="nil"/>
            </w:tcBorders>
            <w:shd w:val="clear" w:color="D9D9D9" w:fill="D9D9D9"/>
            <w:noWrap/>
            <w:vAlign w:val="center"/>
            <w:hideMark/>
          </w:tcPr>
          <w:p w14:paraId="2B4D3073"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21/08/2019</w:t>
            </w:r>
          </w:p>
        </w:tc>
        <w:tc>
          <w:tcPr>
            <w:tcW w:w="513" w:type="pct"/>
            <w:tcBorders>
              <w:top w:val="single" w:sz="4" w:space="0" w:color="000000"/>
              <w:left w:val="nil"/>
              <w:bottom w:val="single" w:sz="4" w:space="0" w:color="000000"/>
              <w:right w:val="nil"/>
            </w:tcBorders>
            <w:shd w:val="clear" w:color="D9D9D9" w:fill="D9D9D9"/>
            <w:noWrap/>
            <w:vAlign w:val="center"/>
            <w:hideMark/>
          </w:tcPr>
          <w:p w14:paraId="4B4871D6"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26/08/2019</w:t>
            </w:r>
          </w:p>
        </w:tc>
        <w:tc>
          <w:tcPr>
            <w:tcW w:w="544" w:type="pct"/>
            <w:tcBorders>
              <w:top w:val="single" w:sz="4" w:space="0" w:color="000000"/>
              <w:left w:val="nil"/>
              <w:bottom w:val="single" w:sz="4" w:space="0" w:color="000000"/>
              <w:right w:val="nil"/>
            </w:tcBorders>
            <w:shd w:val="clear" w:color="D9D9D9" w:fill="D9D9D9"/>
            <w:noWrap/>
            <w:vAlign w:val="center"/>
            <w:hideMark/>
          </w:tcPr>
          <w:p w14:paraId="3543FDB7"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w:t>
            </w:r>
          </w:p>
        </w:tc>
        <w:tc>
          <w:tcPr>
            <w:tcW w:w="683" w:type="pct"/>
            <w:tcBorders>
              <w:top w:val="single" w:sz="4" w:space="0" w:color="000000"/>
              <w:left w:val="nil"/>
              <w:bottom w:val="single" w:sz="4" w:space="0" w:color="000000"/>
              <w:right w:val="nil"/>
            </w:tcBorders>
            <w:shd w:val="clear" w:color="D9D9D9" w:fill="D9D9D9"/>
            <w:noWrap/>
            <w:vAlign w:val="center"/>
            <w:hideMark/>
          </w:tcPr>
          <w:p w14:paraId="0C6924E8"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17.46%</w:t>
            </w:r>
          </w:p>
        </w:tc>
        <w:tc>
          <w:tcPr>
            <w:tcW w:w="634" w:type="pct"/>
            <w:tcBorders>
              <w:top w:val="single" w:sz="4" w:space="0" w:color="000000"/>
              <w:left w:val="nil"/>
              <w:bottom w:val="single" w:sz="4" w:space="0" w:color="000000"/>
              <w:right w:val="nil"/>
            </w:tcBorders>
            <w:shd w:val="clear" w:color="D9D9D9" w:fill="D9D9D9"/>
            <w:noWrap/>
            <w:vAlign w:val="center"/>
            <w:hideMark/>
          </w:tcPr>
          <w:p w14:paraId="38B9A070"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12" w:type="pct"/>
            <w:tcBorders>
              <w:top w:val="single" w:sz="4" w:space="0" w:color="000000"/>
              <w:left w:val="nil"/>
              <w:bottom w:val="single" w:sz="4" w:space="0" w:color="000000"/>
              <w:right w:val="nil"/>
            </w:tcBorders>
            <w:shd w:val="clear" w:color="D9D9D9" w:fill="D9D9D9"/>
            <w:noWrap/>
            <w:vAlign w:val="center"/>
            <w:hideMark/>
          </w:tcPr>
          <w:p w14:paraId="444CBF7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10.73</w:t>
            </w:r>
          </w:p>
        </w:tc>
        <w:tc>
          <w:tcPr>
            <w:tcW w:w="412" w:type="pct"/>
            <w:tcBorders>
              <w:top w:val="single" w:sz="4" w:space="0" w:color="000000"/>
              <w:left w:val="nil"/>
              <w:bottom w:val="single" w:sz="4" w:space="0" w:color="000000"/>
              <w:right w:val="nil"/>
            </w:tcBorders>
            <w:shd w:val="clear" w:color="D9D9D9" w:fill="D9D9D9"/>
            <w:noWrap/>
            <w:vAlign w:val="center"/>
            <w:hideMark/>
          </w:tcPr>
          <w:p w14:paraId="4F59AC04"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w:t>
            </w:r>
          </w:p>
        </w:tc>
        <w:tc>
          <w:tcPr>
            <w:tcW w:w="400" w:type="pct"/>
            <w:tcBorders>
              <w:top w:val="single" w:sz="4" w:space="0" w:color="000000"/>
              <w:left w:val="nil"/>
              <w:bottom w:val="single" w:sz="4" w:space="0" w:color="000000"/>
              <w:right w:val="single" w:sz="4" w:space="0" w:color="000000"/>
            </w:tcBorders>
            <w:shd w:val="clear" w:color="D9D9D9" w:fill="D9D9D9"/>
            <w:noWrap/>
            <w:vAlign w:val="center"/>
            <w:hideMark/>
          </w:tcPr>
          <w:p w14:paraId="3E28FE5A" w14:textId="77777777" w:rsidR="00D61A79" w:rsidRPr="00CD7A14" w:rsidRDefault="00D61A7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5.10</w:t>
            </w:r>
          </w:p>
        </w:tc>
      </w:tr>
    </w:tbl>
    <w:p w14:paraId="6D980D00" w14:textId="702095D2" w:rsidR="00806EC7" w:rsidRPr="00CD7A14" w:rsidRDefault="001E0A6E" w:rsidP="001E0A6E">
      <w:pPr>
        <w:pStyle w:val="Legendaabaixo"/>
      </w:pPr>
      <w:r w:rsidRPr="00CD7A14">
        <w:t>Abbreviations: HC — healthy control</w:t>
      </w:r>
      <w:r w:rsidR="006E7B3C">
        <w:t>(s)</w:t>
      </w:r>
      <w:r w:rsidRPr="00CD7A14">
        <w:t>; V1 —</w:t>
      </w:r>
      <w:r w:rsidRPr="00CD7A14">
        <w:rPr>
          <w:i/>
          <w:iCs/>
        </w:rPr>
        <w:t xml:space="preserve"> </w:t>
      </w:r>
      <w:r w:rsidR="006E7B3C">
        <w:t>patient(s)</w:t>
      </w:r>
      <w:r w:rsidRPr="00CD7A14">
        <w:t xml:space="preserve"> with </w:t>
      </w:r>
      <w:r w:rsidR="002B66DD" w:rsidRPr="002B66DD">
        <w:t>Clinically Isolated Syndrome/</w:t>
      </w:r>
      <w:r w:rsidR="00196275">
        <w:t>Relapsing-Remitting</w:t>
      </w:r>
      <w:r w:rsidR="002B66DD" w:rsidRPr="002B66DD">
        <w:t xml:space="preserve"> Multiple Sclerosis</w:t>
      </w:r>
      <w:r w:rsidRPr="00CD7A14">
        <w:t xml:space="preserve"> at visit 1; V2 —</w:t>
      </w:r>
      <w:r w:rsidRPr="00CD7A14">
        <w:rPr>
          <w:i/>
          <w:iCs/>
        </w:rPr>
        <w:t xml:space="preserve"> </w:t>
      </w:r>
      <w:r w:rsidR="006E7B3C">
        <w:t>patient(s)</w:t>
      </w:r>
      <w:r w:rsidRPr="00CD7A14">
        <w:t xml:space="preserve"> with </w:t>
      </w:r>
      <w:r w:rsidR="002B66DD" w:rsidRPr="002B66DD">
        <w:t>Clinically Isolated Syndrome/</w:t>
      </w:r>
      <w:r w:rsidR="00196275">
        <w:t>Relapsing-Remitting</w:t>
      </w:r>
      <w:r w:rsidR="002B66DD" w:rsidRPr="002B66DD">
        <w:t xml:space="preserve"> Multiple Sclerosis</w:t>
      </w:r>
      <w:r w:rsidRPr="00CD7A14">
        <w:t xml:space="preserve"> at visit 2.</w:t>
      </w:r>
    </w:p>
    <w:p w14:paraId="201A11F0" w14:textId="77777777" w:rsidR="001E0A6E" w:rsidRPr="00CD7A14" w:rsidRDefault="001E0A6E" w:rsidP="00195742"/>
    <w:p w14:paraId="62D1D594" w14:textId="51ED5F26" w:rsidR="003D12B2" w:rsidRDefault="00192854" w:rsidP="003D12B2">
      <w:pPr>
        <w:pStyle w:val="Caption"/>
        <w:keepNext/>
      </w:pPr>
      <w:bookmarkStart w:id="78" w:name="_Ref102760271"/>
      <w:bookmarkStart w:id="79" w:name="_Toc158553795"/>
      <w:bookmarkStart w:id="80" w:name="_Toc130138270"/>
      <w:r>
        <w:t>Table S</w:t>
      </w:r>
      <w:r w:rsidR="003E67E4">
        <w:rPr>
          <w:noProof/>
        </w:rPr>
        <w:t>7</w:t>
      </w:r>
      <w:bookmarkEnd w:id="78"/>
      <w:r w:rsidR="003D12B2" w:rsidRPr="00CD7A14">
        <w:t xml:space="preserve"> </w:t>
      </w:r>
      <w:r w:rsidR="003D12B2" w:rsidRPr="00CD7A14">
        <w:rPr>
          <w:rFonts w:cstheme="minorHAnsi"/>
        </w:rPr>
        <w:t>—</w:t>
      </w:r>
      <w:r w:rsidR="003D12B2" w:rsidRPr="00CD7A14">
        <w:t xml:space="preserve"> qPCR on a set of trial samples: mtDNA </w:t>
      </w:r>
      <w:r w:rsidR="003D12B2" w:rsidRPr="00CD7A14">
        <w:rPr>
          <w:i/>
          <w:iCs/>
        </w:rPr>
        <w:t>vs.</w:t>
      </w:r>
      <w:r w:rsidR="003D12B2" w:rsidRPr="00CD7A14">
        <w:t xml:space="preserve"> nuclear DNA</w:t>
      </w:r>
      <w:bookmarkEnd w:id="79"/>
      <w:bookmarkEnd w:id="80"/>
    </w:p>
    <w:tbl>
      <w:tblPr>
        <w:tblW w:w="0" w:type="auto"/>
        <w:jc w:val="center"/>
        <w:tblCellMar>
          <w:left w:w="70" w:type="dxa"/>
          <w:right w:w="70" w:type="dxa"/>
        </w:tblCellMar>
        <w:tblLook w:val="04A0" w:firstRow="1" w:lastRow="0" w:firstColumn="1" w:lastColumn="0" w:noHBand="0" w:noVBand="1"/>
      </w:tblPr>
      <w:tblGrid>
        <w:gridCol w:w="676"/>
        <w:gridCol w:w="1391"/>
        <w:gridCol w:w="1404"/>
        <w:gridCol w:w="842"/>
      </w:tblGrid>
      <w:tr w:rsidR="00441E15" w:rsidRPr="00CD7A14" w14:paraId="6A161A8F" w14:textId="77777777" w:rsidTr="00441E15">
        <w:trPr>
          <w:trHeight w:val="520"/>
          <w:jc w:val="center"/>
        </w:trPr>
        <w:tc>
          <w:tcPr>
            <w:tcW w:w="0" w:type="auto"/>
            <w:tcBorders>
              <w:top w:val="single" w:sz="4" w:space="0" w:color="000000"/>
              <w:left w:val="single" w:sz="4" w:space="0" w:color="000000"/>
              <w:bottom w:val="nil"/>
              <w:right w:val="nil"/>
            </w:tcBorders>
            <w:shd w:val="clear" w:color="000000" w:fill="000000"/>
            <w:vAlign w:val="center"/>
            <w:hideMark/>
          </w:tcPr>
          <w:p w14:paraId="4F51688D" w14:textId="77777777" w:rsidR="00441E15" w:rsidRPr="00CD7A14" w:rsidRDefault="00441E15" w:rsidP="00441E15">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Target</w:t>
            </w:r>
          </w:p>
        </w:tc>
        <w:tc>
          <w:tcPr>
            <w:tcW w:w="0" w:type="auto"/>
            <w:tcBorders>
              <w:top w:val="single" w:sz="4" w:space="0" w:color="000000"/>
              <w:left w:val="nil"/>
              <w:bottom w:val="nil"/>
              <w:right w:val="nil"/>
            </w:tcBorders>
            <w:shd w:val="clear" w:color="000000" w:fill="000000"/>
            <w:vAlign w:val="center"/>
            <w:hideMark/>
          </w:tcPr>
          <w:p w14:paraId="0124D653" w14:textId="77777777" w:rsidR="00441E15" w:rsidRPr="00CD7A14" w:rsidRDefault="00441E15" w:rsidP="00441E15">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Sample</w:t>
            </w:r>
          </w:p>
        </w:tc>
        <w:tc>
          <w:tcPr>
            <w:tcW w:w="0" w:type="auto"/>
            <w:tcBorders>
              <w:top w:val="single" w:sz="4" w:space="0" w:color="000000"/>
              <w:left w:val="nil"/>
              <w:bottom w:val="nil"/>
              <w:right w:val="nil"/>
            </w:tcBorders>
            <w:shd w:val="clear" w:color="000000" w:fill="000000"/>
            <w:vAlign w:val="center"/>
            <w:hideMark/>
          </w:tcPr>
          <w:p w14:paraId="7D3ECD3F" w14:textId="69DA5BC5" w:rsidR="00441E15" w:rsidRPr="00CD7A14" w:rsidRDefault="00441E15" w:rsidP="00441E15">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Ct SD (internal)</w:t>
            </w:r>
          </w:p>
        </w:tc>
        <w:tc>
          <w:tcPr>
            <w:tcW w:w="0" w:type="auto"/>
            <w:tcBorders>
              <w:top w:val="single" w:sz="4" w:space="0" w:color="000000"/>
              <w:left w:val="nil"/>
              <w:bottom w:val="nil"/>
              <w:right w:val="nil"/>
            </w:tcBorders>
            <w:shd w:val="clear" w:color="000000" w:fill="000000"/>
            <w:vAlign w:val="center"/>
            <w:hideMark/>
          </w:tcPr>
          <w:p w14:paraId="6D54D256" w14:textId="6551E290" w:rsidR="00441E15" w:rsidRPr="00CD7A14" w:rsidRDefault="00441E15" w:rsidP="00441E15">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Mean Ct</w:t>
            </w:r>
          </w:p>
        </w:tc>
      </w:tr>
      <w:tr w:rsidR="00441E15" w:rsidRPr="00CD7A14" w14:paraId="51438E45" w14:textId="77777777" w:rsidTr="00441E15">
        <w:trPr>
          <w:trHeight w:val="290"/>
          <w:jc w:val="center"/>
        </w:trPr>
        <w:tc>
          <w:tcPr>
            <w:tcW w:w="0" w:type="auto"/>
            <w:tcBorders>
              <w:top w:val="single" w:sz="4" w:space="0" w:color="000000"/>
              <w:left w:val="single" w:sz="4" w:space="0" w:color="000000"/>
              <w:bottom w:val="nil"/>
              <w:right w:val="nil"/>
            </w:tcBorders>
            <w:shd w:val="clear" w:color="FFFFFF" w:fill="D9E1F2"/>
            <w:noWrap/>
            <w:vAlign w:val="center"/>
            <w:hideMark/>
          </w:tcPr>
          <w:p w14:paraId="6D05E0C0"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mtDNA</w:t>
            </w:r>
          </w:p>
        </w:tc>
        <w:tc>
          <w:tcPr>
            <w:tcW w:w="0" w:type="auto"/>
            <w:tcBorders>
              <w:top w:val="single" w:sz="4" w:space="0" w:color="000000"/>
              <w:left w:val="nil"/>
              <w:bottom w:val="nil"/>
              <w:right w:val="nil"/>
            </w:tcBorders>
            <w:shd w:val="clear" w:color="FFFFFF" w:fill="D9E1F2"/>
            <w:noWrap/>
            <w:vAlign w:val="center"/>
            <w:hideMark/>
          </w:tcPr>
          <w:p w14:paraId="158C08CF"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NTC</w:t>
            </w:r>
          </w:p>
        </w:tc>
        <w:tc>
          <w:tcPr>
            <w:tcW w:w="0" w:type="auto"/>
            <w:tcBorders>
              <w:top w:val="single" w:sz="4" w:space="0" w:color="000000"/>
              <w:left w:val="nil"/>
              <w:bottom w:val="nil"/>
              <w:right w:val="nil"/>
            </w:tcBorders>
            <w:shd w:val="clear" w:color="FFFFFF" w:fill="D9E1F2"/>
            <w:noWrap/>
            <w:vAlign w:val="center"/>
            <w:hideMark/>
          </w:tcPr>
          <w:p w14:paraId="383AA5C5"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0.912</w:t>
            </w:r>
          </w:p>
        </w:tc>
        <w:tc>
          <w:tcPr>
            <w:tcW w:w="0" w:type="auto"/>
            <w:tcBorders>
              <w:top w:val="single" w:sz="4" w:space="0" w:color="000000"/>
              <w:left w:val="nil"/>
              <w:bottom w:val="nil"/>
              <w:right w:val="nil"/>
            </w:tcBorders>
            <w:shd w:val="clear" w:color="FFFFFF" w:fill="D9E1F2"/>
            <w:noWrap/>
            <w:vAlign w:val="center"/>
            <w:hideMark/>
          </w:tcPr>
          <w:p w14:paraId="3CF655BA"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32.604</w:t>
            </w:r>
          </w:p>
        </w:tc>
      </w:tr>
      <w:tr w:rsidR="00441E15" w:rsidRPr="00CD7A14" w14:paraId="09FEAD5F" w14:textId="77777777" w:rsidTr="00441E15">
        <w:trPr>
          <w:trHeight w:val="290"/>
          <w:jc w:val="center"/>
        </w:trPr>
        <w:tc>
          <w:tcPr>
            <w:tcW w:w="0" w:type="auto"/>
            <w:tcBorders>
              <w:top w:val="single" w:sz="4" w:space="0" w:color="000000"/>
              <w:left w:val="single" w:sz="4" w:space="0" w:color="000000"/>
              <w:bottom w:val="nil"/>
              <w:right w:val="nil"/>
            </w:tcBorders>
            <w:shd w:val="clear" w:color="FFFFFF" w:fill="8EA9DB"/>
            <w:noWrap/>
            <w:vAlign w:val="center"/>
            <w:hideMark/>
          </w:tcPr>
          <w:p w14:paraId="27B5D4C5"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mtDNA</w:t>
            </w:r>
          </w:p>
        </w:tc>
        <w:tc>
          <w:tcPr>
            <w:tcW w:w="0" w:type="auto"/>
            <w:tcBorders>
              <w:top w:val="single" w:sz="4" w:space="0" w:color="000000"/>
              <w:left w:val="nil"/>
              <w:bottom w:val="nil"/>
              <w:right w:val="nil"/>
            </w:tcBorders>
            <w:shd w:val="clear" w:color="FFFFFF" w:fill="8EA9DB"/>
            <w:noWrap/>
            <w:vAlign w:val="center"/>
            <w:hideMark/>
          </w:tcPr>
          <w:p w14:paraId="05B04C08" w14:textId="375F948A" w:rsidR="00441E15" w:rsidRPr="00CD7A14" w:rsidRDefault="00441E15" w:rsidP="00441E15">
            <w:pPr>
              <w:spacing w:line="240" w:lineRule="auto"/>
              <w:jc w:val="center"/>
              <w:rPr>
                <w:rFonts w:eastAsia="Times New Roman" w:cs="Calibri"/>
                <w:color w:val="000000"/>
                <w:sz w:val="18"/>
                <w:szCs w:val="18"/>
                <w:lang w:eastAsia="pt-PT"/>
              </w:rPr>
            </w:pPr>
            <w:bookmarkStart w:id="81" w:name="_Hlk89339088"/>
            <w:r w:rsidRPr="00CD7A14">
              <w:rPr>
                <w:rFonts w:eastAsia="Times New Roman" w:cs="Calibri"/>
                <w:color w:val="000000"/>
                <w:sz w:val="18"/>
                <w:szCs w:val="18"/>
                <w:lang w:eastAsia="pt-PT"/>
              </w:rPr>
              <w:t>FCF 1 — P1 CD4+</w:t>
            </w:r>
            <w:bookmarkEnd w:id="81"/>
          </w:p>
        </w:tc>
        <w:tc>
          <w:tcPr>
            <w:tcW w:w="0" w:type="auto"/>
            <w:tcBorders>
              <w:top w:val="single" w:sz="4" w:space="0" w:color="000000"/>
              <w:left w:val="nil"/>
              <w:bottom w:val="nil"/>
              <w:right w:val="nil"/>
            </w:tcBorders>
            <w:shd w:val="clear" w:color="FFFFFF" w:fill="8EA9DB"/>
            <w:noWrap/>
            <w:vAlign w:val="center"/>
            <w:hideMark/>
          </w:tcPr>
          <w:p w14:paraId="576186CD"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0.108</w:t>
            </w:r>
          </w:p>
        </w:tc>
        <w:tc>
          <w:tcPr>
            <w:tcW w:w="0" w:type="auto"/>
            <w:tcBorders>
              <w:top w:val="single" w:sz="4" w:space="0" w:color="000000"/>
              <w:left w:val="nil"/>
              <w:bottom w:val="nil"/>
              <w:right w:val="nil"/>
            </w:tcBorders>
            <w:shd w:val="clear" w:color="FFFFFF" w:fill="8EA9DB"/>
            <w:noWrap/>
            <w:vAlign w:val="center"/>
            <w:hideMark/>
          </w:tcPr>
          <w:p w14:paraId="537D53A4"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14.696</w:t>
            </w:r>
          </w:p>
        </w:tc>
      </w:tr>
      <w:tr w:rsidR="00441E15" w:rsidRPr="00CD7A14" w14:paraId="4BC8F7E8" w14:textId="77777777" w:rsidTr="00441E15">
        <w:trPr>
          <w:trHeight w:val="290"/>
          <w:jc w:val="center"/>
        </w:trPr>
        <w:tc>
          <w:tcPr>
            <w:tcW w:w="0" w:type="auto"/>
            <w:tcBorders>
              <w:top w:val="single" w:sz="4" w:space="0" w:color="000000"/>
              <w:left w:val="single" w:sz="4" w:space="0" w:color="000000"/>
              <w:bottom w:val="nil"/>
              <w:right w:val="nil"/>
            </w:tcBorders>
            <w:shd w:val="clear" w:color="FFFFFF" w:fill="8EA9DB"/>
            <w:noWrap/>
            <w:vAlign w:val="center"/>
            <w:hideMark/>
          </w:tcPr>
          <w:p w14:paraId="0A4DD37B"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mtDNA</w:t>
            </w:r>
          </w:p>
        </w:tc>
        <w:tc>
          <w:tcPr>
            <w:tcW w:w="0" w:type="auto"/>
            <w:tcBorders>
              <w:top w:val="single" w:sz="4" w:space="0" w:color="000000"/>
              <w:left w:val="nil"/>
              <w:bottom w:val="nil"/>
              <w:right w:val="nil"/>
            </w:tcBorders>
            <w:shd w:val="clear" w:color="FFFFFF" w:fill="8EA9DB"/>
            <w:noWrap/>
            <w:vAlign w:val="center"/>
            <w:hideMark/>
          </w:tcPr>
          <w:p w14:paraId="66B6D179" w14:textId="6720DC79"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FCF 2 — P1 CD4-</w:t>
            </w:r>
          </w:p>
        </w:tc>
        <w:tc>
          <w:tcPr>
            <w:tcW w:w="0" w:type="auto"/>
            <w:tcBorders>
              <w:top w:val="single" w:sz="4" w:space="0" w:color="000000"/>
              <w:left w:val="nil"/>
              <w:bottom w:val="nil"/>
              <w:right w:val="nil"/>
            </w:tcBorders>
            <w:shd w:val="clear" w:color="FFFFFF" w:fill="8EA9DB"/>
            <w:noWrap/>
            <w:vAlign w:val="center"/>
            <w:hideMark/>
          </w:tcPr>
          <w:p w14:paraId="0E8F0D37"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0.115</w:t>
            </w:r>
          </w:p>
        </w:tc>
        <w:tc>
          <w:tcPr>
            <w:tcW w:w="0" w:type="auto"/>
            <w:tcBorders>
              <w:top w:val="single" w:sz="4" w:space="0" w:color="000000"/>
              <w:left w:val="nil"/>
              <w:bottom w:val="nil"/>
              <w:right w:val="nil"/>
            </w:tcBorders>
            <w:shd w:val="clear" w:color="FFFFFF" w:fill="8EA9DB"/>
            <w:noWrap/>
            <w:vAlign w:val="center"/>
            <w:hideMark/>
          </w:tcPr>
          <w:p w14:paraId="20FAACEE"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14.881</w:t>
            </w:r>
          </w:p>
        </w:tc>
      </w:tr>
      <w:tr w:rsidR="00441E15" w:rsidRPr="00CD7A14" w14:paraId="2588ECA9" w14:textId="77777777" w:rsidTr="00441E15">
        <w:trPr>
          <w:trHeight w:val="290"/>
          <w:jc w:val="center"/>
        </w:trPr>
        <w:tc>
          <w:tcPr>
            <w:tcW w:w="0" w:type="auto"/>
            <w:tcBorders>
              <w:top w:val="single" w:sz="4" w:space="0" w:color="000000"/>
              <w:left w:val="single" w:sz="4" w:space="0" w:color="000000"/>
              <w:bottom w:val="nil"/>
              <w:right w:val="nil"/>
            </w:tcBorders>
            <w:shd w:val="clear" w:color="FFFFFF" w:fill="8EA9DB"/>
            <w:noWrap/>
            <w:vAlign w:val="center"/>
            <w:hideMark/>
          </w:tcPr>
          <w:p w14:paraId="77DB6A20"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mtDNA</w:t>
            </w:r>
          </w:p>
        </w:tc>
        <w:tc>
          <w:tcPr>
            <w:tcW w:w="0" w:type="auto"/>
            <w:tcBorders>
              <w:top w:val="single" w:sz="4" w:space="0" w:color="000000"/>
              <w:left w:val="nil"/>
              <w:bottom w:val="nil"/>
              <w:right w:val="nil"/>
            </w:tcBorders>
            <w:shd w:val="clear" w:color="FFFFFF" w:fill="8EA9DB"/>
            <w:noWrap/>
            <w:vAlign w:val="center"/>
            <w:hideMark/>
          </w:tcPr>
          <w:p w14:paraId="37834E94" w14:textId="2C8CB90B"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FCF 3 — P2 CD4-</w:t>
            </w:r>
          </w:p>
        </w:tc>
        <w:tc>
          <w:tcPr>
            <w:tcW w:w="0" w:type="auto"/>
            <w:tcBorders>
              <w:top w:val="single" w:sz="4" w:space="0" w:color="000000"/>
              <w:left w:val="nil"/>
              <w:bottom w:val="nil"/>
              <w:right w:val="nil"/>
            </w:tcBorders>
            <w:shd w:val="clear" w:color="FFFFFF" w:fill="8EA9DB"/>
            <w:noWrap/>
            <w:vAlign w:val="center"/>
            <w:hideMark/>
          </w:tcPr>
          <w:p w14:paraId="436A4E78"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0.260</w:t>
            </w:r>
          </w:p>
        </w:tc>
        <w:tc>
          <w:tcPr>
            <w:tcW w:w="0" w:type="auto"/>
            <w:tcBorders>
              <w:top w:val="single" w:sz="4" w:space="0" w:color="000000"/>
              <w:left w:val="nil"/>
              <w:bottom w:val="nil"/>
              <w:right w:val="nil"/>
            </w:tcBorders>
            <w:shd w:val="clear" w:color="FFFFFF" w:fill="8EA9DB"/>
            <w:noWrap/>
            <w:vAlign w:val="center"/>
            <w:hideMark/>
          </w:tcPr>
          <w:p w14:paraId="60512F1A"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15.045</w:t>
            </w:r>
          </w:p>
        </w:tc>
      </w:tr>
      <w:tr w:rsidR="00441E15" w:rsidRPr="00CD7A14" w14:paraId="1AAE3DA8" w14:textId="77777777" w:rsidTr="00441E15">
        <w:trPr>
          <w:trHeight w:val="290"/>
          <w:jc w:val="center"/>
        </w:trPr>
        <w:tc>
          <w:tcPr>
            <w:tcW w:w="0" w:type="auto"/>
            <w:tcBorders>
              <w:top w:val="single" w:sz="4" w:space="0" w:color="000000"/>
              <w:left w:val="single" w:sz="4" w:space="0" w:color="000000"/>
              <w:bottom w:val="nil"/>
              <w:right w:val="nil"/>
            </w:tcBorders>
            <w:shd w:val="clear" w:color="FFFFFF" w:fill="FCE4D6"/>
            <w:noWrap/>
            <w:vAlign w:val="center"/>
            <w:hideMark/>
          </w:tcPr>
          <w:p w14:paraId="10EBDEAC"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GAPDH</w:t>
            </w:r>
          </w:p>
        </w:tc>
        <w:tc>
          <w:tcPr>
            <w:tcW w:w="0" w:type="auto"/>
            <w:tcBorders>
              <w:top w:val="single" w:sz="4" w:space="0" w:color="000000"/>
              <w:left w:val="nil"/>
              <w:bottom w:val="nil"/>
              <w:right w:val="nil"/>
            </w:tcBorders>
            <w:shd w:val="clear" w:color="FFFFFF" w:fill="FCE4D6"/>
            <w:noWrap/>
            <w:vAlign w:val="center"/>
            <w:hideMark/>
          </w:tcPr>
          <w:p w14:paraId="43CA26B4"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NTC</w:t>
            </w:r>
          </w:p>
        </w:tc>
        <w:tc>
          <w:tcPr>
            <w:tcW w:w="0" w:type="auto"/>
            <w:tcBorders>
              <w:top w:val="single" w:sz="4" w:space="0" w:color="000000"/>
              <w:left w:val="nil"/>
              <w:bottom w:val="nil"/>
              <w:right w:val="nil"/>
            </w:tcBorders>
            <w:shd w:val="clear" w:color="FFFFFF" w:fill="FCE4D6"/>
            <w:noWrap/>
            <w:vAlign w:val="center"/>
            <w:hideMark/>
          </w:tcPr>
          <w:p w14:paraId="3D3BA666" w14:textId="7AE8BD9C" w:rsidR="00441E15" w:rsidRPr="00CD7A14" w:rsidRDefault="00441E15" w:rsidP="00441E15">
            <w:pPr>
              <w:spacing w:line="240" w:lineRule="auto"/>
              <w:jc w:val="center"/>
              <w:rPr>
                <w:rFonts w:eastAsia="Times New Roman" w:cs="Calibri"/>
                <w:color w:val="000000"/>
                <w:sz w:val="18"/>
                <w:szCs w:val="18"/>
                <w:lang w:eastAsia="pt-PT"/>
              </w:rPr>
            </w:pPr>
          </w:p>
        </w:tc>
        <w:tc>
          <w:tcPr>
            <w:tcW w:w="0" w:type="auto"/>
            <w:tcBorders>
              <w:top w:val="single" w:sz="4" w:space="0" w:color="000000"/>
              <w:left w:val="nil"/>
              <w:bottom w:val="nil"/>
              <w:right w:val="nil"/>
            </w:tcBorders>
            <w:shd w:val="clear" w:color="FFFFFF" w:fill="FCE4D6"/>
            <w:noWrap/>
            <w:vAlign w:val="center"/>
            <w:hideMark/>
          </w:tcPr>
          <w:p w14:paraId="346B7D2F"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36.986</w:t>
            </w:r>
          </w:p>
        </w:tc>
      </w:tr>
      <w:tr w:rsidR="00441E15" w:rsidRPr="00CD7A14" w14:paraId="124F3818" w14:textId="77777777" w:rsidTr="00441E15">
        <w:trPr>
          <w:trHeight w:val="290"/>
          <w:jc w:val="center"/>
        </w:trPr>
        <w:tc>
          <w:tcPr>
            <w:tcW w:w="0" w:type="auto"/>
            <w:tcBorders>
              <w:top w:val="single" w:sz="4" w:space="0" w:color="000000"/>
              <w:left w:val="single" w:sz="4" w:space="0" w:color="000000"/>
              <w:bottom w:val="nil"/>
              <w:right w:val="nil"/>
            </w:tcBorders>
            <w:shd w:val="clear" w:color="FFFFFF" w:fill="F4B084"/>
            <w:noWrap/>
            <w:vAlign w:val="center"/>
            <w:hideMark/>
          </w:tcPr>
          <w:p w14:paraId="298017BF"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GAPDH</w:t>
            </w:r>
          </w:p>
        </w:tc>
        <w:tc>
          <w:tcPr>
            <w:tcW w:w="0" w:type="auto"/>
            <w:tcBorders>
              <w:top w:val="single" w:sz="4" w:space="0" w:color="000000"/>
              <w:left w:val="nil"/>
              <w:bottom w:val="nil"/>
              <w:right w:val="nil"/>
            </w:tcBorders>
            <w:shd w:val="clear" w:color="FFFFFF" w:fill="F4B084"/>
            <w:noWrap/>
            <w:vAlign w:val="center"/>
            <w:hideMark/>
          </w:tcPr>
          <w:p w14:paraId="321BB954" w14:textId="62768F3B"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FCF 1 — P1 CD4+</w:t>
            </w:r>
          </w:p>
        </w:tc>
        <w:tc>
          <w:tcPr>
            <w:tcW w:w="0" w:type="auto"/>
            <w:tcBorders>
              <w:top w:val="single" w:sz="4" w:space="0" w:color="000000"/>
              <w:left w:val="nil"/>
              <w:bottom w:val="nil"/>
              <w:right w:val="nil"/>
            </w:tcBorders>
            <w:shd w:val="clear" w:color="FFFFFF" w:fill="F4B084"/>
            <w:noWrap/>
            <w:vAlign w:val="center"/>
            <w:hideMark/>
          </w:tcPr>
          <w:p w14:paraId="6CA1952B"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0.105</w:t>
            </w:r>
          </w:p>
        </w:tc>
        <w:tc>
          <w:tcPr>
            <w:tcW w:w="0" w:type="auto"/>
            <w:tcBorders>
              <w:top w:val="single" w:sz="4" w:space="0" w:color="000000"/>
              <w:left w:val="nil"/>
              <w:bottom w:val="nil"/>
              <w:right w:val="nil"/>
            </w:tcBorders>
            <w:shd w:val="clear" w:color="FFFFFF" w:fill="F4B084"/>
            <w:noWrap/>
            <w:vAlign w:val="center"/>
            <w:hideMark/>
          </w:tcPr>
          <w:p w14:paraId="0DE481AB"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17.027</w:t>
            </w:r>
          </w:p>
        </w:tc>
      </w:tr>
      <w:tr w:rsidR="00441E15" w:rsidRPr="00CD7A14" w14:paraId="214C714C" w14:textId="77777777" w:rsidTr="00441E15">
        <w:trPr>
          <w:trHeight w:val="290"/>
          <w:jc w:val="center"/>
        </w:trPr>
        <w:tc>
          <w:tcPr>
            <w:tcW w:w="0" w:type="auto"/>
            <w:tcBorders>
              <w:top w:val="single" w:sz="4" w:space="0" w:color="000000"/>
              <w:left w:val="single" w:sz="4" w:space="0" w:color="000000"/>
              <w:bottom w:val="nil"/>
              <w:right w:val="nil"/>
            </w:tcBorders>
            <w:shd w:val="clear" w:color="FFFFFF" w:fill="F4B084"/>
            <w:noWrap/>
            <w:vAlign w:val="center"/>
            <w:hideMark/>
          </w:tcPr>
          <w:p w14:paraId="0427A253"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GAPDH</w:t>
            </w:r>
          </w:p>
        </w:tc>
        <w:tc>
          <w:tcPr>
            <w:tcW w:w="0" w:type="auto"/>
            <w:tcBorders>
              <w:top w:val="single" w:sz="4" w:space="0" w:color="000000"/>
              <w:left w:val="nil"/>
              <w:bottom w:val="nil"/>
              <w:right w:val="nil"/>
            </w:tcBorders>
            <w:shd w:val="clear" w:color="FFFFFF" w:fill="F4B084"/>
            <w:noWrap/>
            <w:vAlign w:val="center"/>
            <w:hideMark/>
          </w:tcPr>
          <w:p w14:paraId="7F8B0711" w14:textId="7961A8FD"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FCF 2 — P1 CD4-</w:t>
            </w:r>
          </w:p>
        </w:tc>
        <w:tc>
          <w:tcPr>
            <w:tcW w:w="0" w:type="auto"/>
            <w:tcBorders>
              <w:top w:val="single" w:sz="4" w:space="0" w:color="000000"/>
              <w:left w:val="nil"/>
              <w:bottom w:val="nil"/>
              <w:right w:val="nil"/>
            </w:tcBorders>
            <w:shd w:val="clear" w:color="FFFFFF" w:fill="F4B084"/>
            <w:noWrap/>
            <w:vAlign w:val="center"/>
            <w:hideMark/>
          </w:tcPr>
          <w:p w14:paraId="139B0ADE"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0.184</w:t>
            </w:r>
          </w:p>
        </w:tc>
        <w:tc>
          <w:tcPr>
            <w:tcW w:w="0" w:type="auto"/>
            <w:tcBorders>
              <w:top w:val="single" w:sz="4" w:space="0" w:color="000000"/>
              <w:left w:val="nil"/>
              <w:bottom w:val="nil"/>
              <w:right w:val="nil"/>
            </w:tcBorders>
            <w:shd w:val="clear" w:color="FFFFFF" w:fill="F4B084"/>
            <w:noWrap/>
            <w:vAlign w:val="center"/>
            <w:hideMark/>
          </w:tcPr>
          <w:p w14:paraId="3DFCAB82"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17.152</w:t>
            </w:r>
          </w:p>
        </w:tc>
      </w:tr>
      <w:tr w:rsidR="00441E15" w:rsidRPr="00CD7A14" w14:paraId="14263935" w14:textId="77777777" w:rsidTr="00441E15">
        <w:trPr>
          <w:trHeight w:val="290"/>
          <w:jc w:val="center"/>
        </w:trPr>
        <w:tc>
          <w:tcPr>
            <w:tcW w:w="0" w:type="auto"/>
            <w:tcBorders>
              <w:top w:val="single" w:sz="4" w:space="0" w:color="000000"/>
              <w:left w:val="single" w:sz="4" w:space="0" w:color="000000"/>
              <w:bottom w:val="single" w:sz="4" w:space="0" w:color="000000"/>
              <w:right w:val="nil"/>
            </w:tcBorders>
            <w:shd w:val="clear" w:color="FFFFFF" w:fill="F4B084"/>
            <w:noWrap/>
            <w:vAlign w:val="center"/>
            <w:hideMark/>
          </w:tcPr>
          <w:p w14:paraId="0CA326A3"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GAPDH</w:t>
            </w:r>
          </w:p>
        </w:tc>
        <w:tc>
          <w:tcPr>
            <w:tcW w:w="0" w:type="auto"/>
            <w:tcBorders>
              <w:top w:val="single" w:sz="4" w:space="0" w:color="000000"/>
              <w:left w:val="nil"/>
              <w:bottom w:val="single" w:sz="4" w:space="0" w:color="000000"/>
              <w:right w:val="nil"/>
            </w:tcBorders>
            <w:shd w:val="clear" w:color="FFFFFF" w:fill="F4B084"/>
            <w:noWrap/>
            <w:vAlign w:val="center"/>
            <w:hideMark/>
          </w:tcPr>
          <w:p w14:paraId="6A0DED44" w14:textId="386C4480"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FCF 3 — P2 CD4-</w:t>
            </w:r>
          </w:p>
        </w:tc>
        <w:tc>
          <w:tcPr>
            <w:tcW w:w="0" w:type="auto"/>
            <w:tcBorders>
              <w:top w:val="single" w:sz="4" w:space="0" w:color="000000"/>
              <w:left w:val="nil"/>
              <w:bottom w:val="single" w:sz="4" w:space="0" w:color="000000"/>
              <w:right w:val="nil"/>
            </w:tcBorders>
            <w:shd w:val="clear" w:color="FFFFFF" w:fill="F4B084"/>
            <w:noWrap/>
            <w:vAlign w:val="center"/>
            <w:hideMark/>
          </w:tcPr>
          <w:p w14:paraId="3354306E"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0.445</w:t>
            </w:r>
          </w:p>
        </w:tc>
        <w:tc>
          <w:tcPr>
            <w:tcW w:w="0" w:type="auto"/>
            <w:tcBorders>
              <w:top w:val="single" w:sz="4" w:space="0" w:color="000000"/>
              <w:left w:val="nil"/>
              <w:bottom w:val="single" w:sz="4" w:space="0" w:color="000000"/>
              <w:right w:val="nil"/>
            </w:tcBorders>
            <w:shd w:val="clear" w:color="FFFFFF" w:fill="F4B084"/>
            <w:noWrap/>
            <w:vAlign w:val="center"/>
            <w:hideMark/>
          </w:tcPr>
          <w:p w14:paraId="3FD2C6ED" w14:textId="77777777" w:rsidR="00441E15" w:rsidRPr="00CD7A14" w:rsidRDefault="00441E15" w:rsidP="00441E15">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18.171</w:t>
            </w:r>
          </w:p>
        </w:tc>
      </w:tr>
    </w:tbl>
    <w:p w14:paraId="11A3A8ED" w14:textId="29C0B752" w:rsidR="00441E15" w:rsidRPr="00CD7A14" w:rsidRDefault="007D0239" w:rsidP="007D0239">
      <w:pPr>
        <w:pStyle w:val="Legendaabaixo"/>
      </w:pPr>
      <w:r w:rsidRPr="00CD7A14">
        <w:t>Abbreviations:</w:t>
      </w:r>
      <w:r w:rsidR="00A248B4" w:rsidRPr="00CD7A14">
        <w:t xml:space="preserve"> </w:t>
      </w:r>
      <w:r w:rsidR="000C1CA7" w:rsidRPr="00CD7A14">
        <w:t xml:space="preserve">Ct </w:t>
      </w:r>
      <w:r w:rsidR="000C1CA7" w:rsidRPr="00CD7A14">
        <w:rPr>
          <w:rFonts w:cs="Calibri"/>
        </w:rPr>
        <w:t>—</w:t>
      </w:r>
      <w:r w:rsidR="000C1CA7" w:rsidRPr="00CD7A14">
        <w:t xml:space="preserve"> threshold cycle;</w:t>
      </w:r>
      <w:r w:rsidRPr="00CD7A14">
        <w:t xml:space="preserve"> mtDNA — mitochondrial DNA</w:t>
      </w:r>
      <w:r w:rsidR="000C1CA7" w:rsidRPr="00CD7A14">
        <w:t xml:space="preserve">; </w:t>
      </w:r>
      <w:r w:rsidR="00A248B4" w:rsidRPr="00CD7A14">
        <w:t xml:space="preserve">NTC </w:t>
      </w:r>
      <w:r w:rsidR="00A248B4" w:rsidRPr="00CD7A14">
        <w:rPr>
          <w:rFonts w:cs="Calibri"/>
        </w:rPr>
        <w:t>—</w:t>
      </w:r>
      <w:r w:rsidR="00A248B4" w:rsidRPr="00CD7A14">
        <w:t xml:space="preserve"> </w:t>
      </w:r>
      <w:r w:rsidR="008553A7" w:rsidRPr="00CD7A14">
        <w:t xml:space="preserve">no template control; </w:t>
      </w:r>
      <w:r w:rsidR="006C3BA5" w:rsidRPr="00CD7A14">
        <w:rPr>
          <w:rFonts w:cstheme="minorHAnsi"/>
          <w:szCs w:val="24"/>
        </w:rPr>
        <w:t>qPCR — quantitative polymerase chain reaction;</w:t>
      </w:r>
      <w:r w:rsidR="006C3BA5" w:rsidRPr="00CD7A14">
        <w:t xml:space="preserve"> </w:t>
      </w:r>
      <w:r w:rsidR="000C1CA7" w:rsidRPr="00CD7A14">
        <w:t xml:space="preserve">SD </w:t>
      </w:r>
      <w:r w:rsidR="000C1CA7" w:rsidRPr="00CD7A14">
        <w:rPr>
          <w:rFonts w:cs="Calibri"/>
        </w:rPr>
        <w:t>—</w:t>
      </w:r>
      <w:r w:rsidR="000C1CA7" w:rsidRPr="00CD7A14">
        <w:t xml:space="preserve"> standard deviation.</w:t>
      </w:r>
    </w:p>
    <w:p w14:paraId="0616A093" w14:textId="77777777" w:rsidR="003D12B2" w:rsidRDefault="00B80AB5" w:rsidP="003D12B2">
      <w:pPr>
        <w:keepNext/>
      </w:pPr>
      <w:r w:rsidRPr="00CD7A14">
        <w:rPr>
          <w:noProof/>
          <w:lang w:val="en-IN" w:eastAsia="en-IN"/>
        </w:rPr>
        <w:drawing>
          <wp:inline distT="0" distB="0" distL="0" distR="0" wp14:anchorId="4ABF2412" wp14:editId="70C6767F">
            <wp:extent cx="6645909" cy="6229219"/>
            <wp:effectExtent l="0" t="0" r="3175" b="635"/>
            <wp:docPr id="240" name="Graphic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Gráfico 240"/>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1"/>
                        </a:ext>
                      </a:extLst>
                    </a:blip>
                    <a:stretch>
                      <a:fillRect/>
                    </a:stretch>
                  </pic:blipFill>
                  <pic:spPr>
                    <a:xfrm>
                      <a:off x="0" y="0"/>
                      <a:ext cx="6645909" cy="6229219"/>
                    </a:xfrm>
                    <a:prstGeom prst="rect">
                      <a:avLst/>
                    </a:prstGeom>
                  </pic:spPr>
                </pic:pic>
              </a:graphicData>
            </a:graphic>
          </wp:inline>
        </w:drawing>
      </w:r>
    </w:p>
    <w:p w14:paraId="19FED6DF" w14:textId="2E5BE830" w:rsidR="00B80AB5" w:rsidRPr="003D12B2" w:rsidRDefault="00192854" w:rsidP="003D12B2">
      <w:pPr>
        <w:pStyle w:val="Caption"/>
      </w:pPr>
      <w:bookmarkStart w:id="82" w:name="_Ref102760288"/>
      <w:bookmarkStart w:id="83" w:name="_Toc158553796"/>
      <w:bookmarkStart w:id="84" w:name="_Toc130138271"/>
      <w:r>
        <w:t>Figure S</w:t>
      </w:r>
      <w:r w:rsidR="003E67E4">
        <w:rPr>
          <w:noProof/>
        </w:rPr>
        <w:t>8</w:t>
      </w:r>
      <w:bookmarkEnd w:id="82"/>
      <w:r w:rsidR="003D12B2" w:rsidRPr="003D12B2">
        <w:t xml:space="preserve"> — Amplification plots of a qPCR from DNA extracted from trial samples</w:t>
      </w:r>
      <w:bookmarkEnd w:id="83"/>
      <w:bookmarkEnd w:id="84"/>
    </w:p>
    <w:p w14:paraId="6A81B971" w14:textId="2BD1EFC7" w:rsidR="00B80AB5" w:rsidRPr="00FE1711" w:rsidRDefault="006B7EB8" w:rsidP="00440804">
      <w:pPr>
        <w:pStyle w:val="Legendaabaixo"/>
      </w:pPr>
      <w:r w:rsidRPr="00CD7A14">
        <w:t>(</w:t>
      </w:r>
      <w:r w:rsidR="00B914AF" w:rsidRPr="00CD7A14">
        <w:rPr>
          <w:b/>
          <w:bCs/>
        </w:rPr>
        <w:t>a,b</w:t>
      </w:r>
      <w:r w:rsidRPr="00CD7A14">
        <w:t xml:space="preserve">) </w:t>
      </w:r>
      <w:r w:rsidR="008D431F" w:rsidRPr="00CD7A14">
        <w:t>S</w:t>
      </w:r>
      <w:r w:rsidRPr="00CD7A14">
        <w:t>ample FCF 1 — P1 CD4+’s amplification plots of the mtDNA wells and the GAPDH wells, respectively; (</w:t>
      </w:r>
      <w:r w:rsidR="00B914AF" w:rsidRPr="00CD7A14">
        <w:rPr>
          <w:b/>
          <w:bCs/>
        </w:rPr>
        <w:t>c,d</w:t>
      </w:r>
      <w:r w:rsidRPr="00CD7A14">
        <w:t xml:space="preserve">) </w:t>
      </w:r>
      <w:r w:rsidR="008D431F" w:rsidRPr="00CD7A14">
        <w:t>S</w:t>
      </w:r>
      <w:r w:rsidRPr="00CD7A14">
        <w:t>ample FCF 2 — P1 CD4-’s amplification plots of the mtDNA wells and the GAPDH wells, respectively</w:t>
      </w:r>
      <w:r w:rsidR="00440804" w:rsidRPr="00CD7A14">
        <w:t>; (</w:t>
      </w:r>
      <w:r w:rsidR="00B914AF" w:rsidRPr="00CD7A14">
        <w:rPr>
          <w:b/>
          <w:bCs/>
        </w:rPr>
        <w:t>e,f</w:t>
      </w:r>
      <w:r w:rsidR="00440804" w:rsidRPr="00CD7A14">
        <w:t xml:space="preserve">) </w:t>
      </w:r>
      <w:r w:rsidR="008D431F" w:rsidRPr="00CD7A14">
        <w:t>S</w:t>
      </w:r>
      <w:r w:rsidR="00440804" w:rsidRPr="00CD7A14">
        <w:t>ample FCF 3 — P2 CD4-’s amplification plots of the mtDNA wells and the GAPDH wells, respectively. Grey depicts NTC wells from each set of primers.</w:t>
      </w:r>
      <w:r w:rsidR="00D61B3A" w:rsidRPr="00CD7A14">
        <w:t xml:space="preserve"> </w:t>
      </w:r>
      <w:r w:rsidR="00D61B3A" w:rsidRPr="00FE1711">
        <w:t>Abbreviations: mtDNA — mitochondrial DNA</w:t>
      </w:r>
      <w:r w:rsidR="00996B2D" w:rsidRPr="00FE1711">
        <w:t xml:space="preserve">; NTC </w:t>
      </w:r>
      <w:r w:rsidR="00996B2D" w:rsidRPr="00FE1711">
        <w:rPr>
          <w:rFonts w:cs="Calibri"/>
        </w:rPr>
        <w:t>—</w:t>
      </w:r>
      <w:r w:rsidR="00996B2D" w:rsidRPr="00FE1711">
        <w:t xml:space="preserve"> no template control</w:t>
      </w:r>
      <w:r w:rsidR="00B44D70" w:rsidRPr="00FE1711">
        <w:t xml:space="preserve">; </w:t>
      </w:r>
      <w:r w:rsidR="00B44D70" w:rsidRPr="00FE1711">
        <w:rPr>
          <w:rFonts w:cstheme="minorHAnsi"/>
          <w:szCs w:val="24"/>
        </w:rPr>
        <w:t>qPCR — quantitative polymerase chain</w:t>
      </w:r>
      <w:r w:rsidR="0006217D" w:rsidRPr="00FE1711">
        <w:rPr>
          <w:rFonts w:cstheme="minorHAnsi"/>
          <w:szCs w:val="24"/>
        </w:rPr>
        <w:t xml:space="preserve"> reaction</w:t>
      </w:r>
      <w:r w:rsidR="00996B2D" w:rsidRPr="00FE1711">
        <w:t>.</w:t>
      </w:r>
    </w:p>
    <w:p w14:paraId="66DBDB15" w14:textId="77777777" w:rsidR="003D12B2" w:rsidRDefault="006B7EB8" w:rsidP="003D12B2">
      <w:pPr>
        <w:keepNext/>
      </w:pPr>
      <w:r w:rsidRPr="00CD7A14">
        <w:rPr>
          <w:noProof/>
          <w:lang w:val="en-IN" w:eastAsia="en-IN"/>
        </w:rPr>
        <w:drawing>
          <wp:inline distT="0" distB="0" distL="0" distR="0" wp14:anchorId="079E9CAE" wp14:editId="6DF0B6F4">
            <wp:extent cx="6645909" cy="6229219"/>
            <wp:effectExtent l="0" t="0" r="3175" b="635"/>
            <wp:docPr id="243" name="Graphic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Gráfico 243"/>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3"/>
                        </a:ext>
                      </a:extLst>
                    </a:blip>
                    <a:stretch>
                      <a:fillRect/>
                    </a:stretch>
                  </pic:blipFill>
                  <pic:spPr>
                    <a:xfrm>
                      <a:off x="0" y="0"/>
                      <a:ext cx="6645909" cy="6229219"/>
                    </a:xfrm>
                    <a:prstGeom prst="rect">
                      <a:avLst/>
                    </a:prstGeom>
                  </pic:spPr>
                </pic:pic>
              </a:graphicData>
            </a:graphic>
          </wp:inline>
        </w:drawing>
      </w:r>
    </w:p>
    <w:p w14:paraId="32613E16" w14:textId="7B5CE28E" w:rsidR="006B7EB8" w:rsidRPr="003D12B2" w:rsidRDefault="00192854" w:rsidP="003D12B2">
      <w:pPr>
        <w:pStyle w:val="Caption"/>
      </w:pPr>
      <w:bookmarkStart w:id="85" w:name="_Ref102760300"/>
      <w:bookmarkStart w:id="86" w:name="_Toc158553797"/>
      <w:bookmarkStart w:id="87" w:name="_Toc130138272"/>
      <w:r>
        <w:t>Figure S</w:t>
      </w:r>
      <w:r w:rsidR="003E67E4">
        <w:rPr>
          <w:noProof/>
        </w:rPr>
        <w:t>9</w:t>
      </w:r>
      <w:bookmarkEnd w:id="85"/>
      <w:r w:rsidR="003D12B2" w:rsidRPr="003D12B2">
        <w:t xml:space="preserve"> — Melt curve plots of a qPCR from DNA extracted from trial samples</w:t>
      </w:r>
      <w:bookmarkEnd w:id="86"/>
      <w:bookmarkEnd w:id="87"/>
    </w:p>
    <w:p w14:paraId="44ACAD69" w14:textId="72CBE344" w:rsidR="006A2BD0" w:rsidRPr="00FE1711" w:rsidRDefault="00087E58" w:rsidP="00087E58">
      <w:pPr>
        <w:pStyle w:val="Legendaabaixo"/>
      </w:pPr>
      <w:r w:rsidRPr="00CD7A14">
        <w:t>(</w:t>
      </w:r>
      <w:r w:rsidR="00B914AF" w:rsidRPr="00CD7A14">
        <w:rPr>
          <w:b/>
          <w:bCs/>
        </w:rPr>
        <w:t>a,b</w:t>
      </w:r>
      <w:r w:rsidRPr="00CD7A14">
        <w:t xml:space="preserve">) </w:t>
      </w:r>
      <w:r w:rsidR="008D431F" w:rsidRPr="00CD7A14">
        <w:t>S</w:t>
      </w:r>
      <w:r w:rsidRPr="00CD7A14">
        <w:t>ample FCF 1 — P1 CD4+’s melt curve plots of the mtDNA wells and the GAPDH wells, respectively; (</w:t>
      </w:r>
      <w:r w:rsidR="00B914AF" w:rsidRPr="00CD7A14">
        <w:rPr>
          <w:b/>
          <w:bCs/>
        </w:rPr>
        <w:t>c,d</w:t>
      </w:r>
      <w:r w:rsidRPr="00CD7A14">
        <w:t xml:space="preserve">) </w:t>
      </w:r>
      <w:r w:rsidR="008D431F" w:rsidRPr="00CD7A14">
        <w:t>S</w:t>
      </w:r>
      <w:r w:rsidRPr="00CD7A14">
        <w:t>ample FCF 2 — P1 CD4-’s melt curve plots of the mtDNA wells and the GAPDH wells, respectively; (</w:t>
      </w:r>
      <w:r w:rsidR="00B914AF" w:rsidRPr="00CD7A14">
        <w:rPr>
          <w:b/>
          <w:bCs/>
        </w:rPr>
        <w:t>e,f</w:t>
      </w:r>
      <w:r w:rsidRPr="00CD7A14">
        <w:t xml:space="preserve">) </w:t>
      </w:r>
      <w:r w:rsidR="008D431F" w:rsidRPr="00CD7A14">
        <w:t>S</w:t>
      </w:r>
      <w:r w:rsidRPr="00CD7A14">
        <w:t>ample FCF 3 — P2 CD4-’s melt curve plots of the mtDNA wells and the GAPDH wells, respectively. Grey depicts NTC wells from each set of primers.</w:t>
      </w:r>
      <w:r w:rsidR="00650373" w:rsidRPr="00CD7A14">
        <w:t xml:space="preserve"> </w:t>
      </w:r>
      <w:r w:rsidR="00650373" w:rsidRPr="00FE1711">
        <w:t xml:space="preserve">Abbreviations: mtDNA — mitochondrial DNA; NTC </w:t>
      </w:r>
      <w:r w:rsidR="00650373" w:rsidRPr="00FE1711">
        <w:rPr>
          <w:rFonts w:cs="Calibri"/>
        </w:rPr>
        <w:t>—</w:t>
      </w:r>
      <w:r w:rsidR="00650373" w:rsidRPr="00FE1711">
        <w:t xml:space="preserve"> no template control; </w:t>
      </w:r>
      <w:r w:rsidR="00650373" w:rsidRPr="00FE1711">
        <w:rPr>
          <w:rFonts w:cstheme="minorHAnsi"/>
          <w:szCs w:val="24"/>
        </w:rPr>
        <w:t>qPCR — quantitative polymerase chain</w:t>
      </w:r>
      <w:r w:rsidR="0006217D" w:rsidRPr="00FE1711">
        <w:rPr>
          <w:rFonts w:cstheme="minorHAnsi"/>
          <w:szCs w:val="24"/>
        </w:rPr>
        <w:t xml:space="preserve"> reaction</w:t>
      </w:r>
      <w:r w:rsidR="00650373" w:rsidRPr="00FE1711">
        <w:rPr>
          <w:rFonts w:cstheme="minorHAnsi"/>
          <w:szCs w:val="24"/>
        </w:rPr>
        <w:t>.</w:t>
      </w:r>
    </w:p>
    <w:p w14:paraId="26CD96D1" w14:textId="77777777" w:rsidR="006A2BD0" w:rsidRPr="00FE1711" w:rsidRDefault="006A2BD0">
      <w:pPr>
        <w:spacing w:after="160" w:line="259" w:lineRule="auto"/>
        <w:jc w:val="left"/>
        <w:rPr>
          <w:sz w:val="18"/>
          <w:szCs w:val="18"/>
          <w:lang w:bidi="en-US"/>
        </w:rPr>
      </w:pPr>
      <w:r w:rsidRPr="00FE1711">
        <w:br w:type="page"/>
      </w:r>
    </w:p>
    <w:p w14:paraId="007B2561" w14:textId="77777777" w:rsidR="00040D9B" w:rsidRDefault="006A2BD0" w:rsidP="00040D9B">
      <w:pPr>
        <w:pStyle w:val="Legendaabaixo"/>
        <w:keepNext/>
      </w:pPr>
      <w:r w:rsidRPr="00CD7A14">
        <w:rPr>
          <w:noProof/>
          <w:lang w:val="en-IN" w:eastAsia="en-IN" w:bidi="ar-SA"/>
        </w:rPr>
        <w:drawing>
          <wp:inline distT="0" distB="0" distL="0" distR="0" wp14:anchorId="5E717DE0" wp14:editId="29E5A67A">
            <wp:extent cx="6645728" cy="6978014"/>
            <wp:effectExtent l="0" t="0" r="3175" b="0"/>
            <wp:docPr id="254" name="Graphic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Gráfico 254"/>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5"/>
                        </a:ext>
                      </a:extLst>
                    </a:blip>
                    <a:stretch>
                      <a:fillRect/>
                    </a:stretch>
                  </pic:blipFill>
                  <pic:spPr>
                    <a:xfrm>
                      <a:off x="0" y="0"/>
                      <a:ext cx="6645728" cy="6978014"/>
                    </a:xfrm>
                    <a:prstGeom prst="rect">
                      <a:avLst/>
                    </a:prstGeom>
                  </pic:spPr>
                </pic:pic>
              </a:graphicData>
            </a:graphic>
          </wp:inline>
        </w:drawing>
      </w:r>
    </w:p>
    <w:p w14:paraId="14DCCE85" w14:textId="5DA43D08" w:rsidR="006A2BD0" w:rsidRPr="00CD7A14" w:rsidRDefault="00192854" w:rsidP="00040D9B">
      <w:pPr>
        <w:pStyle w:val="Caption"/>
      </w:pPr>
      <w:bookmarkStart w:id="88" w:name="_Toc158553798"/>
      <w:bookmarkStart w:id="89" w:name="_Toc130138273"/>
      <w:r>
        <w:t>Figure S</w:t>
      </w:r>
      <w:r w:rsidR="003E67E4">
        <w:rPr>
          <w:noProof/>
        </w:rPr>
        <w:t>10</w:t>
      </w:r>
      <w:r w:rsidR="00040D9B" w:rsidRPr="00CD7A14">
        <w:t xml:space="preserve"> </w:t>
      </w:r>
      <w:r w:rsidR="00040D9B" w:rsidRPr="00CD7A14">
        <w:rPr>
          <w:rFonts w:cstheme="minorHAnsi"/>
        </w:rPr>
        <w:t>—</w:t>
      </w:r>
      <w:r w:rsidR="00040D9B" w:rsidRPr="00CD7A14">
        <w:t xml:space="preserve"> </w:t>
      </w:r>
      <w:r w:rsidR="00087FD0">
        <w:t>WGS</w:t>
      </w:r>
      <w:r w:rsidR="00040D9B" w:rsidRPr="00CD7A14">
        <w:t xml:space="preserve"> coverage analysis</w:t>
      </w:r>
      <w:bookmarkEnd w:id="88"/>
      <w:bookmarkEnd w:id="89"/>
    </w:p>
    <w:p w14:paraId="441656CD" w14:textId="00119877" w:rsidR="002A05D7" w:rsidRPr="00CD7A14" w:rsidRDefault="002E2825" w:rsidP="00C24D22">
      <w:pPr>
        <w:pStyle w:val="Legendaabaixo"/>
      </w:pPr>
      <w:r w:rsidRPr="00CD7A14">
        <w:t>(</w:t>
      </w:r>
      <w:r w:rsidRPr="00CD7A14">
        <w:rPr>
          <w:b/>
          <w:bCs/>
        </w:rPr>
        <w:t>a</w:t>
      </w:r>
      <w:r w:rsidRPr="00CD7A14">
        <w:t xml:space="preserve">) </w:t>
      </w:r>
      <w:r w:rsidR="008D431F" w:rsidRPr="00CD7A14">
        <w:t>C</w:t>
      </w:r>
      <w:r w:rsidR="006A2BD0" w:rsidRPr="00CD7A14">
        <w:t xml:space="preserve">orrelation between two DNA measurements: one with the </w:t>
      </w:r>
      <w:r w:rsidR="006A2BD0" w:rsidRPr="00CD7A14">
        <w:rPr>
          <w:rFonts w:cs="Calibri"/>
        </w:rPr>
        <w:t>Synergy HTX Multi-mode Reader (BioTek Instruments, Winooski, VT, USA)</w:t>
      </w:r>
      <w:r w:rsidR="00C24D22" w:rsidRPr="00CD7A14">
        <w:rPr>
          <w:rFonts w:cs="Calibri"/>
        </w:rPr>
        <w:t>,</w:t>
      </w:r>
      <w:r w:rsidR="006A2BD0" w:rsidRPr="00CD7A14">
        <w:rPr>
          <w:rFonts w:cs="Calibri"/>
        </w:rPr>
        <w:t xml:space="preserve"> and the other with</w:t>
      </w:r>
      <w:r w:rsidR="00C24D22" w:rsidRPr="00CD7A14">
        <w:rPr>
          <w:rFonts w:cs="Calibri"/>
        </w:rPr>
        <w:t xml:space="preserve"> a </w:t>
      </w:r>
      <w:r w:rsidR="00C24D22" w:rsidRPr="00CD7A14">
        <w:t>Qubit</w:t>
      </w:r>
      <w:r w:rsidR="00C24D22" w:rsidRPr="00CD7A14">
        <w:rPr>
          <w:vertAlign w:val="superscript"/>
        </w:rPr>
        <w:t>®</w:t>
      </w:r>
      <w:r w:rsidR="00C24D22" w:rsidRPr="00CD7A14">
        <w:t xml:space="preserve"> 3.0 fluorometer (Thermo Fisher Scientific, Waltham, MA, USA); </w:t>
      </w:r>
      <w:r w:rsidR="00C8547A" w:rsidRPr="00CD7A14">
        <w:t>(</w:t>
      </w:r>
      <w:r w:rsidR="00C8547A" w:rsidRPr="00CD7A14">
        <w:rPr>
          <w:b/>
          <w:bCs/>
        </w:rPr>
        <w:t>b</w:t>
      </w:r>
      <w:r w:rsidR="00C8547A" w:rsidRPr="00CD7A14">
        <w:t>)</w:t>
      </w:r>
      <w:r w:rsidR="00C24D22" w:rsidRPr="00CD7A14">
        <w:t xml:space="preserve"> </w:t>
      </w:r>
      <w:r w:rsidR="008D431F" w:rsidRPr="00CD7A14">
        <w:t>C</w:t>
      </w:r>
      <w:r w:rsidR="00C24D22" w:rsidRPr="00CD7A14">
        <w:t>orrelation between the number of cells used for DNA extraction and DNA concentration with a Qubit</w:t>
      </w:r>
      <w:r w:rsidR="00C24D22" w:rsidRPr="00CD7A14">
        <w:rPr>
          <w:vertAlign w:val="superscript"/>
        </w:rPr>
        <w:t>®</w:t>
      </w:r>
      <w:r w:rsidR="00C24D22" w:rsidRPr="00CD7A14">
        <w:t xml:space="preserve"> 3.0 fluorometer; </w:t>
      </w:r>
      <w:r w:rsidR="00C8547A" w:rsidRPr="00CD7A14">
        <w:t>(</w:t>
      </w:r>
      <w:r w:rsidR="00C8547A" w:rsidRPr="00CD7A14">
        <w:rPr>
          <w:b/>
          <w:bCs/>
        </w:rPr>
        <w:t>c,d</w:t>
      </w:r>
      <w:r w:rsidR="00C8547A" w:rsidRPr="00CD7A14">
        <w:t>)</w:t>
      </w:r>
      <w:r w:rsidR="00C24D22" w:rsidRPr="00CD7A14">
        <w:t xml:space="preserve"> </w:t>
      </w:r>
      <w:r w:rsidR="008D431F" w:rsidRPr="00CD7A14">
        <w:t>C</w:t>
      </w:r>
      <w:r w:rsidR="00C24D22" w:rsidRPr="00CD7A14">
        <w:t>orrelation between DNA concentration with a Qubit</w:t>
      </w:r>
      <w:r w:rsidR="00C24D22" w:rsidRPr="00CD7A14">
        <w:rPr>
          <w:vertAlign w:val="superscript"/>
        </w:rPr>
        <w:t>®</w:t>
      </w:r>
      <w:r w:rsidR="00C24D22" w:rsidRPr="00CD7A14">
        <w:t xml:space="preserve"> 3.0 fluorometer and mean and median mtDNA coverage, respectively; </w:t>
      </w:r>
      <w:r w:rsidR="00C8547A" w:rsidRPr="00CD7A14">
        <w:t>(</w:t>
      </w:r>
      <w:r w:rsidR="00C8547A" w:rsidRPr="00CD7A14">
        <w:rPr>
          <w:b/>
          <w:bCs/>
        </w:rPr>
        <w:t>e,f</w:t>
      </w:r>
      <w:r w:rsidR="00C8547A" w:rsidRPr="00CD7A14">
        <w:t>)</w:t>
      </w:r>
      <w:r w:rsidR="00C24D22" w:rsidRPr="00CD7A14">
        <w:t xml:space="preserve"> </w:t>
      </w:r>
      <w:r w:rsidR="008D431F" w:rsidRPr="00CD7A14">
        <w:t>M</w:t>
      </w:r>
      <w:r w:rsidR="00C24D22" w:rsidRPr="00CD7A14">
        <w:t>ean and median mtDNA coverage, per subject type and per run date, respectively.</w:t>
      </w:r>
      <w:r w:rsidR="00077593" w:rsidRPr="00CD7A14">
        <w:t xml:space="preserve"> Abbreviations: HC — healthy control</w:t>
      </w:r>
      <w:r w:rsidR="006E7B3C">
        <w:t>(s)</w:t>
      </w:r>
      <w:r w:rsidR="00077593" w:rsidRPr="00CD7A14">
        <w:t xml:space="preserve">; </w:t>
      </w:r>
      <w:r w:rsidR="00DD5DEC" w:rsidRPr="00CD7A14">
        <w:t xml:space="preserve">mtDNA — mitochondrial DNA; </w:t>
      </w:r>
      <w:r w:rsidR="00087FD0">
        <w:t>WGS — whole genome sequencing</w:t>
      </w:r>
      <w:r w:rsidR="00370FE5" w:rsidRPr="00CD7A14">
        <w:t xml:space="preserve">; </w:t>
      </w:r>
      <w:r w:rsidR="00077593" w:rsidRPr="00CD7A14">
        <w:t>V1 —</w:t>
      </w:r>
      <w:r w:rsidR="00077593" w:rsidRPr="00CD7A14">
        <w:rPr>
          <w:i/>
          <w:iCs/>
        </w:rPr>
        <w:t xml:space="preserve"> </w:t>
      </w:r>
      <w:r w:rsidR="006E7B3C">
        <w:t>patient(s)</w:t>
      </w:r>
      <w:r w:rsidR="00077593" w:rsidRPr="00CD7A14">
        <w:t xml:space="preserve"> with </w:t>
      </w:r>
      <w:r w:rsidR="002B66DD" w:rsidRPr="002B66DD">
        <w:t>Clinically Isolated Syndrome/</w:t>
      </w:r>
      <w:r w:rsidR="00196275">
        <w:t>Relapsing-Remitting</w:t>
      </w:r>
      <w:r w:rsidR="002B66DD" w:rsidRPr="002B66DD">
        <w:t xml:space="preserve"> Multiple Sclerosis</w:t>
      </w:r>
      <w:r w:rsidR="00077593" w:rsidRPr="00CD7A14">
        <w:t xml:space="preserve"> at visit 1; V2 —</w:t>
      </w:r>
      <w:r w:rsidR="00077593" w:rsidRPr="00CD7A14">
        <w:rPr>
          <w:i/>
          <w:iCs/>
        </w:rPr>
        <w:t xml:space="preserve"> </w:t>
      </w:r>
      <w:r w:rsidR="006E7B3C">
        <w:t>patient(s)</w:t>
      </w:r>
      <w:r w:rsidR="00077593" w:rsidRPr="00CD7A14">
        <w:t xml:space="preserve"> with </w:t>
      </w:r>
      <w:r w:rsidR="002B66DD" w:rsidRPr="002B66DD">
        <w:t>Clinically Isolated Syndrome/</w:t>
      </w:r>
      <w:r w:rsidR="00196275">
        <w:t>Relapsing-Remitting</w:t>
      </w:r>
      <w:r w:rsidR="002B66DD" w:rsidRPr="002B66DD">
        <w:t xml:space="preserve"> Multiple Sclerosis</w:t>
      </w:r>
      <w:r w:rsidR="00077593" w:rsidRPr="00CD7A14">
        <w:t xml:space="preserve"> at visit 2.</w:t>
      </w:r>
    </w:p>
    <w:p w14:paraId="762E0E0D" w14:textId="77777777" w:rsidR="002A05D7" w:rsidRPr="00CD7A14" w:rsidRDefault="002A05D7">
      <w:pPr>
        <w:spacing w:after="160" w:line="259" w:lineRule="auto"/>
        <w:jc w:val="left"/>
        <w:rPr>
          <w:sz w:val="18"/>
          <w:szCs w:val="18"/>
          <w:lang w:bidi="en-US"/>
        </w:rPr>
      </w:pPr>
      <w:r w:rsidRPr="00CD7A14">
        <w:br w:type="page"/>
      </w:r>
    </w:p>
    <w:p w14:paraId="2A8548C2" w14:textId="71C5226C" w:rsidR="00040D9B" w:rsidRDefault="00192854" w:rsidP="00040D9B">
      <w:pPr>
        <w:pStyle w:val="Caption"/>
        <w:keepNext/>
      </w:pPr>
      <w:bookmarkStart w:id="90" w:name="_Ref102820992"/>
      <w:bookmarkStart w:id="91" w:name="_Toc158553799"/>
      <w:bookmarkStart w:id="92" w:name="_Toc130138274"/>
      <w:r>
        <w:t>Table S</w:t>
      </w:r>
      <w:r w:rsidR="003E67E4">
        <w:rPr>
          <w:noProof/>
        </w:rPr>
        <w:t>8</w:t>
      </w:r>
      <w:bookmarkEnd w:id="90"/>
      <w:r w:rsidR="00040D9B" w:rsidRPr="00CD7A14">
        <w:t xml:space="preserve"> </w:t>
      </w:r>
      <w:r w:rsidR="00040D9B" w:rsidRPr="00CD7A14">
        <w:rPr>
          <w:rFonts w:cstheme="minorHAnsi"/>
        </w:rPr>
        <w:t>—</w:t>
      </w:r>
      <w:r w:rsidR="00040D9B" w:rsidRPr="00CD7A14">
        <w:t xml:space="preserve"> </w:t>
      </w:r>
      <w:r w:rsidR="00087FD0">
        <w:t>WGS</w:t>
      </w:r>
      <w:r w:rsidR="00040D9B" w:rsidRPr="00CD7A14">
        <w:t xml:space="preserve"> in the CIS/</w:t>
      </w:r>
      <w:r w:rsidR="00F25C0B">
        <w:t>RR</w:t>
      </w:r>
      <w:r w:rsidR="00040D9B" w:rsidRPr="00CD7A14">
        <w:t xml:space="preserve">MS cohort: </w:t>
      </w:r>
      <w:r w:rsidR="00040D9B" w:rsidRPr="00CD7A14">
        <w:rPr>
          <w:noProof/>
        </w:rPr>
        <w:t>Overall look</w:t>
      </w:r>
      <w:bookmarkEnd w:id="91"/>
      <w:bookmarkEnd w:id="92"/>
    </w:p>
    <w:tbl>
      <w:tblPr>
        <w:tblW w:w="5000" w:type="pct"/>
        <w:tblCellMar>
          <w:left w:w="70" w:type="dxa"/>
          <w:right w:w="70" w:type="dxa"/>
        </w:tblCellMar>
        <w:tblLook w:val="04A0" w:firstRow="1" w:lastRow="0" w:firstColumn="1" w:lastColumn="0" w:noHBand="0" w:noVBand="1"/>
      </w:tblPr>
      <w:tblGrid>
        <w:gridCol w:w="621"/>
        <w:gridCol w:w="1046"/>
        <w:gridCol w:w="1046"/>
        <w:gridCol w:w="1291"/>
        <w:gridCol w:w="1062"/>
        <w:gridCol w:w="1021"/>
        <w:gridCol w:w="1021"/>
        <w:gridCol w:w="1340"/>
        <w:gridCol w:w="1021"/>
        <w:gridCol w:w="987"/>
      </w:tblGrid>
      <w:tr w:rsidR="00616EE1" w:rsidRPr="00CD7A14" w14:paraId="3444D4D6" w14:textId="77777777" w:rsidTr="00040D9B">
        <w:trPr>
          <w:trHeight w:val="720"/>
          <w:tblHeader/>
        </w:trPr>
        <w:tc>
          <w:tcPr>
            <w:tcW w:w="297" w:type="pct"/>
            <w:tcBorders>
              <w:top w:val="single" w:sz="4" w:space="0" w:color="000000"/>
              <w:left w:val="single" w:sz="4" w:space="0" w:color="000000"/>
              <w:bottom w:val="single" w:sz="4" w:space="0" w:color="000000"/>
              <w:right w:val="nil"/>
            </w:tcBorders>
            <w:shd w:val="clear" w:color="000000" w:fill="000000"/>
            <w:noWrap/>
            <w:vAlign w:val="center"/>
            <w:hideMark/>
          </w:tcPr>
          <w:p w14:paraId="7A793EA8"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ID</w:t>
            </w:r>
          </w:p>
        </w:tc>
        <w:tc>
          <w:tcPr>
            <w:tcW w:w="500" w:type="pct"/>
            <w:tcBorders>
              <w:top w:val="single" w:sz="4" w:space="0" w:color="000000"/>
              <w:left w:val="nil"/>
              <w:bottom w:val="single" w:sz="4" w:space="0" w:color="000000"/>
              <w:right w:val="nil"/>
            </w:tcBorders>
            <w:shd w:val="clear" w:color="000000" w:fill="000000"/>
            <w:vAlign w:val="center"/>
            <w:hideMark/>
          </w:tcPr>
          <w:p w14:paraId="1865A3CD"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Mappability</w:t>
            </w:r>
            <w:r w:rsidRPr="00CD7A14">
              <w:rPr>
                <w:rFonts w:eastAsia="Times New Roman" w:cs="Calibri"/>
                <w:b/>
                <w:bCs/>
                <w:color w:val="FFFFFF"/>
                <w:sz w:val="18"/>
                <w:szCs w:val="18"/>
                <w:lang w:eastAsia="pt-PT"/>
              </w:rPr>
              <w:br/>
              <w:t>&gt;30 reads/base</w:t>
            </w:r>
          </w:p>
        </w:tc>
        <w:tc>
          <w:tcPr>
            <w:tcW w:w="500" w:type="pct"/>
            <w:tcBorders>
              <w:top w:val="single" w:sz="4" w:space="0" w:color="000000"/>
              <w:left w:val="nil"/>
              <w:bottom w:val="single" w:sz="4" w:space="0" w:color="000000"/>
              <w:right w:val="nil"/>
            </w:tcBorders>
            <w:shd w:val="clear" w:color="000000" w:fill="000000"/>
            <w:vAlign w:val="center"/>
            <w:hideMark/>
          </w:tcPr>
          <w:p w14:paraId="0E49B130"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Mappability</w:t>
            </w:r>
            <w:r w:rsidRPr="00CD7A14">
              <w:rPr>
                <w:rFonts w:eastAsia="Times New Roman" w:cs="Calibri"/>
                <w:b/>
                <w:bCs/>
                <w:color w:val="FFFFFF"/>
                <w:sz w:val="18"/>
                <w:szCs w:val="18"/>
                <w:lang w:eastAsia="pt-PT"/>
              </w:rPr>
              <w:br/>
              <w:t>&gt;100 reads/base</w:t>
            </w:r>
          </w:p>
        </w:tc>
        <w:tc>
          <w:tcPr>
            <w:tcW w:w="617" w:type="pct"/>
            <w:tcBorders>
              <w:top w:val="single" w:sz="4" w:space="0" w:color="000000"/>
              <w:left w:val="nil"/>
              <w:bottom w:val="single" w:sz="4" w:space="0" w:color="000000"/>
              <w:right w:val="nil"/>
            </w:tcBorders>
            <w:shd w:val="clear" w:color="000000" w:fill="000000"/>
            <w:noWrap/>
            <w:vAlign w:val="center"/>
            <w:hideMark/>
          </w:tcPr>
          <w:p w14:paraId="3C1F3D61"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Mean coverage</w:t>
            </w:r>
          </w:p>
        </w:tc>
        <w:tc>
          <w:tcPr>
            <w:tcW w:w="508" w:type="pct"/>
            <w:tcBorders>
              <w:top w:val="single" w:sz="4" w:space="0" w:color="000000"/>
              <w:left w:val="nil"/>
              <w:bottom w:val="single" w:sz="4" w:space="0" w:color="000000"/>
              <w:right w:val="nil"/>
            </w:tcBorders>
            <w:shd w:val="clear" w:color="000000" w:fill="000000"/>
            <w:noWrap/>
            <w:vAlign w:val="center"/>
            <w:hideMark/>
          </w:tcPr>
          <w:p w14:paraId="15827BE5"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Haplogroup</w:t>
            </w:r>
          </w:p>
        </w:tc>
        <w:tc>
          <w:tcPr>
            <w:tcW w:w="488" w:type="pct"/>
            <w:tcBorders>
              <w:top w:val="single" w:sz="4" w:space="0" w:color="000000"/>
              <w:left w:val="nil"/>
              <w:bottom w:val="single" w:sz="4" w:space="0" w:color="000000"/>
              <w:right w:val="nil"/>
            </w:tcBorders>
            <w:shd w:val="clear" w:color="000000" w:fill="000000"/>
            <w:vAlign w:val="center"/>
            <w:hideMark/>
          </w:tcPr>
          <w:p w14:paraId="49D7C8DF"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Haplogroup</w:t>
            </w:r>
            <w:r w:rsidRPr="00CD7A14">
              <w:rPr>
                <w:rFonts w:eastAsia="Times New Roman" w:cs="Calibri"/>
                <w:b/>
                <w:bCs/>
                <w:color w:val="FFFFFF"/>
                <w:sz w:val="18"/>
                <w:szCs w:val="18"/>
                <w:lang w:eastAsia="pt-PT"/>
              </w:rPr>
              <w:br/>
              <w:t>(simplified)</w:t>
            </w:r>
          </w:p>
        </w:tc>
        <w:tc>
          <w:tcPr>
            <w:tcW w:w="488" w:type="pct"/>
            <w:tcBorders>
              <w:top w:val="single" w:sz="4" w:space="0" w:color="000000"/>
              <w:left w:val="nil"/>
              <w:bottom w:val="single" w:sz="4" w:space="0" w:color="000000"/>
              <w:right w:val="nil"/>
            </w:tcBorders>
            <w:shd w:val="clear" w:color="000000" w:fill="000000"/>
            <w:vAlign w:val="center"/>
            <w:hideMark/>
          </w:tcPr>
          <w:p w14:paraId="7641F431"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Haplogroup</w:t>
            </w:r>
            <w:r w:rsidRPr="00CD7A14">
              <w:rPr>
                <w:rFonts w:eastAsia="Times New Roman" w:cs="Calibri"/>
                <w:b/>
                <w:bCs/>
                <w:color w:val="FFFFFF"/>
                <w:sz w:val="18"/>
                <w:szCs w:val="18"/>
                <w:lang w:eastAsia="pt-PT"/>
              </w:rPr>
              <w:br/>
              <w:t>quality</w:t>
            </w:r>
            <w:r w:rsidRPr="00CD7A14">
              <w:rPr>
                <w:rFonts w:eastAsia="Times New Roman" w:cs="Calibri"/>
                <w:b/>
                <w:bCs/>
                <w:color w:val="FFFFFF"/>
                <w:sz w:val="18"/>
                <w:szCs w:val="18"/>
                <w:lang w:eastAsia="pt-PT"/>
              </w:rPr>
              <w:br/>
              <w:t>(%)</w:t>
            </w:r>
          </w:p>
        </w:tc>
        <w:tc>
          <w:tcPr>
            <w:tcW w:w="641" w:type="pct"/>
            <w:tcBorders>
              <w:top w:val="single" w:sz="4" w:space="0" w:color="000000"/>
              <w:left w:val="nil"/>
              <w:bottom w:val="single" w:sz="4" w:space="0" w:color="000000"/>
              <w:right w:val="nil"/>
            </w:tcBorders>
            <w:shd w:val="clear" w:color="000000" w:fill="000000"/>
            <w:noWrap/>
            <w:vAlign w:val="center"/>
            <w:hideMark/>
          </w:tcPr>
          <w:p w14:paraId="5B41EC31"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Contamination?</w:t>
            </w:r>
          </w:p>
        </w:tc>
        <w:tc>
          <w:tcPr>
            <w:tcW w:w="488" w:type="pct"/>
            <w:tcBorders>
              <w:top w:val="single" w:sz="4" w:space="0" w:color="000000"/>
              <w:left w:val="nil"/>
              <w:bottom w:val="single" w:sz="4" w:space="0" w:color="000000"/>
              <w:right w:val="nil"/>
            </w:tcBorders>
            <w:shd w:val="clear" w:color="000000" w:fill="000000"/>
            <w:vAlign w:val="center"/>
            <w:hideMark/>
          </w:tcPr>
          <w:p w14:paraId="0B0EFF54"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Haplogroup</w:t>
            </w:r>
            <w:r w:rsidRPr="00CD7A14">
              <w:rPr>
                <w:rFonts w:eastAsia="Times New Roman" w:cs="Calibri"/>
                <w:b/>
                <w:bCs/>
                <w:color w:val="FFFFFF"/>
                <w:sz w:val="18"/>
                <w:szCs w:val="18"/>
                <w:lang w:eastAsia="pt-PT"/>
              </w:rPr>
              <w:br/>
              <w:t>origin</w:t>
            </w:r>
          </w:p>
        </w:tc>
        <w:tc>
          <w:tcPr>
            <w:tcW w:w="472" w:type="pct"/>
            <w:tcBorders>
              <w:top w:val="single" w:sz="4" w:space="0" w:color="000000"/>
              <w:left w:val="nil"/>
              <w:bottom w:val="single" w:sz="4" w:space="0" w:color="000000"/>
              <w:right w:val="single" w:sz="4" w:space="0" w:color="000000"/>
            </w:tcBorders>
            <w:shd w:val="clear" w:color="000000" w:fill="000000"/>
            <w:vAlign w:val="center"/>
            <w:hideMark/>
          </w:tcPr>
          <w:p w14:paraId="5965DFBA" w14:textId="77777777" w:rsidR="00616EE1" w:rsidRPr="00CD7A14" w:rsidRDefault="00616EE1" w:rsidP="00616EE1">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Number of</w:t>
            </w:r>
            <w:r w:rsidRPr="00CD7A14">
              <w:rPr>
                <w:rFonts w:eastAsia="Times New Roman" w:cs="Calibri"/>
                <w:b/>
                <w:bCs/>
                <w:color w:val="FFFFFF"/>
                <w:sz w:val="18"/>
                <w:szCs w:val="18"/>
                <w:lang w:eastAsia="pt-PT"/>
              </w:rPr>
              <w:br/>
              <w:t>variants</w:t>
            </w:r>
          </w:p>
        </w:tc>
      </w:tr>
      <w:tr w:rsidR="00616EE1" w:rsidRPr="00CD7A14" w14:paraId="384919D5"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4FA5EFA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w:t>
            </w:r>
          </w:p>
        </w:tc>
        <w:tc>
          <w:tcPr>
            <w:tcW w:w="500" w:type="pct"/>
            <w:tcBorders>
              <w:top w:val="single" w:sz="4" w:space="0" w:color="000000"/>
              <w:left w:val="nil"/>
              <w:bottom w:val="single" w:sz="4" w:space="0" w:color="000000"/>
              <w:right w:val="nil"/>
            </w:tcBorders>
            <w:shd w:val="clear" w:color="D9D9D9" w:fill="D9D9D9"/>
            <w:noWrap/>
            <w:vAlign w:val="center"/>
            <w:hideMark/>
          </w:tcPr>
          <w:p w14:paraId="2BE7D8A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787013C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98.96%</w:t>
            </w:r>
          </w:p>
        </w:tc>
        <w:tc>
          <w:tcPr>
            <w:tcW w:w="617" w:type="pct"/>
            <w:tcBorders>
              <w:top w:val="single" w:sz="4" w:space="0" w:color="000000"/>
              <w:left w:val="nil"/>
              <w:bottom w:val="single" w:sz="4" w:space="0" w:color="000000"/>
              <w:right w:val="nil"/>
            </w:tcBorders>
            <w:shd w:val="clear" w:color="D9D9D9" w:fill="D9D9D9"/>
            <w:noWrap/>
            <w:vAlign w:val="center"/>
            <w:hideMark/>
          </w:tcPr>
          <w:p w14:paraId="7EB2A1B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2103.88</w:t>
            </w:r>
          </w:p>
        </w:tc>
        <w:tc>
          <w:tcPr>
            <w:tcW w:w="508" w:type="pct"/>
            <w:tcBorders>
              <w:top w:val="single" w:sz="4" w:space="0" w:color="000000"/>
              <w:left w:val="nil"/>
              <w:bottom w:val="single" w:sz="4" w:space="0" w:color="000000"/>
              <w:right w:val="nil"/>
            </w:tcBorders>
            <w:shd w:val="clear" w:color="D9D9D9" w:fill="D9D9D9"/>
            <w:noWrap/>
            <w:vAlign w:val="center"/>
            <w:hideMark/>
          </w:tcPr>
          <w:p w14:paraId="25F2B1C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U4a1a</w:t>
            </w:r>
          </w:p>
        </w:tc>
        <w:tc>
          <w:tcPr>
            <w:tcW w:w="488" w:type="pct"/>
            <w:tcBorders>
              <w:top w:val="single" w:sz="4" w:space="0" w:color="000000"/>
              <w:left w:val="nil"/>
              <w:bottom w:val="single" w:sz="4" w:space="0" w:color="000000"/>
              <w:right w:val="nil"/>
            </w:tcBorders>
            <w:shd w:val="clear" w:color="D9D9D9" w:fill="D9D9D9"/>
            <w:noWrap/>
            <w:vAlign w:val="center"/>
            <w:hideMark/>
          </w:tcPr>
          <w:p w14:paraId="6A9B50C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637787B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97.29%</w:t>
            </w:r>
          </w:p>
        </w:tc>
        <w:tc>
          <w:tcPr>
            <w:tcW w:w="641" w:type="pct"/>
            <w:tcBorders>
              <w:top w:val="single" w:sz="4" w:space="0" w:color="000000"/>
              <w:left w:val="nil"/>
              <w:bottom w:val="single" w:sz="4" w:space="0" w:color="000000"/>
              <w:right w:val="nil"/>
            </w:tcBorders>
            <w:shd w:val="clear" w:color="D9D9D9" w:fill="D9D9D9"/>
            <w:noWrap/>
            <w:vAlign w:val="center"/>
            <w:hideMark/>
          </w:tcPr>
          <w:p w14:paraId="7B9E36A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FA3367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36EAF5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w:t>
            </w:r>
          </w:p>
        </w:tc>
      </w:tr>
      <w:tr w:rsidR="00616EE1" w:rsidRPr="00CD7A14" w14:paraId="67FEABC2"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770E4E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w:t>
            </w:r>
          </w:p>
        </w:tc>
        <w:tc>
          <w:tcPr>
            <w:tcW w:w="500" w:type="pct"/>
            <w:tcBorders>
              <w:top w:val="single" w:sz="4" w:space="0" w:color="000000"/>
              <w:left w:val="nil"/>
              <w:bottom w:val="single" w:sz="4" w:space="0" w:color="000000"/>
              <w:right w:val="nil"/>
            </w:tcBorders>
            <w:shd w:val="clear" w:color="auto" w:fill="auto"/>
            <w:noWrap/>
            <w:vAlign w:val="center"/>
            <w:hideMark/>
          </w:tcPr>
          <w:p w14:paraId="710B758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auto" w:fill="auto"/>
            <w:noWrap/>
            <w:vAlign w:val="center"/>
            <w:hideMark/>
          </w:tcPr>
          <w:p w14:paraId="5FA8613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98.78%</w:t>
            </w:r>
          </w:p>
        </w:tc>
        <w:tc>
          <w:tcPr>
            <w:tcW w:w="617" w:type="pct"/>
            <w:tcBorders>
              <w:top w:val="single" w:sz="4" w:space="0" w:color="000000"/>
              <w:left w:val="nil"/>
              <w:bottom w:val="single" w:sz="4" w:space="0" w:color="000000"/>
              <w:right w:val="nil"/>
            </w:tcBorders>
            <w:shd w:val="clear" w:color="auto" w:fill="auto"/>
            <w:noWrap/>
            <w:vAlign w:val="center"/>
            <w:hideMark/>
          </w:tcPr>
          <w:p w14:paraId="59A60BB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1753.64</w:t>
            </w:r>
          </w:p>
        </w:tc>
        <w:tc>
          <w:tcPr>
            <w:tcW w:w="508" w:type="pct"/>
            <w:tcBorders>
              <w:top w:val="single" w:sz="4" w:space="0" w:color="000000"/>
              <w:left w:val="nil"/>
              <w:bottom w:val="single" w:sz="4" w:space="0" w:color="000000"/>
              <w:right w:val="nil"/>
            </w:tcBorders>
            <w:shd w:val="clear" w:color="auto" w:fill="auto"/>
            <w:noWrap/>
            <w:vAlign w:val="center"/>
            <w:hideMark/>
          </w:tcPr>
          <w:p w14:paraId="521B4C2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H6a1a4</w:t>
            </w:r>
          </w:p>
        </w:tc>
        <w:tc>
          <w:tcPr>
            <w:tcW w:w="488" w:type="pct"/>
            <w:tcBorders>
              <w:top w:val="single" w:sz="4" w:space="0" w:color="000000"/>
              <w:left w:val="nil"/>
              <w:bottom w:val="single" w:sz="4" w:space="0" w:color="000000"/>
              <w:right w:val="nil"/>
            </w:tcBorders>
            <w:shd w:val="clear" w:color="auto" w:fill="auto"/>
            <w:noWrap/>
            <w:vAlign w:val="center"/>
            <w:hideMark/>
          </w:tcPr>
          <w:p w14:paraId="7C467A7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6D52DC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97.56%</w:t>
            </w:r>
          </w:p>
        </w:tc>
        <w:tc>
          <w:tcPr>
            <w:tcW w:w="641" w:type="pct"/>
            <w:tcBorders>
              <w:top w:val="single" w:sz="4" w:space="0" w:color="000000"/>
              <w:left w:val="nil"/>
              <w:bottom w:val="single" w:sz="4" w:space="0" w:color="000000"/>
              <w:right w:val="nil"/>
            </w:tcBorders>
            <w:shd w:val="clear" w:color="auto" w:fill="auto"/>
            <w:noWrap/>
            <w:vAlign w:val="center"/>
            <w:hideMark/>
          </w:tcPr>
          <w:p w14:paraId="2B4AF40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757F9EB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BF95A0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w:t>
            </w:r>
          </w:p>
        </w:tc>
      </w:tr>
      <w:tr w:rsidR="00616EE1" w:rsidRPr="00CD7A14" w14:paraId="0739B96E"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01011B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w:t>
            </w:r>
          </w:p>
        </w:tc>
        <w:tc>
          <w:tcPr>
            <w:tcW w:w="500" w:type="pct"/>
            <w:tcBorders>
              <w:top w:val="single" w:sz="4" w:space="0" w:color="000000"/>
              <w:left w:val="nil"/>
              <w:bottom w:val="single" w:sz="4" w:space="0" w:color="000000"/>
              <w:right w:val="nil"/>
            </w:tcBorders>
            <w:shd w:val="clear" w:color="D9D9D9" w:fill="D9D9D9"/>
            <w:noWrap/>
            <w:vAlign w:val="center"/>
            <w:hideMark/>
          </w:tcPr>
          <w:p w14:paraId="7383491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D9D9D9" w:fill="D9D9D9"/>
            <w:noWrap/>
            <w:vAlign w:val="center"/>
            <w:hideMark/>
          </w:tcPr>
          <w:p w14:paraId="0E98652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98.48%</w:t>
            </w:r>
          </w:p>
        </w:tc>
        <w:tc>
          <w:tcPr>
            <w:tcW w:w="617" w:type="pct"/>
            <w:tcBorders>
              <w:top w:val="single" w:sz="4" w:space="0" w:color="000000"/>
              <w:left w:val="nil"/>
              <w:bottom w:val="single" w:sz="4" w:space="0" w:color="000000"/>
              <w:right w:val="nil"/>
            </w:tcBorders>
            <w:shd w:val="clear" w:color="D9D9D9" w:fill="D9D9D9"/>
            <w:noWrap/>
            <w:vAlign w:val="center"/>
            <w:hideMark/>
          </w:tcPr>
          <w:p w14:paraId="076E5D9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1757.07</w:t>
            </w:r>
          </w:p>
        </w:tc>
        <w:tc>
          <w:tcPr>
            <w:tcW w:w="508" w:type="pct"/>
            <w:tcBorders>
              <w:top w:val="single" w:sz="4" w:space="0" w:color="000000"/>
              <w:left w:val="nil"/>
              <w:bottom w:val="single" w:sz="4" w:space="0" w:color="000000"/>
              <w:right w:val="nil"/>
            </w:tcBorders>
            <w:shd w:val="clear" w:color="D9D9D9" w:fill="D9D9D9"/>
            <w:noWrap/>
            <w:vAlign w:val="center"/>
            <w:hideMark/>
          </w:tcPr>
          <w:p w14:paraId="300864E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H6a1a4</w:t>
            </w:r>
          </w:p>
        </w:tc>
        <w:tc>
          <w:tcPr>
            <w:tcW w:w="488" w:type="pct"/>
            <w:tcBorders>
              <w:top w:val="single" w:sz="4" w:space="0" w:color="000000"/>
              <w:left w:val="nil"/>
              <w:bottom w:val="single" w:sz="4" w:space="0" w:color="000000"/>
              <w:right w:val="nil"/>
            </w:tcBorders>
            <w:shd w:val="clear" w:color="D9D9D9" w:fill="D9D9D9"/>
            <w:noWrap/>
            <w:vAlign w:val="center"/>
            <w:hideMark/>
          </w:tcPr>
          <w:p w14:paraId="4D14F5D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82760B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97.56%</w:t>
            </w:r>
          </w:p>
        </w:tc>
        <w:tc>
          <w:tcPr>
            <w:tcW w:w="641" w:type="pct"/>
            <w:tcBorders>
              <w:top w:val="single" w:sz="4" w:space="0" w:color="000000"/>
              <w:left w:val="nil"/>
              <w:bottom w:val="single" w:sz="4" w:space="0" w:color="000000"/>
              <w:right w:val="nil"/>
            </w:tcBorders>
            <w:shd w:val="clear" w:color="D9D9D9" w:fill="D9D9D9"/>
            <w:noWrap/>
            <w:vAlign w:val="center"/>
            <w:hideMark/>
          </w:tcPr>
          <w:p w14:paraId="59B5334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77C0CF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D0B57F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w:t>
            </w:r>
          </w:p>
        </w:tc>
      </w:tr>
      <w:tr w:rsidR="00616EE1" w:rsidRPr="00CD7A14" w14:paraId="57F8E619"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4C8B749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w:t>
            </w:r>
          </w:p>
        </w:tc>
        <w:tc>
          <w:tcPr>
            <w:tcW w:w="500" w:type="pct"/>
            <w:tcBorders>
              <w:top w:val="single" w:sz="4" w:space="0" w:color="000000"/>
              <w:left w:val="nil"/>
              <w:bottom w:val="single" w:sz="4" w:space="0" w:color="000000"/>
              <w:right w:val="nil"/>
            </w:tcBorders>
            <w:shd w:val="clear" w:color="auto" w:fill="auto"/>
            <w:noWrap/>
            <w:vAlign w:val="center"/>
            <w:hideMark/>
          </w:tcPr>
          <w:p w14:paraId="1D05D26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auto" w:fill="auto"/>
            <w:noWrap/>
            <w:vAlign w:val="center"/>
            <w:hideMark/>
          </w:tcPr>
          <w:p w14:paraId="0366713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99.20%</w:t>
            </w:r>
          </w:p>
        </w:tc>
        <w:tc>
          <w:tcPr>
            <w:tcW w:w="617" w:type="pct"/>
            <w:tcBorders>
              <w:top w:val="single" w:sz="4" w:space="0" w:color="000000"/>
              <w:left w:val="nil"/>
              <w:bottom w:val="single" w:sz="4" w:space="0" w:color="000000"/>
              <w:right w:val="nil"/>
            </w:tcBorders>
            <w:shd w:val="clear" w:color="auto" w:fill="auto"/>
            <w:noWrap/>
            <w:vAlign w:val="center"/>
            <w:hideMark/>
          </w:tcPr>
          <w:p w14:paraId="0C115D9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2171.30</w:t>
            </w:r>
          </w:p>
        </w:tc>
        <w:tc>
          <w:tcPr>
            <w:tcW w:w="508" w:type="pct"/>
            <w:tcBorders>
              <w:top w:val="single" w:sz="4" w:space="0" w:color="000000"/>
              <w:left w:val="nil"/>
              <w:bottom w:val="single" w:sz="4" w:space="0" w:color="000000"/>
              <w:right w:val="nil"/>
            </w:tcBorders>
            <w:shd w:val="clear" w:color="auto" w:fill="auto"/>
            <w:noWrap/>
            <w:vAlign w:val="center"/>
            <w:hideMark/>
          </w:tcPr>
          <w:p w14:paraId="114015D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H5a2</w:t>
            </w:r>
          </w:p>
        </w:tc>
        <w:tc>
          <w:tcPr>
            <w:tcW w:w="488" w:type="pct"/>
            <w:tcBorders>
              <w:top w:val="single" w:sz="4" w:space="0" w:color="000000"/>
              <w:left w:val="nil"/>
              <w:bottom w:val="single" w:sz="4" w:space="0" w:color="000000"/>
              <w:right w:val="nil"/>
            </w:tcBorders>
            <w:shd w:val="clear" w:color="auto" w:fill="auto"/>
            <w:noWrap/>
            <w:vAlign w:val="center"/>
            <w:hideMark/>
          </w:tcPr>
          <w:p w14:paraId="6292A47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2EBCF88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2297E1F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7C5533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815660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616EE1" w:rsidRPr="00CD7A14" w14:paraId="5A37E46A"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2A0441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w:t>
            </w:r>
          </w:p>
        </w:tc>
        <w:tc>
          <w:tcPr>
            <w:tcW w:w="500" w:type="pct"/>
            <w:tcBorders>
              <w:top w:val="single" w:sz="4" w:space="0" w:color="000000"/>
              <w:left w:val="nil"/>
              <w:bottom w:val="single" w:sz="4" w:space="0" w:color="000000"/>
              <w:right w:val="nil"/>
            </w:tcBorders>
            <w:shd w:val="clear" w:color="D9D9D9" w:fill="D9D9D9"/>
            <w:noWrap/>
            <w:vAlign w:val="center"/>
            <w:hideMark/>
          </w:tcPr>
          <w:p w14:paraId="59602B1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D9D9D9" w:fill="D9D9D9"/>
            <w:noWrap/>
            <w:vAlign w:val="center"/>
            <w:hideMark/>
          </w:tcPr>
          <w:p w14:paraId="59623FA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99.39%</w:t>
            </w:r>
          </w:p>
        </w:tc>
        <w:tc>
          <w:tcPr>
            <w:tcW w:w="617" w:type="pct"/>
            <w:tcBorders>
              <w:top w:val="single" w:sz="4" w:space="0" w:color="000000"/>
              <w:left w:val="nil"/>
              <w:bottom w:val="single" w:sz="4" w:space="0" w:color="000000"/>
              <w:right w:val="nil"/>
            </w:tcBorders>
            <w:shd w:val="clear" w:color="D9D9D9" w:fill="D9D9D9"/>
            <w:noWrap/>
            <w:vAlign w:val="center"/>
            <w:hideMark/>
          </w:tcPr>
          <w:p w14:paraId="2930541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2068.36</w:t>
            </w:r>
          </w:p>
        </w:tc>
        <w:tc>
          <w:tcPr>
            <w:tcW w:w="508" w:type="pct"/>
            <w:tcBorders>
              <w:top w:val="single" w:sz="4" w:space="0" w:color="000000"/>
              <w:left w:val="nil"/>
              <w:bottom w:val="single" w:sz="4" w:space="0" w:color="000000"/>
              <w:right w:val="nil"/>
            </w:tcBorders>
            <w:shd w:val="clear" w:color="D9D9D9" w:fill="D9D9D9"/>
            <w:noWrap/>
            <w:vAlign w:val="center"/>
            <w:hideMark/>
          </w:tcPr>
          <w:p w14:paraId="3E16C43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I1a1</w:t>
            </w:r>
          </w:p>
        </w:tc>
        <w:tc>
          <w:tcPr>
            <w:tcW w:w="488" w:type="pct"/>
            <w:tcBorders>
              <w:top w:val="single" w:sz="4" w:space="0" w:color="000000"/>
              <w:left w:val="nil"/>
              <w:bottom w:val="single" w:sz="4" w:space="0" w:color="000000"/>
              <w:right w:val="nil"/>
            </w:tcBorders>
            <w:shd w:val="clear" w:color="D9D9D9" w:fill="D9D9D9"/>
            <w:noWrap/>
            <w:vAlign w:val="center"/>
            <w:hideMark/>
          </w:tcPr>
          <w:p w14:paraId="0A71F48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w:t>
            </w:r>
          </w:p>
        </w:tc>
        <w:tc>
          <w:tcPr>
            <w:tcW w:w="488" w:type="pct"/>
            <w:tcBorders>
              <w:top w:val="single" w:sz="4" w:space="0" w:color="000000"/>
              <w:left w:val="nil"/>
              <w:bottom w:val="single" w:sz="4" w:space="0" w:color="000000"/>
              <w:right w:val="nil"/>
            </w:tcBorders>
            <w:shd w:val="clear" w:color="D9D9D9" w:fill="D9D9D9"/>
            <w:noWrap/>
            <w:vAlign w:val="center"/>
            <w:hideMark/>
          </w:tcPr>
          <w:p w14:paraId="50BEBFA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93.90%</w:t>
            </w:r>
          </w:p>
        </w:tc>
        <w:tc>
          <w:tcPr>
            <w:tcW w:w="641" w:type="pct"/>
            <w:tcBorders>
              <w:top w:val="single" w:sz="4" w:space="0" w:color="000000"/>
              <w:left w:val="nil"/>
              <w:bottom w:val="single" w:sz="4" w:space="0" w:color="000000"/>
              <w:right w:val="nil"/>
            </w:tcBorders>
            <w:shd w:val="clear" w:color="D9D9D9" w:fill="D9D9D9"/>
            <w:noWrap/>
            <w:vAlign w:val="center"/>
            <w:hideMark/>
          </w:tcPr>
          <w:p w14:paraId="40CA3C2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971CA7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D719A4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42</w:t>
            </w:r>
          </w:p>
        </w:tc>
      </w:tr>
      <w:tr w:rsidR="00616EE1" w:rsidRPr="00CD7A14" w14:paraId="73A245DD"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D429BD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w:t>
            </w:r>
          </w:p>
        </w:tc>
        <w:tc>
          <w:tcPr>
            <w:tcW w:w="500" w:type="pct"/>
            <w:tcBorders>
              <w:top w:val="single" w:sz="4" w:space="0" w:color="000000"/>
              <w:left w:val="nil"/>
              <w:bottom w:val="single" w:sz="4" w:space="0" w:color="000000"/>
              <w:right w:val="nil"/>
            </w:tcBorders>
            <w:shd w:val="clear" w:color="auto" w:fill="auto"/>
            <w:noWrap/>
            <w:vAlign w:val="center"/>
            <w:hideMark/>
          </w:tcPr>
          <w:p w14:paraId="6F60443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5B25E10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98.29%</w:t>
            </w:r>
          </w:p>
        </w:tc>
        <w:tc>
          <w:tcPr>
            <w:tcW w:w="617" w:type="pct"/>
            <w:tcBorders>
              <w:top w:val="single" w:sz="4" w:space="0" w:color="000000"/>
              <w:left w:val="nil"/>
              <w:bottom w:val="single" w:sz="4" w:space="0" w:color="000000"/>
              <w:right w:val="nil"/>
            </w:tcBorders>
            <w:shd w:val="clear" w:color="auto" w:fill="auto"/>
            <w:noWrap/>
            <w:vAlign w:val="center"/>
            <w:hideMark/>
          </w:tcPr>
          <w:p w14:paraId="5736848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1848.08</w:t>
            </w:r>
          </w:p>
        </w:tc>
        <w:tc>
          <w:tcPr>
            <w:tcW w:w="508" w:type="pct"/>
            <w:tcBorders>
              <w:top w:val="single" w:sz="4" w:space="0" w:color="000000"/>
              <w:left w:val="nil"/>
              <w:bottom w:val="single" w:sz="4" w:space="0" w:color="000000"/>
              <w:right w:val="nil"/>
            </w:tcBorders>
            <w:shd w:val="clear" w:color="auto" w:fill="auto"/>
            <w:noWrap/>
            <w:vAlign w:val="center"/>
            <w:hideMark/>
          </w:tcPr>
          <w:p w14:paraId="61866D8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I1a1</w:t>
            </w:r>
          </w:p>
        </w:tc>
        <w:tc>
          <w:tcPr>
            <w:tcW w:w="488" w:type="pct"/>
            <w:tcBorders>
              <w:top w:val="single" w:sz="4" w:space="0" w:color="000000"/>
              <w:left w:val="nil"/>
              <w:bottom w:val="single" w:sz="4" w:space="0" w:color="000000"/>
              <w:right w:val="nil"/>
            </w:tcBorders>
            <w:shd w:val="clear" w:color="auto" w:fill="auto"/>
            <w:noWrap/>
            <w:vAlign w:val="center"/>
            <w:hideMark/>
          </w:tcPr>
          <w:p w14:paraId="7D25C3D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w:t>
            </w:r>
          </w:p>
        </w:tc>
        <w:tc>
          <w:tcPr>
            <w:tcW w:w="488" w:type="pct"/>
            <w:tcBorders>
              <w:top w:val="single" w:sz="4" w:space="0" w:color="000000"/>
              <w:left w:val="nil"/>
              <w:bottom w:val="single" w:sz="4" w:space="0" w:color="000000"/>
              <w:right w:val="nil"/>
            </w:tcBorders>
            <w:shd w:val="clear" w:color="auto" w:fill="auto"/>
            <w:noWrap/>
            <w:vAlign w:val="center"/>
            <w:hideMark/>
          </w:tcPr>
          <w:p w14:paraId="2CD7E8F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90.83%</w:t>
            </w:r>
          </w:p>
        </w:tc>
        <w:tc>
          <w:tcPr>
            <w:tcW w:w="641" w:type="pct"/>
            <w:tcBorders>
              <w:top w:val="single" w:sz="4" w:space="0" w:color="000000"/>
              <w:left w:val="nil"/>
              <w:bottom w:val="single" w:sz="4" w:space="0" w:color="000000"/>
              <w:right w:val="nil"/>
            </w:tcBorders>
            <w:shd w:val="clear" w:color="auto" w:fill="auto"/>
            <w:noWrap/>
            <w:vAlign w:val="center"/>
            <w:hideMark/>
          </w:tcPr>
          <w:p w14:paraId="721183A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4F5814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96D5D5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51</w:t>
            </w:r>
          </w:p>
        </w:tc>
      </w:tr>
      <w:tr w:rsidR="00616EE1" w:rsidRPr="00CD7A14" w14:paraId="509E604A"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35F344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w:t>
            </w:r>
          </w:p>
        </w:tc>
        <w:tc>
          <w:tcPr>
            <w:tcW w:w="500" w:type="pct"/>
            <w:tcBorders>
              <w:top w:val="single" w:sz="4" w:space="0" w:color="000000"/>
              <w:left w:val="nil"/>
              <w:bottom w:val="single" w:sz="4" w:space="0" w:color="000000"/>
              <w:right w:val="nil"/>
            </w:tcBorders>
            <w:shd w:val="clear" w:color="D9D9D9" w:fill="D9D9D9"/>
            <w:noWrap/>
            <w:vAlign w:val="center"/>
            <w:hideMark/>
          </w:tcPr>
          <w:p w14:paraId="666597E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D9D9D9" w:fill="D9D9D9"/>
            <w:noWrap/>
            <w:vAlign w:val="center"/>
            <w:hideMark/>
          </w:tcPr>
          <w:p w14:paraId="628077E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97.91%</w:t>
            </w:r>
          </w:p>
        </w:tc>
        <w:tc>
          <w:tcPr>
            <w:tcW w:w="617" w:type="pct"/>
            <w:tcBorders>
              <w:top w:val="single" w:sz="4" w:space="0" w:color="000000"/>
              <w:left w:val="nil"/>
              <w:bottom w:val="single" w:sz="4" w:space="0" w:color="000000"/>
              <w:right w:val="nil"/>
            </w:tcBorders>
            <w:shd w:val="clear" w:color="D9D9D9" w:fill="D9D9D9"/>
            <w:noWrap/>
            <w:vAlign w:val="center"/>
            <w:hideMark/>
          </w:tcPr>
          <w:p w14:paraId="758447E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1833.79</w:t>
            </w:r>
          </w:p>
        </w:tc>
        <w:tc>
          <w:tcPr>
            <w:tcW w:w="508" w:type="pct"/>
            <w:tcBorders>
              <w:top w:val="single" w:sz="4" w:space="0" w:color="000000"/>
              <w:left w:val="nil"/>
              <w:bottom w:val="single" w:sz="4" w:space="0" w:color="000000"/>
              <w:right w:val="nil"/>
            </w:tcBorders>
            <w:shd w:val="clear" w:color="D9D9D9" w:fill="D9D9D9"/>
            <w:noWrap/>
            <w:vAlign w:val="center"/>
            <w:hideMark/>
          </w:tcPr>
          <w:p w14:paraId="6EC7869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H6a1a</w:t>
            </w:r>
          </w:p>
        </w:tc>
        <w:tc>
          <w:tcPr>
            <w:tcW w:w="488" w:type="pct"/>
            <w:tcBorders>
              <w:top w:val="single" w:sz="4" w:space="0" w:color="000000"/>
              <w:left w:val="nil"/>
              <w:bottom w:val="single" w:sz="4" w:space="0" w:color="000000"/>
              <w:right w:val="nil"/>
            </w:tcBorders>
            <w:shd w:val="clear" w:color="D9D9D9" w:fill="D9D9D9"/>
            <w:noWrap/>
            <w:vAlign w:val="center"/>
            <w:hideMark/>
          </w:tcPr>
          <w:p w14:paraId="7782491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5C3B885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94.18%</w:t>
            </w:r>
          </w:p>
        </w:tc>
        <w:tc>
          <w:tcPr>
            <w:tcW w:w="641" w:type="pct"/>
            <w:tcBorders>
              <w:top w:val="single" w:sz="4" w:space="0" w:color="000000"/>
              <w:left w:val="nil"/>
              <w:bottom w:val="single" w:sz="4" w:space="0" w:color="000000"/>
              <w:right w:val="nil"/>
            </w:tcBorders>
            <w:shd w:val="clear" w:color="D9D9D9" w:fill="D9D9D9"/>
            <w:noWrap/>
            <w:vAlign w:val="center"/>
            <w:hideMark/>
          </w:tcPr>
          <w:p w14:paraId="72E980D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488" w:type="pct"/>
            <w:tcBorders>
              <w:top w:val="single" w:sz="4" w:space="0" w:color="000000"/>
              <w:left w:val="nil"/>
              <w:bottom w:val="single" w:sz="4" w:space="0" w:color="000000"/>
              <w:right w:val="nil"/>
            </w:tcBorders>
            <w:shd w:val="clear" w:color="D9D9D9" w:fill="D9D9D9"/>
            <w:noWrap/>
            <w:vAlign w:val="center"/>
            <w:hideMark/>
          </w:tcPr>
          <w:p w14:paraId="030083C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5CC7B2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w:t>
            </w:r>
          </w:p>
        </w:tc>
      </w:tr>
      <w:tr w:rsidR="00616EE1" w:rsidRPr="00CD7A14" w14:paraId="2FB66AD4"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6E0D9C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w:t>
            </w:r>
          </w:p>
        </w:tc>
        <w:tc>
          <w:tcPr>
            <w:tcW w:w="500" w:type="pct"/>
            <w:tcBorders>
              <w:top w:val="single" w:sz="4" w:space="0" w:color="000000"/>
              <w:left w:val="nil"/>
              <w:bottom w:val="single" w:sz="4" w:space="0" w:color="000000"/>
              <w:right w:val="nil"/>
            </w:tcBorders>
            <w:shd w:val="clear" w:color="auto" w:fill="auto"/>
            <w:noWrap/>
            <w:vAlign w:val="center"/>
            <w:hideMark/>
          </w:tcPr>
          <w:p w14:paraId="5B0FEB3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auto" w:fill="auto"/>
            <w:noWrap/>
            <w:vAlign w:val="center"/>
            <w:hideMark/>
          </w:tcPr>
          <w:p w14:paraId="0CC00FE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98.59%</w:t>
            </w:r>
          </w:p>
        </w:tc>
        <w:tc>
          <w:tcPr>
            <w:tcW w:w="617" w:type="pct"/>
            <w:tcBorders>
              <w:top w:val="single" w:sz="4" w:space="0" w:color="000000"/>
              <w:left w:val="nil"/>
              <w:bottom w:val="single" w:sz="4" w:space="0" w:color="000000"/>
              <w:right w:val="nil"/>
            </w:tcBorders>
            <w:shd w:val="clear" w:color="auto" w:fill="auto"/>
            <w:noWrap/>
            <w:vAlign w:val="center"/>
            <w:hideMark/>
          </w:tcPr>
          <w:p w14:paraId="3F2EBFC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2195.22</w:t>
            </w:r>
          </w:p>
        </w:tc>
        <w:tc>
          <w:tcPr>
            <w:tcW w:w="508" w:type="pct"/>
            <w:tcBorders>
              <w:top w:val="single" w:sz="4" w:space="0" w:color="000000"/>
              <w:left w:val="nil"/>
              <w:bottom w:val="single" w:sz="4" w:space="0" w:color="000000"/>
              <w:right w:val="nil"/>
            </w:tcBorders>
            <w:shd w:val="clear" w:color="auto" w:fill="auto"/>
            <w:noWrap/>
            <w:vAlign w:val="center"/>
            <w:hideMark/>
          </w:tcPr>
          <w:p w14:paraId="7F7EF06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J1c2c2</w:t>
            </w:r>
          </w:p>
        </w:tc>
        <w:tc>
          <w:tcPr>
            <w:tcW w:w="488" w:type="pct"/>
            <w:tcBorders>
              <w:top w:val="single" w:sz="4" w:space="0" w:color="000000"/>
              <w:left w:val="nil"/>
              <w:bottom w:val="single" w:sz="4" w:space="0" w:color="000000"/>
              <w:right w:val="nil"/>
            </w:tcBorders>
            <w:shd w:val="clear" w:color="auto" w:fill="auto"/>
            <w:noWrap/>
            <w:vAlign w:val="center"/>
            <w:hideMark/>
          </w:tcPr>
          <w:p w14:paraId="43D8ABF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6A498D1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95.46%</w:t>
            </w:r>
          </w:p>
        </w:tc>
        <w:tc>
          <w:tcPr>
            <w:tcW w:w="641" w:type="pct"/>
            <w:tcBorders>
              <w:top w:val="single" w:sz="4" w:space="0" w:color="000000"/>
              <w:left w:val="nil"/>
              <w:bottom w:val="single" w:sz="4" w:space="0" w:color="000000"/>
              <w:right w:val="nil"/>
            </w:tcBorders>
            <w:shd w:val="clear" w:color="auto" w:fill="auto"/>
            <w:noWrap/>
            <w:vAlign w:val="center"/>
            <w:hideMark/>
          </w:tcPr>
          <w:p w14:paraId="22B5FF2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B0A283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FB50CB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616EE1" w:rsidRPr="00CD7A14" w14:paraId="4AB94436"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42D1B6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w:t>
            </w:r>
          </w:p>
        </w:tc>
        <w:tc>
          <w:tcPr>
            <w:tcW w:w="500" w:type="pct"/>
            <w:tcBorders>
              <w:top w:val="single" w:sz="4" w:space="0" w:color="000000"/>
              <w:left w:val="nil"/>
              <w:bottom w:val="single" w:sz="4" w:space="0" w:color="000000"/>
              <w:right w:val="nil"/>
            </w:tcBorders>
            <w:shd w:val="clear" w:color="D9D9D9" w:fill="D9D9D9"/>
            <w:noWrap/>
            <w:vAlign w:val="center"/>
            <w:hideMark/>
          </w:tcPr>
          <w:p w14:paraId="51806CA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99.91%</w:t>
            </w:r>
          </w:p>
        </w:tc>
        <w:tc>
          <w:tcPr>
            <w:tcW w:w="500" w:type="pct"/>
            <w:tcBorders>
              <w:top w:val="single" w:sz="4" w:space="0" w:color="000000"/>
              <w:left w:val="nil"/>
              <w:bottom w:val="single" w:sz="4" w:space="0" w:color="000000"/>
              <w:right w:val="nil"/>
            </w:tcBorders>
            <w:shd w:val="clear" w:color="D9D9D9" w:fill="D9D9D9"/>
            <w:noWrap/>
            <w:vAlign w:val="center"/>
            <w:hideMark/>
          </w:tcPr>
          <w:p w14:paraId="46D5D5C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96.56%</w:t>
            </w:r>
          </w:p>
        </w:tc>
        <w:tc>
          <w:tcPr>
            <w:tcW w:w="617" w:type="pct"/>
            <w:tcBorders>
              <w:top w:val="single" w:sz="4" w:space="0" w:color="000000"/>
              <w:left w:val="nil"/>
              <w:bottom w:val="single" w:sz="4" w:space="0" w:color="000000"/>
              <w:right w:val="nil"/>
            </w:tcBorders>
            <w:shd w:val="clear" w:color="D9D9D9" w:fill="D9D9D9"/>
            <w:noWrap/>
            <w:vAlign w:val="center"/>
            <w:hideMark/>
          </w:tcPr>
          <w:p w14:paraId="1478191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1713.43</w:t>
            </w:r>
          </w:p>
        </w:tc>
        <w:tc>
          <w:tcPr>
            <w:tcW w:w="508" w:type="pct"/>
            <w:tcBorders>
              <w:top w:val="single" w:sz="4" w:space="0" w:color="000000"/>
              <w:left w:val="nil"/>
              <w:bottom w:val="single" w:sz="4" w:space="0" w:color="000000"/>
              <w:right w:val="nil"/>
            </w:tcBorders>
            <w:shd w:val="clear" w:color="D9D9D9" w:fill="D9D9D9"/>
            <w:noWrap/>
            <w:vAlign w:val="center"/>
            <w:hideMark/>
          </w:tcPr>
          <w:p w14:paraId="5E66D48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J1c2c2</w:t>
            </w:r>
          </w:p>
        </w:tc>
        <w:tc>
          <w:tcPr>
            <w:tcW w:w="488" w:type="pct"/>
            <w:tcBorders>
              <w:top w:val="single" w:sz="4" w:space="0" w:color="000000"/>
              <w:left w:val="nil"/>
              <w:bottom w:val="single" w:sz="4" w:space="0" w:color="000000"/>
              <w:right w:val="nil"/>
            </w:tcBorders>
            <w:shd w:val="clear" w:color="D9D9D9" w:fill="D9D9D9"/>
            <w:noWrap/>
            <w:vAlign w:val="center"/>
            <w:hideMark/>
          </w:tcPr>
          <w:p w14:paraId="29F51F9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3BC9625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95.46%</w:t>
            </w:r>
          </w:p>
        </w:tc>
        <w:tc>
          <w:tcPr>
            <w:tcW w:w="641" w:type="pct"/>
            <w:tcBorders>
              <w:top w:val="single" w:sz="4" w:space="0" w:color="000000"/>
              <w:left w:val="nil"/>
              <w:bottom w:val="single" w:sz="4" w:space="0" w:color="000000"/>
              <w:right w:val="nil"/>
            </w:tcBorders>
            <w:shd w:val="clear" w:color="D9D9D9" w:fill="D9D9D9"/>
            <w:noWrap/>
            <w:vAlign w:val="center"/>
            <w:hideMark/>
          </w:tcPr>
          <w:p w14:paraId="37CF24F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0CAAEE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AA518E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w:t>
            </w:r>
          </w:p>
        </w:tc>
      </w:tr>
      <w:tr w:rsidR="00616EE1" w:rsidRPr="00CD7A14" w14:paraId="0E3BA6BF"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407AB3D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w:t>
            </w:r>
          </w:p>
        </w:tc>
        <w:tc>
          <w:tcPr>
            <w:tcW w:w="500" w:type="pct"/>
            <w:tcBorders>
              <w:top w:val="single" w:sz="4" w:space="0" w:color="000000"/>
              <w:left w:val="nil"/>
              <w:bottom w:val="single" w:sz="4" w:space="0" w:color="000000"/>
              <w:right w:val="nil"/>
            </w:tcBorders>
            <w:shd w:val="clear" w:color="auto" w:fill="auto"/>
            <w:noWrap/>
            <w:vAlign w:val="center"/>
            <w:hideMark/>
          </w:tcPr>
          <w:p w14:paraId="3E52325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auto" w:fill="auto"/>
            <w:noWrap/>
            <w:vAlign w:val="center"/>
            <w:hideMark/>
          </w:tcPr>
          <w:p w14:paraId="726241B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98.96%</w:t>
            </w:r>
          </w:p>
        </w:tc>
        <w:tc>
          <w:tcPr>
            <w:tcW w:w="617" w:type="pct"/>
            <w:tcBorders>
              <w:top w:val="single" w:sz="4" w:space="0" w:color="000000"/>
              <w:left w:val="nil"/>
              <w:bottom w:val="single" w:sz="4" w:space="0" w:color="000000"/>
              <w:right w:val="nil"/>
            </w:tcBorders>
            <w:shd w:val="clear" w:color="auto" w:fill="auto"/>
            <w:noWrap/>
            <w:vAlign w:val="center"/>
            <w:hideMark/>
          </w:tcPr>
          <w:p w14:paraId="3E8105D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1718.53</w:t>
            </w:r>
          </w:p>
        </w:tc>
        <w:tc>
          <w:tcPr>
            <w:tcW w:w="508" w:type="pct"/>
            <w:tcBorders>
              <w:top w:val="single" w:sz="4" w:space="0" w:color="000000"/>
              <w:left w:val="nil"/>
              <w:bottom w:val="single" w:sz="4" w:space="0" w:color="000000"/>
              <w:right w:val="nil"/>
            </w:tcBorders>
            <w:shd w:val="clear" w:color="auto" w:fill="auto"/>
            <w:noWrap/>
            <w:vAlign w:val="center"/>
            <w:hideMark/>
          </w:tcPr>
          <w:p w14:paraId="76C8FD1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17A13C5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1F955E7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75.99%</w:t>
            </w:r>
          </w:p>
        </w:tc>
        <w:tc>
          <w:tcPr>
            <w:tcW w:w="641" w:type="pct"/>
            <w:tcBorders>
              <w:top w:val="single" w:sz="4" w:space="0" w:color="000000"/>
              <w:left w:val="nil"/>
              <w:bottom w:val="single" w:sz="4" w:space="0" w:color="000000"/>
              <w:right w:val="nil"/>
            </w:tcBorders>
            <w:shd w:val="clear" w:color="auto" w:fill="auto"/>
            <w:noWrap/>
            <w:vAlign w:val="center"/>
            <w:hideMark/>
          </w:tcPr>
          <w:p w14:paraId="40564BF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9ADB7F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877927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w:t>
            </w:r>
          </w:p>
        </w:tc>
      </w:tr>
      <w:tr w:rsidR="00616EE1" w:rsidRPr="00CD7A14" w14:paraId="42035B54"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1789EF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w:t>
            </w:r>
          </w:p>
        </w:tc>
        <w:tc>
          <w:tcPr>
            <w:tcW w:w="500" w:type="pct"/>
            <w:tcBorders>
              <w:top w:val="single" w:sz="4" w:space="0" w:color="000000"/>
              <w:left w:val="nil"/>
              <w:bottom w:val="single" w:sz="4" w:space="0" w:color="000000"/>
              <w:right w:val="nil"/>
            </w:tcBorders>
            <w:shd w:val="clear" w:color="D9D9D9" w:fill="D9D9D9"/>
            <w:noWrap/>
            <w:vAlign w:val="center"/>
            <w:hideMark/>
          </w:tcPr>
          <w:p w14:paraId="2B78333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3D50AC2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98.70%</w:t>
            </w:r>
          </w:p>
        </w:tc>
        <w:tc>
          <w:tcPr>
            <w:tcW w:w="617" w:type="pct"/>
            <w:tcBorders>
              <w:top w:val="single" w:sz="4" w:space="0" w:color="000000"/>
              <w:left w:val="nil"/>
              <w:bottom w:val="single" w:sz="4" w:space="0" w:color="000000"/>
              <w:right w:val="nil"/>
            </w:tcBorders>
            <w:shd w:val="clear" w:color="D9D9D9" w:fill="D9D9D9"/>
            <w:noWrap/>
            <w:vAlign w:val="center"/>
            <w:hideMark/>
          </w:tcPr>
          <w:p w14:paraId="5AE832D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1888.68</w:t>
            </w:r>
          </w:p>
        </w:tc>
        <w:tc>
          <w:tcPr>
            <w:tcW w:w="508" w:type="pct"/>
            <w:tcBorders>
              <w:top w:val="single" w:sz="4" w:space="0" w:color="000000"/>
              <w:left w:val="nil"/>
              <w:bottom w:val="single" w:sz="4" w:space="0" w:color="000000"/>
              <w:right w:val="nil"/>
            </w:tcBorders>
            <w:shd w:val="clear" w:color="D9D9D9" w:fill="D9D9D9"/>
            <w:noWrap/>
            <w:vAlign w:val="center"/>
            <w:hideMark/>
          </w:tcPr>
          <w:p w14:paraId="18F385E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T2b1</w:t>
            </w:r>
          </w:p>
        </w:tc>
        <w:tc>
          <w:tcPr>
            <w:tcW w:w="488" w:type="pct"/>
            <w:tcBorders>
              <w:top w:val="single" w:sz="4" w:space="0" w:color="000000"/>
              <w:left w:val="nil"/>
              <w:bottom w:val="single" w:sz="4" w:space="0" w:color="000000"/>
              <w:right w:val="nil"/>
            </w:tcBorders>
            <w:shd w:val="clear" w:color="D9D9D9" w:fill="D9D9D9"/>
            <w:noWrap/>
            <w:vAlign w:val="center"/>
            <w:hideMark/>
          </w:tcPr>
          <w:p w14:paraId="5164A4F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D9D9D9" w:fill="D9D9D9"/>
            <w:noWrap/>
            <w:vAlign w:val="center"/>
            <w:hideMark/>
          </w:tcPr>
          <w:p w14:paraId="1D1889F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99.61%</w:t>
            </w:r>
          </w:p>
        </w:tc>
        <w:tc>
          <w:tcPr>
            <w:tcW w:w="641" w:type="pct"/>
            <w:tcBorders>
              <w:top w:val="single" w:sz="4" w:space="0" w:color="000000"/>
              <w:left w:val="nil"/>
              <w:bottom w:val="single" w:sz="4" w:space="0" w:color="000000"/>
              <w:right w:val="nil"/>
            </w:tcBorders>
            <w:shd w:val="clear" w:color="D9D9D9" w:fill="D9D9D9"/>
            <w:noWrap/>
            <w:vAlign w:val="center"/>
            <w:hideMark/>
          </w:tcPr>
          <w:p w14:paraId="5171AF7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164F67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95020B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w:t>
            </w:r>
          </w:p>
        </w:tc>
      </w:tr>
      <w:tr w:rsidR="00616EE1" w:rsidRPr="00CD7A14" w14:paraId="436684BF"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5D3795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w:t>
            </w:r>
          </w:p>
        </w:tc>
        <w:tc>
          <w:tcPr>
            <w:tcW w:w="500" w:type="pct"/>
            <w:tcBorders>
              <w:top w:val="single" w:sz="4" w:space="0" w:color="000000"/>
              <w:left w:val="nil"/>
              <w:bottom w:val="single" w:sz="4" w:space="0" w:color="000000"/>
              <w:right w:val="nil"/>
            </w:tcBorders>
            <w:shd w:val="clear" w:color="auto" w:fill="auto"/>
            <w:noWrap/>
            <w:vAlign w:val="center"/>
            <w:hideMark/>
          </w:tcPr>
          <w:p w14:paraId="6CE3A21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500" w:type="pct"/>
            <w:tcBorders>
              <w:top w:val="single" w:sz="4" w:space="0" w:color="000000"/>
              <w:left w:val="nil"/>
              <w:bottom w:val="single" w:sz="4" w:space="0" w:color="000000"/>
              <w:right w:val="nil"/>
            </w:tcBorders>
            <w:shd w:val="clear" w:color="auto" w:fill="auto"/>
            <w:noWrap/>
            <w:vAlign w:val="center"/>
            <w:hideMark/>
          </w:tcPr>
          <w:p w14:paraId="73CDA31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97.43%</w:t>
            </w:r>
          </w:p>
        </w:tc>
        <w:tc>
          <w:tcPr>
            <w:tcW w:w="617" w:type="pct"/>
            <w:tcBorders>
              <w:top w:val="single" w:sz="4" w:space="0" w:color="000000"/>
              <w:left w:val="nil"/>
              <w:bottom w:val="single" w:sz="4" w:space="0" w:color="000000"/>
              <w:right w:val="nil"/>
            </w:tcBorders>
            <w:shd w:val="clear" w:color="auto" w:fill="auto"/>
            <w:noWrap/>
            <w:vAlign w:val="center"/>
            <w:hideMark/>
          </w:tcPr>
          <w:p w14:paraId="32F5C03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1949.34</w:t>
            </w:r>
          </w:p>
        </w:tc>
        <w:tc>
          <w:tcPr>
            <w:tcW w:w="508" w:type="pct"/>
            <w:tcBorders>
              <w:top w:val="single" w:sz="4" w:space="0" w:color="000000"/>
              <w:left w:val="nil"/>
              <w:bottom w:val="single" w:sz="4" w:space="0" w:color="000000"/>
              <w:right w:val="nil"/>
            </w:tcBorders>
            <w:shd w:val="clear" w:color="auto" w:fill="auto"/>
            <w:noWrap/>
            <w:vAlign w:val="center"/>
            <w:hideMark/>
          </w:tcPr>
          <w:p w14:paraId="18DC776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T2b1</w:t>
            </w:r>
          </w:p>
        </w:tc>
        <w:tc>
          <w:tcPr>
            <w:tcW w:w="488" w:type="pct"/>
            <w:tcBorders>
              <w:top w:val="single" w:sz="4" w:space="0" w:color="000000"/>
              <w:left w:val="nil"/>
              <w:bottom w:val="single" w:sz="4" w:space="0" w:color="000000"/>
              <w:right w:val="nil"/>
            </w:tcBorders>
            <w:shd w:val="clear" w:color="auto" w:fill="auto"/>
            <w:noWrap/>
            <w:vAlign w:val="center"/>
            <w:hideMark/>
          </w:tcPr>
          <w:p w14:paraId="5CDE117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auto" w:fill="auto"/>
            <w:noWrap/>
            <w:vAlign w:val="center"/>
            <w:hideMark/>
          </w:tcPr>
          <w:p w14:paraId="4E5215D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99.61%</w:t>
            </w:r>
          </w:p>
        </w:tc>
        <w:tc>
          <w:tcPr>
            <w:tcW w:w="641" w:type="pct"/>
            <w:tcBorders>
              <w:top w:val="single" w:sz="4" w:space="0" w:color="000000"/>
              <w:left w:val="nil"/>
              <w:bottom w:val="single" w:sz="4" w:space="0" w:color="000000"/>
              <w:right w:val="nil"/>
            </w:tcBorders>
            <w:shd w:val="clear" w:color="auto" w:fill="auto"/>
            <w:noWrap/>
            <w:vAlign w:val="center"/>
            <w:hideMark/>
          </w:tcPr>
          <w:p w14:paraId="3E1DD29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924EF1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8F5A92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w:t>
            </w:r>
          </w:p>
        </w:tc>
      </w:tr>
      <w:tr w:rsidR="00616EE1" w:rsidRPr="00CD7A14" w14:paraId="24962155"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4EFF75D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w:t>
            </w:r>
          </w:p>
        </w:tc>
        <w:tc>
          <w:tcPr>
            <w:tcW w:w="500" w:type="pct"/>
            <w:tcBorders>
              <w:top w:val="single" w:sz="4" w:space="0" w:color="000000"/>
              <w:left w:val="nil"/>
              <w:bottom w:val="single" w:sz="4" w:space="0" w:color="000000"/>
              <w:right w:val="nil"/>
            </w:tcBorders>
            <w:shd w:val="clear" w:color="D9D9D9" w:fill="D9D9D9"/>
            <w:noWrap/>
            <w:vAlign w:val="center"/>
            <w:hideMark/>
          </w:tcPr>
          <w:p w14:paraId="3958ACD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19ECB2D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96.96%</w:t>
            </w:r>
          </w:p>
        </w:tc>
        <w:tc>
          <w:tcPr>
            <w:tcW w:w="617" w:type="pct"/>
            <w:tcBorders>
              <w:top w:val="single" w:sz="4" w:space="0" w:color="000000"/>
              <w:left w:val="nil"/>
              <w:bottom w:val="single" w:sz="4" w:space="0" w:color="000000"/>
              <w:right w:val="nil"/>
            </w:tcBorders>
            <w:shd w:val="clear" w:color="D9D9D9" w:fill="D9D9D9"/>
            <w:noWrap/>
            <w:vAlign w:val="center"/>
            <w:hideMark/>
          </w:tcPr>
          <w:p w14:paraId="2895B50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1706.79</w:t>
            </w:r>
          </w:p>
        </w:tc>
        <w:tc>
          <w:tcPr>
            <w:tcW w:w="508" w:type="pct"/>
            <w:tcBorders>
              <w:top w:val="single" w:sz="4" w:space="0" w:color="000000"/>
              <w:left w:val="nil"/>
              <w:bottom w:val="single" w:sz="4" w:space="0" w:color="000000"/>
              <w:right w:val="nil"/>
            </w:tcBorders>
            <w:shd w:val="clear" w:color="D9D9D9" w:fill="D9D9D9"/>
            <w:noWrap/>
            <w:vAlign w:val="center"/>
            <w:hideMark/>
          </w:tcPr>
          <w:p w14:paraId="124F907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H1b2</w:t>
            </w:r>
          </w:p>
        </w:tc>
        <w:tc>
          <w:tcPr>
            <w:tcW w:w="488" w:type="pct"/>
            <w:tcBorders>
              <w:top w:val="single" w:sz="4" w:space="0" w:color="000000"/>
              <w:left w:val="nil"/>
              <w:bottom w:val="single" w:sz="4" w:space="0" w:color="000000"/>
              <w:right w:val="nil"/>
            </w:tcBorders>
            <w:shd w:val="clear" w:color="D9D9D9" w:fill="D9D9D9"/>
            <w:noWrap/>
            <w:vAlign w:val="center"/>
            <w:hideMark/>
          </w:tcPr>
          <w:p w14:paraId="1166B9F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2CF824A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92.33%</w:t>
            </w:r>
          </w:p>
        </w:tc>
        <w:tc>
          <w:tcPr>
            <w:tcW w:w="641" w:type="pct"/>
            <w:tcBorders>
              <w:top w:val="single" w:sz="4" w:space="0" w:color="000000"/>
              <w:left w:val="nil"/>
              <w:bottom w:val="single" w:sz="4" w:space="0" w:color="000000"/>
              <w:right w:val="nil"/>
            </w:tcBorders>
            <w:shd w:val="clear" w:color="D9D9D9" w:fill="D9D9D9"/>
            <w:noWrap/>
            <w:vAlign w:val="center"/>
            <w:hideMark/>
          </w:tcPr>
          <w:p w14:paraId="46A3B75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1BCA0A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C6BF4A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616EE1" w:rsidRPr="00CD7A14" w14:paraId="0295421C"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E89923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w:t>
            </w:r>
          </w:p>
        </w:tc>
        <w:tc>
          <w:tcPr>
            <w:tcW w:w="500" w:type="pct"/>
            <w:tcBorders>
              <w:top w:val="single" w:sz="4" w:space="0" w:color="000000"/>
              <w:left w:val="nil"/>
              <w:bottom w:val="single" w:sz="4" w:space="0" w:color="000000"/>
              <w:right w:val="nil"/>
            </w:tcBorders>
            <w:shd w:val="clear" w:color="auto" w:fill="auto"/>
            <w:noWrap/>
            <w:vAlign w:val="center"/>
            <w:hideMark/>
          </w:tcPr>
          <w:p w14:paraId="6EBB4E1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99.65%</w:t>
            </w:r>
          </w:p>
        </w:tc>
        <w:tc>
          <w:tcPr>
            <w:tcW w:w="500" w:type="pct"/>
            <w:tcBorders>
              <w:top w:val="single" w:sz="4" w:space="0" w:color="000000"/>
              <w:left w:val="nil"/>
              <w:bottom w:val="single" w:sz="4" w:space="0" w:color="000000"/>
              <w:right w:val="nil"/>
            </w:tcBorders>
            <w:shd w:val="clear" w:color="auto" w:fill="auto"/>
            <w:noWrap/>
            <w:vAlign w:val="center"/>
            <w:hideMark/>
          </w:tcPr>
          <w:p w14:paraId="22B01A8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97.54%</w:t>
            </w:r>
          </w:p>
        </w:tc>
        <w:tc>
          <w:tcPr>
            <w:tcW w:w="617" w:type="pct"/>
            <w:tcBorders>
              <w:top w:val="single" w:sz="4" w:space="0" w:color="000000"/>
              <w:left w:val="nil"/>
              <w:bottom w:val="single" w:sz="4" w:space="0" w:color="000000"/>
              <w:right w:val="nil"/>
            </w:tcBorders>
            <w:shd w:val="clear" w:color="auto" w:fill="auto"/>
            <w:noWrap/>
            <w:vAlign w:val="center"/>
            <w:hideMark/>
          </w:tcPr>
          <w:p w14:paraId="58F69A3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1910.67</w:t>
            </w:r>
          </w:p>
        </w:tc>
        <w:tc>
          <w:tcPr>
            <w:tcW w:w="508" w:type="pct"/>
            <w:tcBorders>
              <w:top w:val="single" w:sz="4" w:space="0" w:color="000000"/>
              <w:left w:val="nil"/>
              <w:bottom w:val="single" w:sz="4" w:space="0" w:color="000000"/>
              <w:right w:val="nil"/>
            </w:tcBorders>
            <w:shd w:val="clear" w:color="auto" w:fill="auto"/>
            <w:noWrap/>
            <w:vAlign w:val="center"/>
            <w:hideMark/>
          </w:tcPr>
          <w:p w14:paraId="0786FC6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w:t>
            </w:r>
          </w:p>
        </w:tc>
        <w:tc>
          <w:tcPr>
            <w:tcW w:w="488" w:type="pct"/>
            <w:tcBorders>
              <w:top w:val="single" w:sz="4" w:space="0" w:color="000000"/>
              <w:left w:val="nil"/>
              <w:bottom w:val="single" w:sz="4" w:space="0" w:color="000000"/>
              <w:right w:val="nil"/>
            </w:tcBorders>
            <w:shd w:val="clear" w:color="auto" w:fill="auto"/>
            <w:noWrap/>
            <w:vAlign w:val="center"/>
            <w:hideMark/>
          </w:tcPr>
          <w:p w14:paraId="608E061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438D425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92.20%</w:t>
            </w:r>
          </w:p>
        </w:tc>
        <w:tc>
          <w:tcPr>
            <w:tcW w:w="641" w:type="pct"/>
            <w:tcBorders>
              <w:top w:val="single" w:sz="4" w:space="0" w:color="000000"/>
              <w:left w:val="nil"/>
              <w:bottom w:val="single" w:sz="4" w:space="0" w:color="000000"/>
              <w:right w:val="nil"/>
            </w:tcBorders>
            <w:shd w:val="clear" w:color="auto" w:fill="auto"/>
            <w:noWrap/>
            <w:vAlign w:val="center"/>
            <w:hideMark/>
          </w:tcPr>
          <w:p w14:paraId="1D36686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B503A1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FD17C2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616EE1" w:rsidRPr="00CD7A14" w14:paraId="27C390EF"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315E06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w:t>
            </w:r>
          </w:p>
        </w:tc>
        <w:tc>
          <w:tcPr>
            <w:tcW w:w="500" w:type="pct"/>
            <w:tcBorders>
              <w:top w:val="single" w:sz="4" w:space="0" w:color="000000"/>
              <w:left w:val="nil"/>
              <w:bottom w:val="single" w:sz="4" w:space="0" w:color="000000"/>
              <w:right w:val="nil"/>
            </w:tcBorders>
            <w:shd w:val="clear" w:color="D9D9D9" w:fill="D9D9D9"/>
            <w:noWrap/>
            <w:vAlign w:val="center"/>
            <w:hideMark/>
          </w:tcPr>
          <w:p w14:paraId="694E73A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99.66%</w:t>
            </w:r>
          </w:p>
        </w:tc>
        <w:tc>
          <w:tcPr>
            <w:tcW w:w="500" w:type="pct"/>
            <w:tcBorders>
              <w:top w:val="single" w:sz="4" w:space="0" w:color="000000"/>
              <w:left w:val="nil"/>
              <w:bottom w:val="single" w:sz="4" w:space="0" w:color="000000"/>
              <w:right w:val="nil"/>
            </w:tcBorders>
            <w:shd w:val="clear" w:color="D9D9D9" w:fill="D9D9D9"/>
            <w:noWrap/>
            <w:vAlign w:val="center"/>
            <w:hideMark/>
          </w:tcPr>
          <w:p w14:paraId="01B8EE2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98.71%</w:t>
            </w:r>
          </w:p>
        </w:tc>
        <w:tc>
          <w:tcPr>
            <w:tcW w:w="617" w:type="pct"/>
            <w:tcBorders>
              <w:top w:val="single" w:sz="4" w:space="0" w:color="000000"/>
              <w:left w:val="nil"/>
              <w:bottom w:val="single" w:sz="4" w:space="0" w:color="000000"/>
              <w:right w:val="nil"/>
            </w:tcBorders>
            <w:shd w:val="clear" w:color="D9D9D9" w:fill="D9D9D9"/>
            <w:noWrap/>
            <w:vAlign w:val="center"/>
            <w:hideMark/>
          </w:tcPr>
          <w:p w14:paraId="2E93E42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1865.97</w:t>
            </w:r>
          </w:p>
        </w:tc>
        <w:tc>
          <w:tcPr>
            <w:tcW w:w="508" w:type="pct"/>
            <w:tcBorders>
              <w:top w:val="single" w:sz="4" w:space="0" w:color="000000"/>
              <w:left w:val="nil"/>
              <w:bottom w:val="single" w:sz="4" w:space="0" w:color="000000"/>
              <w:right w:val="nil"/>
            </w:tcBorders>
            <w:shd w:val="clear" w:color="D9D9D9" w:fill="D9D9D9"/>
            <w:noWrap/>
            <w:vAlign w:val="center"/>
            <w:hideMark/>
          </w:tcPr>
          <w:p w14:paraId="7AA5155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H1a1</w:t>
            </w:r>
          </w:p>
        </w:tc>
        <w:tc>
          <w:tcPr>
            <w:tcW w:w="488" w:type="pct"/>
            <w:tcBorders>
              <w:top w:val="single" w:sz="4" w:space="0" w:color="000000"/>
              <w:left w:val="nil"/>
              <w:bottom w:val="single" w:sz="4" w:space="0" w:color="000000"/>
              <w:right w:val="nil"/>
            </w:tcBorders>
            <w:shd w:val="clear" w:color="D9D9D9" w:fill="D9D9D9"/>
            <w:noWrap/>
            <w:vAlign w:val="center"/>
            <w:hideMark/>
          </w:tcPr>
          <w:p w14:paraId="2A30CC0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2D0EFFB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94.96%</w:t>
            </w:r>
          </w:p>
        </w:tc>
        <w:tc>
          <w:tcPr>
            <w:tcW w:w="641" w:type="pct"/>
            <w:tcBorders>
              <w:top w:val="single" w:sz="4" w:space="0" w:color="000000"/>
              <w:left w:val="nil"/>
              <w:bottom w:val="single" w:sz="4" w:space="0" w:color="000000"/>
              <w:right w:val="nil"/>
            </w:tcBorders>
            <w:shd w:val="clear" w:color="D9D9D9" w:fill="D9D9D9"/>
            <w:noWrap/>
            <w:vAlign w:val="center"/>
            <w:hideMark/>
          </w:tcPr>
          <w:p w14:paraId="337579B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CCAE74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F165B9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w:t>
            </w:r>
          </w:p>
        </w:tc>
      </w:tr>
      <w:tr w:rsidR="00616EE1" w:rsidRPr="00CD7A14" w14:paraId="6D9BC08F"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49BF0B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HC_6</w:t>
            </w:r>
          </w:p>
        </w:tc>
        <w:tc>
          <w:tcPr>
            <w:tcW w:w="500" w:type="pct"/>
            <w:tcBorders>
              <w:top w:val="single" w:sz="4" w:space="0" w:color="000000"/>
              <w:left w:val="nil"/>
              <w:bottom w:val="single" w:sz="4" w:space="0" w:color="000000"/>
              <w:right w:val="nil"/>
            </w:tcBorders>
            <w:shd w:val="clear" w:color="auto" w:fill="auto"/>
            <w:noWrap/>
            <w:vAlign w:val="center"/>
            <w:hideMark/>
          </w:tcPr>
          <w:p w14:paraId="3D6DCEA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98.90%</w:t>
            </w:r>
          </w:p>
        </w:tc>
        <w:tc>
          <w:tcPr>
            <w:tcW w:w="500" w:type="pct"/>
            <w:tcBorders>
              <w:top w:val="single" w:sz="4" w:space="0" w:color="000000"/>
              <w:left w:val="nil"/>
              <w:bottom w:val="single" w:sz="4" w:space="0" w:color="000000"/>
              <w:right w:val="nil"/>
            </w:tcBorders>
            <w:shd w:val="clear" w:color="auto" w:fill="auto"/>
            <w:noWrap/>
            <w:vAlign w:val="center"/>
            <w:hideMark/>
          </w:tcPr>
          <w:p w14:paraId="389CDAE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96.84%</w:t>
            </w:r>
          </w:p>
        </w:tc>
        <w:tc>
          <w:tcPr>
            <w:tcW w:w="617" w:type="pct"/>
            <w:tcBorders>
              <w:top w:val="single" w:sz="4" w:space="0" w:color="000000"/>
              <w:left w:val="nil"/>
              <w:bottom w:val="single" w:sz="4" w:space="0" w:color="000000"/>
              <w:right w:val="nil"/>
            </w:tcBorders>
            <w:shd w:val="clear" w:color="auto" w:fill="auto"/>
            <w:noWrap/>
            <w:vAlign w:val="center"/>
            <w:hideMark/>
          </w:tcPr>
          <w:p w14:paraId="748645F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1809.44</w:t>
            </w:r>
          </w:p>
        </w:tc>
        <w:tc>
          <w:tcPr>
            <w:tcW w:w="508" w:type="pct"/>
            <w:tcBorders>
              <w:top w:val="single" w:sz="4" w:space="0" w:color="000000"/>
              <w:left w:val="nil"/>
              <w:bottom w:val="single" w:sz="4" w:space="0" w:color="000000"/>
              <w:right w:val="nil"/>
            </w:tcBorders>
            <w:shd w:val="clear" w:color="auto" w:fill="auto"/>
            <w:noWrap/>
            <w:vAlign w:val="center"/>
            <w:hideMark/>
          </w:tcPr>
          <w:p w14:paraId="5E36756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U5a2b1a</w:t>
            </w:r>
          </w:p>
        </w:tc>
        <w:tc>
          <w:tcPr>
            <w:tcW w:w="488" w:type="pct"/>
            <w:tcBorders>
              <w:top w:val="single" w:sz="4" w:space="0" w:color="000000"/>
              <w:left w:val="nil"/>
              <w:bottom w:val="single" w:sz="4" w:space="0" w:color="000000"/>
              <w:right w:val="nil"/>
            </w:tcBorders>
            <w:shd w:val="clear" w:color="auto" w:fill="auto"/>
            <w:noWrap/>
            <w:vAlign w:val="center"/>
            <w:hideMark/>
          </w:tcPr>
          <w:p w14:paraId="6A4319F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2B488E0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92.35%</w:t>
            </w:r>
          </w:p>
        </w:tc>
        <w:tc>
          <w:tcPr>
            <w:tcW w:w="641" w:type="pct"/>
            <w:tcBorders>
              <w:top w:val="single" w:sz="4" w:space="0" w:color="000000"/>
              <w:left w:val="nil"/>
              <w:bottom w:val="single" w:sz="4" w:space="0" w:color="000000"/>
              <w:right w:val="nil"/>
            </w:tcBorders>
            <w:shd w:val="clear" w:color="auto" w:fill="auto"/>
            <w:noWrap/>
            <w:vAlign w:val="center"/>
            <w:hideMark/>
          </w:tcPr>
          <w:p w14:paraId="197E305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91216A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5FB1D3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w:t>
            </w:r>
          </w:p>
        </w:tc>
      </w:tr>
      <w:tr w:rsidR="00616EE1" w:rsidRPr="00CD7A14" w14:paraId="02B6D2FD"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B370D0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V1_6</w:t>
            </w:r>
          </w:p>
        </w:tc>
        <w:tc>
          <w:tcPr>
            <w:tcW w:w="500" w:type="pct"/>
            <w:tcBorders>
              <w:top w:val="single" w:sz="4" w:space="0" w:color="000000"/>
              <w:left w:val="nil"/>
              <w:bottom w:val="single" w:sz="4" w:space="0" w:color="000000"/>
              <w:right w:val="nil"/>
            </w:tcBorders>
            <w:shd w:val="clear" w:color="D9D9D9" w:fill="D9D9D9"/>
            <w:noWrap/>
            <w:vAlign w:val="center"/>
            <w:hideMark/>
          </w:tcPr>
          <w:p w14:paraId="59FBD91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D9D9D9" w:fill="D9D9D9"/>
            <w:noWrap/>
            <w:vAlign w:val="center"/>
            <w:hideMark/>
          </w:tcPr>
          <w:p w14:paraId="2DC3A0B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97.88%</w:t>
            </w:r>
          </w:p>
        </w:tc>
        <w:tc>
          <w:tcPr>
            <w:tcW w:w="617" w:type="pct"/>
            <w:tcBorders>
              <w:top w:val="single" w:sz="4" w:space="0" w:color="000000"/>
              <w:left w:val="nil"/>
              <w:bottom w:val="single" w:sz="4" w:space="0" w:color="000000"/>
              <w:right w:val="nil"/>
            </w:tcBorders>
            <w:shd w:val="clear" w:color="D9D9D9" w:fill="D9D9D9"/>
            <w:noWrap/>
            <w:vAlign w:val="center"/>
            <w:hideMark/>
          </w:tcPr>
          <w:p w14:paraId="44F88AA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1782.18</w:t>
            </w:r>
          </w:p>
        </w:tc>
        <w:tc>
          <w:tcPr>
            <w:tcW w:w="508" w:type="pct"/>
            <w:tcBorders>
              <w:top w:val="single" w:sz="4" w:space="0" w:color="000000"/>
              <w:left w:val="nil"/>
              <w:bottom w:val="single" w:sz="4" w:space="0" w:color="000000"/>
              <w:right w:val="nil"/>
            </w:tcBorders>
            <w:shd w:val="clear" w:color="D9D9D9" w:fill="D9D9D9"/>
            <w:noWrap/>
            <w:vAlign w:val="center"/>
            <w:hideMark/>
          </w:tcPr>
          <w:p w14:paraId="0DEB24A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H1au</w:t>
            </w:r>
          </w:p>
        </w:tc>
        <w:tc>
          <w:tcPr>
            <w:tcW w:w="488" w:type="pct"/>
            <w:tcBorders>
              <w:top w:val="single" w:sz="4" w:space="0" w:color="000000"/>
              <w:left w:val="nil"/>
              <w:bottom w:val="single" w:sz="4" w:space="0" w:color="000000"/>
              <w:right w:val="nil"/>
            </w:tcBorders>
            <w:shd w:val="clear" w:color="D9D9D9" w:fill="D9D9D9"/>
            <w:noWrap/>
            <w:vAlign w:val="center"/>
            <w:hideMark/>
          </w:tcPr>
          <w:p w14:paraId="10E9A5D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6E8BB8B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89.76%</w:t>
            </w:r>
          </w:p>
        </w:tc>
        <w:tc>
          <w:tcPr>
            <w:tcW w:w="641" w:type="pct"/>
            <w:tcBorders>
              <w:top w:val="single" w:sz="4" w:space="0" w:color="000000"/>
              <w:left w:val="nil"/>
              <w:bottom w:val="single" w:sz="4" w:space="0" w:color="000000"/>
              <w:right w:val="nil"/>
            </w:tcBorders>
            <w:shd w:val="clear" w:color="D9D9D9" w:fill="D9D9D9"/>
            <w:noWrap/>
            <w:vAlign w:val="center"/>
            <w:hideMark/>
          </w:tcPr>
          <w:p w14:paraId="01392FC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9E99D5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244C14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616EE1" w:rsidRPr="00CD7A14" w14:paraId="165A5558"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AC8F32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V2_6</w:t>
            </w:r>
          </w:p>
        </w:tc>
        <w:tc>
          <w:tcPr>
            <w:tcW w:w="500" w:type="pct"/>
            <w:tcBorders>
              <w:top w:val="single" w:sz="4" w:space="0" w:color="000000"/>
              <w:left w:val="nil"/>
              <w:bottom w:val="single" w:sz="4" w:space="0" w:color="000000"/>
              <w:right w:val="nil"/>
            </w:tcBorders>
            <w:shd w:val="clear" w:color="auto" w:fill="auto"/>
            <w:noWrap/>
            <w:vAlign w:val="center"/>
            <w:hideMark/>
          </w:tcPr>
          <w:p w14:paraId="4A24DE5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auto" w:fill="auto"/>
            <w:noWrap/>
            <w:vAlign w:val="center"/>
            <w:hideMark/>
          </w:tcPr>
          <w:p w14:paraId="0372587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96.64%</w:t>
            </w:r>
          </w:p>
        </w:tc>
        <w:tc>
          <w:tcPr>
            <w:tcW w:w="617" w:type="pct"/>
            <w:tcBorders>
              <w:top w:val="single" w:sz="4" w:space="0" w:color="000000"/>
              <w:left w:val="nil"/>
              <w:bottom w:val="single" w:sz="4" w:space="0" w:color="000000"/>
              <w:right w:val="nil"/>
            </w:tcBorders>
            <w:shd w:val="clear" w:color="auto" w:fill="auto"/>
            <w:noWrap/>
            <w:vAlign w:val="center"/>
            <w:hideMark/>
          </w:tcPr>
          <w:p w14:paraId="54B7C0A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1739.10</w:t>
            </w:r>
          </w:p>
        </w:tc>
        <w:tc>
          <w:tcPr>
            <w:tcW w:w="508" w:type="pct"/>
            <w:tcBorders>
              <w:top w:val="single" w:sz="4" w:space="0" w:color="000000"/>
              <w:left w:val="nil"/>
              <w:bottom w:val="single" w:sz="4" w:space="0" w:color="000000"/>
              <w:right w:val="nil"/>
            </w:tcBorders>
            <w:shd w:val="clear" w:color="auto" w:fill="auto"/>
            <w:noWrap/>
            <w:vAlign w:val="center"/>
            <w:hideMark/>
          </w:tcPr>
          <w:p w14:paraId="28671CE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H1au</w:t>
            </w:r>
          </w:p>
        </w:tc>
        <w:tc>
          <w:tcPr>
            <w:tcW w:w="488" w:type="pct"/>
            <w:tcBorders>
              <w:top w:val="single" w:sz="4" w:space="0" w:color="000000"/>
              <w:left w:val="nil"/>
              <w:bottom w:val="single" w:sz="4" w:space="0" w:color="000000"/>
              <w:right w:val="nil"/>
            </w:tcBorders>
            <w:shd w:val="clear" w:color="auto" w:fill="auto"/>
            <w:noWrap/>
            <w:vAlign w:val="center"/>
            <w:hideMark/>
          </w:tcPr>
          <w:p w14:paraId="16CC163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2E7D2F7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93.56%</w:t>
            </w:r>
          </w:p>
        </w:tc>
        <w:tc>
          <w:tcPr>
            <w:tcW w:w="641" w:type="pct"/>
            <w:tcBorders>
              <w:top w:val="single" w:sz="4" w:space="0" w:color="000000"/>
              <w:left w:val="nil"/>
              <w:bottom w:val="single" w:sz="4" w:space="0" w:color="000000"/>
              <w:right w:val="nil"/>
            </w:tcBorders>
            <w:shd w:val="clear" w:color="auto" w:fill="auto"/>
            <w:noWrap/>
            <w:vAlign w:val="center"/>
            <w:hideMark/>
          </w:tcPr>
          <w:p w14:paraId="1391FEB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2E62F5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3B3DE0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w:t>
            </w:r>
          </w:p>
        </w:tc>
      </w:tr>
      <w:tr w:rsidR="00616EE1" w:rsidRPr="00CD7A14" w14:paraId="6E9915C6"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288C26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HC_7</w:t>
            </w:r>
          </w:p>
        </w:tc>
        <w:tc>
          <w:tcPr>
            <w:tcW w:w="500" w:type="pct"/>
            <w:tcBorders>
              <w:top w:val="single" w:sz="4" w:space="0" w:color="000000"/>
              <w:left w:val="nil"/>
              <w:bottom w:val="single" w:sz="4" w:space="0" w:color="000000"/>
              <w:right w:val="nil"/>
            </w:tcBorders>
            <w:shd w:val="clear" w:color="D9D9D9" w:fill="D9D9D9"/>
            <w:noWrap/>
            <w:vAlign w:val="center"/>
            <w:hideMark/>
          </w:tcPr>
          <w:p w14:paraId="73977E9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15DFC95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96.60%</w:t>
            </w:r>
          </w:p>
        </w:tc>
        <w:tc>
          <w:tcPr>
            <w:tcW w:w="617" w:type="pct"/>
            <w:tcBorders>
              <w:top w:val="single" w:sz="4" w:space="0" w:color="000000"/>
              <w:left w:val="nil"/>
              <w:bottom w:val="single" w:sz="4" w:space="0" w:color="000000"/>
              <w:right w:val="nil"/>
            </w:tcBorders>
            <w:shd w:val="clear" w:color="D9D9D9" w:fill="D9D9D9"/>
            <w:noWrap/>
            <w:vAlign w:val="center"/>
            <w:hideMark/>
          </w:tcPr>
          <w:p w14:paraId="453BAC8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1837.93</w:t>
            </w:r>
          </w:p>
        </w:tc>
        <w:tc>
          <w:tcPr>
            <w:tcW w:w="508" w:type="pct"/>
            <w:tcBorders>
              <w:top w:val="single" w:sz="4" w:space="0" w:color="000000"/>
              <w:left w:val="nil"/>
              <w:bottom w:val="single" w:sz="4" w:space="0" w:color="000000"/>
              <w:right w:val="nil"/>
            </w:tcBorders>
            <w:shd w:val="clear" w:color="D9D9D9" w:fill="D9D9D9"/>
            <w:noWrap/>
            <w:vAlign w:val="center"/>
            <w:hideMark/>
          </w:tcPr>
          <w:p w14:paraId="1D55968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H7a1</w:t>
            </w:r>
          </w:p>
        </w:tc>
        <w:tc>
          <w:tcPr>
            <w:tcW w:w="488" w:type="pct"/>
            <w:tcBorders>
              <w:top w:val="single" w:sz="4" w:space="0" w:color="000000"/>
              <w:left w:val="nil"/>
              <w:bottom w:val="single" w:sz="4" w:space="0" w:color="000000"/>
              <w:right w:val="nil"/>
            </w:tcBorders>
            <w:shd w:val="clear" w:color="D9D9D9" w:fill="D9D9D9"/>
            <w:noWrap/>
            <w:vAlign w:val="center"/>
            <w:hideMark/>
          </w:tcPr>
          <w:p w14:paraId="777D4FD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D6D339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92.82%</w:t>
            </w:r>
          </w:p>
        </w:tc>
        <w:tc>
          <w:tcPr>
            <w:tcW w:w="641" w:type="pct"/>
            <w:tcBorders>
              <w:top w:val="single" w:sz="4" w:space="0" w:color="000000"/>
              <w:left w:val="nil"/>
              <w:bottom w:val="single" w:sz="4" w:space="0" w:color="000000"/>
              <w:right w:val="nil"/>
            </w:tcBorders>
            <w:shd w:val="clear" w:color="D9D9D9" w:fill="D9D9D9"/>
            <w:noWrap/>
            <w:vAlign w:val="center"/>
            <w:hideMark/>
          </w:tcPr>
          <w:p w14:paraId="0161EA9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470C96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5EADFD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616EE1" w:rsidRPr="00CD7A14" w14:paraId="2264247A"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1E5420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V1_7</w:t>
            </w:r>
          </w:p>
        </w:tc>
        <w:tc>
          <w:tcPr>
            <w:tcW w:w="500" w:type="pct"/>
            <w:tcBorders>
              <w:top w:val="single" w:sz="4" w:space="0" w:color="000000"/>
              <w:left w:val="nil"/>
              <w:bottom w:val="single" w:sz="4" w:space="0" w:color="000000"/>
              <w:right w:val="nil"/>
            </w:tcBorders>
            <w:shd w:val="clear" w:color="auto" w:fill="auto"/>
            <w:noWrap/>
            <w:vAlign w:val="center"/>
            <w:hideMark/>
          </w:tcPr>
          <w:p w14:paraId="5322065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99.89%</w:t>
            </w:r>
          </w:p>
        </w:tc>
        <w:tc>
          <w:tcPr>
            <w:tcW w:w="500" w:type="pct"/>
            <w:tcBorders>
              <w:top w:val="single" w:sz="4" w:space="0" w:color="000000"/>
              <w:left w:val="nil"/>
              <w:bottom w:val="single" w:sz="4" w:space="0" w:color="000000"/>
              <w:right w:val="nil"/>
            </w:tcBorders>
            <w:shd w:val="clear" w:color="auto" w:fill="auto"/>
            <w:noWrap/>
            <w:vAlign w:val="center"/>
            <w:hideMark/>
          </w:tcPr>
          <w:p w14:paraId="5B5A199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97.02%</w:t>
            </w:r>
          </w:p>
        </w:tc>
        <w:tc>
          <w:tcPr>
            <w:tcW w:w="617" w:type="pct"/>
            <w:tcBorders>
              <w:top w:val="single" w:sz="4" w:space="0" w:color="000000"/>
              <w:left w:val="nil"/>
              <w:bottom w:val="single" w:sz="4" w:space="0" w:color="000000"/>
              <w:right w:val="nil"/>
            </w:tcBorders>
            <w:shd w:val="clear" w:color="auto" w:fill="auto"/>
            <w:noWrap/>
            <w:vAlign w:val="center"/>
            <w:hideMark/>
          </w:tcPr>
          <w:p w14:paraId="2A957CF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1867.96</w:t>
            </w:r>
          </w:p>
        </w:tc>
        <w:tc>
          <w:tcPr>
            <w:tcW w:w="508" w:type="pct"/>
            <w:tcBorders>
              <w:top w:val="single" w:sz="4" w:space="0" w:color="000000"/>
              <w:left w:val="nil"/>
              <w:bottom w:val="single" w:sz="4" w:space="0" w:color="000000"/>
              <w:right w:val="nil"/>
            </w:tcBorders>
            <w:shd w:val="clear" w:color="auto" w:fill="auto"/>
            <w:noWrap/>
            <w:vAlign w:val="center"/>
            <w:hideMark/>
          </w:tcPr>
          <w:p w14:paraId="43E8F7C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J1c4</w:t>
            </w:r>
          </w:p>
        </w:tc>
        <w:tc>
          <w:tcPr>
            <w:tcW w:w="488" w:type="pct"/>
            <w:tcBorders>
              <w:top w:val="single" w:sz="4" w:space="0" w:color="000000"/>
              <w:left w:val="nil"/>
              <w:bottom w:val="single" w:sz="4" w:space="0" w:color="000000"/>
              <w:right w:val="nil"/>
            </w:tcBorders>
            <w:shd w:val="clear" w:color="auto" w:fill="auto"/>
            <w:noWrap/>
            <w:vAlign w:val="center"/>
            <w:hideMark/>
          </w:tcPr>
          <w:p w14:paraId="5B75C55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50214C3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97.79%</w:t>
            </w:r>
          </w:p>
        </w:tc>
        <w:tc>
          <w:tcPr>
            <w:tcW w:w="641" w:type="pct"/>
            <w:tcBorders>
              <w:top w:val="single" w:sz="4" w:space="0" w:color="000000"/>
              <w:left w:val="nil"/>
              <w:bottom w:val="single" w:sz="4" w:space="0" w:color="000000"/>
              <w:right w:val="nil"/>
            </w:tcBorders>
            <w:shd w:val="clear" w:color="auto" w:fill="auto"/>
            <w:noWrap/>
            <w:vAlign w:val="center"/>
            <w:hideMark/>
          </w:tcPr>
          <w:p w14:paraId="287696A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87D697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E44D9C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w:t>
            </w:r>
          </w:p>
        </w:tc>
      </w:tr>
      <w:tr w:rsidR="00616EE1" w:rsidRPr="00CD7A14" w14:paraId="5F2A40B5"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6D82D1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V2_7</w:t>
            </w:r>
          </w:p>
        </w:tc>
        <w:tc>
          <w:tcPr>
            <w:tcW w:w="500" w:type="pct"/>
            <w:tcBorders>
              <w:top w:val="single" w:sz="4" w:space="0" w:color="000000"/>
              <w:left w:val="nil"/>
              <w:bottom w:val="single" w:sz="4" w:space="0" w:color="000000"/>
              <w:right w:val="nil"/>
            </w:tcBorders>
            <w:shd w:val="clear" w:color="D9D9D9" w:fill="D9D9D9"/>
            <w:noWrap/>
            <w:vAlign w:val="center"/>
            <w:hideMark/>
          </w:tcPr>
          <w:p w14:paraId="5E46C43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D9D9D9" w:fill="D9D9D9"/>
            <w:noWrap/>
            <w:vAlign w:val="center"/>
            <w:hideMark/>
          </w:tcPr>
          <w:p w14:paraId="5BE24B5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97.21%</w:t>
            </w:r>
          </w:p>
        </w:tc>
        <w:tc>
          <w:tcPr>
            <w:tcW w:w="617" w:type="pct"/>
            <w:tcBorders>
              <w:top w:val="single" w:sz="4" w:space="0" w:color="000000"/>
              <w:left w:val="nil"/>
              <w:bottom w:val="single" w:sz="4" w:space="0" w:color="000000"/>
              <w:right w:val="nil"/>
            </w:tcBorders>
            <w:shd w:val="clear" w:color="D9D9D9" w:fill="D9D9D9"/>
            <w:noWrap/>
            <w:vAlign w:val="center"/>
            <w:hideMark/>
          </w:tcPr>
          <w:p w14:paraId="137249B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1697.30</w:t>
            </w:r>
          </w:p>
        </w:tc>
        <w:tc>
          <w:tcPr>
            <w:tcW w:w="508" w:type="pct"/>
            <w:tcBorders>
              <w:top w:val="single" w:sz="4" w:space="0" w:color="000000"/>
              <w:left w:val="nil"/>
              <w:bottom w:val="single" w:sz="4" w:space="0" w:color="000000"/>
              <w:right w:val="nil"/>
            </w:tcBorders>
            <w:shd w:val="clear" w:color="D9D9D9" w:fill="D9D9D9"/>
            <w:noWrap/>
            <w:vAlign w:val="center"/>
            <w:hideMark/>
          </w:tcPr>
          <w:p w14:paraId="2283A36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J1c4</w:t>
            </w:r>
          </w:p>
        </w:tc>
        <w:tc>
          <w:tcPr>
            <w:tcW w:w="488" w:type="pct"/>
            <w:tcBorders>
              <w:top w:val="single" w:sz="4" w:space="0" w:color="000000"/>
              <w:left w:val="nil"/>
              <w:bottom w:val="single" w:sz="4" w:space="0" w:color="000000"/>
              <w:right w:val="nil"/>
            </w:tcBorders>
            <w:shd w:val="clear" w:color="D9D9D9" w:fill="D9D9D9"/>
            <w:noWrap/>
            <w:vAlign w:val="center"/>
            <w:hideMark/>
          </w:tcPr>
          <w:p w14:paraId="2F20E57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1C10A6E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97.79%</w:t>
            </w:r>
          </w:p>
        </w:tc>
        <w:tc>
          <w:tcPr>
            <w:tcW w:w="641" w:type="pct"/>
            <w:tcBorders>
              <w:top w:val="single" w:sz="4" w:space="0" w:color="000000"/>
              <w:left w:val="nil"/>
              <w:bottom w:val="single" w:sz="4" w:space="0" w:color="000000"/>
              <w:right w:val="nil"/>
            </w:tcBorders>
            <w:shd w:val="clear" w:color="D9D9D9" w:fill="D9D9D9"/>
            <w:noWrap/>
            <w:vAlign w:val="center"/>
            <w:hideMark/>
          </w:tcPr>
          <w:p w14:paraId="45E0CCF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C248ED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188261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w:t>
            </w:r>
          </w:p>
        </w:tc>
      </w:tr>
      <w:tr w:rsidR="00616EE1" w:rsidRPr="00CD7A14" w14:paraId="44E10C43"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3013F5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HC_8</w:t>
            </w:r>
          </w:p>
        </w:tc>
        <w:tc>
          <w:tcPr>
            <w:tcW w:w="500" w:type="pct"/>
            <w:tcBorders>
              <w:top w:val="single" w:sz="4" w:space="0" w:color="000000"/>
              <w:left w:val="nil"/>
              <w:bottom w:val="single" w:sz="4" w:space="0" w:color="000000"/>
              <w:right w:val="nil"/>
            </w:tcBorders>
            <w:shd w:val="clear" w:color="auto" w:fill="auto"/>
            <w:noWrap/>
            <w:vAlign w:val="center"/>
            <w:hideMark/>
          </w:tcPr>
          <w:p w14:paraId="11E8AF6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99.91%</w:t>
            </w:r>
          </w:p>
        </w:tc>
        <w:tc>
          <w:tcPr>
            <w:tcW w:w="500" w:type="pct"/>
            <w:tcBorders>
              <w:top w:val="single" w:sz="4" w:space="0" w:color="000000"/>
              <w:left w:val="nil"/>
              <w:bottom w:val="single" w:sz="4" w:space="0" w:color="000000"/>
              <w:right w:val="nil"/>
            </w:tcBorders>
            <w:shd w:val="clear" w:color="auto" w:fill="auto"/>
            <w:noWrap/>
            <w:vAlign w:val="center"/>
            <w:hideMark/>
          </w:tcPr>
          <w:p w14:paraId="269DA30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98.35%</w:t>
            </w:r>
          </w:p>
        </w:tc>
        <w:tc>
          <w:tcPr>
            <w:tcW w:w="617" w:type="pct"/>
            <w:tcBorders>
              <w:top w:val="single" w:sz="4" w:space="0" w:color="000000"/>
              <w:left w:val="nil"/>
              <w:bottom w:val="single" w:sz="4" w:space="0" w:color="000000"/>
              <w:right w:val="nil"/>
            </w:tcBorders>
            <w:shd w:val="clear" w:color="auto" w:fill="auto"/>
            <w:noWrap/>
            <w:vAlign w:val="center"/>
            <w:hideMark/>
          </w:tcPr>
          <w:p w14:paraId="0883847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1880.49</w:t>
            </w:r>
          </w:p>
        </w:tc>
        <w:tc>
          <w:tcPr>
            <w:tcW w:w="508" w:type="pct"/>
            <w:tcBorders>
              <w:top w:val="single" w:sz="4" w:space="0" w:color="000000"/>
              <w:left w:val="nil"/>
              <w:bottom w:val="single" w:sz="4" w:space="0" w:color="000000"/>
              <w:right w:val="nil"/>
            </w:tcBorders>
            <w:shd w:val="clear" w:color="auto" w:fill="auto"/>
            <w:noWrap/>
            <w:vAlign w:val="center"/>
            <w:hideMark/>
          </w:tcPr>
          <w:p w14:paraId="387D323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H5a1j</w:t>
            </w:r>
          </w:p>
        </w:tc>
        <w:tc>
          <w:tcPr>
            <w:tcW w:w="488" w:type="pct"/>
            <w:tcBorders>
              <w:top w:val="single" w:sz="4" w:space="0" w:color="000000"/>
              <w:left w:val="nil"/>
              <w:bottom w:val="single" w:sz="4" w:space="0" w:color="000000"/>
              <w:right w:val="nil"/>
            </w:tcBorders>
            <w:shd w:val="clear" w:color="auto" w:fill="auto"/>
            <w:noWrap/>
            <w:vAlign w:val="center"/>
            <w:hideMark/>
          </w:tcPr>
          <w:p w14:paraId="35FCBDF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C10F0A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70EDA99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88FB4A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C138BA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616EE1" w:rsidRPr="00CD7A14" w14:paraId="46FE7FA8"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8A03F9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V1_8</w:t>
            </w:r>
          </w:p>
        </w:tc>
        <w:tc>
          <w:tcPr>
            <w:tcW w:w="500" w:type="pct"/>
            <w:tcBorders>
              <w:top w:val="single" w:sz="4" w:space="0" w:color="000000"/>
              <w:left w:val="nil"/>
              <w:bottom w:val="single" w:sz="4" w:space="0" w:color="000000"/>
              <w:right w:val="nil"/>
            </w:tcBorders>
            <w:shd w:val="clear" w:color="D9D9D9" w:fill="D9D9D9"/>
            <w:noWrap/>
            <w:vAlign w:val="center"/>
            <w:hideMark/>
          </w:tcPr>
          <w:p w14:paraId="06B3F76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D9D9D9" w:fill="D9D9D9"/>
            <w:noWrap/>
            <w:vAlign w:val="center"/>
            <w:hideMark/>
          </w:tcPr>
          <w:p w14:paraId="412797D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97.29%</w:t>
            </w:r>
          </w:p>
        </w:tc>
        <w:tc>
          <w:tcPr>
            <w:tcW w:w="617" w:type="pct"/>
            <w:tcBorders>
              <w:top w:val="single" w:sz="4" w:space="0" w:color="000000"/>
              <w:left w:val="nil"/>
              <w:bottom w:val="single" w:sz="4" w:space="0" w:color="000000"/>
              <w:right w:val="nil"/>
            </w:tcBorders>
            <w:shd w:val="clear" w:color="D9D9D9" w:fill="D9D9D9"/>
            <w:noWrap/>
            <w:vAlign w:val="center"/>
            <w:hideMark/>
          </w:tcPr>
          <w:p w14:paraId="26F9EAE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1879.02</w:t>
            </w:r>
          </w:p>
        </w:tc>
        <w:tc>
          <w:tcPr>
            <w:tcW w:w="508" w:type="pct"/>
            <w:tcBorders>
              <w:top w:val="single" w:sz="4" w:space="0" w:color="000000"/>
              <w:left w:val="nil"/>
              <w:bottom w:val="single" w:sz="4" w:space="0" w:color="000000"/>
              <w:right w:val="nil"/>
            </w:tcBorders>
            <w:shd w:val="clear" w:color="D9D9D9" w:fill="D9D9D9"/>
            <w:noWrap/>
            <w:vAlign w:val="center"/>
            <w:hideMark/>
          </w:tcPr>
          <w:p w14:paraId="5CB47B4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H2a2a1</w:t>
            </w:r>
          </w:p>
        </w:tc>
        <w:tc>
          <w:tcPr>
            <w:tcW w:w="488" w:type="pct"/>
            <w:tcBorders>
              <w:top w:val="single" w:sz="4" w:space="0" w:color="000000"/>
              <w:left w:val="nil"/>
              <w:bottom w:val="single" w:sz="4" w:space="0" w:color="000000"/>
              <w:right w:val="nil"/>
            </w:tcBorders>
            <w:shd w:val="clear" w:color="D9D9D9" w:fill="D9D9D9"/>
            <w:noWrap/>
            <w:vAlign w:val="center"/>
            <w:hideMark/>
          </w:tcPr>
          <w:p w14:paraId="12EB105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5EDEAB8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50.00%</w:t>
            </w:r>
          </w:p>
        </w:tc>
        <w:tc>
          <w:tcPr>
            <w:tcW w:w="641" w:type="pct"/>
            <w:tcBorders>
              <w:top w:val="single" w:sz="4" w:space="0" w:color="000000"/>
              <w:left w:val="nil"/>
              <w:bottom w:val="single" w:sz="4" w:space="0" w:color="000000"/>
              <w:right w:val="nil"/>
            </w:tcBorders>
            <w:shd w:val="clear" w:color="D9D9D9" w:fill="D9D9D9"/>
            <w:noWrap/>
            <w:vAlign w:val="center"/>
            <w:hideMark/>
          </w:tcPr>
          <w:p w14:paraId="1F663BC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010C2F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E14975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w:t>
            </w:r>
          </w:p>
        </w:tc>
      </w:tr>
      <w:tr w:rsidR="00616EE1" w:rsidRPr="00CD7A14" w14:paraId="2EA159CE"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C74197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V2_8</w:t>
            </w:r>
          </w:p>
        </w:tc>
        <w:tc>
          <w:tcPr>
            <w:tcW w:w="500" w:type="pct"/>
            <w:tcBorders>
              <w:top w:val="single" w:sz="4" w:space="0" w:color="000000"/>
              <w:left w:val="nil"/>
              <w:bottom w:val="single" w:sz="4" w:space="0" w:color="000000"/>
              <w:right w:val="nil"/>
            </w:tcBorders>
            <w:shd w:val="clear" w:color="auto" w:fill="auto"/>
            <w:noWrap/>
            <w:vAlign w:val="center"/>
            <w:hideMark/>
          </w:tcPr>
          <w:p w14:paraId="7D019E0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auto" w:fill="auto"/>
            <w:noWrap/>
            <w:vAlign w:val="center"/>
            <w:hideMark/>
          </w:tcPr>
          <w:p w14:paraId="421779E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97.07%</w:t>
            </w:r>
          </w:p>
        </w:tc>
        <w:tc>
          <w:tcPr>
            <w:tcW w:w="617" w:type="pct"/>
            <w:tcBorders>
              <w:top w:val="single" w:sz="4" w:space="0" w:color="000000"/>
              <w:left w:val="nil"/>
              <w:bottom w:val="single" w:sz="4" w:space="0" w:color="000000"/>
              <w:right w:val="nil"/>
            </w:tcBorders>
            <w:shd w:val="clear" w:color="auto" w:fill="auto"/>
            <w:noWrap/>
            <w:vAlign w:val="center"/>
            <w:hideMark/>
          </w:tcPr>
          <w:p w14:paraId="19ACA8B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1785.10</w:t>
            </w:r>
          </w:p>
        </w:tc>
        <w:tc>
          <w:tcPr>
            <w:tcW w:w="508" w:type="pct"/>
            <w:tcBorders>
              <w:top w:val="single" w:sz="4" w:space="0" w:color="000000"/>
              <w:left w:val="nil"/>
              <w:bottom w:val="single" w:sz="4" w:space="0" w:color="000000"/>
              <w:right w:val="nil"/>
            </w:tcBorders>
            <w:shd w:val="clear" w:color="auto" w:fill="auto"/>
            <w:noWrap/>
            <w:vAlign w:val="center"/>
            <w:hideMark/>
          </w:tcPr>
          <w:p w14:paraId="0FD0B8B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H2a2a1</w:t>
            </w:r>
          </w:p>
        </w:tc>
        <w:tc>
          <w:tcPr>
            <w:tcW w:w="488" w:type="pct"/>
            <w:tcBorders>
              <w:top w:val="single" w:sz="4" w:space="0" w:color="000000"/>
              <w:left w:val="nil"/>
              <w:bottom w:val="single" w:sz="4" w:space="0" w:color="000000"/>
              <w:right w:val="nil"/>
            </w:tcBorders>
            <w:shd w:val="clear" w:color="auto" w:fill="auto"/>
            <w:noWrap/>
            <w:vAlign w:val="center"/>
            <w:hideMark/>
          </w:tcPr>
          <w:p w14:paraId="554A13B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15E38D9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50.00%</w:t>
            </w:r>
          </w:p>
        </w:tc>
        <w:tc>
          <w:tcPr>
            <w:tcW w:w="641" w:type="pct"/>
            <w:tcBorders>
              <w:top w:val="single" w:sz="4" w:space="0" w:color="000000"/>
              <w:left w:val="nil"/>
              <w:bottom w:val="single" w:sz="4" w:space="0" w:color="000000"/>
              <w:right w:val="nil"/>
            </w:tcBorders>
            <w:shd w:val="clear" w:color="auto" w:fill="auto"/>
            <w:noWrap/>
            <w:vAlign w:val="center"/>
            <w:hideMark/>
          </w:tcPr>
          <w:p w14:paraId="55BC2E4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F4831C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FA9C2C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w:t>
            </w:r>
          </w:p>
        </w:tc>
      </w:tr>
      <w:tr w:rsidR="00616EE1" w:rsidRPr="00CD7A14" w14:paraId="27866F8B"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EFEF8B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HC_9</w:t>
            </w:r>
          </w:p>
        </w:tc>
        <w:tc>
          <w:tcPr>
            <w:tcW w:w="500" w:type="pct"/>
            <w:tcBorders>
              <w:top w:val="single" w:sz="4" w:space="0" w:color="000000"/>
              <w:left w:val="nil"/>
              <w:bottom w:val="single" w:sz="4" w:space="0" w:color="000000"/>
              <w:right w:val="nil"/>
            </w:tcBorders>
            <w:shd w:val="clear" w:color="D9D9D9" w:fill="D9D9D9"/>
            <w:noWrap/>
            <w:vAlign w:val="center"/>
            <w:hideMark/>
          </w:tcPr>
          <w:p w14:paraId="16979BB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D9D9D9" w:fill="D9D9D9"/>
            <w:noWrap/>
            <w:vAlign w:val="center"/>
            <w:hideMark/>
          </w:tcPr>
          <w:p w14:paraId="513E317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D9D9D9" w:fill="D9D9D9"/>
            <w:noWrap/>
            <w:vAlign w:val="center"/>
            <w:hideMark/>
          </w:tcPr>
          <w:p w14:paraId="59FCAEF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2357.52</w:t>
            </w:r>
          </w:p>
        </w:tc>
        <w:tc>
          <w:tcPr>
            <w:tcW w:w="508" w:type="pct"/>
            <w:tcBorders>
              <w:top w:val="single" w:sz="4" w:space="0" w:color="000000"/>
              <w:left w:val="nil"/>
              <w:bottom w:val="single" w:sz="4" w:space="0" w:color="000000"/>
              <w:right w:val="nil"/>
            </w:tcBorders>
            <w:shd w:val="clear" w:color="D9D9D9" w:fill="D9D9D9"/>
            <w:noWrap/>
            <w:vAlign w:val="center"/>
            <w:hideMark/>
          </w:tcPr>
          <w:p w14:paraId="4DD0586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H1ap</w:t>
            </w:r>
          </w:p>
        </w:tc>
        <w:tc>
          <w:tcPr>
            <w:tcW w:w="488" w:type="pct"/>
            <w:tcBorders>
              <w:top w:val="single" w:sz="4" w:space="0" w:color="000000"/>
              <w:left w:val="nil"/>
              <w:bottom w:val="single" w:sz="4" w:space="0" w:color="000000"/>
              <w:right w:val="nil"/>
            </w:tcBorders>
            <w:shd w:val="clear" w:color="D9D9D9" w:fill="D9D9D9"/>
            <w:noWrap/>
            <w:vAlign w:val="center"/>
            <w:hideMark/>
          </w:tcPr>
          <w:p w14:paraId="4CDC1CC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34871A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92.83%</w:t>
            </w:r>
          </w:p>
        </w:tc>
        <w:tc>
          <w:tcPr>
            <w:tcW w:w="641" w:type="pct"/>
            <w:tcBorders>
              <w:top w:val="single" w:sz="4" w:space="0" w:color="000000"/>
              <w:left w:val="nil"/>
              <w:bottom w:val="single" w:sz="4" w:space="0" w:color="000000"/>
              <w:right w:val="nil"/>
            </w:tcBorders>
            <w:shd w:val="clear" w:color="D9D9D9" w:fill="D9D9D9"/>
            <w:noWrap/>
            <w:vAlign w:val="center"/>
            <w:hideMark/>
          </w:tcPr>
          <w:p w14:paraId="7D3C12F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4AF7F2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BAD6EF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616EE1" w:rsidRPr="00CD7A14" w14:paraId="39CEDDB6"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B71E65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V1_9</w:t>
            </w:r>
          </w:p>
        </w:tc>
        <w:tc>
          <w:tcPr>
            <w:tcW w:w="500" w:type="pct"/>
            <w:tcBorders>
              <w:top w:val="single" w:sz="4" w:space="0" w:color="000000"/>
              <w:left w:val="nil"/>
              <w:bottom w:val="single" w:sz="4" w:space="0" w:color="000000"/>
              <w:right w:val="nil"/>
            </w:tcBorders>
            <w:shd w:val="clear" w:color="auto" w:fill="auto"/>
            <w:noWrap/>
            <w:vAlign w:val="center"/>
            <w:hideMark/>
          </w:tcPr>
          <w:p w14:paraId="0B9F407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auto" w:fill="auto"/>
            <w:noWrap/>
            <w:vAlign w:val="center"/>
            <w:hideMark/>
          </w:tcPr>
          <w:p w14:paraId="77792EE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99.00%</w:t>
            </w:r>
          </w:p>
        </w:tc>
        <w:tc>
          <w:tcPr>
            <w:tcW w:w="617" w:type="pct"/>
            <w:tcBorders>
              <w:top w:val="single" w:sz="4" w:space="0" w:color="000000"/>
              <w:left w:val="nil"/>
              <w:bottom w:val="single" w:sz="4" w:space="0" w:color="000000"/>
              <w:right w:val="nil"/>
            </w:tcBorders>
            <w:shd w:val="clear" w:color="auto" w:fill="auto"/>
            <w:noWrap/>
            <w:vAlign w:val="center"/>
            <w:hideMark/>
          </w:tcPr>
          <w:p w14:paraId="7F09690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1897.20</w:t>
            </w:r>
          </w:p>
        </w:tc>
        <w:tc>
          <w:tcPr>
            <w:tcW w:w="508" w:type="pct"/>
            <w:tcBorders>
              <w:top w:val="single" w:sz="4" w:space="0" w:color="000000"/>
              <w:left w:val="nil"/>
              <w:bottom w:val="single" w:sz="4" w:space="0" w:color="000000"/>
              <w:right w:val="nil"/>
            </w:tcBorders>
            <w:shd w:val="clear" w:color="auto" w:fill="auto"/>
            <w:noWrap/>
            <w:vAlign w:val="center"/>
            <w:hideMark/>
          </w:tcPr>
          <w:p w14:paraId="270EF70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J1c3</w:t>
            </w:r>
          </w:p>
        </w:tc>
        <w:tc>
          <w:tcPr>
            <w:tcW w:w="488" w:type="pct"/>
            <w:tcBorders>
              <w:top w:val="single" w:sz="4" w:space="0" w:color="000000"/>
              <w:left w:val="nil"/>
              <w:bottom w:val="single" w:sz="4" w:space="0" w:color="000000"/>
              <w:right w:val="nil"/>
            </w:tcBorders>
            <w:shd w:val="clear" w:color="auto" w:fill="auto"/>
            <w:noWrap/>
            <w:vAlign w:val="center"/>
            <w:hideMark/>
          </w:tcPr>
          <w:p w14:paraId="0426A38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595C346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96.67%</w:t>
            </w:r>
          </w:p>
        </w:tc>
        <w:tc>
          <w:tcPr>
            <w:tcW w:w="641" w:type="pct"/>
            <w:tcBorders>
              <w:top w:val="single" w:sz="4" w:space="0" w:color="000000"/>
              <w:left w:val="nil"/>
              <w:bottom w:val="single" w:sz="4" w:space="0" w:color="000000"/>
              <w:right w:val="nil"/>
            </w:tcBorders>
            <w:shd w:val="clear" w:color="auto" w:fill="auto"/>
            <w:noWrap/>
            <w:vAlign w:val="center"/>
            <w:hideMark/>
          </w:tcPr>
          <w:p w14:paraId="4154374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6D8838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B3B378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w:t>
            </w:r>
          </w:p>
        </w:tc>
      </w:tr>
      <w:tr w:rsidR="00616EE1" w:rsidRPr="00CD7A14" w14:paraId="34F94A4A"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01C5F8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V2_9</w:t>
            </w:r>
          </w:p>
        </w:tc>
        <w:tc>
          <w:tcPr>
            <w:tcW w:w="500" w:type="pct"/>
            <w:tcBorders>
              <w:top w:val="single" w:sz="4" w:space="0" w:color="000000"/>
              <w:left w:val="nil"/>
              <w:bottom w:val="single" w:sz="4" w:space="0" w:color="000000"/>
              <w:right w:val="nil"/>
            </w:tcBorders>
            <w:shd w:val="clear" w:color="D9D9D9" w:fill="D9D9D9"/>
            <w:noWrap/>
            <w:vAlign w:val="center"/>
            <w:hideMark/>
          </w:tcPr>
          <w:p w14:paraId="6B8920F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99.70%</w:t>
            </w:r>
          </w:p>
        </w:tc>
        <w:tc>
          <w:tcPr>
            <w:tcW w:w="500" w:type="pct"/>
            <w:tcBorders>
              <w:top w:val="single" w:sz="4" w:space="0" w:color="000000"/>
              <w:left w:val="nil"/>
              <w:bottom w:val="single" w:sz="4" w:space="0" w:color="000000"/>
              <w:right w:val="nil"/>
            </w:tcBorders>
            <w:shd w:val="clear" w:color="D9D9D9" w:fill="D9D9D9"/>
            <w:noWrap/>
            <w:vAlign w:val="center"/>
            <w:hideMark/>
          </w:tcPr>
          <w:p w14:paraId="06C2B80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97.06%</w:t>
            </w:r>
          </w:p>
        </w:tc>
        <w:tc>
          <w:tcPr>
            <w:tcW w:w="617" w:type="pct"/>
            <w:tcBorders>
              <w:top w:val="single" w:sz="4" w:space="0" w:color="000000"/>
              <w:left w:val="nil"/>
              <w:bottom w:val="single" w:sz="4" w:space="0" w:color="000000"/>
              <w:right w:val="nil"/>
            </w:tcBorders>
            <w:shd w:val="clear" w:color="D9D9D9" w:fill="D9D9D9"/>
            <w:noWrap/>
            <w:vAlign w:val="center"/>
            <w:hideMark/>
          </w:tcPr>
          <w:p w14:paraId="771A36E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1963.22</w:t>
            </w:r>
          </w:p>
        </w:tc>
        <w:tc>
          <w:tcPr>
            <w:tcW w:w="508" w:type="pct"/>
            <w:tcBorders>
              <w:top w:val="single" w:sz="4" w:space="0" w:color="000000"/>
              <w:left w:val="nil"/>
              <w:bottom w:val="single" w:sz="4" w:space="0" w:color="000000"/>
              <w:right w:val="nil"/>
            </w:tcBorders>
            <w:shd w:val="clear" w:color="D9D9D9" w:fill="D9D9D9"/>
            <w:noWrap/>
            <w:vAlign w:val="center"/>
            <w:hideMark/>
          </w:tcPr>
          <w:p w14:paraId="43B9711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J1c3</w:t>
            </w:r>
          </w:p>
        </w:tc>
        <w:tc>
          <w:tcPr>
            <w:tcW w:w="488" w:type="pct"/>
            <w:tcBorders>
              <w:top w:val="single" w:sz="4" w:space="0" w:color="000000"/>
              <w:left w:val="nil"/>
              <w:bottom w:val="single" w:sz="4" w:space="0" w:color="000000"/>
              <w:right w:val="nil"/>
            </w:tcBorders>
            <w:shd w:val="clear" w:color="D9D9D9" w:fill="D9D9D9"/>
            <w:noWrap/>
            <w:vAlign w:val="center"/>
            <w:hideMark/>
          </w:tcPr>
          <w:p w14:paraId="3C3487A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4644D4A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95.34%</w:t>
            </w:r>
          </w:p>
        </w:tc>
        <w:tc>
          <w:tcPr>
            <w:tcW w:w="641" w:type="pct"/>
            <w:tcBorders>
              <w:top w:val="single" w:sz="4" w:space="0" w:color="000000"/>
              <w:left w:val="nil"/>
              <w:bottom w:val="single" w:sz="4" w:space="0" w:color="000000"/>
              <w:right w:val="nil"/>
            </w:tcBorders>
            <w:shd w:val="clear" w:color="D9D9D9" w:fill="D9D9D9"/>
            <w:noWrap/>
            <w:vAlign w:val="center"/>
            <w:hideMark/>
          </w:tcPr>
          <w:p w14:paraId="599EF35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1EA474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3BDD74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w:t>
            </w:r>
          </w:p>
        </w:tc>
      </w:tr>
      <w:tr w:rsidR="00616EE1" w:rsidRPr="00CD7A14" w14:paraId="55EFAC02"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AA3BDE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HC_10</w:t>
            </w:r>
          </w:p>
        </w:tc>
        <w:tc>
          <w:tcPr>
            <w:tcW w:w="500" w:type="pct"/>
            <w:tcBorders>
              <w:top w:val="single" w:sz="4" w:space="0" w:color="000000"/>
              <w:left w:val="nil"/>
              <w:bottom w:val="single" w:sz="4" w:space="0" w:color="000000"/>
              <w:right w:val="nil"/>
            </w:tcBorders>
            <w:shd w:val="clear" w:color="auto" w:fill="auto"/>
            <w:noWrap/>
            <w:vAlign w:val="center"/>
            <w:hideMark/>
          </w:tcPr>
          <w:p w14:paraId="56B8B8D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0797978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99.81%</w:t>
            </w:r>
          </w:p>
        </w:tc>
        <w:tc>
          <w:tcPr>
            <w:tcW w:w="617" w:type="pct"/>
            <w:tcBorders>
              <w:top w:val="single" w:sz="4" w:space="0" w:color="000000"/>
              <w:left w:val="nil"/>
              <w:bottom w:val="single" w:sz="4" w:space="0" w:color="000000"/>
              <w:right w:val="nil"/>
            </w:tcBorders>
            <w:shd w:val="clear" w:color="auto" w:fill="auto"/>
            <w:noWrap/>
            <w:vAlign w:val="center"/>
            <w:hideMark/>
          </w:tcPr>
          <w:p w14:paraId="5D9CC8D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2055.22</w:t>
            </w:r>
          </w:p>
        </w:tc>
        <w:tc>
          <w:tcPr>
            <w:tcW w:w="508" w:type="pct"/>
            <w:tcBorders>
              <w:top w:val="single" w:sz="4" w:space="0" w:color="000000"/>
              <w:left w:val="nil"/>
              <w:bottom w:val="single" w:sz="4" w:space="0" w:color="000000"/>
              <w:right w:val="nil"/>
            </w:tcBorders>
            <w:shd w:val="clear" w:color="auto" w:fill="auto"/>
            <w:noWrap/>
            <w:vAlign w:val="center"/>
            <w:hideMark/>
          </w:tcPr>
          <w:p w14:paraId="62D1E62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H1au</w:t>
            </w:r>
          </w:p>
        </w:tc>
        <w:tc>
          <w:tcPr>
            <w:tcW w:w="488" w:type="pct"/>
            <w:tcBorders>
              <w:top w:val="single" w:sz="4" w:space="0" w:color="000000"/>
              <w:left w:val="nil"/>
              <w:bottom w:val="single" w:sz="4" w:space="0" w:color="000000"/>
              <w:right w:val="nil"/>
            </w:tcBorders>
            <w:shd w:val="clear" w:color="auto" w:fill="auto"/>
            <w:noWrap/>
            <w:vAlign w:val="center"/>
            <w:hideMark/>
          </w:tcPr>
          <w:p w14:paraId="29773E4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5E9D415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89.76%</w:t>
            </w:r>
          </w:p>
        </w:tc>
        <w:tc>
          <w:tcPr>
            <w:tcW w:w="641" w:type="pct"/>
            <w:tcBorders>
              <w:top w:val="single" w:sz="4" w:space="0" w:color="000000"/>
              <w:left w:val="nil"/>
              <w:bottom w:val="single" w:sz="4" w:space="0" w:color="000000"/>
              <w:right w:val="nil"/>
            </w:tcBorders>
            <w:shd w:val="clear" w:color="auto" w:fill="auto"/>
            <w:noWrap/>
            <w:vAlign w:val="center"/>
            <w:hideMark/>
          </w:tcPr>
          <w:p w14:paraId="51E1C4F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D4DD6F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E3D04D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w:t>
            </w:r>
          </w:p>
        </w:tc>
      </w:tr>
      <w:tr w:rsidR="00616EE1" w:rsidRPr="00CD7A14" w14:paraId="747EA552"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66A6A4E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V1_10</w:t>
            </w:r>
          </w:p>
        </w:tc>
        <w:tc>
          <w:tcPr>
            <w:tcW w:w="500" w:type="pct"/>
            <w:tcBorders>
              <w:top w:val="single" w:sz="4" w:space="0" w:color="000000"/>
              <w:left w:val="nil"/>
              <w:bottom w:val="single" w:sz="4" w:space="0" w:color="000000"/>
              <w:right w:val="nil"/>
            </w:tcBorders>
            <w:shd w:val="clear" w:color="D9D9D9" w:fill="D9D9D9"/>
            <w:noWrap/>
            <w:vAlign w:val="center"/>
            <w:hideMark/>
          </w:tcPr>
          <w:p w14:paraId="2210825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6E65105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98.56%</w:t>
            </w:r>
          </w:p>
        </w:tc>
        <w:tc>
          <w:tcPr>
            <w:tcW w:w="617" w:type="pct"/>
            <w:tcBorders>
              <w:top w:val="single" w:sz="4" w:space="0" w:color="000000"/>
              <w:left w:val="nil"/>
              <w:bottom w:val="single" w:sz="4" w:space="0" w:color="000000"/>
              <w:right w:val="nil"/>
            </w:tcBorders>
            <w:shd w:val="clear" w:color="D9D9D9" w:fill="D9D9D9"/>
            <w:noWrap/>
            <w:vAlign w:val="center"/>
            <w:hideMark/>
          </w:tcPr>
          <w:p w14:paraId="363066B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2456.93</w:t>
            </w:r>
          </w:p>
        </w:tc>
        <w:tc>
          <w:tcPr>
            <w:tcW w:w="508" w:type="pct"/>
            <w:tcBorders>
              <w:top w:val="single" w:sz="4" w:space="0" w:color="000000"/>
              <w:left w:val="nil"/>
              <w:bottom w:val="single" w:sz="4" w:space="0" w:color="000000"/>
              <w:right w:val="nil"/>
            </w:tcBorders>
            <w:shd w:val="clear" w:color="D9D9D9" w:fill="D9D9D9"/>
            <w:noWrap/>
            <w:vAlign w:val="center"/>
            <w:hideMark/>
          </w:tcPr>
          <w:p w14:paraId="79E1729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T2f1a1</w:t>
            </w:r>
          </w:p>
        </w:tc>
        <w:tc>
          <w:tcPr>
            <w:tcW w:w="488" w:type="pct"/>
            <w:tcBorders>
              <w:top w:val="single" w:sz="4" w:space="0" w:color="000000"/>
              <w:left w:val="nil"/>
              <w:bottom w:val="single" w:sz="4" w:space="0" w:color="000000"/>
              <w:right w:val="nil"/>
            </w:tcBorders>
            <w:shd w:val="clear" w:color="D9D9D9" w:fill="D9D9D9"/>
            <w:noWrap/>
            <w:vAlign w:val="center"/>
            <w:hideMark/>
          </w:tcPr>
          <w:p w14:paraId="58F5EB3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D9D9D9" w:fill="D9D9D9"/>
            <w:noWrap/>
            <w:vAlign w:val="center"/>
            <w:hideMark/>
          </w:tcPr>
          <w:p w14:paraId="6D4D673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91.19%</w:t>
            </w:r>
          </w:p>
        </w:tc>
        <w:tc>
          <w:tcPr>
            <w:tcW w:w="641" w:type="pct"/>
            <w:tcBorders>
              <w:top w:val="single" w:sz="4" w:space="0" w:color="000000"/>
              <w:left w:val="nil"/>
              <w:bottom w:val="single" w:sz="4" w:space="0" w:color="000000"/>
              <w:right w:val="nil"/>
            </w:tcBorders>
            <w:shd w:val="clear" w:color="D9D9D9" w:fill="D9D9D9"/>
            <w:noWrap/>
            <w:vAlign w:val="center"/>
            <w:hideMark/>
          </w:tcPr>
          <w:p w14:paraId="4D7E42D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FD7D8A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69F334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616EE1" w:rsidRPr="00CD7A14" w14:paraId="609C678A"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999310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V2_10</w:t>
            </w:r>
          </w:p>
        </w:tc>
        <w:tc>
          <w:tcPr>
            <w:tcW w:w="500" w:type="pct"/>
            <w:tcBorders>
              <w:top w:val="single" w:sz="4" w:space="0" w:color="000000"/>
              <w:left w:val="nil"/>
              <w:bottom w:val="single" w:sz="4" w:space="0" w:color="000000"/>
              <w:right w:val="nil"/>
            </w:tcBorders>
            <w:shd w:val="clear" w:color="auto" w:fill="auto"/>
            <w:noWrap/>
            <w:vAlign w:val="center"/>
            <w:hideMark/>
          </w:tcPr>
          <w:p w14:paraId="44FAA54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5EA4209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98.15%</w:t>
            </w:r>
          </w:p>
        </w:tc>
        <w:tc>
          <w:tcPr>
            <w:tcW w:w="617" w:type="pct"/>
            <w:tcBorders>
              <w:top w:val="single" w:sz="4" w:space="0" w:color="000000"/>
              <w:left w:val="nil"/>
              <w:bottom w:val="single" w:sz="4" w:space="0" w:color="000000"/>
              <w:right w:val="nil"/>
            </w:tcBorders>
            <w:shd w:val="clear" w:color="auto" w:fill="auto"/>
            <w:noWrap/>
            <w:vAlign w:val="center"/>
            <w:hideMark/>
          </w:tcPr>
          <w:p w14:paraId="5982FB6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2285.53</w:t>
            </w:r>
          </w:p>
        </w:tc>
        <w:tc>
          <w:tcPr>
            <w:tcW w:w="508" w:type="pct"/>
            <w:tcBorders>
              <w:top w:val="single" w:sz="4" w:space="0" w:color="000000"/>
              <w:left w:val="nil"/>
              <w:bottom w:val="single" w:sz="4" w:space="0" w:color="000000"/>
              <w:right w:val="nil"/>
            </w:tcBorders>
            <w:shd w:val="clear" w:color="auto" w:fill="auto"/>
            <w:noWrap/>
            <w:vAlign w:val="center"/>
            <w:hideMark/>
          </w:tcPr>
          <w:p w14:paraId="10F2666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T2f1a1</w:t>
            </w:r>
          </w:p>
        </w:tc>
        <w:tc>
          <w:tcPr>
            <w:tcW w:w="488" w:type="pct"/>
            <w:tcBorders>
              <w:top w:val="single" w:sz="4" w:space="0" w:color="000000"/>
              <w:left w:val="nil"/>
              <w:bottom w:val="single" w:sz="4" w:space="0" w:color="000000"/>
              <w:right w:val="nil"/>
            </w:tcBorders>
            <w:shd w:val="clear" w:color="auto" w:fill="auto"/>
            <w:noWrap/>
            <w:vAlign w:val="center"/>
            <w:hideMark/>
          </w:tcPr>
          <w:p w14:paraId="3E4F065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auto" w:fill="auto"/>
            <w:noWrap/>
            <w:vAlign w:val="center"/>
            <w:hideMark/>
          </w:tcPr>
          <w:p w14:paraId="78B2DC5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91.19%</w:t>
            </w:r>
          </w:p>
        </w:tc>
        <w:tc>
          <w:tcPr>
            <w:tcW w:w="641" w:type="pct"/>
            <w:tcBorders>
              <w:top w:val="single" w:sz="4" w:space="0" w:color="000000"/>
              <w:left w:val="nil"/>
              <w:bottom w:val="single" w:sz="4" w:space="0" w:color="000000"/>
              <w:right w:val="nil"/>
            </w:tcBorders>
            <w:shd w:val="clear" w:color="auto" w:fill="auto"/>
            <w:noWrap/>
            <w:vAlign w:val="center"/>
            <w:hideMark/>
          </w:tcPr>
          <w:p w14:paraId="00BB0FC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35924F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DEC62F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616EE1" w:rsidRPr="00CD7A14" w14:paraId="40C26078"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6B3D133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HC_11</w:t>
            </w:r>
          </w:p>
        </w:tc>
        <w:tc>
          <w:tcPr>
            <w:tcW w:w="500" w:type="pct"/>
            <w:tcBorders>
              <w:top w:val="single" w:sz="4" w:space="0" w:color="000000"/>
              <w:left w:val="nil"/>
              <w:bottom w:val="single" w:sz="4" w:space="0" w:color="000000"/>
              <w:right w:val="nil"/>
            </w:tcBorders>
            <w:shd w:val="clear" w:color="D9D9D9" w:fill="D9D9D9"/>
            <w:noWrap/>
            <w:vAlign w:val="center"/>
            <w:hideMark/>
          </w:tcPr>
          <w:p w14:paraId="2117846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D9D9D9" w:fill="D9D9D9"/>
            <w:noWrap/>
            <w:vAlign w:val="center"/>
            <w:hideMark/>
          </w:tcPr>
          <w:p w14:paraId="1E3FC98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98.80%</w:t>
            </w:r>
          </w:p>
        </w:tc>
        <w:tc>
          <w:tcPr>
            <w:tcW w:w="617" w:type="pct"/>
            <w:tcBorders>
              <w:top w:val="single" w:sz="4" w:space="0" w:color="000000"/>
              <w:left w:val="nil"/>
              <w:bottom w:val="single" w:sz="4" w:space="0" w:color="000000"/>
              <w:right w:val="nil"/>
            </w:tcBorders>
            <w:shd w:val="clear" w:color="D9D9D9" w:fill="D9D9D9"/>
            <w:noWrap/>
            <w:vAlign w:val="center"/>
            <w:hideMark/>
          </w:tcPr>
          <w:p w14:paraId="1022EC8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2270.24</w:t>
            </w:r>
          </w:p>
        </w:tc>
        <w:tc>
          <w:tcPr>
            <w:tcW w:w="508" w:type="pct"/>
            <w:tcBorders>
              <w:top w:val="single" w:sz="4" w:space="0" w:color="000000"/>
              <w:left w:val="nil"/>
              <w:bottom w:val="single" w:sz="4" w:space="0" w:color="000000"/>
              <w:right w:val="nil"/>
            </w:tcBorders>
            <w:shd w:val="clear" w:color="D9D9D9" w:fill="D9D9D9"/>
            <w:noWrap/>
            <w:vAlign w:val="center"/>
            <w:hideMark/>
          </w:tcPr>
          <w:p w14:paraId="26D9B30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H13a2b2a</w:t>
            </w:r>
          </w:p>
        </w:tc>
        <w:tc>
          <w:tcPr>
            <w:tcW w:w="488" w:type="pct"/>
            <w:tcBorders>
              <w:top w:val="single" w:sz="4" w:space="0" w:color="000000"/>
              <w:left w:val="nil"/>
              <w:bottom w:val="single" w:sz="4" w:space="0" w:color="000000"/>
              <w:right w:val="nil"/>
            </w:tcBorders>
            <w:shd w:val="clear" w:color="D9D9D9" w:fill="D9D9D9"/>
            <w:noWrap/>
            <w:vAlign w:val="center"/>
            <w:hideMark/>
          </w:tcPr>
          <w:p w14:paraId="08B5797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501C25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96.74%</w:t>
            </w:r>
          </w:p>
        </w:tc>
        <w:tc>
          <w:tcPr>
            <w:tcW w:w="641" w:type="pct"/>
            <w:tcBorders>
              <w:top w:val="single" w:sz="4" w:space="0" w:color="000000"/>
              <w:left w:val="nil"/>
              <w:bottom w:val="single" w:sz="4" w:space="0" w:color="000000"/>
              <w:right w:val="nil"/>
            </w:tcBorders>
            <w:shd w:val="clear" w:color="D9D9D9" w:fill="D9D9D9"/>
            <w:noWrap/>
            <w:vAlign w:val="center"/>
            <w:hideMark/>
          </w:tcPr>
          <w:p w14:paraId="1F8963F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4CCC4D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EA811D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w:t>
            </w:r>
          </w:p>
        </w:tc>
      </w:tr>
      <w:tr w:rsidR="00616EE1" w:rsidRPr="00CD7A14" w14:paraId="0A053920"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BFBA7F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V1_11</w:t>
            </w:r>
          </w:p>
        </w:tc>
        <w:tc>
          <w:tcPr>
            <w:tcW w:w="500" w:type="pct"/>
            <w:tcBorders>
              <w:top w:val="single" w:sz="4" w:space="0" w:color="000000"/>
              <w:left w:val="nil"/>
              <w:bottom w:val="single" w:sz="4" w:space="0" w:color="000000"/>
              <w:right w:val="nil"/>
            </w:tcBorders>
            <w:shd w:val="clear" w:color="auto" w:fill="auto"/>
            <w:noWrap/>
            <w:vAlign w:val="center"/>
            <w:hideMark/>
          </w:tcPr>
          <w:p w14:paraId="0066CC4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auto" w:fill="auto"/>
            <w:noWrap/>
            <w:vAlign w:val="center"/>
            <w:hideMark/>
          </w:tcPr>
          <w:p w14:paraId="02B77FD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98.68%</w:t>
            </w:r>
          </w:p>
        </w:tc>
        <w:tc>
          <w:tcPr>
            <w:tcW w:w="617" w:type="pct"/>
            <w:tcBorders>
              <w:top w:val="single" w:sz="4" w:space="0" w:color="000000"/>
              <w:left w:val="nil"/>
              <w:bottom w:val="single" w:sz="4" w:space="0" w:color="000000"/>
              <w:right w:val="nil"/>
            </w:tcBorders>
            <w:shd w:val="clear" w:color="auto" w:fill="auto"/>
            <w:noWrap/>
            <w:vAlign w:val="center"/>
            <w:hideMark/>
          </w:tcPr>
          <w:p w14:paraId="54B0DA0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1772.31</w:t>
            </w:r>
          </w:p>
        </w:tc>
        <w:tc>
          <w:tcPr>
            <w:tcW w:w="508" w:type="pct"/>
            <w:tcBorders>
              <w:top w:val="single" w:sz="4" w:space="0" w:color="000000"/>
              <w:left w:val="nil"/>
              <w:bottom w:val="single" w:sz="4" w:space="0" w:color="000000"/>
              <w:right w:val="nil"/>
            </w:tcBorders>
            <w:shd w:val="clear" w:color="auto" w:fill="auto"/>
            <w:noWrap/>
            <w:vAlign w:val="center"/>
            <w:hideMark/>
          </w:tcPr>
          <w:p w14:paraId="1FA88B0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H15a1</w:t>
            </w:r>
          </w:p>
        </w:tc>
        <w:tc>
          <w:tcPr>
            <w:tcW w:w="488" w:type="pct"/>
            <w:tcBorders>
              <w:top w:val="single" w:sz="4" w:space="0" w:color="000000"/>
              <w:left w:val="nil"/>
              <w:bottom w:val="single" w:sz="4" w:space="0" w:color="000000"/>
              <w:right w:val="nil"/>
            </w:tcBorders>
            <w:shd w:val="clear" w:color="auto" w:fill="auto"/>
            <w:noWrap/>
            <w:vAlign w:val="center"/>
            <w:hideMark/>
          </w:tcPr>
          <w:p w14:paraId="1FEB7A2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27BA948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98.69%</w:t>
            </w:r>
          </w:p>
        </w:tc>
        <w:tc>
          <w:tcPr>
            <w:tcW w:w="641" w:type="pct"/>
            <w:tcBorders>
              <w:top w:val="single" w:sz="4" w:space="0" w:color="000000"/>
              <w:left w:val="nil"/>
              <w:bottom w:val="single" w:sz="4" w:space="0" w:color="000000"/>
              <w:right w:val="nil"/>
            </w:tcBorders>
            <w:shd w:val="clear" w:color="auto" w:fill="auto"/>
            <w:noWrap/>
            <w:vAlign w:val="center"/>
            <w:hideMark/>
          </w:tcPr>
          <w:p w14:paraId="3BE178E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3E9138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F9F36C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616EE1" w:rsidRPr="00CD7A14" w14:paraId="44956573"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56D496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V2_11</w:t>
            </w:r>
          </w:p>
        </w:tc>
        <w:tc>
          <w:tcPr>
            <w:tcW w:w="500" w:type="pct"/>
            <w:tcBorders>
              <w:top w:val="single" w:sz="4" w:space="0" w:color="000000"/>
              <w:left w:val="nil"/>
              <w:bottom w:val="single" w:sz="4" w:space="0" w:color="000000"/>
              <w:right w:val="nil"/>
            </w:tcBorders>
            <w:shd w:val="clear" w:color="D9D9D9" w:fill="D9D9D9"/>
            <w:noWrap/>
            <w:vAlign w:val="center"/>
            <w:hideMark/>
          </w:tcPr>
          <w:p w14:paraId="4CA4F66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6F8D203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97.77%</w:t>
            </w:r>
          </w:p>
        </w:tc>
        <w:tc>
          <w:tcPr>
            <w:tcW w:w="617" w:type="pct"/>
            <w:tcBorders>
              <w:top w:val="single" w:sz="4" w:space="0" w:color="000000"/>
              <w:left w:val="nil"/>
              <w:bottom w:val="single" w:sz="4" w:space="0" w:color="000000"/>
              <w:right w:val="nil"/>
            </w:tcBorders>
            <w:shd w:val="clear" w:color="D9D9D9" w:fill="D9D9D9"/>
            <w:noWrap/>
            <w:vAlign w:val="center"/>
            <w:hideMark/>
          </w:tcPr>
          <w:p w14:paraId="141A89B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1562.48</w:t>
            </w:r>
          </w:p>
        </w:tc>
        <w:tc>
          <w:tcPr>
            <w:tcW w:w="508" w:type="pct"/>
            <w:tcBorders>
              <w:top w:val="single" w:sz="4" w:space="0" w:color="000000"/>
              <w:left w:val="nil"/>
              <w:bottom w:val="single" w:sz="4" w:space="0" w:color="000000"/>
              <w:right w:val="nil"/>
            </w:tcBorders>
            <w:shd w:val="clear" w:color="D9D9D9" w:fill="D9D9D9"/>
            <w:noWrap/>
            <w:vAlign w:val="center"/>
            <w:hideMark/>
          </w:tcPr>
          <w:p w14:paraId="59213AB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H15a1</w:t>
            </w:r>
          </w:p>
        </w:tc>
        <w:tc>
          <w:tcPr>
            <w:tcW w:w="488" w:type="pct"/>
            <w:tcBorders>
              <w:top w:val="single" w:sz="4" w:space="0" w:color="000000"/>
              <w:left w:val="nil"/>
              <w:bottom w:val="single" w:sz="4" w:space="0" w:color="000000"/>
              <w:right w:val="nil"/>
            </w:tcBorders>
            <w:shd w:val="clear" w:color="D9D9D9" w:fill="D9D9D9"/>
            <w:noWrap/>
            <w:vAlign w:val="center"/>
            <w:hideMark/>
          </w:tcPr>
          <w:p w14:paraId="6AD6828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42596AA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98.69%</w:t>
            </w:r>
          </w:p>
        </w:tc>
        <w:tc>
          <w:tcPr>
            <w:tcW w:w="641" w:type="pct"/>
            <w:tcBorders>
              <w:top w:val="single" w:sz="4" w:space="0" w:color="000000"/>
              <w:left w:val="nil"/>
              <w:bottom w:val="single" w:sz="4" w:space="0" w:color="000000"/>
              <w:right w:val="nil"/>
            </w:tcBorders>
            <w:shd w:val="clear" w:color="D9D9D9" w:fill="D9D9D9"/>
            <w:noWrap/>
            <w:vAlign w:val="center"/>
            <w:hideMark/>
          </w:tcPr>
          <w:p w14:paraId="7B5D4FC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5CA473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7C1B764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616EE1" w:rsidRPr="00CD7A14" w14:paraId="42DC568B"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261B6B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HC_12</w:t>
            </w:r>
          </w:p>
        </w:tc>
        <w:tc>
          <w:tcPr>
            <w:tcW w:w="500" w:type="pct"/>
            <w:tcBorders>
              <w:top w:val="single" w:sz="4" w:space="0" w:color="000000"/>
              <w:left w:val="nil"/>
              <w:bottom w:val="single" w:sz="4" w:space="0" w:color="000000"/>
              <w:right w:val="nil"/>
            </w:tcBorders>
            <w:shd w:val="clear" w:color="auto" w:fill="auto"/>
            <w:noWrap/>
            <w:vAlign w:val="center"/>
            <w:hideMark/>
          </w:tcPr>
          <w:p w14:paraId="69AC087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auto" w:fill="auto"/>
            <w:noWrap/>
            <w:vAlign w:val="center"/>
            <w:hideMark/>
          </w:tcPr>
          <w:p w14:paraId="07CE741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98.66%</w:t>
            </w:r>
          </w:p>
        </w:tc>
        <w:tc>
          <w:tcPr>
            <w:tcW w:w="617" w:type="pct"/>
            <w:tcBorders>
              <w:top w:val="single" w:sz="4" w:space="0" w:color="000000"/>
              <w:left w:val="nil"/>
              <w:bottom w:val="single" w:sz="4" w:space="0" w:color="000000"/>
              <w:right w:val="nil"/>
            </w:tcBorders>
            <w:shd w:val="clear" w:color="auto" w:fill="auto"/>
            <w:noWrap/>
            <w:vAlign w:val="center"/>
            <w:hideMark/>
          </w:tcPr>
          <w:p w14:paraId="164921B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1810.32</w:t>
            </w:r>
          </w:p>
        </w:tc>
        <w:tc>
          <w:tcPr>
            <w:tcW w:w="508" w:type="pct"/>
            <w:tcBorders>
              <w:top w:val="single" w:sz="4" w:space="0" w:color="000000"/>
              <w:left w:val="nil"/>
              <w:bottom w:val="single" w:sz="4" w:space="0" w:color="000000"/>
              <w:right w:val="nil"/>
            </w:tcBorders>
            <w:shd w:val="clear" w:color="auto" w:fill="auto"/>
            <w:noWrap/>
            <w:vAlign w:val="center"/>
            <w:hideMark/>
          </w:tcPr>
          <w:p w14:paraId="0E9EAD7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H5c1</w:t>
            </w:r>
          </w:p>
        </w:tc>
        <w:tc>
          <w:tcPr>
            <w:tcW w:w="488" w:type="pct"/>
            <w:tcBorders>
              <w:top w:val="single" w:sz="4" w:space="0" w:color="000000"/>
              <w:left w:val="nil"/>
              <w:bottom w:val="single" w:sz="4" w:space="0" w:color="000000"/>
              <w:right w:val="nil"/>
            </w:tcBorders>
            <w:shd w:val="clear" w:color="auto" w:fill="auto"/>
            <w:noWrap/>
            <w:vAlign w:val="center"/>
            <w:hideMark/>
          </w:tcPr>
          <w:p w14:paraId="7871751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3A6ACE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94.58%</w:t>
            </w:r>
          </w:p>
        </w:tc>
        <w:tc>
          <w:tcPr>
            <w:tcW w:w="641" w:type="pct"/>
            <w:tcBorders>
              <w:top w:val="single" w:sz="4" w:space="0" w:color="000000"/>
              <w:left w:val="nil"/>
              <w:bottom w:val="single" w:sz="4" w:space="0" w:color="000000"/>
              <w:right w:val="nil"/>
            </w:tcBorders>
            <w:shd w:val="clear" w:color="auto" w:fill="auto"/>
            <w:noWrap/>
            <w:vAlign w:val="center"/>
            <w:hideMark/>
          </w:tcPr>
          <w:p w14:paraId="1C4506B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F20908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F5534E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616EE1" w:rsidRPr="00CD7A14" w14:paraId="78FC2528"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9F0E24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V1_12</w:t>
            </w:r>
          </w:p>
        </w:tc>
        <w:tc>
          <w:tcPr>
            <w:tcW w:w="500" w:type="pct"/>
            <w:tcBorders>
              <w:top w:val="single" w:sz="4" w:space="0" w:color="000000"/>
              <w:left w:val="nil"/>
              <w:bottom w:val="single" w:sz="4" w:space="0" w:color="000000"/>
              <w:right w:val="nil"/>
            </w:tcBorders>
            <w:shd w:val="clear" w:color="D9D9D9" w:fill="D9D9D9"/>
            <w:noWrap/>
            <w:vAlign w:val="center"/>
            <w:hideMark/>
          </w:tcPr>
          <w:p w14:paraId="4926423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D9D9D9" w:fill="D9D9D9"/>
            <w:noWrap/>
            <w:vAlign w:val="center"/>
            <w:hideMark/>
          </w:tcPr>
          <w:p w14:paraId="5BC82D0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97.54%</w:t>
            </w:r>
          </w:p>
        </w:tc>
        <w:tc>
          <w:tcPr>
            <w:tcW w:w="617" w:type="pct"/>
            <w:tcBorders>
              <w:top w:val="single" w:sz="4" w:space="0" w:color="000000"/>
              <w:left w:val="nil"/>
              <w:bottom w:val="single" w:sz="4" w:space="0" w:color="000000"/>
              <w:right w:val="nil"/>
            </w:tcBorders>
            <w:shd w:val="clear" w:color="D9D9D9" w:fill="D9D9D9"/>
            <w:noWrap/>
            <w:vAlign w:val="center"/>
            <w:hideMark/>
          </w:tcPr>
          <w:p w14:paraId="29750E1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1344.66</w:t>
            </w:r>
          </w:p>
        </w:tc>
        <w:tc>
          <w:tcPr>
            <w:tcW w:w="508" w:type="pct"/>
            <w:tcBorders>
              <w:top w:val="single" w:sz="4" w:space="0" w:color="000000"/>
              <w:left w:val="nil"/>
              <w:bottom w:val="single" w:sz="4" w:space="0" w:color="000000"/>
              <w:right w:val="nil"/>
            </w:tcBorders>
            <w:shd w:val="clear" w:color="D9D9D9" w:fill="D9D9D9"/>
            <w:noWrap/>
            <w:vAlign w:val="center"/>
            <w:hideMark/>
          </w:tcPr>
          <w:p w14:paraId="0AAB1F7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488" w:type="pct"/>
            <w:tcBorders>
              <w:top w:val="single" w:sz="4" w:space="0" w:color="000000"/>
              <w:left w:val="nil"/>
              <w:bottom w:val="single" w:sz="4" w:space="0" w:color="000000"/>
              <w:right w:val="nil"/>
            </w:tcBorders>
            <w:shd w:val="clear" w:color="D9D9D9" w:fill="D9D9D9"/>
            <w:noWrap/>
            <w:vAlign w:val="center"/>
            <w:hideMark/>
          </w:tcPr>
          <w:p w14:paraId="61E2E32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w:t>
            </w:r>
          </w:p>
        </w:tc>
        <w:tc>
          <w:tcPr>
            <w:tcW w:w="488" w:type="pct"/>
            <w:tcBorders>
              <w:top w:val="single" w:sz="4" w:space="0" w:color="000000"/>
              <w:left w:val="nil"/>
              <w:bottom w:val="single" w:sz="4" w:space="0" w:color="000000"/>
              <w:right w:val="nil"/>
            </w:tcBorders>
            <w:shd w:val="clear" w:color="D9D9D9" w:fill="D9D9D9"/>
            <w:noWrap/>
            <w:vAlign w:val="center"/>
            <w:hideMark/>
          </w:tcPr>
          <w:p w14:paraId="583167F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93.25%</w:t>
            </w:r>
          </w:p>
        </w:tc>
        <w:tc>
          <w:tcPr>
            <w:tcW w:w="641" w:type="pct"/>
            <w:tcBorders>
              <w:top w:val="single" w:sz="4" w:space="0" w:color="000000"/>
              <w:left w:val="nil"/>
              <w:bottom w:val="single" w:sz="4" w:space="0" w:color="000000"/>
              <w:right w:val="nil"/>
            </w:tcBorders>
            <w:shd w:val="clear" w:color="D9D9D9" w:fill="D9D9D9"/>
            <w:noWrap/>
            <w:vAlign w:val="center"/>
            <w:hideMark/>
          </w:tcPr>
          <w:p w14:paraId="7A6D96C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93DAD9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E39C30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w:t>
            </w:r>
          </w:p>
        </w:tc>
      </w:tr>
      <w:tr w:rsidR="00616EE1" w:rsidRPr="00CD7A14" w14:paraId="21D9BF80"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C2A572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V2_12</w:t>
            </w:r>
          </w:p>
        </w:tc>
        <w:tc>
          <w:tcPr>
            <w:tcW w:w="500" w:type="pct"/>
            <w:tcBorders>
              <w:top w:val="single" w:sz="4" w:space="0" w:color="000000"/>
              <w:left w:val="nil"/>
              <w:bottom w:val="single" w:sz="4" w:space="0" w:color="000000"/>
              <w:right w:val="nil"/>
            </w:tcBorders>
            <w:shd w:val="clear" w:color="auto" w:fill="auto"/>
            <w:noWrap/>
            <w:vAlign w:val="center"/>
            <w:hideMark/>
          </w:tcPr>
          <w:p w14:paraId="7F5E7B7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auto" w:fill="auto"/>
            <w:noWrap/>
            <w:vAlign w:val="center"/>
            <w:hideMark/>
          </w:tcPr>
          <w:p w14:paraId="66B3474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97.49%</w:t>
            </w:r>
          </w:p>
        </w:tc>
        <w:tc>
          <w:tcPr>
            <w:tcW w:w="617" w:type="pct"/>
            <w:tcBorders>
              <w:top w:val="single" w:sz="4" w:space="0" w:color="000000"/>
              <w:left w:val="nil"/>
              <w:bottom w:val="single" w:sz="4" w:space="0" w:color="000000"/>
              <w:right w:val="nil"/>
            </w:tcBorders>
            <w:shd w:val="clear" w:color="auto" w:fill="auto"/>
            <w:noWrap/>
            <w:vAlign w:val="center"/>
            <w:hideMark/>
          </w:tcPr>
          <w:p w14:paraId="06C2D19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1709.44</w:t>
            </w:r>
          </w:p>
        </w:tc>
        <w:tc>
          <w:tcPr>
            <w:tcW w:w="508" w:type="pct"/>
            <w:tcBorders>
              <w:top w:val="single" w:sz="4" w:space="0" w:color="000000"/>
              <w:left w:val="nil"/>
              <w:bottom w:val="single" w:sz="4" w:space="0" w:color="000000"/>
              <w:right w:val="nil"/>
            </w:tcBorders>
            <w:shd w:val="clear" w:color="auto" w:fill="auto"/>
            <w:noWrap/>
            <w:vAlign w:val="center"/>
            <w:hideMark/>
          </w:tcPr>
          <w:p w14:paraId="7AEFD41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w:t>
            </w:r>
          </w:p>
        </w:tc>
        <w:tc>
          <w:tcPr>
            <w:tcW w:w="488" w:type="pct"/>
            <w:tcBorders>
              <w:top w:val="single" w:sz="4" w:space="0" w:color="000000"/>
              <w:left w:val="nil"/>
              <w:bottom w:val="single" w:sz="4" w:space="0" w:color="000000"/>
              <w:right w:val="nil"/>
            </w:tcBorders>
            <w:shd w:val="clear" w:color="auto" w:fill="auto"/>
            <w:noWrap/>
            <w:vAlign w:val="center"/>
            <w:hideMark/>
          </w:tcPr>
          <w:p w14:paraId="5DA94E3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w:t>
            </w:r>
          </w:p>
        </w:tc>
        <w:tc>
          <w:tcPr>
            <w:tcW w:w="488" w:type="pct"/>
            <w:tcBorders>
              <w:top w:val="single" w:sz="4" w:space="0" w:color="000000"/>
              <w:left w:val="nil"/>
              <w:bottom w:val="single" w:sz="4" w:space="0" w:color="000000"/>
              <w:right w:val="nil"/>
            </w:tcBorders>
            <w:shd w:val="clear" w:color="auto" w:fill="auto"/>
            <w:noWrap/>
            <w:vAlign w:val="center"/>
            <w:hideMark/>
          </w:tcPr>
          <w:p w14:paraId="4329E97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93.25%</w:t>
            </w:r>
          </w:p>
        </w:tc>
        <w:tc>
          <w:tcPr>
            <w:tcW w:w="641" w:type="pct"/>
            <w:tcBorders>
              <w:top w:val="single" w:sz="4" w:space="0" w:color="000000"/>
              <w:left w:val="nil"/>
              <w:bottom w:val="single" w:sz="4" w:space="0" w:color="000000"/>
              <w:right w:val="nil"/>
            </w:tcBorders>
            <w:shd w:val="clear" w:color="auto" w:fill="auto"/>
            <w:noWrap/>
            <w:vAlign w:val="center"/>
            <w:hideMark/>
          </w:tcPr>
          <w:p w14:paraId="39EF875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52855D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7722A9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w:t>
            </w:r>
          </w:p>
        </w:tc>
      </w:tr>
      <w:tr w:rsidR="00616EE1" w:rsidRPr="00CD7A14" w14:paraId="0336D500"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9944BA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HC_13</w:t>
            </w:r>
          </w:p>
        </w:tc>
        <w:tc>
          <w:tcPr>
            <w:tcW w:w="500" w:type="pct"/>
            <w:tcBorders>
              <w:top w:val="single" w:sz="4" w:space="0" w:color="000000"/>
              <w:left w:val="nil"/>
              <w:bottom w:val="single" w:sz="4" w:space="0" w:color="000000"/>
              <w:right w:val="nil"/>
            </w:tcBorders>
            <w:shd w:val="clear" w:color="D9D9D9" w:fill="D9D9D9"/>
            <w:noWrap/>
            <w:vAlign w:val="center"/>
            <w:hideMark/>
          </w:tcPr>
          <w:p w14:paraId="0926D0F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312C176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97.50%</w:t>
            </w:r>
          </w:p>
        </w:tc>
        <w:tc>
          <w:tcPr>
            <w:tcW w:w="617" w:type="pct"/>
            <w:tcBorders>
              <w:top w:val="single" w:sz="4" w:space="0" w:color="000000"/>
              <w:left w:val="nil"/>
              <w:bottom w:val="single" w:sz="4" w:space="0" w:color="000000"/>
              <w:right w:val="nil"/>
            </w:tcBorders>
            <w:shd w:val="clear" w:color="D9D9D9" w:fill="D9D9D9"/>
            <w:noWrap/>
            <w:vAlign w:val="center"/>
            <w:hideMark/>
          </w:tcPr>
          <w:p w14:paraId="038BC68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1751.79</w:t>
            </w:r>
          </w:p>
        </w:tc>
        <w:tc>
          <w:tcPr>
            <w:tcW w:w="508" w:type="pct"/>
            <w:tcBorders>
              <w:top w:val="single" w:sz="4" w:space="0" w:color="000000"/>
              <w:left w:val="nil"/>
              <w:bottom w:val="single" w:sz="4" w:space="0" w:color="000000"/>
              <w:right w:val="nil"/>
            </w:tcBorders>
            <w:shd w:val="clear" w:color="D9D9D9" w:fill="D9D9D9"/>
            <w:noWrap/>
            <w:vAlign w:val="center"/>
            <w:hideMark/>
          </w:tcPr>
          <w:p w14:paraId="244C14A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W1e1a</w:t>
            </w:r>
          </w:p>
        </w:tc>
        <w:tc>
          <w:tcPr>
            <w:tcW w:w="488" w:type="pct"/>
            <w:tcBorders>
              <w:top w:val="single" w:sz="4" w:space="0" w:color="000000"/>
              <w:left w:val="nil"/>
              <w:bottom w:val="single" w:sz="4" w:space="0" w:color="000000"/>
              <w:right w:val="nil"/>
            </w:tcBorders>
            <w:shd w:val="clear" w:color="D9D9D9" w:fill="D9D9D9"/>
            <w:noWrap/>
            <w:vAlign w:val="center"/>
            <w:hideMark/>
          </w:tcPr>
          <w:p w14:paraId="15C0AB2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w:t>
            </w:r>
          </w:p>
        </w:tc>
        <w:tc>
          <w:tcPr>
            <w:tcW w:w="488" w:type="pct"/>
            <w:tcBorders>
              <w:top w:val="single" w:sz="4" w:space="0" w:color="000000"/>
              <w:left w:val="nil"/>
              <w:bottom w:val="single" w:sz="4" w:space="0" w:color="000000"/>
              <w:right w:val="nil"/>
            </w:tcBorders>
            <w:shd w:val="clear" w:color="D9D9D9" w:fill="D9D9D9"/>
            <w:noWrap/>
            <w:vAlign w:val="center"/>
            <w:hideMark/>
          </w:tcPr>
          <w:p w14:paraId="1B71B26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97.13%</w:t>
            </w:r>
          </w:p>
        </w:tc>
        <w:tc>
          <w:tcPr>
            <w:tcW w:w="641" w:type="pct"/>
            <w:tcBorders>
              <w:top w:val="single" w:sz="4" w:space="0" w:color="000000"/>
              <w:left w:val="nil"/>
              <w:bottom w:val="single" w:sz="4" w:space="0" w:color="000000"/>
              <w:right w:val="nil"/>
            </w:tcBorders>
            <w:shd w:val="clear" w:color="D9D9D9" w:fill="D9D9D9"/>
            <w:noWrap/>
            <w:vAlign w:val="center"/>
            <w:hideMark/>
          </w:tcPr>
          <w:p w14:paraId="73D61A1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7B2F9A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820890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40</w:t>
            </w:r>
          </w:p>
        </w:tc>
      </w:tr>
      <w:tr w:rsidR="00616EE1" w:rsidRPr="00CD7A14" w14:paraId="2AF9054A"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9961E9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V1_13</w:t>
            </w:r>
          </w:p>
        </w:tc>
        <w:tc>
          <w:tcPr>
            <w:tcW w:w="500" w:type="pct"/>
            <w:tcBorders>
              <w:top w:val="single" w:sz="4" w:space="0" w:color="000000"/>
              <w:left w:val="nil"/>
              <w:bottom w:val="single" w:sz="4" w:space="0" w:color="000000"/>
              <w:right w:val="nil"/>
            </w:tcBorders>
            <w:shd w:val="clear" w:color="auto" w:fill="auto"/>
            <w:noWrap/>
            <w:vAlign w:val="center"/>
            <w:hideMark/>
          </w:tcPr>
          <w:p w14:paraId="3F206C8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auto" w:fill="auto"/>
            <w:noWrap/>
            <w:vAlign w:val="center"/>
            <w:hideMark/>
          </w:tcPr>
          <w:p w14:paraId="59F0A0E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99.12%</w:t>
            </w:r>
          </w:p>
        </w:tc>
        <w:tc>
          <w:tcPr>
            <w:tcW w:w="617" w:type="pct"/>
            <w:tcBorders>
              <w:top w:val="single" w:sz="4" w:space="0" w:color="000000"/>
              <w:left w:val="nil"/>
              <w:bottom w:val="single" w:sz="4" w:space="0" w:color="000000"/>
              <w:right w:val="nil"/>
            </w:tcBorders>
            <w:shd w:val="clear" w:color="auto" w:fill="auto"/>
            <w:noWrap/>
            <w:vAlign w:val="center"/>
            <w:hideMark/>
          </w:tcPr>
          <w:p w14:paraId="7F59B5A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1894.20</w:t>
            </w:r>
          </w:p>
        </w:tc>
        <w:tc>
          <w:tcPr>
            <w:tcW w:w="508" w:type="pct"/>
            <w:tcBorders>
              <w:top w:val="single" w:sz="4" w:space="0" w:color="000000"/>
              <w:left w:val="nil"/>
              <w:bottom w:val="single" w:sz="4" w:space="0" w:color="000000"/>
              <w:right w:val="nil"/>
            </w:tcBorders>
            <w:shd w:val="clear" w:color="auto" w:fill="auto"/>
            <w:noWrap/>
            <w:vAlign w:val="center"/>
            <w:hideMark/>
          </w:tcPr>
          <w:p w14:paraId="2F9AAB8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H1z1</w:t>
            </w:r>
          </w:p>
        </w:tc>
        <w:tc>
          <w:tcPr>
            <w:tcW w:w="488" w:type="pct"/>
            <w:tcBorders>
              <w:top w:val="single" w:sz="4" w:space="0" w:color="000000"/>
              <w:left w:val="nil"/>
              <w:bottom w:val="single" w:sz="4" w:space="0" w:color="000000"/>
              <w:right w:val="nil"/>
            </w:tcBorders>
            <w:shd w:val="clear" w:color="auto" w:fill="auto"/>
            <w:noWrap/>
            <w:vAlign w:val="center"/>
            <w:hideMark/>
          </w:tcPr>
          <w:p w14:paraId="5BB3F8A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2256A32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70BE583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488" w:type="pct"/>
            <w:tcBorders>
              <w:top w:val="single" w:sz="4" w:space="0" w:color="000000"/>
              <w:left w:val="nil"/>
              <w:bottom w:val="single" w:sz="4" w:space="0" w:color="000000"/>
              <w:right w:val="nil"/>
            </w:tcBorders>
            <w:shd w:val="clear" w:color="auto" w:fill="auto"/>
            <w:noWrap/>
            <w:vAlign w:val="center"/>
            <w:hideMark/>
          </w:tcPr>
          <w:p w14:paraId="514A837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2A2CF57"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616EE1" w:rsidRPr="00CD7A14" w14:paraId="0A53986D"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E4CA2B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V2_13</w:t>
            </w:r>
          </w:p>
        </w:tc>
        <w:tc>
          <w:tcPr>
            <w:tcW w:w="500" w:type="pct"/>
            <w:tcBorders>
              <w:top w:val="single" w:sz="4" w:space="0" w:color="000000"/>
              <w:left w:val="nil"/>
              <w:bottom w:val="single" w:sz="4" w:space="0" w:color="000000"/>
              <w:right w:val="nil"/>
            </w:tcBorders>
            <w:shd w:val="clear" w:color="D9D9D9" w:fill="D9D9D9"/>
            <w:noWrap/>
            <w:vAlign w:val="center"/>
            <w:hideMark/>
          </w:tcPr>
          <w:p w14:paraId="4D0A9D6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500" w:type="pct"/>
            <w:tcBorders>
              <w:top w:val="single" w:sz="4" w:space="0" w:color="000000"/>
              <w:left w:val="nil"/>
              <w:bottom w:val="single" w:sz="4" w:space="0" w:color="000000"/>
              <w:right w:val="nil"/>
            </w:tcBorders>
            <w:shd w:val="clear" w:color="D9D9D9" w:fill="D9D9D9"/>
            <w:noWrap/>
            <w:vAlign w:val="center"/>
            <w:hideMark/>
          </w:tcPr>
          <w:p w14:paraId="2B45FD6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97.05%</w:t>
            </w:r>
          </w:p>
        </w:tc>
        <w:tc>
          <w:tcPr>
            <w:tcW w:w="617" w:type="pct"/>
            <w:tcBorders>
              <w:top w:val="single" w:sz="4" w:space="0" w:color="000000"/>
              <w:left w:val="nil"/>
              <w:bottom w:val="single" w:sz="4" w:space="0" w:color="000000"/>
              <w:right w:val="nil"/>
            </w:tcBorders>
            <w:shd w:val="clear" w:color="D9D9D9" w:fill="D9D9D9"/>
            <w:noWrap/>
            <w:vAlign w:val="center"/>
            <w:hideMark/>
          </w:tcPr>
          <w:p w14:paraId="3716D84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1397.82</w:t>
            </w:r>
          </w:p>
        </w:tc>
        <w:tc>
          <w:tcPr>
            <w:tcW w:w="508" w:type="pct"/>
            <w:tcBorders>
              <w:top w:val="single" w:sz="4" w:space="0" w:color="000000"/>
              <w:left w:val="nil"/>
              <w:bottom w:val="single" w:sz="4" w:space="0" w:color="000000"/>
              <w:right w:val="nil"/>
            </w:tcBorders>
            <w:shd w:val="clear" w:color="D9D9D9" w:fill="D9D9D9"/>
            <w:noWrap/>
            <w:vAlign w:val="center"/>
            <w:hideMark/>
          </w:tcPr>
          <w:p w14:paraId="02739AF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H1z1</w:t>
            </w:r>
          </w:p>
        </w:tc>
        <w:tc>
          <w:tcPr>
            <w:tcW w:w="488" w:type="pct"/>
            <w:tcBorders>
              <w:top w:val="single" w:sz="4" w:space="0" w:color="000000"/>
              <w:left w:val="nil"/>
              <w:bottom w:val="single" w:sz="4" w:space="0" w:color="000000"/>
              <w:right w:val="nil"/>
            </w:tcBorders>
            <w:shd w:val="clear" w:color="D9D9D9" w:fill="D9D9D9"/>
            <w:noWrap/>
            <w:vAlign w:val="center"/>
            <w:hideMark/>
          </w:tcPr>
          <w:p w14:paraId="280CF60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446835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702A996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D4C89C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C4E139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616EE1" w:rsidRPr="00CD7A14" w14:paraId="40FB6DBA"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440B432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HC_14</w:t>
            </w:r>
          </w:p>
        </w:tc>
        <w:tc>
          <w:tcPr>
            <w:tcW w:w="500" w:type="pct"/>
            <w:tcBorders>
              <w:top w:val="single" w:sz="4" w:space="0" w:color="000000"/>
              <w:left w:val="nil"/>
              <w:bottom w:val="single" w:sz="4" w:space="0" w:color="000000"/>
              <w:right w:val="nil"/>
            </w:tcBorders>
            <w:shd w:val="clear" w:color="auto" w:fill="auto"/>
            <w:noWrap/>
            <w:vAlign w:val="center"/>
            <w:hideMark/>
          </w:tcPr>
          <w:p w14:paraId="7F1CC3F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99.82%</w:t>
            </w:r>
          </w:p>
        </w:tc>
        <w:tc>
          <w:tcPr>
            <w:tcW w:w="500" w:type="pct"/>
            <w:tcBorders>
              <w:top w:val="single" w:sz="4" w:space="0" w:color="000000"/>
              <w:left w:val="nil"/>
              <w:bottom w:val="single" w:sz="4" w:space="0" w:color="000000"/>
              <w:right w:val="nil"/>
            </w:tcBorders>
            <w:shd w:val="clear" w:color="auto" w:fill="auto"/>
            <w:noWrap/>
            <w:vAlign w:val="center"/>
            <w:hideMark/>
          </w:tcPr>
          <w:p w14:paraId="0D9640B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98.77%</w:t>
            </w:r>
          </w:p>
        </w:tc>
        <w:tc>
          <w:tcPr>
            <w:tcW w:w="617" w:type="pct"/>
            <w:tcBorders>
              <w:top w:val="single" w:sz="4" w:space="0" w:color="000000"/>
              <w:left w:val="nil"/>
              <w:bottom w:val="single" w:sz="4" w:space="0" w:color="000000"/>
              <w:right w:val="nil"/>
            </w:tcBorders>
            <w:shd w:val="clear" w:color="auto" w:fill="auto"/>
            <w:noWrap/>
            <w:vAlign w:val="center"/>
            <w:hideMark/>
          </w:tcPr>
          <w:p w14:paraId="583E1EB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1668.46</w:t>
            </w:r>
          </w:p>
        </w:tc>
        <w:tc>
          <w:tcPr>
            <w:tcW w:w="508" w:type="pct"/>
            <w:tcBorders>
              <w:top w:val="single" w:sz="4" w:space="0" w:color="000000"/>
              <w:left w:val="nil"/>
              <w:bottom w:val="single" w:sz="4" w:space="0" w:color="000000"/>
              <w:right w:val="nil"/>
            </w:tcBorders>
            <w:shd w:val="clear" w:color="auto" w:fill="auto"/>
            <w:noWrap/>
            <w:vAlign w:val="center"/>
            <w:hideMark/>
          </w:tcPr>
          <w:p w14:paraId="622D826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K1a+150</w:t>
            </w:r>
          </w:p>
        </w:tc>
        <w:tc>
          <w:tcPr>
            <w:tcW w:w="488" w:type="pct"/>
            <w:tcBorders>
              <w:top w:val="single" w:sz="4" w:space="0" w:color="000000"/>
              <w:left w:val="nil"/>
              <w:bottom w:val="single" w:sz="4" w:space="0" w:color="000000"/>
              <w:right w:val="nil"/>
            </w:tcBorders>
            <w:shd w:val="clear" w:color="auto" w:fill="auto"/>
            <w:noWrap/>
            <w:vAlign w:val="center"/>
            <w:hideMark/>
          </w:tcPr>
          <w:p w14:paraId="06F0E2D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623C27A0"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94.66%</w:t>
            </w:r>
          </w:p>
        </w:tc>
        <w:tc>
          <w:tcPr>
            <w:tcW w:w="641" w:type="pct"/>
            <w:tcBorders>
              <w:top w:val="single" w:sz="4" w:space="0" w:color="000000"/>
              <w:left w:val="nil"/>
              <w:bottom w:val="single" w:sz="4" w:space="0" w:color="000000"/>
              <w:right w:val="nil"/>
            </w:tcBorders>
            <w:shd w:val="clear" w:color="auto" w:fill="auto"/>
            <w:noWrap/>
            <w:vAlign w:val="center"/>
            <w:hideMark/>
          </w:tcPr>
          <w:p w14:paraId="38C9222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7311E9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270806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w:t>
            </w:r>
          </w:p>
        </w:tc>
      </w:tr>
      <w:tr w:rsidR="00616EE1" w:rsidRPr="00CD7A14" w14:paraId="0F528678"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8AD3EC8"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V1_14</w:t>
            </w:r>
          </w:p>
        </w:tc>
        <w:tc>
          <w:tcPr>
            <w:tcW w:w="500" w:type="pct"/>
            <w:tcBorders>
              <w:top w:val="single" w:sz="4" w:space="0" w:color="000000"/>
              <w:left w:val="nil"/>
              <w:bottom w:val="single" w:sz="4" w:space="0" w:color="000000"/>
              <w:right w:val="nil"/>
            </w:tcBorders>
            <w:shd w:val="clear" w:color="D9D9D9" w:fill="D9D9D9"/>
            <w:noWrap/>
            <w:vAlign w:val="center"/>
            <w:hideMark/>
          </w:tcPr>
          <w:p w14:paraId="794E39B2"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99.46%</w:t>
            </w:r>
          </w:p>
        </w:tc>
        <w:tc>
          <w:tcPr>
            <w:tcW w:w="500" w:type="pct"/>
            <w:tcBorders>
              <w:top w:val="single" w:sz="4" w:space="0" w:color="000000"/>
              <w:left w:val="nil"/>
              <w:bottom w:val="single" w:sz="4" w:space="0" w:color="000000"/>
              <w:right w:val="nil"/>
            </w:tcBorders>
            <w:shd w:val="clear" w:color="D9D9D9" w:fill="D9D9D9"/>
            <w:noWrap/>
            <w:vAlign w:val="center"/>
            <w:hideMark/>
          </w:tcPr>
          <w:p w14:paraId="490866F6"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98.69%</w:t>
            </w:r>
          </w:p>
        </w:tc>
        <w:tc>
          <w:tcPr>
            <w:tcW w:w="617" w:type="pct"/>
            <w:tcBorders>
              <w:top w:val="single" w:sz="4" w:space="0" w:color="000000"/>
              <w:left w:val="nil"/>
              <w:bottom w:val="single" w:sz="4" w:space="0" w:color="000000"/>
              <w:right w:val="nil"/>
            </w:tcBorders>
            <w:shd w:val="clear" w:color="D9D9D9" w:fill="D9D9D9"/>
            <w:noWrap/>
            <w:vAlign w:val="center"/>
            <w:hideMark/>
          </w:tcPr>
          <w:p w14:paraId="6262CA9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1643.22</w:t>
            </w:r>
          </w:p>
        </w:tc>
        <w:tc>
          <w:tcPr>
            <w:tcW w:w="508" w:type="pct"/>
            <w:tcBorders>
              <w:top w:val="single" w:sz="4" w:space="0" w:color="000000"/>
              <w:left w:val="nil"/>
              <w:bottom w:val="single" w:sz="4" w:space="0" w:color="000000"/>
              <w:right w:val="nil"/>
            </w:tcBorders>
            <w:shd w:val="clear" w:color="D9D9D9" w:fill="D9D9D9"/>
            <w:noWrap/>
            <w:vAlign w:val="center"/>
            <w:hideMark/>
          </w:tcPr>
          <w:p w14:paraId="03034A9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H1+152</w:t>
            </w:r>
          </w:p>
        </w:tc>
        <w:tc>
          <w:tcPr>
            <w:tcW w:w="488" w:type="pct"/>
            <w:tcBorders>
              <w:top w:val="single" w:sz="4" w:space="0" w:color="000000"/>
              <w:left w:val="nil"/>
              <w:bottom w:val="single" w:sz="4" w:space="0" w:color="000000"/>
              <w:right w:val="nil"/>
            </w:tcBorders>
            <w:shd w:val="clear" w:color="D9D9D9" w:fill="D9D9D9"/>
            <w:noWrap/>
            <w:vAlign w:val="center"/>
            <w:hideMark/>
          </w:tcPr>
          <w:p w14:paraId="30524C9E"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60520C3C"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81.34%</w:t>
            </w:r>
          </w:p>
        </w:tc>
        <w:tc>
          <w:tcPr>
            <w:tcW w:w="641" w:type="pct"/>
            <w:tcBorders>
              <w:top w:val="single" w:sz="4" w:space="0" w:color="000000"/>
              <w:left w:val="nil"/>
              <w:bottom w:val="single" w:sz="4" w:space="0" w:color="000000"/>
              <w:right w:val="nil"/>
            </w:tcBorders>
            <w:shd w:val="clear" w:color="D9D9D9" w:fill="D9D9D9"/>
            <w:noWrap/>
            <w:vAlign w:val="center"/>
            <w:hideMark/>
          </w:tcPr>
          <w:p w14:paraId="46AC4B8A"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ADABCA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48361F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w:t>
            </w:r>
          </w:p>
        </w:tc>
      </w:tr>
      <w:tr w:rsidR="00616EE1" w:rsidRPr="00CD7A14" w14:paraId="13EA5C1E" w14:textId="77777777" w:rsidTr="00040D9B">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BFD6A7B"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V2_14</w:t>
            </w:r>
          </w:p>
        </w:tc>
        <w:tc>
          <w:tcPr>
            <w:tcW w:w="500" w:type="pct"/>
            <w:tcBorders>
              <w:top w:val="single" w:sz="4" w:space="0" w:color="000000"/>
              <w:left w:val="nil"/>
              <w:bottom w:val="single" w:sz="4" w:space="0" w:color="000000"/>
              <w:right w:val="nil"/>
            </w:tcBorders>
            <w:shd w:val="clear" w:color="auto" w:fill="auto"/>
            <w:noWrap/>
            <w:vAlign w:val="center"/>
            <w:hideMark/>
          </w:tcPr>
          <w:p w14:paraId="73EAD60F"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99.89%</w:t>
            </w:r>
          </w:p>
        </w:tc>
        <w:tc>
          <w:tcPr>
            <w:tcW w:w="500" w:type="pct"/>
            <w:tcBorders>
              <w:top w:val="single" w:sz="4" w:space="0" w:color="000000"/>
              <w:left w:val="nil"/>
              <w:bottom w:val="single" w:sz="4" w:space="0" w:color="000000"/>
              <w:right w:val="nil"/>
            </w:tcBorders>
            <w:shd w:val="clear" w:color="auto" w:fill="auto"/>
            <w:noWrap/>
            <w:vAlign w:val="center"/>
            <w:hideMark/>
          </w:tcPr>
          <w:p w14:paraId="1322F483"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99.02%</w:t>
            </w:r>
          </w:p>
        </w:tc>
        <w:tc>
          <w:tcPr>
            <w:tcW w:w="617" w:type="pct"/>
            <w:tcBorders>
              <w:top w:val="single" w:sz="4" w:space="0" w:color="000000"/>
              <w:left w:val="nil"/>
              <w:bottom w:val="single" w:sz="4" w:space="0" w:color="000000"/>
              <w:right w:val="nil"/>
            </w:tcBorders>
            <w:shd w:val="clear" w:color="auto" w:fill="auto"/>
            <w:noWrap/>
            <w:vAlign w:val="center"/>
            <w:hideMark/>
          </w:tcPr>
          <w:p w14:paraId="3F0B1131"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1719.68</w:t>
            </w:r>
          </w:p>
        </w:tc>
        <w:tc>
          <w:tcPr>
            <w:tcW w:w="508" w:type="pct"/>
            <w:tcBorders>
              <w:top w:val="single" w:sz="4" w:space="0" w:color="000000"/>
              <w:left w:val="nil"/>
              <w:bottom w:val="single" w:sz="4" w:space="0" w:color="000000"/>
              <w:right w:val="nil"/>
            </w:tcBorders>
            <w:shd w:val="clear" w:color="auto" w:fill="auto"/>
            <w:noWrap/>
            <w:vAlign w:val="center"/>
            <w:hideMark/>
          </w:tcPr>
          <w:p w14:paraId="269F693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H1+152</w:t>
            </w:r>
          </w:p>
        </w:tc>
        <w:tc>
          <w:tcPr>
            <w:tcW w:w="488" w:type="pct"/>
            <w:tcBorders>
              <w:top w:val="single" w:sz="4" w:space="0" w:color="000000"/>
              <w:left w:val="nil"/>
              <w:bottom w:val="single" w:sz="4" w:space="0" w:color="000000"/>
              <w:right w:val="nil"/>
            </w:tcBorders>
            <w:shd w:val="clear" w:color="auto" w:fill="auto"/>
            <w:noWrap/>
            <w:vAlign w:val="center"/>
            <w:hideMark/>
          </w:tcPr>
          <w:p w14:paraId="4C93D904"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5EF94239"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81.34%</w:t>
            </w:r>
          </w:p>
        </w:tc>
        <w:tc>
          <w:tcPr>
            <w:tcW w:w="641" w:type="pct"/>
            <w:tcBorders>
              <w:top w:val="single" w:sz="4" w:space="0" w:color="000000"/>
              <w:left w:val="nil"/>
              <w:bottom w:val="single" w:sz="4" w:space="0" w:color="000000"/>
              <w:right w:val="nil"/>
            </w:tcBorders>
            <w:shd w:val="clear" w:color="auto" w:fill="auto"/>
            <w:noWrap/>
            <w:vAlign w:val="center"/>
            <w:hideMark/>
          </w:tcPr>
          <w:p w14:paraId="1B6E616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749B2D9D"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031DCA5" w14:textId="77777777" w:rsidR="00616EE1" w:rsidRPr="00CD7A14" w:rsidRDefault="00616EE1" w:rsidP="00616EE1">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w:t>
            </w:r>
          </w:p>
        </w:tc>
      </w:tr>
    </w:tbl>
    <w:p w14:paraId="414780E8" w14:textId="77777777" w:rsidR="00FA0665" w:rsidRPr="00CD7A14" w:rsidRDefault="00FA0665"/>
    <w:p w14:paraId="44799E37" w14:textId="08B77009" w:rsidR="00FA0665" w:rsidRPr="00CD7A14" w:rsidRDefault="00FA0665" w:rsidP="00401CFB">
      <w:pPr>
        <w:pStyle w:val="Legendaabaixo"/>
      </w:pPr>
    </w:p>
    <w:tbl>
      <w:tblPr>
        <w:tblW w:w="5000" w:type="pct"/>
        <w:tblCellMar>
          <w:left w:w="70" w:type="dxa"/>
          <w:right w:w="70" w:type="dxa"/>
        </w:tblCellMar>
        <w:tblLook w:val="04A0" w:firstRow="1" w:lastRow="0" w:firstColumn="1" w:lastColumn="0" w:noHBand="0" w:noVBand="1"/>
      </w:tblPr>
      <w:tblGrid>
        <w:gridCol w:w="622"/>
        <w:gridCol w:w="1047"/>
        <w:gridCol w:w="1047"/>
        <w:gridCol w:w="1292"/>
        <w:gridCol w:w="1065"/>
        <w:gridCol w:w="1021"/>
        <w:gridCol w:w="1021"/>
        <w:gridCol w:w="1342"/>
        <w:gridCol w:w="1021"/>
        <w:gridCol w:w="988"/>
      </w:tblGrid>
      <w:tr w:rsidR="00E62AB2" w:rsidRPr="00CD7A14" w14:paraId="5D6C1ADF" w14:textId="77777777" w:rsidTr="000E3FC1">
        <w:trPr>
          <w:trHeight w:val="397"/>
          <w:tblHeader/>
        </w:trPr>
        <w:tc>
          <w:tcPr>
            <w:tcW w:w="5000" w:type="pct"/>
            <w:gridSpan w:val="10"/>
            <w:tcBorders>
              <w:bottom w:val="single" w:sz="4" w:space="0" w:color="000000"/>
            </w:tcBorders>
            <w:shd w:val="clear" w:color="auto" w:fill="auto"/>
            <w:noWrap/>
            <w:vAlign w:val="center"/>
          </w:tcPr>
          <w:p w14:paraId="7930BA68" w14:textId="14E09AAD" w:rsidR="00E62AB2" w:rsidRPr="00CD7A14" w:rsidRDefault="003E67E4" w:rsidP="0032037B">
            <w:pPr>
              <w:pStyle w:val="Legendacontinuao"/>
            </w:pPr>
            <w:r>
              <w:t>Table S8</w:t>
            </w:r>
            <w:r w:rsidR="003F2002" w:rsidRPr="00CD7A14">
              <w:rPr>
                <w:rFonts w:cstheme="minorHAnsi"/>
              </w:rPr>
              <w:t xml:space="preserve"> —</w:t>
            </w:r>
            <w:r w:rsidR="003F2002" w:rsidRPr="00CD7A14">
              <w:t xml:space="preserve"> </w:t>
            </w:r>
            <w:r w:rsidR="00087FD0">
              <w:t>WGS</w:t>
            </w:r>
            <w:r w:rsidR="003F2002" w:rsidRPr="00CD7A14">
              <w:t xml:space="preserve"> in the CIS/</w:t>
            </w:r>
            <w:r w:rsidR="00F25C0B">
              <w:t>RR</w:t>
            </w:r>
            <w:r w:rsidR="003F2002" w:rsidRPr="00CD7A14">
              <w:t xml:space="preserve">MS cohort: </w:t>
            </w:r>
            <w:r w:rsidR="003F2002" w:rsidRPr="00CD7A14">
              <w:rPr>
                <w:noProof/>
              </w:rPr>
              <w:t>Overall look (continued)</w:t>
            </w:r>
          </w:p>
        </w:tc>
      </w:tr>
      <w:tr w:rsidR="00FA0665" w:rsidRPr="00CD7A14" w14:paraId="3B3B1A60" w14:textId="77777777" w:rsidTr="00DD1498">
        <w:trPr>
          <w:trHeight w:val="720"/>
          <w:tblHeader/>
        </w:trPr>
        <w:tc>
          <w:tcPr>
            <w:tcW w:w="297" w:type="pct"/>
            <w:tcBorders>
              <w:top w:val="single" w:sz="4" w:space="0" w:color="000000"/>
              <w:left w:val="single" w:sz="4" w:space="0" w:color="000000"/>
              <w:bottom w:val="single" w:sz="4" w:space="0" w:color="000000"/>
              <w:right w:val="nil"/>
            </w:tcBorders>
            <w:shd w:val="clear" w:color="000000" w:fill="000000"/>
            <w:noWrap/>
            <w:vAlign w:val="center"/>
            <w:hideMark/>
          </w:tcPr>
          <w:p w14:paraId="5CDC44E0"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ID</w:t>
            </w:r>
          </w:p>
        </w:tc>
        <w:tc>
          <w:tcPr>
            <w:tcW w:w="500" w:type="pct"/>
            <w:tcBorders>
              <w:top w:val="single" w:sz="4" w:space="0" w:color="000000"/>
              <w:left w:val="nil"/>
              <w:bottom w:val="single" w:sz="4" w:space="0" w:color="000000"/>
              <w:right w:val="nil"/>
            </w:tcBorders>
            <w:shd w:val="clear" w:color="000000" w:fill="000000"/>
            <w:vAlign w:val="center"/>
            <w:hideMark/>
          </w:tcPr>
          <w:p w14:paraId="094B1B66"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Mappability</w:t>
            </w:r>
            <w:r w:rsidRPr="00CD7A14">
              <w:rPr>
                <w:rFonts w:eastAsia="Times New Roman" w:cs="Calibri"/>
                <w:b/>
                <w:bCs/>
                <w:color w:val="FFFFFF"/>
                <w:sz w:val="18"/>
                <w:szCs w:val="18"/>
                <w:lang w:eastAsia="pt-PT"/>
              </w:rPr>
              <w:br/>
              <w:t>&gt;30 reads/base</w:t>
            </w:r>
          </w:p>
        </w:tc>
        <w:tc>
          <w:tcPr>
            <w:tcW w:w="500" w:type="pct"/>
            <w:tcBorders>
              <w:top w:val="single" w:sz="4" w:space="0" w:color="000000"/>
              <w:left w:val="nil"/>
              <w:bottom w:val="single" w:sz="4" w:space="0" w:color="000000"/>
              <w:right w:val="nil"/>
            </w:tcBorders>
            <w:shd w:val="clear" w:color="000000" w:fill="000000"/>
            <w:vAlign w:val="center"/>
            <w:hideMark/>
          </w:tcPr>
          <w:p w14:paraId="2166C7A3"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Mappability</w:t>
            </w:r>
            <w:r w:rsidRPr="00CD7A14">
              <w:rPr>
                <w:rFonts w:eastAsia="Times New Roman" w:cs="Calibri"/>
                <w:b/>
                <w:bCs/>
                <w:color w:val="FFFFFF"/>
                <w:sz w:val="18"/>
                <w:szCs w:val="18"/>
                <w:lang w:eastAsia="pt-PT"/>
              </w:rPr>
              <w:br/>
              <w:t>&gt;100 reads/base</w:t>
            </w:r>
          </w:p>
        </w:tc>
        <w:tc>
          <w:tcPr>
            <w:tcW w:w="617" w:type="pct"/>
            <w:tcBorders>
              <w:top w:val="single" w:sz="4" w:space="0" w:color="000000"/>
              <w:left w:val="nil"/>
              <w:bottom w:val="single" w:sz="4" w:space="0" w:color="000000"/>
              <w:right w:val="nil"/>
            </w:tcBorders>
            <w:shd w:val="clear" w:color="000000" w:fill="000000"/>
            <w:noWrap/>
            <w:vAlign w:val="center"/>
            <w:hideMark/>
          </w:tcPr>
          <w:p w14:paraId="7F0578CD"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Mean coverage</w:t>
            </w:r>
          </w:p>
        </w:tc>
        <w:tc>
          <w:tcPr>
            <w:tcW w:w="509" w:type="pct"/>
            <w:tcBorders>
              <w:top w:val="single" w:sz="4" w:space="0" w:color="000000"/>
              <w:left w:val="nil"/>
              <w:bottom w:val="single" w:sz="4" w:space="0" w:color="000000"/>
              <w:right w:val="nil"/>
            </w:tcBorders>
            <w:shd w:val="clear" w:color="000000" w:fill="000000"/>
            <w:noWrap/>
            <w:vAlign w:val="center"/>
            <w:hideMark/>
          </w:tcPr>
          <w:p w14:paraId="0FF84058"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Haplogroup</w:t>
            </w:r>
          </w:p>
        </w:tc>
        <w:tc>
          <w:tcPr>
            <w:tcW w:w="488" w:type="pct"/>
            <w:tcBorders>
              <w:top w:val="single" w:sz="4" w:space="0" w:color="000000"/>
              <w:left w:val="nil"/>
              <w:bottom w:val="single" w:sz="4" w:space="0" w:color="000000"/>
              <w:right w:val="nil"/>
            </w:tcBorders>
            <w:shd w:val="clear" w:color="000000" w:fill="000000"/>
            <w:vAlign w:val="center"/>
            <w:hideMark/>
          </w:tcPr>
          <w:p w14:paraId="41C92ACA"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Haplogroup</w:t>
            </w:r>
            <w:r w:rsidRPr="00CD7A14">
              <w:rPr>
                <w:rFonts w:eastAsia="Times New Roman" w:cs="Calibri"/>
                <w:b/>
                <w:bCs/>
                <w:color w:val="FFFFFF"/>
                <w:sz w:val="18"/>
                <w:szCs w:val="18"/>
                <w:lang w:eastAsia="pt-PT"/>
              </w:rPr>
              <w:br/>
              <w:t>(simplified)</w:t>
            </w:r>
          </w:p>
        </w:tc>
        <w:tc>
          <w:tcPr>
            <w:tcW w:w="488" w:type="pct"/>
            <w:tcBorders>
              <w:top w:val="single" w:sz="4" w:space="0" w:color="000000"/>
              <w:left w:val="nil"/>
              <w:bottom w:val="single" w:sz="4" w:space="0" w:color="000000"/>
              <w:right w:val="nil"/>
            </w:tcBorders>
            <w:shd w:val="clear" w:color="000000" w:fill="000000"/>
            <w:vAlign w:val="center"/>
            <w:hideMark/>
          </w:tcPr>
          <w:p w14:paraId="5D7B5169"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Haplogroup</w:t>
            </w:r>
            <w:r w:rsidRPr="00CD7A14">
              <w:rPr>
                <w:rFonts w:eastAsia="Times New Roman" w:cs="Calibri"/>
                <w:b/>
                <w:bCs/>
                <w:color w:val="FFFFFF"/>
                <w:sz w:val="18"/>
                <w:szCs w:val="18"/>
                <w:lang w:eastAsia="pt-PT"/>
              </w:rPr>
              <w:br/>
              <w:t>quality</w:t>
            </w:r>
            <w:r w:rsidRPr="00CD7A14">
              <w:rPr>
                <w:rFonts w:eastAsia="Times New Roman" w:cs="Calibri"/>
                <w:b/>
                <w:bCs/>
                <w:color w:val="FFFFFF"/>
                <w:sz w:val="18"/>
                <w:szCs w:val="18"/>
                <w:lang w:eastAsia="pt-PT"/>
              </w:rPr>
              <w:br/>
              <w:t>(%)</w:t>
            </w:r>
          </w:p>
        </w:tc>
        <w:tc>
          <w:tcPr>
            <w:tcW w:w="641" w:type="pct"/>
            <w:tcBorders>
              <w:top w:val="single" w:sz="4" w:space="0" w:color="000000"/>
              <w:left w:val="nil"/>
              <w:bottom w:val="single" w:sz="4" w:space="0" w:color="000000"/>
              <w:right w:val="nil"/>
            </w:tcBorders>
            <w:shd w:val="clear" w:color="000000" w:fill="000000"/>
            <w:noWrap/>
            <w:vAlign w:val="center"/>
            <w:hideMark/>
          </w:tcPr>
          <w:p w14:paraId="5EEF14AA"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Contamination?</w:t>
            </w:r>
          </w:p>
        </w:tc>
        <w:tc>
          <w:tcPr>
            <w:tcW w:w="488" w:type="pct"/>
            <w:tcBorders>
              <w:top w:val="single" w:sz="4" w:space="0" w:color="000000"/>
              <w:left w:val="nil"/>
              <w:bottom w:val="single" w:sz="4" w:space="0" w:color="000000"/>
              <w:right w:val="nil"/>
            </w:tcBorders>
            <w:shd w:val="clear" w:color="000000" w:fill="000000"/>
            <w:vAlign w:val="center"/>
            <w:hideMark/>
          </w:tcPr>
          <w:p w14:paraId="14F8B0B3"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Haplogroup</w:t>
            </w:r>
            <w:r w:rsidRPr="00CD7A14">
              <w:rPr>
                <w:rFonts w:eastAsia="Times New Roman" w:cs="Calibri"/>
                <w:b/>
                <w:bCs/>
                <w:color w:val="FFFFFF"/>
                <w:sz w:val="18"/>
                <w:szCs w:val="18"/>
                <w:lang w:eastAsia="pt-PT"/>
              </w:rPr>
              <w:br/>
              <w:t>origin</w:t>
            </w:r>
          </w:p>
        </w:tc>
        <w:tc>
          <w:tcPr>
            <w:tcW w:w="472" w:type="pct"/>
            <w:tcBorders>
              <w:top w:val="single" w:sz="4" w:space="0" w:color="000000"/>
              <w:left w:val="nil"/>
              <w:bottom w:val="single" w:sz="4" w:space="0" w:color="000000"/>
              <w:right w:val="single" w:sz="4" w:space="0" w:color="000000"/>
            </w:tcBorders>
            <w:shd w:val="clear" w:color="000000" w:fill="000000"/>
            <w:vAlign w:val="center"/>
            <w:hideMark/>
          </w:tcPr>
          <w:p w14:paraId="239F8EEF" w14:textId="77777777" w:rsidR="00FA0665" w:rsidRPr="00CD7A14" w:rsidRDefault="00FA0665" w:rsidP="00DD1498">
            <w:pPr>
              <w:spacing w:line="240" w:lineRule="auto"/>
              <w:jc w:val="center"/>
              <w:rPr>
                <w:rFonts w:eastAsia="Times New Roman" w:cs="Calibri"/>
                <w:b/>
                <w:bCs/>
                <w:color w:val="FFFFFF"/>
                <w:sz w:val="18"/>
                <w:szCs w:val="18"/>
                <w:lang w:eastAsia="pt-PT"/>
              </w:rPr>
            </w:pPr>
            <w:r w:rsidRPr="00CD7A14">
              <w:rPr>
                <w:rFonts w:eastAsia="Times New Roman" w:cs="Calibri"/>
                <w:b/>
                <w:bCs/>
                <w:color w:val="FFFFFF"/>
                <w:sz w:val="18"/>
                <w:szCs w:val="18"/>
                <w:lang w:eastAsia="pt-PT"/>
              </w:rPr>
              <w:t>Number of</w:t>
            </w:r>
            <w:r w:rsidRPr="00CD7A14">
              <w:rPr>
                <w:rFonts w:eastAsia="Times New Roman" w:cs="Calibri"/>
                <w:b/>
                <w:bCs/>
                <w:color w:val="FFFFFF"/>
                <w:sz w:val="18"/>
                <w:szCs w:val="18"/>
                <w:lang w:eastAsia="pt-PT"/>
              </w:rPr>
              <w:br/>
              <w:t>variants</w:t>
            </w:r>
          </w:p>
        </w:tc>
      </w:tr>
      <w:tr w:rsidR="00FA0665" w:rsidRPr="00CD7A14" w14:paraId="325F22B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1C46A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HC_15</w:t>
            </w:r>
          </w:p>
        </w:tc>
        <w:tc>
          <w:tcPr>
            <w:tcW w:w="500" w:type="pct"/>
            <w:tcBorders>
              <w:top w:val="single" w:sz="4" w:space="0" w:color="000000"/>
              <w:left w:val="nil"/>
              <w:bottom w:val="single" w:sz="4" w:space="0" w:color="000000"/>
              <w:right w:val="nil"/>
            </w:tcBorders>
            <w:shd w:val="clear" w:color="D9D9D9" w:fill="D9D9D9"/>
            <w:noWrap/>
            <w:vAlign w:val="center"/>
            <w:hideMark/>
          </w:tcPr>
          <w:p w14:paraId="1733A17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32C6A30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96.48%</w:t>
            </w:r>
          </w:p>
        </w:tc>
        <w:tc>
          <w:tcPr>
            <w:tcW w:w="617" w:type="pct"/>
            <w:tcBorders>
              <w:top w:val="single" w:sz="4" w:space="0" w:color="000000"/>
              <w:left w:val="nil"/>
              <w:bottom w:val="single" w:sz="4" w:space="0" w:color="000000"/>
              <w:right w:val="nil"/>
            </w:tcBorders>
            <w:shd w:val="clear" w:color="D9D9D9" w:fill="D9D9D9"/>
            <w:noWrap/>
            <w:vAlign w:val="center"/>
            <w:hideMark/>
          </w:tcPr>
          <w:p w14:paraId="096A32D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1404.58</w:t>
            </w:r>
          </w:p>
        </w:tc>
        <w:tc>
          <w:tcPr>
            <w:tcW w:w="509" w:type="pct"/>
            <w:tcBorders>
              <w:top w:val="single" w:sz="4" w:space="0" w:color="000000"/>
              <w:left w:val="nil"/>
              <w:bottom w:val="single" w:sz="4" w:space="0" w:color="000000"/>
              <w:right w:val="nil"/>
            </w:tcBorders>
            <w:shd w:val="clear" w:color="D9D9D9" w:fill="D9D9D9"/>
            <w:noWrap/>
            <w:vAlign w:val="center"/>
            <w:hideMark/>
          </w:tcPr>
          <w:p w14:paraId="4A2D4B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H1b</w:t>
            </w:r>
          </w:p>
        </w:tc>
        <w:tc>
          <w:tcPr>
            <w:tcW w:w="488" w:type="pct"/>
            <w:tcBorders>
              <w:top w:val="single" w:sz="4" w:space="0" w:color="000000"/>
              <w:left w:val="nil"/>
              <w:bottom w:val="single" w:sz="4" w:space="0" w:color="000000"/>
              <w:right w:val="nil"/>
            </w:tcBorders>
            <w:shd w:val="clear" w:color="D9D9D9" w:fill="D9D9D9"/>
            <w:noWrap/>
            <w:vAlign w:val="center"/>
            <w:hideMark/>
          </w:tcPr>
          <w:p w14:paraId="46B1A9F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28D17D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93.28%</w:t>
            </w:r>
          </w:p>
        </w:tc>
        <w:tc>
          <w:tcPr>
            <w:tcW w:w="641" w:type="pct"/>
            <w:tcBorders>
              <w:top w:val="single" w:sz="4" w:space="0" w:color="000000"/>
              <w:left w:val="nil"/>
              <w:bottom w:val="single" w:sz="4" w:space="0" w:color="000000"/>
              <w:right w:val="nil"/>
            </w:tcBorders>
            <w:shd w:val="clear" w:color="D9D9D9" w:fill="D9D9D9"/>
            <w:noWrap/>
            <w:vAlign w:val="center"/>
            <w:hideMark/>
          </w:tcPr>
          <w:p w14:paraId="07C3011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F0DEB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40802C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7A281AB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6C2EC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V1_15</w:t>
            </w:r>
          </w:p>
        </w:tc>
        <w:tc>
          <w:tcPr>
            <w:tcW w:w="500" w:type="pct"/>
            <w:tcBorders>
              <w:top w:val="single" w:sz="4" w:space="0" w:color="000000"/>
              <w:left w:val="nil"/>
              <w:bottom w:val="single" w:sz="4" w:space="0" w:color="000000"/>
              <w:right w:val="nil"/>
            </w:tcBorders>
            <w:shd w:val="clear" w:color="auto" w:fill="auto"/>
            <w:noWrap/>
            <w:vAlign w:val="center"/>
            <w:hideMark/>
          </w:tcPr>
          <w:p w14:paraId="7EF491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auto" w:fill="auto"/>
            <w:noWrap/>
            <w:vAlign w:val="center"/>
            <w:hideMark/>
          </w:tcPr>
          <w:p w14:paraId="0790D3C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97.04%</w:t>
            </w:r>
          </w:p>
        </w:tc>
        <w:tc>
          <w:tcPr>
            <w:tcW w:w="617" w:type="pct"/>
            <w:tcBorders>
              <w:top w:val="single" w:sz="4" w:space="0" w:color="000000"/>
              <w:left w:val="nil"/>
              <w:bottom w:val="single" w:sz="4" w:space="0" w:color="000000"/>
              <w:right w:val="nil"/>
            </w:tcBorders>
            <w:shd w:val="clear" w:color="auto" w:fill="auto"/>
            <w:noWrap/>
            <w:vAlign w:val="center"/>
            <w:hideMark/>
          </w:tcPr>
          <w:p w14:paraId="5A1936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1582.60</w:t>
            </w:r>
          </w:p>
        </w:tc>
        <w:tc>
          <w:tcPr>
            <w:tcW w:w="509" w:type="pct"/>
            <w:tcBorders>
              <w:top w:val="single" w:sz="4" w:space="0" w:color="000000"/>
              <w:left w:val="nil"/>
              <w:bottom w:val="single" w:sz="4" w:space="0" w:color="000000"/>
              <w:right w:val="nil"/>
            </w:tcBorders>
            <w:shd w:val="clear" w:color="auto" w:fill="auto"/>
            <w:noWrap/>
            <w:vAlign w:val="center"/>
            <w:hideMark/>
          </w:tcPr>
          <w:p w14:paraId="144742B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J1c2t</w:t>
            </w:r>
          </w:p>
        </w:tc>
        <w:tc>
          <w:tcPr>
            <w:tcW w:w="488" w:type="pct"/>
            <w:tcBorders>
              <w:top w:val="single" w:sz="4" w:space="0" w:color="000000"/>
              <w:left w:val="nil"/>
              <w:bottom w:val="single" w:sz="4" w:space="0" w:color="000000"/>
              <w:right w:val="nil"/>
            </w:tcBorders>
            <w:shd w:val="clear" w:color="auto" w:fill="auto"/>
            <w:noWrap/>
            <w:vAlign w:val="center"/>
            <w:hideMark/>
          </w:tcPr>
          <w:p w14:paraId="0CD6168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0C2C1D6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1370CDC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992876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5618B4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w:t>
            </w:r>
          </w:p>
        </w:tc>
      </w:tr>
      <w:tr w:rsidR="00FA0665" w:rsidRPr="00CD7A14" w14:paraId="5DBF7B7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6F960A7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V2_15</w:t>
            </w:r>
          </w:p>
        </w:tc>
        <w:tc>
          <w:tcPr>
            <w:tcW w:w="500" w:type="pct"/>
            <w:tcBorders>
              <w:top w:val="single" w:sz="4" w:space="0" w:color="000000"/>
              <w:left w:val="nil"/>
              <w:bottom w:val="single" w:sz="4" w:space="0" w:color="000000"/>
              <w:right w:val="nil"/>
            </w:tcBorders>
            <w:shd w:val="clear" w:color="D9D9D9" w:fill="D9D9D9"/>
            <w:noWrap/>
            <w:vAlign w:val="center"/>
            <w:hideMark/>
          </w:tcPr>
          <w:p w14:paraId="6A1B65C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500" w:type="pct"/>
            <w:tcBorders>
              <w:top w:val="single" w:sz="4" w:space="0" w:color="000000"/>
              <w:left w:val="nil"/>
              <w:bottom w:val="single" w:sz="4" w:space="0" w:color="000000"/>
              <w:right w:val="nil"/>
            </w:tcBorders>
            <w:shd w:val="clear" w:color="D9D9D9" w:fill="D9D9D9"/>
            <w:noWrap/>
            <w:vAlign w:val="center"/>
            <w:hideMark/>
          </w:tcPr>
          <w:p w14:paraId="381D07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98.18%</w:t>
            </w:r>
          </w:p>
        </w:tc>
        <w:tc>
          <w:tcPr>
            <w:tcW w:w="617" w:type="pct"/>
            <w:tcBorders>
              <w:top w:val="single" w:sz="4" w:space="0" w:color="000000"/>
              <w:left w:val="nil"/>
              <w:bottom w:val="single" w:sz="4" w:space="0" w:color="000000"/>
              <w:right w:val="nil"/>
            </w:tcBorders>
            <w:shd w:val="clear" w:color="D9D9D9" w:fill="D9D9D9"/>
            <w:noWrap/>
            <w:vAlign w:val="center"/>
            <w:hideMark/>
          </w:tcPr>
          <w:p w14:paraId="4CB08D3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1591.83</w:t>
            </w:r>
          </w:p>
        </w:tc>
        <w:tc>
          <w:tcPr>
            <w:tcW w:w="509" w:type="pct"/>
            <w:tcBorders>
              <w:top w:val="single" w:sz="4" w:space="0" w:color="000000"/>
              <w:left w:val="nil"/>
              <w:bottom w:val="single" w:sz="4" w:space="0" w:color="000000"/>
              <w:right w:val="nil"/>
            </w:tcBorders>
            <w:shd w:val="clear" w:color="D9D9D9" w:fill="D9D9D9"/>
            <w:noWrap/>
            <w:vAlign w:val="center"/>
            <w:hideMark/>
          </w:tcPr>
          <w:p w14:paraId="2C258E2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J1c2t</w:t>
            </w:r>
          </w:p>
        </w:tc>
        <w:tc>
          <w:tcPr>
            <w:tcW w:w="488" w:type="pct"/>
            <w:tcBorders>
              <w:top w:val="single" w:sz="4" w:space="0" w:color="000000"/>
              <w:left w:val="nil"/>
              <w:bottom w:val="single" w:sz="4" w:space="0" w:color="000000"/>
              <w:right w:val="nil"/>
            </w:tcBorders>
            <w:shd w:val="clear" w:color="D9D9D9" w:fill="D9D9D9"/>
            <w:noWrap/>
            <w:vAlign w:val="center"/>
            <w:hideMark/>
          </w:tcPr>
          <w:p w14:paraId="37CB69F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11AC6BD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1EB0F0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5171F7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320007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w:t>
            </w:r>
          </w:p>
        </w:tc>
      </w:tr>
      <w:tr w:rsidR="00FA0665" w:rsidRPr="00CD7A14" w14:paraId="42C7807C"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5F0B6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HC_16</w:t>
            </w:r>
          </w:p>
        </w:tc>
        <w:tc>
          <w:tcPr>
            <w:tcW w:w="500" w:type="pct"/>
            <w:tcBorders>
              <w:top w:val="single" w:sz="4" w:space="0" w:color="000000"/>
              <w:left w:val="nil"/>
              <w:bottom w:val="single" w:sz="4" w:space="0" w:color="000000"/>
              <w:right w:val="nil"/>
            </w:tcBorders>
            <w:shd w:val="clear" w:color="auto" w:fill="auto"/>
            <w:noWrap/>
            <w:vAlign w:val="center"/>
            <w:hideMark/>
          </w:tcPr>
          <w:p w14:paraId="4E92B1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99.89%</w:t>
            </w:r>
          </w:p>
        </w:tc>
        <w:tc>
          <w:tcPr>
            <w:tcW w:w="500" w:type="pct"/>
            <w:tcBorders>
              <w:top w:val="single" w:sz="4" w:space="0" w:color="000000"/>
              <w:left w:val="nil"/>
              <w:bottom w:val="single" w:sz="4" w:space="0" w:color="000000"/>
              <w:right w:val="nil"/>
            </w:tcBorders>
            <w:shd w:val="clear" w:color="auto" w:fill="auto"/>
            <w:noWrap/>
            <w:vAlign w:val="center"/>
            <w:hideMark/>
          </w:tcPr>
          <w:p w14:paraId="6CB9601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97.47%</w:t>
            </w:r>
          </w:p>
        </w:tc>
        <w:tc>
          <w:tcPr>
            <w:tcW w:w="617" w:type="pct"/>
            <w:tcBorders>
              <w:top w:val="single" w:sz="4" w:space="0" w:color="000000"/>
              <w:left w:val="nil"/>
              <w:bottom w:val="single" w:sz="4" w:space="0" w:color="000000"/>
              <w:right w:val="nil"/>
            </w:tcBorders>
            <w:shd w:val="clear" w:color="auto" w:fill="auto"/>
            <w:noWrap/>
            <w:vAlign w:val="center"/>
            <w:hideMark/>
          </w:tcPr>
          <w:p w14:paraId="1EA8810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1553.89</w:t>
            </w:r>
          </w:p>
        </w:tc>
        <w:tc>
          <w:tcPr>
            <w:tcW w:w="509" w:type="pct"/>
            <w:tcBorders>
              <w:top w:val="single" w:sz="4" w:space="0" w:color="000000"/>
              <w:left w:val="nil"/>
              <w:bottom w:val="single" w:sz="4" w:space="0" w:color="000000"/>
              <w:right w:val="nil"/>
            </w:tcBorders>
            <w:shd w:val="clear" w:color="auto" w:fill="auto"/>
            <w:noWrap/>
            <w:vAlign w:val="center"/>
            <w:hideMark/>
          </w:tcPr>
          <w:p w14:paraId="416A39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V11</w:t>
            </w:r>
          </w:p>
        </w:tc>
        <w:tc>
          <w:tcPr>
            <w:tcW w:w="488" w:type="pct"/>
            <w:tcBorders>
              <w:top w:val="single" w:sz="4" w:space="0" w:color="000000"/>
              <w:left w:val="nil"/>
              <w:bottom w:val="single" w:sz="4" w:space="0" w:color="000000"/>
              <w:right w:val="nil"/>
            </w:tcBorders>
            <w:shd w:val="clear" w:color="auto" w:fill="auto"/>
            <w:noWrap/>
            <w:vAlign w:val="center"/>
            <w:hideMark/>
          </w:tcPr>
          <w:p w14:paraId="232D463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w:t>
            </w:r>
          </w:p>
        </w:tc>
        <w:tc>
          <w:tcPr>
            <w:tcW w:w="488" w:type="pct"/>
            <w:tcBorders>
              <w:top w:val="single" w:sz="4" w:space="0" w:color="000000"/>
              <w:left w:val="nil"/>
              <w:bottom w:val="single" w:sz="4" w:space="0" w:color="000000"/>
              <w:right w:val="nil"/>
            </w:tcBorders>
            <w:shd w:val="clear" w:color="auto" w:fill="auto"/>
            <w:noWrap/>
            <w:vAlign w:val="center"/>
            <w:hideMark/>
          </w:tcPr>
          <w:p w14:paraId="1AEC380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97.25%</w:t>
            </w:r>
          </w:p>
        </w:tc>
        <w:tc>
          <w:tcPr>
            <w:tcW w:w="641" w:type="pct"/>
            <w:tcBorders>
              <w:top w:val="single" w:sz="4" w:space="0" w:color="000000"/>
              <w:left w:val="nil"/>
              <w:bottom w:val="single" w:sz="4" w:space="0" w:color="000000"/>
              <w:right w:val="nil"/>
            </w:tcBorders>
            <w:shd w:val="clear" w:color="auto" w:fill="auto"/>
            <w:noWrap/>
            <w:vAlign w:val="center"/>
            <w:hideMark/>
          </w:tcPr>
          <w:p w14:paraId="732D27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64E48C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449EAF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w:t>
            </w:r>
          </w:p>
        </w:tc>
      </w:tr>
      <w:tr w:rsidR="00FA0665" w:rsidRPr="00CD7A14" w14:paraId="4A7BD20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A98F9D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V1_16</w:t>
            </w:r>
          </w:p>
        </w:tc>
        <w:tc>
          <w:tcPr>
            <w:tcW w:w="500" w:type="pct"/>
            <w:tcBorders>
              <w:top w:val="single" w:sz="4" w:space="0" w:color="000000"/>
              <w:left w:val="nil"/>
              <w:bottom w:val="single" w:sz="4" w:space="0" w:color="000000"/>
              <w:right w:val="nil"/>
            </w:tcBorders>
            <w:shd w:val="clear" w:color="D9D9D9" w:fill="D9D9D9"/>
            <w:noWrap/>
            <w:vAlign w:val="center"/>
            <w:hideMark/>
          </w:tcPr>
          <w:p w14:paraId="59B4F94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0ECB182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98.18%</w:t>
            </w:r>
          </w:p>
        </w:tc>
        <w:tc>
          <w:tcPr>
            <w:tcW w:w="617" w:type="pct"/>
            <w:tcBorders>
              <w:top w:val="single" w:sz="4" w:space="0" w:color="000000"/>
              <w:left w:val="nil"/>
              <w:bottom w:val="single" w:sz="4" w:space="0" w:color="000000"/>
              <w:right w:val="nil"/>
            </w:tcBorders>
            <w:shd w:val="clear" w:color="D9D9D9" w:fill="D9D9D9"/>
            <w:noWrap/>
            <w:vAlign w:val="center"/>
            <w:hideMark/>
          </w:tcPr>
          <w:p w14:paraId="2069FB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1613.20</w:t>
            </w:r>
          </w:p>
        </w:tc>
        <w:tc>
          <w:tcPr>
            <w:tcW w:w="509" w:type="pct"/>
            <w:tcBorders>
              <w:top w:val="single" w:sz="4" w:space="0" w:color="000000"/>
              <w:left w:val="nil"/>
              <w:bottom w:val="single" w:sz="4" w:space="0" w:color="000000"/>
              <w:right w:val="nil"/>
            </w:tcBorders>
            <w:shd w:val="clear" w:color="D9D9D9" w:fill="D9D9D9"/>
            <w:noWrap/>
            <w:vAlign w:val="center"/>
            <w:hideMark/>
          </w:tcPr>
          <w:p w14:paraId="1CE77E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K1b2a1</w:t>
            </w:r>
          </w:p>
        </w:tc>
        <w:tc>
          <w:tcPr>
            <w:tcW w:w="488" w:type="pct"/>
            <w:tcBorders>
              <w:top w:val="single" w:sz="4" w:space="0" w:color="000000"/>
              <w:left w:val="nil"/>
              <w:bottom w:val="single" w:sz="4" w:space="0" w:color="000000"/>
              <w:right w:val="nil"/>
            </w:tcBorders>
            <w:shd w:val="clear" w:color="D9D9D9" w:fill="D9D9D9"/>
            <w:noWrap/>
            <w:vAlign w:val="center"/>
            <w:hideMark/>
          </w:tcPr>
          <w:p w14:paraId="77FBF97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D9D9D9" w:fill="D9D9D9"/>
            <w:noWrap/>
            <w:vAlign w:val="center"/>
            <w:hideMark/>
          </w:tcPr>
          <w:p w14:paraId="189F62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98.43%</w:t>
            </w:r>
          </w:p>
        </w:tc>
        <w:tc>
          <w:tcPr>
            <w:tcW w:w="641" w:type="pct"/>
            <w:tcBorders>
              <w:top w:val="single" w:sz="4" w:space="0" w:color="000000"/>
              <w:left w:val="nil"/>
              <w:bottom w:val="single" w:sz="4" w:space="0" w:color="000000"/>
              <w:right w:val="nil"/>
            </w:tcBorders>
            <w:shd w:val="clear" w:color="D9D9D9" w:fill="D9D9D9"/>
            <w:noWrap/>
            <w:vAlign w:val="center"/>
            <w:hideMark/>
          </w:tcPr>
          <w:p w14:paraId="35A471E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0B1778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343C8D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36</w:t>
            </w:r>
          </w:p>
        </w:tc>
      </w:tr>
      <w:tr w:rsidR="00FA0665" w:rsidRPr="00CD7A14" w14:paraId="0876510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B35C65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V2_16</w:t>
            </w:r>
          </w:p>
        </w:tc>
        <w:tc>
          <w:tcPr>
            <w:tcW w:w="500" w:type="pct"/>
            <w:tcBorders>
              <w:top w:val="single" w:sz="4" w:space="0" w:color="000000"/>
              <w:left w:val="nil"/>
              <w:bottom w:val="single" w:sz="4" w:space="0" w:color="000000"/>
              <w:right w:val="nil"/>
            </w:tcBorders>
            <w:shd w:val="clear" w:color="auto" w:fill="auto"/>
            <w:noWrap/>
            <w:vAlign w:val="center"/>
            <w:hideMark/>
          </w:tcPr>
          <w:p w14:paraId="29073E7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97.46%</w:t>
            </w:r>
          </w:p>
        </w:tc>
        <w:tc>
          <w:tcPr>
            <w:tcW w:w="500" w:type="pct"/>
            <w:tcBorders>
              <w:top w:val="single" w:sz="4" w:space="0" w:color="000000"/>
              <w:left w:val="nil"/>
              <w:bottom w:val="single" w:sz="4" w:space="0" w:color="000000"/>
              <w:right w:val="nil"/>
            </w:tcBorders>
            <w:shd w:val="clear" w:color="auto" w:fill="auto"/>
            <w:noWrap/>
            <w:vAlign w:val="center"/>
            <w:hideMark/>
          </w:tcPr>
          <w:p w14:paraId="15F437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92.96%</w:t>
            </w:r>
          </w:p>
        </w:tc>
        <w:tc>
          <w:tcPr>
            <w:tcW w:w="617" w:type="pct"/>
            <w:tcBorders>
              <w:top w:val="single" w:sz="4" w:space="0" w:color="000000"/>
              <w:left w:val="nil"/>
              <w:bottom w:val="single" w:sz="4" w:space="0" w:color="000000"/>
              <w:right w:val="nil"/>
            </w:tcBorders>
            <w:shd w:val="clear" w:color="auto" w:fill="auto"/>
            <w:noWrap/>
            <w:vAlign w:val="center"/>
            <w:hideMark/>
          </w:tcPr>
          <w:p w14:paraId="5512004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1669.34</w:t>
            </w:r>
          </w:p>
        </w:tc>
        <w:tc>
          <w:tcPr>
            <w:tcW w:w="509" w:type="pct"/>
            <w:tcBorders>
              <w:top w:val="single" w:sz="4" w:space="0" w:color="000000"/>
              <w:left w:val="nil"/>
              <w:bottom w:val="single" w:sz="4" w:space="0" w:color="000000"/>
              <w:right w:val="nil"/>
            </w:tcBorders>
            <w:shd w:val="clear" w:color="auto" w:fill="auto"/>
            <w:noWrap/>
            <w:vAlign w:val="center"/>
            <w:hideMark/>
          </w:tcPr>
          <w:p w14:paraId="2EA239D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K1b2a1</w:t>
            </w:r>
          </w:p>
        </w:tc>
        <w:tc>
          <w:tcPr>
            <w:tcW w:w="488" w:type="pct"/>
            <w:tcBorders>
              <w:top w:val="single" w:sz="4" w:space="0" w:color="000000"/>
              <w:left w:val="nil"/>
              <w:bottom w:val="single" w:sz="4" w:space="0" w:color="000000"/>
              <w:right w:val="nil"/>
            </w:tcBorders>
            <w:shd w:val="clear" w:color="auto" w:fill="auto"/>
            <w:noWrap/>
            <w:vAlign w:val="center"/>
            <w:hideMark/>
          </w:tcPr>
          <w:p w14:paraId="20923CA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252DD86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98.43%</w:t>
            </w:r>
          </w:p>
        </w:tc>
        <w:tc>
          <w:tcPr>
            <w:tcW w:w="641" w:type="pct"/>
            <w:tcBorders>
              <w:top w:val="single" w:sz="4" w:space="0" w:color="000000"/>
              <w:left w:val="nil"/>
              <w:bottom w:val="single" w:sz="4" w:space="0" w:color="000000"/>
              <w:right w:val="nil"/>
            </w:tcBorders>
            <w:shd w:val="clear" w:color="auto" w:fill="auto"/>
            <w:noWrap/>
            <w:vAlign w:val="center"/>
            <w:hideMark/>
          </w:tcPr>
          <w:p w14:paraId="6AD43D1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B395CD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2ACC10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w:t>
            </w:r>
          </w:p>
        </w:tc>
      </w:tr>
      <w:tr w:rsidR="00FA0665" w:rsidRPr="00CD7A14" w14:paraId="4C772B3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E0E924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HC_17</w:t>
            </w:r>
          </w:p>
        </w:tc>
        <w:tc>
          <w:tcPr>
            <w:tcW w:w="500" w:type="pct"/>
            <w:tcBorders>
              <w:top w:val="single" w:sz="4" w:space="0" w:color="000000"/>
              <w:left w:val="nil"/>
              <w:bottom w:val="single" w:sz="4" w:space="0" w:color="000000"/>
              <w:right w:val="nil"/>
            </w:tcBorders>
            <w:shd w:val="clear" w:color="D9D9D9" w:fill="D9D9D9"/>
            <w:noWrap/>
            <w:vAlign w:val="center"/>
            <w:hideMark/>
          </w:tcPr>
          <w:p w14:paraId="500F158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6DBA6E9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96.95%</w:t>
            </w:r>
          </w:p>
        </w:tc>
        <w:tc>
          <w:tcPr>
            <w:tcW w:w="617" w:type="pct"/>
            <w:tcBorders>
              <w:top w:val="single" w:sz="4" w:space="0" w:color="000000"/>
              <w:left w:val="nil"/>
              <w:bottom w:val="single" w:sz="4" w:space="0" w:color="000000"/>
              <w:right w:val="nil"/>
            </w:tcBorders>
            <w:shd w:val="clear" w:color="D9D9D9" w:fill="D9D9D9"/>
            <w:noWrap/>
            <w:vAlign w:val="center"/>
            <w:hideMark/>
          </w:tcPr>
          <w:p w14:paraId="243111F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1675.36</w:t>
            </w:r>
          </w:p>
        </w:tc>
        <w:tc>
          <w:tcPr>
            <w:tcW w:w="509" w:type="pct"/>
            <w:tcBorders>
              <w:top w:val="single" w:sz="4" w:space="0" w:color="000000"/>
              <w:left w:val="nil"/>
              <w:bottom w:val="single" w:sz="4" w:space="0" w:color="000000"/>
              <w:right w:val="nil"/>
            </w:tcBorders>
            <w:shd w:val="clear" w:color="D9D9D9" w:fill="D9D9D9"/>
            <w:noWrap/>
            <w:vAlign w:val="center"/>
            <w:hideMark/>
          </w:tcPr>
          <w:p w14:paraId="098BD1E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U5b2b1a1</w:t>
            </w:r>
          </w:p>
        </w:tc>
        <w:tc>
          <w:tcPr>
            <w:tcW w:w="488" w:type="pct"/>
            <w:tcBorders>
              <w:top w:val="single" w:sz="4" w:space="0" w:color="000000"/>
              <w:left w:val="nil"/>
              <w:bottom w:val="single" w:sz="4" w:space="0" w:color="000000"/>
              <w:right w:val="nil"/>
            </w:tcBorders>
            <w:shd w:val="clear" w:color="D9D9D9" w:fill="D9D9D9"/>
            <w:noWrap/>
            <w:vAlign w:val="center"/>
            <w:hideMark/>
          </w:tcPr>
          <w:p w14:paraId="53FF7CB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0B5FE8A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95.66%</w:t>
            </w:r>
          </w:p>
        </w:tc>
        <w:tc>
          <w:tcPr>
            <w:tcW w:w="641" w:type="pct"/>
            <w:tcBorders>
              <w:top w:val="single" w:sz="4" w:space="0" w:color="000000"/>
              <w:left w:val="nil"/>
              <w:bottom w:val="single" w:sz="4" w:space="0" w:color="000000"/>
              <w:right w:val="nil"/>
            </w:tcBorders>
            <w:shd w:val="clear" w:color="D9D9D9" w:fill="D9D9D9"/>
            <w:noWrap/>
            <w:vAlign w:val="center"/>
            <w:hideMark/>
          </w:tcPr>
          <w:p w14:paraId="796DDBC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6967F6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6A329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w:t>
            </w:r>
          </w:p>
        </w:tc>
      </w:tr>
      <w:tr w:rsidR="00FA0665" w:rsidRPr="00CD7A14" w14:paraId="57E28CF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2C24AB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V1_17</w:t>
            </w:r>
          </w:p>
        </w:tc>
        <w:tc>
          <w:tcPr>
            <w:tcW w:w="500" w:type="pct"/>
            <w:tcBorders>
              <w:top w:val="single" w:sz="4" w:space="0" w:color="000000"/>
              <w:left w:val="nil"/>
              <w:bottom w:val="single" w:sz="4" w:space="0" w:color="000000"/>
              <w:right w:val="nil"/>
            </w:tcBorders>
            <w:shd w:val="clear" w:color="auto" w:fill="auto"/>
            <w:noWrap/>
            <w:vAlign w:val="center"/>
            <w:hideMark/>
          </w:tcPr>
          <w:p w14:paraId="42B9A8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500" w:type="pct"/>
            <w:tcBorders>
              <w:top w:val="single" w:sz="4" w:space="0" w:color="000000"/>
              <w:left w:val="nil"/>
              <w:bottom w:val="single" w:sz="4" w:space="0" w:color="000000"/>
              <w:right w:val="nil"/>
            </w:tcBorders>
            <w:shd w:val="clear" w:color="auto" w:fill="auto"/>
            <w:noWrap/>
            <w:vAlign w:val="center"/>
            <w:hideMark/>
          </w:tcPr>
          <w:p w14:paraId="6788A5E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96.93%</w:t>
            </w:r>
          </w:p>
        </w:tc>
        <w:tc>
          <w:tcPr>
            <w:tcW w:w="617" w:type="pct"/>
            <w:tcBorders>
              <w:top w:val="single" w:sz="4" w:space="0" w:color="000000"/>
              <w:left w:val="nil"/>
              <w:bottom w:val="single" w:sz="4" w:space="0" w:color="000000"/>
              <w:right w:val="nil"/>
            </w:tcBorders>
            <w:shd w:val="clear" w:color="auto" w:fill="auto"/>
            <w:noWrap/>
            <w:vAlign w:val="center"/>
            <w:hideMark/>
          </w:tcPr>
          <w:p w14:paraId="00524D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1722.89</w:t>
            </w:r>
          </w:p>
        </w:tc>
        <w:tc>
          <w:tcPr>
            <w:tcW w:w="509" w:type="pct"/>
            <w:tcBorders>
              <w:top w:val="single" w:sz="4" w:space="0" w:color="000000"/>
              <w:left w:val="nil"/>
              <w:bottom w:val="single" w:sz="4" w:space="0" w:color="000000"/>
              <w:right w:val="nil"/>
            </w:tcBorders>
            <w:shd w:val="clear" w:color="auto" w:fill="auto"/>
            <w:noWrap/>
            <w:vAlign w:val="center"/>
            <w:hideMark/>
          </w:tcPr>
          <w:p w14:paraId="7085C08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U5b2a1a1</w:t>
            </w:r>
          </w:p>
        </w:tc>
        <w:tc>
          <w:tcPr>
            <w:tcW w:w="488" w:type="pct"/>
            <w:tcBorders>
              <w:top w:val="single" w:sz="4" w:space="0" w:color="000000"/>
              <w:left w:val="nil"/>
              <w:bottom w:val="single" w:sz="4" w:space="0" w:color="000000"/>
              <w:right w:val="nil"/>
            </w:tcBorders>
            <w:shd w:val="clear" w:color="auto" w:fill="auto"/>
            <w:noWrap/>
            <w:vAlign w:val="center"/>
            <w:hideMark/>
          </w:tcPr>
          <w:p w14:paraId="563856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4A64420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96.05%</w:t>
            </w:r>
          </w:p>
        </w:tc>
        <w:tc>
          <w:tcPr>
            <w:tcW w:w="641" w:type="pct"/>
            <w:tcBorders>
              <w:top w:val="single" w:sz="4" w:space="0" w:color="000000"/>
              <w:left w:val="nil"/>
              <w:bottom w:val="single" w:sz="4" w:space="0" w:color="000000"/>
              <w:right w:val="nil"/>
            </w:tcBorders>
            <w:shd w:val="clear" w:color="auto" w:fill="auto"/>
            <w:noWrap/>
            <w:vAlign w:val="center"/>
            <w:hideMark/>
          </w:tcPr>
          <w:p w14:paraId="0346480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A454E6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FDE229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w:t>
            </w:r>
          </w:p>
        </w:tc>
      </w:tr>
      <w:tr w:rsidR="00FA0665" w:rsidRPr="00CD7A14" w14:paraId="77B32B2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945E45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V2_17</w:t>
            </w:r>
          </w:p>
        </w:tc>
        <w:tc>
          <w:tcPr>
            <w:tcW w:w="500" w:type="pct"/>
            <w:tcBorders>
              <w:top w:val="single" w:sz="4" w:space="0" w:color="000000"/>
              <w:left w:val="nil"/>
              <w:bottom w:val="single" w:sz="4" w:space="0" w:color="000000"/>
              <w:right w:val="nil"/>
            </w:tcBorders>
            <w:shd w:val="clear" w:color="D9D9D9" w:fill="D9D9D9"/>
            <w:noWrap/>
            <w:vAlign w:val="center"/>
            <w:hideMark/>
          </w:tcPr>
          <w:p w14:paraId="795517C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99.91%</w:t>
            </w:r>
          </w:p>
        </w:tc>
        <w:tc>
          <w:tcPr>
            <w:tcW w:w="500" w:type="pct"/>
            <w:tcBorders>
              <w:top w:val="single" w:sz="4" w:space="0" w:color="000000"/>
              <w:left w:val="nil"/>
              <w:bottom w:val="single" w:sz="4" w:space="0" w:color="000000"/>
              <w:right w:val="nil"/>
            </w:tcBorders>
            <w:shd w:val="clear" w:color="D9D9D9" w:fill="D9D9D9"/>
            <w:noWrap/>
            <w:vAlign w:val="center"/>
            <w:hideMark/>
          </w:tcPr>
          <w:p w14:paraId="507DD5A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96.55%</w:t>
            </w:r>
          </w:p>
        </w:tc>
        <w:tc>
          <w:tcPr>
            <w:tcW w:w="617" w:type="pct"/>
            <w:tcBorders>
              <w:top w:val="single" w:sz="4" w:space="0" w:color="000000"/>
              <w:left w:val="nil"/>
              <w:bottom w:val="single" w:sz="4" w:space="0" w:color="000000"/>
              <w:right w:val="nil"/>
            </w:tcBorders>
            <w:shd w:val="clear" w:color="D9D9D9" w:fill="D9D9D9"/>
            <w:noWrap/>
            <w:vAlign w:val="center"/>
            <w:hideMark/>
          </w:tcPr>
          <w:p w14:paraId="067B4A7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1517.45</w:t>
            </w:r>
          </w:p>
        </w:tc>
        <w:tc>
          <w:tcPr>
            <w:tcW w:w="509" w:type="pct"/>
            <w:tcBorders>
              <w:top w:val="single" w:sz="4" w:space="0" w:color="000000"/>
              <w:left w:val="nil"/>
              <w:bottom w:val="single" w:sz="4" w:space="0" w:color="000000"/>
              <w:right w:val="nil"/>
            </w:tcBorders>
            <w:shd w:val="clear" w:color="D9D9D9" w:fill="D9D9D9"/>
            <w:noWrap/>
            <w:vAlign w:val="center"/>
            <w:hideMark/>
          </w:tcPr>
          <w:p w14:paraId="42E4209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U5b2a1a1</w:t>
            </w:r>
          </w:p>
        </w:tc>
        <w:tc>
          <w:tcPr>
            <w:tcW w:w="488" w:type="pct"/>
            <w:tcBorders>
              <w:top w:val="single" w:sz="4" w:space="0" w:color="000000"/>
              <w:left w:val="nil"/>
              <w:bottom w:val="single" w:sz="4" w:space="0" w:color="000000"/>
              <w:right w:val="nil"/>
            </w:tcBorders>
            <w:shd w:val="clear" w:color="D9D9D9" w:fill="D9D9D9"/>
            <w:noWrap/>
            <w:vAlign w:val="center"/>
            <w:hideMark/>
          </w:tcPr>
          <w:p w14:paraId="44C3935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1DF7E02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95.51%</w:t>
            </w:r>
          </w:p>
        </w:tc>
        <w:tc>
          <w:tcPr>
            <w:tcW w:w="641" w:type="pct"/>
            <w:tcBorders>
              <w:top w:val="single" w:sz="4" w:space="0" w:color="000000"/>
              <w:left w:val="nil"/>
              <w:bottom w:val="single" w:sz="4" w:space="0" w:color="000000"/>
              <w:right w:val="nil"/>
            </w:tcBorders>
            <w:shd w:val="clear" w:color="D9D9D9" w:fill="D9D9D9"/>
            <w:noWrap/>
            <w:vAlign w:val="center"/>
            <w:hideMark/>
          </w:tcPr>
          <w:p w14:paraId="495DE09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17E378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225301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w:t>
            </w:r>
          </w:p>
        </w:tc>
      </w:tr>
      <w:tr w:rsidR="00FA0665" w:rsidRPr="00CD7A14" w14:paraId="7B3B61AF"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F8BBC4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HC_18</w:t>
            </w:r>
          </w:p>
        </w:tc>
        <w:tc>
          <w:tcPr>
            <w:tcW w:w="500" w:type="pct"/>
            <w:tcBorders>
              <w:top w:val="single" w:sz="4" w:space="0" w:color="000000"/>
              <w:left w:val="nil"/>
              <w:bottom w:val="single" w:sz="4" w:space="0" w:color="000000"/>
              <w:right w:val="nil"/>
            </w:tcBorders>
            <w:shd w:val="clear" w:color="auto" w:fill="auto"/>
            <w:noWrap/>
            <w:vAlign w:val="center"/>
            <w:hideMark/>
          </w:tcPr>
          <w:p w14:paraId="1EC3D2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auto" w:fill="auto"/>
            <w:noWrap/>
            <w:vAlign w:val="center"/>
            <w:hideMark/>
          </w:tcPr>
          <w:p w14:paraId="5966D4B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98.25%</w:t>
            </w:r>
          </w:p>
        </w:tc>
        <w:tc>
          <w:tcPr>
            <w:tcW w:w="617" w:type="pct"/>
            <w:tcBorders>
              <w:top w:val="single" w:sz="4" w:space="0" w:color="000000"/>
              <w:left w:val="nil"/>
              <w:bottom w:val="single" w:sz="4" w:space="0" w:color="000000"/>
              <w:right w:val="nil"/>
            </w:tcBorders>
            <w:shd w:val="clear" w:color="auto" w:fill="auto"/>
            <w:noWrap/>
            <w:vAlign w:val="center"/>
            <w:hideMark/>
          </w:tcPr>
          <w:p w14:paraId="58FC6CE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1869.41</w:t>
            </w:r>
          </w:p>
        </w:tc>
        <w:tc>
          <w:tcPr>
            <w:tcW w:w="509" w:type="pct"/>
            <w:tcBorders>
              <w:top w:val="single" w:sz="4" w:space="0" w:color="000000"/>
              <w:left w:val="nil"/>
              <w:bottom w:val="single" w:sz="4" w:space="0" w:color="000000"/>
              <w:right w:val="nil"/>
            </w:tcBorders>
            <w:shd w:val="clear" w:color="auto" w:fill="auto"/>
            <w:noWrap/>
            <w:vAlign w:val="center"/>
            <w:hideMark/>
          </w:tcPr>
          <w:p w14:paraId="66EA47E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X2b+226</w:t>
            </w:r>
          </w:p>
        </w:tc>
        <w:tc>
          <w:tcPr>
            <w:tcW w:w="488" w:type="pct"/>
            <w:tcBorders>
              <w:top w:val="single" w:sz="4" w:space="0" w:color="000000"/>
              <w:left w:val="nil"/>
              <w:bottom w:val="single" w:sz="4" w:space="0" w:color="000000"/>
              <w:right w:val="nil"/>
            </w:tcBorders>
            <w:shd w:val="clear" w:color="auto" w:fill="auto"/>
            <w:noWrap/>
            <w:vAlign w:val="center"/>
            <w:hideMark/>
          </w:tcPr>
          <w:p w14:paraId="44D6854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X</w:t>
            </w:r>
          </w:p>
        </w:tc>
        <w:tc>
          <w:tcPr>
            <w:tcW w:w="488" w:type="pct"/>
            <w:tcBorders>
              <w:top w:val="single" w:sz="4" w:space="0" w:color="000000"/>
              <w:left w:val="nil"/>
              <w:bottom w:val="single" w:sz="4" w:space="0" w:color="000000"/>
              <w:right w:val="nil"/>
            </w:tcBorders>
            <w:shd w:val="clear" w:color="auto" w:fill="auto"/>
            <w:noWrap/>
            <w:vAlign w:val="center"/>
            <w:hideMark/>
          </w:tcPr>
          <w:p w14:paraId="74C2B18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96.12%</w:t>
            </w:r>
          </w:p>
        </w:tc>
        <w:tc>
          <w:tcPr>
            <w:tcW w:w="641" w:type="pct"/>
            <w:tcBorders>
              <w:top w:val="single" w:sz="4" w:space="0" w:color="000000"/>
              <w:left w:val="nil"/>
              <w:bottom w:val="single" w:sz="4" w:space="0" w:color="000000"/>
              <w:right w:val="nil"/>
            </w:tcBorders>
            <w:shd w:val="clear" w:color="auto" w:fill="auto"/>
            <w:noWrap/>
            <w:vAlign w:val="center"/>
            <w:hideMark/>
          </w:tcPr>
          <w:p w14:paraId="6C217A9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B69822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9B3A12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w:t>
            </w:r>
          </w:p>
        </w:tc>
      </w:tr>
      <w:tr w:rsidR="00FA0665" w:rsidRPr="00CD7A14" w14:paraId="5F2CD0B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01F801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V1_18</w:t>
            </w:r>
          </w:p>
        </w:tc>
        <w:tc>
          <w:tcPr>
            <w:tcW w:w="500" w:type="pct"/>
            <w:tcBorders>
              <w:top w:val="single" w:sz="4" w:space="0" w:color="000000"/>
              <w:left w:val="nil"/>
              <w:bottom w:val="single" w:sz="4" w:space="0" w:color="000000"/>
              <w:right w:val="nil"/>
            </w:tcBorders>
            <w:shd w:val="clear" w:color="D9D9D9" w:fill="D9D9D9"/>
            <w:noWrap/>
            <w:vAlign w:val="center"/>
            <w:hideMark/>
          </w:tcPr>
          <w:p w14:paraId="4380F20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99.87%</w:t>
            </w:r>
          </w:p>
        </w:tc>
        <w:tc>
          <w:tcPr>
            <w:tcW w:w="500" w:type="pct"/>
            <w:tcBorders>
              <w:top w:val="single" w:sz="4" w:space="0" w:color="000000"/>
              <w:left w:val="nil"/>
              <w:bottom w:val="single" w:sz="4" w:space="0" w:color="000000"/>
              <w:right w:val="nil"/>
            </w:tcBorders>
            <w:shd w:val="clear" w:color="D9D9D9" w:fill="D9D9D9"/>
            <w:noWrap/>
            <w:vAlign w:val="center"/>
            <w:hideMark/>
          </w:tcPr>
          <w:p w14:paraId="44D0E4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97.49%</w:t>
            </w:r>
          </w:p>
        </w:tc>
        <w:tc>
          <w:tcPr>
            <w:tcW w:w="617" w:type="pct"/>
            <w:tcBorders>
              <w:top w:val="single" w:sz="4" w:space="0" w:color="000000"/>
              <w:left w:val="nil"/>
              <w:bottom w:val="single" w:sz="4" w:space="0" w:color="000000"/>
              <w:right w:val="nil"/>
            </w:tcBorders>
            <w:shd w:val="clear" w:color="D9D9D9" w:fill="D9D9D9"/>
            <w:noWrap/>
            <w:vAlign w:val="center"/>
            <w:hideMark/>
          </w:tcPr>
          <w:p w14:paraId="1CD8488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1706.42</w:t>
            </w:r>
          </w:p>
        </w:tc>
        <w:tc>
          <w:tcPr>
            <w:tcW w:w="509" w:type="pct"/>
            <w:tcBorders>
              <w:top w:val="single" w:sz="4" w:space="0" w:color="000000"/>
              <w:left w:val="nil"/>
              <w:bottom w:val="single" w:sz="4" w:space="0" w:color="000000"/>
              <w:right w:val="nil"/>
            </w:tcBorders>
            <w:shd w:val="clear" w:color="D9D9D9" w:fill="D9D9D9"/>
            <w:noWrap/>
            <w:vAlign w:val="center"/>
            <w:hideMark/>
          </w:tcPr>
          <w:p w14:paraId="3062FA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J1b1a1b</w:t>
            </w:r>
          </w:p>
        </w:tc>
        <w:tc>
          <w:tcPr>
            <w:tcW w:w="488" w:type="pct"/>
            <w:tcBorders>
              <w:top w:val="single" w:sz="4" w:space="0" w:color="000000"/>
              <w:left w:val="nil"/>
              <w:bottom w:val="single" w:sz="4" w:space="0" w:color="000000"/>
              <w:right w:val="nil"/>
            </w:tcBorders>
            <w:shd w:val="clear" w:color="D9D9D9" w:fill="D9D9D9"/>
            <w:noWrap/>
            <w:vAlign w:val="center"/>
            <w:hideMark/>
          </w:tcPr>
          <w:p w14:paraId="60224F0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1F3DA7B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95.45%</w:t>
            </w:r>
          </w:p>
        </w:tc>
        <w:tc>
          <w:tcPr>
            <w:tcW w:w="641" w:type="pct"/>
            <w:tcBorders>
              <w:top w:val="single" w:sz="4" w:space="0" w:color="000000"/>
              <w:left w:val="nil"/>
              <w:bottom w:val="single" w:sz="4" w:space="0" w:color="000000"/>
              <w:right w:val="nil"/>
            </w:tcBorders>
            <w:shd w:val="clear" w:color="D9D9D9" w:fill="D9D9D9"/>
            <w:noWrap/>
            <w:vAlign w:val="center"/>
            <w:hideMark/>
          </w:tcPr>
          <w:p w14:paraId="1B58D75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A4A5B6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1A26C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FA0665" w:rsidRPr="00CD7A14" w14:paraId="1B2D4A2C"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54F0F7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V2_18</w:t>
            </w:r>
          </w:p>
        </w:tc>
        <w:tc>
          <w:tcPr>
            <w:tcW w:w="500" w:type="pct"/>
            <w:tcBorders>
              <w:top w:val="single" w:sz="4" w:space="0" w:color="000000"/>
              <w:left w:val="nil"/>
              <w:bottom w:val="single" w:sz="4" w:space="0" w:color="000000"/>
              <w:right w:val="nil"/>
            </w:tcBorders>
            <w:shd w:val="clear" w:color="auto" w:fill="auto"/>
            <w:noWrap/>
            <w:vAlign w:val="center"/>
            <w:hideMark/>
          </w:tcPr>
          <w:p w14:paraId="5510F0B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99.60%</w:t>
            </w:r>
          </w:p>
        </w:tc>
        <w:tc>
          <w:tcPr>
            <w:tcW w:w="500" w:type="pct"/>
            <w:tcBorders>
              <w:top w:val="single" w:sz="4" w:space="0" w:color="000000"/>
              <w:left w:val="nil"/>
              <w:bottom w:val="single" w:sz="4" w:space="0" w:color="000000"/>
              <w:right w:val="nil"/>
            </w:tcBorders>
            <w:shd w:val="clear" w:color="auto" w:fill="auto"/>
            <w:noWrap/>
            <w:vAlign w:val="center"/>
            <w:hideMark/>
          </w:tcPr>
          <w:p w14:paraId="05EE937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97.09%</w:t>
            </w:r>
          </w:p>
        </w:tc>
        <w:tc>
          <w:tcPr>
            <w:tcW w:w="617" w:type="pct"/>
            <w:tcBorders>
              <w:top w:val="single" w:sz="4" w:space="0" w:color="000000"/>
              <w:left w:val="nil"/>
              <w:bottom w:val="single" w:sz="4" w:space="0" w:color="000000"/>
              <w:right w:val="nil"/>
            </w:tcBorders>
            <w:shd w:val="clear" w:color="auto" w:fill="auto"/>
            <w:noWrap/>
            <w:vAlign w:val="center"/>
            <w:hideMark/>
          </w:tcPr>
          <w:p w14:paraId="2C9B01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1631.77</w:t>
            </w:r>
          </w:p>
        </w:tc>
        <w:tc>
          <w:tcPr>
            <w:tcW w:w="509" w:type="pct"/>
            <w:tcBorders>
              <w:top w:val="single" w:sz="4" w:space="0" w:color="000000"/>
              <w:left w:val="nil"/>
              <w:bottom w:val="single" w:sz="4" w:space="0" w:color="000000"/>
              <w:right w:val="nil"/>
            </w:tcBorders>
            <w:shd w:val="clear" w:color="auto" w:fill="auto"/>
            <w:noWrap/>
            <w:vAlign w:val="center"/>
            <w:hideMark/>
          </w:tcPr>
          <w:p w14:paraId="5184805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J1b1a1b</w:t>
            </w:r>
          </w:p>
        </w:tc>
        <w:tc>
          <w:tcPr>
            <w:tcW w:w="488" w:type="pct"/>
            <w:tcBorders>
              <w:top w:val="single" w:sz="4" w:space="0" w:color="000000"/>
              <w:left w:val="nil"/>
              <w:bottom w:val="single" w:sz="4" w:space="0" w:color="000000"/>
              <w:right w:val="nil"/>
            </w:tcBorders>
            <w:shd w:val="clear" w:color="auto" w:fill="auto"/>
            <w:noWrap/>
            <w:vAlign w:val="center"/>
            <w:hideMark/>
          </w:tcPr>
          <w:p w14:paraId="633BF53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0E3B7C5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96.69%</w:t>
            </w:r>
          </w:p>
        </w:tc>
        <w:tc>
          <w:tcPr>
            <w:tcW w:w="641" w:type="pct"/>
            <w:tcBorders>
              <w:top w:val="single" w:sz="4" w:space="0" w:color="000000"/>
              <w:left w:val="nil"/>
              <w:bottom w:val="single" w:sz="4" w:space="0" w:color="000000"/>
              <w:right w:val="nil"/>
            </w:tcBorders>
            <w:shd w:val="clear" w:color="auto" w:fill="auto"/>
            <w:noWrap/>
            <w:vAlign w:val="center"/>
            <w:hideMark/>
          </w:tcPr>
          <w:p w14:paraId="1B1D563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F81628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1AED4F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FA0665" w:rsidRPr="00CD7A14" w14:paraId="4771DBA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3833B2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HC_19</w:t>
            </w:r>
          </w:p>
        </w:tc>
        <w:tc>
          <w:tcPr>
            <w:tcW w:w="500" w:type="pct"/>
            <w:tcBorders>
              <w:top w:val="single" w:sz="4" w:space="0" w:color="000000"/>
              <w:left w:val="nil"/>
              <w:bottom w:val="single" w:sz="4" w:space="0" w:color="000000"/>
              <w:right w:val="nil"/>
            </w:tcBorders>
            <w:shd w:val="clear" w:color="D9D9D9" w:fill="D9D9D9"/>
            <w:noWrap/>
            <w:vAlign w:val="center"/>
            <w:hideMark/>
          </w:tcPr>
          <w:p w14:paraId="4C81E1D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99.16%</w:t>
            </w:r>
          </w:p>
        </w:tc>
        <w:tc>
          <w:tcPr>
            <w:tcW w:w="500" w:type="pct"/>
            <w:tcBorders>
              <w:top w:val="single" w:sz="4" w:space="0" w:color="000000"/>
              <w:left w:val="nil"/>
              <w:bottom w:val="single" w:sz="4" w:space="0" w:color="000000"/>
              <w:right w:val="nil"/>
            </w:tcBorders>
            <w:shd w:val="clear" w:color="D9D9D9" w:fill="D9D9D9"/>
            <w:noWrap/>
            <w:vAlign w:val="center"/>
            <w:hideMark/>
          </w:tcPr>
          <w:p w14:paraId="2DC30E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96.80%</w:t>
            </w:r>
          </w:p>
        </w:tc>
        <w:tc>
          <w:tcPr>
            <w:tcW w:w="617" w:type="pct"/>
            <w:tcBorders>
              <w:top w:val="single" w:sz="4" w:space="0" w:color="000000"/>
              <w:left w:val="nil"/>
              <w:bottom w:val="single" w:sz="4" w:space="0" w:color="000000"/>
              <w:right w:val="nil"/>
            </w:tcBorders>
            <w:shd w:val="clear" w:color="D9D9D9" w:fill="D9D9D9"/>
            <w:noWrap/>
            <w:vAlign w:val="center"/>
            <w:hideMark/>
          </w:tcPr>
          <w:p w14:paraId="2F10A40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1584.42</w:t>
            </w:r>
          </w:p>
        </w:tc>
        <w:tc>
          <w:tcPr>
            <w:tcW w:w="509" w:type="pct"/>
            <w:tcBorders>
              <w:top w:val="single" w:sz="4" w:space="0" w:color="000000"/>
              <w:left w:val="nil"/>
              <w:bottom w:val="single" w:sz="4" w:space="0" w:color="000000"/>
              <w:right w:val="nil"/>
            </w:tcBorders>
            <w:shd w:val="clear" w:color="D9D9D9" w:fill="D9D9D9"/>
            <w:noWrap/>
            <w:vAlign w:val="center"/>
            <w:hideMark/>
          </w:tcPr>
          <w:p w14:paraId="2C70DA9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K1a1a</w:t>
            </w:r>
          </w:p>
        </w:tc>
        <w:tc>
          <w:tcPr>
            <w:tcW w:w="488" w:type="pct"/>
            <w:tcBorders>
              <w:top w:val="single" w:sz="4" w:space="0" w:color="000000"/>
              <w:left w:val="nil"/>
              <w:bottom w:val="single" w:sz="4" w:space="0" w:color="000000"/>
              <w:right w:val="nil"/>
            </w:tcBorders>
            <w:shd w:val="clear" w:color="D9D9D9" w:fill="D9D9D9"/>
            <w:noWrap/>
            <w:vAlign w:val="center"/>
            <w:hideMark/>
          </w:tcPr>
          <w:p w14:paraId="007D872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D9D9D9" w:fill="D9D9D9"/>
            <w:noWrap/>
            <w:vAlign w:val="center"/>
            <w:hideMark/>
          </w:tcPr>
          <w:p w14:paraId="6AB5B50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97.99%</w:t>
            </w:r>
          </w:p>
        </w:tc>
        <w:tc>
          <w:tcPr>
            <w:tcW w:w="641" w:type="pct"/>
            <w:tcBorders>
              <w:top w:val="single" w:sz="4" w:space="0" w:color="000000"/>
              <w:left w:val="nil"/>
              <w:bottom w:val="single" w:sz="4" w:space="0" w:color="000000"/>
              <w:right w:val="nil"/>
            </w:tcBorders>
            <w:shd w:val="clear" w:color="D9D9D9" w:fill="D9D9D9"/>
            <w:noWrap/>
            <w:vAlign w:val="center"/>
            <w:hideMark/>
          </w:tcPr>
          <w:p w14:paraId="57EEEF0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4543C1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E928E8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w:t>
            </w:r>
          </w:p>
        </w:tc>
      </w:tr>
      <w:tr w:rsidR="00FA0665" w:rsidRPr="00CD7A14" w14:paraId="3BA710D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603977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V1_19</w:t>
            </w:r>
          </w:p>
        </w:tc>
        <w:tc>
          <w:tcPr>
            <w:tcW w:w="500" w:type="pct"/>
            <w:tcBorders>
              <w:top w:val="single" w:sz="4" w:space="0" w:color="000000"/>
              <w:left w:val="nil"/>
              <w:bottom w:val="single" w:sz="4" w:space="0" w:color="000000"/>
              <w:right w:val="nil"/>
            </w:tcBorders>
            <w:shd w:val="clear" w:color="auto" w:fill="auto"/>
            <w:noWrap/>
            <w:vAlign w:val="center"/>
            <w:hideMark/>
          </w:tcPr>
          <w:p w14:paraId="02D774C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auto" w:fill="auto"/>
            <w:noWrap/>
            <w:vAlign w:val="center"/>
            <w:hideMark/>
          </w:tcPr>
          <w:p w14:paraId="1EA6913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99.11%</w:t>
            </w:r>
          </w:p>
        </w:tc>
        <w:tc>
          <w:tcPr>
            <w:tcW w:w="617" w:type="pct"/>
            <w:tcBorders>
              <w:top w:val="single" w:sz="4" w:space="0" w:color="000000"/>
              <w:left w:val="nil"/>
              <w:bottom w:val="single" w:sz="4" w:space="0" w:color="000000"/>
              <w:right w:val="nil"/>
            </w:tcBorders>
            <w:shd w:val="clear" w:color="auto" w:fill="auto"/>
            <w:noWrap/>
            <w:vAlign w:val="center"/>
            <w:hideMark/>
          </w:tcPr>
          <w:p w14:paraId="771EA0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1780.61</w:t>
            </w:r>
          </w:p>
        </w:tc>
        <w:tc>
          <w:tcPr>
            <w:tcW w:w="509" w:type="pct"/>
            <w:tcBorders>
              <w:top w:val="single" w:sz="4" w:space="0" w:color="000000"/>
              <w:left w:val="nil"/>
              <w:bottom w:val="single" w:sz="4" w:space="0" w:color="000000"/>
              <w:right w:val="nil"/>
            </w:tcBorders>
            <w:shd w:val="clear" w:color="auto" w:fill="auto"/>
            <w:noWrap/>
            <w:vAlign w:val="center"/>
            <w:hideMark/>
          </w:tcPr>
          <w:p w14:paraId="6CFDB9E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K1c1f</w:t>
            </w:r>
          </w:p>
        </w:tc>
        <w:tc>
          <w:tcPr>
            <w:tcW w:w="488" w:type="pct"/>
            <w:tcBorders>
              <w:top w:val="single" w:sz="4" w:space="0" w:color="000000"/>
              <w:left w:val="nil"/>
              <w:bottom w:val="single" w:sz="4" w:space="0" w:color="000000"/>
              <w:right w:val="nil"/>
            </w:tcBorders>
            <w:shd w:val="clear" w:color="auto" w:fill="auto"/>
            <w:noWrap/>
            <w:vAlign w:val="center"/>
            <w:hideMark/>
          </w:tcPr>
          <w:p w14:paraId="5CD1F59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7DC762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95.47%</w:t>
            </w:r>
          </w:p>
        </w:tc>
        <w:tc>
          <w:tcPr>
            <w:tcW w:w="641" w:type="pct"/>
            <w:tcBorders>
              <w:top w:val="single" w:sz="4" w:space="0" w:color="000000"/>
              <w:left w:val="nil"/>
              <w:bottom w:val="single" w:sz="4" w:space="0" w:color="000000"/>
              <w:right w:val="nil"/>
            </w:tcBorders>
            <w:shd w:val="clear" w:color="auto" w:fill="auto"/>
            <w:noWrap/>
            <w:vAlign w:val="center"/>
            <w:hideMark/>
          </w:tcPr>
          <w:p w14:paraId="651B58C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52A1A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B4831B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w:t>
            </w:r>
          </w:p>
        </w:tc>
      </w:tr>
      <w:tr w:rsidR="00FA0665" w:rsidRPr="00CD7A14" w14:paraId="300B33B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33D00A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V2_19</w:t>
            </w:r>
          </w:p>
        </w:tc>
        <w:tc>
          <w:tcPr>
            <w:tcW w:w="500" w:type="pct"/>
            <w:tcBorders>
              <w:top w:val="single" w:sz="4" w:space="0" w:color="000000"/>
              <w:left w:val="nil"/>
              <w:bottom w:val="single" w:sz="4" w:space="0" w:color="000000"/>
              <w:right w:val="nil"/>
            </w:tcBorders>
            <w:shd w:val="clear" w:color="D9D9D9" w:fill="D9D9D9"/>
            <w:noWrap/>
            <w:vAlign w:val="center"/>
            <w:hideMark/>
          </w:tcPr>
          <w:p w14:paraId="264E377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99.89%</w:t>
            </w:r>
          </w:p>
        </w:tc>
        <w:tc>
          <w:tcPr>
            <w:tcW w:w="500" w:type="pct"/>
            <w:tcBorders>
              <w:top w:val="single" w:sz="4" w:space="0" w:color="000000"/>
              <w:left w:val="nil"/>
              <w:bottom w:val="single" w:sz="4" w:space="0" w:color="000000"/>
              <w:right w:val="nil"/>
            </w:tcBorders>
            <w:shd w:val="clear" w:color="D9D9D9" w:fill="D9D9D9"/>
            <w:noWrap/>
            <w:vAlign w:val="center"/>
            <w:hideMark/>
          </w:tcPr>
          <w:p w14:paraId="21B2D0A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98.56%</w:t>
            </w:r>
          </w:p>
        </w:tc>
        <w:tc>
          <w:tcPr>
            <w:tcW w:w="617" w:type="pct"/>
            <w:tcBorders>
              <w:top w:val="single" w:sz="4" w:space="0" w:color="000000"/>
              <w:left w:val="nil"/>
              <w:bottom w:val="single" w:sz="4" w:space="0" w:color="000000"/>
              <w:right w:val="nil"/>
            </w:tcBorders>
            <w:shd w:val="clear" w:color="D9D9D9" w:fill="D9D9D9"/>
            <w:noWrap/>
            <w:vAlign w:val="center"/>
            <w:hideMark/>
          </w:tcPr>
          <w:p w14:paraId="63FBA39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1813.83</w:t>
            </w:r>
          </w:p>
        </w:tc>
        <w:tc>
          <w:tcPr>
            <w:tcW w:w="509" w:type="pct"/>
            <w:tcBorders>
              <w:top w:val="single" w:sz="4" w:space="0" w:color="000000"/>
              <w:left w:val="nil"/>
              <w:bottom w:val="single" w:sz="4" w:space="0" w:color="000000"/>
              <w:right w:val="nil"/>
            </w:tcBorders>
            <w:shd w:val="clear" w:color="D9D9D9" w:fill="D9D9D9"/>
            <w:noWrap/>
            <w:vAlign w:val="center"/>
            <w:hideMark/>
          </w:tcPr>
          <w:p w14:paraId="47C064B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K1c1f</w:t>
            </w:r>
          </w:p>
        </w:tc>
        <w:tc>
          <w:tcPr>
            <w:tcW w:w="488" w:type="pct"/>
            <w:tcBorders>
              <w:top w:val="single" w:sz="4" w:space="0" w:color="000000"/>
              <w:left w:val="nil"/>
              <w:bottom w:val="single" w:sz="4" w:space="0" w:color="000000"/>
              <w:right w:val="nil"/>
            </w:tcBorders>
            <w:shd w:val="clear" w:color="D9D9D9" w:fill="D9D9D9"/>
            <w:noWrap/>
            <w:vAlign w:val="center"/>
            <w:hideMark/>
          </w:tcPr>
          <w:p w14:paraId="3AE3F6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D9D9D9" w:fill="D9D9D9"/>
            <w:noWrap/>
            <w:vAlign w:val="center"/>
            <w:hideMark/>
          </w:tcPr>
          <w:p w14:paraId="566FA86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97.10%</w:t>
            </w:r>
          </w:p>
        </w:tc>
        <w:tc>
          <w:tcPr>
            <w:tcW w:w="641" w:type="pct"/>
            <w:tcBorders>
              <w:top w:val="single" w:sz="4" w:space="0" w:color="000000"/>
              <w:left w:val="nil"/>
              <w:bottom w:val="single" w:sz="4" w:space="0" w:color="000000"/>
              <w:right w:val="nil"/>
            </w:tcBorders>
            <w:shd w:val="clear" w:color="D9D9D9" w:fill="D9D9D9"/>
            <w:noWrap/>
            <w:vAlign w:val="center"/>
            <w:hideMark/>
          </w:tcPr>
          <w:p w14:paraId="149D38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E8CD38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B9C8E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w:t>
            </w:r>
          </w:p>
        </w:tc>
      </w:tr>
      <w:tr w:rsidR="00FA0665" w:rsidRPr="00CD7A14" w14:paraId="7F96150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8CB482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HC_20</w:t>
            </w:r>
          </w:p>
        </w:tc>
        <w:tc>
          <w:tcPr>
            <w:tcW w:w="500" w:type="pct"/>
            <w:tcBorders>
              <w:top w:val="single" w:sz="4" w:space="0" w:color="000000"/>
              <w:left w:val="nil"/>
              <w:bottom w:val="single" w:sz="4" w:space="0" w:color="000000"/>
              <w:right w:val="nil"/>
            </w:tcBorders>
            <w:shd w:val="clear" w:color="auto" w:fill="auto"/>
            <w:noWrap/>
            <w:vAlign w:val="center"/>
            <w:hideMark/>
          </w:tcPr>
          <w:p w14:paraId="699C9A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auto" w:fill="auto"/>
            <w:noWrap/>
            <w:vAlign w:val="center"/>
            <w:hideMark/>
          </w:tcPr>
          <w:p w14:paraId="37D744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98.27%</w:t>
            </w:r>
          </w:p>
        </w:tc>
        <w:tc>
          <w:tcPr>
            <w:tcW w:w="617" w:type="pct"/>
            <w:tcBorders>
              <w:top w:val="single" w:sz="4" w:space="0" w:color="000000"/>
              <w:left w:val="nil"/>
              <w:bottom w:val="single" w:sz="4" w:space="0" w:color="000000"/>
              <w:right w:val="nil"/>
            </w:tcBorders>
            <w:shd w:val="clear" w:color="auto" w:fill="auto"/>
            <w:noWrap/>
            <w:vAlign w:val="center"/>
            <w:hideMark/>
          </w:tcPr>
          <w:p w14:paraId="586D95E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1757.74</w:t>
            </w:r>
          </w:p>
        </w:tc>
        <w:tc>
          <w:tcPr>
            <w:tcW w:w="509" w:type="pct"/>
            <w:tcBorders>
              <w:top w:val="single" w:sz="4" w:space="0" w:color="000000"/>
              <w:left w:val="nil"/>
              <w:bottom w:val="single" w:sz="4" w:space="0" w:color="000000"/>
              <w:right w:val="nil"/>
            </w:tcBorders>
            <w:shd w:val="clear" w:color="auto" w:fill="auto"/>
            <w:noWrap/>
            <w:vAlign w:val="center"/>
            <w:hideMark/>
          </w:tcPr>
          <w:p w14:paraId="7F1BF5E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I1a1c</w:t>
            </w:r>
          </w:p>
        </w:tc>
        <w:tc>
          <w:tcPr>
            <w:tcW w:w="488" w:type="pct"/>
            <w:tcBorders>
              <w:top w:val="single" w:sz="4" w:space="0" w:color="000000"/>
              <w:left w:val="nil"/>
              <w:bottom w:val="single" w:sz="4" w:space="0" w:color="000000"/>
              <w:right w:val="nil"/>
            </w:tcBorders>
            <w:shd w:val="clear" w:color="auto" w:fill="auto"/>
            <w:noWrap/>
            <w:vAlign w:val="center"/>
            <w:hideMark/>
          </w:tcPr>
          <w:p w14:paraId="6EB6D52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w:t>
            </w:r>
          </w:p>
        </w:tc>
        <w:tc>
          <w:tcPr>
            <w:tcW w:w="488" w:type="pct"/>
            <w:tcBorders>
              <w:top w:val="single" w:sz="4" w:space="0" w:color="000000"/>
              <w:left w:val="nil"/>
              <w:bottom w:val="single" w:sz="4" w:space="0" w:color="000000"/>
              <w:right w:val="nil"/>
            </w:tcBorders>
            <w:shd w:val="clear" w:color="auto" w:fill="auto"/>
            <w:noWrap/>
            <w:vAlign w:val="center"/>
            <w:hideMark/>
          </w:tcPr>
          <w:p w14:paraId="771CE2D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97.35%</w:t>
            </w:r>
          </w:p>
        </w:tc>
        <w:tc>
          <w:tcPr>
            <w:tcW w:w="641" w:type="pct"/>
            <w:tcBorders>
              <w:top w:val="single" w:sz="4" w:space="0" w:color="000000"/>
              <w:left w:val="nil"/>
              <w:bottom w:val="single" w:sz="4" w:space="0" w:color="000000"/>
              <w:right w:val="nil"/>
            </w:tcBorders>
            <w:shd w:val="clear" w:color="auto" w:fill="auto"/>
            <w:noWrap/>
            <w:vAlign w:val="center"/>
            <w:hideMark/>
          </w:tcPr>
          <w:p w14:paraId="2A37DEB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C68401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66F86E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FA0665" w:rsidRPr="00CD7A14" w14:paraId="6B8C4F3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BB12BE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V1_20</w:t>
            </w:r>
          </w:p>
        </w:tc>
        <w:tc>
          <w:tcPr>
            <w:tcW w:w="500" w:type="pct"/>
            <w:tcBorders>
              <w:top w:val="single" w:sz="4" w:space="0" w:color="000000"/>
              <w:left w:val="nil"/>
              <w:bottom w:val="single" w:sz="4" w:space="0" w:color="000000"/>
              <w:right w:val="nil"/>
            </w:tcBorders>
            <w:shd w:val="clear" w:color="D9D9D9" w:fill="D9D9D9"/>
            <w:noWrap/>
            <w:vAlign w:val="center"/>
            <w:hideMark/>
          </w:tcPr>
          <w:p w14:paraId="16EDCA5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3B77E6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98.73%</w:t>
            </w:r>
          </w:p>
        </w:tc>
        <w:tc>
          <w:tcPr>
            <w:tcW w:w="617" w:type="pct"/>
            <w:tcBorders>
              <w:top w:val="single" w:sz="4" w:space="0" w:color="000000"/>
              <w:left w:val="nil"/>
              <w:bottom w:val="single" w:sz="4" w:space="0" w:color="000000"/>
              <w:right w:val="nil"/>
            </w:tcBorders>
            <w:shd w:val="clear" w:color="D9D9D9" w:fill="D9D9D9"/>
            <w:noWrap/>
            <w:vAlign w:val="center"/>
            <w:hideMark/>
          </w:tcPr>
          <w:p w14:paraId="01C1BCB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1933.71</w:t>
            </w:r>
          </w:p>
        </w:tc>
        <w:tc>
          <w:tcPr>
            <w:tcW w:w="509" w:type="pct"/>
            <w:tcBorders>
              <w:top w:val="single" w:sz="4" w:space="0" w:color="000000"/>
              <w:left w:val="nil"/>
              <w:bottom w:val="single" w:sz="4" w:space="0" w:color="000000"/>
              <w:right w:val="nil"/>
            </w:tcBorders>
            <w:shd w:val="clear" w:color="D9D9D9" w:fill="D9D9D9"/>
            <w:noWrap/>
            <w:vAlign w:val="center"/>
            <w:hideMark/>
          </w:tcPr>
          <w:p w14:paraId="0071AE9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H16b</w:t>
            </w:r>
          </w:p>
        </w:tc>
        <w:tc>
          <w:tcPr>
            <w:tcW w:w="488" w:type="pct"/>
            <w:tcBorders>
              <w:top w:val="single" w:sz="4" w:space="0" w:color="000000"/>
              <w:left w:val="nil"/>
              <w:bottom w:val="single" w:sz="4" w:space="0" w:color="000000"/>
              <w:right w:val="nil"/>
            </w:tcBorders>
            <w:shd w:val="clear" w:color="D9D9D9" w:fill="D9D9D9"/>
            <w:noWrap/>
            <w:vAlign w:val="center"/>
            <w:hideMark/>
          </w:tcPr>
          <w:p w14:paraId="2442D4B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2E701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631F82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ADBBB7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AB2E1C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w:t>
            </w:r>
          </w:p>
        </w:tc>
      </w:tr>
      <w:tr w:rsidR="00FA0665" w:rsidRPr="00CD7A14" w14:paraId="664483E5"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0C77BC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V2_20</w:t>
            </w:r>
          </w:p>
        </w:tc>
        <w:tc>
          <w:tcPr>
            <w:tcW w:w="500" w:type="pct"/>
            <w:tcBorders>
              <w:top w:val="single" w:sz="4" w:space="0" w:color="000000"/>
              <w:left w:val="nil"/>
              <w:bottom w:val="single" w:sz="4" w:space="0" w:color="000000"/>
              <w:right w:val="nil"/>
            </w:tcBorders>
            <w:shd w:val="clear" w:color="auto" w:fill="auto"/>
            <w:noWrap/>
            <w:vAlign w:val="center"/>
            <w:hideMark/>
          </w:tcPr>
          <w:p w14:paraId="7FE4146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6BEF731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98.34%</w:t>
            </w:r>
          </w:p>
        </w:tc>
        <w:tc>
          <w:tcPr>
            <w:tcW w:w="617" w:type="pct"/>
            <w:tcBorders>
              <w:top w:val="single" w:sz="4" w:space="0" w:color="000000"/>
              <w:left w:val="nil"/>
              <w:bottom w:val="single" w:sz="4" w:space="0" w:color="000000"/>
              <w:right w:val="nil"/>
            </w:tcBorders>
            <w:shd w:val="clear" w:color="auto" w:fill="auto"/>
            <w:noWrap/>
            <w:vAlign w:val="center"/>
            <w:hideMark/>
          </w:tcPr>
          <w:p w14:paraId="5C1FC75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2061.30</w:t>
            </w:r>
          </w:p>
        </w:tc>
        <w:tc>
          <w:tcPr>
            <w:tcW w:w="509" w:type="pct"/>
            <w:tcBorders>
              <w:top w:val="single" w:sz="4" w:space="0" w:color="000000"/>
              <w:left w:val="nil"/>
              <w:bottom w:val="single" w:sz="4" w:space="0" w:color="000000"/>
              <w:right w:val="nil"/>
            </w:tcBorders>
            <w:shd w:val="clear" w:color="auto" w:fill="auto"/>
            <w:noWrap/>
            <w:vAlign w:val="center"/>
            <w:hideMark/>
          </w:tcPr>
          <w:p w14:paraId="4A2E800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H16b</w:t>
            </w:r>
          </w:p>
        </w:tc>
        <w:tc>
          <w:tcPr>
            <w:tcW w:w="488" w:type="pct"/>
            <w:tcBorders>
              <w:top w:val="single" w:sz="4" w:space="0" w:color="000000"/>
              <w:left w:val="nil"/>
              <w:bottom w:val="single" w:sz="4" w:space="0" w:color="000000"/>
              <w:right w:val="nil"/>
            </w:tcBorders>
            <w:shd w:val="clear" w:color="auto" w:fill="auto"/>
            <w:noWrap/>
            <w:vAlign w:val="center"/>
            <w:hideMark/>
          </w:tcPr>
          <w:p w14:paraId="74F1CA2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7AE53CE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475EDBD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D2574B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0FA881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w:t>
            </w:r>
          </w:p>
        </w:tc>
      </w:tr>
      <w:tr w:rsidR="00FA0665" w:rsidRPr="00CD7A14" w14:paraId="391120C0"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6D84CD5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HC_21</w:t>
            </w:r>
          </w:p>
        </w:tc>
        <w:tc>
          <w:tcPr>
            <w:tcW w:w="500" w:type="pct"/>
            <w:tcBorders>
              <w:top w:val="single" w:sz="4" w:space="0" w:color="000000"/>
              <w:left w:val="nil"/>
              <w:bottom w:val="single" w:sz="4" w:space="0" w:color="000000"/>
              <w:right w:val="nil"/>
            </w:tcBorders>
            <w:shd w:val="clear" w:color="D9D9D9" w:fill="D9D9D9"/>
            <w:noWrap/>
            <w:vAlign w:val="center"/>
            <w:hideMark/>
          </w:tcPr>
          <w:p w14:paraId="1AC68B0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4DD142B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97.38%</w:t>
            </w:r>
          </w:p>
        </w:tc>
        <w:tc>
          <w:tcPr>
            <w:tcW w:w="617" w:type="pct"/>
            <w:tcBorders>
              <w:top w:val="single" w:sz="4" w:space="0" w:color="000000"/>
              <w:left w:val="nil"/>
              <w:bottom w:val="single" w:sz="4" w:space="0" w:color="000000"/>
              <w:right w:val="nil"/>
            </w:tcBorders>
            <w:shd w:val="clear" w:color="D9D9D9" w:fill="D9D9D9"/>
            <w:noWrap/>
            <w:vAlign w:val="center"/>
            <w:hideMark/>
          </w:tcPr>
          <w:p w14:paraId="6FF9743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1646.22</w:t>
            </w:r>
          </w:p>
        </w:tc>
        <w:tc>
          <w:tcPr>
            <w:tcW w:w="509" w:type="pct"/>
            <w:tcBorders>
              <w:top w:val="single" w:sz="4" w:space="0" w:color="000000"/>
              <w:left w:val="nil"/>
              <w:bottom w:val="single" w:sz="4" w:space="0" w:color="000000"/>
              <w:right w:val="nil"/>
            </w:tcBorders>
            <w:shd w:val="clear" w:color="D9D9D9" w:fill="D9D9D9"/>
            <w:noWrap/>
            <w:vAlign w:val="center"/>
            <w:hideMark/>
          </w:tcPr>
          <w:p w14:paraId="4FED61D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J1c1b1</w:t>
            </w:r>
          </w:p>
        </w:tc>
        <w:tc>
          <w:tcPr>
            <w:tcW w:w="488" w:type="pct"/>
            <w:tcBorders>
              <w:top w:val="single" w:sz="4" w:space="0" w:color="000000"/>
              <w:left w:val="nil"/>
              <w:bottom w:val="single" w:sz="4" w:space="0" w:color="000000"/>
              <w:right w:val="nil"/>
            </w:tcBorders>
            <w:shd w:val="clear" w:color="D9D9D9" w:fill="D9D9D9"/>
            <w:noWrap/>
            <w:vAlign w:val="center"/>
            <w:hideMark/>
          </w:tcPr>
          <w:p w14:paraId="60CF3D8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0979899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98.58%</w:t>
            </w:r>
          </w:p>
        </w:tc>
        <w:tc>
          <w:tcPr>
            <w:tcW w:w="641" w:type="pct"/>
            <w:tcBorders>
              <w:top w:val="single" w:sz="4" w:space="0" w:color="000000"/>
              <w:left w:val="nil"/>
              <w:bottom w:val="single" w:sz="4" w:space="0" w:color="000000"/>
              <w:right w:val="nil"/>
            </w:tcBorders>
            <w:shd w:val="clear" w:color="D9D9D9" w:fill="D9D9D9"/>
            <w:noWrap/>
            <w:vAlign w:val="center"/>
            <w:hideMark/>
          </w:tcPr>
          <w:p w14:paraId="16A03C4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C34274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7D3F2A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w:t>
            </w:r>
          </w:p>
        </w:tc>
      </w:tr>
      <w:tr w:rsidR="00FA0665" w:rsidRPr="00CD7A14" w14:paraId="4700F08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1223A0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V1_21</w:t>
            </w:r>
          </w:p>
        </w:tc>
        <w:tc>
          <w:tcPr>
            <w:tcW w:w="500" w:type="pct"/>
            <w:tcBorders>
              <w:top w:val="single" w:sz="4" w:space="0" w:color="000000"/>
              <w:left w:val="nil"/>
              <w:bottom w:val="single" w:sz="4" w:space="0" w:color="000000"/>
              <w:right w:val="nil"/>
            </w:tcBorders>
            <w:shd w:val="clear" w:color="auto" w:fill="auto"/>
            <w:noWrap/>
            <w:vAlign w:val="center"/>
            <w:hideMark/>
          </w:tcPr>
          <w:p w14:paraId="79199F1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auto" w:fill="auto"/>
            <w:noWrap/>
            <w:vAlign w:val="center"/>
            <w:hideMark/>
          </w:tcPr>
          <w:p w14:paraId="66F959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95.67%</w:t>
            </w:r>
          </w:p>
        </w:tc>
        <w:tc>
          <w:tcPr>
            <w:tcW w:w="617" w:type="pct"/>
            <w:tcBorders>
              <w:top w:val="single" w:sz="4" w:space="0" w:color="000000"/>
              <w:left w:val="nil"/>
              <w:bottom w:val="single" w:sz="4" w:space="0" w:color="000000"/>
              <w:right w:val="nil"/>
            </w:tcBorders>
            <w:shd w:val="clear" w:color="auto" w:fill="auto"/>
            <w:noWrap/>
            <w:vAlign w:val="center"/>
            <w:hideMark/>
          </w:tcPr>
          <w:p w14:paraId="06EC42A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1284.49</w:t>
            </w:r>
          </w:p>
        </w:tc>
        <w:tc>
          <w:tcPr>
            <w:tcW w:w="509" w:type="pct"/>
            <w:tcBorders>
              <w:top w:val="single" w:sz="4" w:space="0" w:color="000000"/>
              <w:left w:val="nil"/>
              <w:bottom w:val="single" w:sz="4" w:space="0" w:color="000000"/>
              <w:right w:val="nil"/>
            </w:tcBorders>
            <w:shd w:val="clear" w:color="auto" w:fill="auto"/>
            <w:noWrap/>
            <w:vAlign w:val="center"/>
            <w:hideMark/>
          </w:tcPr>
          <w:p w14:paraId="30C4988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H28a</w:t>
            </w:r>
          </w:p>
        </w:tc>
        <w:tc>
          <w:tcPr>
            <w:tcW w:w="488" w:type="pct"/>
            <w:tcBorders>
              <w:top w:val="single" w:sz="4" w:space="0" w:color="000000"/>
              <w:left w:val="nil"/>
              <w:bottom w:val="single" w:sz="4" w:space="0" w:color="000000"/>
              <w:right w:val="nil"/>
            </w:tcBorders>
            <w:shd w:val="clear" w:color="auto" w:fill="auto"/>
            <w:noWrap/>
            <w:vAlign w:val="center"/>
            <w:hideMark/>
          </w:tcPr>
          <w:p w14:paraId="011CCA9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4895B2C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91.40%</w:t>
            </w:r>
          </w:p>
        </w:tc>
        <w:tc>
          <w:tcPr>
            <w:tcW w:w="641" w:type="pct"/>
            <w:tcBorders>
              <w:top w:val="single" w:sz="4" w:space="0" w:color="000000"/>
              <w:left w:val="nil"/>
              <w:bottom w:val="single" w:sz="4" w:space="0" w:color="000000"/>
              <w:right w:val="nil"/>
            </w:tcBorders>
            <w:shd w:val="clear" w:color="auto" w:fill="auto"/>
            <w:noWrap/>
            <w:vAlign w:val="center"/>
            <w:hideMark/>
          </w:tcPr>
          <w:p w14:paraId="31F7D8D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C470BB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C997A9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58C11E7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A179C8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V2_21</w:t>
            </w:r>
          </w:p>
        </w:tc>
        <w:tc>
          <w:tcPr>
            <w:tcW w:w="500" w:type="pct"/>
            <w:tcBorders>
              <w:top w:val="single" w:sz="4" w:space="0" w:color="000000"/>
              <w:left w:val="nil"/>
              <w:bottom w:val="single" w:sz="4" w:space="0" w:color="000000"/>
              <w:right w:val="nil"/>
            </w:tcBorders>
            <w:shd w:val="clear" w:color="D9D9D9" w:fill="D9D9D9"/>
            <w:noWrap/>
            <w:vAlign w:val="center"/>
            <w:hideMark/>
          </w:tcPr>
          <w:p w14:paraId="46DC665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99.91%</w:t>
            </w:r>
          </w:p>
        </w:tc>
        <w:tc>
          <w:tcPr>
            <w:tcW w:w="500" w:type="pct"/>
            <w:tcBorders>
              <w:top w:val="single" w:sz="4" w:space="0" w:color="000000"/>
              <w:left w:val="nil"/>
              <w:bottom w:val="single" w:sz="4" w:space="0" w:color="000000"/>
              <w:right w:val="nil"/>
            </w:tcBorders>
            <w:shd w:val="clear" w:color="D9D9D9" w:fill="D9D9D9"/>
            <w:noWrap/>
            <w:vAlign w:val="center"/>
            <w:hideMark/>
          </w:tcPr>
          <w:p w14:paraId="10500C0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95.57%</w:t>
            </w:r>
          </w:p>
        </w:tc>
        <w:tc>
          <w:tcPr>
            <w:tcW w:w="617" w:type="pct"/>
            <w:tcBorders>
              <w:top w:val="single" w:sz="4" w:space="0" w:color="000000"/>
              <w:left w:val="nil"/>
              <w:bottom w:val="single" w:sz="4" w:space="0" w:color="000000"/>
              <w:right w:val="nil"/>
            </w:tcBorders>
            <w:shd w:val="clear" w:color="D9D9D9" w:fill="D9D9D9"/>
            <w:noWrap/>
            <w:vAlign w:val="center"/>
            <w:hideMark/>
          </w:tcPr>
          <w:p w14:paraId="69E92C6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1446.05</w:t>
            </w:r>
          </w:p>
        </w:tc>
        <w:tc>
          <w:tcPr>
            <w:tcW w:w="509" w:type="pct"/>
            <w:tcBorders>
              <w:top w:val="single" w:sz="4" w:space="0" w:color="000000"/>
              <w:left w:val="nil"/>
              <w:bottom w:val="single" w:sz="4" w:space="0" w:color="000000"/>
              <w:right w:val="nil"/>
            </w:tcBorders>
            <w:shd w:val="clear" w:color="D9D9D9" w:fill="D9D9D9"/>
            <w:noWrap/>
            <w:vAlign w:val="center"/>
            <w:hideMark/>
          </w:tcPr>
          <w:p w14:paraId="31591B1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H28a</w:t>
            </w:r>
          </w:p>
        </w:tc>
        <w:tc>
          <w:tcPr>
            <w:tcW w:w="488" w:type="pct"/>
            <w:tcBorders>
              <w:top w:val="single" w:sz="4" w:space="0" w:color="000000"/>
              <w:left w:val="nil"/>
              <w:bottom w:val="single" w:sz="4" w:space="0" w:color="000000"/>
              <w:right w:val="nil"/>
            </w:tcBorders>
            <w:shd w:val="clear" w:color="D9D9D9" w:fill="D9D9D9"/>
            <w:noWrap/>
            <w:vAlign w:val="center"/>
            <w:hideMark/>
          </w:tcPr>
          <w:p w14:paraId="42706F7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6E70C74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91.40%</w:t>
            </w:r>
          </w:p>
        </w:tc>
        <w:tc>
          <w:tcPr>
            <w:tcW w:w="641" w:type="pct"/>
            <w:tcBorders>
              <w:top w:val="single" w:sz="4" w:space="0" w:color="000000"/>
              <w:left w:val="nil"/>
              <w:bottom w:val="single" w:sz="4" w:space="0" w:color="000000"/>
              <w:right w:val="nil"/>
            </w:tcBorders>
            <w:shd w:val="clear" w:color="D9D9D9" w:fill="D9D9D9"/>
            <w:noWrap/>
            <w:vAlign w:val="center"/>
            <w:hideMark/>
          </w:tcPr>
          <w:p w14:paraId="7798C3B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A99C2E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7D746B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FA0665" w:rsidRPr="00CD7A14" w14:paraId="28DF33C6"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3BBA83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HC_22</w:t>
            </w:r>
          </w:p>
        </w:tc>
        <w:tc>
          <w:tcPr>
            <w:tcW w:w="500" w:type="pct"/>
            <w:tcBorders>
              <w:top w:val="single" w:sz="4" w:space="0" w:color="000000"/>
              <w:left w:val="nil"/>
              <w:bottom w:val="single" w:sz="4" w:space="0" w:color="000000"/>
              <w:right w:val="nil"/>
            </w:tcBorders>
            <w:shd w:val="clear" w:color="auto" w:fill="auto"/>
            <w:noWrap/>
            <w:vAlign w:val="center"/>
            <w:hideMark/>
          </w:tcPr>
          <w:p w14:paraId="5130CA5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57CEC0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98.49%</w:t>
            </w:r>
          </w:p>
        </w:tc>
        <w:tc>
          <w:tcPr>
            <w:tcW w:w="617" w:type="pct"/>
            <w:tcBorders>
              <w:top w:val="single" w:sz="4" w:space="0" w:color="000000"/>
              <w:left w:val="nil"/>
              <w:bottom w:val="single" w:sz="4" w:space="0" w:color="000000"/>
              <w:right w:val="nil"/>
            </w:tcBorders>
            <w:shd w:val="clear" w:color="auto" w:fill="auto"/>
            <w:noWrap/>
            <w:vAlign w:val="center"/>
            <w:hideMark/>
          </w:tcPr>
          <w:p w14:paraId="31BC9D8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1722.85</w:t>
            </w:r>
          </w:p>
        </w:tc>
        <w:tc>
          <w:tcPr>
            <w:tcW w:w="509" w:type="pct"/>
            <w:tcBorders>
              <w:top w:val="single" w:sz="4" w:space="0" w:color="000000"/>
              <w:left w:val="nil"/>
              <w:bottom w:val="single" w:sz="4" w:space="0" w:color="000000"/>
              <w:right w:val="nil"/>
            </w:tcBorders>
            <w:shd w:val="clear" w:color="auto" w:fill="auto"/>
            <w:noWrap/>
            <w:vAlign w:val="center"/>
            <w:hideMark/>
          </w:tcPr>
          <w:p w14:paraId="2BF373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K1a1b2a1a</w:t>
            </w:r>
          </w:p>
        </w:tc>
        <w:tc>
          <w:tcPr>
            <w:tcW w:w="488" w:type="pct"/>
            <w:tcBorders>
              <w:top w:val="single" w:sz="4" w:space="0" w:color="000000"/>
              <w:left w:val="nil"/>
              <w:bottom w:val="single" w:sz="4" w:space="0" w:color="000000"/>
              <w:right w:val="nil"/>
            </w:tcBorders>
            <w:shd w:val="clear" w:color="auto" w:fill="auto"/>
            <w:noWrap/>
            <w:vAlign w:val="center"/>
            <w:hideMark/>
          </w:tcPr>
          <w:p w14:paraId="359CDF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5E286E2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94.18%</w:t>
            </w:r>
          </w:p>
        </w:tc>
        <w:tc>
          <w:tcPr>
            <w:tcW w:w="641" w:type="pct"/>
            <w:tcBorders>
              <w:top w:val="single" w:sz="4" w:space="0" w:color="000000"/>
              <w:left w:val="nil"/>
              <w:bottom w:val="single" w:sz="4" w:space="0" w:color="000000"/>
              <w:right w:val="nil"/>
            </w:tcBorders>
            <w:shd w:val="clear" w:color="auto" w:fill="auto"/>
            <w:noWrap/>
            <w:vAlign w:val="center"/>
            <w:hideMark/>
          </w:tcPr>
          <w:p w14:paraId="501753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9EBDE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8BEC02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41</w:t>
            </w:r>
          </w:p>
        </w:tc>
      </w:tr>
      <w:tr w:rsidR="00FA0665" w:rsidRPr="00CD7A14" w14:paraId="2A89421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5D1F9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V1_22</w:t>
            </w:r>
          </w:p>
        </w:tc>
        <w:tc>
          <w:tcPr>
            <w:tcW w:w="500" w:type="pct"/>
            <w:tcBorders>
              <w:top w:val="single" w:sz="4" w:space="0" w:color="000000"/>
              <w:left w:val="nil"/>
              <w:bottom w:val="single" w:sz="4" w:space="0" w:color="000000"/>
              <w:right w:val="nil"/>
            </w:tcBorders>
            <w:shd w:val="clear" w:color="D9D9D9" w:fill="D9D9D9"/>
            <w:noWrap/>
            <w:vAlign w:val="center"/>
            <w:hideMark/>
          </w:tcPr>
          <w:p w14:paraId="336F33B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4C1F31F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97.89%</w:t>
            </w:r>
          </w:p>
        </w:tc>
        <w:tc>
          <w:tcPr>
            <w:tcW w:w="617" w:type="pct"/>
            <w:tcBorders>
              <w:top w:val="single" w:sz="4" w:space="0" w:color="000000"/>
              <w:left w:val="nil"/>
              <w:bottom w:val="single" w:sz="4" w:space="0" w:color="000000"/>
              <w:right w:val="nil"/>
            </w:tcBorders>
            <w:shd w:val="clear" w:color="D9D9D9" w:fill="D9D9D9"/>
            <w:noWrap/>
            <w:vAlign w:val="center"/>
            <w:hideMark/>
          </w:tcPr>
          <w:p w14:paraId="63CDC0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1865.40</w:t>
            </w:r>
          </w:p>
        </w:tc>
        <w:tc>
          <w:tcPr>
            <w:tcW w:w="509" w:type="pct"/>
            <w:tcBorders>
              <w:top w:val="single" w:sz="4" w:space="0" w:color="000000"/>
              <w:left w:val="nil"/>
              <w:bottom w:val="single" w:sz="4" w:space="0" w:color="000000"/>
              <w:right w:val="nil"/>
            </w:tcBorders>
            <w:shd w:val="clear" w:color="D9D9D9" w:fill="D9D9D9"/>
            <w:noWrap/>
            <w:vAlign w:val="center"/>
            <w:hideMark/>
          </w:tcPr>
          <w:p w14:paraId="6760D4E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w:t>
            </w:r>
          </w:p>
        </w:tc>
        <w:tc>
          <w:tcPr>
            <w:tcW w:w="488" w:type="pct"/>
            <w:tcBorders>
              <w:top w:val="single" w:sz="4" w:space="0" w:color="000000"/>
              <w:left w:val="nil"/>
              <w:bottom w:val="single" w:sz="4" w:space="0" w:color="000000"/>
              <w:right w:val="nil"/>
            </w:tcBorders>
            <w:shd w:val="clear" w:color="D9D9D9" w:fill="D9D9D9"/>
            <w:noWrap/>
            <w:vAlign w:val="center"/>
            <w:hideMark/>
          </w:tcPr>
          <w:p w14:paraId="08D4D9D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68B6F0B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90.83%</w:t>
            </w:r>
          </w:p>
        </w:tc>
        <w:tc>
          <w:tcPr>
            <w:tcW w:w="641" w:type="pct"/>
            <w:tcBorders>
              <w:top w:val="single" w:sz="4" w:space="0" w:color="000000"/>
              <w:left w:val="nil"/>
              <w:bottom w:val="single" w:sz="4" w:space="0" w:color="000000"/>
              <w:right w:val="nil"/>
            </w:tcBorders>
            <w:shd w:val="clear" w:color="D9D9D9" w:fill="D9D9D9"/>
            <w:noWrap/>
            <w:vAlign w:val="center"/>
            <w:hideMark/>
          </w:tcPr>
          <w:p w14:paraId="4D3D78D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488" w:type="pct"/>
            <w:tcBorders>
              <w:top w:val="single" w:sz="4" w:space="0" w:color="000000"/>
              <w:left w:val="nil"/>
              <w:bottom w:val="single" w:sz="4" w:space="0" w:color="000000"/>
              <w:right w:val="nil"/>
            </w:tcBorders>
            <w:shd w:val="clear" w:color="D9D9D9" w:fill="D9D9D9"/>
            <w:noWrap/>
            <w:vAlign w:val="center"/>
            <w:hideMark/>
          </w:tcPr>
          <w:p w14:paraId="4A52B5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1F90D8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71BE79E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EB980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V2_22</w:t>
            </w:r>
          </w:p>
        </w:tc>
        <w:tc>
          <w:tcPr>
            <w:tcW w:w="500" w:type="pct"/>
            <w:tcBorders>
              <w:top w:val="single" w:sz="4" w:space="0" w:color="000000"/>
              <w:left w:val="nil"/>
              <w:bottom w:val="single" w:sz="4" w:space="0" w:color="000000"/>
              <w:right w:val="nil"/>
            </w:tcBorders>
            <w:shd w:val="clear" w:color="auto" w:fill="auto"/>
            <w:noWrap/>
            <w:vAlign w:val="center"/>
            <w:hideMark/>
          </w:tcPr>
          <w:p w14:paraId="5D7799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5051BB8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97.78%</w:t>
            </w:r>
          </w:p>
        </w:tc>
        <w:tc>
          <w:tcPr>
            <w:tcW w:w="617" w:type="pct"/>
            <w:tcBorders>
              <w:top w:val="single" w:sz="4" w:space="0" w:color="000000"/>
              <w:left w:val="nil"/>
              <w:bottom w:val="single" w:sz="4" w:space="0" w:color="000000"/>
              <w:right w:val="nil"/>
            </w:tcBorders>
            <w:shd w:val="clear" w:color="auto" w:fill="auto"/>
            <w:noWrap/>
            <w:vAlign w:val="center"/>
            <w:hideMark/>
          </w:tcPr>
          <w:p w14:paraId="6A9327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1801.82</w:t>
            </w:r>
          </w:p>
        </w:tc>
        <w:tc>
          <w:tcPr>
            <w:tcW w:w="509" w:type="pct"/>
            <w:tcBorders>
              <w:top w:val="single" w:sz="4" w:space="0" w:color="000000"/>
              <w:left w:val="nil"/>
              <w:bottom w:val="single" w:sz="4" w:space="0" w:color="000000"/>
              <w:right w:val="nil"/>
            </w:tcBorders>
            <w:shd w:val="clear" w:color="auto" w:fill="auto"/>
            <w:noWrap/>
            <w:vAlign w:val="center"/>
            <w:hideMark/>
          </w:tcPr>
          <w:p w14:paraId="2A5FE3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w:t>
            </w:r>
          </w:p>
        </w:tc>
        <w:tc>
          <w:tcPr>
            <w:tcW w:w="488" w:type="pct"/>
            <w:tcBorders>
              <w:top w:val="single" w:sz="4" w:space="0" w:color="000000"/>
              <w:left w:val="nil"/>
              <w:bottom w:val="single" w:sz="4" w:space="0" w:color="000000"/>
              <w:right w:val="nil"/>
            </w:tcBorders>
            <w:shd w:val="clear" w:color="auto" w:fill="auto"/>
            <w:noWrap/>
            <w:vAlign w:val="center"/>
            <w:hideMark/>
          </w:tcPr>
          <w:p w14:paraId="3B98F2E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75AA7AA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90.83%</w:t>
            </w:r>
          </w:p>
        </w:tc>
        <w:tc>
          <w:tcPr>
            <w:tcW w:w="641" w:type="pct"/>
            <w:tcBorders>
              <w:top w:val="single" w:sz="4" w:space="0" w:color="000000"/>
              <w:left w:val="nil"/>
              <w:bottom w:val="single" w:sz="4" w:space="0" w:color="000000"/>
              <w:right w:val="nil"/>
            </w:tcBorders>
            <w:shd w:val="clear" w:color="auto" w:fill="auto"/>
            <w:noWrap/>
            <w:vAlign w:val="center"/>
            <w:hideMark/>
          </w:tcPr>
          <w:p w14:paraId="28312FF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20AE18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67B42C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04CFF04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356A1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HC_23</w:t>
            </w:r>
          </w:p>
        </w:tc>
        <w:tc>
          <w:tcPr>
            <w:tcW w:w="500" w:type="pct"/>
            <w:tcBorders>
              <w:top w:val="single" w:sz="4" w:space="0" w:color="000000"/>
              <w:left w:val="nil"/>
              <w:bottom w:val="single" w:sz="4" w:space="0" w:color="000000"/>
              <w:right w:val="nil"/>
            </w:tcBorders>
            <w:shd w:val="clear" w:color="D9D9D9" w:fill="D9D9D9"/>
            <w:noWrap/>
            <w:vAlign w:val="center"/>
            <w:hideMark/>
          </w:tcPr>
          <w:p w14:paraId="1D807EF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6593439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98.80%</w:t>
            </w:r>
          </w:p>
        </w:tc>
        <w:tc>
          <w:tcPr>
            <w:tcW w:w="617" w:type="pct"/>
            <w:tcBorders>
              <w:top w:val="single" w:sz="4" w:space="0" w:color="000000"/>
              <w:left w:val="nil"/>
              <w:bottom w:val="single" w:sz="4" w:space="0" w:color="000000"/>
              <w:right w:val="nil"/>
            </w:tcBorders>
            <w:shd w:val="clear" w:color="D9D9D9" w:fill="D9D9D9"/>
            <w:noWrap/>
            <w:vAlign w:val="center"/>
            <w:hideMark/>
          </w:tcPr>
          <w:p w14:paraId="5D94AF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1550.76</w:t>
            </w:r>
          </w:p>
        </w:tc>
        <w:tc>
          <w:tcPr>
            <w:tcW w:w="509" w:type="pct"/>
            <w:tcBorders>
              <w:top w:val="single" w:sz="4" w:space="0" w:color="000000"/>
              <w:left w:val="nil"/>
              <w:bottom w:val="single" w:sz="4" w:space="0" w:color="000000"/>
              <w:right w:val="nil"/>
            </w:tcBorders>
            <w:shd w:val="clear" w:color="D9D9D9" w:fill="D9D9D9"/>
            <w:noWrap/>
            <w:vAlign w:val="center"/>
            <w:hideMark/>
          </w:tcPr>
          <w:p w14:paraId="2C18E69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HV0e</w:t>
            </w:r>
          </w:p>
        </w:tc>
        <w:tc>
          <w:tcPr>
            <w:tcW w:w="488" w:type="pct"/>
            <w:tcBorders>
              <w:top w:val="single" w:sz="4" w:space="0" w:color="000000"/>
              <w:left w:val="nil"/>
              <w:bottom w:val="single" w:sz="4" w:space="0" w:color="000000"/>
              <w:right w:val="nil"/>
            </w:tcBorders>
            <w:shd w:val="clear" w:color="D9D9D9" w:fill="D9D9D9"/>
            <w:noWrap/>
            <w:vAlign w:val="center"/>
            <w:hideMark/>
          </w:tcPr>
          <w:p w14:paraId="525229B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D9D9D9" w:fill="D9D9D9"/>
            <w:noWrap/>
            <w:vAlign w:val="center"/>
            <w:hideMark/>
          </w:tcPr>
          <w:p w14:paraId="3516E73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90.08%</w:t>
            </w:r>
          </w:p>
        </w:tc>
        <w:tc>
          <w:tcPr>
            <w:tcW w:w="641" w:type="pct"/>
            <w:tcBorders>
              <w:top w:val="single" w:sz="4" w:space="0" w:color="000000"/>
              <w:left w:val="nil"/>
              <w:bottom w:val="single" w:sz="4" w:space="0" w:color="000000"/>
              <w:right w:val="nil"/>
            </w:tcBorders>
            <w:shd w:val="clear" w:color="D9D9D9" w:fill="D9D9D9"/>
            <w:noWrap/>
            <w:vAlign w:val="center"/>
            <w:hideMark/>
          </w:tcPr>
          <w:p w14:paraId="4AB0D00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C291B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0165BE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w:t>
            </w:r>
          </w:p>
        </w:tc>
      </w:tr>
      <w:tr w:rsidR="00FA0665" w:rsidRPr="00CD7A14" w14:paraId="3ECB95AF"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84295D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V1_23</w:t>
            </w:r>
          </w:p>
        </w:tc>
        <w:tc>
          <w:tcPr>
            <w:tcW w:w="500" w:type="pct"/>
            <w:tcBorders>
              <w:top w:val="single" w:sz="4" w:space="0" w:color="000000"/>
              <w:left w:val="nil"/>
              <w:bottom w:val="single" w:sz="4" w:space="0" w:color="000000"/>
              <w:right w:val="nil"/>
            </w:tcBorders>
            <w:shd w:val="clear" w:color="auto" w:fill="auto"/>
            <w:noWrap/>
            <w:vAlign w:val="center"/>
            <w:hideMark/>
          </w:tcPr>
          <w:p w14:paraId="6D7B00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auto" w:fill="auto"/>
            <w:noWrap/>
            <w:vAlign w:val="center"/>
            <w:hideMark/>
          </w:tcPr>
          <w:p w14:paraId="22D8563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97.15%</w:t>
            </w:r>
          </w:p>
        </w:tc>
        <w:tc>
          <w:tcPr>
            <w:tcW w:w="617" w:type="pct"/>
            <w:tcBorders>
              <w:top w:val="single" w:sz="4" w:space="0" w:color="000000"/>
              <w:left w:val="nil"/>
              <w:bottom w:val="single" w:sz="4" w:space="0" w:color="000000"/>
              <w:right w:val="nil"/>
            </w:tcBorders>
            <w:shd w:val="clear" w:color="auto" w:fill="auto"/>
            <w:noWrap/>
            <w:vAlign w:val="center"/>
            <w:hideMark/>
          </w:tcPr>
          <w:p w14:paraId="6071142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1580.13</w:t>
            </w:r>
          </w:p>
        </w:tc>
        <w:tc>
          <w:tcPr>
            <w:tcW w:w="509" w:type="pct"/>
            <w:tcBorders>
              <w:top w:val="single" w:sz="4" w:space="0" w:color="000000"/>
              <w:left w:val="nil"/>
              <w:bottom w:val="single" w:sz="4" w:space="0" w:color="000000"/>
              <w:right w:val="nil"/>
            </w:tcBorders>
            <w:shd w:val="clear" w:color="auto" w:fill="auto"/>
            <w:noWrap/>
            <w:vAlign w:val="center"/>
            <w:hideMark/>
          </w:tcPr>
          <w:p w14:paraId="6D1E627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41B49B0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48ACBBC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84.45%</w:t>
            </w:r>
          </w:p>
        </w:tc>
        <w:tc>
          <w:tcPr>
            <w:tcW w:w="641" w:type="pct"/>
            <w:tcBorders>
              <w:top w:val="single" w:sz="4" w:space="0" w:color="000000"/>
              <w:left w:val="nil"/>
              <w:bottom w:val="single" w:sz="4" w:space="0" w:color="000000"/>
              <w:right w:val="nil"/>
            </w:tcBorders>
            <w:shd w:val="clear" w:color="auto" w:fill="auto"/>
            <w:noWrap/>
            <w:vAlign w:val="center"/>
            <w:hideMark/>
          </w:tcPr>
          <w:p w14:paraId="25AD9A4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003E0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FCEE24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05920E75"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33A36F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V2_23</w:t>
            </w:r>
          </w:p>
        </w:tc>
        <w:tc>
          <w:tcPr>
            <w:tcW w:w="500" w:type="pct"/>
            <w:tcBorders>
              <w:top w:val="single" w:sz="4" w:space="0" w:color="000000"/>
              <w:left w:val="nil"/>
              <w:bottom w:val="single" w:sz="4" w:space="0" w:color="000000"/>
              <w:right w:val="nil"/>
            </w:tcBorders>
            <w:shd w:val="clear" w:color="D9D9D9" w:fill="D9D9D9"/>
            <w:noWrap/>
            <w:vAlign w:val="center"/>
            <w:hideMark/>
          </w:tcPr>
          <w:p w14:paraId="0B5B53C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49AA066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97.92%</w:t>
            </w:r>
          </w:p>
        </w:tc>
        <w:tc>
          <w:tcPr>
            <w:tcW w:w="617" w:type="pct"/>
            <w:tcBorders>
              <w:top w:val="single" w:sz="4" w:space="0" w:color="000000"/>
              <w:left w:val="nil"/>
              <w:bottom w:val="single" w:sz="4" w:space="0" w:color="000000"/>
              <w:right w:val="nil"/>
            </w:tcBorders>
            <w:shd w:val="clear" w:color="D9D9D9" w:fill="D9D9D9"/>
            <w:noWrap/>
            <w:vAlign w:val="center"/>
            <w:hideMark/>
          </w:tcPr>
          <w:p w14:paraId="1AC3B89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1799.29</w:t>
            </w:r>
          </w:p>
        </w:tc>
        <w:tc>
          <w:tcPr>
            <w:tcW w:w="509" w:type="pct"/>
            <w:tcBorders>
              <w:top w:val="single" w:sz="4" w:space="0" w:color="000000"/>
              <w:left w:val="nil"/>
              <w:bottom w:val="single" w:sz="4" w:space="0" w:color="000000"/>
              <w:right w:val="nil"/>
            </w:tcBorders>
            <w:shd w:val="clear" w:color="D9D9D9" w:fill="D9D9D9"/>
            <w:noWrap/>
            <w:vAlign w:val="center"/>
            <w:hideMark/>
          </w:tcPr>
          <w:p w14:paraId="618C59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605D35F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72EBCBD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84.45%</w:t>
            </w:r>
          </w:p>
        </w:tc>
        <w:tc>
          <w:tcPr>
            <w:tcW w:w="641" w:type="pct"/>
            <w:tcBorders>
              <w:top w:val="single" w:sz="4" w:space="0" w:color="000000"/>
              <w:left w:val="nil"/>
              <w:bottom w:val="single" w:sz="4" w:space="0" w:color="000000"/>
              <w:right w:val="nil"/>
            </w:tcBorders>
            <w:shd w:val="clear" w:color="D9D9D9" w:fill="D9D9D9"/>
            <w:noWrap/>
            <w:vAlign w:val="center"/>
            <w:hideMark/>
          </w:tcPr>
          <w:p w14:paraId="5AF8277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D0FB0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DEDC45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35466EC2"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4F41519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HC_24</w:t>
            </w:r>
          </w:p>
        </w:tc>
        <w:tc>
          <w:tcPr>
            <w:tcW w:w="500" w:type="pct"/>
            <w:tcBorders>
              <w:top w:val="single" w:sz="4" w:space="0" w:color="000000"/>
              <w:left w:val="nil"/>
              <w:bottom w:val="single" w:sz="4" w:space="0" w:color="000000"/>
              <w:right w:val="nil"/>
            </w:tcBorders>
            <w:shd w:val="clear" w:color="auto" w:fill="auto"/>
            <w:noWrap/>
            <w:vAlign w:val="center"/>
            <w:hideMark/>
          </w:tcPr>
          <w:p w14:paraId="17E47C8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3389287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96.56%</w:t>
            </w:r>
          </w:p>
        </w:tc>
        <w:tc>
          <w:tcPr>
            <w:tcW w:w="617" w:type="pct"/>
            <w:tcBorders>
              <w:top w:val="single" w:sz="4" w:space="0" w:color="000000"/>
              <w:left w:val="nil"/>
              <w:bottom w:val="single" w:sz="4" w:space="0" w:color="000000"/>
              <w:right w:val="nil"/>
            </w:tcBorders>
            <w:shd w:val="clear" w:color="auto" w:fill="auto"/>
            <w:noWrap/>
            <w:vAlign w:val="center"/>
            <w:hideMark/>
          </w:tcPr>
          <w:p w14:paraId="2FE35C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1489.69</w:t>
            </w:r>
          </w:p>
        </w:tc>
        <w:tc>
          <w:tcPr>
            <w:tcW w:w="509" w:type="pct"/>
            <w:tcBorders>
              <w:top w:val="single" w:sz="4" w:space="0" w:color="000000"/>
              <w:left w:val="nil"/>
              <w:bottom w:val="single" w:sz="4" w:space="0" w:color="000000"/>
              <w:right w:val="nil"/>
            </w:tcBorders>
            <w:shd w:val="clear" w:color="auto" w:fill="auto"/>
            <w:noWrap/>
            <w:vAlign w:val="center"/>
            <w:hideMark/>
          </w:tcPr>
          <w:p w14:paraId="406004C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H1c1</w:t>
            </w:r>
          </w:p>
        </w:tc>
        <w:tc>
          <w:tcPr>
            <w:tcW w:w="488" w:type="pct"/>
            <w:tcBorders>
              <w:top w:val="single" w:sz="4" w:space="0" w:color="000000"/>
              <w:left w:val="nil"/>
              <w:bottom w:val="single" w:sz="4" w:space="0" w:color="000000"/>
              <w:right w:val="nil"/>
            </w:tcBorders>
            <w:shd w:val="clear" w:color="auto" w:fill="auto"/>
            <w:noWrap/>
            <w:vAlign w:val="center"/>
            <w:hideMark/>
          </w:tcPr>
          <w:p w14:paraId="3EA3DFD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2FCF38F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94.85%</w:t>
            </w:r>
          </w:p>
        </w:tc>
        <w:tc>
          <w:tcPr>
            <w:tcW w:w="641" w:type="pct"/>
            <w:tcBorders>
              <w:top w:val="single" w:sz="4" w:space="0" w:color="000000"/>
              <w:left w:val="nil"/>
              <w:bottom w:val="single" w:sz="4" w:space="0" w:color="000000"/>
              <w:right w:val="nil"/>
            </w:tcBorders>
            <w:shd w:val="clear" w:color="auto" w:fill="auto"/>
            <w:noWrap/>
            <w:vAlign w:val="center"/>
            <w:hideMark/>
          </w:tcPr>
          <w:p w14:paraId="3BC9FB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EBD9E4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B6E65D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48B372D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6A13C70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V1_24</w:t>
            </w:r>
          </w:p>
        </w:tc>
        <w:tc>
          <w:tcPr>
            <w:tcW w:w="500" w:type="pct"/>
            <w:tcBorders>
              <w:top w:val="single" w:sz="4" w:space="0" w:color="000000"/>
              <w:left w:val="nil"/>
              <w:bottom w:val="single" w:sz="4" w:space="0" w:color="000000"/>
              <w:right w:val="nil"/>
            </w:tcBorders>
            <w:shd w:val="clear" w:color="D9D9D9" w:fill="D9D9D9"/>
            <w:noWrap/>
            <w:vAlign w:val="center"/>
            <w:hideMark/>
          </w:tcPr>
          <w:p w14:paraId="13C7BE2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D9D9D9" w:fill="D9D9D9"/>
            <w:noWrap/>
            <w:vAlign w:val="center"/>
            <w:hideMark/>
          </w:tcPr>
          <w:p w14:paraId="70D77B4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97.74%</w:t>
            </w:r>
          </w:p>
        </w:tc>
        <w:tc>
          <w:tcPr>
            <w:tcW w:w="617" w:type="pct"/>
            <w:tcBorders>
              <w:top w:val="single" w:sz="4" w:space="0" w:color="000000"/>
              <w:left w:val="nil"/>
              <w:bottom w:val="single" w:sz="4" w:space="0" w:color="000000"/>
              <w:right w:val="nil"/>
            </w:tcBorders>
            <w:shd w:val="clear" w:color="D9D9D9" w:fill="D9D9D9"/>
            <w:noWrap/>
            <w:vAlign w:val="center"/>
            <w:hideMark/>
          </w:tcPr>
          <w:p w14:paraId="15A0E5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2033.71</w:t>
            </w:r>
          </w:p>
        </w:tc>
        <w:tc>
          <w:tcPr>
            <w:tcW w:w="509" w:type="pct"/>
            <w:tcBorders>
              <w:top w:val="single" w:sz="4" w:space="0" w:color="000000"/>
              <w:left w:val="nil"/>
              <w:bottom w:val="single" w:sz="4" w:space="0" w:color="000000"/>
              <w:right w:val="nil"/>
            </w:tcBorders>
            <w:shd w:val="clear" w:color="D9D9D9" w:fill="D9D9D9"/>
            <w:noWrap/>
            <w:vAlign w:val="center"/>
            <w:hideMark/>
          </w:tcPr>
          <w:p w14:paraId="588C6F8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K1a+150</w:t>
            </w:r>
          </w:p>
        </w:tc>
        <w:tc>
          <w:tcPr>
            <w:tcW w:w="488" w:type="pct"/>
            <w:tcBorders>
              <w:top w:val="single" w:sz="4" w:space="0" w:color="000000"/>
              <w:left w:val="nil"/>
              <w:bottom w:val="single" w:sz="4" w:space="0" w:color="000000"/>
              <w:right w:val="nil"/>
            </w:tcBorders>
            <w:shd w:val="clear" w:color="D9D9D9" w:fill="D9D9D9"/>
            <w:noWrap/>
            <w:vAlign w:val="center"/>
            <w:hideMark/>
          </w:tcPr>
          <w:p w14:paraId="1E9ED40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D9D9D9" w:fill="D9D9D9"/>
            <w:noWrap/>
            <w:vAlign w:val="center"/>
            <w:hideMark/>
          </w:tcPr>
          <w:p w14:paraId="4E39B9E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88.85%</w:t>
            </w:r>
          </w:p>
        </w:tc>
        <w:tc>
          <w:tcPr>
            <w:tcW w:w="641" w:type="pct"/>
            <w:tcBorders>
              <w:top w:val="single" w:sz="4" w:space="0" w:color="000000"/>
              <w:left w:val="nil"/>
              <w:bottom w:val="single" w:sz="4" w:space="0" w:color="000000"/>
              <w:right w:val="nil"/>
            </w:tcBorders>
            <w:shd w:val="clear" w:color="D9D9D9" w:fill="D9D9D9"/>
            <w:noWrap/>
            <w:vAlign w:val="center"/>
            <w:hideMark/>
          </w:tcPr>
          <w:p w14:paraId="179EDD0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492B2F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AE8312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36</w:t>
            </w:r>
          </w:p>
        </w:tc>
      </w:tr>
      <w:tr w:rsidR="00FA0665" w:rsidRPr="00CD7A14" w14:paraId="1C7D530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748DC9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V2_24</w:t>
            </w:r>
          </w:p>
        </w:tc>
        <w:tc>
          <w:tcPr>
            <w:tcW w:w="500" w:type="pct"/>
            <w:tcBorders>
              <w:top w:val="single" w:sz="4" w:space="0" w:color="000000"/>
              <w:left w:val="nil"/>
              <w:bottom w:val="single" w:sz="4" w:space="0" w:color="000000"/>
              <w:right w:val="nil"/>
            </w:tcBorders>
            <w:shd w:val="clear" w:color="auto" w:fill="auto"/>
            <w:noWrap/>
            <w:vAlign w:val="center"/>
            <w:hideMark/>
          </w:tcPr>
          <w:p w14:paraId="3142B7A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678CBA7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99.02%</w:t>
            </w:r>
          </w:p>
        </w:tc>
        <w:tc>
          <w:tcPr>
            <w:tcW w:w="617" w:type="pct"/>
            <w:tcBorders>
              <w:top w:val="single" w:sz="4" w:space="0" w:color="000000"/>
              <w:left w:val="nil"/>
              <w:bottom w:val="single" w:sz="4" w:space="0" w:color="000000"/>
              <w:right w:val="nil"/>
            </w:tcBorders>
            <w:shd w:val="clear" w:color="auto" w:fill="auto"/>
            <w:noWrap/>
            <w:vAlign w:val="center"/>
            <w:hideMark/>
          </w:tcPr>
          <w:p w14:paraId="1CD9580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1936.47</w:t>
            </w:r>
          </w:p>
        </w:tc>
        <w:tc>
          <w:tcPr>
            <w:tcW w:w="509" w:type="pct"/>
            <w:tcBorders>
              <w:top w:val="single" w:sz="4" w:space="0" w:color="000000"/>
              <w:left w:val="nil"/>
              <w:bottom w:val="single" w:sz="4" w:space="0" w:color="000000"/>
              <w:right w:val="nil"/>
            </w:tcBorders>
            <w:shd w:val="clear" w:color="auto" w:fill="auto"/>
            <w:noWrap/>
            <w:vAlign w:val="center"/>
            <w:hideMark/>
          </w:tcPr>
          <w:p w14:paraId="591373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K1a+150</w:t>
            </w:r>
          </w:p>
        </w:tc>
        <w:tc>
          <w:tcPr>
            <w:tcW w:w="488" w:type="pct"/>
            <w:tcBorders>
              <w:top w:val="single" w:sz="4" w:space="0" w:color="000000"/>
              <w:left w:val="nil"/>
              <w:bottom w:val="single" w:sz="4" w:space="0" w:color="000000"/>
              <w:right w:val="nil"/>
            </w:tcBorders>
            <w:shd w:val="clear" w:color="auto" w:fill="auto"/>
            <w:noWrap/>
            <w:vAlign w:val="center"/>
            <w:hideMark/>
          </w:tcPr>
          <w:p w14:paraId="5A3F860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52063A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88.85%</w:t>
            </w:r>
          </w:p>
        </w:tc>
        <w:tc>
          <w:tcPr>
            <w:tcW w:w="641" w:type="pct"/>
            <w:tcBorders>
              <w:top w:val="single" w:sz="4" w:space="0" w:color="000000"/>
              <w:left w:val="nil"/>
              <w:bottom w:val="single" w:sz="4" w:space="0" w:color="000000"/>
              <w:right w:val="nil"/>
            </w:tcBorders>
            <w:shd w:val="clear" w:color="auto" w:fill="auto"/>
            <w:noWrap/>
            <w:vAlign w:val="center"/>
            <w:hideMark/>
          </w:tcPr>
          <w:p w14:paraId="53F946D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D1E9B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A45A2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w:t>
            </w:r>
          </w:p>
        </w:tc>
      </w:tr>
      <w:tr w:rsidR="00FA0665" w:rsidRPr="00CD7A14" w14:paraId="625FA5E6"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EE7318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HC_25</w:t>
            </w:r>
          </w:p>
        </w:tc>
        <w:tc>
          <w:tcPr>
            <w:tcW w:w="500" w:type="pct"/>
            <w:tcBorders>
              <w:top w:val="single" w:sz="4" w:space="0" w:color="000000"/>
              <w:left w:val="nil"/>
              <w:bottom w:val="single" w:sz="4" w:space="0" w:color="000000"/>
              <w:right w:val="nil"/>
            </w:tcBorders>
            <w:shd w:val="clear" w:color="D9D9D9" w:fill="D9D9D9"/>
            <w:noWrap/>
            <w:vAlign w:val="center"/>
            <w:hideMark/>
          </w:tcPr>
          <w:p w14:paraId="5662BBF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24D0C8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617" w:type="pct"/>
            <w:tcBorders>
              <w:top w:val="single" w:sz="4" w:space="0" w:color="000000"/>
              <w:left w:val="nil"/>
              <w:bottom w:val="single" w:sz="4" w:space="0" w:color="000000"/>
              <w:right w:val="nil"/>
            </w:tcBorders>
            <w:shd w:val="clear" w:color="D9D9D9" w:fill="D9D9D9"/>
            <w:noWrap/>
            <w:vAlign w:val="center"/>
            <w:hideMark/>
          </w:tcPr>
          <w:p w14:paraId="789A103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1922.72</w:t>
            </w:r>
          </w:p>
        </w:tc>
        <w:tc>
          <w:tcPr>
            <w:tcW w:w="509" w:type="pct"/>
            <w:tcBorders>
              <w:top w:val="single" w:sz="4" w:space="0" w:color="000000"/>
              <w:left w:val="nil"/>
              <w:bottom w:val="single" w:sz="4" w:space="0" w:color="000000"/>
              <w:right w:val="nil"/>
            </w:tcBorders>
            <w:shd w:val="clear" w:color="D9D9D9" w:fill="D9D9D9"/>
            <w:noWrap/>
            <w:vAlign w:val="center"/>
            <w:hideMark/>
          </w:tcPr>
          <w:p w14:paraId="496E299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H3</w:t>
            </w:r>
          </w:p>
        </w:tc>
        <w:tc>
          <w:tcPr>
            <w:tcW w:w="488" w:type="pct"/>
            <w:tcBorders>
              <w:top w:val="single" w:sz="4" w:space="0" w:color="000000"/>
              <w:left w:val="nil"/>
              <w:bottom w:val="single" w:sz="4" w:space="0" w:color="000000"/>
              <w:right w:val="nil"/>
            </w:tcBorders>
            <w:shd w:val="clear" w:color="D9D9D9" w:fill="D9D9D9"/>
            <w:noWrap/>
            <w:vAlign w:val="center"/>
            <w:hideMark/>
          </w:tcPr>
          <w:p w14:paraId="223D49B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2441A12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87.84%</w:t>
            </w:r>
          </w:p>
        </w:tc>
        <w:tc>
          <w:tcPr>
            <w:tcW w:w="641" w:type="pct"/>
            <w:tcBorders>
              <w:top w:val="single" w:sz="4" w:space="0" w:color="000000"/>
              <w:left w:val="nil"/>
              <w:bottom w:val="single" w:sz="4" w:space="0" w:color="000000"/>
              <w:right w:val="nil"/>
            </w:tcBorders>
            <w:shd w:val="clear" w:color="D9D9D9" w:fill="D9D9D9"/>
            <w:noWrap/>
            <w:vAlign w:val="center"/>
            <w:hideMark/>
          </w:tcPr>
          <w:p w14:paraId="04CF834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7EBD9D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E0FE20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434DA25C"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A6C439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V1_25</w:t>
            </w:r>
          </w:p>
        </w:tc>
        <w:tc>
          <w:tcPr>
            <w:tcW w:w="500" w:type="pct"/>
            <w:tcBorders>
              <w:top w:val="single" w:sz="4" w:space="0" w:color="000000"/>
              <w:left w:val="nil"/>
              <w:bottom w:val="single" w:sz="4" w:space="0" w:color="000000"/>
              <w:right w:val="nil"/>
            </w:tcBorders>
            <w:shd w:val="clear" w:color="auto" w:fill="auto"/>
            <w:noWrap/>
            <w:vAlign w:val="center"/>
            <w:hideMark/>
          </w:tcPr>
          <w:p w14:paraId="7669EC4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auto" w:fill="auto"/>
            <w:noWrap/>
            <w:vAlign w:val="center"/>
            <w:hideMark/>
          </w:tcPr>
          <w:p w14:paraId="589ADD6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99.91%</w:t>
            </w:r>
          </w:p>
        </w:tc>
        <w:tc>
          <w:tcPr>
            <w:tcW w:w="617" w:type="pct"/>
            <w:tcBorders>
              <w:top w:val="single" w:sz="4" w:space="0" w:color="000000"/>
              <w:left w:val="nil"/>
              <w:bottom w:val="single" w:sz="4" w:space="0" w:color="000000"/>
              <w:right w:val="nil"/>
            </w:tcBorders>
            <w:shd w:val="clear" w:color="auto" w:fill="auto"/>
            <w:noWrap/>
            <w:vAlign w:val="center"/>
            <w:hideMark/>
          </w:tcPr>
          <w:p w14:paraId="482D72E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2038.19</w:t>
            </w:r>
          </w:p>
        </w:tc>
        <w:tc>
          <w:tcPr>
            <w:tcW w:w="509" w:type="pct"/>
            <w:tcBorders>
              <w:top w:val="single" w:sz="4" w:space="0" w:color="000000"/>
              <w:left w:val="nil"/>
              <w:bottom w:val="single" w:sz="4" w:space="0" w:color="000000"/>
              <w:right w:val="nil"/>
            </w:tcBorders>
            <w:shd w:val="clear" w:color="auto" w:fill="auto"/>
            <w:noWrap/>
            <w:vAlign w:val="center"/>
            <w:hideMark/>
          </w:tcPr>
          <w:p w14:paraId="129D7BE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H3ae</w:t>
            </w:r>
          </w:p>
        </w:tc>
        <w:tc>
          <w:tcPr>
            <w:tcW w:w="488" w:type="pct"/>
            <w:tcBorders>
              <w:top w:val="single" w:sz="4" w:space="0" w:color="000000"/>
              <w:left w:val="nil"/>
              <w:bottom w:val="single" w:sz="4" w:space="0" w:color="000000"/>
              <w:right w:val="nil"/>
            </w:tcBorders>
            <w:shd w:val="clear" w:color="auto" w:fill="auto"/>
            <w:noWrap/>
            <w:vAlign w:val="center"/>
            <w:hideMark/>
          </w:tcPr>
          <w:p w14:paraId="3EA830E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5568E6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87.65%</w:t>
            </w:r>
          </w:p>
        </w:tc>
        <w:tc>
          <w:tcPr>
            <w:tcW w:w="641" w:type="pct"/>
            <w:tcBorders>
              <w:top w:val="single" w:sz="4" w:space="0" w:color="000000"/>
              <w:left w:val="nil"/>
              <w:bottom w:val="single" w:sz="4" w:space="0" w:color="000000"/>
              <w:right w:val="nil"/>
            </w:tcBorders>
            <w:shd w:val="clear" w:color="auto" w:fill="auto"/>
            <w:noWrap/>
            <w:vAlign w:val="center"/>
            <w:hideMark/>
          </w:tcPr>
          <w:p w14:paraId="346A70D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72775D9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84F3FC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5B0F6CFA"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45A75B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V2_25</w:t>
            </w:r>
          </w:p>
        </w:tc>
        <w:tc>
          <w:tcPr>
            <w:tcW w:w="500" w:type="pct"/>
            <w:tcBorders>
              <w:top w:val="single" w:sz="4" w:space="0" w:color="000000"/>
              <w:left w:val="nil"/>
              <w:bottom w:val="single" w:sz="4" w:space="0" w:color="000000"/>
              <w:right w:val="nil"/>
            </w:tcBorders>
            <w:shd w:val="clear" w:color="D9D9D9" w:fill="D9D9D9"/>
            <w:noWrap/>
            <w:vAlign w:val="center"/>
            <w:hideMark/>
          </w:tcPr>
          <w:p w14:paraId="6D61F21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619096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99.88%</w:t>
            </w:r>
          </w:p>
        </w:tc>
        <w:tc>
          <w:tcPr>
            <w:tcW w:w="617" w:type="pct"/>
            <w:tcBorders>
              <w:top w:val="single" w:sz="4" w:space="0" w:color="000000"/>
              <w:left w:val="nil"/>
              <w:bottom w:val="single" w:sz="4" w:space="0" w:color="000000"/>
              <w:right w:val="nil"/>
            </w:tcBorders>
            <w:shd w:val="clear" w:color="D9D9D9" w:fill="D9D9D9"/>
            <w:noWrap/>
            <w:vAlign w:val="center"/>
            <w:hideMark/>
          </w:tcPr>
          <w:p w14:paraId="02EB61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2049.16</w:t>
            </w:r>
          </w:p>
        </w:tc>
        <w:tc>
          <w:tcPr>
            <w:tcW w:w="509" w:type="pct"/>
            <w:tcBorders>
              <w:top w:val="single" w:sz="4" w:space="0" w:color="000000"/>
              <w:left w:val="nil"/>
              <w:bottom w:val="single" w:sz="4" w:space="0" w:color="000000"/>
              <w:right w:val="nil"/>
            </w:tcBorders>
            <w:shd w:val="clear" w:color="D9D9D9" w:fill="D9D9D9"/>
            <w:noWrap/>
            <w:vAlign w:val="center"/>
            <w:hideMark/>
          </w:tcPr>
          <w:p w14:paraId="1B058F2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H3ae</w:t>
            </w:r>
          </w:p>
        </w:tc>
        <w:tc>
          <w:tcPr>
            <w:tcW w:w="488" w:type="pct"/>
            <w:tcBorders>
              <w:top w:val="single" w:sz="4" w:space="0" w:color="000000"/>
              <w:left w:val="nil"/>
              <w:bottom w:val="single" w:sz="4" w:space="0" w:color="000000"/>
              <w:right w:val="nil"/>
            </w:tcBorders>
            <w:shd w:val="clear" w:color="D9D9D9" w:fill="D9D9D9"/>
            <w:noWrap/>
            <w:vAlign w:val="center"/>
            <w:hideMark/>
          </w:tcPr>
          <w:p w14:paraId="3F50BA7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70EFB3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84.17%</w:t>
            </w:r>
          </w:p>
        </w:tc>
        <w:tc>
          <w:tcPr>
            <w:tcW w:w="641" w:type="pct"/>
            <w:tcBorders>
              <w:top w:val="single" w:sz="4" w:space="0" w:color="000000"/>
              <w:left w:val="nil"/>
              <w:bottom w:val="single" w:sz="4" w:space="0" w:color="000000"/>
              <w:right w:val="nil"/>
            </w:tcBorders>
            <w:shd w:val="clear" w:color="D9D9D9" w:fill="D9D9D9"/>
            <w:noWrap/>
            <w:vAlign w:val="center"/>
            <w:hideMark/>
          </w:tcPr>
          <w:p w14:paraId="34C75F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FB966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69AC89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493CAE5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9D49E4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HC_26</w:t>
            </w:r>
          </w:p>
        </w:tc>
        <w:tc>
          <w:tcPr>
            <w:tcW w:w="500" w:type="pct"/>
            <w:tcBorders>
              <w:top w:val="single" w:sz="4" w:space="0" w:color="000000"/>
              <w:left w:val="nil"/>
              <w:bottom w:val="single" w:sz="4" w:space="0" w:color="000000"/>
              <w:right w:val="nil"/>
            </w:tcBorders>
            <w:shd w:val="clear" w:color="auto" w:fill="auto"/>
            <w:noWrap/>
            <w:vAlign w:val="center"/>
            <w:hideMark/>
          </w:tcPr>
          <w:p w14:paraId="6CC882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6349F6F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99.87%</w:t>
            </w:r>
          </w:p>
        </w:tc>
        <w:tc>
          <w:tcPr>
            <w:tcW w:w="617" w:type="pct"/>
            <w:tcBorders>
              <w:top w:val="single" w:sz="4" w:space="0" w:color="000000"/>
              <w:left w:val="nil"/>
              <w:bottom w:val="single" w:sz="4" w:space="0" w:color="000000"/>
              <w:right w:val="nil"/>
            </w:tcBorders>
            <w:shd w:val="clear" w:color="auto" w:fill="auto"/>
            <w:noWrap/>
            <w:vAlign w:val="center"/>
            <w:hideMark/>
          </w:tcPr>
          <w:p w14:paraId="2793828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1722.38</w:t>
            </w:r>
          </w:p>
        </w:tc>
        <w:tc>
          <w:tcPr>
            <w:tcW w:w="509" w:type="pct"/>
            <w:tcBorders>
              <w:top w:val="single" w:sz="4" w:space="0" w:color="000000"/>
              <w:left w:val="nil"/>
              <w:bottom w:val="single" w:sz="4" w:space="0" w:color="000000"/>
              <w:right w:val="nil"/>
            </w:tcBorders>
            <w:shd w:val="clear" w:color="auto" w:fill="auto"/>
            <w:noWrap/>
            <w:vAlign w:val="center"/>
            <w:hideMark/>
          </w:tcPr>
          <w:p w14:paraId="6102212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J1c2t</w:t>
            </w:r>
          </w:p>
        </w:tc>
        <w:tc>
          <w:tcPr>
            <w:tcW w:w="488" w:type="pct"/>
            <w:tcBorders>
              <w:top w:val="single" w:sz="4" w:space="0" w:color="000000"/>
              <w:left w:val="nil"/>
              <w:bottom w:val="single" w:sz="4" w:space="0" w:color="000000"/>
              <w:right w:val="nil"/>
            </w:tcBorders>
            <w:shd w:val="clear" w:color="auto" w:fill="auto"/>
            <w:noWrap/>
            <w:vAlign w:val="center"/>
            <w:hideMark/>
          </w:tcPr>
          <w:p w14:paraId="29BE6E9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09A4A09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98.51%</w:t>
            </w:r>
          </w:p>
        </w:tc>
        <w:tc>
          <w:tcPr>
            <w:tcW w:w="641" w:type="pct"/>
            <w:tcBorders>
              <w:top w:val="single" w:sz="4" w:space="0" w:color="000000"/>
              <w:left w:val="nil"/>
              <w:bottom w:val="single" w:sz="4" w:space="0" w:color="000000"/>
              <w:right w:val="nil"/>
            </w:tcBorders>
            <w:shd w:val="clear" w:color="auto" w:fill="auto"/>
            <w:noWrap/>
            <w:vAlign w:val="center"/>
            <w:hideMark/>
          </w:tcPr>
          <w:p w14:paraId="0BB2B57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1E8C84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A577BF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w:t>
            </w:r>
          </w:p>
        </w:tc>
      </w:tr>
      <w:tr w:rsidR="00FA0665" w:rsidRPr="00CD7A14" w14:paraId="7821F05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7F83A9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V1_26</w:t>
            </w:r>
          </w:p>
        </w:tc>
        <w:tc>
          <w:tcPr>
            <w:tcW w:w="500" w:type="pct"/>
            <w:tcBorders>
              <w:top w:val="single" w:sz="4" w:space="0" w:color="000000"/>
              <w:left w:val="nil"/>
              <w:bottom w:val="single" w:sz="4" w:space="0" w:color="000000"/>
              <w:right w:val="nil"/>
            </w:tcBorders>
            <w:shd w:val="clear" w:color="D9D9D9" w:fill="D9D9D9"/>
            <w:noWrap/>
            <w:vAlign w:val="center"/>
            <w:hideMark/>
          </w:tcPr>
          <w:p w14:paraId="48ED3CB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D9D9D9" w:fill="D9D9D9"/>
            <w:noWrap/>
            <w:vAlign w:val="center"/>
            <w:hideMark/>
          </w:tcPr>
          <w:p w14:paraId="503E8A8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99.80%</w:t>
            </w:r>
          </w:p>
        </w:tc>
        <w:tc>
          <w:tcPr>
            <w:tcW w:w="617" w:type="pct"/>
            <w:tcBorders>
              <w:top w:val="single" w:sz="4" w:space="0" w:color="000000"/>
              <w:left w:val="nil"/>
              <w:bottom w:val="single" w:sz="4" w:space="0" w:color="000000"/>
              <w:right w:val="nil"/>
            </w:tcBorders>
            <w:shd w:val="clear" w:color="D9D9D9" w:fill="D9D9D9"/>
            <w:noWrap/>
            <w:vAlign w:val="center"/>
            <w:hideMark/>
          </w:tcPr>
          <w:p w14:paraId="0A560FC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1762.09</w:t>
            </w:r>
          </w:p>
        </w:tc>
        <w:tc>
          <w:tcPr>
            <w:tcW w:w="509" w:type="pct"/>
            <w:tcBorders>
              <w:top w:val="single" w:sz="4" w:space="0" w:color="000000"/>
              <w:left w:val="nil"/>
              <w:bottom w:val="single" w:sz="4" w:space="0" w:color="000000"/>
              <w:right w:val="nil"/>
            </w:tcBorders>
            <w:shd w:val="clear" w:color="D9D9D9" w:fill="D9D9D9"/>
            <w:noWrap/>
            <w:vAlign w:val="center"/>
            <w:hideMark/>
          </w:tcPr>
          <w:p w14:paraId="22A8F7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U2e1b1</w:t>
            </w:r>
          </w:p>
        </w:tc>
        <w:tc>
          <w:tcPr>
            <w:tcW w:w="488" w:type="pct"/>
            <w:tcBorders>
              <w:top w:val="single" w:sz="4" w:space="0" w:color="000000"/>
              <w:left w:val="nil"/>
              <w:bottom w:val="single" w:sz="4" w:space="0" w:color="000000"/>
              <w:right w:val="nil"/>
            </w:tcBorders>
            <w:shd w:val="clear" w:color="D9D9D9" w:fill="D9D9D9"/>
            <w:noWrap/>
            <w:vAlign w:val="center"/>
            <w:hideMark/>
          </w:tcPr>
          <w:p w14:paraId="4726F7C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3CFCD90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96.62%</w:t>
            </w:r>
          </w:p>
        </w:tc>
        <w:tc>
          <w:tcPr>
            <w:tcW w:w="641" w:type="pct"/>
            <w:tcBorders>
              <w:top w:val="single" w:sz="4" w:space="0" w:color="000000"/>
              <w:left w:val="nil"/>
              <w:bottom w:val="single" w:sz="4" w:space="0" w:color="000000"/>
              <w:right w:val="nil"/>
            </w:tcBorders>
            <w:shd w:val="clear" w:color="D9D9D9" w:fill="D9D9D9"/>
            <w:noWrap/>
            <w:vAlign w:val="center"/>
            <w:hideMark/>
          </w:tcPr>
          <w:p w14:paraId="4B1E907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E985A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5D0037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w:t>
            </w:r>
          </w:p>
        </w:tc>
      </w:tr>
      <w:tr w:rsidR="00FA0665" w:rsidRPr="00CD7A14" w14:paraId="01232A00"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490DA9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V2_26</w:t>
            </w:r>
          </w:p>
        </w:tc>
        <w:tc>
          <w:tcPr>
            <w:tcW w:w="500" w:type="pct"/>
            <w:tcBorders>
              <w:top w:val="single" w:sz="4" w:space="0" w:color="000000"/>
              <w:left w:val="nil"/>
              <w:bottom w:val="single" w:sz="4" w:space="0" w:color="000000"/>
              <w:right w:val="nil"/>
            </w:tcBorders>
            <w:shd w:val="clear" w:color="auto" w:fill="auto"/>
            <w:noWrap/>
            <w:vAlign w:val="center"/>
            <w:hideMark/>
          </w:tcPr>
          <w:p w14:paraId="2C23A57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6E909C0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617" w:type="pct"/>
            <w:tcBorders>
              <w:top w:val="single" w:sz="4" w:space="0" w:color="000000"/>
              <w:left w:val="nil"/>
              <w:bottom w:val="single" w:sz="4" w:space="0" w:color="000000"/>
              <w:right w:val="nil"/>
            </w:tcBorders>
            <w:shd w:val="clear" w:color="auto" w:fill="auto"/>
            <w:noWrap/>
            <w:vAlign w:val="center"/>
            <w:hideMark/>
          </w:tcPr>
          <w:p w14:paraId="3CBF914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1737.76</w:t>
            </w:r>
          </w:p>
        </w:tc>
        <w:tc>
          <w:tcPr>
            <w:tcW w:w="509" w:type="pct"/>
            <w:tcBorders>
              <w:top w:val="single" w:sz="4" w:space="0" w:color="000000"/>
              <w:left w:val="nil"/>
              <w:bottom w:val="single" w:sz="4" w:space="0" w:color="000000"/>
              <w:right w:val="nil"/>
            </w:tcBorders>
            <w:shd w:val="clear" w:color="auto" w:fill="auto"/>
            <w:noWrap/>
            <w:vAlign w:val="center"/>
            <w:hideMark/>
          </w:tcPr>
          <w:p w14:paraId="1C35936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U2e1b1</w:t>
            </w:r>
          </w:p>
        </w:tc>
        <w:tc>
          <w:tcPr>
            <w:tcW w:w="488" w:type="pct"/>
            <w:tcBorders>
              <w:top w:val="single" w:sz="4" w:space="0" w:color="000000"/>
              <w:left w:val="nil"/>
              <w:bottom w:val="single" w:sz="4" w:space="0" w:color="000000"/>
              <w:right w:val="nil"/>
            </w:tcBorders>
            <w:shd w:val="clear" w:color="auto" w:fill="auto"/>
            <w:noWrap/>
            <w:vAlign w:val="center"/>
            <w:hideMark/>
          </w:tcPr>
          <w:p w14:paraId="4E63E5B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6970E33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95.31%</w:t>
            </w:r>
          </w:p>
        </w:tc>
        <w:tc>
          <w:tcPr>
            <w:tcW w:w="641" w:type="pct"/>
            <w:tcBorders>
              <w:top w:val="single" w:sz="4" w:space="0" w:color="000000"/>
              <w:left w:val="nil"/>
              <w:bottom w:val="single" w:sz="4" w:space="0" w:color="000000"/>
              <w:right w:val="nil"/>
            </w:tcBorders>
            <w:shd w:val="clear" w:color="auto" w:fill="auto"/>
            <w:noWrap/>
            <w:vAlign w:val="center"/>
            <w:hideMark/>
          </w:tcPr>
          <w:p w14:paraId="2AC99C3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37B68D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070C43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w:t>
            </w:r>
          </w:p>
        </w:tc>
      </w:tr>
      <w:tr w:rsidR="00FA0665" w:rsidRPr="00CD7A14" w14:paraId="05D600DF"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D0EFD3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HC_27</w:t>
            </w:r>
          </w:p>
        </w:tc>
        <w:tc>
          <w:tcPr>
            <w:tcW w:w="500" w:type="pct"/>
            <w:tcBorders>
              <w:top w:val="single" w:sz="4" w:space="0" w:color="000000"/>
              <w:left w:val="nil"/>
              <w:bottom w:val="single" w:sz="4" w:space="0" w:color="000000"/>
              <w:right w:val="nil"/>
            </w:tcBorders>
            <w:shd w:val="clear" w:color="D9D9D9" w:fill="D9D9D9"/>
            <w:noWrap/>
            <w:vAlign w:val="center"/>
            <w:hideMark/>
          </w:tcPr>
          <w:p w14:paraId="0314392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D9D9D9" w:fill="D9D9D9"/>
            <w:noWrap/>
            <w:vAlign w:val="center"/>
            <w:hideMark/>
          </w:tcPr>
          <w:p w14:paraId="39E21B9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617" w:type="pct"/>
            <w:tcBorders>
              <w:top w:val="single" w:sz="4" w:space="0" w:color="000000"/>
              <w:left w:val="nil"/>
              <w:bottom w:val="single" w:sz="4" w:space="0" w:color="000000"/>
              <w:right w:val="nil"/>
            </w:tcBorders>
            <w:shd w:val="clear" w:color="D9D9D9" w:fill="D9D9D9"/>
            <w:noWrap/>
            <w:vAlign w:val="center"/>
            <w:hideMark/>
          </w:tcPr>
          <w:p w14:paraId="324911B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2503.62</w:t>
            </w:r>
          </w:p>
        </w:tc>
        <w:tc>
          <w:tcPr>
            <w:tcW w:w="509" w:type="pct"/>
            <w:tcBorders>
              <w:top w:val="single" w:sz="4" w:space="0" w:color="000000"/>
              <w:left w:val="nil"/>
              <w:bottom w:val="single" w:sz="4" w:space="0" w:color="000000"/>
              <w:right w:val="nil"/>
            </w:tcBorders>
            <w:shd w:val="clear" w:color="D9D9D9" w:fill="D9D9D9"/>
            <w:noWrap/>
            <w:vAlign w:val="center"/>
            <w:hideMark/>
          </w:tcPr>
          <w:p w14:paraId="3839DAF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E914F9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47A7B10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75.99%</w:t>
            </w:r>
          </w:p>
        </w:tc>
        <w:tc>
          <w:tcPr>
            <w:tcW w:w="641" w:type="pct"/>
            <w:tcBorders>
              <w:top w:val="single" w:sz="4" w:space="0" w:color="000000"/>
              <w:left w:val="nil"/>
              <w:bottom w:val="single" w:sz="4" w:space="0" w:color="000000"/>
              <w:right w:val="nil"/>
            </w:tcBorders>
            <w:shd w:val="clear" w:color="D9D9D9" w:fill="D9D9D9"/>
            <w:noWrap/>
            <w:vAlign w:val="center"/>
            <w:hideMark/>
          </w:tcPr>
          <w:p w14:paraId="073FD4A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6CCF1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F6B638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w:t>
            </w:r>
          </w:p>
        </w:tc>
      </w:tr>
      <w:tr w:rsidR="00FA0665" w:rsidRPr="00CD7A14" w14:paraId="62BE5EC0"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DEC21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V1_27</w:t>
            </w:r>
          </w:p>
        </w:tc>
        <w:tc>
          <w:tcPr>
            <w:tcW w:w="500" w:type="pct"/>
            <w:tcBorders>
              <w:top w:val="single" w:sz="4" w:space="0" w:color="000000"/>
              <w:left w:val="nil"/>
              <w:bottom w:val="single" w:sz="4" w:space="0" w:color="000000"/>
              <w:right w:val="nil"/>
            </w:tcBorders>
            <w:shd w:val="clear" w:color="auto" w:fill="auto"/>
            <w:noWrap/>
            <w:vAlign w:val="center"/>
            <w:hideMark/>
          </w:tcPr>
          <w:p w14:paraId="66D8ED6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2B17F9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617" w:type="pct"/>
            <w:tcBorders>
              <w:top w:val="single" w:sz="4" w:space="0" w:color="000000"/>
              <w:left w:val="nil"/>
              <w:bottom w:val="single" w:sz="4" w:space="0" w:color="000000"/>
              <w:right w:val="nil"/>
            </w:tcBorders>
            <w:shd w:val="clear" w:color="auto" w:fill="auto"/>
            <w:noWrap/>
            <w:vAlign w:val="center"/>
            <w:hideMark/>
          </w:tcPr>
          <w:p w14:paraId="51C604B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2544.61</w:t>
            </w:r>
          </w:p>
        </w:tc>
        <w:tc>
          <w:tcPr>
            <w:tcW w:w="509" w:type="pct"/>
            <w:tcBorders>
              <w:top w:val="single" w:sz="4" w:space="0" w:color="000000"/>
              <w:left w:val="nil"/>
              <w:bottom w:val="single" w:sz="4" w:space="0" w:color="000000"/>
              <w:right w:val="nil"/>
            </w:tcBorders>
            <w:shd w:val="clear" w:color="auto" w:fill="auto"/>
            <w:noWrap/>
            <w:vAlign w:val="center"/>
            <w:hideMark/>
          </w:tcPr>
          <w:p w14:paraId="34AF55C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J2b1</w:t>
            </w:r>
          </w:p>
        </w:tc>
        <w:tc>
          <w:tcPr>
            <w:tcW w:w="488" w:type="pct"/>
            <w:tcBorders>
              <w:top w:val="single" w:sz="4" w:space="0" w:color="000000"/>
              <w:left w:val="nil"/>
              <w:bottom w:val="single" w:sz="4" w:space="0" w:color="000000"/>
              <w:right w:val="nil"/>
            </w:tcBorders>
            <w:shd w:val="clear" w:color="auto" w:fill="auto"/>
            <w:noWrap/>
            <w:vAlign w:val="center"/>
            <w:hideMark/>
          </w:tcPr>
          <w:p w14:paraId="457A1B0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786B47F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94.21%</w:t>
            </w:r>
          </w:p>
        </w:tc>
        <w:tc>
          <w:tcPr>
            <w:tcW w:w="641" w:type="pct"/>
            <w:tcBorders>
              <w:top w:val="single" w:sz="4" w:space="0" w:color="000000"/>
              <w:left w:val="nil"/>
              <w:bottom w:val="single" w:sz="4" w:space="0" w:color="000000"/>
              <w:right w:val="nil"/>
            </w:tcBorders>
            <w:shd w:val="clear" w:color="auto" w:fill="auto"/>
            <w:noWrap/>
            <w:vAlign w:val="center"/>
            <w:hideMark/>
          </w:tcPr>
          <w:p w14:paraId="46B57F1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BD9689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E8EAE3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w:t>
            </w:r>
          </w:p>
        </w:tc>
      </w:tr>
      <w:tr w:rsidR="00FA0665" w:rsidRPr="00CD7A14" w14:paraId="31CA3C4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C45E5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V2_27</w:t>
            </w:r>
          </w:p>
        </w:tc>
        <w:tc>
          <w:tcPr>
            <w:tcW w:w="500" w:type="pct"/>
            <w:tcBorders>
              <w:top w:val="single" w:sz="4" w:space="0" w:color="000000"/>
              <w:left w:val="nil"/>
              <w:bottom w:val="single" w:sz="4" w:space="0" w:color="000000"/>
              <w:right w:val="nil"/>
            </w:tcBorders>
            <w:shd w:val="clear" w:color="D9D9D9" w:fill="D9D9D9"/>
            <w:noWrap/>
            <w:vAlign w:val="center"/>
            <w:hideMark/>
          </w:tcPr>
          <w:p w14:paraId="608B2C0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D9D9D9" w:fill="D9D9D9"/>
            <w:noWrap/>
            <w:vAlign w:val="center"/>
            <w:hideMark/>
          </w:tcPr>
          <w:p w14:paraId="56259E8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617" w:type="pct"/>
            <w:tcBorders>
              <w:top w:val="single" w:sz="4" w:space="0" w:color="000000"/>
              <w:left w:val="nil"/>
              <w:bottom w:val="single" w:sz="4" w:space="0" w:color="000000"/>
              <w:right w:val="nil"/>
            </w:tcBorders>
            <w:shd w:val="clear" w:color="D9D9D9" w:fill="D9D9D9"/>
            <w:noWrap/>
            <w:vAlign w:val="center"/>
            <w:hideMark/>
          </w:tcPr>
          <w:p w14:paraId="7C3F768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3213.83</w:t>
            </w:r>
          </w:p>
        </w:tc>
        <w:tc>
          <w:tcPr>
            <w:tcW w:w="509" w:type="pct"/>
            <w:tcBorders>
              <w:top w:val="single" w:sz="4" w:space="0" w:color="000000"/>
              <w:left w:val="nil"/>
              <w:bottom w:val="single" w:sz="4" w:space="0" w:color="000000"/>
              <w:right w:val="nil"/>
            </w:tcBorders>
            <w:shd w:val="clear" w:color="D9D9D9" w:fill="D9D9D9"/>
            <w:noWrap/>
            <w:vAlign w:val="center"/>
            <w:hideMark/>
          </w:tcPr>
          <w:p w14:paraId="29B3494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J2b1</w:t>
            </w:r>
          </w:p>
        </w:tc>
        <w:tc>
          <w:tcPr>
            <w:tcW w:w="488" w:type="pct"/>
            <w:tcBorders>
              <w:top w:val="single" w:sz="4" w:space="0" w:color="000000"/>
              <w:left w:val="nil"/>
              <w:bottom w:val="single" w:sz="4" w:space="0" w:color="000000"/>
              <w:right w:val="nil"/>
            </w:tcBorders>
            <w:shd w:val="clear" w:color="D9D9D9" w:fill="D9D9D9"/>
            <w:noWrap/>
            <w:vAlign w:val="center"/>
            <w:hideMark/>
          </w:tcPr>
          <w:p w14:paraId="5E0EE4A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7C67064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94.21%</w:t>
            </w:r>
          </w:p>
        </w:tc>
        <w:tc>
          <w:tcPr>
            <w:tcW w:w="641" w:type="pct"/>
            <w:tcBorders>
              <w:top w:val="single" w:sz="4" w:space="0" w:color="000000"/>
              <w:left w:val="nil"/>
              <w:bottom w:val="single" w:sz="4" w:space="0" w:color="000000"/>
              <w:right w:val="nil"/>
            </w:tcBorders>
            <w:shd w:val="clear" w:color="D9D9D9" w:fill="D9D9D9"/>
            <w:noWrap/>
            <w:vAlign w:val="center"/>
            <w:hideMark/>
          </w:tcPr>
          <w:p w14:paraId="1767C3C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2CF87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E96FF3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w:t>
            </w:r>
          </w:p>
        </w:tc>
      </w:tr>
      <w:tr w:rsidR="00FA0665" w:rsidRPr="00CD7A14" w14:paraId="6C92A512"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67813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HC_28</w:t>
            </w:r>
          </w:p>
        </w:tc>
        <w:tc>
          <w:tcPr>
            <w:tcW w:w="500" w:type="pct"/>
            <w:tcBorders>
              <w:top w:val="single" w:sz="4" w:space="0" w:color="000000"/>
              <w:left w:val="nil"/>
              <w:bottom w:val="single" w:sz="4" w:space="0" w:color="000000"/>
              <w:right w:val="nil"/>
            </w:tcBorders>
            <w:shd w:val="clear" w:color="auto" w:fill="auto"/>
            <w:noWrap/>
            <w:vAlign w:val="center"/>
            <w:hideMark/>
          </w:tcPr>
          <w:p w14:paraId="379081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auto" w:fill="auto"/>
            <w:noWrap/>
            <w:vAlign w:val="center"/>
            <w:hideMark/>
          </w:tcPr>
          <w:p w14:paraId="3DB64C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99.91%</w:t>
            </w:r>
          </w:p>
        </w:tc>
        <w:tc>
          <w:tcPr>
            <w:tcW w:w="617" w:type="pct"/>
            <w:tcBorders>
              <w:top w:val="single" w:sz="4" w:space="0" w:color="000000"/>
              <w:left w:val="nil"/>
              <w:bottom w:val="single" w:sz="4" w:space="0" w:color="000000"/>
              <w:right w:val="nil"/>
            </w:tcBorders>
            <w:shd w:val="clear" w:color="auto" w:fill="auto"/>
            <w:noWrap/>
            <w:vAlign w:val="center"/>
            <w:hideMark/>
          </w:tcPr>
          <w:p w14:paraId="15A23E0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2111.60</w:t>
            </w:r>
          </w:p>
        </w:tc>
        <w:tc>
          <w:tcPr>
            <w:tcW w:w="509" w:type="pct"/>
            <w:tcBorders>
              <w:top w:val="single" w:sz="4" w:space="0" w:color="000000"/>
              <w:left w:val="nil"/>
              <w:bottom w:val="single" w:sz="4" w:space="0" w:color="000000"/>
              <w:right w:val="nil"/>
            </w:tcBorders>
            <w:shd w:val="clear" w:color="auto" w:fill="auto"/>
            <w:noWrap/>
            <w:vAlign w:val="center"/>
            <w:hideMark/>
          </w:tcPr>
          <w:p w14:paraId="0C3206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H5a1</w:t>
            </w:r>
          </w:p>
        </w:tc>
        <w:tc>
          <w:tcPr>
            <w:tcW w:w="488" w:type="pct"/>
            <w:tcBorders>
              <w:top w:val="single" w:sz="4" w:space="0" w:color="000000"/>
              <w:left w:val="nil"/>
              <w:bottom w:val="single" w:sz="4" w:space="0" w:color="000000"/>
              <w:right w:val="nil"/>
            </w:tcBorders>
            <w:shd w:val="clear" w:color="auto" w:fill="auto"/>
            <w:noWrap/>
            <w:vAlign w:val="center"/>
            <w:hideMark/>
          </w:tcPr>
          <w:p w14:paraId="761E2D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7ED4F92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95.32%</w:t>
            </w:r>
          </w:p>
        </w:tc>
        <w:tc>
          <w:tcPr>
            <w:tcW w:w="641" w:type="pct"/>
            <w:tcBorders>
              <w:top w:val="single" w:sz="4" w:space="0" w:color="000000"/>
              <w:left w:val="nil"/>
              <w:bottom w:val="single" w:sz="4" w:space="0" w:color="000000"/>
              <w:right w:val="nil"/>
            </w:tcBorders>
            <w:shd w:val="clear" w:color="auto" w:fill="auto"/>
            <w:noWrap/>
            <w:vAlign w:val="center"/>
            <w:hideMark/>
          </w:tcPr>
          <w:p w14:paraId="4B67F49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E1FE69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8DE8B4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5C89E6EF"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0D381C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V1_28</w:t>
            </w:r>
          </w:p>
        </w:tc>
        <w:tc>
          <w:tcPr>
            <w:tcW w:w="500" w:type="pct"/>
            <w:tcBorders>
              <w:top w:val="single" w:sz="4" w:space="0" w:color="000000"/>
              <w:left w:val="nil"/>
              <w:bottom w:val="single" w:sz="4" w:space="0" w:color="000000"/>
              <w:right w:val="nil"/>
            </w:tcBorders>
            <w:shd w:val="clear" w:color="D9D9D9" w:fill="D9D9D9"/>
            <w:noWrap/>
            <w:vAlign w:val="center"/>
            <w:hideMark/>
          </w:tcPr>
          <w:p w14:paraId="5D275C6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4A11C25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D9D9D9" w:fill="D9D9D9"/>
            <w:noWrap/>
            <w:vAlign w:val="center"/>
            <w:hideMark/>
          </w:tcPr>
          <w:p w14:paraId="2658C63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3144.49</w:t>
            </w:r>
          </w:p>
        </w:tc>
        <w:tc>
          <w:tcPr>
            <w:tcW w:w="509" w:type="pct"/>
            <w:tcBorders>
              <w:top w:val="single" w:sz="4" w:space="0" w:color="000000"/>
              <w:left w:val="nil"/>
              <w:bottom w:val="single" w:sz="4" w:space="0" w:color="000000"/>
              <w:right w:val="nil"/>
            </w:tcBorders>
            <w:shd w:val="clear" w:color="D9D9D9" w:fill="D9D9D9"/>
            <w:noWrap/>
            <w:vAlign w:val="center"/>
            <w:hideMark/>
          </w:tcPr>
          <w:p w14:paraId="36B9F51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w:t>
            </w:r>
          </w:p>
        </w:tc>
        <w:tc>
          <w:tcPr>
            <w:tcW w:w="488" w:type="pct"/>
            <w:tcBorders>
              <w:top w:val="single" w:sz="4" w:space="0" w:color="000000"/>
              <w:left w:val="nil"/>
              <w:bottom w:val="single" w:sz="4" w:space="0" w:color="000000"/>
              <w:right w:val="nil"/>
            </w:tcBorders>
            <w:shd w:val="clear" w:color="D9D9D9" w:fill="D9D9D9"/>
            <w:noWrap/>
            <w:vAlign w:val="center"/>
            <w:hideMark/>
          </w:tcPr>
          <w:p w14:paraId="16FB5E0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4452E5A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96.20%</w:t>
            </w:r>
          </w:p>
        </w:tc>
        <w:tc>
          <w:tcPr>
            <w:tcW w:w="641" w:type="pct"/>
            <w:tcBorders>
              <w:top w:val="single" w:sz="4" w:space="0" w:color="000000"/>
              <w:left w:val="nil"/>
              <w:bottom w:val="single" w:sz="4" w:space="0" w:color="000000"/>
              <w:right w:val="nil"/>
            </w:tcBorders>
            <w:shd w:val="clear" w:color="D9D9D9" w:fill="D9D9D9"/>
            <w:noWrap/>
            <w:vAlign w:val="center"/>
            <w:hideMark/>
          </w:tcPr>
          <w:p w14:paraId="3B40C02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E17C6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12110A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w:t>
            </w:r>
          </w:p>
        </w:tc>
      </w:tr>
      <w:tr w:rsidR="00FA0665" w:rsidRPr="00CD7A14" w14:paraId="1C214A62"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16D451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V2_28</w:t>
            </w:r>
          </w:p>
        </w:tc>
        <w:tc>
          <w:tcPr>
            <w:tcW w:w="500" w:type="pct"/>
            <w:tcBorders>
              <w:top w:val="single" w:sz="4" w:space="0" w:color="000000"/>
              <w:left w:val="nil"/>
              <w:bottom w:val="single" w:sz="4" w:space="0" w:color="000000"/>
              <w:right w:val="nil"/>
            </w:tcBorders>
            <w:shd w:val="clear" w:color="auto" w:fill="auto"/>
            <w:noWrap/>
            <w:vAlign w:val="center"/>
            <w:hideMark/>
          </w:tcPr>
          <w:p w14:paraId="4800CDF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61EA363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617" w:type="pct"/>
            <w:tcBorders>
              <w:top w:val="single" w:sz="4" w:space="0" w:color="000000"/>
              <w:left w:val="nil"/>
              <w:bottom w:val="single" w:sz="4" w:space="0" w:color="000000"/>
              <w:right w:val="nil"/>
            </w:tcBorders>
            <w:shd w:val="clear" w:color="auto" w:fill="auto"/>
            <w:noWrap/>
            <w:vAlign w:val="center"/>
            <w:hideMark/>
          </w:tcPr>
          <w:p w14:paraId="712E289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3281.08</w:t>
            </w:r>
          </w:p>
        </w:tc>
        <w:tc>
          <w:tcPr>
            <w:tcW w:w="509" w:type="pct"/>
            <w:tcBorders>
              <w:top w:val="single" w:sz="4" w:space="0" w:color="000000"/>
              <w:left w:val="nil"/>
              <w:bottom w:val="single" w:sz="4" w:space="0" w:color="000000"/>
              <w:right w:val="nil"/>
            </w:tcBorders>
            <w:shd w:val="clear" w:color="auto" w:fill="auto"/>
            <w:noWrap/>
            <w:vAlign w:val="center"/>
            <w:hideMark/>
          </w:tcPr>
          <w:p w14:paraId="12D79EB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w:t>
            </w:r>
          </w:p>
        </w:tc>
        <w:tc>
          <w:tcPr>
            <w:tcW w:w="488" w:type="pct"/>
            <w:tcBorders>
              <w:top w:val="single" w:sz="4" w:space="0" w:color="000000"/>
              <w:left w:val="nil"/>
              <w:bottom w:val="single" w:sz="4" w:space="0" w:color="000000"/>
              <w:right w:val="nil"/>
            </w:tcBorders>
            <w:shd w:val="clear" w:color="auto" w:fill="auto"/>
            <w:noWrap/>
            <w:vAlign w:val="center"/>
            <w:hideMark/>
          </w:tcPr>
          <w:p w14:paraId="74F1A4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75512A5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96.20%</w:t>
            </w:r>
          </w:p>
        </w:tc>
        <w:tc>
          <w:tcPr>
            <w:tcW w:w="641" w:type="pct"/>
            <w:tcBorders>
              <w:top w:val="single" w:sz="4" w:space="0" w:color="000000"/>
              <w:left w:val="nil"/>
              <w:bottom w:val="single" w:sz="4" w:space="0" w:color="000000"/>
              <w:right w:val="nil"/>
            </w:tcBorders>
            <w:shd w:val="clear" w:color="auto" w:fill="auto"/>
            <w:noWrap/>
            <w:vAlign w:val="center"/>
            <w:hideMark/>
          </w:tcPr>
          <w:p w14:paraId="45D2D47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42E2A0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A103DD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032F97F0"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442F4CF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HC_29</w:t>
            </w:r>
          </w:p>
        </w:tc>
        <w:tc>
          <w:tcPr>
            <w:tcW w:w="500" w:type="pct"/>
            <w:tcBorders>
              <w:top w:val="single" w:sz="4" w:space="0" w:color="000000"/>
              <w:left w:val="nil"/>
              <w:bottom w:val="single" w:sz="4" w:space="0" w:color="000000"/>
              <w:right w:val="nil"/>
            </w:tcBorders>
            <w:shd w:val="clear" w:color="D9D9D9" w:fill="D9D9D9"/>
            <w:noWrap/>
            <w:vAlign w:val="center"/>
            <w:hideMark/>
          </w:tcPr>
          <w:p w14:paraId="65A7B45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6DBEFC1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99.29%</w:t>
            </w:r>
          </w:p>
        </w:tc>
        <w:tc>
          <w:tcPr>
            <w:tcW w:w="617" w:type="pct"/>
            <w:tcBorders>
              <w:top w:val="single" w:sz="4" w:space="0" w:color="000000"/>
              <w:left w:val="nil"/>
              <w:bottom w:val="single" w:sz="4" w:space="0" w:color="000000"/>
              <w:right w:val="nil"/>
            </w:tcBorders>
            <w:shd w:val="clear" w:color="D9D9D9" w:fill="D9D9D9"/>
            <w:noWrap/>
            <w:vAlign w:val="center"/>
            <w:hideMark/>
          </w:tcPr>
          <w:p w14:paraId="52DA1A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2565.71</w:t>
            </w:r>
          </w:p>
        </w:tc>
        <w:tc>
          <w:tcPr>
            <w:tcW w:w="509" w:type="pct"/>
            <w:tcBorders>
              <w:top w:val="single" w:sz="4" w:space="0" w:color="000000"/>
              <w:left w:val="nil"/>
              <w:bottom w:val="single" w:sz="4" w:space="0" w:color="000000"/>
              <w:right w:val="nil"/>
            </w:tcBorders>
            <w:shd w:val="clear" w:color="D9D9D9" w:fill="D9D9D9"/>
            <w:noWrap/>
            <w:vAlign w:val="center"/>
            <w:hideMark/>
          </w:tcPr>
          <w:p w14:paraId="142F15D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V1a</w:t>
            </w:r>
          </w:p>
        </w:tc>
        <w:tc>
          <w:tcPr>
            <w:tcW w:w="488" w:type="pct"/>
            <w:tcBorders>
              <w:top w:val="single" w:sz="4" w:space="0" w:color="000000"/>
              <w:left w:val="nil"/>
              <w:bottom w:val="single" w:sz="4" w:space="0" w:color="000000"/>
              <w:right w:val="nil"/>
            </w:tcBorders>
            <w:shd w:val="clear" w:color="D9D9D9" w:fill="D9D9D9"/>
            <w:noWrap/>
            <w:vAlign w:val="center"/>
            <w:hideMark/>
          </w:tcPr>
          <w:p w14:paraId="6D65E99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w:t>
            </w:r>
          </w:p>
        </w:tc>
        <w:tc>
          <w:tcPr>
            <w:tcW w:w="488" w:type="pct"/>
            <w:tcBorders>
              <w:top w:val="single" w:sz="4" w:space="0" w:color="000000"/>
              <w:left w:val="nil"/>
              <w:bottom w:val="single" w:sz="4" w:space="0" w:color="000000"/>
              <w:right w:val="nil"/>
            </w:tcBorders>
            <w:shd w:val="clear" w:color="D9D9D9" w:fill="D9D9D9"/>
            <w:noWrap/>
            <w:vAlign w:val="center"/>
            <w:hideMark/>
          </w:tcPr>
          <w:p w14:paraId="79BE414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95.13%</w:t>
            </w:r>
          </w:p>
        </w:tc>
        <w:tc>
          <w:tcPr>
            <w:tcW w:w="641" w:type="pct"/>
            <w:tcBorders>
              <w:top w:val="single" w:sz="4" w:space="0" w:color="000000"/>
              <w:left w:val="nil"/>
              <w:bottom w:val="single" w:sz="4" w:space="0" w:color="000000"/>
              <w:right w:val="nil"/>
            </w:tcBorders>
            <w:shd w:val="clear" w:color="D9D9D9" w:fill="D9D9D9"/>
            <w:noWrap/>
            <w:vAlign w:val="center"/>
            <w:hideMark/>
          </w:tcPr>
          <w:p w14:paraId="12DC414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6C00E1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0E95A0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w:t>
            </w:r>
          </w:p>
        </w:tc>
      </w:tr>
      <w:tr w:rsidR="00FA0665" w:rsidRPr="00CD7A14" w14:paraId="598ED877"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3E47A0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V1_29</w:t>
            </w:r>
          </w:p>
        </w:tc>
        <w:tc>
          <w:tcPr>
            <w:tcW w:w="500" w:type="pct"/>
            <w:tcBorders>
              <w:top w:val="single" w:sz="4" w:space="0" w:color="000000"/>
              <w:left w:val="nil"/>
              <w:bottom w:val="single" w:sz="4" w:space="0" w:color="000000"/>
              <w:right w:val="nil"/>
            </w:tcBorders>
            <w:shd w:val="clear" w:color="auto" w:fill="auto"/>
            <w:noWrap/>
            <w:vAlign w:val="center"/>
            <w:hideMark/>
          </w:tcPr>
          <w:p w14:paraId="7F2B107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3223FB4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auto" w:fill="auto"/>
            <w:noWrap/>
            <w:vAlign w:val="center"/>
            <w:hideMark/>
          </w:tcPr>
          <w:p w14:paraId="296C90D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3180.15</w:t>
            </w:r>
          </w:p>
        </w:tc>
        <w:tc>
          <w:tcPr>
            <w:tcW w:w="509" w:type="pct"/>
            <w:tcBorders>
              <w:top w:val="single" w:sz="4" w:space="0" w:color="000000"/>
              <w:left w:val="nil"/>
              <w:bottom w:val="single" w:sz="4" w:space="0" w:color="000000"/>
              <w:right w:val="nil"/>
            </w:tcBorders>
            <w:shd w:val="clear" w:color="auto" w:fill="auto"/>
            <w:noWrap/>
            <w:vAlign w:val="center"/>
            <w:hideMark/>
          </w:tcPr>
          <w:p w14:paraId="44FE4A9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H2a1</w:t>
            </w:r>
          </w:p>
        </w:tc>
        <w:tc>
          <w:tcPr>
            <w:tcW w:w="488" w:type="pct"/>
            <w:tcBorders>
              <w:top w:val="single" w:sz="4" w:space="0" w:color="000000"/>
              <w:left w:val="nil"/>
              <w:bottom w:val="single" w:sz="4" w:space="0" w:color="000000"/>
              <w:right w:val="nil"/>
            </w:tcBorders>
            <w:shd w:val="clear" w:color="auto" w:fill="auto"/>
            <w:noWrap/>
            <w:vAlign w:val="center"/>
            <w:hideMark/>
          </w:tcPr>
          <w:p w14:paraId="6A80A10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63AE746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36B3FA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1ADD40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4AADA8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w:t>
            </w:r>
          </w:p>
        </w:tc>
      </w:tr>
      <w:tr w:rsidR="00FA0665" w:rsidRPr="00CD7A14" w14:paraId="4E6A704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81342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V2_29</w:t>
            </w:r>
          </w:p>
        </w:tc>
        <w:tc>
          <w:tcPr>
            <w:tcW w:w="500" w:type="pct"/>
            <w:tcBorders>
              <w:top w:val="single" w:sz="4" w:space="0" w:color="000000"/>
              <w:left w:val="nil"/>
              <w:bottom w:val="single" w:sz="4" w:space="0" w:color="000000"/>
              <w:right w:val="nil"/>
            </w:tcBorders>
            <w:shd w:val="clear" w:color="D9D9D9" w:fill="D9D9D9"/>
            <w:noWrap/>
            <w:vAlign w:val="center"/>
            <w:hideMark/>
          </w:tcPr>
          <w:p w14:paraId="75F07F9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D9D9D9" w:fill="D9D9D9"/>
            <w:noWrap/>
            <w:vAlign w:val="center"/>
            <w:hideMark/>
          </w:tcPr>
          <w:p w14:paraId="265CBBC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617" w:type="pct"/>
            <w:tcBorders>
              <w:top w:val="single" w:sz="4" w:space="0" w:color="000000"/>
              <w:left w:val="nil"/>
              <w:bottom w:val="single" w:sz="4" w:space="0" w:color="000000"/>
              <w:right w:val="nil"/>
            </w:tcBorders>
            <w:shd w:val="clear" w:color="D9D9D9" w:fill="D9D9D9"/>
            <w:noWrap/>
            <w:vAlign w:val="center"/>
            <w:hideMark/>
          </w:tcPr>
          <w:p w14:paraId="4E9C59A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2653.38</w:t>
            </w:r>
          </w:p>
        </w:tc>
        <w:tc>
          <w:tcPr>
            <w:tcW w:w="509" w:type="pct"/>
            <w:tcBorders>
              <w:top w:val="single" w:sz="4" w:space="0" w:color="000000"/>
              <w:left w:val="nil"/>
              <w:bottom w:val="single" w:sz="4" w:space="0" w:color="000000"/>
              <w:right w:val="nil"/>
            </w:tcBorders>
            <w:shd w:val="clear" w:color="D9D9D9" w:fill="D9D9D9"/>
            <w:noWrap/>
            <w:vAlign w:val="center"/>
            <w:hideMark/>
          </w:tcPr>
          <w:p w14:paraId="5F27EA0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H2a1</w:t>
            </w:r>
          </w:p>
        </w:tc>
        <w:tc>
          <w:tcPr>
            <w:tcW w:w="488" w:type="pct"/>
            <w:tcBorders>
              <w:top w:val="single" w:sz="4" w:space="0" w:color="000000"/>
              <w:left w:val="nil"/>
              <w:bottom w:val="single" w:sz="4" w:space="0" w:color="000000"/>
              <w:right w:val="nil"/>
            </w:tcBorders>
            <w:shd w:val="clear" w:color="D9D9D9" w:fill="D9D9D9"/>
            <w:noWrap/>
            <w:vAlign w:val="center"/>
            <w:hideMark/>
          </w:tcPr>
          <w:p w14:paraId="194AF02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6AEB020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54BA5AF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C401F5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2FEA77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w:t>
            </w:r>
          </w:p>
        </w:tc>
      </w:tr>
      <w:tr w:rsidR="00FA0665" w:rsidRPr="00CD7A14" w14:paraId="1736001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462C9B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HC_30</w:t>
            </w:r>
          </w:p>
        </w:tc>
        <w:tc>
          <w:tcPr>
            <w:tcW w:w="500" w:type="pct"/>
            <w:tcBorders>
              <w:top w:val="single" w:sz="4" w:space="0" w:color="000000"/>
              <w:left w:val="nil"/>
              <w:bottom w:val="single" w:sz="4" w:space="0" w:color="000000"/>
              <w:right w:val="nil"/>
            </w:tcBorders>
            <w:shd w:val="clear" w:color="auto" w:fill="auto"/>
            <w:noWrap/>
            <w:vAlign w:val="center"/>
            <w:hideMark/>
          </w:tcPr>
          <w:p w14:paraId="3CE1042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99.63%</w:t>
            </w:r>
          </w:p>
        </w:tc>
        <w:tc>
          <w:tcPr>
            <w:tcW w:w="500" w:type="pct"/>
            <w:tcBorders>
              <w:top w:val="single" w:sz="4" w:space="0" w:color="000000"/>
              <w:left w:val="nil"/>
              <w:bottom w:val="single" w:sz="4" w:space="0" w:color="000000"/>
              <w:right w:val="nil"/>
            </w:tcBorders>
            <w:shd w:val="clear" w:color="auto" w:fill="auto"/>
            <w:noWrap/>
            <w:vAlign w:val="center"/>
            <w:hideMark/>
          </w:tcPr>
          <w:p w14:paraId="1F68955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98.03%</w:t>
            </w:r>
          </w:p>
        </w:tc>
        <w:tc>
          <w:tcPr>
            <w:tcW w:w="617" w:type="pct"/>
            <w:tcBorders>
              <w:top w:val="single" w:sz="4" w:space="0" w:color="000000"/>
              <w:left w:val="nil"/>
              <w:bottom w:val="single" w:sz="4" w:space="0" w:color="000000"/>
              <w:right w:val="nil"/>
            </w:tcBorders>
            <w:shd w:val="clear" w:color="auto" w:fill="auto"/>
            <w:noWrap/>
            <w:vAlign w:val="center"/>
            <w:hideMark/>
          </w:tcPr>
          <w:p w14:paraId="0A35462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1773.66</w:t>
            </w:r>
          </w:p>
        </w:tc>
        <w:tc>
          <w:tcPr>
            <w:tcW w:w="509" w:type="pct"/>
            <w:tcBorders>
              <w:top w:val="single" w:sz="4" w:space="0" w:color="000000"/>
              <w:left w:val="nil"/>
              <w:bottom w:val="single" w:sz="4" w:space="0" w:color="000000"/>
              <w:right w:val="nil"/>
            </w:tcBorders>
            <w:shd w:val="clear" w:color="auto" w:fill="auto"/>
            <w:noWrap/>
            <w:vAlign w:val="center"/>
            <w:hideMark/>
          </w:tcPr>
          <w:p w14:paraId="38D0239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X2c1a</w:t>
            </w:r>
          </w:p>
        </w:tc>
        <w:tc>
          <w:tcPr>
            <w:tcW w:w="488" w:type="pct"/>
            <w:tcBorders>
              <w:top w:val="single" w:sz="4" w:space="0" w:color="000000"/>
              <w:left w:val="nil"/>
              <w:bottom w:val="single" w:sz="4" w:space="0" w:color="000000"/>
              <w:right w:val="nil"/>
            </w:tcBorders>
            <w:shd w:val="clear" w:color="auto" w:fill="auto"/>
            <w:noWrap/>
            <w:vAlign w:val="center"/>
            <w:hideMark/>
          </w:tcPr>
          <w:p w14:paraId="23F1921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X</w:t>
            </w:r>
          </w:p>
        </w:tc>
        <w:tc>
          <w:tcPr>
            <w:tcW w:w="488" w:type="pct"/>
            <w:tcBorders>
              <w:top w:val="single" w:sz="4" w:space="0" w:color="000000"/>
              <w:left w:val="nil"/>
              <w:bottom w:val="single" w:sz="4" w:space="0" w:color="000000"/>
              <w:right w:val="nil"/>
            </w:tcBorders>
            <w:shd w:val="clear" w:color="auto" w:fill="auto"/>
            <w:noWrap/>
            <w:vAlign w:val="center"/>
            <w:hideMark/>
          </w:tcPr>
          <w:p w14:paraId="057E9EC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95.54%</w:t>
            </w:r>
          </w:p>
        </w:tc>
        <w:tc>
          <w:tcPr>
            <w:tcW w:w="641" w:type="pct"/>
            <w:tcBorders>
              <w:top w:val="single" w:sz="4" w:space="0" w:color="000000"/>
              <w:left w:val="nil"/>
              <w:bottom w:val="single" w:sz="4" w:space="0" w:color="000000"/>
              <w:right w:val="nil"/>
            </w:tcBorders>
            <w:shd w:val="clear" w:color="auto" w:fill="auto"/>
            <w:noWrap/>
            <w:vAlign w:val="center"/>
            <w:hideMark/>
          </w:tcPr>
          <w:p w14:paraId="659EF0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D7DF4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40D8F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w:t>
            </w:r>
          </w:p>
        </w:tc>
      </w:tr>
      <w:tr w:rsidR="00FA0665" w:rsidRPr="00CD7A14" w14:paraId="35722DAF"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DADB9A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V1_30</w:t>
            </w:r>
          </w:p>
        </w:tc>
        <w:tc>
          <w:tcPr>
            <w:tcW w:w="500" w:type="pct"/>
            <w:tcBorders>
              <w:top w:val="single" w:sz="4" w:space="0" w:color="000000"/>
              <w:left w:val="nil"/>
              <w:bottom w:val="single" w:sz="4" w:space="0" w:color="000000"/>
              <w:right w:val="nil"/>
            </w:tcBorders>
            <w:shd w:val="clear" w:color="D9D9D9" w:fill="D9D9D9"/>
            <w:noWrap/>
            <w:vAlign w:val="center"/>
            <w:hideMark/>
          </w:tcPr>
          <w:p w14:paraId="5CB768C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033C380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97.73%</w:t>
            </w:r>
          </w:p>
        </w:tc>
        <w:tc>
          <w:tcPr>
            <w:tcW w:w="617" w:type="pct"/>
            <w:tcBorders>
              <w:top w:val="single" w:sz="4" w:space="0" w:color="000000"/>
              <w:left w:val="nil"/>
              <w:bottom w:val="single" w:sz="4" w:space="0" w:color="000000"/>
              <w:right w:val="nil"/>
            </w:tcBorders>
            <w:shd w:val="clear" w:color="D9D9D9" w:fill="D9D9D9"/>
            <w:noWrap/>
            <w:vAlign w:val="center"/>
            <w:hideMark/>
          </w:tcPr>
          <w:p w14:paraId="383CFB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1628.40</w:t>
            </w:r>
          </w:p>
        </w:tc>
        <w:tc>
          <w:tcPr>
            <w:tcW w:w="509" w:type="pct"/>
            <w:tcBorders>
              <w:top w:val="single" w:sz="4" w:space="0" w:color="000000"/>
              <w:left w:val="nil"/>
              <w:bottom w:val="single" w:sz="4" w:space="0" w:color="000000"/>
              <w:right w:val="nil"/>
            </w:tcBorders>
            <w:shd w:val="clear" w:color="D9D9D9" w:fill="D9D9D9"/>
            <w:noWrap/>
            <w:vAlign w:val="center"/>
            <w:hideMark/>
          </w:tcPr>
          <w:p w14:paraId="169B13C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H7</w:t>
            </w:r>
          </w:p>
        </w:tc>
        <w:tc>
          <w:tcPr>
            <w:tcW w:w="488" w:type="pct"/>
            <w:tcBorders>
              <w:top w:val="single" w:sz="4" w:space="0" w:color="000000"/>
              <w:left w:val="nil"/>
              <w:bottom w:val="single" w:sz="4" w:space="0" w:color="000000"/>
              <w:right w:val="nil"/>
            </w:tcBorders>
            <w:shd w:val="clear" w:color="D9D9D9" w:fill="D9D9D9"/>
            <w:noWrap/>
            <w:vAlign w:val="center"/>
            <w:hideMark/>
          </w:tcPr>
          <w:p w14:paraId="5652194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26A1634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91.58%</w:t>
            </w:r>
          </w:p>
        </w:tc>
        <w:tc>
          <w:tcPr>
            <w:tcW w:w="641" w:type="pct"/>
            <w:tcBorders>
              <w:top w:val="single" w:sz="4" w:space="0" w:color="000000"/>
              <w:left w:val="nil"/>
              <w:bottom w:val="single" w:sz="4" w:space="0" w:color="000000"/>
              <w:right w:val="nil"/>
            </w:tcBorders>
            <w:shd w:val="clear" w:color="D9D9D9" w:fill="D9D9D9"/>
            <w:noWrap/>
            <w:vAlign w:val="center"/>
            <w:hideMark/>
          </w:tcPr>
          <w:p w14:paraId="186B9A5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30D419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E992D7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7226496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84F6B4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V2_30</w:t>
            </w:r>
          </w:p>
        </w:tc>
        <w:tc>
          <w:tcPr>
            <w:tcW w:w="500" w:type="pct"/>
            <w:tcBorders>
              <w:top w:val="single" w:sz="4" w:space="0" w:color="000000"/>
              <w:left w:val="nil"/>
              <w:bottom w:val="single" w:sz="4" w:space="0" w:color="000000"/>
              <w:right w:val="nil"/>
            </w:tcBorders>
            <w:shd w:val="clear" w:color="auto" w:fill="auto"/>
            <w:noWrap/>
            <w:vAlign w:val="center"/>
            <w:hideMark/>
          </w:tcPr>
          <w:p w14:paraId="19D3D2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6E30B9D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97.31%</w:t>
            </w:r>
          </w:p>
        </w:tc>
        <w:tc>
          <w:tcPr>
            <w:tcW w:w="617" w:type="pct"/>
            <w:tcBorders>
              <w:top w:val="single" w:sz="4" w:space="0" w:color="000000"/>
              <w:left w:val="nil"/>
              <w:bottom w:val="single" w:sz="4" w:space="0" w:color="000000"/>
              <w:right w:val="nil"/>
            </w:tcBorders>
            <w:shd w:val="clear" w:color="auto" w:fill="auto"/>
            <w:noWrap/>
            <w:vAlign w:val="center"/>
            <w:hideMark/>
          </w:tcPr>
          <w:p w14:paraId="5E55568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1737.71</w:t>
            </w:r>
          </w:p>
        </w:tc>
        <w:tc>
          <w:tcPr>
            <w:tcW w:w="509" w:type="pct"/>
            <w:tcBorders>
              <w:top w:val="single" w:sz="4" w:space="0" w:color="000000"/>
              <w:left w:val="nil"/>
              <w:bottom w:val="single" w:sz="4" w:space="0" w:color="000000"/>
              <w:right w:val="nil"/>
            </w:tcBorders>
            <w:shd w:val="clear" w:color="auto" w:fill="auto"/>
            <w:noWrap/>
            <w:vAlign w:val="center"/>
            <w:hideMark/>
          </w:tcPr>
          <w:p w14:paraId="0AE442B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H7</w:t>
            </w:r>
          </w:p>
        </w:tc>
        <w:tc>
          <w:tcPr>
            <w:tcW w:w="488" w:type="pct"/>
            <w:tcBorders>
              <w:top w:val="single" w:sz="4" w:space="0" w:color="000000"/>
              <w:left w:val="nil"/>
              <w:bottom w:val="single" w:sz="4" w:space="0" w:color="000000"/>
              <w:right w:val="nil"/>
            </w:tcBorders>
            <w:shd w:val="clear" w:color="auto" w:fill="auto"/>
            <w:noWrap/>
            <w:vAlign w:val="center"/>
            <w:hideMark/>
          </w:tcPr>
          <w:p w14:paraId="71E14F7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6BB3276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91.58%</w:t>
            </w:r>
          </w:p>
        </w:tc>
        <w:tc>
          <w:tcPr>
            <w:tcW w:w="641" w:type="pct"/>
            <w:tcBorders>
              <w:top w:val="single" w:sz="4" w:space="0" w:color="000000"/>
              <w:left w:val="nil"/>
              <w:bottom w:val="single" w:sz="4" w:space="0" w:color="000000"/>
              <w:right w:val="nil"/>
            </w:tcBorders>
            <w:shd w:val="clear" w:color="auto" w:fill="auto"/>
            <w:noWrap/>
            <w:vAlign w:val="center"/>
            <w:hideMark/>
          </w:tcPr>
          <w:p w14:paraId="52FC89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D393AF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797B5C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251778F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41DB86C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HC_31</w:t>
            </w:r>
          </w:p>
        </w:tc>
        <w:tc>
          <w:tcPr>
            <w:tcW w:w="500" w:type="pct"/>
            <w:tcBorders>
              <w:top w:val="single" w:sz="4" w:space="0" w:color="000000"/>
              <w:left w:val="nil"/>
              <w:bottom w:val="single" w:sz="4" w:space="0" w:color="000000"/>
              <w:right w:val="nil"/>
            </w:tcBorders>
            <w:shd w:val="clear" w:color="D9D9D9" w:fill="D9D9D9"/>
            <w:noWrap/>
            <w:vAlign w:val="center"/>
            <w:hideMark/>
          </w:tcPr>
          <w:p w14:paraId="1DCF6D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D9D9D9" w:fill="D9D9D9"/>
            <w:noWrap/>
            <w:vAlign w:val="center"/>
            <w:hideMark/>
          </w:tcPr>
          <w:p w14:paraId="399FC12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617" w:type="pct"/>
            <w:tcBorders>
              <w:top w:val="single" w:sz="4" w:space="0" w:color="000000"/>
              <w:left w:val="nil"/>
              <w:bottom w:val="single" w:sz="4" w:space="0" w:color="000000"/>
              <w:right w:val="nil"/>
            </w:tcBorders>
            <w:shd w:val="clear" w:color="D9D9D9" w:fill="D9D9D9"/>
            <w:noWrap/>
            <w:vAlign w:val="center"/>
            <w:hideMark/>
          </w:tcPr>
          <w:p w14:paraId="40C14A1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2095.59</w:t>
            </w:r>
          </w:p>
        </w:tc>
        <w:tc>
          <w:tcPr>
            <w:tcW w:w="509" w:type="pct"/>
            <w:tcBorders>
              <w:top w:val="single" w:sz="4" w:space="0" w:color="000000"/>
              <w:left w:val="nil"/>
              <w:bottom w:val="single" w:sz="4" w:space="0" w:color="000000"/>
              <w:right w:val="nil"/>
            </w:tcBorders>
            <w:shd w:val="clear" w:color="D9D9D9" w:fill="D9D9D9"/>
            <w:noWrap/>
            <w:vAlign w:val="center"/>
            <w:hideMark/>
          </w:tcPr>
          <w:p w14:paraId="5243F6D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H24a</w:t>
            </w:r>
          </w:p>
        </w:tc>
        <w:tc>
          <w:tcPr>
            <w:tcW w:w="488" w:type="pct"/>
            <w:tcBorders>
              <w:top w:val="single" w:sz="4" w:space="0" w:color="000000"/>
              <w:left w:val="nil"/>
              <w:bottom w:val="single" w:sz="4" w:space="0" w:color="000000"/>
              <w:right w:val="nil"/>
            </w:tcBorders>
            <w:shd w:val="clear" w:color="D9D9D9" w:fill="D9D9D9"/>
            <w:noWrap/>
            <w:vAlign w:val="center"/>
            <w:hideMark/>
          </w:tcPr>
          <w:p w14:paraId="1460C56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5F820E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87.49%</w:t>
            </w:r>
          </w:p>
        </w:tc>
        <w:tc>
          <w:tcPr>
            <w:tcW w:w="641" w:type="pct"/>
            <w:tcBorders>
              <w:top w:val="single" w:sz="4" w:space="0" w:color="000000"/>
              <w:left w:val="nil"/>
              <w:bottom w:val="single" w:sz="4" w:space="0" w:color="000000"/>
              <w:right w:val="nil"/>
            </w:tcBorders>
            <w:shd w:val="clear" w:color="D9D9D9" w:fill="D9D9D9"/>
            <w:noWrap/>
            <w:vAlign w:val="center"/>
            <w:hideMark/>
          </w:tcPr>
          <w:p w14:paraId="1B83AC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5866DD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1304D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20A5E087"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089375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V1_31</w:t>
            </w:r>
          </w:p>
        </w:tc>
        <w:tc>
          <w:tcPr>
            <w:tcW w:w="500" w:type="pct"/>
            <w:tcBorders>
              <w:top w:val="single" w:sz="4" w:space="0" w:color="000000"/>
              <w:left w:val="nil"/>
              <w:bottom w:val="single" w:sz="4" w:space="0" w:color="000000"/>
              <w:right w:val="nil"/>
            </w:tcBorders>
            <w:shd w:val="clear" w:color="auto" w:fill="auto"/>
            <w:noWrap/>
            <w:vAlign w:val="center"/>
            <w:hideMark/>
          </w:tcPr>
          <w:p w14:paraId="7B1CA5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auto" w:fill="auto"/>
            <w:noWrap/>
            <w:vAlign w:val="center"/>
            <w:hideMark/>
          </w:tcPr>
          <w:p w14:paraId="14FD4FC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99.86%</w:t>
            </w:r>
          </w:p>
        </w:tc>
        <w:tc>
          <w:tcPr>
            <w:tcW w:w="617" w:type="pct"/>
            <w:tcBorders>
              <w:top w:val="single" w:sz="4" w:space="0" w:color="000000"/>
              <w:left w:val="nil"/>
              <w:bottom w:val="single" w:sz="4" w:space="0" w:color="000000"/>
              <w:right w:val="nil"/>
            </w:tcBorders>
            <w:shd w:val="clear" w:color="auto" w:fill="auto"/>
            <w:noWrap/>
            <w:vAlign w:val="center"/>
            <w:hideMark/>
          </w:tcPr>
          <w:p w14:paraId="54E9C3E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1869.81</w:t>
            </w:r>
          </w:p>
        </w:tc>
        <w:tc>
          <w:tcPr>
            <w:tcW w:w="509" w:type="pct"/>
            <w:tcBorders>
              <w:top w:val="single" w:sz="4" w:space="0" w:color="000000"/>
              <w:left w:val="nil"/>
              <w:bottom w:val="single" w:sz="4" w:space="0" w:color="000000"/>
              <w:right w:val="nil"/>
            </w:tcBorders>
            <w:shd w:val="clear" w:color="auto" w:fill="auto"/>
            <w:noWrap/>
            <w:vAlign w:val="center"/>
            <w:hideMark/>
          </w:tcPr>
          <w:p w14:paraId="270C78F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H3*1</w:t>
            </w:r>
          </w:p>
        </w:tc>
        <w:tc>
          <w:tcPr>
            <w:tcW w:w="488" w:type="pct"/>
            <w:tcBorders>
              <w:top w:val="single" w:sz="4" w:space="0" w:color="000000"/>
              <w:left w:val="nil"/>
              <w:bottom w:val="single" w:sz="4" w:space="0" w:color="000000"/>
              <w:right w:val="nil"/>
            </w:tcBorders>
            <w:shd w:val="clear" w:color="auto" w:fill="auto"/>
            <w:noWrap/>
            <w:vAlign w:val="center"/>
            <w:hideMark/>
          </w:tcPr>
          <w:p w14:paraId="248A4B1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6870832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88.86%</w:t>
            </w:r>
          </w:p>
        </w:tc>
        <w:tc>
          <w:tcPr>
            <w:tcW w:w="641" w:type="pct"/>
            <w:tcBorders>
              <w:top w:val="single" w:sz="4" w:space="0" w:color="000000"/>
              <w:left w:val="nil"/>
              <w:bottom w:val="single" w:sz="4" w:space="0" w:color="000000"/>
              <w:right w:val="nil"/>
            </w:tcBorders>
            <w:shd w:val="clear" w:color="auto" w:fill="auto"/>
            <w:noWrap/>
            <w:vAlign w:val="center"/>
            <w:hideMark/>
          </w:tcPr>
          <w:p w14:paraId="3F6382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7A1795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8B8B28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4E6BEF7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6A35BB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V2_31</w:t>
            </w:r>
          </w:p>
        </w:tc>
        <w:tc>
          <w:tcPr>
            <w:tcW w:w="500" w:type="pct"/>
            <w:tcBorders>
              <w:top w:val="single" w:sz="4" w:space="0" w:color="000000"/>
              <w:left w:val="nil"/>
              <w:bottom w:val="single" w:sz="4" w:space="0" w:color="000000"/>
              <w:right w:val="nil"/>
            </w:tcBorders>
            <w:shd w:val="clear" w:color="D9D9D9" w:fill="D9D9D9"/>
            <w:noWrap/>
            <w:vAlign w:val="center"/>
            <w:hideMark/>
          </w:tcPr>
          <w:p w14:paraId="1401FF3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2BA9310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99.87%</w:t>
            </w:r>
          </w:p>
        </w:tc>
        <w:tc>
          <w:tcPr>
            <w:tcW w:w="617" w:type="pct"/>
            <w:tcBorders>
              <w:top w:val="single" w:sz="4" w:space="0" w:color="000000"/>
              <w:left w:val="nil"/>
              <w:bottom w:val="single" w:sz="4" w:space="0" w:color="000000"/>
              <w:right w:val="nil"/>
            </w:tcBorders>
            <w:shd w:val="clear" w:color="D9D9D9" w:fill="D9D9D9"/>
            <w:noWrap/>
            <w:vAlign w:val="center"/>
            <w:hideMark/>
          </w:tcPr>
          <w:p w14:paraId="14CBCFE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1985.97</w:t>
            </w:r>
          </w:p>
        </w:tc>
        <w:tc>
          <w:tcPr>
            <w:tcW w:w="509" w:type="pct"/>
            <w:tcBorders>
              <w:top w:val="single" w:sz="4" w:space="0" w:color="000000"/>
              <w:left w:val="nil"/>
              <w:bottom w:val="single" w:sz="4" w:space="0" w:color="000000"/>
              <w:right w:val="nil"/>
            </w:tcBorders>
            <w:shd w:val="clear" w:color="D9D9D9" w:fill="D9D9D9"/>
            <w:noWrap/>
            <w:vAlign w:val="center"/>
            <w:hideMark/>
          </w:tcPr>
          <w:p w14:paraId="69F2FD3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H3*1</w:t>
            </w:r>
          </w:p>
        </w:tc>
        <w:tc>
          <w:tcPr>
            <w:tcW w:w="488" w:type="pct"/>
            <w:tcBorders>
              <w:top w:val="single" w:sz="4" w:space="0" w:color="000000"/>
              <w:left w:val="nil"/>
              <w:bottom w:val="single" w:sz="4" w:space="0" w:color="000000"/>
              <w:right w:val="nil"/>
            </w:tcBorders>
            <w:shd w:val="clear" w:color="D9D9D9" w:fill="D9D9D9"/>
            <w:noWrap/>
            <w:vAlign w:val="center"/>
            <w:hideMark/>
          </w:tcPr>
          <w:p w14:paraId="29E951A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76EEDE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88.86%</w:t>
            </w:r>
          </w:p>
        </w:tc>
        <w:tc>
          <w:tcPr>
            <w:tcW w:w="641" w:type="pct"/>
            <w:tcBorders>
              <w:top w:val="single" w:sz="4" w:space="0" w:color="000000"/>
              <w:left w:val="nil"/>
              <w:bottom w:val="single" w:sz="4" w:space="0" w:color="000000"/>
              <w:right w:val="nil"/>
            </w:tcBorders>
            <w:shd w:val="clear" w:color="D9D9D9" w:fill="D9D9D9"/>
            <w:noWrap/>
            <w:vAlign w:val="center"/>
            <w:hideMark/>
          </w:tcPr>
          <w:p w14:paraId="44D78B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C1A5A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A0E374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5F5DD21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DCEA3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HC_32</w:t>
            </w:r>
          </w:p>
        </w:tc>
        <w:tc>
          <w:tcPr>
            <w:tcW w:w="500" w:type="pct"/>
            <w:tcBorders>
              <w:top w:val="single" w:sz="4" w:space="0" w:color="000000"/>
              <w:left w:val="nil"/>
              <w:bottom w:val="single" w:sz="4" w:space="0" w:color="000000"/>
              <w:right w:val="nil"/>
            </w:tcBorders>
            <w:shd w:val="clear" w:color="auto" w:fill="auto"/>
            <w:noWrap/>
            <w:vAlign w:val="center"/>
            <w:hideMark/>
          </w:tcPr>
          <w:p w14:paraId="1B5FE4A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48D4085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auto" w:fill="auto"/>
            <w:noWrap/>
            <w:vAlign w:val="center"/>
            <w:hideMark/>
          </w:tcPr>
          <w:p w14:paraId="095140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2125.28</w:t>
            </w:r>
          </w:p>
        </w:tc>
        <w:tc>
          <w:tcPr>
            <w:tcW w:w="509" w:type="pct"/>
            <w:tcBorders>
              <w:top w:val="single" w:sz="4" w:space="0" w:color="000000"/>
              <w:left w:val="nil"/>
              <w:bottom w:val="single" w:sz="4" w:space="0" w:color="000000"/>
              <w:right w:val="nil"/>
            </w:tcBorders>
            <w:shd w:val="clear" w:color="auto" w:fill="auto"/>
            <w:noWrap/>
            <w:vAlign w:val="center"/>
            <w:hideMark/>
          </w:tcPr>
          <w:p w14:paraId="0D181C9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H5u1</w:t>
            </w:r>
          </w:p>
        </w:tc>
        <w:tc>
          <w:tcPr>
            <w:tcW w:w="488" w:type="pct"/>
            <w:tcBorders>
              <w:top w:val="single" w:sz="4" w:space="0" w:color="000000"/>
              <w:left w:val="nil"/>
              <w:bottom w:val="single" w:sz="4" w:space="0" w:color="000000"/>
              <w:right w:val="nil"/>
            </w:tcBorders>
            <w:shd w:val="clear" w:color="auto" w:fill="auto"/>
            <w:noWrap/>
            <w:vAlign w:val="center"/>
            <w:hideMark/>
          </w:tcPr>
          <w:p w14:paraId="710DE50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D1860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6B43FDD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A6CF5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113CAF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341DFD7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D51F2A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V1_32</w:t>
            </w:r>
          </w:p>
        </w:tc>
        <w:tc>
          <w:tcPr>
            <w:tcW w:w="500" w:type="pct"/>
            <w:tcBorders>
              <w:top w:val="single" w:sz="4" w:space="0" w:color="000000"/>
              <w:left w:val="nil"/>
              <w:bottom w:val="single" w:sz="4" w:space="0" w:color="000000"/>
              <w:right w:val="nil"/>
            </w:tcBorders>
            <w:shd w:val="clear" w:color="D9D9D9" w:fill="D9D9D9"/>
            <w:noWrap/>
            <w:vAlign w:val="center"/>
            <w:hideMark/>
          </w:tcPr>
          <w:p w14:paraId="3BD6EE4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3F7ED13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617" w:type="pct"/>
            <w:tcBorders>
              <w:top w:val="single" w:sz="4" w:space="0" w:color="000000"/>
              <w:left w:val="nil"/>
              <w:bottom w:val="single" w:sz="4" w:space="0" w:color="000000"/>
              <w:right w:val="nil"/>
            </w:tcBorders>
            <w:shd w:val="clear" w:color="D9D9D9" w:fill="D9D9D9"/>
            <w:noWrap/>
            <w:vAlign w:val="center"/>
            <w:hideMark/>
          </w:tcPr>
          <w:p w14:paraId="7F2CD4C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2136.68</w:t>
            </w:r>
          </w:p>
        </w:tc>
        <w:tc>
          <w:tcPr>
            <w:tcW w:w="509" w:type="pct"/>
            <w:tcBorders>
              <w:top w:val="single" w:sz="4" w:space="0" w:color="000000"/>
              <w:left w:val="nil"/>
              <w:bottom w:val="single" w:sz="4" w:space="0" w:color="000000"/>
              <w:right w:val="nil"/>
            </w:tcBorders>
            <w:shd w:val="clear" w:color="D9D9D9" w:fill="D9D9D9"/>
            <w:noWrap/>
            <w:vAlign w:val="center"/>
            <w:hideMark/>
          </w:tcPr>
          <w:p w14:paraId="75EC30D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w:t>
            </w:r>
          </w:p>
        </w:tc>
        <w:tc>
          <w:tcPr>
            <w:tcW w:w="488" w:type="pct"/>
            <w:tcBorders>
              <w:top w:val="single" w:sz="4" w:space="0" w:color="000000"/>
              <w:left w:val="nil"/>
              <w:bottom w:val="single" w:sz="4" w:space="0" w:color="000000"/>
              <w:right w:val="nil"/>
            </w:tcBorders>
            <w:shd w:val="clear" w:color="D9D9D9" w:fill="D9D9D9"/>
            <w:noWrap/>
            <w:vAlign w:val="center"/>
            <w:hideMark/>
          </w:tcPr>
          <w:p w14:paraId="011B3BE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0CD671A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97.95%</w:t>
            </w:r>
          </w:p>
        </w:tc>
        <w:tc>
          <w:tcPr>
            <w:tcW w:w="641" w:type="pct"/>
            <w:tcBorders>
              <w:top w:val="single" w:sz="4" w:space="0" w:color="000000"/>
              <w:left w:val="nil"/>
              <w:bottom w:val="single" w:sz="4" w:space="0" w:color="000000"/>
              <w:right w:val="nil"/>
            </w:tcBorders>
            <w:shd w:val="clear" w:color="D9D9D9" w:fill="D9D9D9"/>
            <w:noWrap/>
            <w:vAlign w:val="center"/>
            <w:hideMark/>
          </w:tcPr>
          <w:p w14:paraId="19D3C26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BD4E1F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0EE617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w:t>
            </w:r>
          </w:p>
        </w:tc>
      </w:tr>
      <w:tr w:rsidR="00FA0665" w:rsidRPr="00CD7A14" w14:paraId="3BA5024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D91223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V2_32</w:t>
            </w:r>
          </w:p>
        </w:tc>
        <w:tc>
          <w:tcPr>
            <w:tcW w:w="500" w:type="pct"/>
            <w:tcBorders>
              <w:top w:val="single" w:sz="4" w:space="0" w:color="000000"/>
              <w:left w:val="nil"/>
              <w:bottom w:val="single" w:sz="4" w:space="0" w:color="000000"/>
              <w:right w:val="nil"/>
            </w:tcBorders>
            <w:shd w:val="clear" w:color="auto" w:fill="auto"/>
            <w:noWrap/>
            <w:vAlign w:val="center"/>
            <w:hideMark/>
          </w:tcPr>
          <w:p w14:paraId="43DA27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232F971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auto" w:fill="auto"/>
            <w:noWrap/>
            <w:vAlign w:val="center"/>
            <w:hideMark/>
          </w:tcPr>
          <w:p w14:paraId="73C354D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2494.11</w:t>
            </w:r>
          </w:p>
        </w:tc>
        <w:tc>
          <w:tcPr>
            <w:tcW w:w="509" w:type="pct"/>
            <w:tcBorders>
              <w:top w:val="single" w:sz="4" w:space="0" w:color="000000"/>
              <w:left w:val="nil"/>
              <w:bottom w:val="single" w:sz="4" w:space="0" w:color="000000"/>
              <w:right w:val="nil"/>
            </w:tcBorders>
            <w:shd w:val="clear" w:color="auto" w:fill="auto"/>
            <w:noWrap/>
            <w:vAlign w:val="center"/>
            <w:hideMark/>
          </w:tcPr>
          <w:p w14:paraId="279BC5D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w:t>
            </w:r>
          </w:p>
        </w:tc>
        <w:tc>
          <w:tcPr>
            <w:tcW w:w="488" w:type="pct"/>
            <w:tcBorders>
              <w:top w:val="single" w:sz="4" w:space="0" w:color="000000"/>
              <w:left w:val="nil"/>
              <w:bottom w:val="single" w:sz="4" w:space="0" w:color="000000"/>
              <w:right w:val="nil"/>
            </w:tcBorders>
            <w:shd w:val="clear" w:color="auto" w:fill="auto"/>
            <w:noWrap/>
            <w:vAlign w:val="center"/>
            <w:hideMark/>
          </w:tcPr>
          <w:p w14:paraId="1E022A1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541686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97.95%</w:t>
            </w:r>
          </w:p>
        </w:tc>
        <w:tc>
          <w:tcPr>
            <w:tcW w:w="641" w:type="pct"/>
            <w:tcBorders>
              <w:top w:val="single" w:sz="4" w:space="0" w:color="000000"/>
              <w:left w:val="nil"/>
              <w:bottom w:val="single" w:sz="4" w:space="0" w:color="000000"/>
              <w:right w:val="nil"/>
            </w:tcBorders>
            <w:shd w:val="clear" w:color="auto" w:fill="auto"/>
            <w:noWrap/>
            <w:vAlign w:val="center"/>
            <w:hideMark/>
          </w:tcPr>
          <w:p w14:paraId="7F2A59A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6BDA8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4E761F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w:t>
            </w:r>
          </w:p>
        </w:tc>
      </w:tr>
      <w:tr w:rsidR="00FA0665" w:rsidRPr="00CD7A14" w14:paraId="6F8B7D7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4454A8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HC_33</w:t>
            </w:r>
          </w:p>
        </w:tc>
        <w:tc>
          <w:tcPr>
            <w:tcW w:w="500" w:type="pct"/>
            <w:tcBorders>
              <w:top w:val="single" w:sz="4" w:space="0" w:color="000000"/>
              <w:left w:val="nil"/>
              <w:bottom w:val="single" w:sz="4" w:space="0" w:color="000000"/>
              <w:right w:val="nil"/>
            </w:tcBorders>
            <w:shd w:val="clear" w:color="D9D9D9" w:fill="D9D9D9"/>
            <w:noWrap/>
            <w:vAlign w:val="center"/>
            <w:hideMark/>
          </w:tcPr>
          <w:p w14:paraId="7ED1CA8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5153C9E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D9D9D9" w:fill="D9D9D9"/>
            <w:noWrap/>
            <w:vAlign w:val="center"/>
            <w:hideMark/>
          </w:tcPr>
          <w:p w14:paraId="16757E8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2291.16</w:t>
            </w:r>
          </w:p>
        </w:tc>
        <w:tc>
          <w:tcPr>
            <w:tcW w:w="509" w:type="pct"/>
            <w:tcBorders>
              <w:top w:val="single" w:sz="4" w:space="0" w:color="000000"/>
              <w:left w:val="nil"/>
              <w:bottom w:val="single" w:sz="4" w:space="0" w:color="000000"/>
              <w:right w:val="nil"/>
            </w:tcBorders>
            <w:shd w:val="clear" w:color="D9D9D9" w:fill="D9D9D9"/>
            <w:noWrap/>
            <w:vAlign w:val="center"/>
            <w:hideMark/>
          </w:tcPr>
          <w:p w14:paraId="3484ED0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T2e1</w:t>
            </w:r>
          </w:p>
        </w:tc>
        <w:tc>
          <w:tcPr>
            <w:tcW w:w="488" w:type="pct"/>
            <w:tcBorders>
              <w:top w:val="single" w:sz="4" w:space="0" w:color="000000"/>
              <w:left w:val="nil"/>
              <w:bottom w:val="single" w:sz="4" w:space="0" w:color="000000"/>
              <w:right w:val="nil"/>
            </w:tcBorders>
            <w:shd w:val="clear" w:color="D9D9D9" w:fill="D9D9D9"/>
            <w:noWrap/>
            <w:vAlign w:val="center"/>
            <w:hideMark/>
          </w:tcPr>
          <w:p w14:paraId="6A86A89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D9D9D9" w:fill="D9D9D9"/>
            <w:noWrap/>
            <w:vAlign w:val="center"/>
            <w:hideMark/>
          </w:tcPr>
          <w:p w14:paraId="4AFDC04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94.25%</w:t>
            </w:r>
          </w:p>
        </w:tc>
        <w:tc>
          <w:tcPr>
            <w:tcW w:w="641" w:type="pct"/>
            <w:tcBorders>
              <w:top w:val="single" w:sz="4" w:space="0" w:color="000000"/>
              <w:left w:val="nil"/>
              <w:bottom w:val="single" w:sz="4" w:space="0" w:color="000000"/>
              <w:right w:val="nil"/>
            </w:tcBorders>
            <w:shd w:val="clear" w:color="D9D9D9" w:fill="D9D9D9"/>
            <w:noWrap/>
            <w:vAlign w:val="center"/>
            <w:hideMark/>
          </w:tcPr>
          <w:p w14:paraId="03C567F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73132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565DA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w:t>
            </w:r>
          </w:p>
        </w:tc>
      </w:tr>
      <w:tr w:rsidR="00FA0665" w:rsidRPr="00CD7A14" w14:paraId="56E4F45C"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559759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V1_33</w:t>
            </w:r>
          </w:p>
        </w:tc>
        <w:tc>
          <w:tcPr>
            <w:tcW w:w="500" w:type="pct"/>
            <w:tcBorders>
              <w:top w:val="single" w:sz="4" w:space="0" w:color="000000"/>
              <w:left w:val="nil"/>
              <w:bottom w:val="single" w:sz="4" w:space="0" w:color="000000"/>
              <w:right w:val="nil"/>
            </w:tcBorders>
            <w:shd w:val="clear" w:color="auto" w:fill="auto"/>
            <w:noWrap/>
            <w:vAlign w:val="center"/>
            <w:hideMark/>
          </w:tcPr>
          <w:p w14:paraId="64009AE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99.67%</w:t>
            </w:r>
          </w:p>
        </w:tc>
        <w:tc>
          <w:tcPr>
            <w:tcW w:w="500" w:type="pct"/>
            <w:tcBorders>
              <w:top w:val="single" w:sz="4" w:space="0" w:color="000000"/>
              <w:left w:val="nil"/>
              <w:bottom w:val="single" w:sz="4" w:space="0" w:color="000000"/>
              <w:right w:val="nil"/>
            </w:tcBorders>
            <w:shd w:val="clear" w:color="auto" w:fill="auto"/>
            <w:noWrap/>
            <w:vAlign w:val="center"/>
            <w:hideMark/>
          </w:tcPr>
          <w:p w14:paraId="0642D46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99.61%</w:t>
            </w:r>
          </w:p>
        </w:tc>
        <w:tc>
          <w:tcPr>
            <w:tcW w:w="617" w:type="pct"/>
            <w:tcBorders>
              <w:top w:val="single" w:sz="4" w:space="0" w:color="000000"/>
              <w:left w:val="nil"/>
              <w:bottom w:val="single" w:sz="4" w:space="0" w:color="000000"/>
              <w:right w:val="nil"/>
            </w:tcBorders>
            <w:shd w:val="clear" w:color="auto" w:fill="auto"/>
            <w:noWrap/>
            <w:vAlign w:val="center"/>
            <w:hideMark/>
          </w:tcPr>
          <w:p w14:paraId="4CDC2AE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2332.25</w:t>
            </w:r>
          </w:p>
        </w:tc>
        <w:tc>
          <w:tcPr>
            <w:tcW w:w="509" w:type="pct"/>
            <w:tcBorders>
              <w:top w:val="single" w:sz="4" w:space="0" w:color="000000"/>
              <w:left w:val="nil"/>
              <w:bottom w:val="single" w:sz="4" w:space="0" w:color="000000"/>
              <w:right w:val="nil"/>
            </w:tcBorders>
            <w:shd w:val="clear" w:color="auto" w:fill="auto"/>
            <w:noWrap/>
            <w:vAlign w:val="center"/>
            <w:hideMark/>
          </w:tcPr>
          <w:p w14:paraId="3566701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J1b1a1+146</w:t>
            </w:r>
          </w:p>
        </w:tc>
        <w:tc>
          <w:tcPr>
            <w:tcW w:w="488" w:type="pct"/>
            <w:tcBorders>
              <w:top w:val="single" w:sz="4" w:space="0" w:color="000000"/>
              <w:left w:val="nil"/>
              <w:bottom w:val="single" w:sz="4" w:space="0" w:color="000000"/>
              <w:right w:val="nil"/>
            </w:tcBorders>
            <w:shd w:val="clear" w:color="auto" w:fill="auto"/>
            <w:noWrap/>
            <w:vAlign w:val="center"/>
            <w:hideMark/>
          </w:tcPr>
          <w:p w14:paraId="35E7784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0BFE05A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98.06%</w:t>
            </w:r>
          </w:p>
        </w:tc>
        <w:tc>
          <w:tcPr>
            <w:tcW w:w="641" w:type="pct"/>
            <w:tcBorders>
              <w:top w:val="single" w:sz="4" w:space="0" w:color="000000"/>
              <w:left w:val="nil"/>
              <w:bottom w:val="single" w:sz="4" w:space="0" w:color="000000"/>
              <w:right w:val="nil"/>
            </w:tcBorders>
            <w:shd w:val="clear" w:color="auto" w:fill="auto"/>
            <w:noWrap/>
            <w:vAlign w:val="center"/>
            <w:hideMark/>
          </w:tcPr>
          <w:p w14:paraId="2B2C751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394085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1117C9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FA0665" w:rsidRPr="00CD7A14" w14:paraId="5FFA14A7"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87F48E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V2_33</w:t>
            </w:r>
          </w:p>
        </w:tc>
        <w:tc>
          <w:tcPr>
            <w:tcW w:w="500" w:type="pct"/>
            <w:tcBorders>
              <w:top w:val="single" w:sz="4" w:space="0" w:color="000000"/>
              <w:left w:val="nil"/>
              <w:bottom w:val="single" w:sz="4" w:space="0" w:color="000000"/>
              <w:right w:val="nil"/>
            </w:tcBorders>
            <w:shd w:val="clear" w:color="D9D9D9" w:fill="D9D9D9"/>
            <w:noWrap/>
            <w:vAlign w:val="center"/>
            <w:hideMark/>
          </w:tcPr>
          <w:p w14:paraId="361CE42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99.66%</w:t>
            </w:r>
          </w:p>
        </w:tc>
        <w:tc>
          <w:tcPr>
            <w:tcW w:w="500" w:type="pct"/>
            <w:tcBorders>
              <w:top w:val="single" w:sz="4" w:space="0" w:color="000000"/>
              <w:left w:val="nil"/>
              <w:bottom w:val="single" w:sz="4" w:space="0" w:color="000000"/>
              <w:right w:val="nil"/>
            </w:tcBorders>
            <w:shd w:val="clear" w:color="D9D9D9" w:fill="D9D9D9"/>
            <w:noWrap/>
            <w:vAlign w:val="center"/>
            <w:hideMark/>
          </w:tcPr>
          <w:p w14:paraId="0D6A111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99.02%</w:t>
            </w:r>
          </w:p>
        </w:tc>
        <w:tc>
          <w:tcPr>
            <w:tcW w:w="617" w:type="pct"/>
            <w:tcBorders>
              <w:top w:val="single" w:sz="4" w:space="0" w:color="000000"/>
              <w:left w:val="nil"/>
              <w:bottom w:val="single" w:sz="4" w:space="0" w:color="000000"/>
              <w:right w:val="nil"/>
            </w:tcBorders>
            <w:shd w:val="clear" w:color="D9D9D9" w:fill="D9D9D9"/>
            <w:noWrap/>
            <w:vAlign w:val="center"/>
            <w:hideMark/>
          </w:tcPr>
          <w:p w14:paraId="391DDC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2119.40</w:t>
            </w:r>
          </w:p>
        </w:tc>
        <w:tc>
          <w:tcPr>
            <w:tcW w:w="509" w:type="pct"/>
            <w:tcBorders>
              <w:top w:val="single" w:sz="4" w:space="0" w:color="000000"/>
              <w:left w:val="nil"/>
              <w:bottom w:val="single" w:sz="4" w:space="0" w:color="000000"/>
              <w:right w:val="nil"/>
            </w:tcBorders>
            <w:shd w:val="clear" w:color="D9D9D9" w:fill="D9D9D9"/>
            <w:noWrap/>
            <w:vAlign w:val="center"/>
            <w:hideMark/>
          </w:tcPr>
          <w:p w14:paraId="499BF3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J1b1a1+146</w:t>
            </w:r>
          </w:p>
        </w:tc>
        <w:tc>
          <w:tcPr>
            <w:tcW w:w="488" w:type="pct"/>
            <w:tcBorders>
              <w:top w:val="single" w:sz="4" w:space="0" w:color="000000"/>
              <w:left w:val="nil"/>
              <w:bottom w:val="single" w:sz="4" w:space="0" w:color="000000"/>
              <w:right w:val="nil"/>
            </w:tcBorders>
            <w:shd w:val="clear" w:color="D9D9D9" w:fill="D9D9D9"/>
            <w:noWrap/>
            <w:vAlign w:val="center"/>
            <w:hideMark/>
          </w:tcPr>
          <w:p w14:paraId="7ED9E1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07BEF13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98.06%</w:t>
            </w:r>
          </w:p>
        </w:tc>
        <w:tc>
          <w:tcPr>
            <w:tcW w:w="641" w:type="pct"/>
            <w:tcBorders>
              <w:top w:val="single" w:sz="4" w:space="0" w:color="000000"/>
              <w:left w:val="nil"/>
              <w:bottom w:val="single" w:sz="4" w:space="0" w:color="000000"/>
              <w:right w:val="nil"/>
            </w:tcBorders>
            <w:shd w:val="clear" w:color="D9D9D9" w:fill="D9D9D9"/>
            <w:noWrap/>
            <w:vAlign w:val="center"/>
            <w:hideMark/>
          </w:tcPr>
          <w:p w14:paraId="43378F4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580BCF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76DEE4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40</w:t>
            </w:r>
          </w:p>
        </w:tc>
      </w:tr>
      <w:tr w:rsidR="00FA0665" w:rsidRPr="00CD7A14" w14:paraId="5458475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7F73D6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HC_34</w:t>
            </w:r>
          </w:p>
        </w:tc>
        <w:tc>
          <w:tcPr>
            <w:tcW w:w="500" w:type="pct"/>
            <w:tcBorders>
              <w:top w:val="single" w:sz="4" w:space="0" w:color="000000"/>
              <w:left w:val="nil"/>
              <w:bottom w:val="single" w:sz="4" w:space="0" w:color="000000"/>
              <w:right w:val="nil"/>
            </w:tcBorders>
            <w:shd w:val="clear" w:color="auto" w:fill="auto"/>
            <w:noWrap/>
            <w:vAlign w:val="center"/>
            <w:hideMark/>
          </w:tcPr>
          <w:p w14:paraId="02FAB5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auto" w:fill="auto"/>
            <w:noWrap/>
            <w:vAlign w:val="center"/>
            <w:hideMark/>
          </w:tcPr>
          <w:p w14:paraId="672384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auto" w:fill="auto"/>
            <w:noWrap/>
            <w:vAlign w:val="center"/>
            <w:hideMark/>
          </w:tcPr>
          <w:p w14:paraId="58A4857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2586.54</w:t>
            </w:r>
          </w:p>
        </w:tc>
        <w:tc>
          <w:tcPr>
            <w:tcW w:w="509" w:type="pct"/>
            <w:tcBorders>
              <w:top w:val="single" w:sz="4" w:space="0" w:color="000000"/>
              <w:left w:val="nil"/>
              <w:bottom w:val="single" w:sz="4" w:space="0" w:color="000000"/>
              <w:right w:val="nil"/>
            </w:tcBorders>
            <w:shd w:val="clear" w:color="auto" w:fill="auto"/>
            <w:noWrap/>
            <w:vAlign w:val="center"/>
            <w:hideMark/>
          </w:tcPr>
          <w:p w14:paraId="3AA0D05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H36</w:t>
            </w:r>
          </w:p>
        </w:tc>
        <w:tc>
          <w:tcPr>
            <w:tcW w:w="488" w:type="pct"/>
            <w:tcBorders>
              <w:top w:val="single" w:sz="4" w:space="0" w:color="000000"/>
              <w:left w:val="nil"/>
              <w:bottom w:val="single" w:sz="4" w:space="0" w:color="000000"/>
              <w:right w:val="nil"/>
            </w:tcBorders>
            <w:shd w:val="clear" w:color="auto" w:fill="auto"/>
            <w:noWrap/>
            <w:vAlign w:val="center"/>
            <w:hideMark/>
          </w:tcPr>
          <w:p w14:paraId="466576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D8368A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96.12%</w:t>
            </w:r>
          </w:p>
        </w:tc>
        <w:tc>
          <w:tcPr>
            <w:tcW w:w="641" w:type="pct"/>
            <w:tcBorders>
              <w:top w:val="single" w:sz="4" w:space="0" w:color="000000"/>
              <w:left w:val="nil"/>
              <w:bottom w:val="single" w:sz="4" w:space="0" w:color="000000"/>
              <w:right w:val="nil"/>
            </w:tcBorders>
            <w:shd w:val="clear" w:color="auto" w:fill="auto"/>
            <w:noWrap/>
            <w:vAlign w:val="center"/>
            <w:hideMark/>
          </w:tcPr>
          <w:p w14:paraId="7552BAC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1D4B5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83DC2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w:t>
            </w:r>
          </w:p>
        </w:tc>
      </w:tr>
      <w:tr w:rsidR="00FA0665" w:rsidRPr="00CD7A14" w14:paraId="53CB511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9B65FA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V1_34</w:t>
            </w:r>
          </w:p>
        </w:tc>
        <w:tc>
          <w:tcPr>
            <w:tcW w:w="500" w:type="pct"/>
            <w:tcBorders>
              <w:top w:val="single" w:sz="4" w:space="0" w:color="000000"/>
              <w:left w:val="nil"/>
              <w:bottom w:val="single" w:sz="4" w:space="0" w:color="000000"/>
              <w:right w:val="nil"/>
            </w:tcBorders>
            <w:shd w:val="clear" w:color="D9D9D9" w:fill="D9D9D9"/>
            <w:noWrap/>
            <w:vAlign w:val="center"/>
            <w:hideMark/>
          </w:tcPr>
          <w:p w14:paraId="44804B3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08D2EDC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99.81%</w:t>
            </w:r>
          </w:p>
        </w:tc>
        <w:tc>
          <w:tcPr>
            <w:tcW w:w="617" w:type="pct"/>
            <w:tcBorders>
              <w:top w:val="single" w:sz="4" w:space="0" w:color="000000"/>
              <w:left w:val="nil"/>
              <w:bottom w:val="single" w:sz="4" w:space="0" w:color="000000"/>
              <w:right w:val="nil"/>
            </w:tcBorders>
            <w:shd w:val="clear" w:color="D9D9D9" w:fill="D9D9D9"/>
            <w:noWrap/>
            <w:vAlign w:val="center"/>
            <w:hideMark/>
          </w:tcPr>
          <w:p w14:paraId="1EF9A3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2261.72</w:t>
            </w:r>
          </w:p>
        </w:tc>
        <w:tc>
          <w:tcPr>
            <w:tcW w:w="509" w:type="pct"/>
            <w:tcBorders>
              <w:top w:val="single" w:sz="4" w:space="0" w:color="000000"/>
              <w:left w:val="nil"/>
              <w:bottom w:val="single" w:sz="4" w:space="0" w:color="000000"/>
              <w:right w:val="nil"/>
            </w:tcBorders>
            <w:shd w:val="clear" w:color="D9D9D9" w:fill="D9D9D9"/>
            <w:noWrap/>
            <w:vAlign w:val="center"/>
            <w:hideMark/>
          </w:tcPr>
          <w:p w14:paraId="69FD3B7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H23</w:t>
            </w:r>
          </w:p>
        </w:tc>
        <w:tc>
          <w:tcPr>
            <w:tcW w:w="488" w:type="pct"/>
            <w:tcBorders>
              <w:top w:val="single" w:sz="4" w:space="0" w:color="000000"/>
              <w:left w:val="nil"/>
              <w:bottom w:val="single" w:sz="4" w:space="0" w:color="000000"/>
              <w:right w:val="nil"/>
            </w:tcBorders>
            <w:shd w:val="clear" w:color="D9D9D9" w:fill="D9D9D9"/>
            <w:noWrap/>
            <w:vAlign w:val="center"/>
            <w:hideMark/>
          </w:tcPr>
          <w:p w14:paraId="32DE464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43ADE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99.26%</w:t>
            </w:r>
          </w:p>
        </w:tc>
        <w:tc>
          <w:tcPr>
            <w:tcW w:w="641" w:type="pct"/>
            <w:tcBorders>
              <w:top w:val="single" w:sz="4" w:space="0" w:color="000000"/>
              <w:left w:val="nil"/>
              <w:bottom w:val="single" w:sz="4" w:space="0" w:color="000000"/>
              <w:right w:val="nil"/>
            </w:tcBorders>
            <w:shd w:val="clear" w:color="D9D9D9" w:fill="D9D9D9"/>
            <w:noWrap/>
            <w:vAlign w:val="center"/>
            <w:hideMark/>
          </w:tcPr>
          <w:p w14:paraId="317D2D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A5699F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75E32A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1D4D7F1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9F3DB2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V2_34</w:t>
            </w:r>
          </w:p>
        </w:tc>
        <w:tc>
          <w:tcPr>
            <w:tcW w:w="500" w:type="pct"/>
            <w:tcBorders>
              <w:top w:val="single" w:sz="4" w:space="0" w:color="000000"/>
              <w:left w:val="nil"/>
              <w:bottom w:val="single" w:sz="4" w:space="0" w:color="000000"/>
              <w:right w:val="nil"/>
            </w:tcBorders>
            <w:shd w:val="clear" w:color="auto" w:fill="auto"/>
            <w:noWrap/>
            <w:vAlign w:val="center"/>
            <w:hideMark/>
          </w:tcPr>
          <w:p w14:paraId="5B2BD05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3AE4A40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auto" w:fill="auto"/>
            <w:noWrap/>
            <w:vAlign w:val="center"/>
            <w:hideMark/>
          </w:tcPr>
          <w:p w14:paraId="70745A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2496.00</w:t>
            </w:r>
          </w:p>
        </w:tc>
        <w:tc>
          <w:tcPr>
            <w:tcW w:w="509" w:type="pct"/>
            <w:tcBorders>
              <w:top w:val="single" w:sz="4" w:space="0" w:color="000000"/>
              <w:left w:val="nil"/>
              <w:bottom w:val="single" w:sz="4" w:space="0" w:color="000000"/>
              <w:right w:val="nil"/>
            </w:tcBorders>
            <w:shd w:val="clear" w:color="auto" w:fill="auto"/>
            <w:noWrap/>
            <w:vAlign w:val="center"/>
            <w:hideMark/>
          </w:tcPr>
          <w:p w14:paraId="3AB8648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H23</w:t>
            </w:r>
          </w:p>
        </w:tc>
        <w:tc>
          <w:tcPr>
            <w:tcW w:w="488" w:type="pct"/>
            <w:tcBorders>
              <w:top w:val="single" w:sz="4" w:space="0" w:color="000000"/>
              <w:left w:val="nil"/>
              <w:bottom w:val="single" w:sz="4" w:space="0" w:color="000000"/>
              <w:right w:val="nil"/>
            </w:tcBorders>
            <w:shd w:val="clear" w:color="auto" w:fill="auto"/>
            <w:noWrap/>
            <w:vAlign w:val="center"/>
            <w:hideMark/>
          </w:tcPr>
          <w:p w14:paraId="4EF5904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DAD73C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99.26%</w:t>
            </w:r>
          </w:p>
        </w:tc>
        <w:tc>
          <w:tcPr>
            <w:tcW w:w="641" w:type="pct"/>
            <w:tcBorders>
              <w:top w:val="single" w:sz="4" w:space="0" w:color="000000"/>
              <w:left w:val="nil"/>
              <w:bottom w:val="single" w:sz="4" w:space="0" w:color="000000"/>
              <w:right w:val="nil"/>
            </w:tcBorders>
            <w:shd w:val="clear" w:color="auto" w:fill="auto"/>
            <w:noWrap/>
            <w:vAlign w:val="center"/>
            <w:hideMark/>
          </w:tcPr>
          <w:p w14:paraId="423E52C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BFBA2A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F9C614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w:t>
            </w:r>
          </w:p>
        </w:tc>
      </w:tr>
      <w:tr w:rsidR="00FA0665" w:rsidRPr="00CD7A14" w14:paraId="06027A8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4111976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HC_35</w:t>
            </w:r>
          </w:p>
        </w:tc>
        <w:tc>
          <w:tcPr>
            <w:tcW w:w="500" w:type="pct"/>
            <w:tcBorders>
              <w:top w:val="single" w:sz="4" w:space="0" w:color="000000"/>
              <w:left w:val="nil"/>
              <w:bottom w:val="single" w:sz="4" w:space="0" w:color="000000"/>
              <w:right w:val="nil"/>
            </w:tcBorders>
            <w:shd w:val="clear" w:color="D9D9D9" w:fill="D9D9D9"/>
            <w:noWrap/>
            <w:vAlign w:val="center"/>
            <w:hideMark/>
          </w:tcPr>
          <w:p w14:paraId="5AEB3D6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0D9EE4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97.41%</w:t>
            </w:r>
          </w:p>
        </w:tc>
        <w:tc>
          <w:tcPr>
            <w:tcW w:w="617" w:type="pct"/>
            <w:tcBorders>
              <w:top w:val="single" w:sz="4" w:space="0" w:color="000000"/>
              <w:left w:val="nil"/>
              <w:bottom w:val="single" w:sz="4" w:space="0" w:color="000000"/>
              <w:right w:val="nil"/>
            </w:tcBorders>
            <w:shd w:val="clear" w:color="D9D9D9" w:fill="D9D9D9"/>
            <w:noWrap/>
            <w:vAlign w:val="center"/>
            <w:hideMark/>
          </w:tcPr>
          <w:p w14:paraId="23ADB47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2157.32</w:t>
            </w:r>
          </w:p>
        </w:tc>
        <w:tc>
          <w:tcPr>
            <w:tcW w:w="509" w:type="pct"/>
            <w:tcBorders>
              <w:top w:val="single" w:sz="4" w:space="0" w:color="000000"/>
              <w:left w:val="nil"/>
              <w:bottom w:val="single" w:sz="4" w:space="0" w:color="000000"/>
              <w:right w:val="nil"/>
            </w:tcBorders>
            <w:shd w:val="clear" w:color="D9D9D9" w:fill="D9D9D9"/>
            <w:noWrap/>
            <w:vAlign w:val="center"/>
            <w:hideMark/>
          </w:tcPr>
          <w:p w14:paraId="59F0F9A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H2a1</w:t>
            </w:r>
          </w:p>
        </w:tc>
        <w:tc>
          <w:tcPr>
            <w:tcW w:w="488" w:type="pct"/>
            <w:tcBorders>
              <w:top w:val="single" w:sz="4" w:space="0" w:color="000000"/>
              <w:left w:val="nil"/>
              <w:bottom w:val="single" w:sz="4" w:space="0" w:color="000000"/>
              <w:right w:val="nil"/>
            </w:tcBorders>
            <w:shd w:val="clear" w:color="D9D9D9" w:fill="D9D9D9"/>
            <w:noWrap/>
            <w:vAlign w:val="center"/>
            <w:hideMark/>
          </w:tcPr>
          <w:p w14:paraId="0CA6F70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7C60971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78.36%</w:t>
            </w:r>
          </w:p>
        </w:tc>
        <w:tc>
          <w:tcPr>
            <w:tcW w:w="641" w:type="pct"/>
            <w:tcBorders>
              <w:top w:val="single" w:sz="4" w:space="0" w:color="000000"/>
              <w:left w:val="nil"/>
              <w:bottom w:val="single" w:sz="4" w:space="0" w:color="000000"/>
              <w:right w:val="nil"/>
            </w:tcBorders>
            <w:shd w:val="clear" w:color="D9D9D9" w:fill="D9D9D9"/>
            <w:noWrap/>
            <w:vAlign w:val="center"/>
            <w:hideMark/>
          </w:tcPr>
          <w:p w14:paraId="2090763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113EC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4601B4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FA0665" w:rsidRPr="00CD7A14" w14:paraId="7FE9890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8239F2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V1_35</w:t>
            </w:r>
          </w:p>
        </w:tc>
        <w:tc>
          <w:tcPr>
            <w:tcW w:w="500" w:type="pct"/>
            <w:tcBorders>
              <w:top w:val="single" w:sz="4" w:space="0" w:color="000000"/>
              <w:left w:val="nil"/>
              <w:bottom w:val="single" w:sz="4" w:space="0" w:color="000000"/>
              <w:right w:val="nil"/>
            </w:tcBorders>
            <w:shd w:val="clear" w:color="auto" w:fill="auto"/>
            <w:noWrap/>
            <w:vAlign w:val="center"/>
            <w:hideMark/>
          </w:tcPr>
          <w:p w14:paraId="799D7CA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auto" w:fill="auto"/>
            <w:noWrap/>
            <w:vAlign w:val="center"/>
            <w:hideMark/>
          </w:tcPr>
          <w:p w14:paraId="29C3D23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99.17%</w:t>
            </w:r>
          </w:p>
        </w:tc>
        <w:tc>
          <w:tcPr>
            <w:tcW w:w="617" w:type="pct"/>
            <w:tcBorders>
              <w:top w:val="single" w:sz="4" w:space="0" w:color="000000"/>
              <w:left w:val="nil"/>
              <w:bottom w:val="single" w:sz="4" w:space="0" w:color="000000"/>
              <w:right w:val="nil"/>
            </w:tcBorders>
            <w:shd w:val="clear" w:color="auto" w:fill="auto"/>
            <w:noWrap/>
            <w:vAlign w:val="center"/>
            <w:hideMark/>
          </w:tcPr>
          <w:p w14:paraId="5864164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2677.27</w:t>
            </w:r>
          </w:p>
        </w:tc>
        <w:tc>
          <w:tcPr>
            <w:tcW w:w="509" w:type="pct"/>
            <w:tcBorders>
              <w:top w:val="single" w:sz="4" w:space="0" w:color="000000"/>
              <w:left w:val="nil"/>
              <w:bottom w:val="single" w:sz="4" w:space="0" w:color="000000"/>
              <w:right w:val="nil"/>
            </w:tcBorders>
            <w:shd w:val="clear" w:color="auto" w:fill="auto"/>
            <w:noWrap/>
            <w:vAlign w:val="center"/>
            <w:hideMark/>
          </w:tcPr>
          <w:p w14:paraId="12B8095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K1a4c1</w:t>
            </w:r>
          </w:p>
        </w:tc>
        <w:tc>
          <w:tcPr>
            <w:tcW w:w="488" w:type="pct"/>
            <w:tcBorders>
              <w:top w:val="single" w:sz="4" w:space="0" w:color="000000"/>
              <w:left w:val="nil"/>
              <w:bottom w:val="single" w:sz="4" w:space="0" w:color="000000"/>
              <w:right w:val="nil"/>
            </w:tcBorders>
            <w:shd w:val="clear" w:color="auto" w:fill="auto"/>
            <w:noWrap/>
            <w:vAlign w:val="center"/>
            <w:hideMark/>
          </w:tcPr>
          <w:p w14:paraId="394A72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7829684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92.62%</w:t>
            </w:r>
          </w:p>
        </w:tc>
        <w:tc>
          <w:tcPr>
            <w:tcW w:w="641" w:type="pct"/>
            <w:tcBorders>
              <w:top w:val="single" w:sz="4" w:space="0" w:color="000000"/>
              <w:left w:val="nil"/>
              <w:bottom w:val="single" w:sz="4" w:space="0" w:color="000000"/>
              <w:right w:val="nil"/>
            </w:tcBorders>
            <w:shd w:val="clear" w:color="auto" w:fill="auto"/>
            <w:noWrap/>
            <w:vAlign w:val="center"/>
            <w:hideMark/>
          </w:tcPr>
          <w:p w14:paraId="6793A53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6354AC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58379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44</w:t>
            </w:r>
          </w:p>
        </w:tc>
      </w:tr>
      <w:tr w:rsidR="00FA0665" w:rsidRPr="00CD7A14" w14:paraId="5A36E0FF"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D3AF5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V2_35</w:t>
            </w:r>
          </w:p>
        </w:tc>
        <w:tc>
          <w:tcPr>
            <w:tcW w:w="500" w:type="pct"/>
            <w:tcBorders>
              <w:top w:val="single" w:sz="4" w:space="0" w:color="000000"/>
              <w:left w:val="nil"/>
              <w:bottom w:val="single" w:sz="4" w:space="0" w:color="000000"/>
              <w:right w:val="nil"/>
            </w:tcBorders>
            <w:shd w:val="clear" w:color="D9D9D9" w:fill="D9D9D9"/>
            <w:noWrap/>
            <w:vAlign w:val="center"/>
            <w:hideMark/>
          </w:tcPr>
          <w:p w14:paraId="19E880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07918CB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99.89%</w:t>
            </w:r>
          </w:p>
        </w:tc>
        <w:tc>
          <w:tcPr>
            <w:tcW w:w="617" w:type="pct"/>
            <w:tcBorders>
              <w:top w:val="single" w:sz="4" w:space="0" w:color="000000"/>
              <w:left w:val="nil"/>
              <w:bottom w:val="single" w:sz="4" w:space="0" w:color="000000"/>
              <w:right w:val="nil"/>
            </w:tcBorders>
            <w:shd w:val="clear" w:color="D9D9D9" w:fill="D9D9D9"/>
            <w:noWrap/>
            <w:vAlign w:val="center"/>
            <w:hideMark/>
          </w:tcPr>
          <w:p w14:paraId="75CEFD0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2100.89</w:t>
            </w:r>
          </w:p>
        </w:tc>
        <w:tc>
          <w:tcPr>
            <w:tcW w:w="509" w:type="pct"/>
            <w:tcBorders>
              <w:top w:val="single" w:sz="4" w:space="0" w:color="000000"/>
              <w:left w:val="nil"/>
              <w:bottom w:val="single" w:sz="4" w:space="0" w:color="000000"/>
              <w:right w:val="nil"/>
            </w:tcBorders>
            <w:shd w:val="clear" w:color="D9D9D9" w:fill="D9D9D9"/>
            <w:noWrap/>
            <w:vAlign w:val="center"/>
            <w:hideMark/>
          </w:tcPr>
          <w:p w14:paraId="20CEAFA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K1a4c1</w:t>
            </w:r>
          </w:p>
        </w:tc>
        <w:tc>
          <w:tcPr>
            <w:tcW w:w="488" w:type="pct"/>
            <w:tcBorders>
              <w:top w:val="single" w:sz="4" w:space="0" w:color="000000"/>
              <w:left w:val="nil"/>
              <w:bottom w:val="single" w:sz="4" w:space="0" w:color="000000"/>
              <w:right w:val="nil"/>
            </w:tcBorders>
            <w:shd w:val="clear" w:color="D9D9D9" w:fill="D9D9D9"/>
            <w:noWrap/>
            <w:vAlign w:val="center"/>
            <w:hideMark/>
          </w:tcPr>
          <w:p w14:paraId="3435113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D9D9D9" w:fill="D9D9D9"/>
            <w:noWrap/>
            <w:vAlign w:val="center"/>
            <w:hideMark/>
          </w:tcPr>
          <w:p w14:paraId="72E1BD9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94.21%</w:t>
            </w:r>
          </w:p>
        </w:tc>
        <w:tc>
          <w:tcPr>
            <w:tcW w:w="641" w:type="pct"/>
            <w:tcBorders>
              <w:top w:val="single" w:sz="4" w:space="0" w:color="000000"/>
              <w:left w:val="nil"/>
              <w:bottom w:val="single" w:sz="4" w:space="0" w:color="000000"/>
              <w:right w:val="nil"/>
            </w:tcBorders>
            <w:shd w:val="clear" w:color="D9D9D9" w:fill="D9D9D9"/>
            <w:noWrap/>
            <w:vAlign w:val="center"/>
            <w:hideMark/>
          </w:tcPr>
          <w:p w14:paraId="5932876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28103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A64059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70</w:t>
            </w:r>
          </w:p>
        </w:tc>
      </w:tr>
      <w:tr w:rsidR="00FA0665" w:rsidRPr="00CD7A14" w14:paraId="2564C37C"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6628C8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HC_36</w:t>
            </w:r>
          </w:p>
        </w:tc>
        <w:tc>
          <w:tcPr>
            <w:tcW w:w="500" w:type="pct"/>
            <w:tcBorders>
              <w:top w:val="single" w:sz="4" w:space="0" w:color="000000"/>
              <w:left w:val="nil"/>
              <w:bottom w:val="single" w:sz="4" w:space="0" w:color="000000"/>
              <w:right w:val="nil"/>
            </w:tcBorders>
            <w:shd w:val="clear" w:color="auto" w:fill="auto"/>
            <w:noWrap/>
            <w:vAlign w:val="center"/>
            <w:hideMark/>
          </w:tcPr>
          <w:p w14:paraId="0DB4D9A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6E0DA1C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99.23%</w:t>
            </w:r>
          </w:p>
        </w:tc>
        <w:tc>
          <w:tcPr>
            <w:tcW w:w="617" w:type="pct"/>
            <w:tcBorders>
              <w:top w:val="single" w:sz="4" w:space="0" w:color="000000"/>
              <w:left w:val="nil"/>
              <w:bottom w:val="single" w:sz="4" w:space="0" w:color="000000"/>
              <w:right w:val="nil"/>
            </w:tcBorders>
            <w:shd w:val="clear" w:color="auto" w:fill="auto"/>
            <w:noWrap/>
            <w:vAlign w:val="center"/>
            <w:hideMark/>
          </w:tcPr>
          <w:p w14:paraId="1C03E9D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1706.13</w:t>
            </w:r>
          </w:p>
        </w:tc>
        <w:tc>
          <w:tcPr>
            <w:tcW w:w="509" w:type="pct"/>
            <w:tcBorders>
              <w:top w:val="single" w:sz="4" w:space="0" w:color="000000"/>
              <w:left w:val="nil"/>
              <w:bottom w:val="single" w:sz="4" w:space="0" w:color="000000"/>
              <w:right w:val="nil"/>
            </w:tcBorders>
            <w:shd w:val="clear" w:color="auto" w:fill="auto"/>
            <w:noWrap/>
            <w:vAlign w:val="center"/>
            <w:hideMark/>
          </w:tcPr>
          <w:p w14:paraId="5D2DDC7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T2b3+151</w:t>
            </w:r>
          </w:p>
        </w:tc>
        <w:tc>
          <w:tcPr>
            <w:tcW w:w="488" w:type="pct"/>
            <w:tcBorders>
              <w:top w:val="single" w:sz="4" w:space="0" w:color="000000"/>
              <w:left w:val="nil"/>
              <w:bottom w:val="single" w:sz="4" w:space="0" w:color="000000"/>
              <w:right w:val="nil"/>
            </w:tcBorders>
            <w:shd w:val="clear" w:color="auto" w:fill="auto"/>
            <w:noWrap/>
            <w:vAlign w:val="center"/>
            <w:hideMark/>
          </w:tcPr>
          <w:p w14:paraId="436F2CB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auto" w:fill="auto"/>
            <w:noWrap/>
            <w:vAlign w:val="center"/>
            <w:hideMark/>
          </w:tcPr>
          <w:p w14:paraId="1B12B1B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96.27%</w:t>
            </w:r>
          </w:p>
        </w:tc>
        <w:tc>
          <w:tcPr>
            <w:tcW w:w="641" w:type="pct"/>
            <w:tcBorders>
              <w:top w:val="single" w:sz="4" w:space="0" w:color="000000"/>
              <w:left w:val="nil"/>
              <w:bottom w:val="single" w:sz="4" w:space="0" w:color="000000"/>
              <w:right w:val="nil"/>
            </w:tcBorders>
            <w:shd w:val="clear" w:color="auto" w:fill="auto"/>
            <w:noWrap/>
            <w:vAlign w:val="center"/>
            <w:hideMark/>
          </w:tcPr>
          <w:p w14:paraId="37384F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63DD8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D9EEFD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36</w:t>
            </w:r>
          </w:p>
        </w:tc>
      </w:tr>
      <w:tr w:rsidR="00FA0665" w:rsidRPr="00CD7A14" w14:paraId="0C7A68C6"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5AC29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V1_36</w:t>
            </w:r>
          </w:p>
        </w:tc>
        <w:tc>
          <w:tcPr>
            <w:tcW w:w="500" w:type="pct"/>
            <w:tcBorders>
              <w:top w:val="single" w:sz="4" w:space="0" w:color="000000"/>
              <w:left w:val="nil"/>
              <w:bottom w:val="single" w:sz="4" w:space="0" w:color="000000"/>
              <w:right w:val="nil"/>
            </w:tcBorders>
            <w:shd w:val="clear" w:color="D9D9D9" w:fill="D9D9D9"/>
            <w:noWrap/>
            <w:vAlign w:val="center"/>
            <w:hideMark/>
          </w:tcPr>
          <w:p w14:paraId="58C0782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6ACE3E8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617" w:type="pct"/>
            <w:tcBorders>
              <w:top w:val="single" w:sz="4" w:space="0" w:color="000000"/>
              <w:left w:val="nil"/>
              <w:bottom w:val="single" w:sz="4" w:space="0" w:color="000000"/>
              <w:right w:val="nil"/>
            </w:tcBorders>
            <w:shd w:val="clear" w:color="D9D9D9" w:fill="D9D9D9"/>
            <w:noWrap/>
            <w:vAlign w:val="center"/>
            <w:hideMark/>
          </w:tcPr>
          <w:p w14:paraId="054234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2504.74</w:t>
            </w:r>
          </w:p>
        </w:tc>
        <w:tc>
          <w:tcPr>
            <w:tcW w:w="509" w:type="pct"/>
            <w:tcBorders>
              <w:top w:val="single" w:sz="4" w:space="0" w:color="000000"/>
              <w:left w:val="nil"/>
              <w:bottom w:val="single" w:sz="4" w:space="0" w:color="000000"/>
              <w:right w:val="nil"/>
            </w:tcBorders>
            <w:shd w:val="clear" w:color="D9D9D9" w:fill="D9D9D9"/>
            <w:noWrap/>
            <w:vAlign w:val="center"/>
            <w:hideMark/>
          </w:tcPr>
          <w:p w14:paraId="57D8D93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H10e</w:t>
            </w:r>
          </w:p>
        </w:tc>
        <w:tc>
          <w:tcPr>
            <w:tcW w:w="488" w:type="pct"/>
            <w:tcBorders>
              <w:top w:val="single" w:sz="4" w:space="0" w:color="000000"/>
              <w:left w:val="nil"/>
              <w:bottom w:val="single" w:sz="4" w:space="0" w:color="000000"/>
              <w:right w:val="nil"/>
            </w:tcBorders>
            <w:shd w:val="clear" w:color="D9D9D9" w:fill="D9D9D9"/>
            <w:noWrap/>
            <w:vAlign w:val="center"/>
            <w:hideMark/>
          </w:tcPr>
          <w:p w14:paraId="35132E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BEB3AC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4A3A44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85DE22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4BAC73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w:t>
            </w:r>
          </w:p>
        </w:tc>
      </w:tr>
      <w:tr w:rsidR="00FA0665" w:rsidRPr="00CD7A14" w14:paraId="3B4178C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4F121FD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V2_36</w:t>
            </w:r>
          </w:p>
        </w:tc>
        <w:tc>
          <w:tcPr>
            <w:tcW w:w="500" w:type="pct"/>
            <w:tcBorders>
              <w:top w:val="single" w:sz="4" w:space="0" w:color="000000"/>
              <w:left w:val="nil"/>
              <w:bottom w:val="single" w:sz="4" w:space="0" w:color="000000"/>
              <w:right w:val="nil"/>
            </w:tcBorders>
            <w:shd w:val="clear" w:color="auto" w:fill="auto"/>
            <w:noWrap/>
            <w:vAlign w:val="center"/>
            <w:hideMark/>
          </w:tcPr>
          <w:p w14:paraId="055C3F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3EFD7E9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auto" w:fill="auto"/>
            <w:noWrap/>
            <w:vAlign w:val="center"/>
            <w:hideMark/>
          </w:tcPr>
          <w:p w14:paraId="1DED9C2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2025.57</w:t>
            </w:r>
          </w:p>
        </w:tc>
        <w:tc>
          <w:tcPr>
            <w:tcW w:w="509" w:type="pct"/>
            <w:tcBorders>
              <w:top w:val="single" w:sz="4" w:space="0" w:color="000000"/>
              <w:left w:val="nil"/>
              <w:bottom w:val="single" w:sz="4" w:space="0" w:color="000000"/>
              <w:right w:val="nil"/>
            </w:tcBorders>
            <w:shd w:val="clear" w:color="auto" w:fill="auto"/>
            <w:noWrap/>
            <w:vAlign w:val="center"/>
            <w:hideMark/>
          </w:tcPr>
          <w:p w14:paraId="3F8C5A5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H10e</w:t>
            </w:r>
          </w:p>
        </w:tc>
        <w:tc>
          <w:tcPr>
            <w:tcW w:w="488" w:type="pct"/>
            <w:tcBorders>
              <w:top w:val="single" w:sz="4" w:space="0" w:color="000000"/>
              <w:left w:val="nil"/>
              <w:bottom w:val="single" w:sz="4" w:space="0" w:color="000000"/>
              <w:right w:val="nil"/>
            </w:tcBorders>
            <w:shd w:val="clear" w:color="auto" w:fill="auto"/>
            <w:noWrap/>
            <w:vAlign w:val="center"/>
            <w:hideMark/>
          </w:tcPr>
          <w:p w14:paraId="06726A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6E7591C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2F6747B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836A35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324864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w:t>
            </w:r>
          </w:p>
        </w:tc>
      </w:tr>
      <w:tr w:rsidR="00FA0665" w:rsidRPr="00CD7A14" w14:paraId="7282B6B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9C2B88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HC_37</w:t>
            </w:r>
          </w:p>
        </w:tc>
        <w:tc>
          <w:tcPr>
            <w:tcW w:w="500" w:type="pct"/>
            <w:tcBorders>
              <w:top w:val="single" w:sz="4" w:space="0" w:color="000000"/>
              <w:left w:val="nil"/>
              <w:bottom w:val="single" w:sz="4" w:space="0" w:color="000000"/>
              <w:right w:val="nil"/>
            </w:tcBorders>
            <w:shd w:val="clear" w:color="D9D9D9" w:fill="D9D9D9"/>
            <w:noWrap/>
            <w:vAlign w:val="center"/>
            <w:hideMark/>
          </w:tcPr>
          <w:p w14:paraId="1E2E6EF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D9D9D9" w:fill="D9D9D9"/>
            <w:noWrap/>
            <w:vAlign w:val="center"/>
            <w:hideMark/>
          </w:tcPr>
          <w:p w14:paraId="76638B4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97.21%</w:t>
            </w:r>
          </w:p>
        </w:tc>
        <w:tc>
          <w:tcPr>
            <w:tcW w:w="617" w:type="pct"/>
            <w:tcBorders>
              <w:top w:val="single" w:sz="4" w:space="0" w:color="000000"/>
              <w:left w:val="nil"/>
              <w:bottom w:val="single" w:sz="4" w:space="0" w:color="000000"/>
              <w:right w:val="nil"/>
            </w:tcBorders>
            <w:shd w:val="clear" w:color="D9D9D9" w:fill="D9D9D9"/>
            <w:noWrap/>
            <w:vAlign w:val="center"/>
            <w:hideMark/>
          </w:tcPr>
          <w:p w14:paraId="63E2768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1523.01</w:t>
            </w:r>
          </w:p>
        </w:tc>
        <w:tc>
          <w:tcPr>
            <w:tcW w:w="509" w:type="pct"/>
            <w:tcBorders>
              <w:top w:val="single" w:sz="4" w:space="0" w:color="000000"/>
              <w:left w:val="nil"/>
              <w:bottom w:val="single" w:sz="4" w:space="0" w:color="000000"/>
              <w:right w:val="nil"/>
            </w:tcBorders>
            <w:shd w:val="clear" w:color="D9D9D9" w:fill="D9D9D9"/>
            <w:noWrap/>
            <w:vAlign w:val="center"/>
            <w:hideMark/>
          </w:tcPr>
          <w:p w14:paraId="01E94C1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J2a1a1a2</w:t>
            </w:r>
          </w:p>
        </w:tc>
        <w:tc>
          <w:tcPr>
            <w:tcW w:w="488" w:type="pct"/>
            <w:tcBorders>
              <w:top w:val="single" w:sz="4" w:space="0" w:color="000000"/>
              <w:left w:val="nil"/>
              <w:bottom w:val="single" w:sz="4" w:space="0" w:color="000000"/>
              <w:right w:val="nil"/>
            </w:tcBorders>
            <w:shd w:val="clear" w:color="D9D9D9" w:fill="D9D9D9"/>
            <w:noWrap/>
            <w:vAlign w:val="center"/>
            <w:hideMark/>
          </w:tcPr>
          <w:p w14:paraId="6E18F9A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4F2E59B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40343DA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F2E4C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E2AFE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41</w:t>
            </w:r>
          </w:p>
        </w:tc>
      </w:tr>
      <w:tr w:rsidR="00FA0665" w:rsidRPr="00CD7A14" w14:paraId="62419C25"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BA97F6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V1_37</w:t>
            </w:r>
          </w:p>
        </w:tc>
        <w:tc>
          <w:tcPr>
            <w:tcW w:w="500" w:type="pct"/>
            <w:tcBorders>
              <w:top w:val="single" w:sz="4" w:space="0" w:color="000000"/>
              <w:left w:val="nil"/>
              <w:bottom w:val="single" w:sz="4" w:space="0" w:color="000000"/>
              <w:right w:val="nil"/>
            </w:tcBorders>
            <w:shd w:val="clear" w:color="auto" w:fill="auto"/>
            <w:noWrap/>
            <w:vAlign w:val="center"/>
            <w:hideMark/>
          </w:tcPr>
          <w:p w14:paraId="508946F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99.37%</w:t>
            </w:r>
          </w:p>
        </w:tc>
        <w:tc>
          <w:tcPr>
            <w:tcW w:w="500" w:type="pct"/>
            <w:tcBorders>
              <w:top w:val="single" w:sz="4" w:space="0" w:color="000000"/>
              <w:left w:val="nil"/>
              <w:bottom w:val="single" w:sz="4" w:space="0" w:color="000000"/>
              <w:right w:val="nil"/>
            </w:tcBorders>
            <w:shd w:val="clear" w:color="auto" w:fill="auto"/>
            <w:noWrap/>
            <w:vAlign w:val="center"/>
            <w:hideMark/>
          </w:tcPr>
          <w:p w14:paraId="3D73720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97.63%</w:t>
            </w:r>
          </w:p>
        </w:tc>
        <w:tc>
          <w:tcPr>
            <w:tcW w:w="617" w:type="pct"/>
            <w:tcBorders>
              <w:top w:val="single" w:sz="4" w:space="0" w:color="000000"/>
              <w:left w:val="nil"/>
              <w:bottom w:val="single" w:sz="4" w:space="0" w:color="000000"/>
              <w:right w:val="nil"/>
            </w:tcBorders>
            <w:shd w:val="clear" w:color="auto" w:fill="auto"/>
            <w:noWrap/>
            <w:vAlign w:val="center"/>
            <w:hideMark/>
          </w:tcPr>
          <w:p w14:paraId="10EB492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2020.24</w:t>
            </w:r>
          </w:p>
        </w:tc>
        <w:tc>
          <w:tcPr>
            <w:tcW w:w="509" w:type="pct"/>
            <w:tcBorders>
              <w:top w:val="single" w:sz="4" w:space="0" w:color="000000"/>
              <w:left w:val="nil"/>
              <w:bottom w:val="single" w:sz="4" w:space="0" w:color="000000"/>
              <w:right w:val="nil"/>
            </w:tcBorders>
            <w:shd w:val="clear" w:color="auto" w:fill="auto"/>
            <w:noWrap/>
            <w:vAlign w:val="center"/>
            <w:hideMark/>
          </w:tcPr>
          <w:p w14:paraId="2D61E3E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1F7148D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58037EB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88.79%</w:t>
            </w:r>
          </w:p>
        </w:tc>
        <w:tc>
          <w:tcPr>
            <w:tcW w:w="641" w:type="pct"/>
            <w:tcBorders>
              <w:top w:val="single" w:sz="4" w:space="0" w:color="000000"/>
              <w:left w:val="nil"/>
              <w:bottom w:val="single" w:sz="4" w:space="0" w:color="000000"/>
              <w:right w:val="nil"/>
            </w:tcBorders>
            <w:shd w:val="clear" w:color="auto" w:fill="auto"/>
            <w:noWrap/>
            <w:vAlign w:val="center"/>
            <w:hideMark/>
          </w:tcPr>
          <w:p w14:paraId="19206DC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C20091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40A829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3DD16A2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A1032D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V2_37</w:t>
            </w:r>
          </w:p>
        </w:tc>
        <w:tc>
          <w:tcPr>
            <w:tcW w:w="500" w:type="pct"/>
            <w:tcBorders>
              <w:top w:val="single" w:sz="4" w:space="0" w:color="000000"/>
              <w:left w:val="nil"/>
              <w:bottom w:val="single" w:sz="4" w:space="0" w:color="000000"/>
              <w:right w:val="nil"/>
            </w:tcBorders>
            <w:shd w:val="clear" w:color="D9D9D9" w:fill="D9D9D9"/>
            <w:noWrap/>
            <w:vAlign w:val="center"/>
            <w:hideMark/>
          </w:tcPr>
          <w:p w14:paraId="2A7B8EE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99.35%</w:t>
            </w:r>
          </w:p>
        </w:tc>
        <w:tc>
          <w:tcPr>
            <w:tcW w:w="500" w:type="pct"/>
            <w:tcBorders>
              <w:top w:val="single" w:sz="4" w:space="0" w:color="000000"/>
              <w:left w:val="nil"/>
              <w:bottom w:val="single" w:sz="4" w:space="0" w:color="000000"/>
              <w:right w:val="nil"/>
            </w:tcBorders>
            <w:shd w:val="clear" w:color="D9D9D9" w:fill="D9D9D9"/>
            <w:noWrap/>
            <w:vAlign w:val="center"/>
            <w:hideMark/>
          </w:tcPr>
          <w:p w14:paraId="612595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97.06%</w:t>
            </w:r>
          </w:p>
        </w:tc>
        <w:tc>
          <w:tcPr>
            <w:tcW w:w="617" w:type="pct"/>
            <w:tcBorders>
              <w:top w:val="single" w:sz="4" w:space="0" w:color="000000"/>
              <w:left w:val="nil"/>
              <w:bottom w:val="single" w:sz="4" w:space="0" w:color="000000"/>
              <w:right w:val="nil"/>
            </w:tcBorders>
            <w:shd w:val="clear" w:color="D9D9D9" w:fill="D9D9D9"/>
            <w:noWrap/>
            <w:vAlign w:val="center"/>
            <w:hideMark/>
          </w:tcPr>
          <w:p w14:paraId="79E22CD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2039.61</w:t>
            </w:r>
          </w:p>
        </w:tc>
        <w:tc>
          <w:tcPr>
            <w:tcW w:w="509" w:type="pct"/>
            <w:tcBorders>
              <w:top w:val="single" w:sz="4" w:space="0" w:color="000000"/>
              <w:left w:val="nil"/>
              <w:bottom w:val="single" w:sz="4" w:space="0" w:color="000000"/>
              <w:right w:val="nil"/>
            </w:tcBorders>
            <w:shd w:val="clear" w:color="D9D9D9" w:fill="D9D9D9"/>
            <w:noWrap/>
            <w:vAlign w:val="center"/>
            <w:hideMark/>
          </w:tcPr>
          <w:p w14:paraId="74DF47C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4D1EAD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742A5D6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94.05%</w:t>
            </w:r>
          </w:p>
        </w:tc>
        <w:tc>
          <w:tcPr>
            <w:tcW w:w="641" w:type="pct"/>
            <w:tcBorders>
              <w:top w:val="single" w:sz="4" w:space="0" w:color="000000"/>
              <w:left w:val="nil"/>
              <w:bottom w:val="single" w:sz="4" w:space="0" w:color="000000"/>
              <w:right w:val="nil"/>
            </w:tcBorders>
            <w:shd w:val="clear" w:color="D9D9D9" w:fill="D9D9D9"/>
            <w:noWrap/>
            <w:vAlign w:val="center"/>
            <w:hideMark/>
          </w:tcPr>
          <w:p w14:paraId="184EB7A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EE742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8EA412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45F5ADB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5E31C5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HC_38</w:t>
            </w:r>
          </w:p>
        </w:tc>
        <w:tc>
          <w:tcPr>
            <w:tcW w:w="500" w:type="pct"/>
            <w:tcBorders>
              <w:top w:val="single" w:sz="4" w:space="0" w:color="000000"/>
              <w:left w:val="nil"/>
              <w:bottom w:val="single" w:sz="4" w:space="0" w:color="000000"/>
              <w:right w:val="nil"/>
            </w:tcBorders>
            <w:shd w:val="clear" w:color="auto" w:fill="auto"/>
            <w:noWrap/>
            <w:vAlign w:val="center"/>
            <w:hideMark/>
          </w:tcPr>
          <w:p w14:paraId="14C3D15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500" w:type="pct"/>
            <w:tcBorders>
              <w:top w:val="single" w:sz="4" w:space="0" w:color="000000"/>
              <w:left w:val="nil"/>
              <w:bottom w:val="single" w:sz="4" w:space="0" w:color="000000"/>
              <w:right w:val="nil"/>
            </w:tcBorders>
            <w:shd w:val="clear" w:color="auto" w:fill="auto"/>
            <w:noWrap/>
            <w:vAlign w:val="center"/>
            <w:hideMark/>
          </w:tcPr>
          <w:p w14:paraId="37438B6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96.02%</w:t>
            </w:r>
          </w:p>
        </w:tc>
        <w:tc>
          <w:tcPr>
            <w:tcW w:w="617" w:type="pct"/>
            <w:tcBorders>
              <w:top w:val="single" w:sz="4" w:space="0" w:color="000000"/>
              <w:left w:val="nil"/>
              <w:bottom w:val="single" w:sz="4" w:space="0" w:color="000000"/>
              <w:right w:val="nil"/>
            </w:tcBorders>
            <w:shd w:val="clear" w:color="auto" w:fill="auto"/>
            <w:noWrap/>
            <w:vAlign w:val="center"/>
            <w:hideMark/>
          </w:tcPr>
          <w:p w14:paraId="3547546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1217.10</w:t>
            </w:r>
          </w:p>
        </w:tc>
        <w:tc>
          <w:tcPr>
            <w:tcW w:w="509" w:type="pct"/>
            <w:tcBorders>
              <w:top w:val="single" w:sz="4" w:space="0" w:color="000000"/>
              <w:left w:val="nil"/>
              <w:bottom w:val="single" w:sz="4" w:space="0" w:color="000000"/>
              <w:right w:val="nil"/>
            </w:tcBorders>
            <w:shd w:val="clear" w:color="auto" w:fill="auto"/>
            <w:noWrap/>
            <w:vAlign w:val="center"/>
            <w:hideMark/>
          </w:tcPr>
          <w:p w14:paraId="0C7E65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H24</w:t>
            </w:r>
          </w:p>
        </w:tc>
        <w:tc>
          <w:tcPr>
            <w:tcW w:w="488" w:type="pct"/>
            <w:tcBorders>
              <w:top w:val="single" w:sz="4" w:space="0" w:color="000000"/>
              <w:left w:val="nil"/>
              <w:bottom w:val="single" w:sz="4" w:space="0" w:color="000000"/>
              <w:right w:val="nil"/>
            </w:tcBorders>
            <w:shd w:val="clear" w:color="auto" w:fill="auto"/>
            <w:noWrap/>
            <w:vAlign w:val="center"/>
            <w:hideMark/>
          </w:tcPr>
          <w:p w14:paraId="680C07B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0915B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93.19%</w:t>
            </w:r>
          </w:p>
        </w:tc>
        <w:tc>
          <w:tcPr>
            <w:tcW w:w="641" w:type="pct"/>
            <w:tcBorders>
              <w:top w:val="single" w:sz="4" w:space="0" w:color="000000"/>
              <w:left w:val="nil"/>
              <w:bottom w:val="single" w:sz="4" w:space="0" w:color="000000"/>
              <w:right w:val="nil"/>
            </w:tcBorders>
            <w:shd w:val="clear" w:color="auto" w:fill="auto"/>
            <w:noWrap/>
            <w:vAlign w:val="center"/>
            <w:hideMark/>
          </w:tcPr>
          <w:p w14:paraId="536CBA1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D2CC4C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984C7E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w:t>
            </w:r>
          </w:p>
        </w:tc>
      </w:tr>
      <w:tr w:rsidR="00FA0665" w:rsidRPr="00CD7A14" w14:paraId="21849105"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D15A27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V1_38</w:t>
            </w:r>
          </w:p>
        </w:tc>
        <w:tc>
          <w:tcPr>
            <w:tcW w:w="500" w:type="pct"/>
            <w:tcBorders>
              <w:top w:val="single" w:sz="4" w:space="0" w:color="000000"/>
              <w:left w:val="nil"/>
              <w:bottom w:val="single" w:sz="4" w:space="0" w:color="000000"/>
              <w:right w:val="nil"/>
            </w:tcBorders>
            <w:shd w:val="clear" w:color="D9D9D9" w:fill="D9D9D9"/>
            <w:noWrap/>
            <w:vAlign w:val="center"/>
            <w:hideMark/>
          </w:tcPr>
          <w:p w14:paraId="420775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500" w:type="pct"/>
            <w:tcBorders>
              <w:top w:val="single" w:sz="4" w:space="0" w:color="000000"/>
              <w:left w:val="nil"/>
              <w:bottom w:val="single" w:sz="4" w:space="0" w:color="000000"/>
              <w:right w:val="nil"/>
            </w:tcBorders>
            <w:shd w:val="clear" w:color="D9D9D9" w:fill="D9D9D9"/>
            <w:noWrap/>
            <w:vAlign w:val="center"/>
            <w:hideMark/>
          </w:tcPr>
          <w:p w14:paraId="334390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95.08%</w:t>
            </w:r>
          </w:p>
        </w:tc>
        <w:tc>
          <w:tcPr>
            <w:tcW w:w="617" w:type="pct"/>
            <w:tcBorders>
              <w:top w:val="single" w:sz="4" w:space="0" w:color="000000"/>
              <w:left w:val="nil"/>
              <w:bottom w:val="single" w:sz="4" w:space="0" w:color="000000"/>
              <w:right w:val="nil"/>
            </w:tcBorders>
            <w:shd w:val="clear" w:color="D9D9D9" w:fill="D9D9D9"/>
            <w:noWrap/>
            <w:vAlign w:val="center"/>
            <w:hideMark/>
          </w:tcPr>
          <w:p w14:paraId="4207F66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1363.63</w:t>
            </w:r>
          </w:p>
        </w:tc>
        <w:tc>
          <w:tcPr>
            <w:tcW w:w="509" w:type="pct"/>
            <w:tcBorders>
              <w:top w:val="single" w:sz="4" w:space="0" w:color="000000"/>
              <w:left w:val="nil"/>
              <w:bottom w:val="single" w:sz="4" w:space="0" w:color="000000"/>
              <w:right w:val="nil"/>
            </w:tcBorders>
            <w:shd w:val="clear" w:color="D9D9D9" w:fill="D9D9D9"/>
            <w:noWrap/>
            <w:vAlign w:val="center"/>
            <w:hideMark/>
          </w:tcPr>
          <w:p w14:paraId="468449E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T2b28</w:t>
            </w:r>
          </w:p>
        </w:tc>
        <w:tc>
          <w:tcPr>
            <w:tcW w:w="488" w:type="pct"/>
            <w:tcBorders>
              <w:top w:val="single" w:sz="4" w:space="0" w:color="000000"/>
              <w:left w:val="nil"/>
              <w:bottom w:val="single" w:sz="4" w:space="0" w:color="000000"/>
              <w:right w:val="nil"/>
            </w:tcBorders>
            <w:shd w:val="clear" w:color="D9D9D9" w:fill="D9D9D9"/>
            <w:noWrap/>
            <w:vAlign w:val="center"/>
            <w:hideMark/>
          </w:tcPr>
          <w:p w14:paraId="5C13C1C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D9D9D9" w:fill="D9D9D9"/>
            <w:noWrap/>
            <w:vAlign w:val="center"/>
            <w:hideMark/>
          </w:tcPr>
          <w:p w14:paraId="7CFE35E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3F67B33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8542B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0275F6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w:t>
            </w:r>
          </w:p>
        </w:tc>
      </w:tr>
      <w:tr w:rsidR="00FA0665" w:rsidRPr="00CD7A14" w14:paraId="42867B9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5BC3E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V2_38</w:t>
            </w:r>
          </w:p>
        </w:tc>
        <w:tc>
          <w:tcPr>
            <w:tcW w:w="500" w:type="pct"/>
            <w:tcBorders>
              <w:top w:val="single" w:sz="4" w:space="0" w:color="000000"/>
              <w:left w:val="nil"/>
              <w:bottom w:val="single" w:sz="4" w:space="0" w:color="000000"/>
              <w:right w:val="nil"/>
            </w:tcBorders>
            <w:shd w:val="clear" w:color="auto" w:fill="auto"/>
            <w:noWrap/>
            <w:vAlign w:val="center"/>
            <w:hideMark/>
          </w:tcPr>
          <w:p w14:paraId="51A4DB9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3C887D6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617" w:type="pct"/>
            <w:tcBorders>
              <w:top w:val="single" w:sz="4" w:space="0" w:color="000000"/>
              <w:left w:val="nil"/>
              <w:bottom w:val="single" w:sz="4" w:space="0" w:color="000000"/>
              <w:right w:val="nil"/>
            </w:tcBorders>
            <w:shd w:val="clear" w:color="auto" w:fill="auto"/>
            <w:noWrap/>
            <w:vAlign w:val="center"/>
            <w:hideMark/>
          </w:tcPr>
          <w:p w14:paraId="5B40B5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3217.46</w:t>
            </w:r>
          </w:p>
        </w:tc>
        <w:tc>
          <w:tcPr>
            <w:tcW w:w="509" w:type="pct"/>
            <w:tcBorders>
              <w:top w:val="single" w:sz="4" w:space="0" w:color="000000"/>
              <w:left w:val="nil"/>
              <w:bottom w:val="single" w:sz="4" w:space="0" w:color="000000"/>
              <w:right w:val="nil"/>
            </w:tcBorders>
            <w:shd w:val="clear" w:color="auto" w:fill="auto"/>
            <w:noWrap/>
            <w:vAlign w:val="center"/>
            <w:hideMark/>
          </w:tcPr>
          <w:p w14:paraId="5C7D404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T2b28</w:t>
            </w:r>
          </w:p>
        </w:tc>
        <w:tc>
          <w:tcPr>
            <w:tcW w:w="488" w:type="pct"/>
            <w:tcBorders>
              <w:top w:val="single" w:sz="4" w:space="0" w:color="000000"/>
              <w:left w:val="nil"/>
              <w:bottom w:val="single" w:sz="4" w:space="0" w:color="000000"/>
              <w:right w:val="nil"/>
            </w:tcBorders>
            <w:shd w:val="clear" w:color="auto" w:fill="auto"/>
            <w:noWrap/>
            <w:vAlign w:val="center"/>
            <w:hideMark/>
          </w:tcPr>
          <w:p w14:paraId="4C19007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auto" w:fill="auto"/>
            <w:noWrap/>
            <w:vAlign w:val="center"/>
            <w:hideMark/>
          </w:tcPr>
          <w:p w14:paraId="7634F44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688B65E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6D279A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39126B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w:t>
            </w:r>
          </w:p>
        </w:tc>
      </w:tr>
      <w:tr w:rsidR="00FA0665" w:rsidRPr="00CD7A14" w14:paraId="7BC9297F"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C41270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HC_39</w:t>
            </w:r>
          </w:p>
        </w:tc>
        <w:tc>
          <w:tcPr>
            <w:tcW w:w="500" w:type="pct"/>
            <w:tcBorders>
              <w:top w:val="single" w:sz="4" w:space="0" w:color="000000"/>
              <w:left w:val="nil"/>
              <w:bottom w:val="single" w:sz="4" w:space="0" w:color="000000"/>
              <w:right w:val="nil"/>
            </w:tcBorders>
            <w:shd w:val="clear" w:color="D9D9D9" w:fill="D9D9D9"/>
            <w:noWrap/>
            <w:vAlign w:val="center"/>
            <w:hideMark/>
          </w:tcPr>
          <w:p w14:paraId="2A830E1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D9D9D9" w:fill="D9D9D9"/>
            <w:noWrap/>
            <w:vAlign w:val="center"/>
            <w:hideMark/>
          </w:tcPr>
          <w:p w14:paraId="00C033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98.77%</w:t>
            </w:r>
          </w:p>
        </w:tc>
        <w:tc>
          <w:tcPr>
            <w:tcW w:w="617" w:type="pct"/>
            <w:tcBorders>
              <w:top w:val="single" w:sz="4" w:space="0" w:color="000000"/>
              <w:left w:val="nil"/>
              <w:bottom w:val="single" w:sz="4" w:space="0" w:color="000000"/>
              <w:right w:val="nil"/>
            </w:tcBorders>
            <w:shd w:val="clear" w:color="D9D9D9" w:fill="D9D9D9"/>
            <w:noWrap/>
            <w:vAlign w:val="center"/>
            <w:hideMark/>
          </w:tcPr>
          <w:p w14:paraId="689659A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1828.62</w:t>
            </w:r>
          </w:p>
        </w:tc>
        <w:tc>
          <w:tcPr>
            <w:tcW w:w="509" w:type="pct"/>
            <w:tcBorders>
              <w:top w:val="single" w:sz="4" w:space="0" w:color="000000"/>
              <w:left w:val="nil"/>
              <w:bottom w:val="single" w:sz="4" w:space="0" w:color="000000"/>
              <w:right w:val="nil"/>
            </w:tcBorders>
            <w:shd w:val="clear" w:color="D9D9D9" w:fill="D9D9D9"/>
            <w:noWrap/>
            <w:vAlign w:val="center"/>
            <w:hideMark/>
          </w:tcPr>
          <w:p w14:paraId="6AF959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U5a2a</w:t>
            </w:r>
          </w:p>
        </w:tc>
        <w:tc>
          <w:tcPr>
            <w:tcW w:w="488" w:type="pct"/>
            <w:tcBorders>
              <w:top w:val="single" w:sz="4" w:space="0" w:color="000000"/>
              <w:left w:val="nil"/>
              <w:bottom w:val="single" w:sz="4" w:space="0" w:color="000000"/>
              <w:right w:val="nil"/>
            </w:tcBorders>
            <w:shd w:val="clear" w:color="D9D9D9" w:fill="D9D9D9"/>
            <w:noWrap/>
            <w:vAlign w:val="center"/>
            <w:hideMark/>
          </w:tcPr>
          <w:p w14:paraId="7AEEF4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3C3751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51.90%</w:t>
            </w:r>
          </w:p>
        </w:tc>
        <w:tc>
          <w:tcPr>
            <w:tcW w:w="641" w:type="pct"/>
            <w:tcBorders>
              <w:top w:val="single" w:sz="4" w:space="0" w:color="000000"/>
              <w:left w:val="nil"/>
              <w:bottom w:val="single" w:sz="4" w:space="0" w:color="000000"/>
              <w:right w:val="nil"/>
            </w:tcBorders>
            <w:shd w:val="clear" w:color="D9D9D9" w:fill="D9D9D9"/>
            <w:noWrap/>
            <w:vAlign w:val="center"/>
            <w:hideMark/>
          </w:tcPr>
          <w:p w14:paraId="312D9D5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DFAEEB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EA5054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r>
      <w:tr w:rsidR="00FA0665" w:rsidRPr="00CD7A14" w14:paraId="18658DB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F49D4C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V1_39</w:t>
            </w:r>
          </w:p>
        </w:tc>
        <w:tc>
          <w:tcPr>
            <w:tcW w:w="500" w:type="pct"/>
            <w:tcBorders>
              <w:top w:val="single" w:sz="4" w:space="0" w:color="000000"/>
              <w:left w:val="nil"/>
              <w:bottom w:val="single" w:sz="4" w:space="0" w:color="000000"/>
              <w:right w:val="nil"/>
            </w:tcBorders>
            <w:shd w:val="clear" w:color="auto" w:fill="auto"/>
            <w:noWrap/>
            <w:vAlign w:val="center"/>
            <w:hideMark/>
          </w:tcPr>
          <w:p w14:paraId="7E741EC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47CD54F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99.48%</w:t>
            </w:r>
          </w:p>
        </w:tc>
        <w:tc>
          <w:tcPr>
            <w:tcW w:w="617" w:type="pct"/>
            <w:tcBorders>
              <w:top w:val="single" w:sz="4" w:space="0" w:color="000000"/>
              <w:left w:val="nil"/>
              <w:bottom w:val="single" w:sz="4" w:space="0" w:color="000000"/>
              <w:right w:val="nil"/>
            </w:tcBorders>
            <w:shd w:val="clear" w:color="auto" w:fill="auto"/>
            <w:noWrap/>
            <w:vAlign w:val="center"/>
            <w:hideMark/>
          </w:tcPr>
          <w:p w14:paraId="2B425DA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2013.47</w:t>
            </w:r>
          </w:p>
        </w:tc>
        <w:tc>
          <w:tcPr>
            <w:tcW w:w="509" w:type="pct"/>
            <w:tcBorders>
              <w:top w:val="single" w:sz="4" w:space="0" w:color="000000"/>
              <w:left w:val="nil"/>
              <w:bottom w:val="single" w:sz="4" w:space="0" w:color="000000"/>
              <w:right w:val="nil"/>
            </w:tcBorders>
            <w:shd w:val="clear" w:color="auto" w:fill="auto"/>
            <w:noWrap/>
            <w:vAlign w:val="center"/>
            <w:hideMark/>
          </w:tcPr>
          <w:p w14:paraId="2C0EBCA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H1c+152</w:t>
            </w:r>
          </w:p>
        </w:tc>
        <w:tc>
          <w:tcPr>
            <w:tcW w:w="488" w:type="pct"/>
            <w:tcBorders>
              <w:top w:val="single" w:sz="4" w:space="0" w:color="000000"/>
              <w:left w:val="nil"/>
              <w:bottom w:val="single" w:sz="4" w:space="0" w:color="000000"/>
              <w:right w:val="nil"/>
            </w:tcBorders>
            <w:shd w:val="clear" w:color="auto" w:fill="auto"/>
            <w:noWrap/>
            <w:vAlign w:val="center"/>
            <w:hideMark/>
          </w:tcPr>
          <w:p w14:paraId="4C686AB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5CD21D8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90.31%</w:t>
            </w:r>
          </w:p>
        </w:tc>
        <w:tc>
          <w:tcPr>
            <w:tcW w:w="641" w:type="pct"/>
            <w:tcBorders>
              <w:top w:val="single" w:sz="4" w:space="0" w:color="000000"/>
              <w:left w:val="nil"/>
              <w:bottom w:val="single" w:sz="4" w:space="0" w:color="000000"/>
              <w:right w:val="nil"/>
            </w:tcBorders>
            <w:shd w:val="clear" w:color="auto" w:fill="auto"/>
            <w:noWrap/>
            <w:vAlign w:val="center"/>
            <w:hideMark/>
          </w:tcPr>
          <w:p w14:paraId="03C4CA3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F8DB27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A03371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w:t>
            </w:r>
          </w:p>
        </w:tc>
      </w:tr>
      <w:tr w:rsidR="00FA0665" w:rsidRPr="00CD7A14" w14:paraId="7D26DB20"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AFA012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V2_39</w:t>
            </w:r>
          </w:p>
        </w:tc>
        <w:tc>
          <w:tcPr>
            <w:tcW w:w="500" w:type="pct"/>
            <w:tcBorders>
              <w:top w:val="single" w:sz="4" w:space="0" w:color="000000"/>
              <w:left w:val="nil"/>
              <w:bottom w:val="single" w:sz="4" w:space="0" w:color="000000"/>
              <w:right w:val="nil"/>
            </w:tcBorders>
            <w:shd w:val="clear" w:color="D9D9D9" w:fill="D9D9D9"/>
            <w:noWrap/>
            <w:vAlign w:val="center"/>
            <w:hideMark/>
          </w:tcPr>
          <w:p w14:paraId="340A983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157F7E6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99.27%</w:t>
            </w:r>
          </w:p>
        </w:tc>
        <w:tc>
          <w:tcPr>
            <w:tcW w:w="617" w:type="pct"/>
            <w:tcBorders>
              <w:top w:val="single" w:sz="4" w:space="0" w:color="000000"/>
              <w:left w:val="nil"/>
              <w:bottom w:val="single" w:sz="4" w:space="0" w:color="000000"/>
              <w:right w:val="nil"/>
            </w:tcBorders>
            <w:shd w:val="clear" w:color="D9D9D9" w:fill="D9D9D9"/>
            <w:noWrap/>
            <w:vAlign w:val="center"/>
            <w:hideMark/>
          </w:tcPr>
          <w:p w14:paraId="572032B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2218.68</w:t>
            </w:r>
          </w:p>
        </w:tc>
        <w:tc>
          <w:tcPr>
            <w:tcW w:w="509" w:type="pct"/>
            <w:tcBorders>
              <w:top w:val="single" w:sz="4" w:space="0" w:color="000000"/>
              <w:left w:val="nil"/>
              <w:bottom w:val="single" w:sz="4" w:space="0" w:color="000000"/>
              <w:right w:val="nil"/>
            </w:tcBorders>
            <w:shd w:val="clear" w:color="D9D9D9" w:fill="D9D9D9"/>
            <w:noWrap/>
            <w:vAlign w:val="center"/>
            <w:hideMark/>
          </w:tcPr>
          <w:p w14:paraId="0947854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H1c+152</w:t>
            </w:r>
          </w:p>
        </w:tc>
        <w:tc>
          <w:tcPr>
            <w:tcW w:w="488" w:type="pct"/>
            <w:tcBorders>
              <w:top w:val="single" w:sz="4" w:space="0" w:color="000000"/>
              <w:left w:val="nil"/>
              <w:bottom w:val="single" w:sz="4" w:space="0" w:color="000000"/>
              <w:right w:val="nil"/>
            </w:tcBorders>
            <w:shd w:val="clear" w:color="D9D9D9" w:fill="D9D9D9"/>
            <w:noWrap/>
            <w:vAlign w:val="center"/>
            <w:hideMark/>
          </w:tcPr>
          <w:p w14:paraId="17CFED7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ED6132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90.31%</w:t>
            </w:r>
          </w:p>
        </w:tc>
        <w:tc>
          <w:tcPr>
            <w:tcW w:w="641" w:type="pct"/>
            <w:tcBorders>
              <w:top w:val="single" w:sz="4" w:space="0" w:color="000000"/>
              <w:left w:val="nil"/>
              <w:bottom w:val="single" w:sz="4" w:space="0" w:color="000000"/>
              <w:right w:val="nil"/>
            </w:tcBorders>
            <w:shd w:val="clear" w:color="D9D9D9" w:fill="D9D9D9"/>
            <w:noWrap/>
            <w:vAlign w:val="center"/>
            <w:hideMark/>
          </w:tcPr>
          <w:p w14:paraId="15A96AA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F6C637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C301F2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0582C71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6B145E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HC_40</w:t>
            </w:r>
          </w:p>
        </w:tc>
        <w:tc>
          <w:tcPr>
            <w:tcW w:w="500" w:type="pct"/>
            <w:tcBorders>
              <w:top w:val="single" w:sz="4" w:space="0" w:color="000000"/>
              <w:left w:val="nil"/>
              <w:bottom w:val="single" w:sz="4" w:space="0" w:color="000000"/>
              <w:right w:val="nil"/>
            </w:tcBorders>
            <w:shd w:val="clear" w:color="auto" w:fill="auto"/>
            <w:noWrap/>
            <w:vAlign w:val="center"/>
            <w:hideMark/>
          </w:tcPr>
          <w:p w14:paraId="69D44CC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1091F9D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auto" w:fill="auto"/>
            <w:noWrap/>
            <w:vAlign w:val="center"/>
            <w:hideMark/>
          </w:tcPr>
          <w:p w14:paraId="4B2A392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2583.79</w:t>
            </w:r>
          </w:p>
        </w:tc>
        <w:tc>
          <w:tcPr>
            <w:tcW w:w="509" w:type="pct"/>
            <w:tcBorders>
              <w:top w:val="single" w:sz="4" w:space="0" w:color="000000"/>
              <w:left w:val="nil"/>
              <w:bottom w:val="single" w:sz="4" w:space="0" w:color="000000"/>
              <w:right w:val="nil"/>
            </w:tcBorders>
            <w:shd w:val="clear" w:color="auto" w:fill="auto"/>
            <w:noWrap/>
            <w:vAlign w:val="center"/>
            <w:hideMark/>
          </w:tcPr>
          <w:p w14:paraId="2DE009D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HV11</w:t>
            </w:r>
          </w:p>
        </w:tc>
        <w:tc>
          <w:tcPr>
            <w:tcW w:w="488" w:type="pct"/>
            <w:tcBorders>
              <w:top w:val="single" w:sz="4" w:space="0" w:color="000000"/>
              <w:left w:val="nil"/>
              <w:bottom w:val="single" w:sz="4" w:space="0" w:color="000000"/>
              <w:right w:val="nil"/>
            </w:tcBorders>
            <w:shd w:val="clear" w:color="auto" w:fill="auto"/>
            <w:noWrap/>
            <w:vAlign w:val="center"/>
            <w:hideMark/>
          </w:tcPr>
          <w:p w14:paraId="06E5D0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auto" w:fill="auto"/>
            <w:noWrap/>
            <w:vAlign w:val="center"/>
            <w:hideMark/>
          </w:tcPr>
          <w:p w14:paraId="3977BBD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90.91%</w:t>
            </w:r>
          </w:p>
        </w:tc>
        <w:tc>
          <w:tcPr>
            <w:tcW w:w="641" w:type="pct"/>
            <w:tcBorders>
              <w:top w:val="single" w:sz="4" w:space="0" w:color="000000"/>
              <w:left w:val="nil"/>
              <w:bottom w:val="single" w:sz="4" w:space="0" w:color="000000"/>
              <w:right w:val="nil"/>
            </w:tcBorders>
            <w:shd w:val="clear" w:color="auto" w:fill="auto"/>
            <w:noWrap/>
            <w:vAlign w:val="center"/>
            <w:hideMark/>
          </w:tcPr>
          <w:p w14:paraId="416E974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AAD522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635B5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w:t>
            </w:r>
          </w:p>
        </w:tc>
      </w:tr>
      <w:tr w:rsidR="00FA0665" w:rsidRPr="00CD7A14" w14:paraId="2597040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51C10A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V1_40</w:t>
            </w:r>
          </w:p>
        </w:tc>
        <w:tc>
          <w:tcPr>
            <w:tcW w:w="500" w:type="pct"/>
            <w:tcBorders>
              <w:top w:val="single" w:sz="4" w:space="0" w:color="000000"/>
              <w:left w:val="nil"/>
              <w:bottom w:val="single" w:sz="4" w:space="0" w:color="000000"/>
              <w:right w:val="nil"/>
            </w:tcBorders>
            <w:shd w:val="clear" w:color="D9D9D9" w:fill="D9D9D9"/>
            <w:noWrap/>
            <w:vAlign w:val="center"/>
            <w:hideMark/>
          </w:tcPr>
          <w:p w14:paraId="20B6931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D9D9D9" w:fill="D9D9D9"/>
            <w:noWrap/>
            <w:vAlign w:val="center"/>
            <w:hideMark/>
          </w:tcPr>
          <w:p w14:paraId="1736498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617" w:type="pct"/>
            <w:tcBorders>
              <w:top w:val="single" w:sz="4" w:space="0" w:color="000000"/>
              <w:left w:val="nil"/>
              <w:bottom w:val="single" w:sz="4" w:space="0" w:color="000000"/>
              <w:right w:val="nil"/>
            </w:tcBorders>
            <w:shd w:val="clear" w:color="D9D9D9" w:fill="D9D9D9"/>
            <w:noWrap/>
            <w:vAlign w:val="center"/>
            <w:hideMark/>
          </w:tcPr>
          <w:p w14:paraId="18AE936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2498.29</w:t>
            </w:r>
          </w:p>
        </w:tc>
        <w:tc>
          <w:tcPr>
            <w:tcW w:w="509" w:type="pct"/>
            <w:tcBorders>
              <w:top w:val="single" w:sz="4" w:space="0" w:color="000000"/>
              <w:left w:val="nil"/>
              <w:bottom w:val="single" w:sz="4" w:space="0" w:color="000000"/>
              <w:right w:val="nil"/>
            </w:tcBorders>
            <w:shd w:val="clear" w:color="D9D9D9" w:fill="D9D9D9"/>
            <w:noWrap/>
            <w:vAlign w:val="center"/>
            <w:hideMark/>
          </w:tcPr>
          <w:p w14:paraId="7C59E9C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H5a1</w:t>
            </w:r>
          </w:p>
        </w:tc>
        <w:tc>
          <w:tcPr>
            <w:tcW w:w="488" w:type="pct"/>
            <w:tcBorders>
              <w:top w:val="single" w:sz="4" w:space="0" w:color="000000"/>
              <w:left w:val="nil"/>
              <w:bottom w:val="single" w:sz="4" w:space="0" w:color="000000"/>
              <w:right w:val="nil"/>
            </w:tcBorders>
            <w:shd w:val="clear" w:color="D9D9D9" w:fill="D9D9D9"/>
            <w:noWrap/>
            <w:vAlign w:val="center"/>
            <w:hideMark/>
          </w:tcPr>
          <w:p w14:paraId="206B425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4DDC56D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18FD98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3CAB1C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211F2A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65BD91C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D834B9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V2_40</w:t>
            </w:r>
          </w:p>
        </w:tc>
        <w:tc>
          <w:tcPr>
            <w:tcW w:w="500" w:type="pct"/>
            <w:tcBorders>
              <w:top w:val="single" w:sz="4" w:space="0" w:color="000000"/>
              <w:left w:val="nil"/>
              <w:bottom w:val="single" w:sz="4" w:space="0" w:color="000000"/>
              <w:right w:val="nil"/>
            </w:tcBorders>
            <w:shd w:val="clear" w:color="auto" w:fill="auto"/>
            <w:noWrap/>
            <w:vAlign w:val="center"/>
            <w:hideMark/>
          </w:tcPr>
          <w:p w14:paraId="20F732F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466B5BD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617" w:type="pct"/>
            <w:tcBorders>
              <w:top w:val="single" w:sz="4" w:space="0" w:color="000000"/>
              <w:left w:val="nil"/>
              <w:bottom w:val="single" w:sz="4" w:space="0" w:color="000000"/>
              <w:right w:val="nil"/>
            </w:tcBorders>
            <w:shd w:val="clear" w:color="auto" w:fill="auto"/>
            <w:noWrap/>
            <w:vAlign w:val="center"/>
            <w:hideMark/>
          </w:tcPr>
          <w:p w14:paraId="1FB00C3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2773.15</w:t>
            </w:r>
          </w:p>
        </w:tc>
        <w:tc>
          <w:tcPr>
            <w:tcW w:w="509" w:type="pct"/>
            <w:tcBorders>
              <w:top w:val="single" w:sz="4" w:space="0" w:color="000000"/>
              <w:left w:val="nil"/>
              <w:bottom w:val="single" w:sz="4" w:space="0" w:color="000000"/>
              <w:right w:val="nil"/>
            </w:tcBorders>
            <w:shd w:val="clear" w:color="auto" w:fill="auto"/>
            <w:noWrap/>
            <w:vAlign w:val="center"/>
            <w:hideMark/>
          </w:tcPr>
          <w:p w14:paraId="3FD19F8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H5a1</w:t>
            </w:r>
          </w:p>
        </w:tc>
        <w:tc>
          <w:tcPr>
            <w:tcW w:w="488" w:type="pct"/>
            <w:tcBorders>
              <w:top w:val="single" w:sz="4" w:space="0" w:color="000000"/>
              <w:left w:val="nil"/>
              <w:bottom w:val="single" w:sz="4" w:space="0" w:color="000000"/>
              <w:right w:val="nil"/>
            </w:tcBorders>
            <w:shd w:val="clear" w:color="auto" w:fill="auto"/>
            <w:noWrap/>
            <w:vAlign w:val="center"/>
            <w:hideMark/>
          </w:tcPr>
          <w:p w14:paraId="67E0E59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9D3AD0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08A134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B77D3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EF0C4E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551892F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48F49C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HC_41</w:t>
            </w:r>
          </w:p>
        </w:tc>
        <w:tc>
          <w:tcPr>
            <w:tcW w:w="500" w:type="pct"/>
            <w:tcBorders>
              <w:top w:val="single" w:sz="4" w:space="0" w:color="000000"/>
              <w:left w:val="nil"/>
              <w:bottom w:val="single" w:sz="4" w:space="0" w:color="000000"/>
              <w:right w:val="nil"/>
            </w:tcBorders>
            <w:shd w:val="clear" w:color="D9D9D9" w:fill="D9D9D9"/>
            <w:noWrap/>
            <w:vAlign w:val="center"/>
            <w:hideMark/>
          </w:tcPr>
          <w:p w14:paraId="780F1FA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773D3B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D9D9D9" w:fill="D9D9D9"/>
            <w:noWrap/>
            <w:vAlign w:val="center"/>
            <w:hideMark/>
          </w:tcPr>
          <w:p w14:paraId="031BD4A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3078.20</w:t>
            </w:r>
          </w:p>
        </w:tc>
        <w:tc>
          <w:tcPr>
            <w:tcW w:w="509" w:type="pct"/>
            <w:tcBorders>
              <w:top w:val="single" w:sz="4" w:space="0" w:color="000000"/>
              <w:left w:val="nil"/>
              <w:bottom w:val="single" w:sz="4" w:space="0" w:color="000000"/>
              <w:right w:val="nil"/>
            </w:tcBorders>
            <w:shd w:val="clear" w:color="D9D9D9" w:fill="D9D9D9"/>
            <w:noWrap/>
            <w:vAlign w:val="center"/>
            <w:hideMark/>
          </w:tcPr>
          <w:p w14:paraId="5DB8D69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V11</w:t>
            </w:r>
          </w:p>
        </w:tc>
        <w:tc>
          <w:tcPr>
            <w:tcW w:w="488" w:type="pct"/>
            <w:tcBorders>
              <w:top w:val="single" w:sz="4" w:space="0" w:color="000000"/>
              <w:left w:val="nil"/>
              <w:bottom w:val="single" w:sz="4" w:space="0" w:color="000000"/>
              <w:right w:val="nil"/>
            </w:tcBorders>
            <w:shd w:val="clear" w:color="D9D9D9" w:fill="D9D9D9"/>
            <w:noWrap/>
            <w:vAlign w:val="center"/>
            <w:hideMark/>
          </w:tcPr>
          <w:p w14:paraId="170E32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w:t>
            </w:r>
          </w:p>
        </w:tc>
        <w:tc>
          <w:tcPr>
            <w:tcW w:w="488" w:type="pct"/>
            <w:tcBorders>
              <w:top w:val="single" w:sz="4" w:space="0" w:color="000000"/>
              <w:left w:val="nil"/>
              <w:bottom w:val="single" w:sz="4" w:space="0" w:color="000000"/>
              <w:right w:val="nil"/>
            </w:tcBorders>
            <w:shd w:val="clear" w:color="D9D9D9" w:fill="D9D9D9"/>
            <w:noWrap/>
            <w:vAlign w:val="center"/>
            <w:hideMark/>
          </w:tcPr>
          <w:p w14:paraId="16BD1D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97.84%</w:t>
            </w:r>
          </w:p>
        </w:tc>
        <w:tc>
          <w:tcPr>
            <w:tcW w:w="641" w:type="pct"/>
            <w:tcBorders>
              <w:top w:val="single" w:sz="4" w:space="0" w:color="000000"/>
              <w:left w:val="nil"/>
              <w:bottom w:val="single" w:sz="4" w:space="0" w:color="000000"/>
              <w:right w:val="nil"/>
            </w:tcBorders>
            <w:shd w:val="clear" w:color="D9D9D9" w:fill="D9D9D9"/>
            <w:noWrap/>
            <w:vAlign w:val="center"/>
            <w:hideMark/>
          </w:tcPr>
          <w:p w14:paraId="702C401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CA2D82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E4AC29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w:t>
            </w:r>
          </w:p>
        </w:tc>
      </w:tr>
      <w:tr w:rsidR="00FA0665" w:rsidRPr="00CD7A14" w14:paraId="4296E57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ACA113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V1_41</w:t>
            </w:r>
          </w:p>
        </w:tc>
        <w:tc>
          <w:tcPr>
            <w:tcW w:w="500" w:type="pct"/>
            <w:tcBorders>
              <w:top w:val="single" w:sz="4" w:space="0" w:color="000000"/>
              <w:left w:val="nil"/>
              <w:bottom w:val="single" w:sz="4" w:space="0" w:color="000000"/>
              <w:right w:val="nil"/>
            </w:tcBorders>
            <w:shd w:val="clear" w:color="auto" w:fill="auto"/>
            <w:noWrap/>
            <w:vAlign w:val="center"/>
            <w:hideMark/>
          </w:tcPr>
          <w:p w14:paraId="2502AFB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731BBF5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617" w:type="pct"/>
            <w:tcBorders>
              <w:top w:val="single" w:sz="4" w:space="0" w:color="000000"/>
              <w:left w:val="nil"/>
              <w:bottom w:val="single" w:sz="4" w:space="0" w:color="000000"/>
              <w:right w:val="nil"/>
            </w:tcBorders>
            <w:shd w:val="clear" w:color="auto" w:fill="auto"/>
            <w:noWrap/>
            <w:vAlign w:val="center"/>
            <w:hideMark/>
          </w:tcPr>
          <w:p w14:paraId="0A877D5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3391.94</w:t>
            </w:r>
          </w:p>
        </w:tc>
        <w:tc>
          <w:tcPr>
            <w:tcW w:w="509" w:type="pct"/>
            <w:tcBorders>
              <w:top w:val="single" w:sz="4" w:space="0" w:color="000000"/>
              <w:left w:val="nil"/>
              <w:bottom w:val="single" w:sz="4" w:space="0" w:color="000000"/>
              <w:right w:val="nil"/>
            </w:tcBorders>
            <w:shd w:val="clear" w:color="auto" w:fill="auto"/>
            <w:noWrap/>
            <w:vAlign w:val="center"/>
            <w:hideMark/>
          </w:tcPr>
          <w:p w14:paraId="0AE0304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HV6</w:t>
            </w:r>
          </w:p>
        </w:tc>
        <w:tc>
          <w:tcPr>
            <w:tcW w:w="488" w:type="pct"/>
            <w:tcBorders>
              <w:top w:val="single" w:sz="4" w:space="0" w:color="000000"/>
              <w:left w:val="nil"/>
              <w:bottom w:val="single" w:sz="4" w:space="0" w:color="000000"/>
              <w:right w:val="nil"/>
            </w:tcBorders>
            <w:shd w:val="clear" w:color="auto" w:fill="auto"/>
            <w:noWrap/>
            <w:vAlign w:val="center"/>
            <w:hideMark/>
          </w:tcPr>
          <w:p w14:paraId="55A8B3B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auto" w:fill="auto"/>
            <w:noWrap/>
            <w:vAlign w:val="center"/>
            <w:hideMark/>
          </w:tcPr>
          <w:p w14:paraId="4403357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95.99%</w:t>
            </w:r>
          </w:p>
        </w:tc>
        <w:tc>
          <w:tcPr>
            <w:tcW w:w="641" w:type="pct"/>
            <w:tcBorders>
              <w:top w:val="single" w:sz="4" w:space="0" w:color="000000"/>
              <w:left w:val="nil"/>
              <w:bottom w:val="single" w:sz="4" w:space="0" w:color="000000"/>
              <w:right w:val="nil"/>
            </w:tcBorders>
            <w:shd w:val="clear" w:color="auto" w:fill="auto"/>
            <w:noWrap/>
            <w:vAlign w:val="center"/>
            <w:hideMark/>
          </w:tcPr>
          <w:p w14:paraId="4A27FD9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7B38430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8702DB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66DDF88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1ED65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V2_41</w:t>
            </w:r>
          </w:p>
        </w:tc>
        <w:tc>
          <w:tcPr>
            <w:tcW w:w="500" w:type="pct"/>
            <w:tcBorders>
              <w:top w:val="single" w:sz="4" w:space="0" w:color="000000"/>
              <w:left w:val="nil"/>
              <w:bottom w:val="single" w:sz="4" w:space="0" w:color="000000"/>
              <w:right w:val="nil"/>
            </w:tcBorders>
            <w:shd w:val="clear" w:color="D9D9D9" w:fill="D9D9D9"/>
            <w:noWrap/>
            <w:vAlign w:val="center"/>
            <w:hideMark/>
          </w:tcPr>
          <w:p w14:paraId="7B5857E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0731A5F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617" w:type="pct"/>
            <w:tcBorders>
              <w:top w:val="single" w:sz="4" w:space="0" w:color="000000"/>
              <w:left w:val="nil"/>
              <w:bottom w:val="single" w:sz="4" w:space="0" w:color="000000"/>
              <w:right w:val="nil"/>
            </w:tcBorders>
            <w:shd w:val="clear" w:color="D9D9D9" w:fill="D9D9D9"/>
            <w:noWrap/>
            <w:vAlign w:val="center"/>
            <w:hideMark/>
          </w:tcPr>
          <w:p w14:paraId="16B9D00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2774.15</w:t>
            </w:r>
          </w:p>
        </w:tc>
        <w:tc>
          <w:tcPr>
            <w:tcW w:w="509" w:type="pct"/>
            <w:tcBorders>
              <w:top w:val="single" w:sz="4" w:space="0" w:color="000000"/>
              <w:left w:val="nil"/>
              <w:bottom w:val="single" w:sz="4" w:space="0" w:color="000000"/>
              <w:right w:val="nil"/>
            </w:tcBorders>
            <w:shd w:val="clear" w:color="D9D9D9" w:fill="D9D9D9"/>
            <w:noWrap/>
            <w:vAlign w:val="center"/>
            <w:hideMark/>
          </w:tcPr>
          <w:p w14:paraId="716E4C5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HV6</w:t>
            </w:r>
          </w:p>
        </w:tc>
        <w:tc>
          <w:tcPr>
            <w:tcW w:w="488" w:type="pct"/>
            <w:tcBorders>
              <w:top w:val="single" w:sz="4" w:space="0" w:color="000000"/>
              <w:left w:val="nil"/>
              <w:bottom w:val="single" w:sz="4" w:space="0" w:color="000000"/>
              <w:right w:val="nil"/>
            </w:tcBorders>
            <w:shd w:val="clear" w:color="D9D9D9" w:fill="D9D9D9"/>
            <w:noWrap/>
            <w:vAlign w:val="center"/>
            <w:hideMark/>
          </w:tcPr>
          <w:p w14:paraId="2F73C7D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D9D9D9" w:fill="D9D9D9"/>
            <w:noWrap/>
            <w:vAlign w:val="center"/>
            <w:hideMark/>
          </w:tcPr>
          <w:p w14:paraId="07C5CD3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95.99%</w:t>
            </w:r>
          </w:p>
        </w:tc>
        <w:tc>
          <w:tcPr>
            <w:tcW w:w="641" w:type="pct"/>
            <w:tcBorders>
              <w:top w:val="single" w:sz="4" w:space="0" w:color="000000"/>
              <w:left w:val="nil"/>
              <w:bottom w:val="single" w:sz="4" w:space="0" w:color="000000"/>
              <w:right w:val="nil"/>
            </w:tcBorders>
            <w:shd w:val="clear" w:color="D9D9D9" w:fill="D9D9D9"/>
            <w:noWrap/>
            <w:vAlign w:val="center"/>
            <w:hideMark/>
          </w:tcPr>
          <w:p w14:paraId="4A5F39A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232D6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35F37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19E71E0A"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C9472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HC_42</w:t>
            </w:r>
          </w:p>
        </w:tc>
        <w:tc>
          <w:tcPr>
            <w:tcW w:w="500" w:type="pct"/>
            <w:tcBorders>
              <w:top w:val="single" w:sz="4" w:space="0" w:color="000000"/>
              <w:left w:val="nil"/>
              <w:bottom w:val="single" w:sz="4" w:space="0" w:color="000000"/>
              <w:right w:val="nil"/>
            </w:tcBorders>
            <w:shd w:val="clear" w:color="auto" w:fill="auto"/>
            <w:noWrap/>
            <w:vAlign w:val="center"/>
            <w:hideMark/>
          </w:tcPr>
          <w:p w14:paraId="15F913A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auto" w:fill="auto"/>
            <w:noWrap/>
            <w:vAlign w:val="center"/>
            <w:hideMark/>
          </w:tcPr>
          <w:p w14:paraId="0F72E8D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98.22%</w:t>
            </w:r>
          </w:p>
        </w:tc>
        <w:tc>
          <w:tcPr>
            <w:tcW w:w="617" w:type="pct"/>
            <w:tcBorders>
              <w:top w:val="single" w:sz="4" w:space="0" w:color="000000"/>
              <w:left w:val="nil"/>
              <w:bottom w:val="single" w:sz="4" w:space="0" w:color="000000"/>
              <w:right w:val="nil"/>
            </w:tcBorders>
            <w:shd w:val="clear" w:color="auto" w:fill="auto"/>
            <w:noWrap/>
            <w:vAlign w:val="center"/>
            <w:hideMark/>
          </w:tcPr>
          <w:p w14:paraId="465A984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1639.94</w:t>
            </w:r>
          </w:p>
        </w:tc>
        <w:tc>
          <w:tcPr>
            <w:tcW w:w="509" w:type="pct"/>
            <w:tcBorders>
              <w:top w:val="single" w:sz="4" w:space="0" w:color="000000"/>
              <w:left w:val="nil"/>
              <w:bottom w:val="single" w:sz="4" w:space="0" w:color="000000"/>
              <w:right w:val="nil"/>
            </w:tcBorders>
            <w:shd w:val="clear" w:color="auto" w:fill="auto"/>
            <w:noWrap/>
            <w:vAlign w:val="center"/>
            <w:hideMark/>
          </w:tcPr>
          <w:p w14:paraId="1C8FD8E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H11a</w:t>
            </w:r>
          </w:p>
        </w:tc>
        <w:tc>
          <w:tcPr>
            <w:tcW w:w="488" w:type="pct"/>
            <w:tcBorders>
              <w:top w:val="single" w:sz="4" w:space="0" w:color="000000"/>
              <w:left w:val="nil"/>
              <w:bottom w:val="single" w:sz="4" w:space="0" w:color="000000"/>
              <w:right w:val="nil"/>
            </w:tcBorders>
            <w:shd w:val="clear" w:color="auto" w:fill="auto"/>
            <w:noWrap/>
            <w:vAlign w:val="center"/>
            <w:hideMark/>
          </w:tcPr>
          <w:p w14:paraId="558096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411B312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96.96%</w:t>
            </w:r>
          </w:p>
        </w:tc>
        <w:tc>
          <w:tcPr>
            <w:tcW w:w="641" w:type="pct"/>
            <w:tcBorders>
              <w:top w:val="single" w:sz="4" w:space="0" w:color="000000"/>
              <w:left w:val="nil"/>
              <w:bottom w:val="single" w:sz="4" w:space="0" w:color="000000"/>
              <w:right w:val="nil"/>
            </w:tcBorders>
            <w:shd w:val="clear" w:color="auto" w:fill="auto"/>
            <w:noWrap/>
            <w:vAlign w:val="center"/>
            <w:hideMark/>
          </w:tcPr>
          <w:p w14:paraId="4B3A62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9DE58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205219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42398BE2"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2781A3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V1_42</w:t>
            </w:r>
          </w:p>
        </w:tc>
        <w:tc>
          <w:tcPr>
            <w:tcW w:w="500" w:type="pct"/>
            <w:tcBorders>
              <w:top w:val="single" w:sz="4" w:space="0" w:color="000000"/>
              <w:left w:val="nil"/>
              <w:bottom w:val="single" w:sz="4" w:space="0" w:color="000000"/>
              <w:right w:val="nil"/>
            </w:tcBorders>
            <w:shd w:val="clear" w:color="D9D9D9" w:fill="D9D9D9"/>
            <w:noWrap/>
            <w:vAlign w:val="center"/>
            <w:hideMark/>
          </w:tcPr>
          <w:p w14:paraId="64934DE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500" w:type="pct"/>
            <w:tcBorders>
              <w:top w:val="single" w:sz="4" w:space="0" w:color="000000"/>
              <w:left w:val="nil"/>
              <w:bottom w:val="single" w:sz="4" w:space="0" w:color="000000"/>
              <w:right w:val="nil"/>
            </w:tcBorders>
            <w:shd w:val="clear" w:color="D9D9D9" w:fill="D9D9D9"/>
            <w:noWrap/>
            <w:vAlign w:val="center"/>
            <w:hideMark/>
          </w:tcPr>
          <w:p w14:paraId="02209C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99.23%</w:t>
            </w:r>
          </w:p>
        </w:tc>
        <w:tc>
          <w:tcPr>
            <w:tcW w:w="617" w:type="pct"/>
            <w:tcBorders>
              <w:top w:val="single" w:sz="4" w:space="0" w:color="000000"/>
              <w:left w:val="nil"/>
              <w:bottom w:val="single" w:sz="4" w:space="0" w:color="000000"/>
              <w:right w:val="nil"/>
            </w:tcBorders>
            <w:shd w:val="clear" w:color="D9D9D9" w:fill="D9D9D9"/>
            <w:noWrap/>
            <w:vAlign w:val="center"/>
            <w:hideMark/>
          </w:tcPr>
          <w:p w14:paraId="3821489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1806.80</w:t>
            </w:r>
          </w:p>
        </w:tc>
        <w:tc>
          <w:tcPr>
            <w:tcW w:w="509" w:type="pct"/>
            <w:tcBorders>
              <w:top w:val="single" w:sz="4" w:space="0" w:color="000000"/>
              <w:left w:val="nil"/>
              <w:bottom w:val="single" w:sz="4" w:space="0" w:color="000000"/>
              <w:right w:val="nil"/>
            </w:tcBorders>
            <w:shd w:val="clear" w:color="D9D9D9" w:fill="D9D9D9"/>
            <w:noWrap/>
            <w:vAlign w:val="center"/>
            <w:hideMark/>
          </w:tcPr>
          <w:p w14:paraId="6FEBDF5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K1a4d</w:t>
            </w:r>
          </w:p>
        </w:tc>
        <w:tc>
          <w:tcPr>
            <w:tcW w:w="488" w:type="pct"/>
            <w:tcBorders>
              <w:top w:val="single" w:sz="4" w:space="0" w:color="000000"/>
              <w:left w:val="nil"/>
              <w:bottom w:val="single" w:sz="4" w:space="0" w:color="000000"/>
              <w:right w:val="nil"/>
            </w:tcBorders>
            <w:shd w:val="clear" w:color="D9D9D9" w:fill="D9D9D9"/>
            <w:noWrap/>
            <w:vAlign w:val="center"/>
            <w:hideMark/>
          </w:tcPr>
          <w:p w14:paraId="46E40CC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D9D9D9" w:fill="D9D9D9"/>
            <w:noWrap/>
            <w:vAlign w:val="center"/>
            <w:hideMark/>
          </w:tcPr>
          <w:p w14:paraId="35CC32F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98.84%</w:t>
            </w:r>
          </w:p>
        </w:tc>
        <w:tc>
          <w:tcPr>
            <w:tcW w:w="641" w:type="pct"/>
            <w:tcBorders>
              <w:top w:val="single" w:sz="4" w:space="0" w:color="000000"/>
              <w:left w:val="nil"/>
              <w:bottom w:val="single" w:sz="4" w:space="0" w:color="000000"/>
              <w:right w:val="nil"/>
            </w:tcBorders>
            <w:shd w:val="clear" w:color="D9D9D9" w:fill="D9D9D9"/>
            <w:noWrap/>
            <w:vAlign w:val="center"/>
            <w:hideMark/>
          </w:tcPr>
          <w:p w14:paraId="75CB4E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3869D8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2E565CF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FA0665" w:rsidRPr="00CD7A14" w14:paraId="1B1A893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4B8254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V2_42</w:t>
            </w:r>
          </w:p>
        </w:tc>
        <w:tc>
          <w:tcPr>
            <w:tcW w:w="500" w:type="pct"/>
            <w:tcBorders>
              <w:top w:val="single" w:sz="4" w:space="0" w:color="000000"/>
              <w:left w:val="nil"/>
              <w:bottom w:val="single" w:sz="4" w:space="0" w:color="000000"/>
              <w:right w:val="nil"/>
            </w:tcBorders>
            <w:shd w:val="clear" w:color="auto" w:fill="auto"/>
            <w:noWrap/>
            <w:vAlign w:val="center"/>
            <w:hideMark/>
          </w:tcPr>
          <w:p w14:paraId="177A2BB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auto" w:fill="auto"/>
            <w:noWrap/>
            <w:vAlign w:val="center"/>
            <w:hideMark/>
          </w:tcPr>
          <w:p w14:paraId="44ECFE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98.15%</w:t>
            </w:r>
          </w:p>
        </w:tc>
        <w:tc>
          <w:tcPr>
            <w:tcW w:w="617" w:type="pct"/>
            <w:tcBorders>
              <w:top w:val="single" w:sz="4" w:space="0" w:color="000000"/>
              <w:left w:val="nil"/>
              <w:bottom w:val="single" w:sz="4" w:space="0" w:color="000000"/>
              <w:right w:val="nil"/>
            </w:tcBorders>
            <w:shd w:val="clear" w:color="auto" w:fill="auto"/>
            <w:noWrap/>
            <w:vAlign w:val="center"/>
            <w:hideMark/>
          </w:tcPr>
          <w:p w14:paraId="52FBA67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1705.32</w:t>
            </w:r>
          </w:p>
        </w:tc>
        <w:tc>
          <w:tcPr>
            <w:tcW w:w="509" w:type="pct"/>
            <w:tcBorders>
              <w:top w:val="single" w:sz="4" w:space="0" w:color="000000"/>
              <w:left w:val="nil"/>
              <w:bottom w:val="single" w:sz="4" w:space="0" w:color="000000"/>
              <w:right w:val="nil"/>
            </w:tcBorders>
            <w:shd w:val="clear" w:color="auto" w:fill="auto"/>
            <w:noWrap/>
            <w:vAlign w:val="center"/>
            <w:hideMark/>
          </w:tcPr>
          <w:p w14:paraId="1B2D95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K1a4d</w:t>
            </w:r>
          </w:p>
        </w:tc>
        <w:tc>
          <w:tcPr>
            <w:tcW w:w="488" w:type="pct"/>
            <w:tcBorders>
              <w:top w:val="single" w:sz="4" w:space="0" w:color="000000"/>
              <w:left w:val="nil"/>
              <w:bottom w:val="single" w:sz="4" w:space="0" w:color="000000"/>
              <w:right w:val="nil"/>
            </w:tcBorders>
            <w:shd w:val="clear" w:color="auto" w:fill="auto"/>
            <w:noWrap/>
            <w:vAlign w:val="center"/>
            <w:hideMark/>
          </w:tcPr>
          <w:p w14:paraId="3EC8203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1E88115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98.47%</w:t>
            </w:r>
          </w:p>
        </w:tc>
        <w:tc>
          <w:tcPr>
            <w:tcW w:w="641" w:type="pct"/>
            <w:tcBorders>
              <w:top w:val="single" w:sz="4" w:space="0" w:color="000000"/>
              <w:left w:val="nil"/>
              <w:bottom w:val="single" w:sz="4" w:space="0" w:color="000000"/>
              <w:right w:val="nil"/>
            </w:tcBorders>
            <w:shd w:val="clear" w:color="auto" w:fill="auto"/>
            <w:noWrap/>
            <w:vAlign w:val="center"/>
            <w:hideMark/>
          </w:tcPr>
          <w:p w14:paraId="650DA45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765D1B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82AC02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w:t>
            </w:r>
          </w:p>
        </w:tc>
      </w:tr>
      <w:tr w:rsidR="00FA0665" w:rsidRPr="00CD7A14" w14:paraId="2E09EBB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640FA0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HC_43</w:t>
            </w:r>
          </w:p>
        </w:tc>
        <w:tc>
          <w:tcPr>
            <w:tcW w:w="500" w:type="pct"/>
            <w:tcBorders>
              <w:top w:val="single" w:sz="4" w:space="0" w:color="000000"/>
              <w:left w:val="nil"/>
              <w:bottom w:val="single" w:sz="4" w:space="0" w:color="000000"/>
              <w:right w:val="nil"/>
            </w:tcBorders>
            <w:shd w:val="clear" w:color="D9D9D9" w:fill="D9D9D9"/>
            <w:noWrap/>
            <w:vAlign w:val="center"/>
            <w:hideMark/>
          </w:tcPr>
          <w:p w14:paraId="4688A4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03188E6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617" w:type="pct"/>
            <w:tcBorders>
              <w:top w:val="single" w:sz="4" w:space="0" w:color="000000"/>
              <w:left w:val="nil"/>
              <w:bottom w:val="single" w:sz="4" w:space="0" w:color="000000"/>
              <w:right w:val="nil"/>
            </w:tcBorders>
            <w:shd w:val="clear" w:color="D9D9D9" w:fill="D9D9D9"/>
            <w:noWrap/>
            <w:vAlign w:val="center"/>
            <w:hideMark/>
          </w:tcPr>
          <w:p w14:paraId="601B4CE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1792.53</w:t>
            </w:r>
          </w:p>
        </w:tc>
        <w:tc>
          <w:tcPr>
            <w:tcW w:w="509" w:type="pct"/>
            <w:tcBorders>
              <w:top w:val="single" w:sz="4" w:space="0" w:color="000000"/>
              <w:left w:val="nil"/>
              <w:bottom w:val="single" w:sz="4" w:space="0" w:color="000000"/>
              <w:right w:val="nil"/>
            </w:tcBorders>
            <w:shd w:val="clear" w:color="D9D9D9" w:fill="D9D9D9"/>
            <w:noWrap/>
            <w:vAlign w:val="center"/>
            <w:hideMark/>
          </w:tcPr>
          <w:p w14:paraId="1262D53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H1b2</w:t>
            </w:r>
          </w:p>
        </w:tc>
        <w:tc>
          <w:tcPr>
            <w:tcW w:w="488" w:type="pct"/>
            <w:tcBorders>
              <w:top w:val="single" w:sz="4" w:space="0" w:color="000000"/>
              <w:left w:val="nil"/>
              <w:bottom w:val="single" w:sz="4" w:space="0" w:color="000000"/>
              <w:right w:val="nil"/>
            </w:tcBorders>
            <w:shd w:val="clear" w:color="D9D9D9" w:fill="D9D9D9"/>
            <w:noWrap/>
            <w:vAlign w:val="center"/>
            <w:hideMark/>
          </w:tcPr>
          <w:p w14:paraId="749AD43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72CCC42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348F16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05F9EE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F5F81F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215AE095"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4DA4EFD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V1_43</w:t>
            </w:r>
          </w:p>
        </w:tc>
        <w:tc>
          <w:tcPr>
            <w:tcW w:w="500" w:type="pct"/>
            <w:tcBorders>
              <w:top w:val="single" w:sz="4" w:space="0" w:color="000000"/>
              <w:left w:val="nil"/>
              <w:bottom w:val="single" w:sz="4" w:space="0" w:color="000000"/>
              <w:right w:val="nil"/>
            </w:tcBorders>
            <w:shd w:val="clear" w:color="auto" w:fill="auto"/>
            <w:noWrap/>
            <w:vAlign w:val="center"/>
            <w:hideMark/>
          </w:tcPr>
          <w:p w14:paraId="4B932B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6803757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99.87%</w:t>
            </w:r>
          </w:p>
        </w:tc>
        <w:tc>
          <w:tcPr>
            <w:tcW w:w="617" w:type="pct"/>
            <w:tcBorders>
              <w:top w:val="single" w:sz="4" w:space="0" w:color="000000"/>
              <w:left w:val="nil"/>
              <w:bottom w:val="single" w:sz="4" w:space="0" w:color="000000"/>
              <w:right w:val="nil"/>
            </w:tcBorders>
            <w:shd w:val="clear" w:color="auto" w:fill="auto"/>
            <w:noWrap/>
            <w:vAlign w:val="center"/>
            <w:hideMark/>
          </w:tcPr>
          <w:p w14:paraId="67BE3FF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1921.85</w:t>
            </w:r>
          </w:p>
        </w:tc>
        <w:tc>
          <w:tcPr>
            <w:tcW w:w="509" w:type="pct"/>
            <w:tcBorders>
              <w:top w:val="single" w:sz="4" w:space="0" w:color="000000"/>
              <w:left w:val="nil"/>
              <w:bottom w:val="single" w:sz="4" w:space="0" w:color="000000"/>
              <w:right w:val="nil"/>
            </w:tcBorders>
            <w:shd w:val="clear" w:color="auto" w:fill="auto"/>
            <w:noWrap/>
            <w:vAlign w:val="center"/>
            <w:hideMark/>
          </w:tcPr>
          <w:p w14:paraId="08A858C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H1b*</w:t>
            </w:r>
          </w:p>
        </w:tc>
        <w:tc>
          <w:tcPr>
            <w:tcW w:w="488" w:type="pct"/>
            <w:tcBorders>
              <w:top w:val="single" w:sz="4" w:space="0" w:color="000000"/>
              <w:left w:val="nil"/>
              <w:bottom w:val="single" w:sz="4" w:space="0" w:color="000000"/>
              <w:right w:val="nil"/>
            </w:tcBorders>
            <w:shd w:val="clear" w:color="auto" w:fill="auto"/>
            <w:noWrap/>
            <w:vAlign w:val="center"/>
            <w:hideMark/>
          </w:tcPr>
          <w:p w14:paraId="3D6345D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247AA6F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106325A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6A715D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2FD7AC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2EFAA82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6667CE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V2_43</w:t>
            </w:r>
          </w:p>
        </w:tc>
        <w:tc>
          <w:tcPr>
            <w:tcW w:w="500" w:type="pct"/>
            <w:tcBorders>
              <w:top w:val="single" w:sz="4" w:space="0" w:color="000000"/>
              <w:left w:val="nil"/>
              <w:bottom w:val="single" w:sz="4" w:space="0" w:color="000000"/>
              <w:right w:val="nil"/>
            </w:tcBorders>
            <w:shd w:val="clear" w:color="D9D9D9" w:fill="D9D9D9"/>
            <w:noWrap/>
            <w:vAlign w:val="center"/>
            <w:hideMark/>
          </w:tcPr>
          <w:p w14:paraId="14D1D24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507BCD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99.87%</w:t>
            </w:r>
          </w:p>
        </w:tc>
        <w:tc>
          <w:tcPr>
            <w:tcW w:w="617" w:type="pct"/>
            <w:tcBorders>
              <w:top w:val="single" w:sz="4" w:space="0" w:color="000000"/>
              <w:left w:val="nil"/>
              <w:bottom w:val="single" w:sz="4" w:space="0" w:color="000000"/>
              <w:right w:val="nil"/>
            </w:tcBorders>
            <w:shd w:val="clear" w:color="D9D9D9" w:fill="D9D9D9"/>
            <w:noWrap/>
            <w:vAlign w:val="center"/>
            <w:hideMark/>
          </w:tcPr>
          <w:p w14:paraId="3888533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1703.96</w:t>
            </w:r>
          </w:p>
        </w:tc>
        <w:tc>
          <w:tcPr>
            <w:tcW w:w="509" w:type="pct"/>
            <w:tcBorders>
              <w:top w:val="single" w:sz="4" w:space="0" w:color="000000"/>
              <w:left w:val="nil"/>
              <w:bottom w:val="single" w:sz="4" w:space="0" w:color="000000"/>
              <w:right w:val="nil"/>
            </w:tcBorders>
            <w:shd w:val="clear" w:color="D9D9D9" w:fill="D9D9D9"/>
            <w:noWrap/>
            <w:vAlign w:val="center"/>
            <w:hideMark/>
          </w:tcPr>
          <w:p w14:paraId="60ED2E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H1b*</w:t>
            </w:r>
          </w:p>
        </w:tc>
        <w:tc>
          <w:tcPr>
            <w:tcW w:w="488" w:type="pct"/>
            <w:tcBorders>
              <w:top w:val="single" w:sz="4" w:space="0" w:color="000000"/>
              <w:left w:val="nil"/>
              <w:bottom w:val="single" w:sz="4" w:space="0" w:color="000000"/>
              <w:right w:val="nil"/>
            </w:tcBorders>
            <w:shd w:val="clear" w:color="D9D9D9" w:fill="D9D9D9"/>
            <w:noWrap/>
            <w:vAlign w:val="center"/>
            <w:hideMark/>
          </w:tcPr>
          <w:p w14:paraId="060BECE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28D424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503358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CCEA3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7E62CA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07E4F4E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111D3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HC_44</w:t>
            </w:r>
          </w:p>
        </w:tc>
        <w:tc>
          <w:tcPr>
            <w:tcW w:w="500" w:type="pct"/>
            <w:tcBorders>
              <w:top w:val="single" w:sz="4" w:space="0" w:color="000000"/>
              <w:left w:val="nil"/>
              <w:bottom w:val="single" w:sz="4" w:space="0" w:color="000000"/>
              <w:right w:val="nil"/>
            </w:tcBorders>
            <w:shd w:val="clear" w:color="auto" w:fill="auto"/>
            <w:noWrap/>
            <w:vAlign w:val="center"/>
            <w:hideMark/>
          </w:tcPr>
          <w:p w14:paraId="03FC43A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7FBC309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99.64%</w:t>
            </w:r>
          </w:p>
        </w:tc>
        <w:tc>
          <w:tcPr>
            <w:tcW w:w="617" w:type="pct"/>
            <w:tcBorders>
              <w:top w:val="single" w:sz="4" w:space="0" w:color="000000"/>
              <w:left w:val="nil"/>
              <w:bottom w:val="single" w:sz="4" w:space="0" w:color="000000"/>
              <w:right w:val="nil"/>
            </w:tcBorders>
            <w:shd w:val="clear" w:color="auto" w:fill="auto"/>
            <w:noWrap/>
            <w:vAlign w:val="center"/>
            <w:hideMark/>
          </w:tcPr>
          <w:p w14:paraId="71A1D3C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2123.54</w:t>
            </w:r>
          </w:p>
        </w:tc>
        <w:tc>
          <w:tcPr>
            <w:tcW w:w="509" w:type="pct"/>
            <w:tcBorders>
              <w:top w:val="single" w:sz="4" w:space="0" w:color="000000"/>
              <w:left w:val="nil"/>
              <w:bottom w:val="single" w:sz="4" w:space="0" w:color="000000"/>
              <w:right w:val="nil"/>
            </w:tcBorders>
            <w:shd w:val="clear" w:color="auto" w:fill="auto"/>
            <w:noWrap/>
            <w:vAlign w:val="center"/>
            <w:hideMark/>
          </w:tcPr>
          <w:p w14:paraId="68470E2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U2e2a1a</w:t>
            </w:r>
          </w:p>
        </w:tc>
        <w:tc>
          <w:tcPr>
            <w:tcW w:w="488" w:type="pct"/>
            <w:tcBorders>
              <w:top w:val="single" w:sz="4" w:space="0" w:color="000000"/>
              <w:left w:val="nil"/>
              <w:bottom w:val="single" w:sz="4" w:space="0" w:color="000000"/>
              <w:right w:val="nil"/>
            </w:tcBorders>
            <w:shd w:val="clear" w:color="auto" w:fill="auto"/>
            <w:noWrap/>
            <w:vAlign w:val="center"/>
            <w:hideMark/>
          </w:tcPr>
          <w:p w14:paraId="08F6CE4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7F553B8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95.91%</w:t>
            </w:r>
          </w:p>
        </w:tc>
        <w:tc>
          <w:tcPr>
            <w:tcW w:w="641" w:type="pct"/>
            <w:tcBorders>
              <w:top w:val="single" w:sz="4" w:space="0" w:color="000000"/>
              <w:left w:val="nil"/>
              <w:bottom w:val="single" w:sz="4" w:space="0" w:color="000000"/>
              <w:right w:val="nil"/>
            </w:tcBorders>
            <w:shd w:val="clear" w:color="auto" w:fill="auto"/>
            <w:noWrap/>
            <w:vAlign w:val="center"/>
            <w:hideMark/>
          </w:tcPr>
          <w:p w14:paraId="03D9CF4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5F104B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A4FF13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FA0665" w:rsidRPr="00CD7A14" w14:paraId="72CA2CB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5938D9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V1_44</w:t>
            </w:r>
          </w:p>
        </w:tc>
        <w:tc>
          <w:tcPr>
            <w:tcW w:w="500" w:type="pct"/>
            <w:tcBorders>
              <w:top w:val="single" w:sz="4" w:space="0" w:color="000000"/>
              <w:left w:val="nil"/>
              <w:bottom w:val="single" w:sz="4" w:space="0" w:color="000000"/>
              <w:right w:val="nil"/>
            </w:tcBorders>
            <w:shd w:val="clear" w:color="D9D9D9" w:fill="D9D9D9"/>
            <w:noWrap/>
            <w:vAlign w:val="center"/>
            <w:hideMark/>
          </w:tcPr>
          <w:p w14:paraId="38ACC87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D9D9D9" w:fill="D9D9D9"/>
            <w:noWrap/>
            <w:vAlign w:val="center"/>
            <w:hideMark/>
          </w:tcPr>
          <w:p w14:paraId="5793E7A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617" w:type="pct"/>
            <w:tcBorders>
              <w:top w:val="single" w:sz="4" w:space="0" w:color="000000"/>
              <w:left w:val="nil"/>
              <w:bottom w:val="single" w:sz="4" w:space="0" w:color="000000"/>
              <w:right w:val="nil"/>
            </w:tcBorders>
            <w:shd w:val="clear" w:color="D9D9D9" w:fill="D9D9D9"/>
            <w:noWrap/>
            <w:vAlign w:val="center"/>
            <w:hideMark/>
          </w:tcPr>
          <w:p w14:paraId="602BE59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3163.42</w:t>
            </w:r>
          </w:p>
        </w:tc>
        <w:tc>
          <w:tcPr>
            <w:tcW w:w="509" w:type="pct"/>
            <w:tcBorders>
              <w:top w:val="single" w:sz="4" w:space="0" w:color="000000"/>
              <w:left w:val="nil"/>
              <w:bottom w:val="single" w:sz="4" w:space="0" w:color="000000"/>
              <w:right w:val="nil"/>
            </w:tcBorders>
            <w:shd w:val="clear" w:color="D9D9D9" w:fill="D9D9D9"/>
            <w:noWrap/>
            <w:vAlign w:val="center"/>
            <w:hideMark/>
          </w:tcPr>
          <w:p w14:paraId="0F1484F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HV+16311</w:t>
            </w:r>
          </w:p>
        </w:tc>
        <w:tc>
          <w:tcPr>
            <w:tcW w:w="488" w:type="pct"/>
            <w:tcBorders>
              <w:top w:val="single" w:sz="4" w:space="0" w:color="000000"/>
              <w:left w:val="nil"/>
              <w:bottom w:val="single" w:sz="4" w:space="0" w:color="000000"/>
              <w:right w:val="nil"/>
            </w:tcBorders>
            <w:shd w:val="clear" w:color="D9D9D9" w:fill="D9D9D9"/>
            <w:noWrap/>
            <w:vAlign w:val="center"/>
            <w:hideMark/>
          </w:tcPr>
          <w:p w14:paraId="213EA64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D9D9D9" w:fill="D9D9D9"/>
            <w:noWrap/>
            <w:vAlign w:val="center"/>
            <w:hideMark/>
          </w:tcPr>
          <w:p w14:paraId="7B7E50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91.58%</w:t>
            </w:r>
          </w:p>
        </w:tc>
        <w:tc>
          <w:tcPr>
            <w:tcW w:w="641" w:type="pct"/>
            <w:tcBorders>
              <w:top w:val="single" w:sz="4" w:space="0" w:color="000000"/>
              <w:left w:val="nil"/>
              <w:bottom w:val="single" w:sz="4" w:space="0" w:color="000000"/>
              <w:right w:val="nil"/>
            </w:tcBorders>
            <w:shd w:val="clear" w:color="D9D9D9" w:fill="D9D9D9"/>
            <w:noWrap/>
            <w:vAlign w:val="center"/>
            <w:hideMark/>
          </w:tcPr>
          <w:p w14:paraId="37E5321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EBFD31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0128D7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0D692386"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121D5B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V2_44</w:t>
            </w:r>
          </w:p>
        </w:tc>
        <w:tc>
          <w:tcPr>
            <w:tcW w:w="500" w:type="pct"/>
            <w:tcBorders>
              <w:top w:val="single" w:sz="4" w:space="0" w:color="000000"/>
              <w:left w:val="nil"/>
              <w:bottom w:val="single" w:sz="4" w:space="0" w:color="000000"/>
              <w:right w:val="nil"/>
            </w:tcBorders>
            <w:shd w:val="clear" w:color="auto" w:fill="auto"/>
            <w:noWrap/>
            <w:vAlign w:val="center"/>
            <w:hideMark/>
          </w:tcPr>
          <w:p w14:paraId="1A11F10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auto" w:fill="auto"/>
            <w:noWrap/>
            <w:vAlign w:val="center"/>
            <w:hideMark/>
          </w:tcPr>
          <w:p w14:paraId="3D578D6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98.80%</w:t>
            </w:r>
          </w:p>
        </w:tc>
        <w:tc>
          <w:tcPr>
            <w:tcW w:w="617" w:type="pct"/>
            <w:tcBorders>
              <w:top w:val="single" w:sz="4" w:space="0" w:color="000000"/>
              <w:left w:val="nil"/>
              <w:bottom w:val="single" w:sz="4" w:space="0" w:color="000000"/>
              <w:right w:val="nil"/>
            </w:tcBorders>
            <w:shd w:val="clear" w:color="auto" w:fill="auto"/>
            <w:noWrap/>
            <w:vAlign w:val="center"/>
            <w:hideMark/>
          </w:tcPr>
          <w:p w14:paraId="62D9752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2052.74</w:t>
            </w:r>
          </w:p>
        </w:tc>
        <w:tc>
          <w:tcPr>
            <w:tcW w:w="509" w:type="pct"/>
            <w:tcBorders>
              <w:top w:val="single" w:sz="4" w:space="0" w:color="000000"/>
              <w:left w:val="nil"/>
              <w:bottom w:val="single" w:sz="4" w:space="0" w:color="000000"/>
              <w:right w:val="nil"/>
            </w:tcBorders>
            <w:shd w:val="clear" w:color="auto" w:fill="auto"/>
            <w:noWrap/>
            <w:vAlign w:val="center"/>
            <w:hideMark/>
          </w:tcPr>
          <w:p w14:paraId="4B710C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HV+16311</w:t>
            </w:r>
          </w:p>
        </w:tc>
        <w:tc>
          <w:tcPr>
            <w:tcW w:w="488" w:type="pct"/>
            <w:tcBorders>
              <w:top w:val="single" w:sz="4" w:space="0" w:color="000000"/>
              <w:left w:val="nil"/>
              <w:bottom w:val="single" w:sz="4" w:space="0" w:color="000000"/>
              <w:right w:val="nil"/>
            </w:tcBorders>
            <w:shd w:val="clear" w:color="auto" w:fill="auto"/>
            <w:noWrap/>
            <w:vAlign w:val="center"/>
            <w:hideMark/>
          </w:tcPr>
          <w:p w14:paraId="4AF48E3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auto" w:fill="auto"/>
            <w:noWrap/>
            <w:vAlign w:val="center"/>
            <w:hideMark/>
          </w:tcPr>
          <w:p w14:paraId="2301084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91.58%</w:t>
            </w:r>
          </w:p>
        </w:tc>
        <w:tc>
          <w:tcPr>
            <w:tcW w:w="641" w:type="pct"/>
            <w:tcBorders>
              <w:top w:val="single" w:sz="4" w:space="0" w:color="000000"/>
              <w:left w:val="nil"/>
              <w:bottom w:val="single" w:sz="4" w:space="0" w:color="000000"/>
              <w:right w:val="nil"/>
            </w:tcBorders>
            <w:shd w:val="clear" w:color="auto" w:fill="auto"/>
            <w:noWrap/>
            <w:vAlign w:val="center"/>
            <w:hideMark/>
          </w:tcPr>
          <w:p w14:paraId="79A6A6D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95C52C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35E0D57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7AD9B3A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5848C7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HC_45</w:t>
            </w:r>
          </w:p>
        </w:tc>
        <w:tc>
          <w:tcPr>
            <w:tcW w:w="500" w:type="pct"/>
            <w:tcBorders>
              <w:top w:val="single" w:sz="4" w:space="0" w:color="000000"/>
              <w:left w:val="nil"/>
              <w:bottom w:val="single" w:sz="4" w:space="0" w:color="000000"/>
              <w:right w:val="nil"/>
            </w:tcBorders>
            <w:shd w:val="clear" w:color="D9D9D9" w:fill="D9D9D9"/>
            <w:noWrap/>
            <w:vAlign w:val="center"/>
            <w:hideMark/>
          </w:tcPr>
          <w:p w14:paraId="190E9C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500" w:type="pct"/>
            <w:tcBorders>
              <w:top w:val="single" w:sz="4" w:space="0" w:color="000000"/>
              <w:left w:val="nil"/>
              <w:bottom w:val="single" w:sz="4" w:space="0" w:color="000000"/>
              <w:right w:val="nil"/>
            </w:tcBorders>
            <w:shd w:val="clear" w:color="D9D9D9" w:fill="D9D9D9"/>
            <w:noWrap/>
            <w:vAlign w:val="center"/>
            <w:hideMark/>
          </w:tcPr>
          <w:p w14:paraId="608A8BD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96.21%</w:t>
            </w:r>
          </w:p>
        </w:tc>
        <w:tc>
          <w:tcPr>
            <w:tcW w:w="617" w:type="pct"/>
            <w:tcBorders>
              <w:top w:val="single" w:sz="4" w:space="0" w:color="000000"/>
              <w:left w:val="nil"/>
              <w:bottom w:val="single" w:sz="4" w:space="0" w:color="000000"/>
              <w:right w:val="nil"/>
            </w:tcBorders>
            <w:shd w:val="clear" w:color="D9D9D9" w:fill="D9D9D9"/>
            <w:noWrap/>
            <w:vAlign w:val="center"/>
            <w:hideMark/>
          </w:tcPr>
          <w:p w14:paraId="3E22BB7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1955.70</w:t>
            </w:r>
          </w:p>
        </w:tc>
        <w:tc>
          <w:tcPr>
            <w:tcW w:w="509" w:type="pct"/>
            <w:tcBorders>
              <w:top w:val="single" w:sz="4" w:space="0" w:color="000000"/>
              <w:left w:val="nil"/>
              <w:bottom w:val="single" w:sz="4" w:space="0" w:color="000000"/>
              <w:right w:val="nil"/>
            </w:tcBorders>
            <w:shd w:val="clear" w:color="D9D9D9" w:fill="D9D9D9"/>
            <w:noWrap/>
            <w:vAlign w:val="center"/>
            <w:hideMark/>
          </w:tcPr>
          <w:p w14:paraId="557EF6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T2b4</w:t>
            </w:r>
          </w:p>
        </w:tc>
        <w:tc>
          <w:tcPr>
            <w:tcW w:w="488" w:type="pct"/>
            <w:tcBorders>
              <w:top w:val="single" w:sz="4" w:space="0" w:color="000000"/>
              <w:left w:val="nil"/>
              <w:bottom w:val="single" w:sz="4" w:space="0" w:color="000000"/>
              <w:right w:val="nil"/>
            </w:tcBorders>
            <w:shd w:val="clear" w:color="D9D9D9" w:fill="D9D9D9"/>
            <w:noWrap/>
            <w:vAlign w:val="center"/>
            <w:hideMark/>
          </w:tcPr>
          <w:p w14:paraId="02B1926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D9D9D9" w:fill="D9D9D9"/>
            <w:noWrap/>
            <w:vAlign w:val="center"/>
            <w:hideMark/>
          </w:tcPr>
          <w:p w14:paraId="71498E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94.76%</w:t>
            </w:r>
          </w:p>
        </w:tc>
        <w:tc>
          <w:tcPr>
            <w:tcW w:w="641" w:type="pct"/>
            <w:tcBorders>
              <w:top w:val="single" w:sz="4" w:space="0" w:color="000000"/>
              <w:left w:val="nil"/>
              <w:bottom w:val="single" w:sz="4" w:space="0" w:color="000000"/>
              <w:right w:val="nil"/>
            </w:tcBorders>
            <w:shd w:val="clear" w:color="D9D9D9" w:fill="D9D9D9"/>
            <w:noWrap/>
            <w:vAlign w:val="center"/>
            <w:hideMark/>
          </w:tcPr>
          <w:p w14:paraId="2DF2300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F285B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A51B00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w:t>
            </w:r>
          </w:p>
        </w:tc>
      </w:tr>
      <w:tr w:rsidR="00FA0665" w:rsidRPr="00CD7A14" w14:paraId="78E4DB3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CCE35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V1_45</w:t>
            </w:r>
          </w:p>
        </w:tc>
        <w:tc>
          <w:tcPr>
            <w:tcW w:w="500" w:type="pct"/>
            <w:tcBorders>
              <w:top w:val="single" w:sz="4" w:space="0" w:color="000000"/>
              <w:left w:val="nil"/>
              <w:bottom w:val="single" w:sz="4" w:space="0" w:color="000000"/>
              <w:right w:val="nil"/>
            </w:tcBorders>
            <w:shd w:val="clear" w:color="auto" w:fill="auto"/>
            <w:noWrap/>
            <w:vAlign w:val="center"/>
            <w:hideMark/>
          </w:tcPr>
          <w:p w14:paraId="5DD6523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021C288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97.62%</w:t>
            </w:r>
          </w:p>
        </w:tc>
        <w:tc>
          <w:tcPr>
            <w:tcW w:w="617" w:type="pct"/>
            <w:tcBorders>
              <w:top w:val="single" w:sz="4" w:space="0" w:color="000000"/>
              <w:left w:val="nil"/>
              <w:bottom w:val="single" w:sz="4" w:space="0" w:color="000000"/>
              <w:right w:val="nil"/>
            </w:tcBorders>
            <w:shd w:val="clear" w:color="auto" w:fill="auto"/>
            <w:noWrap/>
            <w:vAlign w:val="center"/>
            <w:hideMark/>
          </w:tcPr>
          <w:p w14:paraId="0D4B66C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2747.78</w:t>
            </w:r>
          </w:p>
        </w:tc>
        <w:tc>
          <w:tcPr>
            <w:tcW w:w="509" w:type="pct"/>
            <w:tcBorders>
              <w:top w:val="single" w:sz="4" w:space="0" w:color="000000"/>
              <w:left w:val="nil"/>
              <w:bottom w:val="single" w:sz="4" w:space="0" w:color="000000"/>
              <w:right w:val="nil"/>
            </w:tcBorders>
            <w:shd w:val="clear" w:color="auto" w:fill="auto"/>
            <w:noWrap/>
            <w:vAlign w:val="center"/>
            <w:hideMark/>
          </w:tcPr>
          <w:p w14:paraId="20B2F92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H1b</w:t>
            </w:r>
          </w:p>
        </w:tc>
        <w:tc>
          <w:tcPr>
            <w:tcW w:w="488" w:type="pct"/>
            <w:tcBorders>
              <w:top w:val="single" w:sz="4" w:space="0" w:color="000000"/>
              <w:left w:val="nil"/>
              <w:bottom w:val="single" w:sz="4" w:space="0" w:color="000000"/>
              <w:right w:val="nil"/>
            </w:tcBorders>
            <w:shd w:val="clear" w:color="auto" w:fill="auto"/>
            <w:noWrap/>
            <w:vAlign w:val="center"/>
            <w:hideMark/>
          </w:tcPr>
          <w:p w14:paraId="0D0D064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47B5C5F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90.51%</w:t>
            </w:r>
          </w:p>
        </w:tc>
        <w:tc>
          <w:tcPr>
            <w:tcW w:w="641" w:type="pct"/>
            <w:tcBorders>
              <w:top w:val="single" w:sz="4" w:space="0" w:color="000000"/>
              <w:left w:val="nil"/>
              <w:bottom w:val="single" w:sz="4" w:space="0" w:color="000000"/>
              <w:right w:val="nil"/>
            </w:tcBorders>
            <w:shd w:val="clear" w:color="auto" w:fill="auto"/>
            <w:noWrap/>
            <w:vAlign w:val="center"/>
            <w:hideMark/>
          </w:tcPr>
          <w:p w14:paraId="237773F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8A8E9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30A30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5E52D52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EBBCC6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V2_45</w:t>
            </w:r>
          </w:p>
        </w:tc>
        <w:tc>
          <w:tcPr>
            <w:tcW w:w="500" w:type="pct"/>
            <w:tcBorders>
              <w:top w:val="single" w:sz="4" w:space="0" w:color="000000"/>
              <w:left w:val="nil"/>
              <w:bottom w:val="single" w:sz="4" w:space="0" w:color="000000"/>
              <w:right w:val="nil"/>
            </w:tcBorders>
            <w:shd w:val="clear" w:color="D9D9D9" w:fill="D9D9D9"/>
            <w:noWrap/>
            <w:vAlign w:val="center"/>
            <w:hideMark/>
          </w:tcPr>
          <w:p w14:paraId="059CDD5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D9D9D9" w:fill="D9D9D9"/>
            <w:noWrap/>
            <w:vAlign w:val="center"/>
            <w:hideMark/>
          </w:tcPr>
          <w:p w14:paraId="6DE4115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98.87%</w:t>
            </w:r>
          </w:p>
        </w:tc>
        <w:tc>
          <w:tcPr>
            <w:tcW w:w="617" w:type="pct"/>
            <w:tcBorders>
              <w:top w:val="single" w:sz="4" w:space="0" w:color="000000"/>
              <w:left w:val="nil"/>
              <w:bottom w:val="single" w:sz="4" w:space="0" w:color="000000"/>
              <w:right w:val="nil"/>
            </w:tcBorders>
            <w:shd w:val="clear" w:color="D9D9D9" w:fill="D9D9D9"/>
            <w:noWrap/>
            <w:vAlign w:val="center"/>
            <w:hideMark/>
          </w:tcPr>
          <w:p w14:paraId="617951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2496.57</w:t>
            </w:r>
          </w:p>
        </w:tc>
        <w:tc>
          <w:tcPr>
            <w:tcW w:w="509" w:type="pct"/>
            <w:tcBorders>
              <w:top w:val="single" w:sz="4" w:space="0" w:color="000000"/>
              <w:left w:val="nil"/>
              <w:bottom w:val="single" w:sz="4" w:space="0" w:color="000000"/>
              <w:right w:val="nil"/>
            </w:tcBorders>
            <w:shd w:val="clear" w:color="D9D9D9" w:fill="D9D9D9"/>
            <w:noWrap/>
            <w:vAlign w:val="center"/>
            <w:hideMark/>
          </w:tcPr>
          <w:p w14:paraId="0647DF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H1b</w:t>
            </w:r>
          </w:p>
        </w:tc>
        <w:tc>
          <w:tcPr>
            <w:tcW w:w="488" w:type="pct"/>
            <w:tcBorders>
              <w:top w:val="single" w:sz="4" w:space="0" w:color="000000"/>
              <w:left w:val="nil"/>
              <w:bottom w:val="single" w:sz="4" w:space="0" w:color="000000"/>
              <w:right w:val="nil"/>
            </w:tcBorders>
            <w:shd w:val="clear" w:color="D9D9D9" w:fill="D9D9D9"/>
            <w:noWrap/>
            <w:vAlign w:val="center"/>
            <w:hideMark/>
          </w:tcPr>
          <w:p w14:paraId="0E67C06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D4DEA3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92.51%</w:t>
            </w:r>
          </w:p>
        </w:tc>
        <w:tc>
          <w:tcPr>
            <w:tcW w:w="641" w:type="pct"/>
            <w:tcBorders>
              <w:top w:val="single" w:sz="4" w:space="0" w:color="000000"/>
              <w:left w:val="nil"/>
              <w:bottom w:val="single" w:sz="4" w:space="0" w:color="000000"/>
              <w:right w:val="nil"/>
            </w:tcBorders>
            <w:shd w:val="clear" w:color="D9D9D9" w:fill="D9D9D9"/>
            <w:noWrap/>
            <w:vAlign w:val="center"/>
            <w:hideMark/>
          </w:tcPr>
          <w:p w14:paraId="711E366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F1A477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E347A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5866AEDA"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AC8FE2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HC_46</w:t>
            </w:r>
          </w:p>
        </w:tc>
        <w:tc>
          <w:tcPr>
            <w:tcW w:w="500" w:type="pct"/>
            <w:tcBorders>
              <w:top w:val="single" w:sz="4" w:space="0" w:color="000000"/>
              <w:left w:val="nil"/>
              <w:bottom w:val="single" w:sz="4" w:space="0" w:color="000000"/>
              <w:right w:val="nil"/>
            </w:tcBorders>
            <w:shd w:val="clear" w:color="auto" w:fill="auto"/>
            <w:noWrap/>
            <w:vAlign w:val="center"/>
            <w:hideMark/>
          </w:tcPr>
          <w:p w14:paraId="7BCA2F9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auto" w:fill="auto"/>
            <w:noWrap/>
            <w:vAlign w:val="center"/>
            <w:hideMark/>
          </w:tcPr>
          <w:p w14:paraId="168FF0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97.97%</w:t>
            </w:r>
          </w:p>
        </w:tc>
        <w:tc>
          <w:tcPr>
            <w:tcW w:w="617" w:type="pct"/>
            <w:tcBorders>
              <w:top w:val="single" w:sz="4" w:space="0" w:color="000000"/>
              <w:left w:val="nil"/>
              <w:bottom w:val="single" w:sz="4" w:space="0" w:color="000000"/>
              <w:right w:val="nil"/>
            </w:tcBorders>
            <w:shd w:val="clear" w:color="auto" w:fill="auto"/>
            <w:noWrap/>
            <w:vAlign w:val="center"/>
            <w:hideMark/>
          </w:tcPr>
          <w:p w14:paraId="2B0446F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1862.67</w:t>
            </w:r>
          </w:p>
        </w:tc>
        <w:tc>
          <w:tcPr>
            <w:tcW w:w="509" w:type="pct"/>
            <w:tcBorders>
              <w:top w:val="single" w:sz="4" w:space="0" w:color="000000"/>
              <w:left w:val="nil"/>
              <w:bottom w:val="single" w:sz="4" w:space="0" w:color="000000"/>
              <w:right w:val="nil"/>
            </w:tcBorders>
            <w:shd w:val="clear" w:color="auto" w:fill="auto"/>
            <w:noWrap/>
            <w:vAlign w:val="center"/>
            <w:hideMark/>
          </w:tcPr>
          <w:p w14:paraId="5E24751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K1a4a1b2</w:t>
            </w:r>
          </w:p>
        </w:tc>
        <w:tc>
          <w:tcPr>
            <w:tcW w:w="488" w:type="pct"/>
            <w:tcBorders>
              <w:top w:val="single" w:sz="4" w:space="0" w:color="000000"/>
              <w:left w:val="nil"/>
              <w:bottom w:val="single" w:sz="4" w:space="0" w:color="000000"/>
              <w:right w:val="nil"/>
            </w:tcBorders>
            <w:shd w:val="clear" w:color="auto" w:fill="auto"/>
            <w:noWrap/>
            <w:vAlign w:val="center"/>
            <w:hideMark/>
          </w:tcPr>
          <w:p w14:paraId="37AD902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1880385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99.29%</w:t>
            </w:r>
          </w:p>
        </w:tc>
        <w:tc>
          <w:tcPr>
            <w:tcW w:w="641" w:type="pct"/>
            <w:tcBorders>
              <w:top w:val="single" w:sz="4" w:space="0" w:color="000000"/>
              <w:left w:val="nil"/>
              <w:bottom w:val="single" w:sz="4" w:space="0" w:color="000000"/>
              <w:right w:val="nil"/>
            </w:tcBorders>
            <w:shd w:val="clear" w:color="auto" w:fill="auto"/>
            <w:noWrap/>
            <w:vAlign w:val="center"/>
            <w:hideMark/>
          </w:tcPr>
          <w:p w14:paraId="09FDDA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AB97D2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903F8A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FA0665" w:rsidRPr="00CD7A14" w14:paraId="2B9B10D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64EC40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V1_46</w:t>
            </w:r>
          </w:p>
        </w:tc>
        <w:tc>
          <w:tcPr>
            <w:tcW w:w="500" w:type="pct"/>
            <w:tcBorders>
              <w:top w:val="single" w:sz="4" w:space="0" w:color="000000"/>
              <w:left w:val="nil"/>
              <w:bottom w:val="single" w:sz="4" w:space="0" w:color="000000"/>
              <w:right w:val="nil"/>
            </w:tcBorders>
            <w:shd w:val="clear" w:color="D9D9D9" w:fill="D9D9D9"/>
            <w:noWrap/>
            <w:vAlign w:val="center"/>
            <w:hideMark/>
          </w:tcPr>
          <w:p w14:paraId="46C30A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D9D9D9" w:fill="D9D9D9"/>
            <w:noWrap/>
            <w:vAlign w:val="center"/>
            <w:hideMark/>
          </w:tcPr>
          <w:p w14:paraId="4373AE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99.16%</w:t>
            </w:r>
          </w:p>
        </w:tc>
        <w:tc>
          <w:tcPr>
            <w:tcW w:w="617" w:type="pct"/>
            <w:tcBorders>
              <w:top w:val="single" w:sz="4" w:space="0" w:color="000000"/>
              <w:left w:val="nil"/>
              <w:bottom w:val="single" w:sz="4" w:space="0" w:color="000000"/>
              <w:right w:val="nil"/>
            </w:tcBorders>
            <w:shd w:val="clear" w:color="D9D9D9" w:fill="D9D9D9"/>
            <w:noWrap/>
            <w:vAlign w:val="center"/>
            <w:hideMark/>
          </w:tcPr>
          <w:p w14:paraId="480C42D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1673.86</w:t>
            </w:r>
          </w:p>
        </w:tc>
        <w:tc>
          <w:tcPr>
            <w:tcW w:w="509" w:type="pct"/>
            <w:tcBorders>
              <w:top w:val="single" w:sz="4" w:space="0" w:color="000000"/>
              <w:left w:val="nil"/>
              <w:bottom w:val="single" w:sz="4" w:space="0" w:color="000000"/>
              <w:right w:val="nil"/>
            </w:tcBorders>
            <w:shd w:val="clear" w:color="D9D9D9" w:fill="D9D9D9"/>
            <w:noWrap/>
            <w:vAlign w:val="center"/>
            <w:hideMark/>
          </w:tcPr>
          <w:p w14:paraId="196D681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U5a1c1</w:t>
            </w:r>
          </w:p>
        </w:tc>
        <w:tc>
          <w:tcPr>
            <w:tcW w:w="488" w:type="pct"/>
            <w:tcBorders>
              <w:top w:val="single" w:sz="4" w:space="0" w:color="000000"/>
              <w:left w:val="nil"/>
              <w:bottom w:val="single" w:sz="4" w:space="0" w:color="000000"/>
              <w:right w:val="nil"/>
            </w:tcBorders>
            <w:shd w:val="clear" w:color="D9D9D9" w:fill="D9D9D9"/>
            <w:noWrap/>
            <w:vAlign w:val="center"/>
            <w:hideMark/>
          </w:tcPr>
          <w:p w14:paraId="153FB58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48235D6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0FC2E0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234352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7E732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w:t>
            </w:r>
          </w:p>
        </w:tc>
      </w:tr>
      <w:tr w:rsidR="00FA0665" w:rsidRPr="00CD7A14" w14:paraId="675157A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6E2AD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V2_46</w:t>
            </w:r>
          </w:p>
        </w:tc>
        <w:tc>
          <w:tcPr>
            <w:tcW w:w="500" w:type="pct"/>
            <w:tcBorders>
              <w:top w:val="single" w:sz="4" w:space="0" w:color="000000"/>
              <w:left w:val="nil"/>
              <w:bottom w:val="single" w:sz="4" w:space="0" w:color="000000"/>
              <w:right w:val="nil"/>
            </w:tcBorders>
            <w:shd w:val="clear" w:color="auto" w:fill="auto"/>
            <w:noWrap/>
            <w:vAlign w:val="center"/>
            <w:hideMark/>
          </w:tcPr>
          <w:p w14:paraId="712D92F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7C6B4AA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617" w:type="pct"/>
            <w:tcBorders>
              <w:top w:val="single" w:sz="4" w:space="0" w:color="000000"/>
              <w:left w:val="nil"/>
              <w:bottom w:val="single" w:sz="4" w:space="0" w:color="000000"/>
              <w:right w:val="nil"/>
            </w:tcBorders>
            <w:shd w:val="clear" w:color="auto" w:fill="auto"/>
            <w:noWrap/>
            <w:vAlign w:val="center"/>
            <w:hideMark/>
          </w:tcPr>
          <w:p w14:paraId="3B1C6C9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3238.84</w:t>
            </w:r>
          </w:p>
        </w:tc>
        <w:tc>
          <w:tcPr>
            <w:tcW w:w="509" w:type="pct"/>
            <w:tcBorders>
              <w:top w:val="single" w:sz="4" w:space="0" w:color="000000"/>
              <w:left w:val="nil"/>
              <w:bottom w:val="single" w:sz="4" w:space="0" w:color="000000"/>
              <w:right w:val="nil"/>
            </w:tcBorders>
            <w:shd w:val="clear" w:color="auto" w:fill="auto"/>
            <w:noWrap/>
            <w:vAlign w:val="center"/>
            <w:hideMark/>
          </w:tcPr>
          <w:p w14:paraId="4C7EE16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U5a1c1</w:t>
            </w:r>
          </w:p>
        </w:tc>
        <w:tc>
          <w:tcPr>
            <w:tcW w:w="488" w:type="pct"/>
            <w:tcBorders>
              <w:top w:val="single" w:sz="4" w:space="0" w:color="000000"/>
              <w:left w:val="nil"/>
              <w:bottom w:val="single" w:sz="4" w:space="0" w:color="000000"/>
              <w:right w:val="nil"/>
            </w:tcBorders>
            <w:shd w:val="clear" w:color="auto" w:fill="auto"/>
            <w:noWrap/>
            <w:vAlign w:val="center"/>
            <w:hideMark/>
          </w:tcPr>
          <w:p w14:paraId="3A9A129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43C92E4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180270A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30A89C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F82C87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w:t>
            </w:r>
          </w:p>
        </w:tc>
      </w:tr>
      <w:tr w:rsidR="00FA0665" w:rsidRPr="00CD7A14" w14:paraId="7FB2297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69D1E2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HC_47</w:t>
            </w:r>
          </w:p>
        </w:tc>
        <w:tc>
          <w:tcPr>
            <w:tcW w:w="500" w:type="pct"/>
            <w:tcBorders>
              <w:top w:val="single" w:sz="4" w:space="0" w:color="000000"/>
              <w:left w:val="nil"/>
              <w:bottom w:val="single" w:sz="4" w:space="0" w:color="000000"/>
              <w:right w:val="nil"/>
            </w:tcBorders>
            <w:shd w:val="clear" w:color="D9D9D9" w:fill="D9D9D9"/>
            <w:noWrap/>
            <w:vAlign w:val="center"/>
            <w:hideMark/>
          </w:tcPr>
          <w:p w14:paraId="449B832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1D02809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98.85%</w:t>
            </w:r>
          </w:p>
        </w:tc>
        <w:tc>
          <w:tcPr>
            <w:tcW w:w="617" w:type="pct"/>
            <w:tcBorders>
              <w:top w:val="single" w:sz="4" w:space="0" w:color="000000"/>
              <w:left w:val="nil"/>
              <w:bottom w:val="single" w:sz="4" w:space="0" w:color="000000"/>
              <w:right w:val="nil"/>
            </w:tcBorders>
            <w:shd w:val="clear" w:color="D9D9D9" w:fill="D9D9D9"/>
            <w:noWrap/>
            <w:vAlign w:val="center"/>
            <w:hideMark/>
          </w:tcPr>
          <w:p w14:paraId="040B5D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1869.42</w:t>
            </w:r>
          </w:p>
        </w:tc>
        <w:tc>
          <w:tcPr>
            <w:tcW w:w="509" w:type="pct"/>
            <w:tcBorders>
              <w:top w:val="single" w:sz="4" w:space="0" w:color="000000"/>
              <w:left w:val="nil"/>
              <w:bottom w:val="single" w:sz="4" w:space="0" w:color="000000"/>
              <w:right w:val="nil"/>
            </w:tcBorders>
            <w:shd w:val="clear" w:color="D9D9D9" w:fill="D9D9D9"/>
            <w:noWrap/>
            <w:vAlign w:val="center"/>
            <w:hideMark/>
          </w:tcPr>
          <w:p w14:paraId="4308DFE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HV1a1a</w:t>
            </w:r>
          </w:p>
        </w:tc>
        <w:tc>
          <w:tcPr>
            <w:tcW w:w="488" w:type="pct"/>
            <w:tcBorders>
              <w:top w:val="single" w:sz="4" w:space="0" w:color="000000"/>
              <w:left w:val="nil"/>
              <w:bottom w:val="single" w:sz="4" w:space="0" w:color="000000"/>
              <w:right w:val="nil"/>
            </w:tcBorders>
            <w:shd w:val="clear" w:color="D9D9D9" w:fill="D9D9D9"/>
            <w:noWrap/>
            <w:vAlign w:val="center"/>
            <w:hideMark/>
          </w:tcPr>
          <w:p w14:paraId="46832A3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D9D9D9" w:fill="D9D9D9"/>
            <w:noWrap/>
            <w:vAlign w:val="center"/>
            <w:hideMark/>
          </w:tcPr>
          <w:p w14:paraId="30F847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95.91%</w:t>
            </w:r>
          </w:p>
        </w:tc>
        <w:tc>
          <w:tcPr>
            <w:tcW w:w="641" w:type="pct"/>
            <w:tcBorders>
              <w:top w:val="single" w:sz="4" w:space="0" w:color="000000"/>
              <w:left w:val="nil"/>
              <w:bottom w:val="single" w:sz="4" w:space="0" w:color="000000"/>
              <w:right w:val="nil"/>
            </w:tcBorders>
            <w:shd w:val="clear" w:color="D9D9D9" w:fill="D9D9D9"/>
            <w:noWrap/>
            <w:vAlign w:val="center"/>
            <w:hideMark/>
          </w:tcPr>
          <w:p w14:paraId="3FD2E52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8ACEC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3CF0DF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w:t>
            </w:r>
          </w:p>
        </w:tc>
      </w:tr>
      <w:tr w:rsidR="00FA0665" w:rsidRPr="00CD7A14" w14:paraId="5B88A79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0EE8EE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V1_47</w:t>
            </w:r>
          </w:p>
        </w:tc>
        <w:tc>
          <w:tcPr>
            <w:tcW w:w="500" w:type="pct"/>
            <w:tcBorders>
              <w:top w:val="single" w:sz="4" w:space="0" w:color="000000"/>
              <w:left w:val="nil"/>
              <w:bottom w:val="single" w:sz="4" w:space="0" w:color="000000"/>
              <w:right w:val="nil"/>
            </w:tcBorders>
            <w:shd w:val="clear" w:color="auto" w:fill="auto"/>
            <w:noWrap/>
            <w:vAlign w:val="center"/>
            <w:hideMark/>
          </w:tcPr>
          <w:p w14:paraId="0AEE174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6B00D2E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98.20%</w:t>
            </w:r>
          </w:p>
        </w:tc>
        <w:tc>
          <w:tcPr>
            <w:tcW w:w="617" w:type="pct"/>
            <w:tcBorders>
              <w:top w:val="single" w:sz="4" w:space="0" w:color="000000"/>
              <w:left w:val="nil"/>
              <w:bottom w:val="single" w:sz="4" w:space="0" w:color="000000"/>
              <w:right w:val="nil"/>
            </w:tcBorders>
            <w:shd w:val="clear" w:color="auto" w:fill="auto"/>
            <w:noWrap/>
            <w:vAlign w:val="center"/>
            <w:hideMark/>
          </w:tcPr>
          <w:p w14:paraId="19A7609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1955.61</w:t>
            </w:r>
          </w:p>
        </w:tc>
        <w:tc>
          <w:tcPr>
            <w:tcW w:w="509" w:type="pct"/>
            <w:tcBorders>
              <w:top w:val="single" w:sz="4" w:space="0" w:color="000000"/>
              <w:left w:val="nil"/>
              <w:bottom w:val="single" w:sz="4" w:space="0" w:color="000000"/>
              <w:right w:val="nil"/>
            </w:tcBorders>
            <w:shd w:val="clear" w:color="auto" w:fill="auto"/>
            <w:noWrap/>
            <w:vAlign w:val="center"/>
            <w:hideMark/>
          </w:tcPr>
          <w:p w14:paraId="4530C9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T2b34</w:t>
            </w:r>
          </w:p>
        </w:tc>
        <w:tc>
          <w:tcPr>
            <w:tcW w:w="488" w:type="pct"/>
            <w:tcBorders>
              <w:top w:val="single" w:sz="4" w:space="0" w:color="000000"/>
              <w:left w:val="nil"/>
              <w:bottom w:val="single" w:sz="4" w:space="0" w:color="000000"/>
              <w:right w:val="nil"/>
            </w:tcBorders>
            <w:shd w:val="clear" w:color="auto" w:fill="auto"/>
            <w:noWrap/>
            <w:vAlign w:val="center"/>
            <w:hideMark/>
          </w:tcPr>
          <w:p w14:paraId="7B9D2BB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auto" w:fill="auto"/>
            <w:noWrap/>
            <w:vAlign w:val="center"/>
            <w:hideMark/>
          </w:tcPr>
          <w:p w14:paraId="57A4112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4C3406F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2FC629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75DFB9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w:t>
            </w:r>
          </w:p>
        </w:tc>
      </w:tr>
      <w:tr w:rsidR="00FA0665" w:rsidRPr="00CD7A14" w14:paraId="282FFCD2"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49157D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V2_47</w:t>
            </w:r>
          </w:p>
        </w:tc>
        <w:tc>
          <w:tcPr>
            <w:tcW w:w="500" w:type="pct"/>
            <w:tcBorders>
              <w:top w:val="single" w:sz="4" w:space="0" w:color="000000"/>
              <w:left w:val="nil"/>
              <w:bottom w:val="single" w:sz="4" w:space="0" w:color="000000"/>
              <w:right w:val="nil"/>
            </w:tcBorders>
            <w:shd w:val="clear" w:color="D9D9D9" w:fill="D9D9D9"/>
            <w:noWrap/>
            <w:vAlign w:val="center"/>
            <w:hideMark/>
          </w:tcPr>
          <w:p w14:paraId="76E4B2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D9D9D9" w:fill="D9D9D9"/>
            <w:noWrap/>
            <w:vAlign w:val="center"/>
            <w:hideMark/>
          </w:tcPr>
          <w:p w14:paraId="3EA44DF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97.41%</w:t>
            </w:r>
          </w:p>
        </w:tc>
        <w:tc>
          <w:tcPr>
            <w:tcW w:w="617" w:type="pct"/>
            <w:tcBorders>
              <w:top w:val="single" w:sz="4" w:space="0" w:color="000000"/>
              <w:left w:val="nil"/>
              <w:bottom w:val="single" w:sz="4" w:space="0" w:color="000000"/>
              <w:right w:val="nil"/>
            </w:tcBorders>
            <w:shd w:val="clear" w:color="D9D9D9" w:fill="D9D9D9"/>
            <w:noWrap/>
            <w:vAlign w:val="center"/>
            <w:hideMark/>
          </w:tcPr>
          <w:p w14:paraId="40506B3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2068.20</w:t>
            </w:r>
          </w:p>
        </w:tc>
        <w:tc>
          <w:tcPr>
            <w:tcW w:w="509" w:type="pct"/>
            <w:tcBorders>
              <w:top w:val="single" w:sz="4" w:space="0" w:color="000000"/>
              <w:left w:val="nil"/>
              <w:bottom w:val="single" w:sz="4" w:space="0" w:color="000000"/>
              <w:right w:val="nil"/>
            </w:tcBorders>
            <w:shd w:val="clear" w:color="D9D9D9" w:fill="D9D9D9"/>
            <w:noWrap/>
            <w:vAlign w:val="center"/>
            <w:hideMark/>
          </w:tcPr>
          <w:p w14:paraId="682E702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T2b34</w:t>
            </w:r>
          </w:p>
        </w:tc>
        <w:tc>
          <w:tcPr>
            <w:tcW w:w="488" w:type="pct"/>
            <w:tcBorders>
              <w:top w:val="single" w:sz="4" w:space="0" w:color="000000"/>
              <w:left w:val="nil"/>
              <w:bottom w:val="single" w:sz="4" w:space="0" w:color="000000"/>
              <w:right w:val="nil"/>
            </w:tcBorders>
            <w:shd w:val="clear" w:color="D9D9D9" w:fill="D9D9D9"/>
            <w:noWrap/>
            <w:vAlign w:val="center"/>
            <w:hideMark/>
          </w:tcPr>
          <w:p w14:paraId="5890769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D9D9D9" w:fill="D9D9D9"/>
            <w:noWrap/>
            <w:vAlign w:val="center"/>
            <w:hideMark/>
          </w:tcPr>
          <w:p w14:paraId="39220EB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6A9C55F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A9B58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4A0CEF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43</w:t>
            </w:r>
          </w:p>
        </w:tc>
      </w:tr>
      <w:tr w:rsidR="00FA0665" w:rsidRPr="00CD7A14" w14:paraId="253000C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402D52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HC_48</w:t>
            </w:r>
          </w:p>
        </w:tc>
        <w:tc>
          <w:tcPr>
            <w:tcW w:w="500" w:type="pct"/>
            <w:tcBorders>
              <w:top w:val="single" w:sz="4" w:space="0" w:color="000000"/>
              <w:left w:val="nil"/>
              <w:bottom w:val="single" w:sz="4" w:space="0" w:color="000000"/>
              <w:right w:val="nil"/>
            </w:tcBorders>
            <w:shd w:val="clear" w:color="auto" w:fill="auto"/>
            <w:noWrap/>
            <w:vAlign w:val="center"/>
            <w:hideMark/>
          </w:tcPr>
          <w:p w14:paraId="0BB7792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18B0AEE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auto" w:fill="auto"/>
            <w:noWrap/>
            <w:vAlign w:val="center"/>
            <w:hideMark/>
          </w:tcPr>
          <w:p w14:paraId="4D32C1E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2468.72</w:t>
            </w:r>
          </w:p>
        </w:tc>
        <w:tc>
          <w:tcPr>
            <w:tcW w:w="509" w:type="pct"/>
            <w:tcBorders>
              <w:top w:val="single" w:sz="4" w:space="0" w:color="000000"/>
              <w:left w:val="nil"/>
              <w:bottom w:val="single" w:sz="4" w:space="0" w:color="000000"/>
              <w:right w:val="nil"/>
            </w:tcBorders>
            <w:shd w:val="clear" w:color="auto" w:fill="auto"/>
            <w:noWrap/>
            <w:vAlign w:val="center"/>
            <w:hideMark/>
          </w:tcPr>
          <w:p w14:paraId="2F45FA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H2a</w:t>
            </w:r>
          </w:p>
        </w:tc>
        <w:tc>
          <w:tcPr>
            <w:tcW w:w="488" w:type="pct"/>
            <w:tcBorders>
              <w:top w:val="single" w:sz="4" w:space="0" w:color="000000"/>
              <w:left w:val="nil"/>
              <w:bottom w:val="single" w:sz="4" w:space="0" w:color="000000"/>
              <w:right w:val="nil"/>
            </w:tcBorders>
            <w:shd w:val="clear" w:color="auto" w:fill="auto"/>
            <w:noWrap/>
            <w:vAlign w:val="center"/>
            <w:hideMark/>
          </w:tcPr>
          <w:p w14:paraId="2AA278C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60076E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87.12%</w:t>
            </w:r>
          </w:p>
        </w:tc>
        <w:tc>
          <w:tcPr>
            <w:tcW w:w="641" w:type="pct"/>
            <w:tcBorders>
              <w:top w:val="single" w:sz="4" w:space="0" w:color="000000"/>
              <w:left w:val="nil"/>
              <w:bottom w:val="single" w:sz="4" w:space="0" w:color="000000"/>
              <w:right w:val="nil"/>
            </w:tcBorders>
            <w:shd w:val="clear" w:color="auto" w:fill="auto"/>
            <w:noWrap/>
            <w:vAlign w:val="center"/>
            <w:hideMark/>
          </w:tcPr>
          <w:p w14:paraId="4ADF865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7C3197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58B89B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w:t>
            </w:r>
          </w:p>
        </w:tc>
      </w:tr>
      <w:tr w:rsidR="00FA0665" w:rsidRPr="00CD7A14" w14:paraId="6B9998D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D9AF2C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V1_48</w:t>
            </w:r>
          </w:p>
        </w:tc>
        <w:tc>
          <w:tcPr>
            <w:tcW w:w="500" w:type="pct"/>
            <w:tcBorders>
              <w:top w:val="single" w:sz="4" w:space="0" w:color="000000"/>
              <w:left w:val="nil"/>
              <w:bottom w:val="single" w:sz="4" w:space="0" w:color="000000"/>
              <w:right w:val="nil"/>
            </w:tcBorders>
            <w:shd w:val="clear" w:color="D9D9D9" w:fill="D9D9D9"/>
            <w:noWrap/>
            <w:vAlign w:val="center"/>
            <w:hideMark/>
          </w:tcPr>
          <w:p w14:paraId="7C610C1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3218DC7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D9D9D9" w:fill="D9D9D9"/>
            <w:noWrap/>
            <w:vAlign w:val="center"/>
            <w:hideMark/>
          </w:tcPr>
          <w:p w14:paraId="7ECE977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2609.59</w:t>
            </w:r>
          </w:p>
        </w:tc>
        <w:tc>
          <w:tcPr>
            <w:tcW w:w="509" w:type="pct"/>
            <w:tcBorders>
              <w:top w:val="single" w:sz="4" w:space="0" w:color="000000"/>
              <w:left w:val="nil"/>
              <w:bottom w:val="single" w:sz="4" w:space="0" w:color="000000"/>
              <w:right w:val="nil"/>
            </w:tcBorders>
            <w:shd w:val="clear" w:color="D9D9D9" w:fill="D9D9D9"/>
            <w:noWrap/>
            <w:vAlign w:val="center"/>
            <w:hideMark/>
          </w:tcPr>
          <w:p w14:paraId="5695D96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J1c2e1</w:t>
            </w:r>
          </w:p>
        </w:tc>
        <w:tc>
          <w:tcPr>
            <w:tcW w:w="488" w:type="pct"/>
            <w:tcBorders>
              <w:top w:val="single" w:sz="4" w:space="0" w:color="000000"/>
              <w:left w:val="nil"/>
              <w:bottom w:val="single" w:sz="4" w:space="0" w:color="000000"/>
              <w:right w:val="nil"/>
            </w:tcBorders>
            <w:shd w:val="clear" w:color="D9D9D9" w:fill="D9D9D9"/>
            <w:noWrap/>
            <w:vAlign w:val="center"/>
            <w:hideMark/>
          </w:tcPr>
          <w:p w14:paraId="4DC2BD6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42E908F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98.74%</w:t>
            </w:r>
          </w:p>
        </w:tc>
        <w:tc>
          <w:tcPr>
            <w:tcW w:w="641" w:type="pct"/>
            <w:tcBorders>
              <w:top w:val="single" w:sz="4" w:space="0" w:color="000000"/>
              <w:left w:val="nil"/>
              <w:bottom w:val="single" w:sz="4" w:space="0" w:color="000000"/>
              <w:right w:val="nil"/>
            </w:tcBorders>
            <w:shd w:val="clear" w:color="D9D9D9" w:fill="D9D9D9"/>
            <w:noWrap/>
            <w:vAlign w:val="center"/>
            <w:hideMark/>
          </w:tcPr>
          <w:p w14:paraId="0109987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82AD19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DB6745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w:t>
            </w:r>
          </w:p>
        </w:tc>
      </w:tr>
      <w:tr w:rsidR="00FA0665" w:rsidRPr="00CD7A14" w14:paraId="328B9E7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E89B0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V2_48</w:t>
            </w:r>
          </w:p>
        </w:tc>
        <w:tc>
          <w:tcPr>
            <w:tcW w:w="500" w:type="pct"/>
            <w:tcBorders>
              <w:top w:val="single" w:sz="4" w:space="0" w:color="000000"/>
              <w:left w:val="nil"/>
              <w:bottom w:val="single" w:sz="4" w:space="0" w:color="000000"/>
              <w:right w:val="nil"/>
            </w:tcBorders>
            <w:shd w:val="clear" w:color="auto" w:fill="auto"/>
            <w:noWrap/>
            <w:vAlign w:val="center"/>
            <w:hideMark/>
          </w:tcPr>
          <w:p w14:paraId="035708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3CFDC5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auto" w:fill="auto"/>
            <w:noWrap/>
            <w:vAlign w:val="center"/>
            <w:hideMark/>
          </w:tcPr>
          <w:p w14:paraId="6E8937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3128.08</w:t>
            </w:r>
          </w:p>
        </w:tc>
        <w:tc>
          <w:tcPr>
            <w:tcW w:w="509" w:type="pct"/>
            <w:tcBorders>
              <w:top w:val="single" w:sz="4" w:space="0" w:color="000000"/>
              <w:left w:val="nil"/>
              <w:bottom w:val="single" w:sz="4" w:space="0" w:color="000000"/>
              <w:right w:val="nil"/>
            </w:tcBorders>
            <w:shd w:val="clear" w:color="auto" w:fill="auto"/>
            <w:noWrap/>
            <w:vAlign w:val="center"/>
            <w:hideMark/>
          </w:tcPr>
          <w:p w14:paraId="212DD9F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J1c2</w:t>
            </w:r>
          </w:p>
        </w:tc>
        <w:tc>
          <w:tcPr>
            <w:tcW w:w="488" w:type="pct"/>
            <w:tcBorders>
              <w:top w:val="single" w:sz="4" w:space="0" w:color="000000"/>
              <w:left w:val="nil"/>
              <w:bottom w:val="single" w:sz="4" w:space="0" w:color="000000"/>
              <w:right w:val="nil"/>
            </w:tcBorders>
            <w:shd w:val="clear" w:color="auto" w:fill="auto"/>
            <w:noWrap/>
            <w:vAlign w:val="center"/>
            <w:hideMark/>
          </w:tcPr>
          <w:p w14:paraId="770E7D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01EE325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97.79%</w:t>
            </w:r>
          </w:p>
        </w:tc>
        <w:tc>
          <w:tcPr>
            <w:tcW w:w="641" w:type="pct"/>
            <w:tcBorders>
              <w:top w:val="single" w:sz="4" w:space="0" w:color="000000"/>
              <w:left w:val="nil"/>
              <w:bottom w:val="single" w:sz="4" w:space="0" w:color="000000"/>
              <w:right w:val="nil"/>
            </w:tcBorders>
            <w:shd w:val="clear" w:color="auto" w:fill="auto"/>
            <w:noWrap/>
            <w:vAlign w:val="center"/>
            <w:hideMark/>
          </w:tcPr>
          <w:p w14:paraId="2A0CE2A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B5F23D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1BEEC8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w:t>
            </w:r>
          </w:p>
        </w:tc>
      </w:tr>
      <w:tr w:rsidR="00FA0665" w:rsidRPr="00CD7A14" w14:paraId="69C0D9D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14C17A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HC_49</w:t>
            </w:r>
          </w:p>
        </w:tc>
        <w:tc>
          <w:tcPr>
            <w:tcW w:w="500" w:type="pct"/>
            <w:tcBorders>
              <w:top w:val="single" w:sz="4" w:space="0" w:color="000000"/>
              <w:left w:val="nil"/>
              <w:bottom w:val="single" w:sz="4" w:space="0" w:color="000000"/>
              <w:right w:val="nil"/>
            </w:tcBorders>
            <w:shd w:val="clear" w:color="D9D9D9" w:fill="D9D9D9"/>
            <w:noWrap/>
            <w:vAlign w:val="center"/>
            <w:hideMark/>
          </w:tcPr>
          <w:p w14:paraId="4F3406E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19F9D6B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617" w:type="pct"/>
            <w:tcBorders>
              <w:top w:val="single" w:sz="4" w:space="0" w:color="000000"/>
              <w:left w:val="nil"/>
              <w:bottom w:val="single" w:sz="4" w:space="0" w:color="000000"/>
              <w:right w:val="nil"/>
            </w:tcBorders>
            <w:shd w:val="clear" w:color="D9D9D9" w:fill="D9D9D9"/>
            <w:noWrap/>
            <w:vAlign w:val="center"/>
            <w:hideMark/>
          </w:tcPr>
          <w:p w14:paraId="20ADE0B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2404.45</w:t>
            </w:r>
          </w:p>
        </w:tc>
        <w:tc>
          <w:tcPr>
            <w:tcW w:w="509" w:type="pct"/>
            <w:tcBorders>
              <w:top w:val="single" w:sz="4" w:space="0" w:color="000000"/>
              <w:left w:val="nil"/>
              <w:bottom w:val="single" w:sz="4" w:space="0" w:color="000000"/>
              <w:right w:val="nil"/>
            </w:tcBorders>
            <w:shd w:val="clear" w:color="D9D9D9" w:fill="D9D9D9"/>
            <w:noWrap/>
            <w:vAlign w:val="center"/>
            <w:hideMark/>
          </w:tcPr>
          <w:p w14:paraId="499206C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T2d1b1</w:t>
            </w:r>
          </w:p>
        </w:tc>
        <w:tc>
          <w:tcPr>
            <w:tcW w:w="488" w:type="pct"/>
            <w:tcBorders>
              <w:top w:val="single" w:sz="4" w:space="0" w:color="000000"/>
              <w:left w:val="nil"/>
              <w:bottom w:val="single" w:sz="4" w:space="0" w:color="000000"/>
              <w:right w:val="nil"/>
            </w:tcBorders>
            <w:shd w:val="clear" w:color="D9D9D9" w:fill="D9D9D9"/>
            <w:noWrap/>
            <w:vAlign w:val="center"/>
            <w:hideMark/>
          </w:tcPr>
          <w:p w14:paraId="021B9CC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D9D9D9" w:fill="D9D9D9"/>
            <w:noWrap/>
            <w:vAlign w:val="center"/>
            <w:hideMark/>
          </w:tcPr>
          <w:p w14:paraId="785B0C0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95.07%</w:t>
            </w:r>
          </w:p>
        </w:tc>
        <w:tc>
          <w:tcPr>
            <w:tcW w:w="641" w:type="pct"/>
            <w:tcBorders>
              <w:top w:val="single" w:sz="4" w:space="0" w:color="000000"/>
              <w:left w:val="nil"/>
              <w:bottom w:val="single" w:sz="4" w:space="0" w:color="000000"/>
              <w:right w:val="nil"/>
            </w:tcBorders>
            <w:shd w:val="clear" w:color="D9D9D9" w:fill="D9D9D9"/>
            <w:noWrap/>
            <w:vAlign w:val="center"/>
            <w:hideMark/>
          </w:tcPr>
          <w:p w14:paraId="57E98B8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359A140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7300336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w:t>
            </w:r>
          </w:p>
        </w:tc>
      </w:tr>
      <w:tr w:rsidR="00FA0665" w:rsidRPr="00CD7A14" w14:paraId="3AAC946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672352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V1_49</w:t>
            </w:r>
          </w:p>
        </w:tc>
        <w:tc>
          <w:tcPr>
            <w:tcW w:w="500" w:type="pct"/>
            <w:tcBorders>
              <w:top w:val="single" w:sz="4" w:space="0" w:color="000000"/>
              <w:left w:val="nil"/>
              <w:bottom w:val="single" w:sz="4" w:space="0" w:color="000000"/>
              <w:right w:val="nil"/>
            </w:tcBorders>
            <w:shd w:val="clear" w:color="auto" w:fill="auto"/>
            <w:noWrap/>
            <w:vAlign w:val="center"/>
            <w:hideMark/>
          </w:tcPr>
          <w:p w14:paraId="066E9C9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5C7960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617" w:type="pct"/>
            <w:tcBorders>
              <w:top w:val="single" w:sz="4" w:space="0" w:color="000000"/>
              <w:left w:val="nil"/>
              <w:bottom w:val="single" w:sz="4" w:space="0" w:color="000000"/>
              <w:right w:val="nil"/>
            </w:tcBorders>
            <w:shd w:val="clear" w:color="auto" w:fill="auto"/>
            <w:noWrap/>
            <w:vAlign w:val="center"/>
            <w:hideMark/>
          </w:tcPr>
          <w:p w14:paraId="3780E20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2631.74</w:t>
            </w:r>
          </w:p>
        </w:tc>
        <w:tc>
          <w:tcPr>
            <w:tcW w:w="509" w:type="pct"/>
            <w:tcBorders>
              <w:top w:val="single" w:sz="4" w:space="0" w:color="000000"/>
              <w:left w:val="nil"/>
              <w:bottom w:val="single" w:sz="4" w:space="0" w:color="000000"/>
              <w:right w:val="nil"/>
            </w:tcBorders>
            <w:shd w:val="clear" w:color="auto" w:fill="auto"/>
            <w:noWrap/>
            <w:vAlign w:val="center"/>
            <w:hideMark/>
          </w:tcPr>
          <w:p w14:paraId="666B857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H1c2</w:t>
            </w:r>
          </w:p>
        </w:tc>
        <w:tc>
          <w:tcPr>
            <w:tcW w:w="488" w:type="pct"/>
            <w:tcBorders>
              <w:top w:val="single" w:sz="4" w:space="0" w:color="000000"/>
              <w:left w:val="nil"/>
              <w:bottom w:val="single" w:sz="4" w:space="0" w:color="000000"/>
              <w:right w:val="nil"/>
            </w:tcBorders>
            <w:shd w:val="clear" w:color="auto" w:fill="auto"/>
            <w:noWrap/>
            <w:vAlign w:val="center"/>
            <w:hideMark/>
          </w:tcPr>
          <w:p w14:paraId="45ED555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CF0D72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90.67%</w:t>
            </w:r>
          </w:p>
        </w:tc>
        <w:tc>
          <w:tcPr>
            <w:tcW w:w="641" w:type="pct"/>
            <w:tcBorders>
              <w:top w:val="single" w:sz="4" w:space="0" w:color="000000"/>
              <w:left w:val="nil"/>
              <w:bottom w:val="single" w:sz="4" w:space="0" w:color="000000"/>
              <w:right w:val="nil"/>
            </w:tcBorders>
            <w:shd w:val="clear" w:color="auto" w:fill="auto"/>
            <w:noWrap/>
            <w:vAlign w:val="center"/>
            <w:hideMark/>
          </w:tcPr>
          <w:p w14:paraId="7E7A00F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984578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51FA93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w:t>
            </w:r>
          </w:p>
        </w:tc>
      </w:tr>
      <w:tr w:rsidR="00FA0665" w:rsidRPr="00CD7A14" w14:paraId="63EB366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9C5137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V2_49</w:t>
            </w:r>
          </w:p>
        </w:tc>
        <w:tc>
          <w:tcPr>
            <w:tcW w:w="500" w:type="pct"/>
            <w:tcBorders>
              <w:top w:val="single" w:sz="4" w:space="0" w:color="000000"/>
              <w:left w:val="nil"/>
              <w:bottom w:val="single" w:sz="4" w:space="0" w:color="000000"/>
              <w:right w:val="nil"/>
            </w:tcBorders>
            <w:shd w:val="clear" w:color="D9D9D9" w:fill="D9D9D9"/>
            <w:noWrap/>
            <w:vAlign w:val="center"/>
            <w:hideMark/>
          </w:tcPr>
          <w:p w14:paraId="6887DDD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D9D9D9" w:fill="D9D9D9"/>
            <w:noWrap/>
            <w:vAlign w:val="center"/>
            <w:hideMark/>
          </w:tcPr>
          <w:p w14:paraId="3F55A03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D9D9D9" w:fill="D9D9D9"/>
            <w:noWrap/>
            <w:vAlign w:val="center"/>
            <w:hideMark/>
          </w:tcPr>
          <w:p w14:paraId="52F089D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2629.15</w:t>
            </w:r>
          </w:p>
        </w:tc>
        <w:tc>
          <w:tcPr>
            <w:tcW w:w="509" w:type="pct"/>
            <w:tcBorders>
              <w:top w:val="single" w:sz="4" w:space="0" w:color="000000"/>
              <w:left w:val="nil"/>
              <w:bottom w:val="single" w:sz="4" w:space="0" w:color="000000"/>
              <w:right w:val="nil"/>
            </w:tcBorders>
            <w:shd w:val="clear" w:color="D9D9D9" w:fill="D9D9D9"/>
            <w:noWrap/>
            <w:vAlign w:val="center"/>
            <w:hideMark/>
          </w:tcPr>
          <w:p w14:paraId="70E5D7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H1c2</w:t>
            </w:r>
          </w:p>
        </w:tc>
        <w:tc>
          <w:tcPr>
            <w:tcW w:w="488" w:type="pct"/>
            <w:tcBorders>
              <w:top w:val="single" w:sz="4" w:space="0" w:color="000000"/>
              <w:left w:val="nil"/>
              <w:bottom w:val="single" w:sz="4" w:space="0" w:color="000000"/>
              <w:right w:val="nil"/>
            </w:tcBorders>
            <w:shd w:val="clear" w:color="D9D9D9" w:fill="D9D9D9"/>
            <w:noWrap/>
            <w:vAlign w:val="center"/>
            <w:hideMark/>
          </w:tcPr>
          <w:p w14:paraId="3C8359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5FB70B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90.67%</w:t>
            </w:r>
          </w:p>
        </w:tc>
        <w:tc>
          <w:tcPr>
            <w:tcW w:w="641" w:type="pct"/>
            <w:tcBorders>
              <w:top w:val="single" w:sz="4" w:space="0" w:color="000000"/>
              <w:left w:val="nil"/>
              <w:bottom w:val="single" w:sz="4" w:space="0" w:color="000000"/>
              <w:right w:val="nil"/>
            </w:tcBorders>
            <w:shd w:val="clear" w:color="D9D9D9" w:fill="D9D9D9"/>
            <w:noWrap/>
            <w:vAlign w:val="center"/>
            <w:hideMark/>
          </w:tcPr>
          <w:p w14:paraId="6A20943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7EE208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07F04E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w:t>
            </w:r>
          </w:p>
        </w:tc>
      </w:tr>
      <w:tr w:rsidR="00FA0665" w:rsidRPr="00CD7A14" w14:paraId="04DD0FE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193FC1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HC_50</w:t>
            </w:r>
          </w:p>
        </w:tc>
        <w:tc>
          <w:tcPr>
            <w:tcW w:w="500" w:type="pct"/>
            <w:tcBorders>
              <w:top w:val="single" w:sz="4" w:space="0" w:color="000000"/>
              <w:left w:val="nil"/>
              <w:bottom w:val="single" w:sz="4" w:space="0" w:color="000000"/>
              <w:right w:val="nil"/>
            </w:tcBorders>
            <w:shd w:val="clear" w:color="auto" w:fill="auto"/>
            <w:noWrap/>
            <w:vAlign w:val="center"/>
            <w:hideMark/>
          </w:tcPr>
          <w:p w14:paraId="353BE2C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55783BB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96.73%</w:t>
            </w:r>
          </w:p>
        </w:tc>
        <w:tc>
          <w:tcPr>
            <w:tcW w:w="617" w:type="pct"/>
            <w:tcBorders>
              <w:top w:val="single" w:sz="4" w:space="0" w:color="000000"/>
              <w:left w:val="nil"/>
              <w:bottom w:val="single" w:sz="4" w:space="0" w:color="000000"/>
              <w:right w:val="nil"/>
            </w:tcBorders>
            <w:shd w:val="clear" w:color="auto" w:fill="auto"/>
            <w:noWrap/>
            <w:vAlign w:val="center"/>
            <w:hideMark/>
          </w:tcPr>
          <w:p w14:paraId="0096ED1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1448.76</w:t>
            </w:r>
          </w:p>
        </w:tc>
        <w:tc>
          <w:tcPr>
            <w:tcW w:w="509" w:type="pct"/>
            <w:tcBorders>
              <w:top w:val="single" w:sz="4" w:space="0" w:color="000000"/>
              <w:left w:val="nil"/>
              <w:bottom w:val="single" w:sz="4" w:space="0" w:color="000000"/>
              <w:right w:val="nil"/>
            </w:tcBorders>
            <w:shd w:val="clear" w:color="auto" w:fill="auto"/>
            <w:noWrap/>
            <w:vAlign w:val="center"/>
            <w:hideMark/>
          </w:tcPr>
          <w:p w14:paraId="3913360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U5b3b2</w:t>
            </w:r>
          </w:p>
        </w:tc>
        <w:tc>
          <w:tcPr>
            <w:tcW w:w="488" w:type="pct"/>
            <w:tcBorders>
              <w:top w:val="single" w:sz="4" w:space="0" w:color="000000"/>
              <w:left w:val="nil"/>
              <w:bottom w:val="single" w:sz="4" w:space="0" w:color="000000"/>
              <w:right w:val="nil"/>
            </w:tcBorders>
            <w:shd w:val="clear" w:color="auto" w:fill="auto"/>
            <w:noWrap/>
            <w:vAlign w:val="center"/>
            <w:hideMark/>
          </w:tcPr>
          <w:p w14:paraId="310C386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3CDCC3E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98.54%</w:t>
            </w:r>
          </w:p>
        </w:tc>
        <w:tc>
          <w:tcPr>
            <w:tcW w:w="641" w:type="pct"/>
            <w:tcBorders>
              <w:top w:val="single" w:sz="4" w:space="0" w:color="000000"/>
              <w:left w:val="nil"/>
              <w:bottom w:val="single" w:sz="4" w:space="0" w:color="000000"/>
              <w:right w:val="nil"/>
            </w:tcBorders>
            <w:shd w:val="clear" w:color="auto" w:fill="auto"/>
            <w:noWrap/>
            <w:vAlign w:val="center"/>
            <w:hideMark/>
          </w:tcPr>
          <w:p w14:paraId="7C5336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F6DFD2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996AFA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w:t>
            </w:r>
          </w:p>
        </w:tc>
      </w:tr>
      <w:tr w:rsidR="00FA0665" w:rsidRPr="00CD7A14" w14:paraId="2A88786C"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FB8DFC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V1_50</w:t>
            </w:r>
          </w:p>
        </w:tc>
        <w:tc>
          <w:tcPr>
            <w:tcW w:w="500" w:type="pct"/>
            <w:tcBorders>
              <w:top w:val="single" w:sz="4" w:space="0" w:color="000000"/>
              <w:left w:val="nil"/>
              <w:bottom w:val="single" w:sz="4" w:space="0" w:color="000000"/>
              <w:right w:val="nil"/>
            </w:tcBorders>
            <w:shd w:val="clear" w:color="D9D9D9" w:fill="D9D9D9"/>
            <w:noWrap/>
            <w:vAlign w:val="center"/>
            <w:hideMark/>
          </w:tcPr>
          <w:p w14:paraId="626D7F4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1DB7AFA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99.22%</w:t>
            </w:r>
          </w:p>
        </w:tc>
        <w:tc>
          <w:tcPr>
            <w:tcW w:w="617" w:type="pct"/>
            <w:tcBorders>
              <w:top w:val="single" w:sz="4" w:space="0" w:color="000000"/>
              <w:left w:val="nil"/>
              <w:bottom w:val="single" w:sz="4" w:space="0" w:color="000000"/>
              <w:right w:val="nil"/>
            </w:tcBorders>
            <w:shd w:val="clear" w:color="D9D9D9" w:fill="D9D9D9"/>
            <w:noWrap/>
            <w:vAlign w:val="center"/>
            <w:hideMark/>
          </w:tcPr>
          <w:p w14:paraId="2ADAD87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2772.15</w:t>
            </w:r>
          </w:p>
        </w:tc>
        <w:tc>
          <w:tcPr>
            <w:tcW w:w="509" w:type="pct"/>
            <w:tcBorders>
              <w:top w:val="single" w:sz="4" w:space="0" w:color="000000"/>
              <w:left w:val="nil"/>
              <w:bottom w:val="single" w:sz="4" w:space="0" w:color="000000"/>
              <w:right w:val="nil"/>
            </w:tcBorders>
            <w:shd w:val="clear" w:color="D9D9D9" w:fill="D9D9D9"/>
            <w:noWrap/>
            <w:vAlign w:val="center"/>
            <w:hideMark/>
          </w:tcPr>
          <w:p w14:paraId="28AE05B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w:t>
            </w:r>
          </w:p>
        </w:tc>
        <w:tc>
          <w:tcPr>
            <w:tcW w:w="488" w:type="pct"/>
            <w:tcBorders>
              <w:top w:val="single" w:sz="4" w:space="0" w:color="000000"/>
              <w:left w:val="nil"/>
              <w:bottom w:val="single" w:sz="4" w:space="0" w:color="000000"/>
              <w:right w:val="nil"/>
            </w:tcBorders>
            <w:shd w:val="clear" w:color="D9D9D9" w:fill="D9D9D9"/>
            <w:noWrap/>
            <w:vAlign w:val="center"/>
            <w:hideMark/>
          </w:tcPr>
          <w:p w14:paraId="371D62A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7D5F0E4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90.86%</w:t>
            </w:r>
          </w:p>
        </w:tc>
        <w:tc>
          <w:tcPr>
            <w:tcW w:w="641" w:type="pct"/>
            <w:tcBorders>
              <w:top w:val="single" w:sz="4" w:space="0" w:color="000000"/>
              <w:left w:val="nil"/>
              <w:bottom w:val="single" w:sz="4" w:space="0" w:color="000000"/>
              <w:right w:val="nil"/>
            </w:tcBorders>
            <w:shd w:val="clear" w:color="D9D9D9" w:fill="D9D9D9"/>
            <w:noWrap/>
            <w:vAlign w:val="center"/>
            <w:hideMark/>
          </w:tcPr>
          <w:p w14:paraId="42B31FD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CDA677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1C0BF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w:t>
            </w:r>
          </w:p>
        </w:tc>
      </w:tr>
      <w:tr w:rsidR="00FA0665" w:rsidRPr="00CD7A14" w14:paraId="1AC53525"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0809B0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V2_50</w:t>
            </w:r>
          </w:p>
        </w:tc>
        <w:tc>
          <w:tcPr>
            <w:tcW w:w="500" w:type="pct"/>
            <w:tcBorders>
              <w:top w:val="single" w:sz="4" w:space="0" w:color="000000"/>
              <w:left w:val="nil"/>
              <w:bottom w:val="single" w:sz="4" w:space="0" w:color="000000"/>
              <w:right w:val="nil"/>
            </w:tcBorders>
            <w:shd w:val="clear" w:color="auto" w:fill="auto"/>
            <w:noWrap/>
            <w:vAlign w:val="center"/>
            <w:hideMark/>
          </w:tcPr>
          <w:p w14:paraId="70C7520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29A38AA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98.81%</w:t>
            </w:r>
          </w:p>
        </w:tc>
        <w:tc>
          <w:tcPr>
            <w:tcW w:w="617" w:type="pct"/>
            <w:tcBorders>
              <w:top w:val="single" w:sz="4" w:space="0" w:color="000000"/>
              <w:left w:val="nil"/>
              <w:bottom w:val="single" w:sz="4" w:space="0" w:color="000000"/>
              <w:right w:val="nil"/>
            </w:tcBorders>
            <w:shd w:val="clear" w:color="auto" w:fill="auto"/>
            <w:noWrap/>
            <w:vAlign w:val="center"/>
            <w:hideMark/>
          </w:tcPr>
          <w:p w14:paraId="020AD8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2772.45</w:t>
            </w:r>
          </w:p>
        </w:tc>
        <w:tc>
          <w:tcPr>
            <w:tcW w:w="509" w:type="pct"/>
            <w:tcBorders>
              <w:top w:val="single" w:sz="4" w:space="0" w:color="000000"/>
              <w:left w:val="nil"/>
              <w:bottom w:val="single" w:sz="4" w:space="0" w:color="000000"/>
              <w:right w:val="nil"/>
            </w:tcBorders>
            <w:shd w:val="clear" w:color="auto" w:fill="auto"/>
            <w:noWrap/>
            <w:vAlign w:val="center"/>
            <w:hideMark/>
          </w:tcPr>
          <w:p w14:paraId="75224F5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w:t>
            </w:r>
          </w:p>
        </w:tc>
        <w:tc>
          <w:tcPr>
            <w:tcW w:w="488" w:type="pct"/>
            <w:tcBorders>
              <w:top w:val="single" w:sz="4" w:space="0" w:color="000000"/>
              <w:left w:val="nil"/>
              <w:bottom w:val="single" w:sz="4" w:space="0" w:color="000000"/>
              <w:right w:val="nil"/>
            </w:tcBorders>
            <w:shd w:val="clear" w:color="auto" w:fill="auto"/>
            <w:noWrap/>
            <w:vAlign w:val="center"/>
            <w:hideMark/>
          </w:tcPr>
          <w:p w14:paraId="4049DC2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6C907D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90.86%</w:t>
            </w:r>
          </w:p>
        </w:tc>
        <w:tc>
          <w:tcPr>
            <w:tcW w:w="641" w:type="pct"/>
            <w:tcBorders>
              <w:top w:val="single" w:sz="4" w:space="0" w:color="000000"/>
              <w:left w:val="nil"/>
              <w:bottom w:val="single" w:sz="4" w:space="0" w:color="000000"/>
              <w:right w:val="nil"/>
            </w:tcBorders>
            <w:shd w:val="clear" w:color="auto" w:fill="auto"/>
            <w:noWrap/>
            <w:vAlign w:val="center"/>
            <w:hideMark/>
          </w:tcPr>
          <w:p w14:paraId="7E2F02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C7F605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D9F7E8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w:t>
            </w:r>
          </w:p>
        </w:tc>
      </w:tr>
      <w:tr w:rsidR="00FA0665" w:rsidRPr="00CD7A14" w14:paraId="2982B31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A947F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HC_51</w:t>
            </w:r>
          </w:p>
        </w:tc>
        <w:tc>
          <w:tcPr>
            <w:tcW w:w="500" w:type="pct"/>
            <w:tcBorders>
              <w:top w:val="single" w:sz="4" w:space="0" w:color="000000"/>
              <w:left w:val="nil"/>
              <w:bottom w:val="single" w:sz="4" w:space="0" w:color="000000"/>
              <w:right w:val="nil"/>
            </w:tcBorders>
            <w:shd w:val="clear" w:color="D9D9D9" w:fill="D9D9D9"/>
            <w:noWrap/>
            <w:vAlign w:val="center"/>
            <w:hideMark/>
          </w:tcPr>
          <w:p w14:paraId="4DFC2C0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5E327B6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99.54%</w:t>
            </w:r>
          </w:p>
        </w:tc>
        <w:tc>
          <w:tcPr>
            <w:tcW w:w="617" w:type="pct"/>
            <w:tcBorders>
              <w:top w:val="single" w:sz="4" w:space="0" w:color="000000"/>
              <w:left w:val="nil"/>
              <w:bottom w:val="single" w:sz="4" w:space="0" w:color="000000"/>
              <w:right w:val="nil"/>
            </w:tcBorders>
            <w:shd w:val="clear" w:color="D9D9D9" w:fill="D9D9D9"/>
            <w:noWrap/>
            <w:vAlign w:val="center"/>
            <w:hideMark/>
          </w:tcPr>
          <w:p w14:paraId="51B453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2874.89</w:t>
            </w:r>
          </w:p>
        </w:tc>
        <w:tc>
          <w:tcPr>
            <w:tcW w:w="509" w:type="pct"/>
            <w:tcBorders>
              <w:top w:val="single" w:sz="4" w:space="0" w:color="000000"/>
              <w:left w:val="nil"/>
              <w:bottom w:val="single" w:sz="4" w:space="0" w:color="000000"/>
              <w:right w:val="nil"/>
            </w:tcBorders>
            <w:shd w:val="clear" w:color="D9D9D9" w:fill="D9D9D9"/>
            <w:noWrap/>
            <w:vAlign w:val="center"/>
            <w:hideMark/>
          </w:tcPr>
          <w:p w14:paraId="0DE84A8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H1a1c</w:t>
            </w:r>
          </w:p>
        </w:tc>
        <w:tc>
          <w:tcPr>
            <w:tcW w:w="488" w:type="pct"/>
            <w:tcBorders>
              <w:top w:val="single" w:sz="4" w:space="0" w:color="000000"/>
              <w:left w:val="nil"/>
              <w:bottom w:val="single" w:sz="4" w:space="0" w:color="000000"/>
              <w:right w:val="nil"/>
            </w:tcBorders>
            <w:shd w:val="clear" w:color="D9D9D9" w:fill="D9D9D9"/>
            <w:noWrap/>
            <w:vAlign w:val="center"/>
            <w:hideMark/>
          </w:tcPr>
          <w:p w14:paraId="2380F59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2559763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90.95%</w:t>
            </w:r>
          </w:p>
        </w:tc>
        <w:tc>
          <w:tcPr>
            <w:tcW w:w="641" w:type="pct"/>
            <w:tcBorders>
              <w:top w:val="single" w:sz="4" w:space="0" w:color="000000"/>
              <w:left w:val="nil"/>
              <w:bottom w:val="single" w:sz="4" w:space="0" w:color="000000"/>
              <w:right w:val="nil"/>
            </w:tcBorders>
            <w:shd w:val="clear" w:color="D9D9D9" w:fill="D9D9D9"/>
            <w:noWrap/>
            <w:vAlign w:val="center"/>
            <w:hideMark/>
          </w:tcPr>
          <w:p w14:paraId="741830A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F107F3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6ED528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w:t>
            </w:r>
          </w:p>
        </w:tc>
      </w:tr>
      <w:tr w:rsidR="00FA0665" w:rsidRPr="00CD7A14" w14:paraId="729F2435"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161D7B3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V1_51</w:t>
            </w:r>
          </w:p>
        </w:tc>
        <w:tc>
          <w:tcPr>
            <w:tcW w:w="500" w:type="pct"/>
            <w:tcBorders>
              <w:top w:val="single" w:sz="4" w:space="0" w:color="000000"/>
              <w:left w:val="nil"/>
              <w:bottom w:val="single" w:sz="4" w:space="0" w:color="000000"/>
              <w:right w:val="nil"/>
            </w:tcBorders>
            <w:shd w:val="clear" w:color="auto" w:fill="auto"/>
            <w:noWrap/>
            <w:vAlign w:val="center"/>
            <w:hideMark/>
          </w:tcPr>
          <w:p w14:paraId="040C71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auto" w:fill="auto"/>
            <w:noWrap/>
            <w:vAlign w:val="center"/>
            <w:hideMark/>
          </w:tcPr>
          <w:p w14:paraId="6C75AAB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auto" w:fill="auto"/>
            <w:noWrap/>
            <w:vAlign w:val="center"/>
            <w:hideMark/>
          </w:tcPr>
          <w:p w14:paraId="792437D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2823.02</w:t>
            </w:r>
          </w:p>
        </w:tc>
        <w:tc>
          <w:tcPr>
            <w:tcW w:w="509" w:type="pct"/>
            <w:tcBorders>
              <w:top w:val="single" w:sz="4" w:space="0" w:color="000000"/>
              <w:left w:val="nil"/>
              <w:bottom w:val="single" w:sz="4" w:space="0" w:color="000000"/>
              <w:right w:val="nil"/>
            </w:tcBorders>
            <w:shd w:val="clear" w:color="auto" w:fill="auto"/>
            <w:noWrap/>
            <w:vAlign w:val="center"/>
            <w:hideMark/>
          </w:tcPr>
          <w:p w14:paraId="7D7F97B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auto" w:fill="auto"/>
            <w:noWrap/>
            <w:vAlign w:val="center"/>
            <w:hideMark/>
          </w:tcPr>
          <w:p w14:paraId="22EC022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auto" w:fill="auto"/>
            <w:noWrap/>
            <w:vAlign w:val="center"/>
            <w:hideMark/>
          </w:tcPr>
          <w:p w14:paraId="531B4E5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89.69%</w:t>
            </w:r>
          </w:p>
        </w:tc>
        <w:tc>
          <w:tcPr>
            <w:tcW w:w="641" w:type="pct"/>
            <w:tcBorders>
              <w:top w:val="single" w:sz="4" w:space="0" w:color="000000"/>
              <w:left w:val="nil"/>
              <w:bottom w:val="single" w:sz="4" w:space="0" w:color="000000"/>
              <w:right w:val="nil"/>
            </w:tcBorders>
            <w:shd w:val="clear" w:color="auto" w:fill="auto"/>
            <w:noWrap/>
            <w:vAlign w:val="center"/>
            <w:hideMark/>
          </w:tcPr>
          <w:p w14:paraId="59990D9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FAC07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5B1D75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w:t>
            </w:r>
          </w:p>
        </w:tc>
      </w:tr>
      <w:tr w:rsidR="00FA0665" w:rsidRPr="00CD7A14" w14:paraId="673B4116"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E3CEBE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V2_51</w:t>
            </w:r>
          </w:p>
        </w:tc>
        <w:tc>
          <w:tcPr>
            <w:tcW w:w="500" w:type="pct"/>
            <w:tcBorders>
              <w:top w:val="single" w:sz="4" w:space="0" w:color="000000"/>
              <w:left w:val="nil"/>
              <w:bottom w:val="single" w:sz="4" w:space="0" w:color="000000"/>
              <w:right w:val="nil"/>
            </w:tcBorders>
            <w:shd w:val="clear" w:color="D9D9D9" w:fill="D9D9D9"/>
            <w:noWrap/>
            <w:vAlign w:val="center"/>
            <w:hideMark/>
          </w:tcPr>
          <w:p w14:paraId="6232F76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584AE9C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617" w:type="pct"/>
            <w:tcBorders>
              <w:top w:val="single" w:sz="4" w:space="0" w:color="000000"/>
              <w:left w:val="nil"/>
              <w:bottom w:val="single" w:sz="4" w:space="0" w:color="000000"/>
              <w:right w:val="nil"/>
            </w:tcBorders>
            <w:shd w:val="clear" w:color="D9D9D9" w:fill="D9D9D9"/>
            <w:noWrap/>
            <w:vAlign w:val="center"/>
            <w:hideMark/>
          </w:tcPr>
          <w:p w14:paraId="4CF6BD8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2755.36</w:t>
            </w:r>
          </w:p>
        </w:tc>
        <w:tc>
          <w:tcPr>
            <w:tcW w:w="509" w:type="pct"/>
            <w:tcBorders>
              <w:top w:val="single" w:sz="4" w:space="0" w:color="000000"/>
              <w:left w:val="nil"/>
              <w:bottom w:val="single" w:sz="4" w:space="0" w:color="000000"/>
              <w:right w:val="nil"/>
            </w:tcBorders>
            <w:shd w:val="clear" w:color="D9D9D9" w:fill="D9D9D9"/>
            <w:noWrap/>
            <w:vAlign w:val="center"/>
            <w:hideMark/>
          </w:tcPr>
          <w:p w14:paraId="30D195C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D9D9D9" w:fill="D9D9D9"/>
            <w:noWrap/>
            <w:vAlign w:val="center"/>
            <w:hideMark/>
          </w:tcPr>
          <w:p w14:paraId="736C7DF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w:t>
            </w:r>
          </w:p>
        </w:tc>
        <w:tc>
          <w:tcPr>
            <w:tcW w:w="488" w:type="pct"/>
            <w:tcBorders>
              <w:top w:val="single" w:sz="4" w:space="0" w:color="000000"/>
              <w:left w:val="nil"/>
              <w:bottom w:val="single" w:sz="4" w:space="0" w:color="000000"/>
              <w:right w:val="nil"/>
            </w:tcBorders>
            <w:shd w:val="clear" w:color="D9D9D9" w:fill="D9D9D9"/>
            <w:noWrap/>
            <w:vAlign w:val="center"/>
            <w:hideMark/>
          </w:tcPr>
          <w:p w14:paraId="242931D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89.69%</w:t>
            </w:r>
          </w:p>
        </w:tc>
        <w:tc>
          <w:tcPr>
            <w:tcW w:w="641" w:type="pct"/>
            <w:tcBorders>
              <w:top w:val="single" w:sz="4" w:space="0" w:color="000000"/>
              <w:left w:val="nil"/>
              <w:bottom w:val="single" w:sz="4" w:space="0" w:color="000000"/>
              <w:right w:val="nil"/>
            </w:tcBorders>
            <w:shd w:val="clear" w:color="D9D9D9" w:fill="D9D9D9"/>
            <w:noWrap/>
            <w:vAlign w:val="center"/>
            <w:hideMark/>
          </w:tcPr>
          <w:p w14:paraId="5B68E4A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219EB8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76DB81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6384A81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73CCBD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HC_52</w:t>
            </w:r>
          </w:p>
        </w:tc>
        <w:tc>
          <w:tcPr>
            <w:tcW w:w="500" w:type="pct"/>
            <w:tcBorders>
              <w:top w:val="single" w:sz="4" w:space="0" w:color="000000"/>
              <w:left w:val="nil"/>
              <w:bottom w:val="single" w:sz="4" w:space="0" w:color="000000"/>
              <w:right w:val="nil"/>
            </w:tcBorders>
            <w:shd w:val="clear" w:color="auto" w:fill="auto"/>
            <w:noWrap/>
            <w:vAlign w:val="center"/>
            <w:hideMark/>
          </w:tcPr>
          <w:p w14:paraId="2264278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774D69F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617" w:type="pct"/>
            <w:tcBorders>
              <w:top w:val="single" w:sz="4" w:space="0" w:color="000000"/>
              <w:left w:val="nil"/>
              <w:bottom w:val="single" w:sz="4" w:space="0" w:color="000000"/>
              <w:right w:val="nil"/>
            </w:tcBorders>
            <w:shd w:val="clear" w:color="auto" w:fill="auto"/>
            <w:noWrap/>
            <w:vAlign w:val="center"/>
            <w:hideMark/>
          </w:tcPr>
          <w:p w14:paraId="6FE80A1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2638.26</w:t>
            </w:r>
          </w:p>
        </w:tc>
        <w:tc>
          <w:tcPr>
            <w:tcW w:w="509" w:type="pct"/>
            <w:tcBorders>
              <w:top w:val="single" w:sz="4" w:space="0" w:color="000000"/>
              <w:left w:val="nil"/>
              <w:bottom w:val="single" w:sz="4" w:space="0" w:color="000000"/>
              <w:right w:val="nil"/>
            </w:tcBorders>
            <w:shd w:val="clear" w:color="auto" w:fill="auto"/>
            <w:noWrap/>
            <w:vAlign w:val="center"/>
            <w:hideMark/>
          </w:tcPr>
          <w:p w14:paraId="33D805D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I3a</w:t>
            </w:r>
          </w:p>
        </w:tc>
        <w:tc>
          <w:tcPr>
            <w:tcW w:w="488" w:type="pct"/>
            <w:tcBorders>
              <w:top w:val="single" w:sz="4" w:space="0" w:color="000000"/>
              <w:left w:val="nil"/>
              <w:bottom w:val="single" w:sz="4" w:space="0" w:color="000000"/>
              <w:right w:val="nil"/>
            </w:tcBorders>
            <w:shd w:val="clear" w:color="auto" w:fill="auto"/>
            <w:noWrap/>
            <w:vAlign w:val="center"/>
            <w:hideMark/>
          </w:tcPr>
          <w:p w14:paraId="01661D0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w:t>
            </w:r>
          </w:p>
        </w:tc>
        <w:tc>
          <w:tcPr>
            <w:tcW w:w="488" w:type="pct"/>
            <w:tcBorders>
              <w:top w:val="single" w:sz="4" w:space="0" w:color="000000"/>
              <w:left w:val="nil"/>
              <w:bottom w:val="single" w:sz="4" w:space="0" w:color="000000"/>
              <w:right w:val="nil"/>
            </w:tcBorders>
            <w:shd w:val="clear" w:color="auto" w:fill="auto"/>
            <w:noWrap/>
            <w:vAlign w:val="center"/>
            <w:hideMark/>
          </w:tcPr>
          <w:p w14:paraId="4575117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97.06%</w:t>
            </w:r>
          </w:p>
        </w:tc>
        <w:tc>
          <w:tcPr>
            <w:tcW w:w="641" w:type="pct"/>
            <w:tcBorders>
              <w:top w:val="single" w:sz="4" w:space="0" w:color="000000"/>
              <w:left w:val="nil"/>
              <w:bottom w:val="single" w:sz="4" w:space="0" w:color="000000"/>
              <w:right w:val="nil"/>
            </w:tcBorders>
            <w:shd w:val="clear" w:color="auto" w:fill="auto"/>
            <w:noWrap/>
            <w:vAlign w:val="center"/>
            <w:hideMark/>
          </w:tcPr>
          <w:p w14:paraId="372B5C8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158A17C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6DBF6B4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w:t>
            </w:r>
          </w:p>
        </w:tc>
      </w:tr>
      <w:tr w:rsidR="00FA0665" w:rsidRPr="00CD7A14" w14:paraId="5B97AA2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332487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V1_52</w:t>
            </w:r>
          </w:p>
        </w:tc>
        <w:tc>
          <w:tcPr>
            <w:tcW w:w="500" w:type="pct"/>
            <w:tcBorders>
              <w:top w:val="single" w:sz="4" w:space="0" w:color="000000"/>
              <w:left w:val="nil"/>
              <w:bottom w:val="single" w:sz="4" w:space="0" w:color="000000"/>
              <w:right w:val="nil"/>
            </w:tcBorders>
            <w:shd w:val="clear" w:color="D9D9D9" w:fill="D9D9D9"/>
            <w:noWrap/>
            <w:vAlign w:val="center"/>
            <w:hideMark/>
          </w:tcPr>
          <w:p w14:paraId="6B12AE3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46B305D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D9D9D9" w:fill="D9D9D9"/>
            <w:noWrap/>
            <w:vAlign w:val="center"/>
            <w:hideMark/>
          </w:tcPr>
          <w:p w14:paraId="5CF4056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2719.08</w:t>
            </w:r>
          </w:p>
        </w:tc>
        <w:tc>
          <w:tcPr>
            <w:tcW w:w="509" w:type="pct"/>
            <w:tcBorders>
              <w:top w:val="single" w:sz="4" w:space="0" w:color="000000"/>
              <w:left w:val="nil"/>
              <w:bottom w:val="single" w:sz="4" w:space="0" w:color="000000"/>
              <w:right w:val="nil"/>
            </w:tcBorders>
            <w:shd w:val="clear" w:color="D9D9D9" w:fill="D9D9D9"/>
            <w:noWrap/>
            <w:vAlign w:val="center"/>
            <w:hideMark/>
          </w:tcPr>
          <w:p w14:paraId="1880741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J2b1a</w:t>
            </w:r>
          </w:p>
        </w:tc>
        <w:tc>
          <w:tcPr>
            <w:tcW w:w="488" w:type="pct"/>
            <w:tcBorders>
              <w:top w:val="single" w:sz="4" w:space="0" w:color="000000"/>
              <w:left w:val="nil"/>
              <w:bottom w:val="single" w:sz="4" w:space="0" w:color="000000"/>
              <w:right w:val="nil"/>
            </w:tcBorders>
            <w:shd w:val="clear" w:color="D9D9D9" w:fill="D9D9D9"/>
            <w:noWrap/>
            <w:vAlign w:val="center"/>
            <w:hideMark/>
          </w:tcPr>
          <w:p w14:paraId="12F2AC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D9D9D9" w:fill="D9D9D9"/>
            <w:noWrap/>
            <w:vAlign w:val="center"/>
            <w:hideMark/>
          </w:tcPr>
          <w:p w14:paraId="02D3D79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94.43%</w:t>
            </w:r>
          </w:p>
        </w:tc>
        <w:tc>
          <w:tcPr>
            <w:tcW w:w="641" w:type="pct"/>
            <w:tcBorders>
              <w:top w:val="single" w:sz="4" w:space="0" w:color="000000"/>
              <w:left w:val="nil"/>
              <w:bottom w:val="single" w:sz="4" w:space="0" w:color="000000"/>
              <w:right w:val="nil"/>
            </w:tcBorders>
            <w:shd w:val="clear" w:color="D9D9D9" w:fill="D9D9D9"/>
            <w:noWrap/>
            <w:vAlign w:val="center"/>
            <w:hideMark/>
          </w:tcPr>
          <w:p w14:paraId="1402F20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00B000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10C2F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35</w:t>
            </w:r>
          </w:p>
        </w:tc>
      </w:tr>
      <w:tr w:rsidR="00FA0665" w:rsidRPr="00CD7A14" w14:paraId="4ECEA46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468960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V2_52</w:t>
            </w:r>
          </w:p>
        </w:tc>
        <w:tc>
          <w:tcPr>
            <w:tcW w:w="500" w:type="pct"/>
            <w:tcBorders>
              <w:top w:val="single" w:sz="4" w:space="0" w:color="000000"/>
              <w:left w:val="nil"/>
              <w:bottom w:val="single" w:sz="4" w:space="0" w:color="000000"/>
              <w:right w:val="nil"/>
            </w:tcBorders>
            <w:shd w:val="clear" w:color="auto" w:fill="auto"/>
            <w:noWrap/>
            <w:vAlign w:val="center"/>
            <w:hideMark/>
          </w:tcPr>
          <w:p w14:paraId="1B516DC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1DED4B3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auto" w:fill="auto"/>
            <w:noWrap/>
            <w:vAlign w:val="center"/>
            <w:hideMark/>
          </w:tcPr>
          <w:p w14:paraId="336AD0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2525.17</w:t>
            </w:r>
          </w:p>
        </w:tc>
        <w:tc>
          <w:tcPr>
            <w:tcW w:w="509" w:type="pct"/>
            <w:tcBorders>
              <w:top w:val="single" w:sz="4" w:space="0" w:color="000000"/>
              <w:left w:val="nil"/>
              <w:bottom w:val="single" w:sz="4" w:space="0" w:color="000000"/>
              <w:right w:val="nil"/>
            </w:tcBorders>
            <w:shd w:val="clear" w:color="auto" w:fill="auto"/>
            <w:noWrap/>
            <w:vAlign w:val="center"/>
            <w:hideMark/>
          </w:tcPr>
          <w:p w14:paraId="23CF6FB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J2b1a</w:t>
            </w:r>
          </w:p>
        </w:tc>
        <w:tc>
          <w:tcPr>
            <w:tcW w:w="488" w:type="pct"/>
            <w:tcBorders>
              <w:top w:val="single" w:sz="4" w:space="0" w:color="000000"/>
              <w:left w:val="nil"/>
              <w:bottom w:val="single" w:sz="4" w:space="0" w:color="000000"/>
              <w:right w:val="nil"/>
            </w:tcBorders>
            <w:shd w:val="clear" w:color="auto" w:fill="auto"/>
            <w:noWrap/>
            <w:vAlign w:val="center"/>
            <w:hideMark/>
          </w:tcPr>
          <w:p w14:paraId="67FD85B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w:t>
            </w:r>
          </w:p>
        </w:tc>
        <w:tc>
          <w:tcPr>
            <w:tcW w:w="488" w:type="pct"/>
            <w:tcBorders>
              <w:top w:val="single" w:sz="4" w:space="0" w:color="000000"/>
              <w:left w:val="nil"/>
              <w:bottom w:val="single" w:sz="4" w:space="0" w:color="000000"/>
              <w:right w:val="nil"/>
            </w:tcBorders>
            <w:shd w:val="clear" w:color="auto" w:fill="auto"/>
            <w:noWrap/>
            <w:vAlign w:val="center"/>
            <w:hideMark/>
          </w:tcPr>
          <w:p w14:paraId="03FE925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94.43%</w:t>
            </w:r>
          </w:p>
        </w:tc>
        <w:tc>
          <w:tcPr>
            <w:tcW w:w="641" w:type="pct"/>
            <w:tcBorders>
              <w:top w:val="single" w:sz="4" w:space="0" w:color="000000"/>
              <w:left w:val="nil"/>
              <w:bottom w:val="single" w:sz="4" w:space="0" w:color="000000"/>
              <w:right w:val="nil"/>
            </w:tcBorders>
            <w:shd w:val="clear" w:color="auto" w:fill="auto"/>
            <w:noWrap/>
            <w:vAlign w:val="center"/>
            <w:hideMark/>
          </w:tcPr>
          <w:p w14:paraId="584118E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465351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9B20D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w:t>
            </w:r>
          </w:p>
        </w:tc>
      </w:tr>
      <w:tr w:rsidR="00FA0665" w:rsidRPr="00CD7A14" w14:paraId="48BF300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6886F8C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HC_53</w:t>
            </w:r>
          </w:p>
        </w:tc>
        <w:tc>
          <w:tcPr>
            <w:tcW w:w="500" w:type="pct"/>
            <w:tcBorders>
              <w:top w:val="single" w:sz="4" w:space="0" w:color="000000"/>
              <w:left w:val="nil"/>
              <w:bottom w:val="single" w:sz="4" w:space="0" w:color="000000"/>
              <w:right w:val="nil"/>
            </w:tcBorders>
            <w:shd w:val="clear" w:color="D9D9D9" w:fill="D9D9D9"/>
            <w:noWrap/>
            <w:vAlign w:val="center"/>
            <w:hideMark/>
          </w:tcPr>
          <w:p w14:paraId="1D0315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1A5431F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99.94%</w:t>
            </w:r>
          </w:p>
        </w:tc>
        <w:tc>
          <w:tcPr>
            <w:tcW w:w="617" w:type="pct"/>
            <w:tcBorders>
              <w:top w:val="single" w:sz="4" w:space="0" w:color="000000"/>
              <w:left w:val="nil"/>
              <w:bottom w:val="single" w:sz="4" w:space="0" w:color="000000"/>
              <w:right w:val="nil"/>
            </w:tcBorders>
            <w:shd w:val="clear" w:color="D9D9D9" w:fill="D9D9D9"/>
            <w:noWrap/>
            <w:vAlign w:val="center"/>
            <w:hideMark/>
          </w:tcPr>
          <w:p w14:paraId="2B0D9D2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3212.76</w:t>
            </w:r>
          </w:p>
        </w:tc>
        <w:tc>
          <w:tcPr>
            <w:tcW w:w="509" w:type="pct"/>
            <w:tcBorders>
              <w:top w:val="single" w:sz="4" w:space="0" w:color="000000"/>
              <w:left w:val="nil"/>
              <w:bottom w:val="single" w:sz="4" w:space="0" w:color="000000"/>
              <w:right w:val="nil"/>
            </w:tcBorders>
            <w:shd w:val="clear" w:color="D9D9D9" w:fill="D9D9D9"/>
            <w:noWrap/>
            <w:vAlign w:val="center"/>
            <w:hideMark/>
          </w:tcPr>
          <w:p w14:paraId="4452EBD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U5a2b1c</w:t>
            </w:r>
          </w:p>
        </w:tc>
        <w:tc>
          <w:tcPr>
            <w:tcW w:w="488" w:type="pct"/>
            <w:tcBorders>
              <w:top w:val="single" w:sz="4" w:space="0" w:color="000000"/>
              <w:left w:val="nil"/>
              <w:bottom w:val="single" w:sz="4" w:space="0" w:color="000000"/>
              <w:right w:val="nil"/>
            </w:tcBorders>
            <w:shd w:val="clear" w:color="D9D9D9" w:fill="D9D9D9"/>
            <w:noWrap/>
            <w:vAlign w:val="center"/>
            <w:hideMark/>
          </w:tcPr>
          <w:p w14:paraId="3C2F391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7AAD8C2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94.68%</w:t>
            </w:r>
          </w:p>
        </w:tc>
        <w:tc>
          <w:tcPr>
            <w:tcW w:w="641" w:type="pct"/>
            <w:tcBorders>
              <w:top w:val="single" w:sz="4" w:space="0" w:color="000000"/>
              <w:left w:val="nil"/>
              <w:bottom w:val="single" w:sz="4" w:space="0" w:color="000000"/>
              <w:right w:val="nil"/>
            </w:tcBorders>
            <w:shd w:val="clear" w:color="D9D9D9" w:fill="D9D9D9"/>
            <w:noWrap/>
            <w:vAlign w:val="center"/>
            <w:hideMark/>
          </w:tcPr>
          <w:p w14:paraId="6EE6B6D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4014D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116F4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w:t>
            </w:r>
          </w:p>
        </w:tc>
      </w:tr>
      <w:tr w:rsidR="00FA0665" w:rsidRPr="00CD7A14" w14:paraId="68E8242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9A1F65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V1_53</w:t>
            </w:r>
          </w:p>
        </w:tc>
        <w:tc>
          <w:tcPr>
            <w:tcW w:w="500" w:type="pct"/>
            <w:tcBorders>
              <w:top w:val="single" w:sz="4" w:space="0" w:color="000000"/>
              <w:left w:val="nil"/>
              <w:bottom w:val="single" w:sz="4" w:space="0" w:color="000000"/>
              <w:right w:val="nil"/>
            </w:tcBorders>
            <w:shd w:val="clear" w:color="auto" w:fill="auto"/>
            <w:noWrap/>
            <w:vAlign w:val="center"/>
            <w:hideMark/>
          </w:tcPr>
          <w:p w14:paraId="0573A51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409071F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auto" w:fill="auto"/>
            <w:noWrap/>
            <w:vAlign w:val="center"/>
            <w:hideMark/>
          </w:tcPr>
          <w:p w14:paraId="0071D79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2901.51</w:t>
            </w:r>
          </w:p>
        </w:tc>
        <w:tc>
          <w:tcPr>
            <w:tcW w:w="509" w:type="pct"/>
            <w:tcBorders>
              <w:top w:val="single" w:sz="4" w:space="0" w:color="000000"/>
              <w:left w:val="nil"/>
              <w:bottom w:val="single" w:sz="4" w:space="0" w:color="000000"/>
              <w:right w:val="nil"/>
            </w:tcBorders>
            <w:shd w:val="clear" w:color="auto" w:fill="auto"/>
            <w:noWrap/>
            <w:vAlign w:val="center"/>
            <w:hideMark/>
          </w:tcPr>
          <w:p w14:paraId="2A67BBA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U5a1a1+152</w:t>
            </w:r>
          </w:p>
        </w:tc>
        <w:tc>
          <w:tcPr>
            <w:tcW w:w="488" w:type="pct"/>
            <w:tcBorders>
              <w:top w:val="single" w:sz="4" w:space="0" w:color="000000"/>
              <w:left w:val="nil"/>
              <w:bottom w:val="single" w:sz="4" w:space="0" w:color="000000"/>
              <w:right w:val="nil"/>
            </w:tcBorders>
            <w:shd w:val="clear" w:color="auto" w:fill="auto"/>
            <w:noWrap/>
            <w:vAlign w:val="center"/>
            <w:hideMark/>
          </w:tcPr>
          <w:p w14:paraId="6896D7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7DDCDD4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93.79%</w:t>
            </w:r>
          </w:p>
        </w:tc>
        <w:tc>
          <w:tcPr>
            <w:tcW w:w="641" w:type="pct"/>
            <w:tcBorders>
              <w:top w:val="single" w:sz="4" w:space="0" w:color="000000"/>
              <w:left w:val="nil"/>
              <w:bottom w:val="single" w:sz="4" w:space="0" w:color="000000"/>
              <w:right w:val="nil"/>
            </w:tcBorders>
            <w:shd w:val="clear" w:color="auto" w:fill="auto"/>
            <w:noWrap/>
            <w:vAlign w:val="center"/>
            <w:hideMark/>
          </w:tcPr>
          <w:p w14:paraId="1D22C63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A1AED8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617C4D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w:t>
            </w:r>
          </w:p>
        </w:tc>
      </w:tr>
      <w:tr w:rsidR="00FA0665" w:rsidRPr="00CD7A14" w14:paraId="723481E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CC0E70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V2_53</w:t>
            </w:r>
          </w:p>
        </w:tc>
        <w:tc>
          <w:tcPr>
            <w:tcW w:w="500" w:type="pct"/>
            <w:tcBorders>
              <w:top w:val="single" w:sz="4" w:space="0" w:color="000000"/>
              <w:left w:val="nil"/>
              <w:bottom w:val="single" w:sz="4" w:space="0" w:color="000000"/>
              <w:right w:val="nil"/>
            </w:tcBorders>
            <w:shd w:val="clear" w:color="D9D9D9" w:fill="D9D9D9"/>
            <w:noWrap/>
            <w:vAlign w:val="center"/>
            <w:hideMark/>
          </w:tcPr>
          <w:p w14:paraId="7F6AF99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45F5E2B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D9D9D9" w:fill="D9D9D9"/>
            <w:noWrap/>
            <w:vAlign w:val="center"/>
            <w:hideMark/>
          </w:tcPr>
          <w:p w14:paraId="050807D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2649.38</w:t>
            </w:r>
          </w:p>
        </w:tc>
        <w:tc>
          <w:tcPr>
            <w:tcW w:w="509" w:type="pct"/>
            <w:tcBorders>
              <w:top w:val="single" w:sz="4" w:space="0" w:color="000000"/>
              <w:left w:val="nil"/>
              <w:bottom w:val="single" w:sz="4" w:space="0" w:color="000000"/>
              <w:right w:val="nil"/>
            </w:tcBorders>
            <w:shd w:val="clear" w:color="D9D9D9" w:fill="D9D9D9"/>
            <w:noWrap/>
            <w:vAlign w:val="center"/>
            <w:hideMark/>
          </w:tcPr>
          <w:p w14:paraId="20225A4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U5a1a1+152</w:t>
            </w:r>
          </w:p>
        </w:tc>
        <w:tc>
          <w:tcPr>
            <w:tcW w:w="488" w:type="pct"/>
            <w:tcBorders>
              <w:top w:val="single" w:sz="4" w:space="0" w:color="000000"/>
              <w:left w:val="nil"/>
              <w:bottom w:val="single" w:sz="4" w:space="0" w:color="000000"/>
              <w:right w:val="nil"/>
            </w:tcBorders>
            <w:shd w:val="clear" w:color="D9D9D9" w:fill="D9D9D9"/>
            <w:noWrap/>
            <w:vAlign w:val="center"/>
            <w:hideMark/>
          </w:tcPr>
          <w:p w14:paraId="60EE9AC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3CB4B2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93.79%</w:t>
            </w:r>
          </w:p>
        </w:tc>
        <w:tc>
          <w:tcPr>
            <w:tcW w:w="641" w:type="pct"/>
            <w:tcBorders>
              <w:top w:val="single" w:sz="4" w:space="0" w:color="000000"/>
              <w:left w:val="nil"/>
              <w:bottom w:val="single" w:sz="4" w:space="0" w:color="000000"/>
              <w:right w:val="nil"/>
            </w:tcBorders>
            <w:shd w:val="clear" w:color="D9D9D9" w:fill="D9D9D9"/>
            <w:noWrap/>
            <w:vAlign w:val="center"/>
            <w:hideMark/>
          </w:tcPr>
          <w:p w14:paraId="7B340CB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6D8BBB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3A669C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w:t>
            </w:r>
          </w:p>
        </w:tc>
      </w:tr>
      <w:tr w:rsidR="00FA0665" w:rsidRPr="00CD7A14" w14:paraId="4A3B3F76"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3697FB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HC_54</w:t>
            </w:r>
          </w:p>
        </w:tc>
        <w:tc>
          <w:tcPr>
            <w:tcW w:w="500" w:type="pct"/>
            <w:tcBorders>
              <w:top w:val="single" w:sz="4" w:space="0" w:color="000000"/>
              <w:left w:val="nil"/>
              <w:bottom w:val="single" w:sz="4" w:space="0" w:color="000000"/>
              <w:right w:val="nil"/>
            </w:tcBorders>
            <w:shd w:val="clear" w:color="auto" w:fill="auto"/>
            <w:noWrap/>
            <w:vAlign w:val="center"/>
            <w:hideMark/>
          </w:tcPr>
          <w:p w14:paraId="6155A43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99.69%</w:t>
            </w:r>
          </w:p>
        </w:tc>
        <w:tc>
          <w:tcPr>
            <w:tcW w:w="500" w:type="pct"/>
            <w:tcBorders>
              <w:top w:val="single" w:sz="4" w:space="0" w:color="000000"/>
              <w:left w:val="nil"/>
              <w:bottom w:val="single" w:sz="4" w:space="0" w:color="000000"/>
              <w:right w:val="nil"/>
            </w:tcBorders>
            <w:shd w:val="clear" w:color="auto" w:fill="auto"/>
            <w:noWrap/>
            <w:vAlign w:val="center"/>
            <w:hideMark/>
          </w:tcPr>
          <w:p w14:paraId="2D899AD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99.63%</w:t>
            </w:r>
          </w:p>
        </w:tc>
        <w:tc>
          <w:tcPr>
            <w:tcW w:w="617" w:type="pct"/>
            <w:tcBorders>
              <w:top w:val="single" w:sz="4" w:space="0" w:color="000000"/>
              <w:left w:val="nil"/>
              <w:bottom w:val="single" w:sz="4" w:space="0" w:color="000000"/>
              <w:right w:val="nil"/>
            </w:tcBorders>
            <w:shd w:val="clear" w:color="auto" w:fill="auto"/>
            <w:noWrap/>
            <w:vAlign w:val="center"/>
            <w:hideMark/>
          </w:tcPr>
          <w:p w14:paraId="1304E65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2145.05</w:t>
            </w:r>
          </w:p>
        </w:tc>
        <w:tc>
          <w:tcPr>
            <w:tcW w:w="509" w:type="pct"/>
            <w:tcBorders>
              <w:top w:val="single" w:sz="4" w:space="0" w:color="000000"/>
              <w:left w:val="nil"/>
              <w:bottom w:val="single" w:sz="4" w:space="0" w:color="000000"/>
              <w:right w:val="nil"/>
            </w:tcBorders>
            <w:shd w:val="clear" w:color="auto" w:fill="auto"/>
            <w:noWrap/>
            <w:vAlign w:val="center"/>
            <w:hideMark/>
          </w:tcPr>
          <w:p w14:paraId="3E04999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U2d1</w:t>
            </w:r>
          </w:p>
        </w:tc>
        <w:tc>
          <w:tcPr>
            <w:tcW w:w="488" w:type="pct"/>
            <w:tcBorders>
              <w:top w:val="single" w:sz="4" w:space="0" w:color="000000"/>
              <w:left w:val="nil"/>
              <w:bottom w:val="single" w:sz="4" w:space="0" w:color="000000"/>
              <w:right w:val="nil"/>
            </w:tcBorders>
            <w:shd w:val="clear" w:color="auto" w:fill="auto"/>
            <w:noWrap/>
            <w:vAlign w:val="center"/>
            <w:hideMark/>
          </w:tcPr>
          <w:p w14:paraId="518488A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647C1A6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91.43%</w:t>
            </w:r>
          </w:p>
        </w:tc>
        <w:tc>
          <w:tcPr>
            <w:tcW w:w="641" w:type="pct"/>
            <w:tcBorders>
              <w:top w:val="single" w:sz="4" w:space="0" w:color="000000"/>
              <w:left w:val="nil"/>
              <w:bottom w:val="single" w:sz="4" w:space="0" w:color="000000"/>
              <w:right w:val="nil"/>
            </w:tcBorders>
            <w:shd w:val="clear" w:color="auto" w:fill="auto"/>
            <w:noWrap/>
            <w:vAlign w:val="center"/>
            <w:hideMark/>
          </w:tcPr>
          <w:p w14:paraId="080CEAA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72930CB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E5ABE1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w:t>
            </w:r>
          </w:p>
        </w:tc>
      </w:tr>
      <w:tr w:rsidR="00FA0665" w:rsidRPr="00CD7A14" w14:paraId="12EB0DD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DFE7A2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V1_54</w:t>
            </w:r>
          </w:p>
        </w:tc>
        <w:tc>
          <w:tcPr>
            <w:tcW w:w="500" w:type="pct"/>
            <w:tcBorders>
              <w:top w:val="single" w:sz="4" w:space="0" w:color="000000"/>
              <w:left w:val="nil"/>
              <w:bottom w:val="single" w:sz="4" w:space="0" w:color="000000"/>
              <w:right w:val="nil"/>
            </w:tcBorders>
            <w:shd w:val="clear" w:color="D9D9D9" w:fill="D9D9D9"/>
            <w:noWrap/>
            <w:vAlign w:val="center"/>
            <w:hideMark/>
          </w:tcPr>
          <w:p w14:paraId="06A1977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003C93E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617" w:type="pct"/>
            <w:tcBorders>
              <w:top w:val="single" w:sz="4" w:space="0" w:color="000000"/>
              <w:left w:val="nil"/>
              <w:bottom w:val="single" w:sz="4" w:space="0" w:color="000000"/>
              <w:right w:val="nil"/>
            </w:tcBorders>
            <w:shd w:val="clear" w:color="D9D9D9" w:fill="D9D9D9"/>
            <w:noWrap/>
            <w:vAlign w:val="center"/>
            <w:hideMark/>
          </w:tcPr>
          <w:p w14:paraId="2F02354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2165.20</w:t>
            </w:r>
          </w:p>
        </w:tc>
        <w:tc>
          <w:tcPr>
            <w:tcW w:w="509" w:type="pct"/>
            <w:tcBorders>
              <w:top w:val="single" w:sz="4" w:space="0" w:color="000000"/>
              <w:left w:val="nil"/>
              <w:bottom w:val="single" w:sz="4" w:space="0" w:color="000000"/>
              <w:right w:val="nil"/>
            </w:tcBorders>
            <w:shd w:val="clear" w:color="D9D9D9" w:fill="D9D9D9"/>
            <w:noWrap/>
            <w:vAlign w:val="center"/>
            <w:hideMark/>
          </w:tcPr>
          <w:p w14:paraId="02C26EB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H56</w:t>
            </w:r>
          </w:p>
        </w:tc>
        <w:tc>
          <w:tcPr>
            <w:tcW w:w="488" w:type="pct"/>
            <w:tcBorders>
              <w:top w:val="single" w:sz="4" w:space="0" w:color="000000"/>
              <w:left w:val="nil"/>
              <w:bottom w:val="single" w:sz="4" w:space="0" w:color="000000"/>
              <w:right w:val="nil"/>
            </w:tcBorders>
            <w:shd w:val="clear" w:color="D9D9D9" w:fill="D9D9D9"/>
            <w:noWrap/>
            <w:vAlign w:val="center"/>
            <w:hideMark/>
          </w:tcPr>
          <w:p w14:paraId="781D16E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0F0461E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362CBE8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D94F75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6E178F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w:t>
            </w:r>
          </w:p>
        </w:tc>
      </w:tr>
      <w:tr w:rsidR="00FA0665" w:rsidRPr="00CD7A14" w14:paraId="04F3FC3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E7E2CE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V2_54</w:t>
            </w:r>
          </w:p>
        </w:tc>
        <w:tc>
          <w:tcPr>
            <w:tcW w:w="500" w:type="pct"/>
            <w:tcBorders>
              <w:top w:val="single" w:sz="4" w:space="0" w:color="000000"/>
              <w:left w:val="nil"/>
              <w:bottom w:val="single" w:sz="4" w:space="0" w:color="000000"/>
              <w:right w:val="nil"/>
            </w:tcBorders>
            <w:shd w:val="clear" w:color="auto" w:fill="auto"/>
            <w:noWrap/>
            <w:vAlign w:val="center"/>
            <w:hideMark/>
          </w:tcPr>
          <w:p w14:paraId="298E285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4DAE337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617" w:type="pct"/>
            <w:tcBorders>
              <w:top w:val="single" w:sz="4" w:space="0" w:color="000000"/>
              <w:left w:val="nil"/>
              <w:bottom w:val="single" w:sz="4" w:space="0" w:color="000000"/>
              <w:right w:val="nil"/>
            </w:tcBorders>
            <w:shd w:val="clear" w:color="auto" w:fill="auto"/>
            <w:noWrap/>
            <w:vAlign w:val="center"/>
            <w:hideMark/>
          </w:tcPr>
          <w:p w14:paraId="2EF986B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2303.96</w:t>
            </w:r>
          </w:p>
        </w:tc>
        <w:tc>
          <w:tcPr>
            <w:tcW w:w="509" w:type="pct"/>
            <w:tcBorders>
              <w:top w:val="single" w:sz="4" w:space="0" w:color="000000"/>
              <w:left w:val="nil"/>
              <w:bottom w:val="single" w:sz="4" w:space="0" w:color="000000"/>
              <w:right w:val="nil"/>
            </w:tcBorders>
            <w:shd w:val="clear" w:color="auto" w:fill="auto"/>
            <w:noWrap/>
            <w:vAlign w:val="center"/>
            <w:hideMark/>
          </w:tcPr>
          <w:p w14:paraId="35B1170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H56</w:t>
            </w:r>
          </w:p>
        </w:tc>
        <w:tc>
          <w:tcPr>
            <w:tcW w:w="488" w:type="pct"/>
            <w:tcBorders>
              <w:top w:val="single" w:sz="4" w:space="0" w:color="000000"/>
              <w:left w:val="nil"/>
              <w:bottom w:val="single" w:sz="4" w:space="0" w:color="000000"/>
              <w:right w:val="nil"/>
            </w:tcBorders>
            <w:shd w:val="clear" w:color="auto" w:fill="auto"/>
            <w:noWrap/>
            <w:vAlign w:val="center"/>
            <w:hideMark/>
          </w:tcPr>
          <w:p w14:paraId="65CE5D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8E0742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15D3EA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7DD572F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0A9963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w:t>
            </w:r>
          </w:p>
        </w:tc>
      </w:tr>
      <w:tr w:rsidR="00FA0665" w:rsidRPr="00CD7A14" w14:paraId="18D59A8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F1FB41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HC_55</w:t>
            </w:r>
          </w:p>
        </w:tc>
        <w:tc>
          <w:tcPr>
            <w:tcW w:w="500" w:type="pct"/>
            <w:tcBorders>
              <w:top w:val="single" w:sz="4" w:space="0" w:color="000000"/>
              <w:left w:val="nil"/>
              <w:bottom w:val="single" w:sz="4" w:space="0" w:color="000000"/>
              <w:right w:val="nil"/>
            </w:tcBorders>
            <w:shd w:val="clear" w:color="D9D9D9" w:fill="D9D9D9"/>
            <w:noWrap/>
            <w:vAlign w:val="center"/>
            <w:hideMark/>
          </w:tcPr>
          <w:p w14:paraId="1E4C506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D9D9D9" w:fill="D9D9D9"/>
            <w:noWrap/>
            <w:vAlign w:val="center"/>
            <w:hideMark/>
          </w:tcPr>
          <w:p w14:paraId="70B5072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98.70%</w:t>
            </w:r>
          </w:p>
        </w:tc>
        <w:tc>
          <w:tcPr>
            <w:tcW w:w="617" w:type="pct"/>
            <w:tcBorders>
              <w:top w:val="single" w:sz="4" w:space="0" w:color="000000"/>
              <w:left w:val="nil"/>
              <w:bottom w:val="single" w:sz="4" w:space="0" w:color="000000"/>
              <w:right w:val="nil"/>
            </w:tcBorders>
            <w:shd w:val="clear" w:color="D9D9D9" w:fill="D9D9D9"/>
            <w:noWrap/>
            <w:vAlign w:val="center"/>
            <w:hideMark/>
          </w:tcPr>
          <w:p w14:paraId="6BE1085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2025.92</w:t>
            </w:r>
          </w:p>
        </w:tc>
        <w:tc>
          <w:tcPr>
            <w:tcW w:w="509" w:type="pct"/>
            <w:tcBorders>
              <w:top w:val="single" w:sz="4" w:space="0" w:color="000000"/>
              <w:left w:val="nil"/>
              <w:bottom w:val="single" w:sz="4" w:space="0" w:color="000000"/>
              <w:right w:val="nil"/>
            </w:tcBorders>
            <w:shd w:val="clear" w:color="D9D9D9" w:fill="D9D9D9"/>
            <w:noWrap/>
            <w:vAlign w:val="center"/>
            <w:hideMark/>
          </w:tcPr>
          <w:p w14:paraId="3309389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H1a1</w:t>
            </w:r>
          </w:p>
        </w:tc>
        <w:tc>
          <w:tcPr>
            <w:tcW w:w="488" w:type="pct"/>
            <w:tcBorders>
              <w:top w:val="single" w:sz="4" w:space="0" w:color="000000"/>
              <w:left w:val="nil"/>
              <w:bottom w:val="single" w:sz="4" w:space="0" w:color="000000"/>
              <w:right w:val="nil"/>
            </w:tcBorders>
            <w:shd w:val="clear" w:color="D9D9D9" w:fill="D9D9D9"/>
            <w:noWrap/>
            <w:vAlign w:val="center"/>
            <w:hideMark/>
          </w:tcPr>
          <w:p w14:paraId="03CCA3A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5CAE998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3145A14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749A9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0019C4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w:t>
            </w:r>
          </w:p>
        </w:tc>
      </w:tr>
      <w:tr w:rsidR="00FA0665" w:rsidRPr="00CD7A14" w14:paraId="40B92EE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596DAA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V1_55</w:t>
            </w:r>
          </w:p>
        </w:tc>
        <w:tc>
          <w:tcPr>
            <w:tcW w:w="500" w:type="pct"/>
            <w:tcBorders>
              <w:top w:val="single" w:sz="4" w:space="0" w:color="000000"/>
              <w:left w:val="nil"/>
              <w:bottom w:val="single" w:sz="4" w:space="0" w:color="000000"/>
              <w:right w:val="nil"/>
            </w:tcBorders>
            <w:shd w:val="clear" w:color="auto" w:fill="auto"/>
            <w:noWrap/>
            <w:vAlign w:val="center"/>
            <w:hideMark/>
          </w:tcPr>
          <w:p w14:paraId="174E304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2D9FBD5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97.88%</w:t>
            </w:r>
          </w:p>
        </w:tc>
        <w:tc>
          <w:tcPr>
            <w:tcW w:w="617" w:type="pct"/>
            <w:tcBorders>
              <w:top w:val="single" w:sz="4" w:space="0" w:color="000000"/>
              <w:left w:val="nil"/>
              <w:bottom w:val="single" w:sz="4" w:space="0" w:color="000000"/>
              <w:right w:val="nil"/>
            </w:tcBorders>
            <w:shd w:val="clear" w:color="auto" w:fill="auto"/>
            <w:noWrap/>
            <w:vAlign w:val="center"/>
            <w:hideMark/>
          </w:tcPr>
          <w:p w14:paraId="642F4B0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1752.22</w:t>
            </w:r>
          </w:p>
        </w:tc>
        <w:tc>
          <w:tcPr>
            <w:tcW w:w="509" w:type="pct"/>
            <w:tcBorders>
              <w:top w:val="single" w:sz="4" w:space="0" w:color="000000"/>
              <w:left w:val="nil"/>
              <w:bottom w:val="single" w:sz="4" w:space="0" w:color="000000"/>
              <w:right w:val="nil"/>
            </w:tcBorders>
            <w:shd w:val="clear" w:color="auto" w:fill="auto"/>
            <w:noWrap/>
            <w:vAlign w:val="center"/>
            <w:hideMark/>
          </w:tcPr>
          <w:p w14:paraId="055E53F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H2a2a1</w:t>
            </w:r>
          </w:p>
        </w:tc>
        <w:tc>
          <w:tcPr>
            <w:tcW w:w="488" w:type="pct"/>
            <w:tcBorders>
              <w:top w:val="single" w:sz="4" w:space="0" w:color="000000"/>
              <w:left w:val="nil"/>
              <w:bottom w:val="single" w:sz="4" w:space="0" w:color="000000"/>
              <w:right w:val="nil"/>
            </w:tcBorders>
            <w:shd w:val="clear" w:color="auto" w:fill="auto"/>
            <w:noWrap/>
            <w:vAlign w:val="center"/>
            <w:hideMark/>
          </w:tcPr>
          <w:p w14:paraId="0EC8E1D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4B8C88D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50.00%</w:t>
            </w:r>
          </w:p>
        </w:tc>
        <w:tc>
          <w:tcPr>
            <w:tcW w:w="641" w:type="pct"/>
            <w:tcBorders>
              <w:top w:val="single" w:sz="4" w:space="0" w:color="000000"/>
              <w:left w:val="nil"/>
              <w:bottom w:val="single" w:sz="4" w:space="0" w:color="000000"/>
              <w:right w:val="nil"/>
            </w:tcBorders>
            <w:shd w:val="clear" w:color="auto" w:fill="auto"/>
            <w:noWrap/>
            <w:vAlign w:val="center"/>
            <w:hideMark/>
          </w:tcPr>
          <w:p w14:paraId="696964A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0B46893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C0B188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FA0665" w:rsidRPr="00CD7A14" w14:paraId="129A16D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1B48A29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V2_55</w:t>
            </w:r>
          </w:p>
        </w:tc>
        <w:tc>
          <w:tcPr>
            <w:tcW w:w="500" w:type="pct"/>
            <w:tcBorders>
              <w:top w:val="single" w:sz="4" w:space="0" w:color="000000"/>
              <w:left w:val="nil"/>
              <w:bottom w:val="single" w:sz="4" w:space="0" w:color="000000"/>
              <w:right w:val="nil"/>
            </w:tcBorders>
            <w:shd w:val="clear" w:color="D9D9D9" w:fill="D9D9D9"/>
            <w:noWrap/>
            <w:vAlign w:val="center"/>
            <w:hideMark/>
          </w:tcPr>
          <w:p w14:paraId="4C934D4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D9D9D9" w:fill="D9D9D9"/>
            <w:noWrap/>
            <w:vAlign w:val="center"/>
            <w:hideMark/>
          </w:tcPr>
          <w:p w14:paraId="4A09953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99.22%</w:t>
            </w:r>
          </w:p>
        </w:tc>
        <w:tc>
          <w:tcPr>
            <w:tcW w:w="617" w:type="pct"/>
            <w:tcBorders>
              <w:top w:val="single" w:sz="4" w:space="0" w:color="000000"/>
              <w:left w:val="nil"/>
              <w:bottom w:val="single" w:sz="4" w:space="0" w:color="000000"/>
              <w:right w:val="nil"/>
            </w:tcBorders>
            <w:shd w:val="clear" w:color="D9D9D9" w:fill="D9D9D9"/>
            <w:noWrap/>
            <w:vAlign w:val="center"/>
            <w:hideMark/>
          </w:tcPr>
          <w:p w14:paraId="6CAEE7D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1959.85</w:t>
            </w:r>
          </w:p>
        </w:tc>
        <w:tc>
          <w:tcPr>
            <w:tcW w:w="509" w:type="pct"/>
            <w:tcBorders>
              <w:top w:val="single" w:sz="4" w:space="0" w:color="000000"/>
              <w:left w:val="nil"/>
              <w:bottom w:val="single" w:sz="4" w:space="0" w:color="000000"/>
              <w:right w:val="nil"/>
            </w:tcBorders>
            <w:shd w:val="clear" w:color="D9D9D9" w:fill="D9D9D9"/>
            <w:noWrap/>
            <w:vAlign w:val="center"/>
            <w:hideMark/>
          </w:tcPr>
          <w:p w14:paraId="0D0173D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H2a2a1</w:t>
            </w:r>
          </w:p>
        </w:tc>
        <w:tc>
          <w:tcPr>
            <w:tcW w:w="488" w:type="pct"/>
            <w:tcBorders>
              <w:top w:val="single" w:sz="4" w:space="0" w:color="000000"/>
              <w:left w:val="nil"/>
              <w:bottom w:val="single" w:sz="4" w:space="0" w:color="000000"/>
              <w:right w:val="nil"/>
            </w:tcBorders>
            <w:shd w:val="clear" w:color="D9D9D9" w:fill="D9D9D9"/>
            <w:noWrap/>
            <w:vAlign w:val="center"/>
            <w:hideMark/>
          </w:tcPr>
          <w:p w14:paraId="0BC6748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5770011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50.00%</w:t>
            </w:r>
          </w:p>
        </w:tc>
        <w:tc>
          <w:tcPr>
            <w:tcW w:w="641" w:type="pct"/>
            <w:tcBorders>
              <w:top w:val="single" w:sz="4" w:space="0" w:color="000000"/>
              <w:left w:val="nil"/>
              <w:bottom w:val="single" w:sz="4" w:space="0" w:color="000000"/>
              <w:right w:val="nil"/>
            </w:tcBorders>
            <w:shd w:val="clear" w:color="D9D9D9" w:fill="D9D9D9"/>
            <w:noWrap/>
            <w:vAlign w:val="center"/>
            <w:hideMark/>
          </w:tcPr>
          <w:p w14:paraId="7EE741E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8D7ED4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5EB64C4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FA0665" w:rsidRPr="00CD7A14" w14:paraId="1A1180D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C6A188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HC_56</w:t>
            </w:r>
          </w:p>
        </w:tc>
        <w:tc>
          <w:tcPr>
            <w:tcW w:w="500" w:type="pct"/>
            <w:tcBorders>
              <w:top w:val="single" w:sz="4" w:space="0" w:color="000000"/>
              <w:left w:val="nil"/>
              <w:bottom w:val="single" w:sz="4" w:space="0" w:color="000000"/>
              <w:right w:val="nil"/>
            </w:tcBorders>
            <w:shd w:val="clear" w:color="auto" w:fill="auto"/>
            <w:noWrap/>
            <w:vAlign w:val="center"/>
            <w:hideMark/>
          </w:tcPr>
          <w:p w14:paraId="4D3BF39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0FFDE8E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617" w:type="pct"/>
            <w:tcBorders>
              <w:top w:val="single" w:sz="4" w:space="0" w:color="000000"/>
              <w:left w:val="nil"/>
              <w:bottom w:val="single" w:sz="4" w:space="0" w:color="000000"/>
              <w:right w:val="nil"/>
            </w:tcBorders>
            <w:shd w:val="clear" w:color="auto" w:fill="auto"/>
            <w:noWrap/>
            <w:vAlign w:val="center"/>
            <w:hideMark/>
          </w:tcPr>
          <w:p w14:paraId="1ADD1DC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2586.49</w:t>
            </w:r>
          </w:p>
        </w:tc>
        <w:tc>
          <w:tcPr>
            <w:tcW w:w="509" w:type="pct"/>
            <w:tcBorders>
              <w:top w:val="single" w:sz="4" w:space="0" w:color="000000"/>
              <w:left w:val="nil"/>
              <w:bottom w:val="single" w:sz="4" w:space="0" w:color="000000"/>
              <w:right w:val="nil"/>
            </w:tcBorders>
            <w:shd w:val="clear" w:color="auto" w:fill="auto"/>
            <w:noWrap/>
            <w:vAlign w:val="center"/>
            <w:hideMark/>
          </w:tcPr>
          <w:p w14:paraId="2FCCC4D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H+152</w:t>
            </w:r>
          </w:p>
        </w:tc>
        <w:tc>
          <w:tcPr>
            <w:tcW w:w="488" w:type="pct"/>
            <w:tcBorders>
              <w:top w:val="single" w:sz="4" w:space="0" w:color="000000"/>
              <w:left w:val="nil"/>
              <w:bottom w:val="single" w:sz="4" w:space="0" w:color="000000"/>
              <w:right w:val="nil"/>
            </w:tcBorders>
            <w:shd w:val="clear" w:color="auto" w:fill="auto"/>
            <w:noWrap/>
            <w:vAlign w:val="center"/>
            <w:hideMark/>
          </w:tcPr>
          <w:p w14:paraId="5DA872F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224FB8D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96.01%</w:t>
            </w:r>
          </w:p>
        </w:tc>
        <w:tc>
          <w:tcPr>
            <w:tcW w:w="641" w:type="pct"/>
            <w:tcBorders>
              <w:top w:val="single" w:sz="4" w:space="0" w:color="000000"/>
              <w:left w:val="nil"/>
              <w:bottom w:val="single" w:sz="4" w:space="0" w:color="000000"/>
              <w:right w:val="nil"/>
            </w:tcBorders>
            <w:shd w:val="clear" w:color="auto" w:fill="auto"/>
            <w:noWrap/>
            <w:vAlign w:val="center"/>
            <w:hideMark/>
          </w:tcPr>
          <w:p w14:paraId="6773BA2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DB9F3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1B364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1962BF9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2C8799B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V1_56</w:t>
            </w:r>
          </w:p>
        </w:tc>
        <w:tc>
          <w:tcPr>
            <w:tcW w:w="500" w:type="pct"/>
            <w:tcBorders>
              <w:top w:val="single" w:sz="4" w:space="0" w:color="000000"/>
              <w:left w:val="nil"/>
              <w:bottom w:val="single" w:sz="4" w:space="0" w:color="000000"/>
              <w:right w:val="nil"/>
            </w:tcBorders>
            <w:shd w:val="clear" w:color="D9D9D9" w:fill="D9D9D9"/>
            <w:noWrap/>
            <w:vAlign w:val="center"/>
            <w:hideMark/>
          </w:tcPr>
          <w:p w14:paraId="69208F0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D9D9D9" w:fill="D9D9D9"/>
            <w:noWrap/>
            <w:vAlign w:val="center"/>
            <w:hideMark/>
          </w:tcPr>
          <w:p w14:paraId="211C6E1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D9D9D9" w:fill="D9D9D9"/>
            <w:noWrap/>
            <w:vAlign w:val="center"/>
            <w:hideMark/>
          </w:tcPr>
          <w:p w14:paraId="5AB9358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2428.34</w:t>
            </w:r>
          </w:p>
        </w:tc>
        <w:tc>
          <w:tcPr>
            <w:tcW w:w="509" w:type="pct"/>
            <w:tcBorders>
              <w:top w:val="single" w:sz="4" w:space="0" w:color="000000"/>
              <w:left w:val="nil"/>
              <w:bottom w:val="single" w:sz="4" w:space="0" w:color="000000"/>
              <w:right w:val="nil"/>
            </w:tcBorders>
            <w:shd w:val="clear" w:color="D9D9D9" w:fill="D9D9D9"/>
            <w:noWrap/>
            <w:vAlign w:val="center"/>
            <w:hideMark/>
          </w:tcPr>
          <w:p w14:paraId="0E48A5C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H24a</w:t>
            </w:r>
          </w:p>
        </w:tc>
        <w:tc>
          <w:tcPr>
            <w:tcW w:w="488" w:type="pct"/>
            <w:tcBorders>
              <w:top w:val="single" w:sz="4" w:space="0" w:color="000000"/>
              <w:left w:val="nil"/>
              <w:bottom w:val="single" w:sz="4" w:space="0" w:color="000000"/>
              <w:right w:val="nil"/>
            </w:tcBorders>
            <w:shd w:val="clear" w:color="D9D9D9" w:fill="D9D9D9"/>
            <w:noWrap/>
            <w:vAlign w:val="center"/>
            <w:hideMark/>
          </w:tcPr>
          <w:p w14:paraId="140CED0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4EED292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7B50F60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BFAD56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0DA14F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7401CE43"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7C5BD8D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V2_56</w:t>
            </w:r>
          </w:p>
        </w:tc>
        <w:tc>
          <w:tcPr>
            <w:tcW w:w="500" w:type="pct"/>
            <w:tcBorders>
              <w:top w:val="single" w:sz="4" w:space="0" w:color="000000"/>
              <w:left w:val="nil"/>
              <w:bottom w:val="single" w:sz="4" w:space="0" w:color="000000"/>
              <w:right w:val="nil"/>
            </w:tcBorders>
            <w:shd w:val="clear" w:color="auto" w:fill="auto"/>
            <w:noWrap/>
            <w:vAlign w:val="center"/>
            <w:hideMark/>
          </w:tcPr>
          <w:p w14:paraId="6A9BA9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99.99%</w:t>
            </w:r>
          </w:p>
        </w:tc>
        <w:tc>
          <w:tcPr>
            <w:tcW w:w="500" w:type="pct"/>
            <w:tcBorders>
              <w:top w:val="single" w:sz="4" w:space="0" w:color="000000"/>
              <w:left w:val="nil"/>
              <w:bottom w:val="single" w:sz="4" w:space="0" w:color="000000"/>
              <w:right w:val="nil"/>
            </w:tcBorders>
            <w:shd w:val="clear" w:color="auto" w:fill="auto"/>
            <w:noWrap/>
            <w:vAlign w:val="center"/>
            <w:hideMark/>
          </w:tcPr>
          <w:p w14:paraId="70C32A4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617" w:type="pct"/>
            <w:tcBorders>
              <w:top w:val="single" w:sz="4" w:space="0" w:color="000000"/>
              <w:left w:val="nil"/>
              <w:bottom w:val="single" w:sz="4" w:space="0" w:color="000000"/>
              <w:right w:val="nil"/>
            </w:tcBorders>
            <w:shd w:val="clear" w:color="auto" w:fill="auto"/>
            <w:noWrap/>
            <w:vAlign w:val="center"/>
            <w:hideMark/>
          </w:tcPr>
          <w:p w14:paraId="0A3AEE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2530.23</w:t>
            </w:r>
          </w:p>
        </w:tc>
        <w:tc>
          <w:tcPr>
            <w:tcW w:w="509" w:type="pct"/>
            <w:tcBorders>
              <w:top w:val="single" w:sz="4" w:space="0" w:color="000000"/>
              <w:left w:val="nil"/>
              <w:bottom w:val="single" w:sz="4" w:space="0" w:color="000000"/>
              <w:right w:val="nil"/>
            </w:tcBorders>
            <w:shd w:val="clear" w:color="auto" w:fill="auto"/>
            <w:noWrap/>
            <w:vAlign w:val="center"/>
            <w:hideMark/>
          </w:tcPr>
          <w:p w14:paraId="11CDD17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H24a</w:t>
            </w:r>
          </w:p>
        </w:tc>
        <w:tc>
          <w:tcPr>
            <w:tcW w:w="488" w:type="pct"/>
            <w:tcBorders>
              <w:top w:val="single" w:sz="4" w:space="0" w:color="000000"/>
              <w:left w:val="nil"/>
              <w:bottom w:val="single" w:sz="4" w:space="0" w:color="000000"/>
              <w:right w:val="nil"/>
            </w:tcBorders>
            <w:shd w:val="clear" w:color="auto" w:fill="auto"/>
            <w:noWrap/>
            <w:vAlign w:val="center"/>
            <w:hideMark/>
          </w:tcPr>
          <w:p w14:paraId="1FE875A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33F74C5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3138349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4466B4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C8E8E9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2A73915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452C72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HC_57</w:t>
            </w:r>
          </w:p>
        </w:tc>
        <w:tc>
          <w:tcPr>
            <w:tcW w:w="500" w:type="pct"/>
            <w:tcBorders>
              <w:top w:val="single" w:sz="4" w:space="0" w:color="000000"/>
              <w:left w:val="nil"/>
              <w:bottom w:val="single" w:sz="4" w:space="0" w:color="000000"/>
              <w:right w:val="nil"/>
            </w:tcBorders>
            <w:shd w:val="clear" w:color="D9D9D9" w:fill="D9D9D9"/>
            <w:noWrap/>
            <w:vAlign w:val="center"/>
            <w:hideMark/>
          </w:tcPr>
          <w:p w14:paraId="76AE920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99.90%</w:t>
            </w:r>
          </w:p>
        </w:tc>
        <w:tc>
          <w:tcPr>
            <w:tcW w:w="500" w:type="pct"/>
            <w:tcBorders>
              <w:top w:val="single" w:sz="4" w:space="0" w:color="000000"/>
              <w:left w:val="nil"/>
              <w:bottom w:val="single" w:sz="4" w:space="0" w:color="000000"/>
              <w:right w:val="nil"/>
            </w:tcBorders>
            <w:shd w:val="clear" w:color="D9D9D9" w:fill="D9D9D9"/>
            <w:noWrap/>
            <w:vAlign w:val="center"/>
            <w:hideMark/>
          </w:tcPr>
          <w:p w14:paraId="2224401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96.83%</w:t>
            </w:r>
          </w:p>
        </w:tc>
        <w:tc>
          <w:tcPr>
            <w:tcW w:w="617" w:type="pct"/>
            <w:tcBorders>
              <w:top w:val="single" w:sz="4" w:space="0" w:color="000000"/>
              <w:left w:val="nil"/>
              <w:bottom w:val="single" w:sz="4" w:space="0" w:color="000000"/>
              <w:right w:val="nil"/>
            </w:tcBorders>
            <w:shd w:val="clear" w:color="D9D9D9" w:fill="D9D9D9"/>
            <w:noWrap/>
            <w:vAlign w:val="center"/>
            <w:hideMark/>
          </w:tcPr>
          <w:p w14:paraId="63BB01B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1535.55</w:t>
            </w:r>
          </w:p>
        </w:tc>
        <w:tc>
          <w:tcPr>
            <w:tcW w:w="509" w:type="pct"/>
            <w:tcBorders>
              <w:top w:val="single" w:sz="4" w:space="0" w:color="000000"/>
              <w:left w:val="nil"/>
              <w:bottom w:val="single" w:sz="4" w:space="0" w:color="000000"/>
              <w:right w:val="nil"/>
            </w:tcBorders>
            <w:shd w:val="clear" w:color="D9D9D9" w:fill="D9D9D9"/>
            <w:noWrap/>
            <w:vAlign w:val="center"/>
            <w:hideMark/>
          </w:tcPr>
          <w:p w14:paraId="183E1AD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U4a</w:t>
            </w:r>
          </w:p>
        </w:tc>
        <w:tc>
          <w:tcPr>
            <w:tcW w:w="488" w:type="pct"/>
            <w:tcBorders>
              <w:top w:val="single" w:sz="4" w:space="0" w:color="000000"/>
              <w:left w:val="nil"/>
              <w:bottom w:val="single" w:sz="4" w:space="0" w:color="000000"/>
              <w:right w:val="nil"/>
            </w:tcBorders>
            <w:shd w:val="clear" w:color="D9D9D9" w:fill="D9D9D9"/>
            <w:noWrap/>
            <w:vAlign w:val="center"/>
            <w:hideMark/>
          </w:tcPr>
          <w:p w14:paraId="219824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64B111D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96.38%</w:t>
            </w:r>
          </w:p>
        </w:tc>
        <w:tc>
          <w:tcPr>
            <w:tcW w:w="641" w:type="pct"/>
            <w:tcBorders>
              <w:top w:val="single" w:sz="4" w:space="0" w:color="000000"/>
              <w:left w:val="nil"/>
              <w:bottom w:val="single" w:sz="4" w:space="0" w:color="000000"/>
              <w:right w:val="nil"/>
            </w:tcBorders>
            <w:shd w:val="clear" w:color="D9D9D9" w:fill="D9D9D9"/>
            <w:noWrap/>
            <w:vAlign w:val="center"/>
            <w:hideMark/>
          </w:tcPr>
          <w:p w14:paraId="78072F9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6BA7C3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7B3B3BD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27</w:t>
            </w:r>
          </w:p>
        </w:tc>
      </w:tr>
      <w:tr w:rsidR="00FA0665" w:rsidRPr="00CD7A14" w14:paraId="50E54EF8"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2E9C196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V1_57</w:t>
            </w:r>
          </w:p>
        </w:tc>
        <w:tc>
          <w:tcPr>
            <w:tcW w:w="500" w:type="pct"/>
            <w:tcBorders>
              <w:top w:val="single" w:sz="4" w:space="0" w:color="000000"/>
              <w:left w:val="nil"/>
              <w:bottom w:val="single" w:sz="4" w:space="0" w:color="000000"/>
              <w:right w:val="nil"/>
            </w:tcBorders>
            <w:shd w:val="clear" w:color="auto" w:fill="auto"/>
            <w:noWrap/>
            <w:vAlign w:val="center"/>
            <w:hideMark/>
          </w:tcPr>
          <w:p w14:paraId="3587CAA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99.12%</w:t>
            </w:r>
          </w:p>
        </w:tc>
        <w:tc>
          <w:tcPr>
            <w:tcW w:w="500" w:type="pct"/>
            <w:tcBorders>
              <w:top w:val="single" w:sz="4" w:space="0" w:color="000000"/>
              <w:left w:val="nil"/>
              <w:bottom w:val="single" w:sz="4" w:space="0" w:color="000000"/>
              <w:right w:val="nil"/>
            </w:tcBorders>
            <w:shd w:val="clear" w:color="auto" w:fill="auto"/>
            <w:noWrap/>
            <w:vAlign w:val="center"/>
            <w:hideMark/>
          </w:tcPr>
          <w:p w14:paraId="357740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94.30%</w:t>
            </w:r>
          </w:p>
        </w:tc>
        <w:tc>
          <w:tcPr>
            <w:tcW w:w="617" w:type="pct"/>
            <w:tcBorders>
              <w:top w:val="single" w:sz="4" w:space="0" w:color="000000"/>
              <w:left w:val="nil"/>
              <w:bottom w:val="single" w:sz="4" w:space="0" w:color="000000"/>
              <w:right w:val="nil"/>
            </w:tcBorders>
            <w:shd w:val="clear" w:color="auto" w:fill="auto"/>
            <w:noWrap/>
            <w:vAlign w:val="center"/>
            <w:hideMark/>
          </w:tcPr>
          <w:p w14:paraId="3AF2D07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1275.44</w:t>
            </w:r>
          </w:p>
        </w:tc>
        <w:tc>
          <w:tcPr>
            <w:tcW w:w="509" w:type="pct"/>
            <w:tcBorders>
              <w:top w:val="single" w:sz="4" w:space="0" w:color="000000"/>
              <w:left w:val="nil"/>
              <w:bottom w:val="single" w:sz="4" w:space="0" w:color="000000"/>
              <w:right w:val="nil"/>
            </w:tcBorders>
            <w:shd w:val="clear" w:color="auto" w:fill="auto"/>
            <w:noWrap/>
            <w:vAlign w:val="center"/>
            <w:hideMark/>
          </w:tcPr>
          <w:p w14:paraId="1034F84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K1a1b1f</w:t>
            </w:r>
          </w:p>
        </w:tc>
        <w:tc>
          <w:tcPr>
            <w:tcW w:w="488" w:type="pct"/>
            <w:tcBorders>
              <w:top w:val="single" w:sz="4" w:space="0" w:color="000000"/>
              <w:left w:val="nil"/>
              <w:bottom w:val="single" w:sz="4" w:space="0" w:color="000000"/>
              <w:right w:val="nil"/>
            </w:tcBorders>
            <w:shd w:val="clear" w:color="auto" w:fill="auto"/>
            <w:noWrap/>
            <w:vAlign w:val="center"/>
            <w:hideMark/>
          </w:tcPr>
          <w:p w14:paraId="5B26278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auto" w:fill="auto"/>
            <w:noWrap/>
            <w:vAlign w:val="center"/>
            <w:hideMark/>
          </w:tcPr>
          <w:p w14:paraId="61C6DDB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98.74%</w:t>
            </w:r>
          </w:p>
        </w:tc>
        <w:tc>
          <w:tcPr>
            <w:tcW w:w="641" w:type="pct"/>
            <w:tcBorders>
              <w:top w:val="single" w:sz="4" w:space="0" w:color="000000"/>
              <w:left w:val="nil"/>
              <w:bottom w:val="single" w:sz="4" w:space="0" w:color="000000"/>
              <w:right w:val="nil"/>
            </w:tcBorders>
            <w:shd w:val="clear" w:color="auto" w:fill="auto"/>
            <w:noWrap/>
            <w:vAlign w:val="center"/>
            <w:hideMark/>
          </w:tcPr>
          <w:p w14:paraId="2534FC3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7CBBB28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47BDA16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41</w:t>
            </w:r>
          </w:p>
        </w:tc>
      </w:tr>
      <w:tr w:rsidR="00FA0665" w:rsidRPr="00CD7A14" w14:paraId="501B3344"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813718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V2_57</w:t>
            </w:r>
          </w:p>
        </w:tc>
        <w:tc>
          <w:tcPr>
            <w:tcW w:w="500" w:type="pct"/>
            <w:tcBorders>
              <w:top w:val="single" w:sz="4" w:space="0" w:color="000000"/>
              <w:left w:val="nil"/>
              <w:bottom w:val="single" w:sz="4" w:space="0" w:color="000000"/>
              <w:right w:val="nil"/>
            </w:tcBorders>
            <w:shd w:val="clear" w:color="D9D9D9" w:fill="D9D9D9"/>
            <w:noWrap/>
            <w:vAlign w:val="center"/>
            <w:hideMark/>
          </w:tcPr>
          <w:p w14:paraId="6CF76EC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99.14%</w:t>
            </w:r>
          </w:p>
        </w:tc>
        <w:tc>
          <w:tcPr>
            <w:tcW w:w="500" w:type="pct"/>
            <w:tcBorders>
              <w:top w:val="single" w:sz="4" w:space="0" w:color="000000"/>
              <w:left w:val="nil"/>
              <w:bottom w:val="single" w:sz="4" w:space="0" w:color="000000"/>
              <w:right w:val="nil"/>
            </w:tcBorders>
            <w:shd w:val="clear" w:color="D9D9D9" w:fill="D9D9D9"/>
            <w:noWrap/>
            <w:vAlign w:val="center"/>
            <w:hideMark/>
          </w:tcPr>
          <w:p w14:paraId="6B60E81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94.87%</w:t>
            </w:r>
          </w:p>
        </w:tc>
        <w:tc>
          <w:tcPr>
            <w:tcW w:w="617" w:type="pct"/>
            <w:tcBorders>
              <w:top w:val="single" w:sz="4" w:space="0" w:color="000000"/>
              <w:left w:val="nil"/>
              <w:bottom w:val="single" w:sz="4" w:space="0" w:color="000000"/>
              <w:right w:val="nil"/>
            </w:tcBorders>
            <w:shd w:val="clear" w:color="D9D9D9" w:fill="D9D9D9"/>
            <w:noWrap/>
            <w:vAlign w:val="center"/>
            <w:hideMark/>
          </w:tcPr>
          <w:p w14:paraId="7FB4652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1307.83</w:t>
            </w:r>
          </w:p>
        </w:tc>
        <w:tc>
          <w:tcPr>
            <w:tcW w:w="509" w:type="pct"/>
            <w:tcBorders>
              <w:top w:val="single" w:sz="4" w:space="0" w:color="000000"/>
              <w:left w:val="nil"/>
              <w:bottom w:val="single" w:sz="4" w:space="0" w:color="000000"/>
              <w:right w:val="nil"/>
            </w:tcBorders>
            <w:shd w:val="clear" w:color="D9D9D9" w:fill="D9D9D9"/>
            <w:noWrap/>
            <w:vAlign w:val="center"/>
            <w:hideMark/>
          </w:tcPr>
          <w:p w14:paraId="4698E52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K1a1b1f</w:t>
            </w:r>
          </w:p>
        </w:tc>
        <w:tc>
          <w:tcPr>
            <w:tcW w:w="488" w:type="pct"/>
            <w:tcBorders>
              <w:top w:val="single" w:sz="4" w:space="0" w:color="000000"/>
              <w:left w:val="nil"/>
              <w:bottom w:val="single" w:sz="4" w:space="0" w:color="000000"/>
              <w:right w:val="nil"/>
            </w:tcBorders>
            <w:shd w:val="clear" w:color="D9D9D9" w:fill="D9D9D9"/>
            <w:noWrap/>
            <w:vAlign w:val="center"/>
            <w:hideMark/>
          </w:tcPr>
          <w:p w14:paraId="729AEEB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w:t>
            </w:r>
          </w:p>
        </w:tc>
        <w:tc>
          <w:tcPr>
            <w:tcW w:w="488" w:type="pct"/>
            <w:tcBorders>
              <w:top w:val="single" w:sz="4" w:space="0" w:color="000000"/>
              <w:left w:val="nil"/>
              <w:bottom w:val="single" w:sz="4" w:space="0" w:color="000000"/>
              <w:right w:val="nil"/>
            </w:tcBorders>
            <w:shd w:val="clear" w:color="D9D9D9" w:fill="D9D9D9"/>
            <w:noWrap/>
            <w:vAlign w:val="center"/>
            <w:hideMark/>
          </w:tcPr>
          <w:p w14:paraId="3CC5BB0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97.25%</w:t>
            </w:r>
          </w:p>
        </w:tc>
        <w:tc>
          <w:tcPr>
            <w:tcW w:w="641" w:type="pct"/>
            <w:tcBorders>
              <w:top w:val="single" w:sz="4" w:space="0" w:color="000000"/>
              <w:left w:val="nil"/>
              <w:bottom w:val="single" w:sz="4" w:space="0" w:color="000000"/>
              <w:right w:val="nil"/>
            </w:tcBorders>
            <w:shd w:val="clear" w:color="D9D9D9" w:fill="D9D9D9"/>
            <w:noWrap/>
            <w:vAlign w:val="center"/>
            <w:hideMark/>
          </w:tcPr>
          <w:p w14:paraId="08A3D00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F70A55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6F84AE2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w:t>
            </w:r>
          </w:p>
        </w:tc>
      </w:tr>
      <w:tr w:rsidR="00FA0665" w:rsidRPr="00CD7A14" w14:paraId="3CB3F149"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E8A8AA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HC_58</w:t>
            </w:r>
          </w:p>
        </w:tc>
        <w:tc>
          <w:tcPr>
            <w:tcW w:w="500" w:type="pct"/>
            <w:tcBorders>
              <w:top w:val="single" w:sz="4" w:space="0" w:color="000000"/>
              <w:left w:val="nil"/>
              <w:bottom w:val="single" w:sz="4" w:space="0" w:color="000000"/>
              <w:right w:val="nil"/>
            </w:tcBorders>
            <w:shd w:val="clear" w:color="auto" w:fill="auto"/>
            <w:noWrap/>
            <w:vAlign w:val="center"/>
            <w:hideMark/>
          </w:tcPr>
          <w:p w14:paraId="63F5DF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6A7B641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98.44%</w:t>
            </w:r>
          </w:p>
        </w:tc>
        <w:tc>
          <w:tcPr>
            <w:tcW w:w="617" w:type="pct"/>
            <w:tcBorders>
              <w:top w:val="single" w:sz="4" w:space="0" w:color="000000"/>
              <w:left w:val="nil"/>
              <w:bottom w:val="single" w:sz="4" w:space="0" w:color="000000"/>
              <w:right w:val="nil"/>
            </w:tcBorders>
            <w:shd w:val="clear" w:color="auto" w:fill="auto"/>
            <w:noWrap/>
            <w:vAlign w:val="center"/>
            <w:hideMark/>
          </w:tcPr>
          <w:p w14:paraId="1ABAD8A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1607.76</w:t>
            </w:r>
          </w:p>
        </w:tc>
        <w:tc>
          <w:tcPr>
            <w:tcW w:w="509" w:type="pct"/>
            <w:tcBorders>
              <w:top w:val="single" w:sz="4" w:space="0" w:color="000000"/>
              <w:left w:val="nil"/>
              <w:bottom w:val="single" w:sz="4" w:space="0" w:color="000000"/>
              <w:right w:val="nil"/>
            </w:tcBorders>
            <w:shd w:val="clear" w:color="auto" w:fill="auto"/>
            <w:noWrap/>
            <w:vAlign w:val="center"/>
            <w:hideMark/>
          </w:tcPr>
          <w:p w14:paraId="0D16A83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T2b</w:t>
            </w:r>
          </w:p>
        </w:tc>
        <w:tc>
          <w:tcPr>
            <w:tcW w:w="488" w:type="pct"/>
            <w:tcBorders>
              <w:top w:val="single" w:sz="4" w:space="0" w:color="000000"/>
              <w:left w:val="nil"/>
              <w:bottom w:val="single" w:sz="4" w:space="0" w:color="000000"/>
              <w:right w:val="nil"/>
            </w:tcBorders>
            <w:shd w:val="clear" w:color="auto" w:fill="auto"/>
            <w:noWrap/>
            <w:vAlign w:val="center"/>
            <w:hideMark/>
          </w:tcPr>
          <w:p w14:paraId="3940BB4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w:t>
            </w:r>
          </w:p>
        </w:tc>
        <w:tc>
          <w:tcPr>
            <w:tcW w:w="488" w:type="pct"/>
            <w:tcBorders>
              <w:top w:val="single" w:sz="4" w:space="0" w:color="000000"/>
              <w:left w:val="nil"/>
              <w:bottom w:val="single" w:sz="4" w:space="0" w:color="000000"/>
              <w:right w:val="nil"/>
            </w:tcBorders>
            <w:shd w:val="clear" w:color="auto" w:fill="auto"/>
            <w:noWrap/>
            <w:vAlign w:val="center"/>
            <w:hideMark/>
          </w:tcPr>
          <w:p w14:paraId="035E209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96.02%</w:t>
            </w:r>
          </w:p>
        </w:tc>
        <w:tc>
          <w:tcPr>
            <w:tcW w:w="641" w:type="pct"/>
            <w:tcBorders>
              <w:top w:val="single" w:sz="4" w:space="0" w:color="000000"/>
              <w:left w:val="nil"/>
              <w:bottom w:val="single" w:sz="4" w:space="0" w:color="000000"/>
              <w:right w:val="nil"/>
            </w:tcBorders>
            <w:shd w:val="clear" w:color="auto" w:fill="auto"/>
            <w:noWrap/>
            <w:vAlign w:val="center"/>
            <w:hideMark/>
          </w:tcPr>
          <w:p w14:paraId="4D15DDE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AEDFF7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76D71C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w:t>
            </w:r>
          </w:p>
        </w:tc>
      </w:tr>
      <w:tr w:rsidR="00FA0665" w:rsidRPr="00CD7A14" w14:paraId="0B685310"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E3C445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V1_58</w:t>
            </w:r>
          </w:p>
        </w:tc>
        <w:tc>
          <w:tcPr>
            <w:tcW w:w="500" w:type="pct"/>
            <w:tcBorders>
              <w:top w:val="single" w:sz="4" w:space="0" w:color="000000"/>
              <w:left w:val="nil"/>
              <w:bottom w:val="single" w:sz="4" w:space="0" w:color="000000"/>
              <w:right w:val="nil"/>
            </w:tcBorders>
            <w:shd w:val="clear" w:color="D9D9D9" w:fill="D9D9D9"/>
            <w:noWrap/>
            <w:vAlign w:val="center"/>
            <w:hideMark/>
          </w:tcPr>
          <w:p w14:paraId="491616F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D9D9D9" w:fill="D9D9D9"/>
            <w:noWrap/>
            <w:vAlign w:val="center"/>
            <w:hideMark/>
          </w:tcPr>
          <w:p w14:paraId="6F7AFFE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99.05%</w:t>
            </w:r>
          </w:p>
        </w:tc>
        <w:tc>
          <w:tcPr>
            <w:tcW w:w="617" w:type="pct"/>
            <w:tcBorders>
              <w:top w:val="single" w:sz="4" w:space="0" w:color="000000"/>
              <w:left w:val="nil"/>
              <w:bottom w:val="single" w:sz="4" w:space="0" w:color="000000"/>
              <w:right w:val="nil"/>
            </w:tcBorders>
            <w:shd w:val="clear" w:color="D9D9D9" w:fill="D9D9D9"/>
            <w:noWrap/>
            <w:vAlign w:val="center"/>
            <w:hideMark/>
          </w:tcPr>
          <w:p w14:paraId="5CB73CE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1776.84</w:t>
            </w:r>
          </w:p>
        </w:tc>
        <w:tc>
          <w:tcPr>
            <w:tcW w:w="509" w:type="pct"/>
            <w:tcBorders>
              <w:top w:val="single" w:sz="4" w:space="0" w:color="000000"/>
              <w:left w:val="nil"/>
              <w:bottom w:val="single" w:sz="4" w:space="0" w:color="000000"/>
              <w:right w:val="nil"/>
            </w:tcBorders>
            <w:shd w:val="clear" w:color="D9D9D9" w:fill="D9D9D9"/>
            <w:noWrap/>
            <w:vAlign w:val="center"/>
            <w:hideMark/>
          </w:tcPr>
          <w:p w14:paraId="7CA7F53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U5b2a2b</w:t>
            </w:r>
          </w:p>
        </w:tc>
        <w:tc>
          <w:tcPr>
            <w:tcW w:w="488" w:type="pct"/>
            <w:tcBorders>
              <w:top w:val="single" w:sz="4" w:space="0" w:color="000000"/>
              <w:left w:val="nil"/>
              <w:bottom w:val="single" w:sz="4" w:space="0" w:color="000000"/>
              <w:right w:val="nil"/>
            </w:tcBorders>
            <w:shd w:val="clear" w:color="D9D9D9" w:fill="D9D9D9"/>
            <w:noWrap/>
            <w:vAlign w:val="center"/>
            <w:hideMark/>
          </w:tcPr>
          <w:p w14:paraId="5277C2A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D9D9D9" w:fill="D9D9D9"/>
            <w:noWrap/>
            <w:vAlign w:val="center"/>
            <w:hideMark/>
          </w:tcPr>
          <w:p w14:paraId="57747CE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98.50%</w:t>
            </w:r>
          </w:p>
        </w:tc>
        <w:tc>
          <w:tcPr>
            <w:tcW w:w="641" w:type="pct"/>
            <w:tcBorders>
              <w:top w:val="single" w:sz="4" w:space="0" w:color="000000"/>
              <w:left w:val="nil"/>
              <w:bottom w:val="single" w:sz="4" w:space="0" w:color="000000"/>
              <w:right w:val="nil"/>
            </w:tcBorders>
            <w:shd w:val="clear" w:color="D9D9D9" w:fill="D9D9D9"/>
            <w:noWrap/>
            <w:vAlign w:val="center"/>
            <w:hideMark/>
          </w:tcPr>
          <w:p w14:paraId="2AE989A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5C51D72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AB7E21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w:t>
            </w:r>
          </w:p>
        </w:tc>
      </w:tr>
      <w:tr w:rsidR="00FA0665" w:rsidRPr="00CD7A14" w14:paraId="4714F7D1"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3C4738B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V2_58</w:t>
            </w:r>
          </w:p>
        </w:tc>
        <w:tc>
          <w:tcPr>
            <w:tcW w:w="500" w:type="pct"/>
            <w:tcBorders>
              <w:top w:val="single" w:sz="4" w:space="0" w:color="000000"/>
              <w:left w:val="nil"/>
              <w:bottom w:val="single" w:sz="4" w:space="0" w:color="000000"/>
              <w:right w:val="nil"/>
            </w:tcBorders>
            <w:shd w:val="clear" w:color="auto" w:fill="auto"/>
            <w:noWrap/>
            <w:vAlign w:val="center"/>
            <w:hideMark/>
          </w:tcPr>
          <w:p w14:paraId="1357D59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auto" w:fill="auto"/>
            <w:noWrap/>
            <w:vAlign w:val="center"/>
            <w:hideMark/>
          </w:tcPr>
          <w:p w14:paraId="2BAAE20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97.56%</w:t>
            </w:r>
          </w:p>
        </w:tc>
        <w:tc>
          <w:tcPr>
            <w:tcW w:w="617" w:type="pct"/>
            <w:tcBorders>
              <w:top w:val="single" w:sz="4" w:space="0" w:color="000000"/>
              <w:left w:val="nil"/>
              <w:bottom w:val="single" w:sz="4" w:space="0" w:color="000000"/>
              <w:right w:val="nil"/>
            </w:tcBorders>
            <w:shd w:val="clear" w:color="auto" w:fill="auto"/>
            <w:noWrap/>
            <w:vAlign w:val="center"/>
            <w:hideMark/>
          </w:tcPr>
          <w:p w14:paraId="55ADA89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1626.77</w:t>
            </w:r>
          </w:p>
        </w:tc>
        <w:tc>
          <w:tcPr>
            <w:tcW w:w="509" w:type="pct"/>
            <w:tcBorders>
              <w:top w:val="single" w:sz="4" w:space="0" w:color="000000"/>
              <w:left w:val="nil"/>
              <w:bottom w:val="single" w:sz="4" w:space="0" w:color="000000"/>
              <w:right w:val="nil"/>
            </w:tcBorders>
            <w:shd w:val="clear" w:color="auto" w:fill="auto"/>
            <w:noWrap/>
            <w:vAlign w:val="center"/>
            <w:hideMark/>
          </w:tcPr>
          <w:p w14:paraId="022898D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U5b2a2b</w:t>
            </w:r>
          </w:p>
        </w:tc>
        <w:tc>
          <w:tcPr>
            <w:tcW w:w="488" w:type="pct"/>
            <w:tcBorders>
              <w:top w:val="single" w:sz="4" w:space="0" w:color="000000"/>
              <w:left w:val="nil"/>
              <w:bottom w:val="single" w:sz="4" w:space="0" w:color="000000"/>
              <w:right w:val="nil"/>
            </w:tcBorders>
            <w:shd w:val="clear" w:color="auto" w:fill="auto"/>
            <w:noWrap/>
            <w:vAlign w:val="center"/>
            <w:hideMark/>
          </w:tcPr>
          <w:p w14:paraId="6A7C6BF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w:t>
            </w:r>
          </w:p>
        </w:tc>
        <w:tc>
          <w:tcPr>
            <w:tcW w:w="488" w:type="pct"/>
            <w:tcBorders>
              <w:top w:val="single" w:sz="4" w:space="0" w:color="000000"/>
              <w:left w:val="nil"/>
              <w:bottom w:val="single" w:sz="4" w:space="0" w:color="000000"/>
              <w:right w:val="nil"/>
            </w:tcBorders>
            <w:shd w:val="clear" w:color="auto" w:fill="auto"/>
            <w:noWrap/>
            <w:vAlign w:val="center"/>
            <w:hideMark/>
          </w:tcPr>
          <w:p w14:paraId="42469FE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98.50%</w:t>
            </w:r>
          </w:p>
        </w:tc>
        <w:tc>
          <w:tcPr>
            <w:tcW w:w="641" w:type="pct"/>
            <w:tcBorders>
              <w:top w:val="single" w:sz="4" w:space="0" w:color="000000"/>
              <w:left w:val="nil"/>
              <w:bottom w:val="single" w:sz="4" w:space="0" w:color="000000"/>
              <w:right w:val="nil"/>
            </w:tcBorders>
            <w:shd w:val="clear" w:color="auto" w:fill="auto"/>
            <w:noWrap/>
            <w:vAlign w:val="center"/>
            <w:hideMark/>
          </w:tcPr>
          <w:p w14:paraId="2A70273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2B9E71A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787BF93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33</w:t>
            </w:r>
          </w:p>
        </w:tc>
      </w:tr>
      <w:tr w:rsidR="00FA0665" w:rsidRPr="00CD7A14" w14:paraId="443F95C5"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0A73ED5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HC_59</w:t>
            </w:r>
          </w:p>
        </w:tc>
        <w:tc>
          <w:tcPr>
            <w:tcW w:w="500" w:type="pct"/>
            <w:tcBorders>
              <w:top w:val="single" w:sz="4" w:space="0" w:color="000000"/>
              <w:left w:val="nil"/>
              <w:bottom w:val="single" w:sz="4" w:space="0" w:color="000000"/>
              <w:right w:val="nil"/>
            </w:tcBorders>
            <w:shd w:val="clear" w:color="D9D9D9" w:fill="D9D9D9"/>
            <w:noWrap/>
            <w:vAlign w:val="center"/>
            <w:hideMark/>
          </w:tcPr>
          <w:p w14:paraId="1C65B37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D9D9D9" w:fill="D9D9D9"/>
            <w:noWrap/>
            <w:vAlign w:val="center"/>
            <w:hideMark/>
          </w:tcPr>
          <w:p w14:paraId="04A3D72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98.26%</w:t>
            </w:r>
          </w:p>
        </w:tc>
        <w:tc>
          <w:tcPr>
            <w:tcW w:w="617" w:type="pct"/>
            <w:tcBorders>
              <w:top w:val="single" w:sz="4" w:space="0" w:color="000000"/>
              <w:left w:val="nil"/>
              <w:bottom w:val="single" w:sz="4" w:space="0" w:color="000000"/>
              <w:right w:val="nil"/>
            </w:tcBorders>
            <w:shd w:val="clear" w:color="D9D9D9" w:fill="D9D9D9"/>
            <w:noWrap/>
            <w:vAlign w:val="center"/>
            <w:hideMark/>
          </w:tcPr>
          <w:p w14:paraId="1C816F4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1838.69</w:t>
            </w:r>
          </w:p>
        </w:tc>
        <w:tc>
          <w:tcPr>
            <w:tcW w:w="509" w:type="pct"/>
            <w:tcBorders>
              <w:top w:val="single" w:sz="4" w:space="0" w:color="000000"/>
              <w:left w:val="nil"/>
              <w:bottom w:val="single" w:sz="4" w:space="0" w:color="000000"/>
              <w:right w:val="nil"/>
            </w:tcBorders>
            <w:shd w:val="clear" w:color="D9D9D9" w:fill="D9D9D9"/>
            <w:noWrap/>
            <w:vAlign w:val="center"/>
            <w:hideMark/>
          </w:tcPr>
          <w:p w14:paraId="2C9699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w:t>
            </w:r>
          </w:p>
        </w:tc>
        <w:tc>
          <w:tcPr>
            <w:tcW w:w="488" w:type="pct"/>
            <w:tcBorders>
              <w:top w:val="single" w:sz="4" w:space="0" w:color="000000"/>
              <w:left w:val="nil"/>
              <w:bottom w:val="single" w:sz="4" w:space="0" w:color="000000"/>
              <w:right w:val="nil"/>
            </w:tcBorders>
            <w:shd w:val="clear" w:color="D9D9D9" w:fill="D9D9D9"/>
            <w:noWrap/>
            <w:vAlign w:val="center"/>
            <w:hideMark/>
          </w:tcPr>
          <w:p w14:paraId="287F883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F99DEF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86.75%</w:t>
            </w:r>
          </w:p>
        </w:tc>
        <w:tc>
          <w:tcPr>
            <w:tcW w:w="641" w:type="pct"/>
            <w:tcBorders>
              <w:top w:val="single" w:sz="4" w:space="0" w:color="000000"/>
              <w:left w:val="nil"/>
              <w:bottom w:val="single" w:sz="4" w:space="0" w:color="000000"/>
              <w:right w:val="nil"/>
            </w:tcBorders>
            <w:shd w:val="clear" w:color="D9D9D9" w:fill="D9D9D9"/>
            <w:noWrap/>
            <w:vAlign w:val="center"/>
            <w:hideMark/>
          </w:tcPr>
          <w:p w14:paraId="0D0C08B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21B743E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0EB4AC3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w:t>
            </w:r>
          </w:p>
        </w:tc>
      </w:tr>
      <w:tr w:rsidR="00FA0665" w:rsidRPr="00CD7A14" w14:paraId="140AC2E0"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56616D9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V1_59</w:t>
            </w:r>
          </w:p>
        </w:tc>
        <w:tc>
          <w:tcPr>
            <w:tcW w:w="500" w:type="pct"/>
            <w:tcBorders>
              <w:top w:val="single" w:sz="4" w:space="0" w:color="000000"/>
              <w:left w:val="nil"/>
              <w:bottom w:val="single" w:sz="4" w:space="0" w:color="000000"/>
              <w:right w:val="nil"/>
            </w:tcBorders>
            <w:shd w:val="clear" w:color="auto" w:fill="auto"/>
            <w:noWrap/>
            <w:vAlign w:val="center"/>
            <w:hideMark/>
          </w:tcPr>
          <w:p w14:paraId="72B667E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5ABD53F9"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99.52%</w:t>
            </w:r>
          </w:p>
        </w:tc>
        <w:tc>
          <w:tcPr>
            <w:tcW w:w="617" w:type="pct"/>
            <w:tcBorders>
              <w:top w:val="single" w:sz="4" w:space="0" w:color="000000"/>
              <w:left w:val="nil"/>
              <w:bottom w:val="single" w:sz="4" w:space="0" w:color="000000"/>
              <w:right w:val="nil"/>
            </w:tcBorders>
            <w:shd w:val="clear" w:color="auto" w:fill="auto"/>
            <w:noWrap/>
            <w:vAlign w:val="center"/>
            <w:hideMark/>
          </w:tcPr>
          <w:p w14:paraId="2C4B5AE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2000.74</w:t>
            </w:r>
          </w:p>
        </w:tc>
        <w:tc>
          <w:tcPr>
            <w:tcW w:w="509" w:type="pct"/>
            <w:tcBorders>
              <w:top w:val="single" w:sz="4" w:space="0" w:color="000000"/>
              <w:left w:val="nil"/>
              <w:bottom w:val="single" w:sz="4" w:space="0" w:color="000000"/>
              <w:right w:val="nil"/>
            </w:tcBorders>
            <w:shd w:val="clear" w:color="auto" w:fill="auto"/>
            <w:noWrap/>
            <w:vAlign w:val="center"/>
            <w:hideMark/>
          </w:tcPr>
          <w:p w14:paraId="61EA91B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H5a1</w:t>
            </w:r>
          </w:p>
        </w:tc>
        <w:tc>
          <w:tcPr>
            <w:tcW w:w="488" w:type="pct"/>
            <w:tcBorders>
              <w:top w:val="single" w:sz="4" w:space="0" w:color="000000"/>
              <w:left w:val="nil"/>
              <w:bottom w:val="single" w:sz="4" w:space="0" w:color="000000"/>
              <w:right w:val="nil"/>
            </w:tcBorders>
            <w:shd w:val="clear" w:color="auto" w:fill="auto"/>
            <w:noWrap/>
            <w:vAlign w:val="center"/>
            <w:hideMark/>
          </w:tcPr>
          <w:p w14:paraId="7EE56F8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42F54C0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auto" w:fill="auto"/>
            <w:noWrap/>
            <w:vAlign w:val="center"/>
            <w:hideMark/>
          </w:tcPr>
          <w:p w14:paraId="5772F0F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6F937C6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0817CC7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6BB4A3EE"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7BE2CB3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V2_59</w:t>
            </w:r>
          </w:p>
        </w:tc>
        <w:tc>
          <w:tcPr>
            <w:tcW w:w="500" w:type="pct"/>
            <w:tcBorders>
              <w:top w:val="single" w:sz="4" w:space="0" w:color="000000"/>
              <w:left w:val="nil"/>
              <w:bottom w:val="single" w:sz="4" w:space="0" w:color="000000"/>
              <w:right w:val="nil"/>
            </w:tcBorders>
            <w:shd w:val="clear" w:color="D9D9D9" w:fill="D9D9D9"/>
            <w:noWrap/>
            <w:vAlign w:val="center"/>
            <w:hideMark/>
          </w:tcPr>
          <w:p w14:paraId="469ACD8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99.96%</w:t>
            </w:r>
          </w:p>
        </w:tc>
        <w:tc>
          <w:tcPr>
            <w:tcW w:w="500" w:type="pct"/>
            <w:tcBorders>
              <w:top w:val="single" w:sz="4" w:space="0" w:color="000000"/>
              <w:left w:val="nil"/>
              <w:bottom w:val="single" w:sz="4" w:space="0" w:color="000000"/>
              <w:right w:val="nil"/>
            </w:tcBorders>
            <w:shd w:val="clear" w:color="D9D9D9" w:fill="D9D9D9"/>
            <w:noWrap/>
            <w:vAlign w:val="center"/>
            <w:hideMark/>
          </w:tcPr>
          <w:p w14:paraId="3BCB981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99.49%</w:t>
            </w:r>
          </w:p>
        </w:tc>
        <w:tc>
          <w:tcPr>
            <w:tcW w:w="617" w:type="pct"/>
            <w:tcBorders>
              <w:top w:val="single" w:sz="4" w:space="0" w:color="000000"/>
              <w:left w:val="nil"/>
              <w:bottom w:val="single" w:sz="4" w:space="0" w:color="000000"/>
              <w:right w:val="nil"/>
            </w:tcBorders>
            <w:shd w:val="clear" w:color="D9D9D9" w:fill="D9D9D9"/>
            <w:noWrap/>
            <w:vAlign w:val="center"/>
            <w:hideMark/>
          </w:tcPr>
          <w:p w14:paraId="0C95D7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2015.76</w:t>
            </w:r>
          </w:p>
        </w:tc>
        <w:tc>
          <w:tcPr>
            <w:tcW w:w="509" w:type="pct"/>
            <w:tcBorders>
              <w:top w:val="single" w:sz="4" w:space="0" w:color="000000"/>
              <w:left w:val="nil"/>
              <w:bottom w:val="single" w:sz="4" w:space="0" w:color="000000"/>
              <w:right w:val="nil"/>
            </w:tcBorders>
            <w:shd w:val="clear" w:color="D9D9D9" w:fill="D9D9D9"/>
            <w:noWrap/>
            <w:vAlign w:val="center"/>
            <w:hideMark/>
          </w:tcPr>
          <w:p w14:paraId="6B6D0E7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H5a1</w:t>
            </w:r>
          </w:p>
        </w:tc>
        <w:tc>
          <w:tcPr>
            <w:tcW w:w="488" w:type="pct"/>
            <w:tcBorders>
              <w:top w:val="single" w:sz="4" w:space="0" w:color="000000"/>
              <w:left w:val="nil"/>
              <w:bottom w:val="single" w:sz="4" w:space="0" w:color="000000"/>
              <w:right w:val="nil"/>
            </w:tcBorders>
            <w:shd w:val="clear" w:color="D9D9D9" w:fill="D9D9D9"/>
            <w:noWrap/>
            <w:vAlign w:val="center"/>
            <w:hideMark/>
          </w:tcPr>
          <w:p w14:paraId="51D02C9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A4B7C6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100.00%</w:t>
            </w:r>
          </w:p>
        </w:tc>
        <w:tc>
          <w:tcPr>
            <w:tcW w:w="641" w:type="pct"/>
            <w:tcBorders>
              <w:top w:val="single" w:sz="4" w:space="0" w:color="000000"/>
              <w:left w:val="nil"/>
              <w:bottom w:val="single" w:sz="4" w:space="0" w:color="000000"/>
              <w:right w:val="nil"/>
            </w:tcBorders>
            <w:shd w:val="clear" w:color="D9D9D9" w:fill="D9D9D9"/>
            <w:noWrap/>
            <w:vAlign w:val="center"/>
            <w:hideMark/>
          </w:tcPr>
          <w:p w14:paraId="7CEFD28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176B985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15BF6C9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0FB98F22"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C01D69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HC_60</w:t>
            </w:r>
          </w:p>
        </w:tc>
        <w:tc>
          <w:tcPr>
            <w:tcW w:w="500" w:type="pct"/>
            <w:tcBorders>
              <w:top w:val="single" w:sz="4" w:space="0" w:color="000000"/>
              <w:left w:val="nil"/>
              <w:bottom w:val="single" w:sz="4" w:space="0" w:color="000000"/>
              <w:right w:val="nil"/>
            </w:tcBorders>
            <w:shd w:val="clear" w:color="auto" w:fill="auto"/>
            <w:noWrap/>
            <w:vAlign w:val="center"/>
            <w:hideMark/>
          </w:tcPr>
          <w:p w14:paraId="3D919BA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auto" w:fill="auto"/>
            <w:noWrap/>
            <w:vAlign w:val="center"/>
            <w:hideMark/>
          </w:tcPr>
          <w:p w14:paraId="160CE56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99.86%</w:t>
            </w:r>
          </w:p>
        </w:tc>
        <w:tc>
          <w:tcPr>
            <w:tcW w:w="617" w:type="pct"/>
            <w:tcBorders>
              <w:top w:val="single" w:sz="4" w:space="0" w:color="000000"/>
              <w:left w:val="nil"/>
              <w:bottom w:val="single" w:sz="4" w:space="0" w:color="000000"/>
              <w:right w:val="nil"/>
            </w:tcBorders>
            <w:shd w:val="clear" w:color="auto" w:fill="auto"/>
            <w:noWrap/>
            <w:vAlign w:val="center"/>
            <w:hideMark/>
          </w:tcPr>
          <w:p w14:paraId="07C97FC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1828.78</w:t>
            </w:r>
          </w:p>
        </w:tc>
        <w:tc>
          <w:tcPr>
            <w:tcW w:w="509" w:type="pct"/>
            <w:tcBorders>
              <w:top w:val="single" w:sz="4" w:space="0" w:color="000000"/>
              <w:left w:val="nil"/>
              <w:bottom w:val="single" w:sz="4" w:space="0" w:color="000000"/>
              <w:right w:val="nil"/>
            </w:tcBorders>
            <w:shd w:val="clear" w:color="auto" w:fill="auto"/>
            <w:noWrap/>
            <w:vAlign w:val="center"/>
            <w:hideMark/>
          </w:tcPr>
          <w:p w14:paraId="5838BE1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V7a</w:t>
            </w:r>
          </w:p>
        </w:tc>
        <w:tc>
          <w:tcPr>
            <w:tcW w:w="488" w:type="pct"/>
            <w:tcBorders>
              <w:top w:val="single" w:sz="4" w:space="0" w:color="000000"/>
              <w:left w:val="nil"/>
              <w:bottom w:val="single" w:sz="4" w:space="0" w:color="000000"/>
              <w:right w:val="nil"/>
            </w:tcBorders>
            <w:shd w:val="clear" w:color="auto" w:fill="auto"/>
            <w:noWrap/>
            <w:vAlign w:val="center"/>
            <w:hideMark/>
          </w:tcPr>
          <w:p w14:paraId="13E0E09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w:t>
            </w:r>
          </w:p>
        </w:tc>
        <w:tc>
          <w:tcPr>
            <w:tcW w:w="488" w:type="pct"/>
            <w:tcBorders>
              <w:top w:val="single" w:sz="4" w:space="0" w:color="000000"/>
              <w:left w:val="nil"/>
              <w:bottom w:val="single" w:sz="4" w:space="0" w:color="000000"/>
              <w:right w:val="nil"/>
            </w:tcBorders>
            <w:shd w:val="clear" w:color="auto" w:fill="auto"/>
            <w:noWrap/>
            <w:vAlign w:val="center"/>
            <w:hideMark/>
          </w:tcPr>
          <w:p w14:paraId="35155DE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96.86%</w:t>
            </w:r>
          </w:p>
        </w:tc>
        <w:tc>
          <w:tcPr>
            <w:tcW w:w="641" w:type="pct"/>
            <w:tcBorders>
              <w:top w:val="single" w:sz="4" w:space="0" w:color="000000"/>
              <w:left w:val="nil"/>
              <w:bottom w:val="single" w:sz="4" w:space="0" w:color="000000"/>
              <w:right w:val="nil"/>
            </w:tcBorders>
            <w:shd w:val="clear" w:color="auto" w:fill="auto"/>
            <w:noWrap/>
            <w:vAlign w:val="center"/>
            <w:hideMark/>
          </w:tcPr>
          <w:p w14:paraId="0FBFEDE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115F32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21F241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w:t>
            </w:r>
          </w:p>
        </w:tc>
      </w:tr>
      <w:tr w:rsidR="00FA0665" w:rsidRPr="00CD7A14" w14:paraId="5C3B4E4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5CB4C4F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V1_60</w:t>
            </w:r>
          </w:p>
        </w:tc>
        <w:tc>
          <w:tcPr>
            <w:tcW w:w="500" w:type="pct"/>
            <w:tcBorders>
              <w:top w:val="single" w:sz="4" w:space="0" w:color="000000"/>
              <w:left w:val="nil"/>
              <w:bottom w:val="single" w:sz="4" w:space="0" w:color="000000"/>
              <w:right w:val="nil"/>
            </w:tcBorders>
            <w:shd w:val="clear" w:color="D9D9D9" w:fill="D9D9D9"/>
            <w:noWrap/>
            <w:vAlign w:val="center"/>
            <w:hideMark/>
          </w:tcPr>
          <w:p w14:paraId="1DF5521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99.97%</w:t>
            </w:r>
          </w:p>
        </w:tc>
        <w:tc>
          <w:tcPr>
            <w:tcW w:w="500" w:type="pct"/>
            <w:tcBorders>
              <w:top w:val="single" w:sz="4" w:space="0" w:color="000000"/>
              <w:left w:val="nil"/>
              <w:bottom w:val="single" w:sz="4" w:space="0" w:color="000000"/>
              <w:right w:val="nil"/>
            </w:tcBorders>
            <w:shd w:val="clear" w:color="D9D9D9" w:fill="D9D9D9"/>
            <w:noWrap/>
            <w:vAlign w:val="center"/>
            <w:hideMark/>
          </w:tcPr>
          <w:p w14:paraId="675AD05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99.91%</w:t>
            </w:r>
          </w:p>
        </w:tc>
        <w:tc>
          <w:tcPr>
            <w:tcW w:w="617" w:type="pct"/>
            <w:tcBorders>
              <w:top w:val="single" w:sz="4" w:space="0" w:color="000000"/>
              <w:left w:val="nil"/>
              <w:bottom w:val="single" w:sz="4" w:space="0" w:color="000000"/>
              <w:right w:val="nil"/>
            </w:tcBorders>
            <w:shd w:val="clear" w:color="D9D9D9" w:fill="D9D9D9"/>
            <w:noWrap/>
            <w:vAlign w:val="center"/>
            <w:hideMark/>
          </w:tcPr>
          <w:p w14:paraId="21F846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2025.34</w:t>
            </w:r>
          </w:p>
        </w:tc>
        <w:tc>
          <w:tcPr>
            <w:tcW w:w="509" w:type="pct"/>
            <w:tcBorders>
              <w:top w:val="single" w:sz="4" w:space="0" w:color="000000"/>
              <w:left w:val="nil"/>
              <w:bottom w:val="single" w:sz="4" w:space="0" w:color="000000"/>
              <w:right w:val="nil"/>
            </w:tcBorders>
            <w:shd w:val="clear" w:color="D9D9D9" w:fill="D9D9D9"/>
            <w:noWrap/>
            <w:vAlign w:val="center"/>
            <w:hideMark/>
          </w:tcPr>
          <w:p w14:paraId="4CB0620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H85</w:t>
            </w:r>
          </w:p>
        </w:tc>
        <w:tc>
          <w:tcPr>
            <w:tcW w:w="488" w:type="pct"/>
            <w:tcBorders>
              <w:top w:val="single" w:sz="4" w:space="0" w:color="000000"/>
              <w:left w:val="nil"/>
              <w:bottom w:val="single" w:sz="4" w:space="0" w:color="000000"/>
              <w:right w:val="nil"/>
            </w:tcBorders>
            <w:shd w:val="clear" w:color="D9D9D9" w:fill="D9D9D9"/>
            <w:noWrap/>
            <w:vAlign w:val="center"/>
            <w:hideMark/>
          </w:tcPr>
          <w:p w14:paraId="25ADBD9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54F779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95.09%</w:t>
            </w:r>
          </w:p>
        </w:tc>
        <w:tc>
          <w:tcPr>
            <w:tcW w:w="641" w:type="pct"/>
            <w:tcBorders>
              <w:top w:val="single" w:sz="4" w:space="0" w:color="000000"/>
              <w:left w:val="nil"/>
              <w:bottom w:val="single" w:sz="4" w:space="0" w:color="000000"/>
              <w:right w:val="nil"/>
            </w:tcBorders>
            <w:shd w:val="clear" w:color="D9D9D9" w:fill="D9D9D9"/>
            <w:noWrap/>
            <w:vAlign w:val="center"/>
            <w:hideMark/>
          </w:tcPr>
          <w:p w14:paraId="24ACA47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0E2F432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630E12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w:t>
            </w:r>
          </w:p>
        </w:tc>
      </w:tr>
      <w:tr w:rsidR="00FA0665" w:rsidRPr="00CD7A14" w14:paraId="01CD7A1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6A37700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V2_60</w:t>
            </w:r>
          </w:p>
        </w:tc>
        <w:tc>
          <w:tcPr>
            <w:tcW w:w="500" w:type="pct"/>
            <w:tcBorders>
              <w:top w:val="single" w:sz="4" w:space="0" w:color="000000"/>
              <w:left w:val="nil"/>
              <w:bottom w:val="single" w:sz="4" w:space="0" w:color="000000"/>
              <w:right w:val="nil"/>
            </w:tcBorders>
            <w:shd w:val="clear" w:color="auto" w:fill="auto"/>
            <w:noWrap/>
            <w:vAlign w:val="center"/>
            <w:hideMark/>
          </w:tcPr>
          <w:p w14:paraId="6BD0D19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99.98%</w:t>
            </w:r>
          </w:p>
        </w:tc>
        <w:tc>
          <w:tcPr>
            <w:tcW w:w="500" w:type="pct"/>
            <w:tcBorders>
              <w:top w:val="single" w:sz="4" w:space="0" w:color="000000"/>
              <w:left w:val="nil"/>
              <w:bottom w:val="single" w:sz="4" w:space="0" w:color="000000"/>
              <w:right w:val="nil"/>
            </w:tcBorders>
            <w:shd w:val="clear" w:color="auto" w:fill="auto"/>
            <w:noWrap/>
            <w:vAlign w:val="center"/>
            <w:hideMark/>
          </w:tcPr>
          <w:p w14:paraId="450692E2"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99.92%</w:t>
            </w:r>
          </w:p>
        </w:tc>
        <w:tc>
          <w:tcPr>
            <w:tcW w:w="617" w:type="pct"/>
            <w:tcBorders>
              <w:top w:val="single" w:sz="4" w:space="0" w:color="000000"/>
              <w:left w:val="nil"/>
              <w:bottom w:val="single" w:sz="4" w:space="0" w:color="000000"/>
              <w:right w:val="nil"/>
            </w:tcBorders>
            <w:shd w:val="clear" w:color="auto" w:fill="auto"/>
            <w:noWrap/>
            <w:vAlign w:val="center"/>
            <w:hideMark/>
          </w:tcPr>
          <w:p w14:paraId="283DC4F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2180.39</w:t>
            </w:r>
          </w:p>
        </w:tc>
        <w:tc>
          <w:tcPr>
            <w:tcW w:w="509" w:type="pct"/>
            <w:tcBorders>
              <w:top w:val="single" w:sz="4" w:space="0" w:color="000000"/>
              <w:left w:val="nil"/>
              <w:bottom w:val="single" w:sz="4" w:space="0" w:color="000000"/>
              <w:right w:val="nil"/>
            </w:tcBorders>
            <w:shd w:val="clear" w:color="auto" w:fill="auto"/>
            <w:noWrap/>
            <w:vAlign w:val="center"/>
            <w:hideMark/>
          </w:tcPr>
          <w:p w14:paraId="64B9070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H85</w:t>
            </w:r>
          </w:p>
        </w:tc>
        <w:tc>
          <w:tcPr>
            <w:tcW w:w="488" w:type="pct"/>
            <w:tcBorders>
              <w:top w:val="single" w:sz="4" w:space="0" w:color="000000"/>
              <w:left w:val="nil"/>
              <w:bottom w:val="single" w:sz="4" w:space="0" w:color="000000"/>
              <w:right w:val="nil"/>
            </w:tcBorders>
            <w:shd w:val="clear" w:color="auto" w:fill="auto"/>
            <w:noWrap/>
            <w:vAlign w:val="center"/>
            <w:hideMark/>
          </w:tcPr>
          <w:p w14:paraId="29504BB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0875D56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95.09%</w:t>
            </w:r>
          </w:p>
        </w:tc>
        <w:tc>
          <w:tcPr>
            <w:tcW w:w="641" w:type="pct"/>
            <w:tcBorders>
              <w:top w:val="single" w:sz="4" w:space="0" w:color="000000"/>
              <w:left w:val="nil"/>
              <w:bottom w:val="single" w:sz="4" w:space="0" w:color="000000"/>
              <w:right w:val="nil"/>
            </w:tcBorders>
            <w:shd w:val="clear" w:color="auto" w:fill="auto"/>
            <w:noWrap/>
            <w:vAlign w:val="center"/>
            <w:hideMark/>
          </w:tcPr>
          <w:p w14:paraId="2B89423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4BBDF1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50E1CEF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FA0665" w:rsidRPr="00CD7A14" w14:paraId="3F3234DB"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42D1FCE7"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HC_61</w:t>
            </w:r>
          </w:p>
        </w:tc>
        <w:tc>
          <w:tcPr>
            <w:tcW w:w="500" w:type="pct"/>
            <w:tcBorders>
              <w:top w:val="single" w:sz="4" w:space="0" w:color="000000"/>
              <w:left w:val="nil"/>
              <w:bottom w:val="single" w:sz="4" w:space="0" w:color="000000"/>
              <w:right w:val="nil"/>
            </w:tcBorders>
            <w:shd w:val="clear" w:color="D9D9D9" w:fill="D9D9D9"/>
            <w:noWrap/>
            <w:vAlign w:val="center"/>
            <w:hideMark/>
          </w:tcPr>
          <w:p w14:paraId="0CE0126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D9D9D9" w:fill="D9D9D9"/>
            <w:noWrap/>
            <w:vAlign w:val="center"/>
            <w:hideMark/>
          </w:tcPr>
          <w:p w14:paraId="0B2D98F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97.28%</w:t>
            </w:r>
          </w:p>
        </w:tc>
        <w:tc>
          <w:tcPr>
            <w:tcW w:w="617" w:type="pct"/>
            <w:tcBorders>
              <w:top w:val="single" w:sz="4" w:space="0" w:color="000000"/>
              <w:left w:val="nil"/>
              <w:bottom w:val="single" w:sz="4" w:space="0" w:color="000000"/>
              <w:right w:val="nil"/>
            </w:tcBorders>
            <w:shd w:val="clear" w:color="D9D9D9" w:fill="D9D9D9"/>
            <w:noWrap/>
            <w:vAlign w:val="center"/>
            <w:hideMark/>
          </w:tcPr>
          <w:p w14:paraId="6F50DB2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1334.85</w:t>
            </w:r>
          </w:p>
        </w:tc>
        <w:tc>
          <w:tcPr>
            <w:tcW w:w="509" w:type="pct"/>
            <w:tcBorders>
              <w:top w:val="single" w:sz="4" w:space="0" w:color="000000"/>
              <w:left w:val="nil"/>
              <w:bottom w:val="single" w:sz="4" w:space="0" w:color="000000"/>
              <w:right w:val="nil"/>
            </w:tcBorders>
            <w:shd w:val="clear" w:color="D9D9D9" w:fill="D9D9D9"/>
            <w:noWrap/>
            <w:vAlign w:val="center"/>
            <w:hideMark/>
          </w:tcPr>
          <w:p w14:paraId="0BF4F25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H1a3a</w:t>
            </w:r>
          </w:p>
        </w:tc>
        <w:tc>
          <w:tcPr>
            <w:tcW w:w="488" w:type="pct"/>
            <w:tcBorders>
              <w:top w:val="single" w:sz="4" w:space="0" w:color="000000"/>
              <w:left w:val="nil"/>
              <w:bottom w:val="single" w:sz="4" w:space="0" w:color="000000"/>
              <w:right w:val="nil"/>
            </w:tcBorders>
            <w:shd w:val="clear" w:color="D9D9D9" w:fill="D9D9D9"/>
            <w:noWrap/>
            <w:vAlign w:val="center"/>
            <w:hideMark/>
          </w:tcPr>
          <w:p w14:paraId="4F02A96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342AE46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99.06%</w:t>
            </w:r>
          </w:p>
        </w:tc>
        <w:tc>
          <w:tcPr>
            <w:tcW w:w="641" w:type="pct"/>
            <w:tcBorders>
              <w:top w:val="single" w:sz="4" w:space="0" w:color="000000"/>
              <w:left w:val="nil"/>
              <w:bottom w:val="single" w:sz="4" w:space="0" w:color="000000"/>
              <w:right w:val="nil"/>
            </w:tcBorders>
            <w:shd w:val="clear" w:color="D9D9D9" w:fill="D9D9D9"/>
            <w:noWrap/>
            <w:vAlign w:val="center"/>
            <w:hideMark/>
          </w:tcPr>
          <w:p w14:paraId="6C88745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49E52226"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765BEA23"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w:t>
            </w:r>
          </w:p>
        </w:tc>
      </w:tr>
      <w:tr w:rsidR="00FA0665" w:rsidRPr="00CD7A14" w14:paraId="64F5443F"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auto" w:fill="auto"/>
            <w:noWrap/>
            <w:vAlign w:val="center"/>
            <w:hideMark/>
          </w:tcPr>
          <w:p w14:paraId="04227E0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V1_61</w:t>
            </w:r>
          </w:p>
        </w:tc>
        <w:tc>
          <w:tcPr>
            <w:tcW w:w="500" w:type="pct"/>
            <w:tcBorders>
              <w:top w:val="single" w:sz="4" w:space="0" w:color="000000"/>
              <w:left w:val="nil"/>
              <w:bottom w:val="single" w:sz="4" w:space="0" w:color="000000"/>
              <w:right w:val="nil"/>
            </w:tcBorders>
            <w:shd w:val="clear" w:color="auto" w:fill="auto"/>
            <w:noWrap/>
            <w:vAlign w:val="center"/>
            <w:hideMark/>
          </w:tcPr>
          <w:p w14:paraId="3A492BB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99.95%</w:t>
            </w:r>
          </w:p>
        </w:tc>
        <w:tc>
          <w:tcPr>
            <w:tcW w:w="500" w:type="pct"/>
            <w:tcBorders>
              <w:top w:val="single" w:sz="4" w:space="0" w:color="000000"/>
              <w:left w:val="nil"/>
              <w:bottom w:val="single" w:sz="4" w:space="0" w:color="000000"/>
              <w:right w:val="nil"/>
            </w:tcBorders>
            <w:shd w:val="clear" w:color="auto" w:fill="auto"/>
            <w:noWrap/>
            <w:vAlign w:val="center"/>
            <w:hideMark/>
          </w:tcPr>
          <w:p w14:paraId="241F7B5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98.04%</w:t>
            </w:r>
          </w:p>
        </w:tc>
        <w:tc>
          <w:tcPr>
            <w:tcW w:w="617" w:type="pct"/>
            <w:tcBorders>
              <w:top w:val="single" w:sz="4" w:space="0" w:color="000000"/>
              <w:left w:val="nil"/>
              <w:bottom w:val="single" w:sz="4" w:space="0" w:color="000000"/>
              <w:right w:val="nil"/>
            </w:tcBorders>
            <w:shd w:val="clear" w:color="auto" w:fill="auto"/>
            <w:noWrap/>
            <w:vAlign w:val="center"/>
            <w:hideMark/>
          </w:tcPr>
          <w:p w14:paraId="66CB098C"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1743.89</w:t>
            </w:r>
          </w:p>
        </w:tc>
        <w:tc>
          <w:tcPr>
            <w:tcW w:w="509" w:type="pct"/>
            <w:tcBorders>
              <w:top w:val="single" w:sz="4" w:space="0" w:color="000000"/>
              <w:left w:val="nil"/>
              <w:bottom w:val="single" w:sz="4" w:space="0" w:color="000000"/>
              <w:right w:val="nil"/>
            </w:tcBorders>
            <w:shd w:val="clear" w:color="auto" w:fill="auto"/>
            <w:noWrap/>
            <w:vAlign w:val="center"/>
            <w:hideMark/>
          </w:tcPr>
          <w:p w14:paraId="163A3D5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H1a3a3</w:t>
            </w:r>
          </w:p>
        </w:tc>
        <w:tc>
          <w:tcPr>
            <w:tcW w:w="488" w:type="pct"/>
            <w:tcBorders>
              <w:top w:val="single" w:sz="4" w:space="0" w:color="000000"/>
              <w:left w:val="nil"/>
              <w:bottom w:val="single" w:sz="4" w:space="0" w:color="000000"/>
              <w:right w:val="nil"/>
            </w:tcBorders>
            <w:shd w:val="clear" w:color="auto" w:fill="auto"/>
            <w:noWrap/>
            <w:vAlign w:val="center"/>
            <w:hideMark/>
          </w:tcPr>
          <w:p w14:paraId="5350FC2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auto" w:fill="auto"/>
            <w:noWrap/>
            <w:vAlign w:val="center"/>
            <w:hideMark/>
          </w:tcPr>
          <w:p w14:paraId="64E5C5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97.38%</w:t>
            </w:r>
          </w:p>
        </w:tc>
        <w:tc>
          <w:tcPr>
            <w:tcW w:w="641" w:type="pct"/>
            <w:tcBorders>
              <w:top w:val="single" w:sz="4" w:space="0" w:color="000000"/>
              <w:left w:val="nil"/>
              <w:bottom w:val="single" w:sz="4" w:space="0" w:color="000000"/>
              <w:right w:val="nil"/>
            </w:tcBorders>
            <w:shd w:val="clear" w:color="auto" w:fill="auto"/>
            <w:noWrap/>
            <w:vAlign w:val="center"/>
            <w:hideMark/>
          </w:tcPr>
          <w:p w14:paraId="5DD1B49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auto" w:fill="auto"/>
            <w:noWrap/>
            <w:vAlign w:val="center"/>
            <w:hideMark/>
          </w:tcPr>
          <w:p w14:paraId="510AC27A"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auto" w:fill="auto"/>
            <w:noWrap/>
            <w:vAlign w:val="center"/>
            <w:hideMark/>
          </w:tcPr>
          <w:p w14:paraId="24D39B30"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w:t>
            </w:r>
          </w:p>
        </w:tc>
      </w:tr>
      <w:tr w:rsidR="00FA0665" w:rsidRPr="00CD7A14" w14:paraId="196E8DED" w14:textId="77777777" w:rsidTr="00DD1498">
        <w:trPr>
          <w:trHeight w:val="290"/>
        </w:trPr>
        <w:tc>
          <w:tcPr>
            <w:tcW w:w="297" w:type="pct"/>
            <w:tcBorders>
              <w:top w:val="single" w:sz="4" w:space="0" w:color="000000"/>
              <w:left w:val="single" w:sz="4" w:space="0" w:color="000000"/>
              <w:bottom w:val="single" w:sz="4" w:space="0" w:color="000000"/>
              <w:right w:val="nil"/>
            </w:tcBorders>
            <w:shd w:val="clear" w:color="D9D9D9" w:fill="D9D9D9"/>
            <w:noWrap/>
            <w:vAlign w:val="center"/>
            <w:hideMark/>
          </w:tcPr>
          <w:p w14:paraId="30480D7D"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V2_61</w:t>
            </w:r>
          </w:p>
        </w:tc>
        <w:tc>
          <w:tcPr>
            <w:tcW w:w="500" w:type="pct"/>
            <w:tcBorders>
              <w:top w:val="single" w:sz="4" w:space="0" w:color="000000"/>
              <w:left w:val="nil"/>
              <w:bottom w:val="single" w:sz="4" w:space="0" w:color="000000"/>
              <w:right w:val="nil"/>
            </w:tcBorders>
            <w:shd w:val="clear" w:color="D9D9D9" w:fill="D9D9D9"/>
            <w:noWrap/>
            <w:vAlign w:val="center"/>
            <w:hideMark/>
          </w:tcPr>
          <w:p w14:paraId="573A3DC4"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99.93%</w:t>
            </w:r>
          </w:p>
        </w:tc>
        <w:tc>
          <w:tcPr>
            <w:tcW w:w="500" w:type="pct"/>
            <w:tcBorders>
              <w:top w:val="single" w:sz="4" w:space="0" w:color="000000"/>
              <w:left w:val="nil"/>
              <w:bottom w:val="single" w:sz="4" w:space="0" w:color="000000"/>
              <w:right w:val="nil"/>
            </w:tcBorders>
            <w:shd w:val="clear" w:color="D9D9D9" w:fill="D9D9D9"/>
            <w:noWrap/>
            <w:vAlign w:val="center"/>
            <w:hideMark/>
          </w:tcPr>
          <w:p w14:paraId="70605B5F"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97.24%</w:t>
            </w:r>
          </w:p>
        </w:tc>
        <w:tc>
          <w:tcPr>
            <w:tcW w:w="617" w:type="pct"/>
            <w:tcBorders>
              <w:top w:val="single" w:sz="4" w:space="0" w:color="000000"/>
              <w:left w:val="nil"/>
              <w:bottom w:val="single" w:sz="4" w:space="0" w:color="000000"/>
              <w:right w:val="nil"/>
            </w:tcBorders>
            <w:shd w:val="clear" w:color="D9D9D9" w:fill="D9D9D9"/>
            <w:noWrap/>
            <w:vAlign w:val="center"/>
            <w:hideMark/>
          </w:tcPr>
          <w:p w14:paraId="3B9E3D2E"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1436.93</w:t>
            </w:r>
          </w:p>
        </w:tc>
        <w:tc>
          <w:tcPr>
            <w:tcW w:w="509" w:type="pct"/>
            <w:tcBorders>
              <w:top w:val="single" w:sz="4" w:space="0" w:color="000000"/>
              <w:left w:val="nil"/>
              <w:bottom w:val="single" w:sz="4" w:space="0" w:color="000000"/>
              <w:right w:val="nil"/>
            </w:tcBorders>
            <w:shd w:val="clear" w:color="D9D9D9" w:fill="D9D9D9"/>
            <w:noWrap/>
            <w:vAlign w:val="center"/>
            <w:hideMark/>
          </w:tcPr>
          <w:p w14:paraId="409DD65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H1a3a3</w:t>
            </w:r>
          </w:p>
        </w:tc>
        <w:tc>
          <w:tcPr>
            <w:tcW w:w="488" w:type="pct"/>
            <w:tcBorders>
              <w:top w:val="single" w:sz="4" w:space="0" w:color="000000"/>
              <w:left w:val="nil"/>
              <w:bottom w:val="single" w:sz="4" w:space="0" w:color="000000"/>
              <w:right w:val="nil"/>
            </w:tcBorders>
            <w:shd w:val="clear" w:color="D9D9D9" w:fill="D9D9D9"/>
            <w:noWrap/>
            <w:vAlign w:val="center"/>
            <w:hideMark/>
          </w:tcPr>
          <w:p w14:paraId="0233BBA5"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w:t>
            </w:r>
          </w:p>
        </w:tc>
        <w:tc>
          <w:tcPr>
            <w:tcW w:w="488" w:type="pct"/>
            <w:tcBorders>
              <w:top w:val="single" w:sz="4" w:space="0" w:color="000000"/>
              <w:left w:val="nil"/>
              <w:bottom w:val="single" w:sz="4" w:space="0" w:color="000000"/>
              <w:right w:val="nil"/>
            </w:tcBorders>
            <w:shd w:val="clear" w:color="D9D9D9" w:fill="D9D9D9"/>
            <w:noWrap/>
            <w:vAlign w:val="center"/>
            <w:hideMark/>
          </w:tcPr>
          <w:p w14:paraId="15B250B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97.38%</w:t>
            </w:r>
          </w:p>
        </w:tc>
        <w:tc>
          <w:tcPr>
            <w:tcW w:w="641" w:type="pct"/>
            <w:tcBorders>
              <w:top w:val="single" w:sz="4" w:space="0" w:color="000000"/>
              <w:left w:val="nil"/>
              <w:bottom w:val="single" w:sz="4" w:space="0" w:color="000000"/>
              <w:right w:val="nil"/>
            </w:tcBorders>
            <w:shd w:val="clear" w:color="D9D9D9" w:fill="D9D9D9"/>
            <w:noWrap/>
            <w:vAlign w:val="center"/>
            <w:hideMark/>
          </w:tcPr>
          <w:p w14:paraId="74CFDAB8"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w:t>
            </w:r>
          </w:p>
        </w:tc>
        <w:tc>
          <w:tcPr>
            <w:tcW w:w="488" w:type="pct"/>
            <w:tcBorders>
              <w:top w:val="single" w:sz="4" w:space="0" w:color="000000"/>
              <w:left w:val="nil"/>
              <w:bottom w:val="single" w:sz="4" w:space="0" w:color="000000"/>
              <w:right w:val="nil"/>
            </w:tcBorders>
            <w:shd w:val="clear" w:color="D9D9D9" w:fill="D9D9D9"/>
            <w:noWrap/>
            <w:vAlign w:val="center"/>
            <w:hideMark/>
          </w:tcPr>
          <w:p w14:paraId="6506ABF1"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Europe</w:t>
            </w:r>
          </w:p>
        </w:tc>
        <w:tc>
          <w:tcPr>
            <w:tcW w:w="472" w:type="pct"/>
            <w:tcBorders>
              <w:top w:val="single" w:sz="4" w:space="0" w:color="000000"/>
              <w:left w:val="nil"/>
              <w:bottom w:val="single" w:sz="4" w:space="0" w:color="000000"/>
              <w:right w:val="single" w:sz="4" w:space="0" w:color="000000"/>
            </w:tcBorders>
            <w:shd w:val="clear" w:color="D9D9D9" w:fill="D9D9D9"/>
            <w:noWrap/>
            <w:vAlign w:val="center"/>
            <w:hideMark/>
          </w:tcPr>
          <w:p w14:paraId="4BFF3A5B" w14:textId="77777777" w:rsidR="00FA0665" w:rsidRPr="00CD7A14" w:rsidRDefault="00FA0665"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w:t>
            </w:r>
          </w:p>
        </w:tc>
      </w:tr>
    </w:tbl>
    <w:p w14:paraId="341EB36F" w14:textId="079AADD3" w:rsidR="001C4C9A" w:rsidRPr="00CD7A14" w:rsidRDefault="00C663AF" w:rsidP="00C24D22">
      <w:pPr>
        <w:pStyle w:val="Legendaabaixo"/>
      </w:pPr>
      <w:r w:rsidRPr="00CD7A14">
        <w:t>Abbreviations:</w:t>
      </w:r>
      <w:r w:rsidR="00A47839" w:rsidRPr="00CD7A14">
        <w:t xml:space="preserve"> CIS </w:t>
      </w:r>
      <w:r w:rsidR="00A47839" w:rsidRPr="00CD7A14">
        <w:rPr>
          <w:rFonts w:cs="Calibri"/>
        </w:rPr>
        <w:t>—</w:t>
      </w:r>
      <w:r w:rsidR="00A47839" w:rsidRPr="00CD7A14">
        <w:t xml:space="preserve"> Clinically Isolated Syndrome;</w:t>
      </w:r>
      <w:r w:rsidRPr="00CD7A14">
        <w:t xml:space="preserve"> HC — healthy control</w:t>
      </w:r>
      <w:r w:rsidR="006E7B3C">
        <w:t>(s)</w:t>
      </w:r>
      <w:r w:rsidRPr="00CD7A14">
        <w:t xml:space="preserve">; </w:t>
      </w:r>
      <w:r w:rsidR="00A47839" w:rsidRPr="00CD7A14">
        <w:t xml:space="preserve">MS </w:t>
      </w:r>
      <w:r w:rsidR="00A47839" w:rsidRPr="00CD7A14">
        <w:rPr>
          <w:rFonts w:cs="Calibri"/>
        </w:rPr>
        <w:t>—</w:t>
      </w:r>
      <w:r w:rsidR="00A47839" w:rsidRPr="00CD7A14">
        <w:t xml:space="preserve"> Multiple Sclerosis; </w:t>
      </w:r>
      <w:r w:rsidR="00087FD0">
        <w:t>WGS — whole genome sequencing</w:t>
      </w:r>
      <w:r w:rsidRPr="00CD7A14">
        <w:t xml:space="preserve">; V1 — </w:t>
      </w:r>
      <w:r w:rsidR="006E7B3C">
        <w:t>patient(s)</w:t>
      </w:r>
      <w:r w:rsidRPr="00CD7A14">
        <w:t xml:space="preserve"> with </w:t>
      </w:r>
      <w:r w:rsidR="002B66DD" w:rsidRPr="002B66DD">
        <w:t>Clinically Isolated Syndrome/</w:t>
      </w:r>
      <w:r w:rsidR="00196275">
        <w:t>Relapsing-Remitting</w:t>
      </w:r>
      <w:r w:rsidR="002B66DD" w:rsidRPr="002B66DD">
        <w:t xml:space="preserve"> Multiple Sclerosis</w:t>
      </w:r>
      <w:r w:rsidRPr="00CD7A14">
        <w:t xml:space="preserve"> at visit 1; V2 — </w:t>
      </w:r>
      <w:r w:rsidR="006E7B3C">
        <w:t>patient(s)</w:t>
      </w:r>
      <w:r w:rsidRPr="00CD7A14">
        <w:t xml:space="preserve"> with </w:t>
      </w:r>
      <w:r w:rsidR="002B66DD" w:rsidRPr="002B66DD">
        <w:t>Clinically Isolated Syndrome/</w:t>
      </w:r>
      <w:r w:rsidR="00196275">
        <w:t>Relapsing-Remitting</w:t>
      </w:r>
      <w:r w:rsidR="002B66DD" w:rsidRPr="002B66DD">
        <w:t xml:space="preserve"> Multiple Sclerosis</w:t>
      </w:r>
      <w:r w:rsidRPr="00CD7A14">
        <w:t xml:space="preserve"> at visit 2.</w:t>
      </w:r>
    </w:p>
    <w:p w14:paraId="0AF43A18" w14:textId="76B1B66E" w:rsidR="001C4C9A" w:rsidRPr="00CD7A14" w:rsidRDefault="001C4C9A">
      <w:pPr>
        <w:spacing w:after="160" w:line="259" w:lineRule="auto"/>
        <w:jc w:val="left"/>
        <w:rPr>
          <w:sz w:val="18"/>
          <w:szCs w:val="18"/>
          <w:lang w:bidi="en-US"/>
        </w:rPr>
      </w:pPr>
    </w:p>
    <w:p w14:paraId="1053C0CC" w14:textId="4E1784EA" w:rsidR="00040D9B" w:rsidRDefault="00192854" w:rsidP="00040D9B">
      <w:pPr>
        <w:pStyle w:val="Caption"/>
        <w:keepNext/>
      </w:pPr>
      <w:bookmarkStart w:id="93" w:name="_Toc158553800"/>
      <w:bookmarkStart w:id="94" w:name="_Toc130138275"/>
      <w:r>
        <w:t>Table S</w:t>
      </w:r>
      <w:r w:rsidR="003E67E4">
        <w:rPr>
          <w:noProof/>
        </w:rPr>
        <w:t>9</w:t>
      </w:r>
      <w:r w:rsidR="00040D9B" w:rsidRPr="00CD7A14">
        <w:t xml:space="preserve"> </w:t>
      </w:r>
      <w:r w:rsidR="00040D9B" w:rsidRPr="00CD7A14">
        <w:rPr>
          <w:rFonts w:cstheme="minorHAnsi"/>
        </w:rPr>
        <w:t>—</w:t>
      </w:r>
      <w:r w:rsidR="00040D9B" w:rsidRPr="00CD7A14">
        <w:t xml:space="preserve"> Mean number of mutations per haplogroup (simplified). Dunn test, after a Kruskal-Wallis test, with FDR</w:t>
      </w:r>
      <w:bookmarkEnd w:id="93"/>
      <w:bookmarkEnd w:id="94"/>
    </w:p>
    <w:tbl>
      <w:tblPr>
        <w:tblW w:w="4830" w:type="dxa"/>
        <w:jc w:val="center"/>
        <w:tblCellMar>
          <w:left w:w="70" w:type="dxa"/>
          <w:right w:w="70" w:type="dxa"/>
        </w:tblCellMar>
        <w:tblLook w:val="04A0" w:firstRow="1" w:lastRow="0" w:firstColumn="1" w:lastColumn="0" w:noHBand="0" w:noVBand="1"/>
      </w:tblPr>
      <w:tblGrid>
        <w:gridCol w:w="1197"/>
        <w:gridCol w:w="1293"/>
        <w:gridCol w:w="2340"/>
      </w:tblGrid>
      <w:tr w:rsidR="001C4C9A" w:rsidRPr="00CD7A14" w14:paraId="738F0443" w14:textId="77777777" w:rsidTr="001C4C9A">
        <w:trPr>
          <w:trHeight w:val="520"/>
          <w:jc w:val="center"/>
        </w:trPr>
        <w:tc>
          <w:tcPr>
            <w:tcW w:w="1197" w:type="dxa"/>
            <w:tcBorders>
              <w:top w:val="single" w:sz="4" w:space="0" w:color="000000"/>
              <w:left w:val="single" w:sz="4" w:space="0" w:color="000000"/>
              <w:bottom w:val="single" w:sz="4" w:space="0" w:color="000000"/>
              <w:right w:val="nil"/>
            </w:tcBorders>
            <w:shd w:val="clear" w:color="000000" w:fill="000000"/>
            <w:noWrap/>
            <w:vAlign w:val="center"/>
            <w:hideMark/>
          </w:tcPr>
          <w:p w14:paraId="5F25AF89" w14:textId="77777777" w:rsidR="001C4C9A" w:rsidRPr="00CD7A14" w:rsidRDefault="001C4C9A" w:rsidP="001C4C9A">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Haplogroup</w:t>
            </w:r>
          </w:p>
          <w:p w14:paraId="771CEFFB" w14:textId="3EFB7584" w:rsidR="00142ACF" w:rsidRPr="00CD7A14" w:rsidRDefault="00142ACF" w:rsidP="001C4C9A">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(simplified)</w:t>
            </w:r>
          </w:p>
        </w:tc>
        <w:tc>
          <w:tcPr>
            <w:tcW w:w="1293" w:type="dxa"/>
            <w:tcBorders>
              <w:top w:val="single" w:sz="4" w:space="0" w:color="000000"/>
              <w:left w:val="nil"/>
              <w:bottom w:val="single" w:sz="4" w:space="0" w:color="000000"/>
              <w:right w:val="nil"/>
            </w:tcBorders>
            <w:shd w:val="clear" w:color="000000" w:fill="000000"/>
            <w:vAlign w:val="center"/>
            <w:hideMark/>
          </w:tcPr>
          <w:p w14:paraId="2C2F6D04" w14:textId="77777777" w:rsidR="001C4C9A" w:rsidRPr="00CD7A14" w:rsidRDefault="001C4C9A" w:rsidP="001C4C9A">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Mean number</w:t>
            </w:r>
            <w:r w:rsidRPr="00CD7A14">
              <w:rPr>
                <w:rFonts w:eastAsia="Times New Roman" w:cs="Calibri"/>
                <w:b/>
                <w:bCs/>
                <w:color w:val="FFFFFF" w:themeColor="background1"/>
                <w:sz w:val="20"/>
                <w:szCs w:val="20"/>
                <w:lang w:eastAsia="pt-PT"/>
              </w:rPr>
              <w:br/>
              <w:t>of mutations</w:t>
            </w:r>
          </w:p>
        </w:tc>
        <w:tc>
          <w:tcPr>
            <w:tcW w:w="2340" w:type="dxa"/>
            <w:tcBorders>
              <w:top w:val="single" w:sz="4" w:space="0" w:color="000000"/>
              <w:left w:val="nil"/>
              <w:bottom w:val="single" w:sz="4" w:space="0" w:color="000000"/>
              <w:right w:val="single" w:sz="4" w:space="0" w:color="000000"/>
            </w:tcBorders>
            <w:shd w:val="clear" w:color="000000" w:fill="000000"/>
            <w:noWrap/>
            <w:vAlign w:val="center"/>
            <w:hideMark/>
          </w:tcPr>
          <w:p w14:paraId="3275FD9B" w14:textId="77777777" w:rsidR="001C4C9A" w:rsidRPr="00CD7A14" w:rsidRDefault="001C4C9A" w:rsidP="001C4C9A">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 xml:space="preserve">Adjusted </w:t>
            </w:r>
            <w:r w:rsidRPr="00CD7A14">
              <w:rPr>
                <w:rFonts w:eastAsia="Times New Roman" w:cs="Calibri"/>
                <w:b/>
                <w:bCs/>
                <w:i/>
                <w:iCs/>
                <w:color w:val="FFFFFF" w:themeColor="background1"/>
                <w:sz w:val="20"/>
                <w:szCs w:val="20"/>
                <w:lang w:eastAsia="pt-PT"/>
              </w:rPr>
              <w:t>p</w:t>
            </w:r>
            <w:r w:rsidRPr="00CD7A14">
              <w:rPr>
                <w:rFonts w:eastAsia="Times New Roman" w:cs="Calibri"/>
                <w:b/>
                <w:bCs/>
                <w:color w:val="FFFFFF" w:themeColor="background1"/>
                <w:sz w:val="20"/>
                <w:szCs w:val="20"/>
                <w:lang w:eastAsia="pt-PT"/>
              </w:rPr>
              <w:t>-value</w:t>
            </w:r>
          </w:p>
        </w:tc>
      </w:tr>
      <w:tr w:rsidR="001C4C9A" w:rsidRPr="00CD7A14" w14:paraId="2BA19AAB"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50A38031"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J</w:t>
            </w:r>
          </w:p>
        </w:tc>
        <w:tc>
          <w:tcPr>
            <w:tcW w:w="1293" w:type="dxa"/>
            <w:tcBorders>
              <w:top w:val="single" w:sz="4" w:space="0" w:color="000000"/>
              <w:left w:val="nil"/>
              <w:bottom w:val="single" w:sz="4" w:space="0" w:color="000000"/>
              <w:right w:val="nil"/>
            </w:tcBorders>
            <w:shd w:val="clear" w:color="D9D9D9" w:fill="D9D9D9"/>
            <w:noWrap/>
            <w:vAlign w:val="center"/>
            <w:hideMark/>
          </w:tcPr>
          <w:p w14:paraId="2B79A966"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38.33 ~ 34.00</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75648079"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6.11E-01</w:t>
            </w:r>
          </w:p>
        </w:tc>
      </w:tr>
      <w:tr w:rsidR="001C4C9A" w:rsidRPr="00CD7A14" w14:paraId="65A62037"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71B75D92"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K</w:t>
            </w:r>
          </w:p>
        </w:tc>
        <w:tc>
          <w:tcPr>
            <w:tcW w:w="1293" w:type="dxa"/>
            <w:tcBorders>
              <w:top w:val="single" w:sz="4" w:space="0" w:color="000000"/>
              <w:left w:val="nil"/>
              <w:bottom w:val="single" w:sz="4" w:space="0" w:color="000000"/>
              <w:right w:val="nil"/>
            </w:tcBorders>
            <w:shd w:val="clear" w:color="auto" w:fill="auto"/>
            <w:noWrap/>
            <w:vAlign w:val="center"/>
            <w:hideMark/>
          </w:tcPr>
          <w:p w14:paraId="228DA6DF"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38.33 ~ 37.80</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2F47842B"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9.30E-01</w:t>
            </w:r>
          </w:p>
        </w:tc>
      </w:tr>
      <w:tr w:rsidR="001C4C9A" w:rsidRPr="00CD7A14" w14:paraId="6E57C729"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312EB978"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T</w:t>
            </w:r>
          </w:p>
        </w:tc>
        <w:tc>
          <w:tcPr>
            <w:tcW w:w="1293" w:type="dxa"/>
            <w:tcBorders>
              <w:top w:val="single" w:sz="4" w:space="0" w:color="000000"/>
              <w:left w:val="nil"/>
              <w:bottom w:val="single" w:sz="4" w:space="0" w:color="000000"/>
              <w:right w:val="nil"/>
            </w:tcBorders>
            <w:shd w:val="clear" w:color="D9D9D9" w:fill="D9D9D9"/>
            <w:noWrap/>
            <w:vAlign w:val="center"/>
            <w:hideMark/>
          </w:tcPr>
          <w:p w14:paraId="688E021D"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38.33 ~ 37.44</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2AF4045A"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9.30E-01</w:t>
            </w:r>
          </w:p>
        </w:tc>
      </w:tr>
      <w:tr w:rsidR="001C4C9A" w:rsidRPr="00CD7A14" w14:paraId="3A1E55D5"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38806143"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U</w:t>
            </w:r>
          </w:p>
        </w:tc>
        <w:tc>
          <w:tcPr>
            <w:tcW w:w="1293" w:type="dxa"/>
            <w:tcBorders>
              <w:top w:val="single" w:sz="4" w:space="0" w:color="000000"/>
              <w:left w:val="nil"/>
              <w:bottom w:val="single" w:sz="4" w:space="0" w:color="000000"/>
              <w:right w:val="nil"/>
            </w:tcBorders>
            <w:shd w:val="clear" w:color="auto" w:fill="auto"/>
            <w:noWrap/>
            <w:vAlign w:val="center"/>
            <w:hideMark/>
          </w:tcPr>
          <w:p w14:paraId="30201A70"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38.33 ~ 29.79</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5AA2FF05"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3.48E-01</w:t>
            </w:r>
          </w:p>
        </w:tc>
      </w:tr>
      <w:tr w:rsidR="001C4C9A" w:rsidRPr="00CD7A14" w14:paraId="198617D7"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38CF9F40"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V</w:t>
            </w:r>
          </w:p>
        </w:tc>
        <w:tc>
          <w:tcPr>
            <w:tcW w:w="1293" w:type="dxa"/>
            <w:tcBorders>
              <w:top w:val="single" w:sz="4" w:space="0" w:color="000000"/>
              <w:left w:val="nil"/>
              <w:bottom w:val="single" w:sz="4" w:space="0" w:color="000000"/>
              <w:right w:val="nil"/>
            </w:tcBorders>
            <w:shd w:val="clear" w:color="D9D9D9" w:fill="D9D9D9"/>
            <w:noWrap/>
            <w:vAlign w:val="center"/>
            <w:hideMark/>
          </w:tcPr>
          <w:p w14:paraId="101D300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38.33 ~ 17.40</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4AC8EF03"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1.48E-01</w:t>
            </w:r>
          </w:p>
        </w:tc>
      </w:tr>
      <w:tr w:rsidR="001C4C9A" w:rsidRPr="00CD7A14" w14:paraId="66924626"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484D4D1A"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T</w:t>
            </w:r>
          </w:p>
        </w:tc>
        <w:tc>
          <w:tcPr>
            <w:tcW w:w="1293" w:type="dxa"/>
            <w:tcBorders>
              <w:top w:val="single" w:sz="4" w:space="0" w:color="000000"/>
              <w:left w:val="nil"/>
              <w:bottom w:val="single" w:sz="4" w:space="0" w:color="000000"/>
              <w:right w:val="nil"/>
            </w:tcBorders>
            <w:shd w:val="clear" w:color="auto" w:fill="auto"/>
            <w:noWrap/>
            <w:vAlign w:val="center"/>
            <w:hideMark/>
          </w:tcPr>
          <w:p w14:paraId="5893A88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37.80 ~ 37.44</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33B5F55A"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9.30E-01</w:t>
            </w:r>
          </w:p>
        </w:tc>
      </w:tr>
      <w:tr w:rsidR="001C4C9A" w:rsidRPr="00CD7A14" w14:paraId="4AE2B6F0"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149A1273"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U</w:t>
            </w:r>
          </w:p>
        </w:tc>
        <w:tc>
          <w:tcPr>
            <w:tcW w:w="1293" w:type="dxa"/>
            <w:tcBorders>
              <w:top w:val="single" w:sz="4" w:space="0" w:color="000000"/>
              <w:left w:val="nil"/>
              <w:bottom w:val="single" w:sz="4" w:space="0" w:color="000000"/>
              <w:right w:val="nil"/>
            </w:tcBorders>
            <w:shd w:val="clear" w:color="D9D9D9" w:fill="D9D9D9"/>
            <w:noWrap/>
            <w:vAlign w:val="center"/>
            <w:hideMark/>
          </w:tcPr>
          <w:p w14:paraId="75C275CE"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37.80 ~ 29.79</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402E4A3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1.84E-01</w:t>
            </w:r>
          </w:p>
        </w:tc>
      </w:tr>
      <w:tr w:rsidR="001C4C9A" w:rsidRPr="00CD7A14" w14:paraId="5B63085C"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7690F88A"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V</w:t>
            </w:r>
          </w:p>
        </w:tc>
        <w:tc>
          <w:tcPr>
            <w:tcW w:w="1293" w:type="dxa"/>
            <w:tcBorders>
              <w:top w:val="single" w:sz="4" w:space="0" w:color="000000"/>
              <w:left w:val="nil"/>
              <w:bottom w:val="single" w:sz="4" w:space="0" w:color="000000"/>
              <w:right w:val="nil"/>
            </w:tcBorders>
            <w:shd w:val="clear" w:color="auto" w:fill="auto"/>
            <w:noWrap/>
            <w:vAlign w:val="center"/>
            <w:hideMark/>
          </w:tcPr>
          <w:p w14:paraId="329BC0CB"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37.80 ~ 17.40</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1C3FEC90"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6.26E-02</w:t>
            </w:r>
          </w:p>
        </w:tc>
      </w:tr>
      <w:tr w:rsidR="001C4C9A" w:rsidRPr="00CD7A14" w14:paraId="75440995"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0144862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 ~ U</w:t>
            </w:r>
          </w:p>
        </w:tc>
        <w:tc>
          <w:tcPr>
            <w:tcW w:w="1293" w:type="dxa"/>
            <w:tcBorders>
              <w:top w:val="single" w:sz="4" w:space="0" w:color="000000"/>
              <w:left w:val="nil"/>
              <w:bottom w:val="single" w:sz="4" w:space="0" w:color="000000"/>
              <w:right w:val="nil"/>
            </w:tcBorders>
            <w:shd w:val="clear" w:color="D9D9D9" w:fill="D9D9D9"/>
            <w:noWrap/>
            <w:vAlign w:val="center"/>
            <w:hideMark/>
          </w:tcPr>
          <w:p w14:paraId="3CDBE3CE"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37.44 ~ 29.79</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5ABF3AEA"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2.17E-01</w:t>
            </w:r>
          </w:p>
        </w:tc>
      </w:tr>
      <w:tr w:rsidR="001C4C9A" w:rsidRPr="00CD7A14" w14:paraId="7E000F95"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4E308C85"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 ~ V</w:t>
            </w:r>
          </w:p>
        </w:tc>
        <w:tc>
          <w:tcPr>
            <w:tcW w:w="1293" w:type="dxa"/>
            <w:tcBorders>
              <w:top w:val="single" w:sz="4" w:space="0" w:color="000000"/>
              <w:left w:val="nil"/>
              <w:bottom w:val="single" w:sz="4" w:space="0" w:color="000000"/>
              <w:right w:val="nil"/>
            </w:tcBorders>
            <w:shd w:val="clear" w:color="auto" w:fill="auto"/>
            <w:noWrap/>
            <w:vAlign w:val="center"/>
            <w:hideMark/>
          </w:tcPr>
          <w:p w14:paraId="378B99AB"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37.44 ~ 17.40</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0192F650"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7.92E-02</w:t>
            </w:r>
          </w:p>
        </w:tc>
      </w:tr>
      <w:tr w:rsidR="001C4C9A" w:rsidRPr="00CD7A14" w14:paraId="3DA12DB1"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6362D3FE"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K</w:t>
            </w:r>
          </w:p>
        </w:tc>
        <w:tc>
          <w:tcPr>
            <w:tcW w:w="1293" w:type="dxa"/>
            <w:tcBorders>
              <w:top w:val="single" w:sz="4" w:space="0" w:color="000000"/>
              <w:left w:val="nil"/>
              <w:bottom w:val="single" w:sz="4" w:space="0" w:color="000000"/>
              <w:right w:val="nil"/>
            </w:tcBorders>
            <w:shd w:val="clear" w:color="D9D9D9" w:fill="D9D9D9"/>
            <w:noWrap/>
            <w:vAlign w:val="center"/>
            <w:hideMark/>
          </w:tcPr>
          <w:p w14:paraId="616BAF3B"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34.00 ~ 37.80</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7B2E6337"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5.14E-01</w:t>
            </w:r>
          </w:p>
        </w:tc>
      </w:tr>
      <w:tr w:rsidR="001C4C9A" w:rsidRPr="00CD7A14" w14:paraId="5F34921D"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6B62AAC0"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T</w:t>
            </w:r>
          </w:p>
        </w:tc>
        <w:tc>
          <w:tcPr>
            <w:tcW w:w="1293" w:type="dxa"/>
            <w:tcBorders>
              <w:top w:val="single" w:sz="4" w:space="0" w:color="000000"/>
              <w:left w:val="nil"/>
              <w:bottom w:val="single" w:sz="4" w:space="0" w:color="000000"/>
              <w:right w:val="nil"/>
            </w:tcBorders>
            <w:shd w:val="clear" w:color="auto" w:fill="auto"/>
            <w:noWrap/>
            <w:vAlign w:val="center"/>
            <w:hideMark/>
          </w:tcPr>
          <w:p w14:paraId="433D8495"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34.00 ~ 37.44</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2A141349"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5.97E-01</w:t>
            </w:r>
          </w:p>
        </w:tc>
      </w:tr>
      <w:tr w:rsidR="001C4C9A" w:rsidRPr="00CD7A14" w14:paraId="3B364E03"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7ED63E05"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U</w:t>
            </w:r>
          </w:p>
        </w:tc>
        <w:tc>
          <w:tcPr>
            <w:tcW w:w="1293" w:type="dxa"/>
            <w:tcBorders>
              <w:top w:val="single" w:sz="4" w:space="0" w:color="000000"/>
              <w:left w:val="nil"/>
              <w:bottom w:val="single" w:sz="4" w:space="0" w:color="000000"/>
              <w:right w:val="nil"/>
            </w:tcBorders>
            <w:shd w:val="clear" w:color="D9D9D9" w:fill="D9D9D9"/>
            <w:noWrap/>
            <w:vAlign w:val="center"/>
            <w:hideMark/>
          </w:tcPr>
          <w:p w14:paraId="7C163DB3"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34.00 ~ 29.79</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7C49EDD7"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4.94E-01</w:t>
            </w:r>
          </w:p>
        </w:tc>
      </w:tr>
      <w:tr w:rsidR="001C4C9A" w:rsidRPr="00CD7A14" w14:paraId="6B6AC529"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2D5B9B23"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V</w:t>
            </w:r>
          </w:p>
        </w:tc>
        <w:tc>
          <w:tcPr>
            <w:tcW w:w="1293" w:type="dxa"/>
            <w:tcBorders>
              <w:top w:val="single" w:sz="4" w:space="0" w:color="000000"/>
              <w:left w:val="nil"/>
              <w:bottom w:val="single" w:sz="4" w:space="0" w:color="000000"/>
              <w:right w:val="nil"/>
            </w:tcBorders>
            <w:shd w:val="clear" w:color="auto" w:fill="auto"/>
            <w:noWrap/>
            <w:vAlign w:val="center"/>
            <w:hideMark/>
          </w:tcPr>
          <w:p w14:paraId="2E5B6396"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34.00 ~ 17.40</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03082B1E"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1.56E-01</w:t>
            </w:r>
          </w:p>
        </w:tc>
      </w:tr>
      <w:tr w:rsidR="001C4C9A" w:rsidRPr="00CD7A14" w14:paraId="2ED1993B"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7A1A96A0"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 ~ V</w:t>
            </w:r>
          </w:p>
        </w:tc>
        <w:tc>
          <w:tcPr>
            <w:tcW w:w="1293" w:type="dxa"/>
            <w:tcBorders>
              <w:top w:val="single" w:sz="4" w:space="0" w:color="000000"/>
              <w:left w:val="nil"/>
              <w:bottom w:val="single" w:sz="4" w:space="0" w:color="000000"/>
              <w:right w:val="nil"/>
            </w:tcBorders>
            <w:shd w:val="clear" w:color="D9D9D9" w:fill="D9D9D9"/>
            <w:noWrap/>
            <w:vAlign w:val="center"/>
            <w:hideMark/>
          </w:tcPr>
          <w:p w14:paraId="69117C12"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29.79 ~ 17.40</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5ED1B9CB"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3.48E-01</w:t>
            </w:r>
          </w:p>
        </w:tc>
      </w:tr>
      <w:tr w:rsidR="001C4C9A" w:rsidRPr="00CD7A14" w14:paraId="6663D313"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39F04945"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I</w:t>
            </w:r>
          </w:p>
        </w:tc>
        <w:tc>
          <w:tcPr>
            <w:tcW w:w="1293" w:type="dxa"/>
            <w:tcBorders>
              <w:top w:val="single" w:sz="4" w:space="0" w:color="000000"/>
              <w:left w:val="nil"/>
              <w:bottom w:val="single" w:sz="4" w:space="0" w:color="000000"/>
              <w:right w:val="nil"/>
            </w:tcBorders>
            <w:shd w:val="clear" w:color="auto" w:fill="auto"/>
            <w:noWrap/>
            <w:vAlign w:val="center"/>
            <w:hideMark/>
          </w:tcPr>
          <w:p w14:paraId="5237B7ED"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17.33 ~ 38.33</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3E97F376"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8.90E-02</w:t>
            </w:r>
          </w:p>
        </w:tc>
      </w:tr>
      <w:tr w:rsidR="001C4C9A" w:rsidRPr="00CD7A14" w14:paraId="53C89012"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1EA57E9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J</w:t>
            </w:r>
          </w:p>
        </w:tc>
        <w:tc>
          <w:tcPr>
            <w:tcW w:w="1293" w:type="dxa"/>
            <w:tcBorders>
              <w:top w:val="single" w:sz="4" w:space="0" w:color="000000"/>
              <w:left w:val="nil"/>
              <w:bottom w:val="single" w:sz="4" w:space="0" w:color="000000"/>
              <w:right w:val="nil"/>
            </w:tcBorders>
            <w:shd w:val="clear" w:color="D9D9D9" w:fill="D9D9D9"/>
            <w:noWrap/>
            <w:vAlign w:val="center"/>
            <w:hideMark/>
          </w:tcPr>
          <w:p w14:paraId="4DF6E011"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17.33 ~ 34.00</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12FECB43"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7.92E-02</w:t>
            </w:r>
          </w:p>
        </w:tc>
      </w:tr>
      <w:tr w:rsidR="001C4C9A" w:rsidRPr="00CD7A14" w14:paraId="73528228"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504BEE5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K</w:t>
            </w:r>
          </w:p>
        </w:tc>
        <w:tc>
          <w:tcPr>
            <w:tcW w:w="1293" w:type="dxa"/>
            <w:tcBorders>
              <w:top w:val="single" w:sz="4" w:space="0" w:color="000000"/>
              <w:left w:val="nil"/>
              <w:bottom w:val="single" w:sz="4" w:space="0" w:color="000000"/>
              <w:right w:val="nil"/>
            </w:tcBorders>
            <w:shd w:val="clear" w:color="auto" w:fill="auto"/>
            <w:noWrap/>
            <w:vAlign w:val="center"/>
            <w:hideMark/>
          </w:tcPr>
          <w:p w14:paraId="0C0427E0"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17.33 ~ 37.80</w:t>
            </w:r>
          </w:p>
        </w:tc>
        <w:tc>
          <w:tcPr>
            <w:tcW w:w="2340" w:type="dxa"/>
            <w:tcBorders>
              <w:top w:val="single" w:sz="4" w:space="0" w:color="000000"/>
              <w:left w:val="nil"/>
              <w:bottom w:val="single" w:sz="4" w:space="0" w:color="000000"/>
              <w:right w:val="single" w:sz="4" w:space="0" w:color="000000"/>
            </w:tcBorders>
            <w:shd w:val="clear" w:color="000000" w:fill="FFC7CE"/>
            <w:noWrap/>
            <w:vAlign w:val="center"/>
            <w:hideMark/>
          </w:tcPr>
          <w:p w14:paraId="167A77CC" w14:textId="77777777" w:rsidR="001C4C9A" w:rsidRPr="00CD7A14" w:rsidRDefault="001C4C9A" w:rsidP="001C4C9A">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2.57E-02</w:t>
            </w:r>
          </w:p>
        </w:tc>
      </w:tr>
      <w:tr w:rsidR="001C4C9A" w:rsidRPr="00CD7A14" w14:paraId="5FA3B7CC"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3F582973"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T</w:t>
            </w:r>
          </w:p>
        </w:tc>
        <w:tc>
          <w:tcPr>
            <w:tcW w:w="1293" w:type="dxa"/>
            <w:tcBorders>
              <w:top w:val="single" w:sz="4" w:space="0" w:color="000000"/>
              <w:left w:val="nil"/>
              <w:bottom w:val="single" w:sz="4" w:space="0" w:color="000000"/>
              <w:right w:val="nil"/>
            </w:tcBorders>
            <w:shd w:val="clear" w:color="D9D9D9" w:fill="D9D9D9"/>
            <w:noWrap/>
            <w:vAlign w:val="center"/>
            <w:hideMark/>
          </w:tcPr>
          <w:p w14:paraId="343AF06D"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17.33 ~ 37.44</w:t>
            </w:r>
          </w:p>
        </w:tc>
        <w:tc>
          <w:tcPr>
            <w:tcW w:w="2340" w:type="dxa"/>
            <w:tcBorders>
              <w:top w:val="single" w:sz="4" w:space="0" w:color="000000"/>
              <w:left w:val="nil"/>
              <w:bottom w:val="single" w:sz="4" w:space="0" w:color="000000"/>
              <w:right w:val="single" w:sz="4" w:space="0" w:color="000000"/>
            </w:tcBorders>
            <w:shd w:val="clear" w:color="D9D9D9" w:fill="FFC7CE"/>
            <w:noWrap/>
            <w:vAlign w:val="center"/>
            <w:hideMark/>
          </w:tcPr>
          <w:p w14:paraId="542662A8" w14:textId="77777777" w:rsidR="001C4C9A" w:rsidRPr="00CD7A14" w:rsidRDefault="001C4C9A" w:rsidP="001C4C9A">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3.51E-02</w:t>
            </w:r>
          </w:p>
        </w:tc>
      </w:tr>
      <w:tr w:rsidR="001C4C9A" w:rsidRPr="00CD7A14" w14:paraId="6A45CCD1"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26CEF51D"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U</w:t>
            </w:r>
          </w:p>
        </w:tc>
        <w:tc>
          <w:tcPr>
            <w:tcW w:w="1293" w:type="dxa"/>
            <w:tcBorders>
              <w:top w:val="single" w:sz="4" w:space="0" w:color="000000"/>
              <w:left w:val="nil"/>
              <w:bottom w:val="single" w:sz="4" w:space="0" w:color="000000"/>
              <w:right w:val="nil"/>
            </w:tcBorders>
            <w:shd w:val="clear" w:color="auto" w:fill="auto"/>
            <w:noWrap/>
            <w:vAlign w:val="center"/>
            <w:hideMark/>
          </w:tcPr>
          <w:p w14:paraId="6C9E1181"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17.33 ~ 29.79</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07127602"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2.17E-01</w:t>
            </w:r>
          </w:p>
        </w:tc>
      </w:tr>
      <w:tr w:rsidR="001C4C9A" w:rsidRPr="00CD7A14" w14:paraId="3E82758B"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12CF6092"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V</w:t>
            </w:r>
          </w:p>
        </w:tc>
        <w:tc>
          <w:tcPr>
            <w:tcW w:w="1293" w:type="dxa"/>
            <w:tcBorders>
              <w:top w:val="single" w:sz="4" w:space="0" w:color="000000"/>
              <w:left w:val="nil"/>
              <w:bottom w:val="single" w:sz="4" w:space="0" w:color="000000"/>
              <w:right w:val="nil"/>
            </w:tcBorders>
            <w:shd w:val="clear" w:color="D9D9D9" w:fill="D9D9D9"/>
            <w:noWrap/>
            <w:vAlign w:val="center"/>
            <w:hideMark/>
          </w:tcPr>
          <w:p w14:paraId="38B87112"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17.33 ~ 17.40</w:t>
            </w:r>
          </w:p>
        </w:tc>
        <w:tc>
          <w:tcPr>
            <w:tcW w:w="2340" w:type="dxa"/>
            <w:tcBorders>
              <w:top w:val="single" w:sz="4" w:space="0" w:color="000000"/>
              <w:left w:val="nil"/>
              <w:bottom w:val="single" w:sz="4" w:space="0" w:color="000000"/>
              <w:right w:val="single" w:sz="4" w:space="0" w:color="000000"/>
            </w:tcBorders>
            <w:shd w:val="clear" w:color="D9D9D9" w:fill="D9D9D9"/>
            <w:noWrap/>
            <w:vAlign w:val="center"/>
            <w:hideMark/>
          </w:tcPr>
          <w:p w14:paraId="16D68394"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9.20E-01</w:t>
            </w:r>
          </w:p>
        </w:tc>
      </w:tr>
      <w:tr w:rsidR="001C4C9A" w:rsidRPr="00CD7A14" w14:paraId="2F5B2208"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2DE438DA"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HV</w:t>
            </w:r>
          </w:p>
        </w:tc>
        <w:tc>
          <w:tcPr>
            <w:tcW w:w="1293" w:type="dxa"/>
            <w:tcBorders>
              <w:top w:val="single" w:sz="4" w:space="0" w:color="000000"/>
              <w:left w:val="nil"/>
              <w:bottom w:val="single" w:sz="4" w:space="0" w:color="000000"/>
              <w:right w:val="nil"/>
            </w:tcBorders>
            <w:shd w:val="clear" w:color="auto" w:fill="auto"/>
            <w:noWrap/>
            <w:vAlign w:val="center"/>
            <w:hideMark/>
          </w:tcPr>
          <w:p w14:paraId="2765D77E"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13.05 ~ 17.33</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0908BD84"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2.18E-01</w:t>
            </w:r>
          </w:p>
        </w:tc>
      </w:tr>
      <w:tr w:rsidR="001C4C9A" w:rsidRPr="00CD7A14" w14:paraId="360A62B2"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563565C5"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I</w:t>
            </w:r>
          </w:p>
        </w:tc>
        <w:tc>
          <w:tcPr>
            <w:tcW w:w="1293" w:type="dxa"/>
            <w:tcBorders>
              <w:top w:val="single" w:sz="4" w:space="0" w:color="000000"/>
              <w:left w:val="nil"/>
              <w:bottom w:val="single" w:sz="4" w:space="0" w:color="000000"/>
              <w:right w:val="nil"/>
            </w:tcBorders>
            <w:shd w:val="clear" w:color="D9D9D9" w:fill="D9D9D9"/>
            <w:noWrap/>
            <w:vAlign w:val="center"/>
            <w:hideMark/>
          </w:tcPr>
          <w:p w14:paraId="598E20BD"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13.05 ~ 38.33</w:t>
            </w:r>
          </w:p>
        </w:tc>
        <w:tc>
          <w:tcPr>
            <w:tcW w:w="2340" w:type="dxa"/>
            <w:tcBorders>
              <w:top w:val="single" w:sz="4" w:space="0" w:color="000000"/>
              <w:left w:val="nil"/>
              <w:bottom w:val="single" w:sz="4" w:space="0" w:color="000000"/>
              <w:right w:val="single" w:sz="4" w:space="0" w:color="000000"/>
            </w:tcBorders>
            <w:shd w:val="clear" w:color="D9D9D9" w:fill="FFC7CE"/>
            <w:noWrap/>
            <w:vAlign w:val="center"/>
            <w:hideMark/>
          </w:tcPr>
          <w:p w14:paraId="3C8ADB43" w14:textId="77777777" w:rsidR="001C4C9A" w:rsidRPr="00CD7A14" w:rsidRDefault="001C4C9A" w:rsidP="001C4C9A">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1.87E-03</w:t>
            </w:r>
          </w:p>
        </w:tc>
      </w:tr>
      <w:tr w:rsidR="001C4C9A" w:rsidRPr="00CD7A14" w14:paraId="0DBAC414"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477919D6"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J</w:t>
            </w:r>
          </w:p>
        </w:tc>
        <w:tc>
          <w:tcPr>
            <w:tcW w:w="1293" w:type="dxa"/>
            <w:tcBorders>
              <w:top w:val="single" w:sz="4" w:space="0" w:color="000000"/>
              <w:left w:val="nil"/>
              <w:bottom w:val="single" w:sz="4" w:space="0" w:color="000000"/>
              <w:right w:val="nil"/>
            </w:tcBorders>
            <w:shd w:val="clear" w:color="auto" w:fill="auto"/>
            <w:noWrap/>
            <w:vAlign w:val="center"/>
            <w:hideMark/>
          </w:tcPr>
          <w:p w14:paraId="0BE0F20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13.05 ~ 34.00</w:t>
            </w:r>
          </w:p>
        </w:tc>
        <w:tc>
          <w:tcPr>
            <w:tcW w:w="2340" w:type="dxa"/>
            <w:tcBorders>
              <w:top w:val="single" w:sz="4" w:space="0" w:color="000000"/>
              <w:left w:val="nil"/>
              <w:bottom w:val="single" w:sz="4" w:space="0" w:color="000000"/>
              <w:right w:val="single" w:sz="4" w:space="0" w:color="000000"/>
            </w:tcBorders>
            <w:shd w:val="clear" w:color="000000" w:fill="FFC7CE"/>
            <w:noWrap/>
            <w:vAlign w:val="center"/>
            <w:hideMark/>
          </w:tcPr>
          <w:p w14:paraId="4FB27EE4" w14:textId="77777777" w:rsidR="001C4C9A" w:rsidRPr="00CD7A14" w:rsidRDefault="001C4C9A" w:rsidP="001C4C9A">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2.03E-07</w:t>
            </w:r>
          </w:p>
        </w:tc>
      </w:tr>
      <w:tr w:rsidR="001C4C9A" w:rsidRPr="00CD7A14" w14:paraId="68F488D4"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5100DF2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K</w:t>
            </w:r>
          </w:p>
        </w:tc>
        <w:tc>
          <w:tcPr>
            <w:tcW w:w="1293" w:type="dxa"/>
            <w:tcBorders>
              <w:top w:val="single" w:sz="4" w:space="0" w:color="000000"/>
              <w:left w:val="nil"/>
              <w:bottom w:val="single" w:sz="4" w:space="0" w:color="000000"/>
              <w:right w:val="nil"/>
            </w:tcBorders>
            <w:shd w:val="clear" w:color="D9D9D9" w:fill="D9D9D9"/>
            <w:noWrap/>
            <w:vAlign w:val="center"/>
            <w:hideMark/>
          </w:tcPr>
          <w:p w14:paraId="297E85C2"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13.05 ~ 37.80</w:t>
            </w:r>
          </w:p>
        </w:tc>
        <w:tc>
          <w:tcPr>
            <w:tcW w:w="2340" w:type="dxa"/>
            <w:tcBorders>
              <w:top w:val="single" w:sz="4" w:space="0" w:color="000000"/>
              <w:left w:val="nil"/>
              <w:bottom w:val="single" w:sz="4" w:space="0" w:color="000000"/>
              <w:right w:val="single" w:sz="4" w:space="0" w:color="000000"/>
            </w:tcBorders>
            <w:shd w:val="clear" w:color="D9D9D9" w:fill="FFC7CE"/>
            <w:noWrap/>
            <w:vAlign w:val="center"/>
            <w:hideMark/>
          </w:tcPr>
          <w:p w14:paraId="75DE3718" w14:textId="77777777" w:rsidR="001C4C9A" w:rsidRPr="00CD7A14" w:rsidRDefault="001C4C9A" w:rsidP="001C4C9A">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4.28E-08</w:t>
            </w:r>
          </w:p>
        </w:tc>
      </w:tr>
      <w:tr w:rsidR="001C4C9A" w:rsidRPr="00CD7A14" w14:paraId="7954D3F5"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083229A0"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T</w:t>
            </w:r>
          </w:p>
        </w:tc>
        <w:tc>
          <w:tcPr>
            <w:tcW w:w="1293" w:type="dxa"/>
            <w:tcBorders>
              <w:top w:val="single" w:sz="4" w:space="0" w:color="000000"/>
              <w:left w:val="nil"/>
              <w:bottom w:val="single" w:sz="4" w:space="0" w:color="000000"/>
              <w:right w:val="nil"/>
            </w:tcBorders>
            <w:shd w:val="clear" w:color="auto" w:fill="auto"/>
            <w:noWrap/>
            <w:vAlign w:val="center"/>
            <w:hideMark/>
          </w:tcPr>
          <w:p w14:paraId="0773953A"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13.05 ~ 37.44</w:t>
            </w:r>
          </w:p>
        </w:tc>
        <w:tc>
          <w:tcPr>
            <w:tcW w:w="2340" w:type="dxa"/>
            <w:tcBorders>
              <w:top w:val="single" w:sz="4" w:space="0" w:color="000000"/>
              <w:left w:val="nil"/>
              <w:bottom w:val="single" w:sz="4" w:space="0" w:color="000000"/>
              <w:right w:val="single" w:sz="4" w:space="0" w:color="000000"/>
            </w:tcBorders>
            <w:shd w:val="clear" w:color="000000" w:fill="FFC7CE"/>
            <w:noWrap/>
            <w:vAlign w:val="center"/>
            <w:hideMark/>
          </w:tcPr>
          <w:p w14:paraId="78308B16" w14:textId="77777777" w:rsidR="001C4C9A" w:rsidRPr="00CD7A14" w:rsidRDefault="001C4C9A" w:rsidP="001C4C9A">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2.03E-07</w:t>
            </w:r>
          </w:p>
        </w:tc>
      </w:tr>
      <w:tr w:rsidR="001C4C9A" w:rsidRPr="00CD7A14" w14:paraId="71582894"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D9D9D9" w:fill="D9D9D9"/>
            <w:noWrap/>
            <w:vAlign w:val="center"/>
            <w:hideMark/>
          </w:tcPr>
          <w:p w14:paraId="46545FB4"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U</w:t>
            </w:r>
          </w:p>
        </w:tc>
        <w:tc>
          <w:tcPr>
            <w:tcW w:w="1293" w:type="dxa"/>
            <w:tcBorders>
              <w:top w:val="single" w:sz="4" w:space="0" w:color="000000"/>
              <w:left w:val="nil"/>
              <w:bottom w:val="single" w:sz="4" w:space="0" w:color="000000"/>
              <w:right w:val="nil"/>
            </w:tcBorders>
            <w:shd w:val="clear" w:color="D9D9D9" w:fill="D9D9D9"/>
            <w:noWrap/>
            <w:vAlign w:val="center"/>
            <w:hideMark/>
          </w:tcPr>
          <w:p w14:paraId="2DE8666A"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13.05 ~ 29.79</w:t>
            </w:r>
          </w:p>
        </w:tc>
        <w:tc>
          <w:tcPr>
            <w:tcW w:w="2340" w:type="dxa"/>
            <w:tcBorders>
              <w:top w:val="single" w:sz="4" w:space="0" w:color="000000"/>
              <w:left w:val="nil"/>
              <w:bottom w:val="single" w:sz="4" w:space="0" w:color="000000"/>
              <w:right w:val="single" w:sz="4" w:space="0" w:color="000000"/>
            </w:tcBorders>
            <w:shd w:val="clear" w:color="D9D9D9" w:fill="FFC7CE"/>
            <w:noWrap/>
            <w:vAlign w:val="center"/>
            <w:hideMark/>
          </w:tcPr>
          <w:p w14:paraId="47ADCB2C" w14:textId="77777777" w:rsidR="001C4C9A" w:rsidRPr="00CD7A14" w:rsidRDefault="001C4C9A" w:rsidP="001C4C9A">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2.84E-05</w:t>
            </w:r>
          </w:p>
        </w:tc>
      </w:tr>
      <w:tr w:rsidR="001C4C9A" w:rsidRPr="00CD7A14" w14:paraId="17BC855F" w14:textId="77777777" w:rsidTr="001C4C9A">
        <w:trPr>
          <w:trHeight w:val="290"/>
          <w:jc w:val="center"/>
        </w:trPr>
        <w:tc>
          <w:tcPr>
            <w:tcW w:w="1197" w:type="dxa"/>
            <w:tcBorders>
              <w:top w:val="single" w:sz="4" w:space="0" w:color="000000"/>
              <w:left w:val="single" w:sz="4" w:space="0" w:color="000000"/>
              <w:bottom w:val="single" w:sz="4" w:space="0" w:color="000000"/>
              <w:right w:val="nil"/>
            </w:tcBorders>
            <w:shd w:val="clear" w:color="auto" w:fill="auto"/>
            <w:noWrap/>
            <w:vAlign w:val="center"/>
            <w:hideMark/>
          </w:tcPr>
          <w:p w14:paraId="5E19AE8C"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V</w:t>
            </w:r>
          </w:p>
        </w:tc>
        <w:tc>
          <w:tcPr>
            <w:tcW w:w="1293" w:type="dxa"/>
            <w:tcBorders>
              <w:top w:val="single" w:sz="4" w:space="0" w:color="000000"/>
              <w:left w:val="nil"/>
              <w:bottom w:val="single" w:sz="4" w:space="0" w:color="000000"/>
              <w:right w:val="nil"/>
            </w:tcBorders>
            <w:shd w:val="clear" w:color="auto" w:fill="auto"/>
            <w:noWrap/>
            <w:vAlign w:val="center"/>
            <w:hideMark/>
          </w:tcPr>
          <w:p w14:paraId="1A4A2992"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13.05 ~ 17.40</w:t>
            </w:r>
          </w:p>
        </w:tc>
        <w:tc>
          <w:tcPr>
            <w:tcW w:w="2340" w:type="dxa"/>
            <w:tcBorders>
              <w:top w:val="single" w:sz="4" w:space="0" w:color="000000"/>
              <w:left w:val="nil"/>
              <w:bottom w:val="single" w:sz="4" w:space="0" w:color="000000"/>
              <w:right w:val="single" w:sz="4" w:space="0" w:color="000000"/>
            </w:tcBorders>
            <w:shd w:val="clear" w:color="auto" w:fill="auto"/>
            <w:noWrap/>
            <w:vAlign w:val="center"/>
            <w:hideMark/>
          </w:tcPr>
          <w:p w14:paraId="2A29916B" w14:textId="77777777" w:rsidR="001C4C9A" w:rsidRPr="00CD7A14" w:rsidRDefault="001C4C9A" w:rsidP="001C4C9A">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1.84E-01</w:t>
            </w:r>
          </w:p>
        </w:tc>
      </w:tr>
    </w:tbl>
    <w:p w14:paraId="1911BD82" w14:textId="092E5EFD" w:rsidR="002933BD" w:rsidRDefault="001C4C9A" w:rsidP="001C4C9A">
      <w:pPr>
        <w:pStyle w:val="Legendaabaixo"/>
      </w:pPr>
      <w:r w:rsidRPr="00CD7A14">
        <w:t xml:space="preserve">Significant </w:t>
      </w:r>
      <w:r w:rsidRPr="00CD7A14">
        <w:rPr>
          <w:i/>
          <w:iCs/>
        </w:rPr>
        <w:t>p</w:t>
      </w:r>
      <w:r w:rsidRPr="00CD7A14">
        <w:t>-values are highlighted</w:t>
      </w:r>
      <w:r w:rsidR="00E14B19" w:rsidRPr="00CD7A14">
        <w:t>. Abbreviations: FDR — false discovery rate.</w:t>
      </w:r>
      <w:r w:rsidR="002933BD">
        <w:br w:type="page"/>
      </w:r>
    </w:p>
    <w:p w14:paraId="521FB34A" w14:textId="77777777" w:rsidR="002933BD" w:rsidRDefault="002933BD" w:rsidP="002933BD">
      <w:pPr>
        <w:pStyle w:val="Normalcorpotextotese"/>
        <w:keepNext/>
        <w:ind w:firstLine="0"/>
        <w:jc w:val="center"/>
      </w:pPr>
      <w:r w:rsidRPr="00CD7A14">
        <w:rPr>
          <w:noProof/>
          <w:lang w:val="en-IN" w:eastAsia="en-IN"/>
        </w:rPr>
        <w:drawing>
          <wp:inline distT="0" distB="0" distL="0" distR="0" wp14:anchorId="527801C2" wp14:editId="439D9682">
            <wp:extent cx="5579744" cy="3905821"/>
            <wp:effectExtent l="0" t="0" r="2540" b="0"/>
            <wp:docPr id="285" name="Graphic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Gráfico 285"/>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7"/>
                        </a:ext>
                      </a:extLst>
                    </a:blip>
                    <a:stretch>
                      <a:fillRect/>
                    </a:stretch>
                  </pic:blipFill>
                  <pic:spPr>
                    <a:xfrm>
                      <a:off x="0" y="0"/>
                      <a:ext cx="5579744" cy="3905821"/>
                    </a:xfrm>
                    <a:prstGeom prst="rect">
                      <a:avLst/>
                    </a:prstGeom>
                  </pic:spPr>
                </pic:pic>
              </a:graphicData>
            </a:graphic>
          </wp:inline>
        </w:drawing>
      </w:r>
    </w:p>
    <w:p w14:paraId="0FEDB115" w14:textId="23A5E06B" w:rsidR="002933BD" w:rsidRPr="00CD7A14" w:rsidRDefault="00192854" w:rsidP="002933BD">
      <w:pPr>
        <w:pStyle w:val="Caption"/>
      </w:pPr>
      <w:bookmarkStart w:id="95" w:name="_Toc158553801"/>
      <w:bookmarkStart w:id="96" w:name="_Toc130138276"/>
      <w:r>
        <w:t>Figure S</w:t>
      </w:r>
      <w:r w:rsidR="003E67E4">
        <w:rPr>
          <w:noProof/>
        </w:rPr>
        <w:t>11</w:t>
      </w:r>
      <w:r w:rsidR="002933BD" w:rsidRPr="00CD7A14">
        <w:t xml:space="preserve"> </w:t>
      </w:r>
      <w:r w:rsidR="002933BD" w:rsidRPr="00CD7A14">
        <w:rPr>
          <w:rFonts w:cstheme="minorHAnsi"/>
        </w:rPr>
        <w:t>—</w:t>
      </w:r>
      <w:r w:rsidR="002933BD" w:rsidRPr="00CD7A14">
        <w:t xml:space="preserve"> </w:t>
      </w:r>
      <w:r w:rsidR="002933BD" w:rsidRPr="00CD7A14">
        <w:rPr>
          <w:rFonts w:cstheme="minorHAnsi"/>
        </w:rPr>
        <w:t>T</w:t>
      </w:r>
      <w:r w:rsidR="002933BD" w:rsidRPr="00CD7A14">
        <w:t>otal number of variants: Cross-sectional comparison (age and sex)</w:t>
      </w:r>
      <w:bookmarkEnd w:id="95"/>
      <w:bookmarkEnd w:id="96"/>
    </w:p>
    <w:p w14:paraId="59F621B5" w14:textId="78154561" w:rsidR="005B7538" w:rsidRDefault="00C8547A" w:rsidP="002933BD">
      <w:pPr>
        <w:pStyle w:val="Legendaabaixo"/>
      </w:pPr>
      <w:r w:rsidRPr="00CD7A14">
        <w:rPr>
          <w:noProof/>
        </w:rPr>
        <w:t>(</w:t>
      </w:r>
      <w:r w:rsidRPr="00CD7A14">
        <w:rPr>
          <w:b/>
          <w:bCs/>
          <w:noProof/>
        </w:rPr>
        <w:t>a</w:t>
      </w:r>
      <w:r w:rsidRPr="00CD7A14">
        <w:rPr>
          <w:noProof/>
        </w:rPr>
        <w:t>)</w:t>
      </w:r>
      <w:r w:rsidR="002933BD" w:rsidRPr="00CD7A14">
        <w:rPr>
          <w:noProof/>
        </w:rPr>
        <w:t xml:space="preserve"> Correlation between number of variants and age, per subject type and sex; </w:t>
      </w:r>
      <w:r w:rsidRPr="00CD7A14">
        <w:rPr>
          <w:noProof/>
        </w:rPr>
        <w:t>(</w:t>
      </w:r>
      <w:r w:rsidRPr="00CD7A14">
        <w:rPr>
          <w:b/>
          <w:bCs/>
          <w:noProof/>
        </w:rPr>
        <w:t>b</w:t>
      </w:r>
      <w:r w:rsidRPr="00CD7A14">
        <w:rPr>
          <w:noProof/>
        </w:rPr>
        <w:t>)</w:t>
      </w:r>
      <w:r w:rsidR="002933BD" w:rsidRPr="00CD7A14">
        <w:rPr>
          <w:noProof/>
        </w:rPr>
        <w:t xml:space="preserve"> Difference in number of variants per triplet (PwMS at </w:t>
      </w:r>
      <w:r w:rsidR="003049F5">
        <w:rPr>
          <w:noProof/>
        </w:rPr>
        <w:t>VIS1</w:t>
      </w:r>
      <w:r w:rsidR="002933BD" w:rsidRPr="00CD7A14">
        <w:rPr>
          <w:noProof/>
        </w:rPr>
        <w:t xml:space="preserve">-HC), per sex; </w:t>
      </w:r>
      <w:r w:rsidRPr="00CD7A14">
        <w:rPr>
          <w:noProof/>
        </w:rPr>
        <w:t>(</w:t>
      </w:r>
      <w:r w:rsidRPr="00CD7A14">
        <w:rPr>
          <w:b/>
          <w:bCs/>
          <w:noProof/>
        </w:rPr>
        <w:t>c</w:t>
      </w:r>
      <w:r w:rsidRPr="00CD7A14">
        <w:rPr>
          <w:noProof/>
        </w:rPr>
        <w:t>)</w:t>
      </w:r>
      <w:r w:rsidR="002933BD" w:rsidRPr="00CD7A14">
        <w:rPr>
          <w:noProof/>
        </w:rPr>
        <w:t xml:space="preserve"> Proportion of triplets with an increased or equal/decreased number of variants, per sex. </w:t>
      </w:r>
      <w:r w:rsidR="002933BD" w:rsidRPr="00CD7A14">
        <w:t>Abbreviations: Diff. — difference; HC — healthy control</w:t>
      </w:r>
      <w:r w:rsidR="006E7B3C">
        <w:t>(s)</w:t>
      </w:r>
      <w:r w:rsidR="002933BD" w:rsidRPr="00CD7A14">
        <w:t xml:space="preserve">; </w:t>
      </w:r>
      <w:r w:rsidR="002B66DD" w:rsidRPr="002B66DD">
        <w:rPr>
          <w:noProof/>
        </w:rPr>
        <w:t xml:space="preserve">PwMS — </w:t>
      </w:r>
      <w:r w:rsidR="006E7B3C">
        <w:rPr>
          <w:noProof/>
        </w:rPr>
        <w:t>patient(s)</w:t>
      </w:r>
      <w:r w:rsidR="002B66DD" w:rsidRPr="002B66DD">
        <w:rPr>
          <w:noProof/>
        </w:rPr>
        <w:t xml:space="preserve"> with Clinically Isolated Syndrome/</w:t>
      </w:r>
      <w:r w:rsidR="00196275">
        <w:rPr>
          <w:noProof/>
        </w:rPr>
        <w:t>Relapsing-Remitting</w:t>
      </w:r>
      <w:r w:rsidR="002B66DD" w:rsidRPr="002B66DD">
        <w:rPr>
          <w:noProof/>
        </w:rPr>
        <w:t xml:space="preserve"> Multiple Sclerosis</w:t>
      </w:r>
      <w:r w:rsidR="002933BD" w:rsidRPr="00CD7A14">
        <w:t>; V1 —</w:t>
      </w:r>
      <w:r w:rsidR="002933BD" w:rsidRPr="00CD7A14">
        <w:rPr>
          <w:i/>
          <w:iCs/>
        </w:rPr>
        <w:t xml:space="preserve"> </w:t>
      </w:r>
      <w:r w:rsidR="006E7B3C">
        <w:t>patient(s)</w:t>
      </w:r>
      <w:r w:rsidR="002933BD" w:rsidRPr="00CD7A14">
        <w:t xml:space="preserve"> </w:t>
      </w:r>
      <w:r w:rsidR="002B66DD" w:rsidRPr="002B66DD">
        <w:rPr>
          <w:noProof/>
        </w:rPr>
        <w:t>with Clinically Isolated Syndrome/</w:t>
      </w:r>
      <w:r w:rsidR="00196275">
        <w:rPr>
          <w:noProof/>
        </w:rPr>
        <w:t>Relapsing-Remitting</w:t>
      </w:r>
      <w:r w:rsidR="002B66DD" w:rsidRPr="002B66DD">
        <w:rPr>
          <w:noProof/>
        </w:rPr>
        <w:t xml:space="preserve"> Multiple Sclerosis</w:t>
      </w:r>
      <w:r w:rsidR="002933BD" w:rsidRPr="00CD7A14">
        <w:t xml:space="preserve"> at visit 1</w:t>
      </w:r>
      <w:r w:rsidR="000F7310" w:rsidRPr="000F7310">
        <w:t>; VIS1 — visit 1</w:t>
      </w:r>
      <w:r w:rsidR="002933BD" w:rsidRPr="00CD7A14">
        <w:t>.</w:t>
      </w:r>
      <w:r w:rsidR="005B7538">
        <w:br w:type="page"/>
      </w:r>
    </w:p>
    <w:p w14:paraId="3E7DAB38" w14:textId="77777777" w:rsidR="005B7538" w:rsidRDefault="005B7538" w:rsidP="005B7538">
      <w:pPr>
        <w:pStyle w:val="Normalcorpotextotese"/>
        <w:keepNext/>
        <w:ind w:firstLine="0"/>
        <w:jc w:val="center"/>
      </w:pPr>
      <w:r w:rsidRPr="00CD7A14">
        <w:rPr>
          <w:noProof/>
          <w:lang w:val="en-IN" w:eastAsia="en-IN"/>
        </w:rPr>
        <w:drawing>
          <wp:inline distT="0" distB="0" distL="0" distR="0" wp14:anchorId="074314BA" wp14:editId="18B75DF1">
            <wp:extent cx="5579532" cy="5858509"/>
            <wp:effectExtent l="0" t="0" r="2540" b="9525"/>
            <wp:docPr id="287" name="Graphic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Gráfico 287"/>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39"/>
                        </a:ext>
                      </a:extLst>
                    </a:blip>
                    <a:stretch>
                      <a:fillRect/>
                    </a:stretch>
                  </pic:blipFill>
                  <pic:spPr>
                    <a:xfrm>
                      <a:off x="0" y="0"/>
                      <a:ext cx="5579532" cy="5858509"/>
                    </a:xfrm>
                    <a:prstGeom prst="rect">
                      <a:avLst/>
                    </a:prstGeom>
                  </pic:spPr>
                </pic:pic>
              </a:graphicData>
            </a:graphic>
          </wp:inline>
        </w:drawing>
      </w:r>
    </w:p>
    <w:p w14:paraId="3D78522C" w14:textId="7F9A8F81" w:rsidR="005B7538" w:rsidRPr="00CD7A14" w:rsidRDefault="00192854" w:rsidP="005B7538">
      <w:pPr>
        <w:pStyle w:val="Caption"/>
      </w:pPr>
      <w:bookmarkStart w:id="97" w:name="_Toc158553802"/>
      <w:bookmarkStart w:id="98" w:name="_Toc130138277"/>
      <w:r>
        <w:t>Figure S</w:t>
      </w:r>
      <w:r w:rsidR="003E67E4">
        <w:rPr>
          <w:noProof/>
        </w:rPr>
        <w:t>12</w:t>
      </w:r>
      <w:r w:rsidR="005B7538" w:rsidRPr="00CD7A14">
        <w:t xml:space="preserve"> </w:t>
      </w:r>
      <w:r w:rsidR="005B7538" w:rsidRPr="00CD7A14">
        <w:rPr>
          <w:rFonts w:cstheme="minorHAnsi"/>
        </w:rPr>
        <w:t>—</w:t>
      </w:r>
      <w:r w:rsidR="005B7538" w:rsidRPr="00CD7A14">
        <w:t xml:space="preserve"> </w:t>
      </w:r>
      <w:r w:rsidR="005B7538" w:rsidRPr="00CD7A14">
        <w:rPr>
          <w:rFonts w:cstheme="minorHAnsi"/>
        </w:rPr>
        <w:t>T</w:t>
      </w:r>
      <w:r w:rsidR="005B7538" w:rsidRPr="00CD7A14">
        <w:t>otal number of variants: Cross-sectional comparison (regions)</w:t>
      </w:r>
      <w:bookmarkEnd w:id="97"/>
      <w:bookmarkEnd w:id="98"/>
    </w:p>
    <w:p w14:paraId="185B7278" w14:textId="3C3182E7" w:rsidR="005B7538" w:rsidRPr="00CD7A14" w:rsidRDefault="00C8547A" w:rsidP="005B7538">
      <w:pPr>
        <w:pStyle w:val="Legendaabaixo"/>
      </w:pPr>
      <w:r w:rsidRPr="00CD7A14">
        <w:rPr>
          <w:noProof/>
        </w:rPr>
        <w:t>(</w:t>
      </w:r>
      <w:r w:rsidRPr="00CD7A14">
        <w:rPr>
          <w:b/>
          <w:bCs/>
          <w:noProof/>
        </w:rPr>
        <w:t>a,c</w:t>
      </w:r>
      <w:r w:rsidRPr="00CD7A14">
        <w:rPr>
          <w:noProof/>
        </w:rPr>
        <w:t xml:space="preserve">) </w:t>
      </w:r>
      <w:r w:rsidR="005B7538" w:rsidRPr="00CD7A14">
        <w:rPr>
          <w:noProof/>
        </w:rPr>
        <w:t xml:space="preserve">Discordant prevalence of variants for each mtDNA region/locus and for each macro mtDNA region, per subject type, respectively; </w:t>
      </w:r>
      <w:r w:rsidRPr="00CD7A14">
        <w:rPr>
          <w:noProof/>
        </w:rPr>
        <w:t>(</w:t>
      </w:r>
      <w:r w:rsidRPr="00CD7A14">
        <w:rPr>
          <w:b/>
          <w:bCs/>
          <w:noProof/>
        </w:rPr>
        <w:t>b,d</w:t>
      </w:r>
      <w:r w:rsidRPr="00CD7A14">
        <w:rPr>
          <w:noProof/>
        </w:rPr>
        <w:t xml:space="preserve">) </w:t>
      </w:r>
      <w:r w:rsidR="005B7538" w:rsidRPr="00CD7A14">
        <w:rPr>
          <w:noProof/>
        </w:rPr>
        <w:t xml:space="preserve">Relative variant burden for each mtDNA region/locus and for each macro mtDNA region, per subject type, respectively. Region </w:t>
      </w:r>
      <w:r w:rsidR="005B7538" w:rsidRPr="00CD7A14">
        <w:rPr>
          <w:i/>
          <w:iCs/>
          <w:noProof/>
        </w:rPr>
        <w:t>Other</w:t>
      </w:r>
      <w:r w:rsidR="005B7538" w:rsidRPr="00CD7A14">
        <w:rPr>
          <w:noProof/>
        </w:rPr>
        <w:t xml:space="preserve"> refers to positions in rCRS with an overlap between the two strands or unannotated. </w:t>
      </w:r>
      <w:r w:rsidR="005B7538" w:rsidRPr="00CD7A14">
        <w:t>Abbreviations: bp — base pair; HC — healthy control</w:t>
      </w:r>
      <w:r w:rsidR="006E7B3C">
        <w:t>(s)</w:t>
      </w:r>
      <w:r w:rsidR="005B7538" w:rsidRPr="00CD7A14">
        <w:t>; V1 —</w:t>
      </w:r>
      <w:r w:rsidR="005B7538" w:rsidRPr="00CD7A14">
        <w:rPr>
          <w:i/>
          <w:iCs/>
        </w:rPr>
        <w:t xml:space="preserve"> </w:t>
      </w:r>
      <w:r w:rsidR="006E7B3C">
        <w:t>patient(s)</w:t>
      </w:r>
      <w:r w:rsidR="005B7538" w:rsidRPr="00CD7A14">
        <w:t xml:space="preserve"> with </w:t>
      </w:r>
      <w:r w:rsidR="002B66DD" w:rsidRPr="002B66DD">
        <w:t>Clinically Isolated Syndrome/</w:t>
      </w:r>
      <w:r w:rsidR="00196275">
        <w:t>Relapsing-Remitting</w:t>
      </w:r>
      <w:r w:rsidR="002B66DD" w:rsidRPr="002B66DD">
        <w:t xml:space="preserve"> Multiple Sclerosis</w:t>
      </w:r>
      <w:r w:rsidR="005B7538" w:rsidRPr="00CD7A14">
        <w:t xml:space="preserve"> at visit 1.</w:t>
      </w:r>
    </w:p>
    <w:p w14:paraId="4369DAD0" w14:textId="77777777" w:rsidR="002933BD" w:rsidRPr="00CD7A14" w:rsidRDefault="002933BD" w:rsidP="002933BD">
      <w:pPr>
        <w:pStyle w:val="Legendaabaixo"/>
      </w:pPr>
    </w:p>
    <w:p w14:paraId="79EA7113" w14:textId="77777777" w:rsidR="00B148B9" w:rsidRPr="00CD7A14" w:rsidRDefault="00B148B9">
      <w:pPr>
        <w:spacing w:after="160" w:line="259" w:lineRule="auto"/>
        <w:jc w:val="left"/>
        <w:rPr>
          <w:sz w:val="18"/>
          <w:szCs w:val="18"/>
          <w:lang w:bidi="en-US"/>
        </w:rPr>
        <w:sectPr w:rsidR="00B148B9" w:rsidRPr="00CD7A14" w:rsidSect="00CA203A">
          <w:pgSz w:w="11906" w:h="16838"/>
          <w:pgMar w:top="720" w:right="720" w:bottom="720" w:left="720" w:header="709" w:footer="709" w:gutter="0"/>
          <w:cols w:space="708"/>
          <w:docGrid w:linePitch="360"/>
        </w:sectPr>
      </w:pPr>
    </w:p>
    <w:p w14:paraId="1C5CD2EC" w14:textId="52C06A1C" w:rsidR="008E6B6C" w:rsidRDefault="00192854" w:rsidP="008E6B6C">
      <w:pPr>
        <w:pStyle w:val="Caption"/>
        <w:keepNext/>
      </w:pPr>
      <w:bookmarkStart w:id="99" w:name="_Ref102821161"/>
      <w:bookmarkStart w:id="100" w:name="_Toc158553803"/>
      <w:bookmarkStart w:id="101" w:name="_Toc130138278"/>
      <w:r>
        <w:t>Table S</w:t>
      </w:r>
      <w:r w:rsidR="003E67E4">
        <w:rPr>
          <w:noProof/>
        </w:rPr>
        <w:t>10</w:t>
      </w:r>
      <w:bookmarkEnd w:id="99"/>
      <w:r w:rsidR="008E6B6C" w:rsidRPr="00CD7A14">
        <w:t xml:space="preserve"> </w:t>
      </w:r>
      <w:r w:rsidR="008E6B6C" w:rsidRPr="00CD7A14">
        <w:rPr>
          <w:rFonts w:cstheme="minorHAnsi"/>
        </w:rPr>
        <w:t>—</w:t>
      </w:r>
      <w:r w:rsidR="008E6B6C" w:rsidRPr="00CD7A14">
        <w:t xml:space="preserve"> Mutation distribution between HC and PwMS at </w:t>
      </w:r>
      <w:r w:rsidR="003049F5">
        <w:t>VIS1</w:t>
      </w:r>
      <w:r w:rsidR="008E6B6C" w:rsidRPr="00CD7A14">
        <w:t>. McNemar’s test with FDR</w:t>
      </w:r>
      <w:bookmarkEnd w:id="100"/>
      <w:bookmarkEnd w:id="101"/>
    </w:p>
    <w:tbl>
      <w:tblPr>
        <w:tblW w:w="3633" w:type="pct"/>
        <w:jc w:val="center"/>
        <w:tblCellMar>
          <w:left w:w="70" w:type="dxa"/>
          <w:right w:w="70" w:type="dxa"/>
        </w:tblCellMar>
        <w:tblLook w:val="04A0" w:firstRow="1" w:lastRow="0" w:firstColumn="1" w:lastColumn="0" w:noHBand="0" w:noVBand="1"/>
      </w:tblPr>
      <w:tblGrid>
        <w:gridCol w:w="750"/>
        <w:gridCol w:w="1023"/>
        <w:gridCol w:w="1273"/>
        <w:gridCol w:w="996"/>
        <w:gridCol w:w="996"/>
        <w:gridCol w:w="722"/>
        <w:gridCol w:w="1319"/>
        <w:gridCol w:w="930"/>
        <w:gridCol w:w="926"/>
        <w:gridCol w:w="602"/>
        <w:gridCol w:w="1644"/>
      </w:tblGrid>
      <w:tr w:rsidR="00040D9B" w:rsidRPr="00CD7A14" w14:paraId="3695A2B4" w14:textId="77777777" w:rsidTr="00040D9B">
        <w:trPr>
          <w:trHeight w:val="290"/>
          <w:tblHeader/>
          <w:jc w:val="center"/>
        </w:trPr>
        <w:tc>
          <w:tcPr>
            <w:tcW w:w="335" w:type="pct"/>
            <w:tcBorders>
              <w:top w:val="single" w:sz="4" w:space="0" w:color="000000"/>
              <w:left w:val="single" w:sz="4" w:space="0" w:color="000000"/>
              <w:bottom w:val="single" w:sz="4" w:space="0" w:color="000000"/>
              <w:right w:val="nil"/>
            </w:tcBorders>
            <w:shd w:val="clear" w:color="000000" w:fill="000000"/>
            <w:noWrap/>
            <w:vAlign w:val="center"/>
            <w:hideMark/>
          </w:tcPr>
          <w:p w14:paraId="37E028CB"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Mutation</w:t>
            </w:r>
          </w:p>
        </w:tc>
        <w:tc>
          <w:tcPr>
            <w:tcW w:w="457" w:type="pct"/>
            <w:tcBorders>
              <w:top w:val="single" w:sz="4" w:space="0" w:color="000000"/>
              <w:left w:val="nil"/>
              <w:bottom w:val="single" w:sz="4" w:space="0" w:color="000000"/>
              <w:right w:val="nil"/>
            </w:tcBorders>
            <w:shd w:val="clear" w:color="000000" w:fill="000000"/>
            <w:noWrap/>
            <w:vAlign w:val="center"/>
            <w:hideMark/>
          </w:tcPr>
          <w:p w14:paraId="34BFFA5E"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w:t>
            </w:r>
          </w:p>
          <w:p w14:paraId="39E7FB91" w14:textId="54E6C929"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mutated</w:t>
            </w:r>
          </w:p>
          <w:p w14:paraId="32EAE8B9"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&amp;</w:t>
            </w:r>
          </w:p>
          <w:p w14:paraId="288904EE"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V1</w:t>
            </w:r>
          </w:p>
          <w:p w14:paraId="2D89C319" w14:textId="203B932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non-mutated</w:t>
            </w:r>
          </w:p>
        </w:tc>
        <w:tc>
          <w:tcPr>
            <w:tcW w:w="569" w:type="pct"/>
            <w:tcBorders>
              <w:top w:val="single" w:sz="4" w:space="0" w:color="000000"/>
              <w:left w:val="nil"/>
              <w:bottom w:val="single" w:sz="4" w:space="0" w:color="000000"/>
              <w:right w:val="nil"/>
            </w:tcBorders>
            <w:shd w:val="clear" w:color="000000" w:fill="000000"/>
            <w:noWrap/>
            <w:vAlign w:val="center"/>
            <w:hideMark/>
          </w:tcPr>
          <w:p w14:paraId="190E5746"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 &amp; V1 mutated</w:t>
            </w:r>
          </w:p>
        </w:tc>
        <w:tc>
          <w:tcPr>
            <w:tcW w:w="445" w:type="pct"/>
            <w:tcBorders>
              <w:top w:val="single" w:sz="4" w:space="0" w:color="000000"/>
              <w:left w:val="nil"/>
              <w:bottom w:val="single" w:sz="4" w:space="0" w:color="000000"/>
              <w:right w:val="nil"/>
            </w:tcBorders>
            <w:shd w:val="clear" w:color="000000" w:fill="000000"/>
            <w:noWrap/>
            <w:vAlign w:val="center"/>
            <w:hideMark/>
          </w:tcPr>
          <w:p w14:paraId="7D26524B"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 &amp; V1</w:t>
            </w:r>
          </w:p>
          <w:p w14:paraId="5636CCF4" w14:textId="21B6CEC0"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non-mutated</w:t>
            </w:r>
          </w:p>
        </w:tc>
        <w:tc>
          <w:tcPr>
            <w:tcW w:w="445" w:type="pct"/>
            <w:tcBorders>
              <w:top w:val="single" w:sz="4" w:space="0" w:color="000000"/>
              <w:left w:val="nil"/>
              <w:bottom w:val="single" w:sz="4" w:space="0" w:color="000000"/>
              <w:right w:val="nil"/>
            </w:tcBorders>
            <w:shd w:val="clear" w:color="000000" w:fill="000000"/>
            <w:noWrap/>
            <w:vAlign w:val="center"/>
            <w:hideMark/>
          </w:tcPr>
          <w:p w14:paraId="41DBCFEB"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V1</w:t>
            </w:r>
          </w:p>
          <w:p w14:paraId="67096A8C" w14:textId="48F38901"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mutated</w:t>
            </w:r>
          </w:p>
          <w:p w14:paraId="218625D4"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&amp;</w:t>
            </w:r>
          </w:p>
          <w:p w14:paraId="2305829D"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w:t>
            </w:r>
          </w:p>
          <w:p w14:paraId="0F619325" w14:textId="0B1AED12"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non-mutated</w:t>
            </w:r>
          </w:p>
        </w:tc>
        <w:tc>
          <w:tcPr>
            <w:tcW w:w="323" w:type="pct"/>
            <w:tcBorders>
              <w:top w:val="single" w:sz="4" w:space="0" w:color="000000"/>
              <w:left w:val="nil"/>
              <w:bottom w:val="single" w:sz="4" w:space="0" w:color="000000"/>
              <w:right w:val="nil"/>
            </w:tcBorders>
            <w:shd w:val="clear" w:color="000000" w:fill="000000"/>
            <w:noWrap/>
            <w:vAlign w:val="center"/>
            <w:hideMark/>
          </w:tcPr>
          <w:p w14:paraId="2D56B880" w14:textId="0119FCF3"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i/>
                <w:iCs/>
                <w:color w:val="FFFFFF" w:themeColor="background1"/>
                <w:sz w:val="15"/>
                <w:szCs w:val="15"/>
                <w:lang w:eastAsia="pt-PT"/>
              </w:rPr>
              <w:t>p</w:t>
            </w:r>
            <w:r w:rsidR="003621B8" w:rsidRPr="00CD7A14">
              <w:rPr>
                <w:rFonts w:eastAsia="Times New Roman" w:cs="Calibri"/>
                <w:b/>
                <w:bCs/>
                <w:i/>
                <w:iCs/>
                <w:color w:val="FFFFFF" w:themeColor="background1"/>
                <w:sz w:val="15"/>
                <w:szCs w:val="15"/>
                <w:lang w:eastAsia="pt-PT"/>
              </w:rPr>
              <w:t>-</w:t>
            </w:r>
            <w:r w:rsidRPr="00CD7A14">
              <w:rPr>
                <w:rFonts w:eastAsia="Times New Roman" w:cs="Calibri"/>
                <w:b/>
                <w:bCs/>
                <w:color w:val="FFFFFF" w:themeColor="background1"/>
                <w:sz w:val="15"/>
                <w:szCs w:val="15"/>
                <w:lang w:eastAsia="pt-PT"/>
              </w:rPr>
              <w:t>value</w:t>
            </w:r>
          </w:p>
        </w:tc>
        <w:tc>
          <w:tcPr>
            <w:tcW w:w="590" w:type="pct"/>
            <w:tcBorders>
              <w:top w:val="single" w:sz="4" w:space="0" w:color="000000"/>
              <w:left w:val="nil"/>
              <w:bottom w:val="single" w:sz="4" w:space="0" w:color="000000"/>
              <w:right w:val="nil"/>
            </w:tcBorders>
            <w:shd w:val="clear" w:color="000000" w:fill="000000"/>
            <w:noWrap/>
            <w:vAlign w:val="center"/>
            <w:hideMark/>
          </w:tcPr>
          <w:p w14:paraId="72F0D9F8" w14:textId="5796D93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i/>
                <w:iCs/>
                <w:color w:val="FFFFFF" w:themeColor="background1"/>
                <w:sz w:val="15"/>
                <w:szCs w:val="15"/>
                <w:lang w:eastAsia="pt-PT"/>
              </w:rPr>
              <w:t>p</w:t>
            </w:r>
            <w:r w:rsidR="003621B8" w:rsidRPr="00CD7A14">
              <w:rPr>
                <w:rFonts w:eastAsia="Times New Roman" w:cs="Calibri"/>
                <w:b/>
                <w:bCs/>
                <w:color w:val="FFFFFF" w:themeColor="background1"/>
                <w:sz w:val="15"/>
                <w:szCs w:val="15"/>
                <w:lang w:eastAsia="pt-PT"/>
              </w:rPr>
              <w:t>-</w:t>
            </w:r>
            <w:r w:rsidRPr="00CD7A14">
              <w:rPr>
                <w:rFonts w:eastAsia="Times New Roman" w:cs="Calibri"/>
                <w:b/>
                <w:bCs/>
                <w:color w:val="FFFFFF" w:themeColor="background1"/>
                <w:sz w:val="15"/>
                <w:szCs w:val="15"/>
                <w:lang w:eastAsia="pt-PT"/>
              </w:rPr>
              <w:t>value (adjusted)</w:t>
            </w:r>
          </w:p>
        </w:tc>
        <w:tc>
          <w:tcPr>
            <w:tcW w:w="416" w:type="pct"/>
            <w:tcBorders>
              <w:top w:val="single" w:sz="4" w:space="0" w:color="000000"/>
              <w:left w:val="nil"/>
              <w:bottom w:val="single" w:sz="4" w:space="0" w:color="000000"/>
              <w:right w:val="nil"/>
            </w:tcBorders>
            <w:shd w:val="clear" w:color="000000" w:fill="000000"/>
            <w:noWrap/>
            <w:vAlign w:val="center"/>
            <w:hideMark/>
          </w:tcPr>
          <w:p w14:paraId="3E9E0738"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V1</w:t>
            </w:r>
          </w:p>
          <w:p w14:paraId="248C00C9"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mutation</w:t>
            </w:r>
          </w:p>
          <w:p w14:paraId="1CE6E646" w14:textId="5982B8C4"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(discordant)</w:t>
            </w:r>
          </w:p>
        </w:tc>
        <w:tc>
          <w:tcPr>
            <w:tcW w:w="414" w:type="pct"/>
            <w:tcBorders>
              <w:top w:val="single" w:sz="4" w:space="0" w:color="000000"/>
              <w:left w:val="nil"/>
              <w:bottom w:val="single" w:sz="4" w:space="0" w:color="000000"/>
              <w:right w:val="nil"/>
            </w:tcBorders>
            <w:shd w:val="clear" w:color="000000" w:fill="000000"/>
            <w:noWrap/>
            <w:vAlign w:val="center"/>
            <w:hideMark/>
          </w:tcPr>
          <w:p w14:paraId="686743AE" w14:textId="4B237A54" w:rsidR="007C761B" w:rsidRPr="00CD7A14" w:rsidRDefault="003231E9"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w:t>
            </w:r>
          </w:p>
          <w:p w14:paraId="5C9C5522"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mutation</w:t>
            </w:r>
          </w:p>
          <w:p w14:paraId="611CC38D" w14:textId="747ADAE8"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(discordant)</w:t>
            </w:r>
          </w:p>
        </w:tc>
        <w:tc>
          <w:tcPr>
            <w:tcW w:w="269" w:type="pct"/>
            <w:tcBorders>
              <w:top w:val="single" w:sz="4" w:space="0" w:color="000000"/>
              <w:left w:val="nil"/>
              <w:bottom w:val="single" w:sz="4" w:space="0" w:color="000000"/>
              <w:right w:val="nil"/>
            </w:tcBorders>
            <w:shd w:val="clear" w:color="000000" w:fill="000000"/>
            <w:noWrap/>
            <w:vAlign w:val="center"/>
            <w:hideMark/>
          </w:tcPr>
          <w:p w14:paraId="2786D3F0" w14:textId="020F5A16"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V1-HC</w:t>
            </w:r>
          </w:p>
        </w:tc>
        <w:tc>
          <w:tcPr>
            <w:tcW w:w="735" w:type="pct"/>
            <w:tcBorders>
              <w:top w:val="single" w:sz="4" w:space="0" w:color="000000"/>
              <w:left w:val="nil"/>
              <w:bottom w:val="single" w:sz="4" w:space="0" w:color="000000"/>
              <w:right w:val="single" w:sz="4" w:space="0" w:color="000000"/>
            </w:tcBorders>
            <w:shd w:val="clear" w:color="000000" w:fill="000000"/>
            <w:noWrap/>
            <w:vAlign w:val="center"/>
            <w:hideMark/>
          </w:tcPr>
          <w:p w14:paraId="7A7D5E3F" w14:textId="77777777" w:rsidR="007C761B" w:rsidRPr="00CD7A14" w:rsidRDefault="007C761B" w:rsidP="007C761B">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Literature</w:t>
            </w:r>
          </w:p>
        </w:tc>
      </w:tr>
      <w:tr w:rsidR="00040D9B" w:rsidRPr="00CD7A14" w14:paraId="5C530A2F"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258FAB22" w14:textId="77777777" w:rsidR="00A61604" w:rsidRPr="00CD7A14" w:rsidRDefault="00A61604" w:rsidP="000E492E">
            <w:pPr>
              <w:jc w:val="center"/>
              <w:rPr>
                <w:sz w:val="15"/>
                <w:szCs w:val="15"/>
              </w:rPr>
            </w:pPr>
            <w:r w:rsidRPr="00CD7A14">
              <w:rPr>
                <w:sz w:val="15"/>
                <w:szCs w:val="15"/>
              </w:rPr>
              <w:t>12612G</w:t>
            </w:r>
          </w:p>
        </w:tc>
        <w:tc>
          <w:tcPr>
            <w:tcW w:w="457" w:type="pct"/>
            <w:tcBorders>
              <w:top w:val="single" w:sz="4" w:space="0" w:color="000000"/>
              <w:left w:val="nil"/>
              <w:bottom w:val="single" w:sz="4" w:space="0" w:color="000000"/>
              <w:right w:val="nil"/>
            </w:tcBorders>
            <w:shd w:val="clear" w:color="D9D9D9" w:fill="D9D9D9"/>
            <w:noWrap/>
            <w:vAlign w:val="center"/>
            <w:hideMark/>
          </w:tcPr>
          <w:p w14:paraId="13A505BB"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D9D9D9" w:fill="D9D9D9"/>
            <w:noWrap/>
            <w:vAlign w:val="center"/>
            <w:hideMark/>
          </w:tcPr>
          <w:p w14:paraId="3CD98A43"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D9D9D9" w:fill="D9D9D9"/>
            <w:noWrap/>
            <w:vAlign w:val="center"/>
            <w:hideMark/>
          </w:tcPr>
          <w:p w14:paraId="0099F014" w14:textId="77777777" w:rsidR="00A61604" w:rsidRPr="00CD7A14" w:rsidRDefault="00A61604" w:rsidP="000E492E">
            <w:pPr>
              <w:jc w:val="center"/>
              <w:rPr>
                <w:sz w:val="15"/>
                <w:szCs w:val="15"/>
              </w:rPr>
            </w:pPr>
            <w:r w:rsidRPr="00CD7A14">
              <w:rPr>
                <w:sz w:val="15"/>
                <w:szCs w:val="15"/>
              </w:rPr>
              <w:t>47</w:t>
            </w:r>
          </w:p>
        </w:tc>
        <w:tc>
          <w:tcPr>
            <w:tcW w:w="445" w:type="pct"/>
            <w:tcBorders>
              <w:top w:val="single" w:sz="4" w:space="0" w:color="000000"/>
              <w:left w:val="nil"/>
              <w:bottom w:val="single" w:sz="4" w:space="0" w:color="000000"/>
              <w:right w:val="nil"/>
            </w:tcBorders>
            <w:shd w:val="clear" w:color="D9D9D9" w:fill="D9D9D9"/>
            <w:noWrap/>
            <w:vAlign w:val="center"/>
            <w:hideMark/>
          </w:tcPr>
          <w:p w14:paraId="2C9BEA89" w14:textId="77777777" w:rsidR="00A61604" w:rsidRPr="00CD7A14" w:rsidRDefault="00A61604" w:rsidP="000E492E">
            <w:pPr>
              <w:jc w:val="center"/>
              <w:rPr>
                <w:sz w:val="15"/>
                <w:szCs w:val="15"/>
              </w:rPr>
            </w:pPr>
            <w:r w:rsidRPr="00CD7A14">
              <w:rPr>
                <w:sz w:val="15"/>
                <w:szCs w:val="15"/>
              </w:rPr>
              <w:t>11</w:t>
            </w:r>
          </w:p>
        </w:tc>
        <w:tc>
          <w:tcPr>
            <w:tcW w:w="323" w:type="pct"/>
            <w:tcBorders>
              <w:top w:val="single" w:sz="4" w:space="0" w:color="000000"/>
              <w:left w:val="nil"/>
              <w:bottom w:val="single" w:sz="4" w:space="0" w:color="000000"/>
              <w:right w:val="nil"/>
            </w:tcBorders>
            <w:shd w:val="clear" w:color="D9D9D9" w:fill="D9D9D9"/>
            <w:noWrap/>
            <w:vAlign w:val="center"/>
            <w:hideMark/>
          </w:tcPr>
          <w:p w14:paraId="7481573E" w14:textId="77777777" w:rsidR="00A61604" w:rsidRPr="00CD7A14" w:rsidRDefault="00A61604" w:rsidP="000E492E">
            <w:pPr>
              <w:jc w:val="center"/>
              <w:rPr>
                <w:sz w:val="15"/>
                <w:szCs w:val="15"/>
              </w:rPr>
            </w:pPr>
            <w:r w:rsidRPr="00CD7A14">
              <w:rPr>
                <w:sz w:val="15"/>
                <w:szCs w:val="15"/>
              </w:rPr>
              <w:t>6.14E-02</w:t>
            </w:r>
          </w:p>
        </w:tc>
        <w:tc>
          <w:tcPr>
            <w:tcW w:w="590" w:type="pct"/>
            <w:tcBorders>
              <w:top w:val="single" w:sz="4" w:space="0" w:color="000000"/>
              <w:left w:val="nil"/>
              <w:bottom w:val="single" w:sz="4" w:space="0" w:color="000000"/>
              <w:right w:val="nil"/>
            </w:tcBorders>
            <w:shd w:val="clear" w:color="D9D9D9" w:fill="D9D9D9"/>
            <w:noWrap/>
            <w:vAlign w:val="center"/>
            <w:hideMark/>
          </w:tcPr>
          <w:p w14:paraId="20FCEA30"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21B0EAA9" w14:textId="77777777" w:rsidR="00A61604" w:rsidRPr="00CD7A14" w:rsidRDefault="00A61604" w:rsidP="000E492E">
            <w:pPr>
              <w:jc w:val="center"/>
              <w:rPr>
                <w:sz w:val="15"/>
                <w:szCs w:val="15"/>
              </w:rPr>
            </w:pPr>
            <w:r w:rsidRPr="00CD7A14">
              <w:rPr>
                <w:sz w:val="15"/>
                <w:szCs w:val="15"/>
              </w:rPr>
              <w:t>18.03%</w:t>
            </w:r>
          </w:p>
        </w:tc>
        <w:tc>
          <w:tcPr>
            <w:tcW w:w="414" w:type="pct"/>
            <w:tcBorders>
              <w:top w:val="single" w:sz="4" w:space="0" w:color="000000"/>
              <w:left w:val="nil"/>
              <w:bottom w:val="single" w:sz="4" w:space="0" w:color="000000"/>
              <w:right w:val="nil"/>
            </w:tcBorders>
            <w:shd w:val="clear" w:color="D9D9D9" w:fill="D9D9D9"/>
            <w:noWrap/>
            <w:vAlign w:val="center"/>
            <w:hideMark/>
          </w:tcPr>
          <w:p w14:paraId="1B272A37"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D9D9D9" w:fill="D9D9D9"/>
            <w:noWrap/>
            <w:vAlign w:val="center"/>
            <w:hideMark/>
          </w:tcPr>
          <w:p w14:paraId="488B4B22" w14:textId="77777777" w:rsidR="00A61604" w:rsidRPr="00CD7A14" w:rsidRDefault="00A61604" w:rsidP="000E492E">
            <w:pPr>
              <w:jc w:val="center"/>
              <w:rPr>
                <w:sz w:val="15"/>
                <w:szCs w:val="15"/>
              </w:rPr>
            </w:pPr>
            <w:r w:rsidRPr="00CD7A14">
              <w:rPr>
                <w:sz w:val="15"/>
                <w:szCs w:val="15"/>
              </w:rPr>
              <w:t>13.11%</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22CE3850" w14:textId="77777777" w:rsidR="00A61604" w:rsidRPr="00CD7A14" w:rsidRDefault="00A61604" w:rsidP="000E492E">
            <w:pPr>
              <w:jc w:val="center"/>
              <w:rPr>
                <w:sz w:val="15"/>
                <w:szCs w:val="15"/>
              </w:rPr>
            </w:pPr>
            <w:r w:rsidRPr="00CD7A14">
              <w:rPr>
                <w:sz w:val="15"/>
                <w:szCs w:val="15"/>
              </w:rPr>
              <w:t>-</w:t>
            </w:r>
          </w:p>
        </w:tc>
      </w:tr>
      <w:tr w:rsidR="00040D9B" w:rsidRPr="00CD7A14" w14:paraId="47A57DF2"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78BAA4F5" w14:textId="77777777" w:rsidR="00A61604" w:rsidRPr="00CD7A14" w:rsidRDefault="00A61604" w:rsidP="000E492E">
            <w:pPr>
              <w:jc w:val="center"/>
              <w:rPr>
                <w:sz w:val="15"/>
                <w:szCs w:val="15"/>
              </w:rPr>
            </w:pPr>
            <w:r w:rsidRPr="00CD7A14">
              <w:rPr>
                <w:sz w:val="15"/>
                <w:szCs w:val="15"/>
              </w:rPr>
              <w:t>3010A</w:t>
            </w:r>
          </w:p>
        </w:tc>
        <w:tc>
          <w:tcPr>
            <w:tcW w:w="457" w:type="pct"/>
            <w:tcBorders>
              <w:top w:val="single" w:sz="4" w:space="0" w:color="000000"/>
              <w:left w:val="nil"/>
              <w:bottom w:val="single" w:sz="4" w:space="0" w:color="000000"/>
              <w:right w:val="nil"/>
            </w:tcBorders>
            <w:shd w:val="clear" w:color="auto" w:fill="auto"/>
            <w:noWrap/>
            <w:vAlign w:val="center"/>
            <w:hideMark/>
          </w:tcPr>
          <w:p w14:paraId="2B573CD2" w14:textId="77777777" w:rsidR="00A61604" w:rsidRPr="00CD7A14" w:rsidRDefault="00A61604" w:rsidP="000E492E">
            <w:pPr>
              <w:jc w:val="center"/>
              <w:rPr>
                <w:sz w:val="15"/>
                <w:szCs w:val="15"/>
              </w:rPr>
            </w:pPr>
            <w:r w:rsidRPr="00CD7A14">
              <w:rPr>
                <w:sz w:val="15"/>
                <w:szCs w:val="15"/>
              </w:rPr>
              <w:t>7</w:t>
            </w:r>
          </w:p>
        </w:tc>
        <w:tc>
          <w:tcPr>
            <w:tcW w:w="569" w:type="pct"/>
            <w:tcBorders>
              <w:top w:val="single" w:sz="4" w:space="0" w:color="000000"/>
              <w:left w:val="nil"/>
              <w:bottom w:val="single" w:sz="4" w:space="0" w:color="000000"/>
              <w:right w:val="nil"/>
            </w:tcBorders>
            <w:shd w:val="clear" w:color="auto" w:fill="auto"/>
            <w:noWrap/>
            <w:vAlign w:val="center"/>
            <w:hideMark/>
          </w:tcPr>
          <w:p w14:paraId="4CC51AD5" w14:textId="77777777" w:rsidR="00A61604" w:rsidRPr="00CD7A14" w:rsidRDefault="00A61604" w:rsidP="000E492E">
            <w:pPr>
              <w:jc w:val="center"/>
              <w:rPr>
                <w:sz w:val="15"/>
                <w:szCs w:val="15"/>
              </w:rPr>
            </w:pPr>
            <w:r w:rsidRPr="00CD7A14">
              <w:rPr>
                <w:sz w:val="15"/>
                <w:szCs w:val="15"/>
              </w:rPr>
              <w:t>5</w:t>
            </w:r>
          </w:p>
        </w:tc>
        <w:tc>
          <w:tcPr>
            <w:tcW w:w="445" w:type="pct"/>
            <w:tcBorders>
              <w:top w:val="single" w:sz="4" w:space="0" w:color="000000"/>
              <w:left w:val="nil"/>
              <w:bottom w:val="single" w:sz="4" w:space="0" w:color="000000"/>
              <w:right w:val="nil"/>
            </w:tcBorders>
            <w:shd w:val="clear" w:color="auto" w:fill="auto"/>
            <w:noWrap/>
            <w:vAlign w:val="center"/>
            <w:hideMark/>
          </w:tcPr>
          <w:p w14:paraId="40A32F5A" w14:textId="77777777" w:rsidR="00A61604" w:rsidRPr="00CD7A14" w:rsidRDefault="00A61604" w:rsidP="000E492E">
            <w:pPr>
              <w:jc w:val="center"/>
              <w:rPr>
                <w:sz w:val="15"/>
                <w:szCs w:val="15"/>
              </w:rPr>
            </w:pPr>
            <w:r w:rsidRPr="00CD7A14">
              <w:rPr>
                <w:sz w:val="15"/>
                <w:szCs w:val="15"/>
              </w:rPr>
              <w:t>34</w:t>
            </w:r>
          </w:p>
        </w:tc>
        <w:tc>
          <w:tcPr>
            <w:tcW w:w="445" w:type="pct"/>
            <w:tcBorders>
              <w:top w:val="single" w:sz="4" w:space="0" w:color="000000"/>
              <w:left w:val="nil"/>
              <w:bottom w:val="single" w:sz="4" w:space="0" w:color="000000"/>
              <w:right w:val="nil"/>
            </w:tcBorders>
            <w:shd w:val="clear" w:color="auto" w:fill="auto"/>
            <w:noWrap/>
            <w:vAlign w:val="center"/>
            <w:hideMark/>
          </w:tcPr>
          <w:p w14:paraId="4F5C5E98" w14:textId="77777777" w:rsidR="00A61604" w:rsidRPr="00CD7A14" w:rsidRDefault="00A61604" w:rsidP="000E492E">
            <w:pPr>
              <w:jc w:val="center"/>
              <w:rPr>
                <w:sz w:val="15"/>
                <w:szCs w:val="15"/>
              </w:rPr>
            </w:pPr>
            <w:r w:rsidRPr="00CD7A14">
              <w:rPr>
                <w:sz w:val="15"/>
                <w:szCs w:val="15"/>
              </w:rPr>
              <w:t>15</w:t>
            </w:r>
          </w:p>
        </w:tc>
        <w:tc>
          <w:tcPr>
            <w:tcW w:w="323" w:type="pct"/>
            <w:tcBorders>
              <w:top w:val="single" w:sz="4" w:space="0" w:color="000000"/>
              <w:left w:val="nil"/>
              <w:bottom w:val="single" w:sz="4" w:space="0" w:color="000000"/>
              <w:right w:val="nil"/>
            </w:tcBorders>
            <w:shd w:val="clear" w:color="auto" w:fill="auto"/>
            <w:noWrap/>
            <w:vAlign w:val="center"/>
            <w:hideMark/>
          </w:tcPr>
          <w:p w14:paraId="25A5D153" w14:textId="77777777" w:rsidR="00A61604" w:rsidRPr="00CD7A14" w:rsidRDefault="00A61604" w:rsidP="000E492E">
            <w:pPr>
              <w:jc w:val="center"/>
              <w:rPr>
                <w:sz w:val="15"/>
                <w:szCs w:val="15"/>
              </w:rPr>
            </w:pPr>
            <w:r w:rsidRPr="00CD7A14">
              <w:rPr>
                <w:sz w:val="15"/>
                <w:szCs w:val="15"/>
              </w:rPr>
              <w:t>1.36E-01</w:t>
            </w:r>
          </w:p>
        </w:tc>
        <w:tc>
          <w:tcPr>
            <w:tcW w:w="590" w:type="pct"/>
            <w:tcBorders>
              <w:top w:val="single" w:sz="4" w:space="0" w:color="000000"/>
              <w:left w:val="nil"/>
              <w:bottom w:val="single" w:sz="4" w:space="0" w:color="000000"/>
              <w:right w:val="nil"/>
            </w:tcBorders>
            <w:shd w:val="clear" w:color="auto" w:fill="auto"/>
            <w:noWrap/>
            <w:vAlign w:val="center"/>
            <w:hideMark/>
          </w:tcPr>
          <w:p w14:paraId="655C2A67"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1BD395AD" w14:textId="77777777" w:rsidR="00A61604" w:rsidRPr="00CD7A14" w:rsidRDefault="00A61604" w:rsidP="000E492E">
            <w:pPr>
              <w:jc w:val="center"/>
              <w:rPr>
                <w:sz w:val="15"/>
                <w:szCs w:val="15"/>
              </w:rPr>
            </w:pPr>
            <w:r w:rsidRPr="00CD7A14">
              <w:rPr>
                <w:sz w:val="15"/>
                <w:szCs w:val="15"/>
              </w:rPr>
              <w:t>24.59%</w:t>
            </w:r>
          </w:p>
        </w:tc>
        <w:tc>
          <w:tcPr>
            <w:tcW w:w="414" w:type="pct"/>
            <w:tcBorders>
              <w:top w:val="single" w:sz="4" w:space="0" w:color="000000"/>
              <w:left w:val="nil"/>
              <w:bottom w:val="single" w:sz="4" w:space="0" w:color="000000"/>
              <w:right w:val="nil"/>
            </w:tcBorders>
            <w:shd w:val="clear" w:color="auto" w:fill="auto"/>
            <w:noWrap/>
            <w:vAlign w:val="center"/>
            <w:hideMark/>
          </w:tcPr>
          <w:p w14:paraId="1F21C2AD" w14:textId="77777777" w:rsidR="00A61604" w:rsidRPr="00CD7A14" w:rsidRDefault="00A61604" w:rsidP="000E492E">
            <w:pPr>
              <w:jc w:val="center"/>
              <w:rPr>
                <w:sz w:val="15"/>
                <w:szCs w:val="15"/>
              </w:rPr>
            </w:pPr>
            <w:r w:rsidRPr="00CD7A14">
              <w:rPr>
                <w:sz w:val="15"/>
                <w:szCs w:val="15"/>
              </w:rPr>
              <w:t>11.48%</w:t>
            </w:r>
          </w:p>
        </w:tc>
        <w:tc>
          <w:tcPr>
            <w:tcW w:w="269" w:type="pct"/>
            <w:tcBorders>
              <w:top w:val="single" w:sz="4" w:space="0" w:color="000000"/>
              <w:left w:val="nil"/>
              <w:bottom w:val="single" w:sz="4" w:space="0" w:color="000000"/>
              <w:right w:val="nil"/>
            </w:tcBorders>
            <w:shd w:val="clear" w:color="auto" w:fill="auto"/>
            <w:noWrap/>
            <w:vAlign w:val="center"/>
            <w:hideMark/>
          </w:tcPr>
          <w:p w14:paraId="6D361C7E" w14:textId="77777777" w:rsidR="00A61604" w:rsidRPr="00CD7A14" w:rsidRDefault="00A61604" w:rsidP="000E492E">
            <w:pPr>
              <w:jc w:val="center"/>
              <w:rPr>
                <w:sz w:val="15"/>
                <w:szCs w:val="15"/>
              </w:rPr>
            </w:pPr>
            <w:r w:rsidRPr="00CD7A14">
              <w:rPr>
                <w:sz w:val="15"/>
                <w:szCs w:val="15"/>
              </w:rPr>
              <w:t>13.11%</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4FF01013" w14:textId="77777777" w:rsidR="00A61604" w:rsidRPr="00CD7A14" w:rsidRDefault="00A61604" w:rsidP="000E492E">
            <w:pPr>
              <w:jc w:val="center"/>
              <w:rPr>
                <w:sz w:val="15"/>
                <w:szCs w:val="15"/>
              </w:rPr>
            </w:pPr>
            <w:r w:rsidRPr="00CD7A14">
              <w:rPr>
                <w:sz w:val="15"/>
                <w:szCs w:val="15"/>
              </w:rPr>
              <w:t>-</w:t>
            </w:r>
          </w:p>
        </w:tc>
      </w:tr>
      <w:tr w:rsidR="00040D9B" w:rsidRPr="00CD7A14" w14:paraId="298E25E1"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32DD8CF9" w14:textId="77777777" w:rsidR="00A61604" w:rsidRPr="00CD7A14" w:rsidRDefault="00A61604" w:rsidP="000E492E">
            <w:pPr>
              <w:jc w:val="center"/>
              <w:rPr>
                <w:sz w:val="15"/>
                <w:szCs w:val="15"/>
              </w:rPr>
            </w:pPr>
            <w:r w:rsidRPr="00CD7A14">
              <w:rPr>
                <w:sz w:val="15"/>
                <w:szCs w:val="15"/>
              </w:rPr>
              <w:t>14798C</w:t>
            </w:r>
          </w:p>
        </w:tc>
        <w:tc>
          <w:tcPr>
            <w:tcW w:w="457" w:type="pct"/>
            <w:tcBorders>
              <w:top w:val="single" w:sz="4" w:space="0" w:color="000000"/>
              <w:left w:val="nil"/>
              <w:bottom w:val="single" w:sz="4" w:space="0" w:color="000000"/>
              <w:right w:val="nil"/>
            </w:tcBorders>
            <w:shd w:val="clear" w:color="D9D9D9" w:fill="D9D9D9"/>
            <w:noWrap/>
            <w:vAlign w:val="center"/>
            <w:hideMark/>
          </w:tcPr>
          <w:p w14:paraId="7876010C" w14:textId="77777777" w:rsidR="00A61604" w:rsidRPr="00CD7A14" w:rsidRDefault="00A61604" w:rsidP="000E492E">
            <w:pPr>
              <w:jc w:val="center"/>
              <w:rPr>
                <w:sz w:val="15"/>
                <w:szCs w:val="15"/>
              </w:rPr>
            </w:pPr>
            <w:r w:rsidRPr="00CD7A14">
              <w:rPr>
                <w:sz w:val="15"/>
                <w:szCs w:val="15"/>
              </w:rPr>
              <w:t>4</w:t>
            </w:r>
          </w:p>
        </w:tc>
        <w:tc>
          <w:tcPr>
            <w:tcW w:w="569" w:type="pct"/>
            <w:tcBorders>
              <w:top w:val="single" w:sz="4" w:space="0" w:color="000000"/>
              <w:left w:val="nil"/>
              <w:bottom w:val="single" w:sz="4" w:space="0" w:color="000000"/>
              <w:right w:val="nil"/>
            </w:tcBorders>
            <w:shd w:val="clear" w:color="D9D9D9" w:fill="D9D9D9"/>
            <w:noWrap/>
            <w:vAlign w:val="center"/>
            <w:hideMark/>
          </w:tcPr>
          <w:p w14:paraId="62132C55" w14:textId="77777777" w:rsidR="00A61604" w:rsidRPr="00CD7A14" w:rsidRDefault="00A61604" w:rsidP="000E492E">
            <w:pPr>
              <w:jc w:val="center"/>
              <w:rPr>
                <w:sz w:val="15"/>
                <w:szCs w:val="15"/>
              </w:rPr>
            </w:pPr>
            <w:r w:rsidRPr="00CD7A14">
              <w:rPr>
                <w:sz w:val="15"/>
                <w:szCs w:val="15"/>
              </w:rPr>
              <w:t>2</w:t>
            </w:r>
          </w:p>
        </w:tc>
        <w:tc>
          <w:tcPr>
            <w:tcW w:w="445" w:type="pct"/>
            <w:tcBorders>
              <w:top w:val="single" w:sz="4" w:space="0" w:color="000000"/>
              <w:left w:val="nil"/>
              <w:bottom w:val="single" w:sz="4" w:space="0" w:color="000000"/>
              <w:right w:val="nil"/>
            </w:tcBorders>
            <w:shd w:val="clear" w:color="D9D9D9" w:fill="D9D9D9"/>
            <w:noWrap/>
            <w:vAlign w:val="center"/>
            <w:hideMark/>
          </w:tcPr>
          <w:p w14:paraId="1498A634" w14:textId="77777777" w:rsidR="00A61604" w:rsidRPr="00CD7A14" w:rsidRDefault="00A61604" w:rsidP="000E492E">
            <w:pPr>
              <w:jc w:val="center"/>
              <w:rPr>
                <w:sz w:val="15"/>
                <w:szCs w:val="15"/>
              </w:rPr>
            </w:pPr>
            <w:r w:rsidRPr="00CD7A14">
              <w:rPr>
                <w:sz w:val="15"/>
                <w:szCs w:val="15"/>
              </w:rPr>
              <w:t>44</w:t>
            </w:r>
          </w:p>
        </w:tc>
        <w:tc>
          <w:tcPr>
            <w:tcW w:w="445" w:type="pct"/>
            <w:tcBorders>
              <w:top w:val="single" w:sz="4" w:space="0" w:color="000000"/>
              <w:left w:val="nil"/>
              <w:bottom w:val="single" w:sz="4" w:space="0" w:color="000000"/>
              <w:right w:val="nil"/>
            </w:tcBorders>
            <w:shd w:val="clear" w:color="D9D9D9" w:fill="D9D9D9"/>
            <w:noWrap/>
            <w:vAlign w:val="center"/>
            <w:hideMark/>
          </w:tcPr>
          <w:p w14:paraId="3F2CCCE4" w14:textId="77777777" w:rsidR="00A61604" w:rsidRPr="00CD7A14" w:rsidRDefault="00A61604" w:rsidP="000E492E">
            <w:pPr>
              <w:jc w:val="center"/>
              <w:rPr>
                <w:sz w:val="15"/>
                <w:szCs w:val="15"/>
              </w:rPr>
            </w:pPr>
            <w:r w:rsidRPr="00CD7A14">
              <w:rPr>
                <w:sz w:val="15"/>
                <w:szCs w:val="15"/>
              </w:rPr>
              <w:t>11</w:t>
            </w:r>
          </w:p>
        </w:tc>
        <w:tc>
          <w:tcPr>
            <w:tcW w:w="323" w:type="pct"/>
            <w:tcBorders>
              <w:top w:val="single" w:sz="4" w:space="0" w:color="000000"/>
              <w:left w:val="nil"/>
              <w:bottom w:val="single" w:sz="4" w:space="0" w:color="000000"/>
              <w:right w:val="nil"/>
            </w:tcBorders>
            <w:shd w:val="clear" w:color="D9D9D9" w:fill="D9D9D9"/>
            <w:noWrap/>
            <w:vAlign w:val="center"/>
            <w:hideMark/>
          </w:tcPr>
          <w:p w14:paraId="34BD22EA" w14:textId="77777777" w:rsidR="00A61604" w:rsidRPr="00CD7A14" w:rsidRDefault="00A61604" w:rsidP="000E492E">
            <w:pPr>
              <w:jc w:val="center"/>
              <w:rPr>
                <w:sz w:val="15"/>
                <w:szCs w:val="15"/>
              </w:rPr>
            </w:pPr>
            <w:r w:rsidRPr="00CD7A14">
              <w:rPr>
                <w:sz w:val="15"/>
                <w:szCs w:val="15"/>
              </w:rPr>
              <w:t>1.21E-01</w:t>
            </w:r>
          </w:p>
        </w:tc>
        <w:tc>
          <w:tcPr>
            <w:tcW w:w="590" w:type="pct"/>
            <w:tcBorders>
              <w:top w:val="single" w:sz="4" w:space="0" w:color="000000"/>
              <w:left w:val="nil"/>
              <w:bottom w:val="single" w:sz="4" w:space="0" w:color="000000"/>
              <w:right w:val="nil"/>
            </w:tcBorders>
            <w:shd w:val="clear" w:color="D9D9D9" w:fill="D9D9D9"/>
            <w:noWrap/>
            <w:vAlign w:val="center"/>
            <w:hideMark/>
          </w:tcPr>
          <w:p w14:paraId="56F14DE9"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0246DADC" w14:textId="77777777" w:rsidR="00A61604" w:rsidRPr="00CD7A14" w:rsidRDefault="00A61604" w:rsidP="000E492E">
            <w:pPr>
              <w:jc w:val="center"/>
              <w:rPr>
                <w:sz w:val="15"/>
                <w:szCs w:val="15"/>
              </w:rPr>
            </w:pPr>
            <w:r w:rsidRPr="00CD7A14">
              <w:rPr>
                <w:sz w:val="15"/>
                <w:szCs w:val="15"/>
              </w:rPr>
              <w:t>18.03%</w:t>
            </w:r>
          </w:p>
        </w:tc>
        <w:tc>
          <w:tcPr>
            <w:tcW w:w="414" w:type="pct"/>
            <w:tcBorders>
              <w:top w:val="single" w:sz="4" w:space="0" w:color="000000"/>
              <w:left w:val="nil"/>
              <w:bottom w:val="single" w:sz="4" w:space="0" w:color="000000"/>
              <w:right w:val="nil"/>
            </w:tcBorders>
            <w:shd w:val="clear" w:color="D9D9D9" w:fill="D9D9D9"/>
            <w:noWrap/>
            <w:vAlign w:val="center"/>
            <w:hideMark/>
          </w:tcPr>
          <w:p w14:paraId="7346DD05" w14:textId="77777777" w:rsidR="00A61604" w:rsidRPr="00CD7A14" w:rsidRDefault="00A61604" w:rsidP="000E492E">
            <w:pPr>
              <w:jc w:val="center"/>
              <w:rPr>
                <w:sz w:val="15"/>
                <w:szCs w:val="15"/>
              </w:rPr>
            </w:pPr>
            <w:r w:rsidRPr="00CD7A14">
              <w:rPr>
                <w:sz w:val="15"/>
                <w:szCs w:val="15"/>
              </w:rPr>
              <w:t>6.56%</w:t>
            </w:r>
          </w:p>
        </w:tc>
        <w:tc>
          <w:tcPr>
            <w:tcW w:w="269" w:type="pct"/>
            <w:tcBorders>
              <w:top w:val="single" w:sz="4" w:space="0" w:color="000000"/>
              <w:left w:val="nil"/>
              <w:bottom w:val="single" w:sz="4" w:space="0" w:color="000000"/>
              <w:right w:val="nil"/>
            </w:tcBorders>
            <w:shd w:val="clear" w:color="D9D9D9" w:fill="D9D9D9"/>
            <w:noWrap/>
            <w:vAlign w:val="center"/>
            <w:hideMark/>
          </w:tcPr>
          <w:p w14:paraId="009A0461" w14:textId="77777777" w:rsidR="00A61604" w:rsidRPr="00CD7A14" w:rsidRDefault="00A61604" w:rsidP="000E492E">
            <w:pPr>
              <w:jc w:val="center"/>
              <w:rPr>
                <w:sz w:val="15"/>
                <w:szCs w:val="15"/>
              </w:rPr>
            </w:pPr>
            <w:r w:rsidRPr="00CD7A14">
              <w:rPr>
                <w:sz w:val="15"/>
                <w:szCs w:val="15"/>
              </w:rPr>
              <w:t>11.48%</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2FA6B583" w14:textId="69CB4229" w:rsidR="00A61604" w:rsidRPr="00CD7A14" w:rsidRDefault="001D27AC" w:rsidP="000E492E">
            <w:pPr>
              <w:jc w:val="center"/>
              <w:rPr>
                <w:sz w:val="15"/>
                <w:szCs w:val="15"/>
              </w:rPr>
            </w:pPr>
            <w:r w:rsidRPr="00CD7A14">
              <w:rPr>
                <w:sz w:val="15"/>
                <w:szCs w:val="15"/>
              </w:rPr>
              <w:t xml:space="preserve">MS (risk) </w:t>
            </w:r>
            <w:r w:rsidR="00A03726" w:rsidRPr="00A03726">
              <w:rPr>
                <w:rFonts w:cs="Calibri"/>
                <w:sz w:val="15"/>
                <w:szCs w:val="24"/>
                <w:vertAlign w:val="superscript"/>
              </w:rPr>
              <w:t>58</w:t>
            </w:r>
          </w:p>
        </w:tc>
      </w:tr>
      <w:tr w:rsidR="00040D9B" w:rsidRPr="00CD7A14" w14:paraId="2D72878D"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4D4FEC10" w14:textId="77777777" w:rsidR="00A61604" w:rsidRPr="00CD7A14" w:rsidRDefault="00A61604" w:rsidP="000E492E">
            <w:pPr>
              <w:jc w:val="center"/>
              <w:rPr>
                <w:sz w:val="15"/>
                <w:szCs w:val="15"/>
              </w:rPr>
            </w:pPr>
            <w:r w:rsidRPr="00CD7A14">
              <w:rPr>
                <w:sz w:val="15"/>
                <w:szCs w:val="15"/>
              </w:rPr>
              <w:t>16069T</w:t>
            </w:r>
          </w:p>
        </w:tc>
        <w:tc>
          <w:tcPr>
            <w:tcW w:w="457" w:type="pct"/>
            <w:tcBorders>
              <w:top w:val="single" w:sz="4" w:space="0" w:color="000000"/>
              <w:left w:val="nil"/>
              <w:bottom w:val="single" w:sz="4" w:space="0" w:color="000000"/>
              <w:right w:val="nil"/>
            </w:tcBorders>
            <w:shd w:val="clear" w:color="auto" w:fill="auto"/>
            <w:noWrap/>
            <w:vAlign w:val="center"/>
            <w:hideMark/>
          </w:tcPr>
          <w:p w14:paraId="0E1FF04E"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auto" w:fill="auto"/>
            <w:noWrap/>
            <w:vAlign w:val="center"/>
            <w:hideMark/>
          </w:tcPr>
          <w:p w14:paraId="7A528AE4"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auto" w:fill="auto"/>
            <w:noWrap/>
            <w:vAlign w:val="center"/>
            <w:hideMark/>
          </w:tcPr>
          <w:p w14:paraId="4BA753A0" w14:textId="77777777" w:rsidR="00A61604" w:rsidRPr="00CD7A14" w:rsidRDefault="00A61604" w:rsidP="000E492E">
            <w:pPr>
              <w:jc w:val="center"/>
              <w:rPr>
                <w:sz w:val="15"/>
                <w:szCs w:val="15"/>
              </w:rPr>
            </w:pPr>
            <w:r w:rsidRPr="00CD7A14">
              <w:rPr>
                <w:sz w:val="15"/>
                <w:szCs w:val="15"/>
              </w:rPr>
              <w:t>48</w:t>
            </w:r>
          </w:p>
        </w:tc>
        <w:tc>
          <w:tcPr>
            <w:tcW w:w="445" w:type="pct"/>
            <w:tcBorders>
              <w:top w:val="single" w:sz="4" w:space="0" w:color="000000"/>
              <w:left w:val="nil"/>
              <w:bottom w:val="single" w:sz="4" w:space="0" w:color="000000"/>
              <w:right w:val="nil"/>
            </w:tcBorders>
            <w:shd w:val="clear" w:color="auto" w:fill="auto"/>
            <w:noWrap/>
            <w:vAlign w:val="center"/>
            <w:hideMark/>
          </w:tcPr>
          <w:p w14:paraId="6D3FF245" w14:textId="77777777" w:rsidR="00A61604" w:rsidRPr="00CD7A14" w:rsidRDefault="00A61604" w:rsidP="000E492E">
            <w:pPr>
              <w:jc w:val="center"/>
              <w:rPr>
                <w:sz w:val="15"/>
                <w:szCs w:val="15"/>
              </w:rPr>
            </w:pPr>
            <w:r w:rsidRPr="00CD7A14">
              <w:rPr>
                <w:sz w:val="15"/>
                <w:szCs w:val="15"/>
              </w:rPr>
              <w:t>10</w:t>
            </w:r>
          </w:p>
        </w:tc>
        <w:tc>
          <w:tcPr>
            <w:tcW w:w="323" w:type="pct"/>
            <w:tcBorders>
              <w:top w:val="single" w:sz="4" w:space="0" w:color="000000"/>
              <w:left w:val="nil"/>
              <w:bottom w:val="single" w:sz="4" w:space="0" w:color="000000"/>
              <w:right w:val="nil"/>
            </w:tcBorders>
            <w:shd w:val="clear" w:color="auto" w:fill="auto"/>
            <w:noWrap/>
            <w:vAlign w:val="center"/>
            <w:hideMark/>
          </w:tcPr>
          <w:p w14:paraId="493E3667" w14:textId="77777777" w:rsidR="00A61604" w:rsidRPr="00CD7A14" w:rsidRDefault="00A61604" w:rsidP="000E492E">
            <w:pPr>
              <w:jc w:val="center"/>
              <w:rPr>
                <w:sz w:val="15"/>
                <w:szCs w:val="15"/>
              </w:rPr>
            </w:pPr>
            <w:r w:rsidRPr="00CD7A14">
              <w:rPr>
                <w:sz w:val="15"/>
                <w:szCs w:val="15"/>
              </w:rPr>
              <w:t>9.61E-02</w:t>
            </w:r>
          </w:p>
        </w:tc>
        <w:tc>
          <w:tcPr>
            <w:tcW w:w="590" w:type="pct"/>
            <w:tcBorders>
              <w:top w:val="single" w:sz="4" w:space="0" w:color="000000"/>
              <w:left w:val="nil"/>
              <w:bottom w:val="single" w:sz="4" w:space="0" w:color="000000"/>
              <w:right w:val="nil"/>
            </w:tcBorders>
            <w:shd w:val="clear" w:color="auto" w:fill="auto"/>
            <w:noWrap/>
            <w:vAlign w:val="center"/>
            <w:hideMark/>
          </w:tcPr>
          <w:p w14:paraId="72B9F8A3"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638482A5" w14:textId="77777777" w:rsidR="00A61604" w:rsidRPr="00CD7A14" w:rsidRDefault="00A61604" w:rsidP="000E492E">
            <w:pPr>
              <w:jc w:val="center"/>
              <w:rPr>
                <w:sz w:val="15"/>
                <w:szCs w:val="15"/>
              </w:rPr>
            </w:pPr>
            <w:r w:rsidRPr="00CD7A14">
              <w:rPr>
                <w:sz w:val="15"/>
                <w:szCs w:val="15"/>
              </w:rPr>
              <w:t>16.39%</w:t>
            </w:r>
          </w:p>
        </w:tc>
        <w:tc>
          <w:tcPr>
            <w:tcW w:w="414" w:type="pct"/>
            <w:tcBorders>
              <w:top w:val="single" w:sz="4" w:space="0" w:color="000000"/>
              <w:left w:val="nil"/>
              <w:bottom w:val="single" w:sz="4" w:space="0" w:color="000000"/>
              <w:right w:val="nil"/>
            </w:tcBorders>
            <w:shd w:val="clear" w:color="auto" w:fill="auto"/>
            <w:noWrap/>
            <w:vAlign w:val="center"/>
            <w:hideMark/>
          </w:tcPr>
          <w:p w14:paraId="6D94D07A"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auto" w:fill="auto"/>
            <w:noWrap/>
            <w:vAlign w:val="center"/>
            <w:hideMark/>
          </w:tcPr>
          <w:p w14:paraId="010EBEAD" w14:textId="77777777" w:rsidR="00A61604" w:rsidRPr="00CD7A14" w:rsidRDefault="00A61604" w:rsidP="000E492E">
            <w:pPr>
              <w:jc w:val="center"/>
              <w:rPr>
                <w:sz w:val="15"/>
                <w:szCs w:val="15"/>
              </w:rPr>
            </w:pPr>
            <w:r w:rsidRPr="00CD7A14">
              <w:rPr>
                <w:sz w:val="15"/>
                <w:szCs w:val="15"/>
              </w:rPr>
              <w:t>11.48%</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2DB5AB1F" w14:textId="77777777" w:rsidR="00A61604" w:rsidRPr="00CD7A14" w:rsidRDefault="00A61604" w:rsidP="000E492E">
            <w:pPr>
              <w:jc w:val="center"/>
              <w:rPr>
                <w:sz w:val="15"/>
                <w:szCs w:val="15"/>
              </w:rPr>
            </w:pPr>
            <w:r w:rsidRPr="00CD7A14">
              <w:rPr>
                <w:sz w:val="15"/>
                <w:szCs w:val="15"/>
              </w:rPr>
              <w:t>-</w:t>
            </w:r>
          </w:p>
        </w:tc>
      </w:tr>
      <w:tr w:rsidR="00040D9B" w:rsidRPr="00CD7A14" w14:paraId="0D7CC27D"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1DC6EF8C" w14:textId="77777777" w:rsidR="00A61604" w:rsidRPr="00CD7A14" w:rsidRDefault="00A61604" w:rsidP="000E492E">
            <w:pPr>
              <w:jc w:val="center"/>
              <w:rPr>
                <w:sz w:val="15"/>
                <w:szCs w:val="15"/>
              </w:rPr>
            </w:pPr>
            <w:r w:rsidRPr="00CD7A14">
              <w:rPr>
                <w:sz w:val="15"/>
                <w:szCs w:val="15"/>
              </w:rPr>
              <w:t>295T</w:t>
            </w:r>
          </w:p>
        </w:tc>
        <w:tc>
          <w:tcPr>
            <w:tcW w:w="457" w:type="pct"/>
            <w:tcBorders>
              <w:top w:val="single" w:sz="4" w:space="0" w:color="000000"/>
              <w:left w:val="nil"/>
              <w:bottom w:val="single" w:sz="4" w:space="0" w:color="000000"/>
              <w:right w:val="nil"/>
            </w:tcBorders>
            <w:shd w:val="clear" w:color="D9D9D9" w:fill="D9D9D9"/>
            <w:noWrap/>
            <w:vAlign w:val="center"/>
            <w:hideMark/>
          </w:tcPr>
          <w:p w14:paraId="73E09C58"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D9D9D9" w:fill="D9D9D9"/>
            <w:noWrap/>
            <w:vAlign w:val="center"/>
            <w:hideMark/>
          </w:tcPr>
          <w:p w14:paraId="0ADAD34C"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D9D9D9" w:fill="D9D9D9"/>
            <w:noWrap/>
            <w:vAlign w:val="center"/>
            <w:hideMark/>
          </w:tcPr>
          <w:p w14:paraId="07E8B519" w14:textId="77777777" w:rsidR="00A61604" w:rsidRPr="00CD7A14" w:rsidRDefault="00A61604" w:rsidP="000E492E">
            <w:pPr>
              <w:jc w:val="center"/>
              <w:rPr>
                <w:sz w:val="15"/>
                <w:szCs w:val="15"/>
              </w:rPr>
            </w:pPr>
            <w:r w:rsidRPr="00CD7A14">
              <w:rPr>
                <w:sz w:val="15"/>
                <w:szCs w:val="15"/>
              </w:rPr>
              <w:t>48</w:t>
            </w:r>
          </w:p>
        </w:tc>
        <w:tc>
          <w:tcPr>
            <w:tcW w:w="445" w:type="pct"/>
            <w:tcBorders>
              <w:top w:val="single" w:sz="4" w:space="0" w:color="000000"/>
              <w:left w:val="nil"/>
              <w:bottom w:val="single" w:sz="4" w:space="0" w:color="000000"/>
              <w:right w:val="nil"/>
            </w:tcBorders>
            <w:shd w:val="clear" w:color="D9D9D9" w:fill="D9D9D9"/>
            <w:noWrap/>
            <w:vAlign w:val="center"/>
            <w:hideMark/>
          </w:tcPr>
          <w:p w14:paraId="05783330" w14:textId="77777777" w:rsidR="00A61604" w:rsidRPr="00CD7A14" w:rsidRDefault="00A61604" w:rsidP="000E492E">
            <w:pPr>
              <w:jc w:val="center"/>
              <w:rPr>
                <w:sz w:val="15"/>
                <w:szCs w:val="15"/>
              </w:rPr>
            </w:pPr>
            <w:r w:rsidRPr="00CD7A14">
              <w:rPr>
                <w:sz w:val="15"/>
                <w:szCs w:val="15"/>
              </w:rPr>
              <w:t>10</w:t>
            </w:r>
          </w:p>
        </w:tc>
        <w:tc>
          <w:tcPr>
            <w:tcW w:w="323" w:type="pct"/>
            <w:tcBorders>
              <w:top w:val="single" w:sz="4" w:space="0" w:color="000000"/>
              <w:left w:val="nil"/>
              <w:bottom w:val="single" w:sz="4" w:space="0" w:color="000000"/>
              <w:right w:val="nil"/>
            </w:tcBorders>
            <w:shd w:val="clear" w:color="D9D9D9" w:fill="D9D9D9"/>
            <w:noWrap/>
            <w:vAlign w:val="center"/>
            <w:hideMark/>
          </w:tcPr>
          <w:p w14:paraId="6F506744" w14:textId="77777777" w:rsidR="00A61604" w:rsidRPr="00CD7A14" w:rsidRDefault="00A61604" w:rsidP="000E492E">
            <w:pPr>
              <w:jc w:val="center"/>
              <w:rPr>
                <w:sz w:val="15"/>
                <w:szCs w:val="15"/>
              </w:rPr>
            </w:pPr>
            <w:r w:rsidRPr="00CD7A14">
              <w:rPr>
                <w:sz w:val="15"/>
                <w:szCs w:val="15"/>
              </w:rPr>
              <w:t>9.61E-02</w:t>
            </w:r>
          </w:p>
        </w:tc>
        <w:tc>
          <w:tcPr>
            <w:tcW w:w="590" w:type="pct"/>
            <w:tcBorders>
              <w:top w:val="single" w:sz="4" w:space="0" w:color="000000"/>
              <w:left w:val="nil"/>
              <w:bottom w:val="single" w:sz="4" w:space="0" w:color="000000"/>
              <w:right w:val="nil"/>
            </w:tcBorders>
            <w:shd w:val="clear" w:color="D9D9D9" w:fill="D9D9D9"/>
            <w:noWrap/>
            <w:vAlign w:val="center"/>
            <w:hideMark/>
          </w:tcPr>
          <w:p w14:paraId="7A9689B2"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7C2D6460" w14:textId="77777777" w:rsidR="00A61604" w:rsidRPr="00CD7A14" w:rsidRDefault="00A61604" w:rsidP="000E492E">
            <w:pPr>
              <w:jc w:val="center"/>
              <w:rPr>
                <w:sz w:val="15"/>
                <w:szCs w:val="15"/>
              </w:rPr>
            </w:pPr>
            <w:r w:rsidRPr="00CD7A14">
              <w:rPr>
                <w:sz w:val="15"/>
                <w:szCs w:val="15"/>
              </w:rPr>
              <w:t>16.39%</w:t>
            </w:r>
          </w:p>
        </w:tc>
        <w:tc>
          <w:tcPr>
            <w:tcW w:w="414" w:type="pct"/>
            <w:tcBorders>
              <w:top w:val="single" w:sz="4" w:space="0" w:color="000000"/>
              <w:left w:val="nil"/>
              <w:bottom w:val="single" w:sz="4" w:space="0" w:color="000000"/>
              <w:right w:val="nil"/>
            </w:tcBorders>
            <w:shd w:val="clear" w:color="D9D9D9" w:fill="D9D9D9"/>
            <w:noWrap/>
            <w:vAlign w:val="center"/>
            <w:hideMark/>
          </w:tcPr>
          <w:p w14:paraId="7470BAAC"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D9D9D9" w:fill="D9D9D9"/>
            <w:noWrap/>
            <w:vAlign w:val="center"/>
            <w:hideMark/>
          </w:tcPr>
          <w:p w14:paraId="23B645CF" w14:textId="77777777" w:rsidR="00A61604" w:rsidRPr="00CD7A14" w:rsidRDefault="00A61604" w:rsidP="000E492E">
            <w:pPr>
              <w:jc w:val="center"/>
              <w:rPr>
                <w:sz w:val="15"/>
                <w:szCs w:val="15"/>
              </w:rPr>
            </w:pPr>
            <w:r w:rsidRPr="00CD7A14">
              <w:rPr>
                <w:sz w:val="15"/>
                <w:szCs w:val="15"/>
              </w:rPr>
              <w:t>11.48%</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22A0CA47" w14:textId="77777777" w:rsidR="00A61604" w:rsidRPr="00CD7A14" w:rsidRDefault="00A61604" w:rsidP="000E492E">
            <w:pPr>
              <w:jc w:val="center"/>
              <w:rPr>
                <w:sz w:val="15"/>
                <w:szCs w:val="15"/>
              </w:rPr>
            </w:pPr>
            <w:r w:rsidRPr="00CD7A14">
              <w:rPr>
                <w:sz w:val="15"/>
                <w:szCs w:val="15"/>
              </w:rPr>
              <w:t>-</w:t>
            </w:r>
          </w:p>
        </w:tc>
      </w:tr>
      <w:tr w:rsidR="00040D9B" w:rsidRPr="00CD7A14" w14:paraId="711D9C2C"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063DEDD6" w14:textId="77777777" w:rsidR="00A61604" w:rsidRPr="00CD7A14" w:rsidRDefault="00A61604" w:rsidP="000E492E">
            <w:pPr>
              <w:jc w:val="center"/>
              <w:rPr>
                <w:sz w:val="15"/>
                <w:szCs w:val="15"/>
              </w:rPr>
            </w:pPr>
            <w:r w:rsidRPr="00CD7A14">
              <w:rPr>
                <w:sz w:val="15"/>
                <w:szCs w:val="15"/>
              </w:rPr>
              <w:t>489C</w:t>
            </w:r>
          </w:p>
        </w:tc>
        <w:tc>
          <w:tcPr>
            <w:tcW w:w="457" w:type="pct"/>
            <w:tcBorders>
              <w:top w:val="single" w:sz="4" w:space="0" w:color="000000"/>
              <w:left w:val="nil"/>
              <w:bottom w:val="single" w:sz="4" w:space="0" w:color="000000"/>
              <w:right w:val="nil"/>
            </w:tcBorders>
            <w:shd w:val="clear" w:color="auto" w:fill="auto"/>
            <w:noWrap/>
            <w:vAlign w:val="center"/>
            <w:hideMark/>
          </w:tcPr>
          <w:p w14:paraId="10D9D59B"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auto" w:fill="auto"/>
            <w:noWrap/>
            <w:vAlign w:val="center"/>
            <w:hideMark/>
          </w:tcPr>
          <w:p w14:paraId="0FE44AE4"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auto" w:fill="auto"/>
            <w:noWrap/>
            <w:vAlign w:val="center"/>
            <w:hideMark/>
          </w:tcPr>
          <w:p w14:paraId="4419CD6B" w14:textId="77777777" w:rsidR="00A61604" w:rsidRPr="00CD7A14" w:rsidRDefault="00A61604" w:rsidP="000E492E">
            <w:pPr>
              <w:jc w:val="center"/>
              <w:rPr>
                <w:sz w:val="15"/>
                <w:szCs w:val="15"/>
              </w:rPr>
            </w:pPr>
            <w:r w:rsidRPr="00CD7A14">
              <w:rPr>
                <w:sz w:val="15"/>
                <w:szCs w:val="15"/>
              </w:rPr>
              <w:t>48</w:t>
            </w:r>
          </w:p>
        </w:tc>
        <w:tc>
          <w:tcPr>
            <w:tcW w:w="445" w:type="pct"/>
            <w:tcBorders>
              <w:top w:val="single" w:sz="4" w:space="0" w:color="000000"/>
              <w:left w:val="nil"/>
              <w:bottom w:val="single" w:sz="4" w:space="0" w:color="000000"/>
              <w:right w:val="nil"/>
            </w:tcBorders>
            <w:shd w:val="clear" w:color="auto" w:fill="auto"/>
            <w:noWrap/>
            <w:vAlign w:val="center"/>
            <w:hideMark/>
          </w:tcPr>
          <w:p w14:paraId="2CEA4B61" w14:textId="77777777" w:rsidR="00A61604" w:rsidRPr="00CD7A14" w:rsidRDefault="00A61604" w:rsidP="000E492E">
            <w:pPr>
              <w:jc w:val="center"/>
              <w:rPr>
                <w:sz w:val="15"/>
                <w:szCs w:val="15"/>
              </w:rPr>
            </w:pPr>
            <w:r w:rsidRPr="00CD7A14">
              <w:rPr>
                <w:sz w:val="15"/>
                <w:szCs w:val="15"/>
              </w:rPr>
              <w:t>10</w:t>
            </w:r>
          </w:p>
        </w:tc>
        <w:tc>
          <w:tcPr>
            <w:tcW w:w="323" w:type="pct"/>
            <w:tcBorders>
              <w:top w:val="single" w:sz="4" w:space="0" w:color="000000"/>
              <w:left w:val="nil"/>
              <w:bottom w:val="single" w:sz="4" w:space="0" w:color="000000"/>
              <w:right w:val="nil"/>
            </w:tcBorders>
            <w:shd w:val="clear" w:color="auto" w:fill="auto"/>
            <w:noWrap/>
            <w:vAlign w:val="center"/>
            <w:hideMark/>
          </w:tcPr>
          <w:p w14:paraId="335A82FC" w14:textId="77777777" w:rsidR="00A61604" w:rsidRPr="00CD7A14" w:rsidRDefault="00A61604" w:rsidP="000E492E">
            <w:pPr>
              <w:jc w:val="center"/>
              <w:rPr>
                <w:sz w:val="15"/>
                <w:szCs w:val="15"/>
              </w:rPr>
            </w:pPr>
            <w:r w:rsidRPr="00CD7A14">
              <w:rPr>
                <w:sz w:val="15"/>
                <w:szCs w:val="15"/>
              </w:rPr>
              <w:t>9.61E-02</w:t>
            </w:r>
          </w:p>
        </w:tc>
        <w:tc>
          <w:tcPr>
            <w:tcW w:w="590" w:type="pct"/>
            <w:tcBorders>
              <w:top w:val="single" w:sz="4" w:space="0" w:color="000000"/>
              <w:left w:val="nil"/>
              <w:bottom w:val="single" w:sz="4" w:space="0" w:color="000000"/>
              <w:right w:val="nil"/>
            </w:tcBorders>
            <w:shd w:val="clear" w:color="auto" w:fill="auto"/>
            <w:noWrap/>
            <w:vAlign w:val="center"/>
            <w:hideMark/>
          </w:tcPr>
          <w:p w14:paraId="325FC09C"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1E6CE9F4" w14:textId="77777777" w:rsidR="00A61604" w:rsidRPr="00CD7A14" w:rsidRDefault="00A61604" w:rsidP="000E492E">
            <w:pPr>
              <w:jc w:val="center"/>
              <w:rPr>
                <w:sz w:val="15"/>
                <w:szCs w:val="15"/>
              </w:rPr>
            </w:pPr>
            <w:r w:rsidRPr="00CD7A14">
              <w:rPr>
                <w:sz w:val="15"/>
                <w:szCs w:val="15"/>
              </w:rPr>
              <w:t>16.39%</w:t>
            </w:r>
          </w:p>
        </w:tc>
        <w:tc>
          <w:tcPr>
            <w:tcW w:w="414" w:type="pct"/>
            <w:tcBorders>
              <w:top w:val="single" w:sz="4" w:space="0" w:color="000000"/>
              <w:left w:val="nil"/>
              <w:bottom w:val="single" w:sz="4" w:space="0" w:color="000000"/>
              <w:right w:val="nil"/>
            </w:tcBorders>
            <w:shd w:val="clear" w:color="auto" w:fill="auto"/>
            <w:noWrap/>
            <w:vAlign w:val="center"/>
            <w:hideMark/>
          </w:tcPr>
          <w:p w14:paraId="535801D8"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auto" w:fill="auto"/>
            <w:noWrap/>
            <w:vAlign w:val="center"/>
            <w:hideMark/>
          </w:tcPr>
          <w:p w14:paraId="724B8AE4" w14:textId="77777777" w:rsidR="00A61604" w:rsidRPr="00CD7A14" w:rsidRDefault="00A61604" w:rsidP="000E492E">
            <w:pPr>
              <w:jc w:val="center"/>
              <w:rPr>
                <w:sz w:val="15"/>
                <w:szCs w:val="15"/>
              </w:rPr>
            </w:pPr>
            <w:r w:rsidRPr="00CD7A14">
              <w:rPr>
                <w:sz w:val="15"/>
                <w:szCs w:val="15"/>
              </w:rPr>
              <w:t>11.48%</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571C3B59" w14:textId="77777777" w:rsidR="00A61604" w:rsidRPr="00CD7A14" w:rsidRDefault="00A61604" w:rsidP="000E492E">
            <w:pPr>
              <w:jc w:val="center"/>
              <w:rPr>
                <w:sz w:val="15"/>
                <w:szCs w:val="15"/>
              </w:rPr>
            </w:pPr>
            <w:r w:rsidRPr="00CD7A14">
              <w:rPr>
                <w:sz w:val="15"/>
                <w:szCs w:val="15"/>
              </w:rPr>
              <w:t>-</w:t>
            </w:r>
          </w:p>
        </w:tc>
      </w:tr>
      <w:tr w:rsidR="00040D9B" w:rsidRPr="00CD7A14" w14:paraId="31AC8A7E"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17FD31D5" w14:textId="77777777" w:rsidR="00A61604" w:rsidRPr="00CD7A14" w:rsidRDefault="00A61604" w:rsidP="000E492E">
            <w:pPr>
              <w:jc w:val="center"/>
              <w:rPr>
                <w:sz w:val="15"/>
                <w:szCs w:val="15"/>
              </w:rPr>
            </w:pPr>
            <w:r w:rsidRPr="00CD7A14">
              <w:rPr>
                <w:sz w:val="15"/>
                <w:szCs w:val="15"/>
              </w:rPr>
              <w:t>10398G</w:t>
            </w:r>
          </w:p>
        </w:tc>
        <w:tc>
          <w:tcPr>
            <w:tcW w:w="457" w:type="pct"/>
            <w:tcBorders>
              <w:top w:val="single" w:sz="4" w:space="0" w:color="000000"/>
              <w:left w:val="nil"/>
              <w:bottom w:val="single" w:sz="4" w:space="0" w:color="000000"/>
              <w:right w:val="nil"/>
            </w:tcBorders>
            <w:shd w:val="clear" w:color="D9D9D9" w:fill="D9D9D9"/>
            <w:noWrap/>
            <w:vAlign w:val="center"/>
            <w:hideMark/>
          </w:tcPr>
          <w:p w14:paraId="676D76F1" w14:textId="77777777" w:rsidR="00A61604" w:rsidRPr="00CD7A14" w:rsidRDefault="00A61604" w:rsidP="000E492E">
            <w:pPr>
              <w:jc w:val="center"/>
              <w:rPr>
                <w:sz w:val="15"/>
                <w:szCs w:val="15"/>
              </w:rPr>
            </w:pPr>
            <w:r w:rsidRPr="00CD7A14">
              <w:rPr>
                <w:sz w:val="15"/>
                <w:szCs w:val="15"/>
              </w:rPr>
              <w:t>9</w:t>
            </w:r>
          </w:p>
        </w:tc>
        <w:tc>
          <w:tcPr>
            <w:tcW w:w="569" w:type="pct"/>
            <w:tcBorders>
              <w:top w:val="single" w:sz="4" w:space="0" w:color="000000"/>
              <w:left w:val="nil"/>
              <w:bottom w:val="single" w:sz="4" w:space="0" w:color="000000"/>
              <w:right w:val="nil"/>
            </w:tcBorders>
            <w:shd w:val="clear" w:color="D9D9D9" w:fill="D9D9D9"/>
            <w:noWrap/>
            <w:vAlign w:val="center"/>
            <w:hideMark/>
          </w:tcPr>
          <w:p w14:paraId="6D78EF16" w14:textId="77777777" w:rsidR="00A61604" w:rsidRPr="00CD7A14" w:rsidRDefault="00A61604" w:rsidP="000E492E">
            <w:pPr>
              <w:jc w:val="center"/>
              <w:rPr>
                <w:sz w:val="15"/>
                <w:szCs w:val="15"/>
              </w:rPr>
            </w:pPr>
            <w:r w:rsidRPr="00CD7A14">
              <w:rPr>
                <w:sz w:val="15"/>
                <w:szCs w:val="15"/>
              </w:rPr>
              <w:t>2</w:t>
            </w:r>
          </w:p>
        </w:tc>
        <w:tc>
          <w:tcPr>
            <w:tcW w:w="445" w:type="pct"/>
            <w:tcBorders>
              <w:top w:val="single" w:sz="4" w:space="0" w:color="000000"/>
              <w:left w:val="nil"/>
              <w:bottom w:val="single" w:sz="4" w:space="0" w:color="000000"/>
              <w:right w:val="nil"/>
            </w:tcBorders>
            <w:shd w:val="clear" w:color="D9D9D9" w:fill="D9D9D9"/>
            <w:noWrap/>
            <w:vAlign w:val="center"/>
            <w:hideMark/>
          </w:tcPr>
          <w:p w14:paraId="537922A4" w14:textId="77777777" w:rsidR="00A61604" w:rsidRPr="00CD7A14" w:rsidRDefault="00A61604" w:rsidP="000E492E">
            <w:pPr>
              <w:jc w:val="center"/>
              <w:rPr>
                <w:sz w:val="15"/>
                <w:szCs w:val="15"/>
              </w:rPr>
            </w:pPr>
            <w:r w:rsidRPr="00CD7A14">
              <w:rPr>
                <w:sz w:val="15"/>
                <w:szCs w:val="15"/>
              </w:rPr>
              <w:t>35</w:t>
            </w:r>
          </w:p>
        </w:tc>
        <w:tc>
          <w:tcPr>
            <w:tcW w:w="445" w:type="pct"/>
            <w:tcBorders>
              <w:top w:val="single" w:sz="4" w:space="0" w:color="000000"/>
              <w:left w:val="nil"/>
              <w:bottom w:val="single" w:sz="4" w:space="0" w:color="000000"/>
              <w:right w:val="nil"/>
            </w:tcBorders>
            <w:shd w:val="clear" w:color="D9D9D9" w:fill="D9D9D9"/>
            <w:noWrap/>
            <w:vAlign w:val="center"/>
            <w:hideMark/>
          </w:tcPr>
          <w:p w14:paraId="6932CCF6" w14:textId="77777777" w:rsidR="00A61604" w:rsidRPr="00CD7A14" w:rsidRDefault="00A61604" w:rsidP="000E492E">
            <w:pPr>
              <w:jc w:val="center"/>
              <w:rPr>
                <w:sz w:val="15"/>
                <w:szCs w:val="15"/>
              </w:rPr>
            </w:pPr>
            <w:r w:rsidRPr="00CD7A14">
              <w:rPr>
                <w:sz w:val="15"/>
                <w:szCs w:val="15"/>
              </w:rPr>
              <w:t>15</w:t>
            </w:r>
          </w:p>
        </w:tc>
        <w:tc>
          <w:tcPr>
            <w:tcW w:w="323" w:type="pct"/>
            <w:tcBorders>
              <w:top w:val="single" w:sz="4" w:space="0" w:color="000000"/>
              <w:left w:val="nil"/>
              <w:bottom w:val="single" w:sz="4" w:space="0" w:color="000000"/>
              <w:right w:val="nil"/>
            </w:tcBorders>
            <w:shd w:val="clear" w:color="D9D9D9" w:fill="D9D9D9"/>
            <w:noWrap/>
            <w:vAlign w:val="center"/>
            <w:hideMark/>
          </w:tcPr>
          <w:p w14:paraId="5CEDDBF9" w14:textId="77777777" w:rsidR="00A61604" w:rsidRPr="00CD7A14" w:rsidRDefault="00A61604" w:rsidP="000E492E">
            <w:pPr>
              <w:jc w:val="center"/>
              <w:rPr>
                <w:sz w:val="15"/>
                <w:szCs w:val="15"/>
              </w:rPr>
            </w:pPr>
            <w:r w:rsidRPr="00CD7A14">
              <w:rPr>
                <w:sz w:val="15"/>
                <w:szCs w:val="15"/>
              </w:rPr>
              <w:t>3.07E-01</w:t>
            </w:r>
          </w:p>
        </w:tc>
        <w:tc>
          <w:tcPr>
            <w:tcW w:w="590" w:type="pct"/>
            <w:tcBorders>
              <w:top w:val="single" w:sz="4" w:space="0" w:color="000000"/>
              <w:left w:val="nil"/>
              <w:bottom w:val="single" w:sz="4" w:space="0" w:color="000000"/>
              <w:right w:val="nil"/>
            </w:tcBorders>
            <w:shd w:val="clear" w:color="D9D9D9" w:fill="D9D9D9"/>
            <w:noWrap/>
            <w:vAlign w:val="center"/>
            <w:hideMark/>
          </w:tcPr>
          <w:p w14:paraId="2C1CBACC"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6536E7B1" w14:textId="77777777" w:rsidR="00A61604" w:rsidRPr="00CD7A14" w:rsidRDefault="00A61604" w:rsidP="000E492E">
            <w:pPr>
              <w:jc w:val="center"/>
              <w:rPr>
                <w:sz w:val="15"/>
                <w:szCs w:val="15"/>
              </w:rPr>
            </w:pPr>
            <w:r w:rsidRPr="00CD7A14">
              <w:rPr>
                <w:sz w:val="15"/>
                <w:szCs w:val="15"/>
              </w:rPr>
              <w:t>24.59%</w:t>
            </w:r>
          </w:p>
        </w:tc>
        <w:tc>
          <w:tcPr>
            <w:tcW w:w="414" w:type="pct"/>
            <w:tcBorders>
              <w:top w:val="single" w:sz="4" w:space="0" w:color="000000"/>
              <w:left w:val="nil"/>
              <w:bottom w:val="single" w:sz="4" w:space="0" w:color="000000"/>
              <w:right w:val="nil"/>
            </w:tcBorders>
            <w:shd w:val="clear" w:color="D9D9D9" w:fill="D9D9D9"/>
            <w:noWrap/>
            <w:vAlign w:val="center"/>
            <w:hideMark/>
          </w:tcPr>
          <w:p w14:paraId="06636B5D" w14:textId="77777777" w:rsidR="00A61604" w:rsidRPr="00CD7A14" w:rsidRDefault="00A61604" w:rsidP="000E492E">
            <w:pPr>
              <w:jc w:val="center"/>
              <w:rPr>
                <w:sz w:val="15"/>
                <w:szCs w:val="15"/>
              </w:rPr>
            </w:pPr>
            <w:r w:rsidRPr="00CD7A14">
              <w:rPr>
                <w:sz w:val="15"/>
                <w:szCs w:val="15"/>
              </w:rPr>
              <w:t>14.75%</w:t>
            </w:r>
          </w:p>
        </w:tc>
        <w:tc>
          <w:tcPr>
            <w:tcW w:w="269" w:type="pct"/>
            <w:tcBorders>
              <w:top w:val="single" w:sz="4" w:space="0" w:color="000000"/>
              <w:left w:val="nil"/>
              <w:bottom w:val="single" w:sz="4" w:space="0" w:color="000000"/>
              <w:right w:val="nil"/>
            </w:tcBorders>
            <w:shd w:val="clear" w:color="D9D9D9" w:fill="D9D9D9"/>
            <w:noWrap/>
            <w:vAlign w:val="center"/>
            <w:hideMark/>
          </w:tcPr>
          <w:p w14:paraId="2F1A7E24" w14:textId="77777777" w:rsidR="00A61604" w:rsidRPr="00CD7A14" w:rsidRDefault="00A61604" w:rsidP="000E492E">
            <w:pPr>
              <w:jc w:val="center"/>
              <w:rPr>
                <w:sz w:val="15"/>
                <w:szCs w:val="15"/>
              </w:rPr>
            </w:pPr>
            <w:r w:rsidRPr="00CD7A14">
              <w:rPr>
                <w:sz w:val="15"/>
                <w:szCs w:val="15"/>
              </w:rPr>
              <w:t>9.84%</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2665FD20" w14:textId="35B60074" w:rsidR="00A61604" w:rsidRPr="00CD7A14" w:rsidRDefault="00A61604" w:rsidP="000E492E">
            <w:pPr>
              <w:jc w:val="center"/>
              <w:rPr>
                <w:sz w:val="15"/>
                <w:szCs w:val="15"/>
              </w:rPr>
            </w:pPr>
            <w:r w:rsidRPr="00CD7A14">
              <w:rPr>
                <w:sz w:val="15"/>
                <w:szCs w:val="15"/>
              </w:rPr>
              <w:t>MS (risk)</w:t>
            </w:r>
            <w:r w:rsidR="002F505D" w:rsidRPr="00CD7A14">
              <w:rPr>
                <w:sz w:val="15"/>
                <w:szCs w:val="15"/>
              </w:rPr>
              <w:t xml:space="preserve"> </w:t>
            </w:r>
            <w:r w:rsidR="00A03726" w:rsidRPr="00A03726">
              <w:rPr>
                <w:rFonts w:cs="Calibri"/>
                <w:sz w:val="15"/>
                <w:szCs w:val="24"/>
                <w:vertAlign w:val="superscript"/>
              </w:rPr>
              <w:t>59</w:t>
            </w:r>
          </w:p>
        </w:tc>
      </w:tr>
      <w:tr w:rsidR="00040D9B" w:rsidRPr="00CD7A14" w14:paraId="0C1A37EF"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4349E3C2" w14:textId="77777777" w:rsidR="00A61604" w:rsidRPr="00CD7A14" w:rsidRDefault="00A61604" w:rsidP="000E492E">
            <w:pPr>
              <w:jc w:val="center"/>
              <w:rPr>
                <w:sz w:val="15"/>
                <w:szCs w:val="15"/>
              </w:rPr>
            </w:pPr>
            <w:r w:rsidRPr="00CD7A14">
              <w:rPr>
                <w:sz w:val="15"/>
                <w:szCs w:val="15"/>
              </w:rPr>
              <w:t>11251G</w:t>
            </w:r>
          </w:p>
        </w:tc>
        <w:tc>
          <w:tcPr>
            <w:tcW w:w="457" w:type="pct"/>
            <w:tcBorders>
              <w:top w:val="single" w:sz="4" w:space="0" w:color="000000"/>
              <w:left w:val="nil"/>
              <w:bottom w:val="single" w:sz="4" w:space="0" w:color="000000"/>
              <w:right w:val="nil"/>
            </w:tcBorders>
            <w:shd w:val="clear" w:color="auto" w:fill="auto"/>
            <w:noWrap/>
            <w:vAlign w:val="center"/>
            <w:hideMark/>
          </w:tcPr>
          <w:p w14:paraId="04B3571B" w14:textId="77777777" w:rsidR="00A61604" w:rsidRPr="00CD7A14" w:rsidRDefault="00A61604" w:rsidP="000E492E">
            <w:pPr>
              <w:jc w:val="center"/>
              <w:rPr>
                <w:sz w:val="15"/>
                <w:szCs w:val="15"/>
              </w:rPr>
            </w:pPr>
            <w:r w:rsidRPr="00CD7A14">
              <w:rPr>
                <w:sz w:val="15"/>
                <w:szCs w:val="15"/>
              </w:rPr>
              <w:t>7</w:t>
            </w:r>
          </w:p>
        </w:tc>
        <w:tc>
          <w:tcPr>
            <w:tcW w:w="569" w:type="pct"/>
            <w:tcBorders>
              <w:top w:val="single" w:sz="4" w:space="0" w:color="000000"/>
              <w:left w:val="nil"/>
              <w:bottom w:val="single" w:sz="4" w:space="0" w:color="000000"/>
              <w:right w:val="nil"/>
            </w:tcBorders>
            <w:shd w:val="clear" w:color="auto" w:fill="auto"/>
            <w:noWrap/>
            <w:vAlign w:val="center"/>
            <w:hideMark/>
          </w:tcPr>
          <w:p w14:paraId="6F21612D"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auto" w:fill="auto"/>
            <w:noWrap/>
            <w:vAlign w:val="center"/>
            <w:hideMark/>
          </w:tcPr>
          <w:p w14:paraId="6E99E84A" w14:textId="77777777" w:rsidR="00A61604" w:rsidRPr="00CD7A14" w:rsidRDefault="00A61604" w:rsidP="000E492E">
            <w:pPr>
              <w:jc w:val="center"/>
              <w:rPr>
                <w:sz w:val="15"/>
                <w:szCs w:val="15"/>
              </w:rPr>
            </w:pPr>
            <w:r w:rsidRPr="00CD7A14">
              <w:rPr>
                <w:sz w:val="15"/>
                <w:szCs w:val="15"/>
              </w:rPr>
              <w:t>40</w:t>
            </w:r>
          </w:p>
        </w:tc>
        <w:tc>
          <w:tcPr>
            <w:tcW w:w="445" w:type="pct"/>
            <w:tcBorders>
              <w:top w:val="single" w:sz="4" w:space="0" w:color="000000"/>
              <w:left w:val="nil"/>
              <w:bottom w:val="single" w:sz="4" w:space="0" w:color="000000"/>
              <w:right w:val="nil"/>
            </w:tcBorders>
            <w:shd w:val="clear" w:color="auto" w:fill="auto"/>
            <w:noWrap/>
            <w:vAlign w:val="center"/>
            <w:hideMark/>
          </w:tcPr>
          <w:p w14:paraId="21716349" w14:textId="77777777" w:rsidR="00A61604" w:rsidRPr="00CD7A14" w:rsidRDefault="00A61604" w:rsidP="000E492E">
            <w:pPr>
              <w:jc w:val="center"/>
              <w:rPr>
                <w:sz w:val="15"/>
                <w:szCs w:val="15"/>
              </w:rPr>
            </w:pPr>
            <w:r w:rsidRPr="00CD7A14">
              <w:rPr>
                <w:sz w:val="15"/>
                <w:szCs w:val="15"/>
              </w:rPr>
              <w:t>13</w:t>
            </w:r>
          </w:p>
        </w:tc>
        <w:tc>
          <w:tcPr>
            <w:tcW w:w="323" w:type="pct"/>
            <w:tcBorders>
              <w:top w:val="single" w:sz="4" w:space="0" w:color="000000"/>
              <w:left w:val="nil"/>
              <w:bottom w:val="single" w:sz="4" w:space="0" w:color="000000"/>
              <w:right w:val="nil"/>
            </w:tcBorders>
            <w:shd w:val="clear" w:color="auto" w:fill="auto"/>
            <w:noWrap/>
            <w:vAlign w:val="center"/>
            <w:hideMark/>
          </w:tcPr>
          <w:p w14:paraId="15FA9980" w14:textId="77777777" w:rsidR="00A61604" w:rsidRPr="00CD7A14" w:rsidRDefault="00A61604" w:rsidP="000E492E">
            <w:pPr>
              <w:jc w:val="center"/>
              <w:rPr>
                <w:sz w:val="15"/>
                <w:szCs w:val="15"/>
              </w:rPr>
            </w:pPr>
            <w:r w:rsidRPr="00CD7A14">
              <w:rPr>
                <w:sz w:val="15"/>
                <w:szCs w:val="15"/>
              </w:rPr>
              <w:t>2.64E-01</w:t>
            </w:r>
          </w:p>
        </w:tc>
        <w:tc>
          <w:tcPr>
            <w:tcW w:w="590" w:type="pct"/>
            <w:tcBorders>
              <w:top w:val="single" w:sz="4" w:space="0" w:color="000000"/>
              <w:left w:val="nil"/>
              <w:bottom w:val="single" w:sz="4" w:space="0" w:color="000000"/>
              <w:right w:val="nil"/>
            </w:tcBorders>
            <w:shd w:val="clear" w:color="auto" w:fill="auto"/>
            <w:noWrap/>
            <w:vAlign w:val="center"/>
            <w:hideMark/>
          </w:tcPr>
          <w:p w14:paraId="49DF7CE5"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1DC73C47" w14:textId="77777777" w:rsidR="00A61604" w:rsidRPr="00CD7A14" w:rsidRDefault="00A61604" w:rsidP="000E492E">
            <w:pPr>
              <w:jc w:val="center"/>
              <w:rPr>
                <w:sz w:val="15"/>
                <w:szCs w:val="15"/>
              </w:rPr>
            </w:pPr>
            <w:r w:rsidRPr="00CD7A14">
              <w:rPr>
                <w:sz w:val="15"/>
                <w:szCs w:val="15"/>
              </w:rPr>
              <w:t>21.31%</w:t>
            </w:r>
          </w:p>
        </w:tc>
        <w:tc>
          <w:tcPr>
            <w:tcW w:w="414" w:type="pct"/>
            <w:tcBorders>
              <w:top w:val="single" w:sz="4" w:space="0" w:color="000000"/>
              <w:left w:val="nil"/>
              <w:bottom w:val="single" w:sz="4" w:space="0" w:color="000000"/>
              <w:right w:val="nil"/>
            </w:tcBorders>
            <w:shd w:val="clear" w:color="auto" w:fill="auto"/>
            <w:noWrap/>
            <w:vAlign w:val="center"/>
            <w:hideMark/>
          </w:tcPr>
          <w:p w14:paraId="7F603686" w14:textId="77777777" w:rsidR="00A61604" w:rsidRPr="00CD7A14" w:rsidRDefault="00A61604" w:rsidP="000E492E">
            <w:pPr>
              <w:jc w:val="center"/>
              <w:rPr>
                <w:sz w:val="15"/>
                <w:szCs w:val="15"/>
              </w:rPr>
            </w:pPr>
            <w:r w:rsidRPr="00CD7A14">
              <w:rPr>
                <w:sz w:val="15"/>
                <w:szCs w:val="15"/>
              </w:rPr>
              <w:t>11.48%</w:t>
            </w:r>
          </w:p>
        </w:tc>
        <w:tc>
          <w:tcPr>
            <w:tcW w:w="269" w:type="pct"/>
            <w:tcBorders>
              <w:top w:val="single" w:sz="4" w:space="0" w:color="000000"/>
              <w:left w:val="nil"/>
              <w:bottom w:val="single" w:sz="4" w:space="0" w:color="000000"/>
              <w:right w:val="nil"/>
            </w:tcBorders>
            <w:shd w:val="clear" w:color="auto" w:fill="auto"/>
            <w:noWrap/>
            <w:vAlign w:val="center"/>
            <w:hideMark/>
          </w:tcPr>
          <w:p w14:paraId="29189E81" w14:textId="77777777" w:rsidR="00A61604" w:rsidRPr="00CD7A14" w:rsidRDefault="00A61604" w:rsidP="000E492E">
            <w:pPr>
              <w:jc w:val="center"/>
              <w:rPr>
                <w:sz w:val="15"/>
                <w:szCs w:val="15"/>
              </w:rPr>
            </w:pPr>
            <w:r w:rsidRPr="00CD7A14">
              <w:rPr>
                <w:sz w:val="15"/>
                <w:szCs w:val="15"/>
              </w:rPr>
              <w:t>9.84%</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30857D07" w14:textId="77777777" w:rsidR="00A61604" w:rsidRPr="00CD7A14" w:rsidRDefault="00A61604" w:rsidP="000E492E">
            <w:pPr>
              <w:jc w:val="center"/>
              <w:rPr>
                <w:sz w:val="15"/>
                <w:szCs w:val="15"/>
              </w:rPr>
            </w:pPr>
            <w:r w:rsidRPr="00CD7A14">
              <w:rPr>
                <w:sz w:val="15"/>
                <w:szCs w:val="15"/>
              </w:rPr>
              <w:t>-</w:t>
            </w:r>
          </w:p>
        </w:tc>
      </w:tr>
      <w:tr w:rsidR="00040D9B" w:rsidRPr="00CD7A14" w14:paraId="7FCE3D94"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64E07CC0" w14:textId="77777777" w:rsidR="00A61604" w:rsidRPr="00CD7A14" w:rsidRDefault="00A61604" w:rsidP="000E492E">
            <w:pPr>
              <w:jc w:val="center"/>
              <w:rPr>
                <w:sz w:val="15"/>
                <w:szCs w:val="15"/>
              </w:rPr>
            </w:pPr>
            <w:r w:rsidRPr="00CD7A14">
              <w:rPr>
                <w:sz w:val="15"/>
                <w:szCs w:val="15"/>
              </w:rPr>
              <w:t>15452A</w:t>
            </w:r>
          </w:p>
        </w:tc>
        <w:tc>
          <w:tcPr>
            <w:tcW w:w="457" w:type="pct"/>
            <w:tcBorders>
              <w:top w:val="single" w:sz="4" w:space="0" w:color="000000"/>
              <w:left w:val="nil"/>
              <w:bottom w:val="single" w:sz="4" w:space="0" w:color="000000"/>
              <w:right w:val="nil"/>
            </w:tcBorders>
            <w:shd w:val="clear" w:color="D9D9D9" w:fill="D9D9D9"/>
            <w:noWrap/>
            <w:vAlign w:val="center"/>
            <w:hideMark/>
          </w:tcPr>
          <w:p w14:paraId="131EC30B" w14:textId="77777777" w:rsidR="00A61604" w:rsidRPr="00CD7A14" w:rsidRDefault="00A61604" w:rsidP="000E492E">
            <w:pPr>
              <w:jc w:val="center"/>
              <w:rPr>
                <w:sz w:val="15"/>
                <w:szCs w:val="15"/>
              </w:rPr>
            </w:pPr>
            <w:r w:rsidRPr="00CD7A14">
              <w:rPr>
                <w:sz w:val="15"/>
                <w:szCs w:val="15"/>
              </w:rPr>
              <w:t>7</w:t>
            </w:r>
          </w:p>
        </w:tc>
        <w:tc>
          <w:tcPr>
            <w:tcW w:w="569" w:type="pct"/>
            <w:tcBorders>
              <w:top w:val="single" w:sz="4" w:space="0" w:color="000000"/>
              <w:left w:val="nil"/>
              <w:bottom w:val="single" w:sz="4" w:space="0" w:color="000000"/>
              <w:right w:val="nil"/>
            </w:tcBorders>
            <w:shd w:val="clear" w:color="D9D9D9" w:fill="D9D9D9"/>
            <w:noWrap/>
            <w:vAlign w:val="center"/>
            <w:hideMark/>
          </w:tcPr>
          <w:p w14:paraId="1E2D490D"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D9D9D9" w:fill="D9D9D9"/>
            <w:noWrap/>
            <w:vAlign w:val="center"/>
            <w:hideMark/>
          </w:tcPr>
          <w:p w14:paraId="4A583936" w14:textId="77777777" w:rsidR="00A61604" w:rsidRPr="00CD7A14" w:rsidRDefault="00A61604" w:rsidP="000E492E">
            <w:pPr>
              <w:jc w:val="center"/>
              <w:rPr>
                <w:sz w:val="15"/>
                <w:szCs w:val="15"/>
              </w:rPr>
            </w:pPr>
            <w:r w:rsidRPr="00CD7A14">
              <w:rPr>
                <w:sz w:val="15"/>
                <w:szCs w:val="15"/>
              </w:rPr>
              <w:t>40</w:t>
            </w:r>
          </w:p>
        </w:tc>
        <w:tc>
          <w:tcPr>
            <w:tcW w:w="445" w:type="pct"/>
            <w:tcBorders>
              <w:top w:val="single" w:sz="4" w:space="0" w:color="000000"/>
              <w:left w:val="nil"/>
              <w:bottom w:val="single" w:sz="4" w:space="0" w:color="000000"/>
              <w:right w:val="nil"/>
            </w:tcBorders>
            <w:shd w:val="clear" w:color="D9D9D9" w:fill="D9D9D9"/>
            <w:noWrap/>
            <w:vAlign w:val="center"/>
            <w:hideMark/>
          </w:tcPr>
          <w:p w14:paraId="35979D04" w14:textId="77777777" w:rsidR="00A61604" w:rsidRPr="00CD7A14" w:rsidRDefault="00A61604" w:rsidP="000E492E">
            <w:pPr>
              <w:jc w:val="center"/>
              <w:rPr>
                <w:sz w:val="15"/>
                <w:szCs w:val="15"/>
              </w:rPr>
            </w:pPr>
            <w:r w:rsidRPr="00CD7A14">
              <w:rPr>
                <w:sz w:val="15"/>
                <w:szCs w:val="15"/>
              </w:rPr>
              <w:t>13</w:t>
            </w:r>
          </w:p>
        </w:tc>
        <w:tc>
          <w:tcPr>
            <w:tcW w:w="323" w:type="pct"/>
            <w:tcBorders>
              <w:top w:val="single" w:sz="4" w:space="0" w:color="000000"/>
              <w:left w:val="nil"/>
              <w:bottom w:val="single" w:sz="4" w:space="0" w:color="000000"/>
              <w:right w:val="nil"/>
            </w:tcBorders>
            <w:shd w:val="clear" w:color="D9D9D9" w:fill="D9D9D9"/>
            <w:noWrap/>
            <w:vAlign w:val="center"/>
            <w:hideMark/>
          </w:tcPr>
          <w:p w14:paraId="146F7879" w14:textId="77777777" w:rsidR="00A61604" w:rsidRPr="00CD7A14" w:rsidRDefault="00A61604" w:rsidP="000E492E">
            <w:pPr>
              <w:jc w:val="center"/>
              <w:rPr>
                <w:sz w:val="15"/>
                <w:szCs w:val="15"/>
              </w:rPr>
            </w:pPr>
            <w:r w:rsidRPr="00CD7A14">
              <w:rPr>
                <w:sz w:val="15"/>
                <w:szCs w:val="15"/>
              </w:rPr>
              <w:t>2.64E-01</w:t>
            </w:r>
          </w:p>
        </w:tc>
        <w:tc>
          <w:tcPr>
            <w:tcW w:w="590" w:type="pct"/>
            <w:tcBorders>
              <w:top w:val="single" w:sz="4" w:space="0" w:color="000000"/>
              <w:left w:val="nil"/>
              <w:bottom w:val="single" w:sz="4" w:space="0" w:color="000000"/>
              <w:right w:val="nil"/>
            </w:tcBorders>
            <w:shd w:val="clear" w:color="D9D9D9" w:fill="D9D9D9"/>
            <w:noWrap/>
            <w:vAlign w:val="center"/>
            <w:hideMark/>
          </w:tcPr>
          <w:p w14:paraId="136D8184"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6B0E6A56" w14:textId="77777777" w:rsidR="00A61604" w:rsidRPr="00CD7A14" w:rsidRDefault="00A61604" w:rsidP="000E492E">
            <w:pPr>
              <w:jc w:val="center"/>
              <w:rPr>
                <w:sz w:val="15"/>
                <w:szCs w:val="15"/>
              </w:rPr>
            </w:pPr>
            <w:r w:rsidRPr="00CD7A14">
              <w:rPr>
                <w:sz w:val="15"/>
                <w:szCs w:val="15"/>
              </w:rPr>
              <w:t>21.31%</w:t>
            </w:r>
          </w:p>
        </w:tc>
        <w:tc>
          <w:tcPr>
            <w:tcW w:w="414" w:type="pct"/>
            <w:tcBorders>
              <w:top w:val="single" w:sz="4" w:space="0" w:color="000000"/>
              <w:left w:val="nil"/>
              <w:bottom w:val="single" w:sz="4" w:space="0" w:color="000000"/>
              <w:right w:val="nil"/>
            </w:tcBorders>
            <w:shd w:val="clear" w:color="D9D9D9" w:fill="D9D9D9"/>
            <w:noWrap/>
            <w:vAlign w:val="center"/>
            <w:hideMark/>
          </w:tcPr>
          <w:p w14:paraId="231246BA" w14:textId="77777777" w:rsidR="00A61604" w:rsidRPr="00CD7A14" w:rsidRDefault="00A61604" w:rsidP="000E492E">
            <w:pPr>
              <w:jc w:val="center"/>
              <w:rPr>
                <w:sz w:val="15"/>
                <w:szCs w:val="15"/>
              </w:rPr>
            </w:pPr>
            <w:r w:rsidRPr="00CD7A14">
              <w:rPr>
                <w:sz w:val="15"/>
                <w:szCs w:val="15"/>
              </w:rPr>
              <w:t>11.48%</w:t>
            </w:r>
          </w:p>
        </w:tc>
        <w:tc>
          <w:tcPr>
            <w:tcW w:w="269" w:type="pct"/>
            <w:tcBorders>
              <w:top w:val="single" w:sz="4" w:space="0" w:color="000000"/>
              <w:left w:val="nil"/>
              <w:bottom w:val="single" w:sz="4" w:space="0" w:color="000000"/>
              <w:right w:val="nil"/>
            </w:tcBorders>
            <w:shd w:val="clear" w:color="D9D9D9" w:fill="D9D9D9"/>
            <w:noWrap/>
            <w:vAlign w:val="center"/>
            <w:hideMark/>
          </w:tcPr>
          <w:p w14:paraId="0F300D30" w14:textId="77777777" w:rsidR="00A61604" w:rsidRPr="00CD7A14" w:rsidRDefault="00A61604" w:rsidP="000E492E">
            <w:pPr>
              <w:jc w:val="center"/>
              <w:rPr>
                <w:sz w:val="15"/>
                <w:szCs w:val="15"/>
              </w:rPr>
            </w:pPr>
            <w:r w:rsidRPr="00CD7A14">
              <w:rPr>
                <w:sz w:val="15"/>
                <w:szCs w:val="15"/>
              </w:rPr>
              <w:t>9.84%</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4176A615" w14:textId="77777777" w:rsidR="00A61604" w:rsidRPr="00CD7A14" w:rsidRDefault="00A61604" w:rsidP="000E492E">
            <w:pPr>
              <w:jc w:val="center"/>
              <w:rPr>
                <w:sz w:val="15"/>
                <w:szCs w:val="15"/>
              </w:rPr>
            </w:pPr>
            <w:r w:rsidRPr="00CD7A14">
              <w:rPr>
                <w:sz w:val="15"/>
                <w:szCs w:val="15"/>
              </w:rPr>
              <w:t>-</w:t>
            </w:r>
          </w:p>
        </w:tc>
      </w:tr>
      <w:tr w:rsidR="00040D9B" w:rsidRPr="00CD7A14" w14:paraId="22FA67DB"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261D61AF" w14:textId="77777777" w:rsidR="00A61604" w:rsidRPr="00CD7A14" w:rsidRDefault="00A61604" w:rsidP="000E492E">
            <w:pPr>
              <w:jc w:val="center"/>
              <w:rPr>
                <w:sz w:val="15"/>
                <w:szCs w:val="15"/>
              </w:rPr>
            </w:pPr>
            <w:r w:rsidRPr="00CD7A14">
              <w:rPr>
                <w:sz w:val="15"/>
                <w:szCs w:val="15"/>
              </w:rPr>
              <w:t>16126C</w:t>
            </w:r>
          </w:p>
        </w:tc>
        <w:tc>
          <w:tcPr>
            <w:tcW w:w="457" w:type="pct"/>
            <w:tcBorders>
              <w:top w:val="single" w:sz="4" w:space="0" w:color="000000"/>
              <w:left w:val="nil"/>
              <w:bottom w:val="single" w:sz="4" w:space="0" w:color="000000"/>
              <w:right w:val="nil"/>
            </w:tcBorders>
            <w:shd w:val="clear" w:color="auto" w:fill="auto"/>
            <w:noWrap/>
            <w:vAlign w:val="center"/>
            <w:hideMark/>
          </w:tcPr>
          <w:p w14:paraId="5039476C" w14:textId="77777777" w:rsidR="00A61604" w:rsidRPr="00CD7A14" w:rsidRDefault="00A61604" w:rsidP="000E492E">
            <w:pPr>
              <w:jc w:val="center"/>
              <w:rPr>
                <w:sz w:val="15"/>
                <w:szCs w:val="15"/>
              </w:rPr>
            </w:pPr>
            <w:r w:rsidRPr="00CD7A14">
              <w:rPr>
                <w:sz w:val="15"/>
                <w:szCs w:val="15"/>
              </w:rPr>
              <w:t>7</w:t>
            </w:r>
          </w:p>
        </w:tc>
        <w:tc>
          <w:tcPr>
            <w:tcW w:w="569" w:type="pct"/>
            <w:tcBorders>
              <w:top w:val="single" w:sz="4" w:space="0" w:color="000000"/>
              <w:left w:val="nil"/>
              <w:bottom w:val="single" w:sz="4" w:space="0" w:color="000000"/>
              <w:right w:val="nil"/>
            </w:tcBorders>
            <w:shd w:val="clear" w:color="auto" w:fill="auto"/>
            <w:noWrap/>
            <w:vAlign w:val="center"/>
            <w:hideMark/>
          </w:tcPr>
          <w:p w14:paraId="4075D3B3" w14:textId="77777777" w:rsidR="00A61604" w:rsidRPr="00CD7A14" w:rsidRDefault="00A61604" w:rsidP="000E492E">
            <w:pPr>
              <w:jc w:val="center"/>
              <w:rPr>
                <w:sz w:val="15"/>
                <w:szCs w:val="15"/>
              </w:rPr>
            </w:pPr>
            <w:r w:rsidRPr="00CD7A14">
              <w:rPr>
                <w:sz w:val="15"/>
                <w:szCs w:val="15"/>
              </w:rPr>
              <w:t>2</w:t>
            </w:r>
          </w:p>
        </w:tc>
        <w:tc>
          <w:tcPr>
            <w:tcW w:w="445" w:type="pct"/>
            <w:tcBorders>
              <w:top w:val="single" w:sz="4" w:space="0" w:color="000000"/>
              <w:left w:val="nil"/>
              <w:bottom w:val="single" w:sz="4" w:space="0" w:color="000000"/>
              <w:right w:val="nil"/>
            </w:tcBorders>
            <w:shd w:val="clear" w:color="auto" w:fill="auto"/>
            <w:noWrap/>
            <w:vAlign w:val="center"/>
            <w:hideMark/>
          </w:tcPr>
          <w:p w14:paraId="03474F3A" w14:textId="77777777" w:rsidR="00A61604" w:rsidRPr="00CD7A14" w:rsidRDefault="00A61604" w:rsidP="000E492E">
            <w:pPr>
              <w:jc w:val="center"/>
              <w:rPr>
                <w:sz w:val="15"/>
                <w:szCs w:val="15"/>
              </w:rPr>
            </w:pPr>
            <w:r w:rsidRPr="00CD7A14">
              <w:rPr>
                <w:sz w:val="15"/>
                <w:szCs w:val="15"/>
              </w:rPr>
              <w:t>39</w:t>
            </w:r>
          </w:p>
        </w:tc>
        <w:tc>
          <w:tcPr>
            <w:tcW w:w="445" w:type="pct"/>
            <w:tcBorders>
              <w:top w:val="single" w:sz="4" w:space="0" w:color="000000"/>
              <w:left w:val="nil"/>
              <w:bottom w:val="single" w:sz="4" w:space="0" w:color="000000"/>
              <w:right w:val="nil"/>
            </w:tcBorders>
            <w:shd w:val="clear" w:color="auto" w:fill="auto"/>
            <w:noWrap/>
            <w:vAlign w:val="center"/>
            <w:hideMark/>
          </w:tcPr>
          <w:p w14:paraId="61B70556" w14:textId="77777777" w:rsidR="00A61604" w:rsidRPr="00CD7A14" w:rsidRDefault="00A61604" w:rsidP="000E492E">
            <w:pPr>
              <w:jc w:val="center"/>
              <w:rPr>
                <w:sz w:val="15"/>
                <w:szCs w:val="15"/>
              </w:rPr>
            </w:pPr>
            <w:r w:rsidRPr="00CD7A14">
              <w:rPr>
                <w:sz w:val="15"/>
                <w:szCs w:val="15"/>
              </w:rPr>
              <w:t>13</w:t>
            </w:r>
          </w:p>
        </w:tc>
        <w:tc>
          <w:tcPr>
            <w:tcW w:w="323" w:type="pct"/>
            <w:tcBorders>
              <w:top w:val="single" w:sz="4" w:space="0" w:color="000000"/>
              <w:left w:val="nil"/>
              <w:bottom w:val="single" w:sz="4" w:space="0" w:color="000000"/>
              <w:right w:val="nil"/>
            </w:tcBorders>
            <w:shd w:val="clear" w:color="auto" w:fill="auto"/>
            <w:noWrap/>
            <w:vAlign w:val="center"/>
            <w:hideMark/>
          </w:tcPr>
          <w:p w14:paraId="4554A6F6" w14:textId="77777777" w:rsidR="00A61604" w:rsidRPr="00CD7A14" w:rsidRDefault="00A61604" w:rsidP="000E492E">
            <w:pPr>
              <w:jc w:val="center"/>
              <w:rPr>
                <w:sz w:val="15"/>
                <w:szCs w:val="15"/>
              </w:rPr>
            </w:pPr>
            <w:r w:rsidRPr="00CD7A14">
              <w:rPr>
                <w:sz w:val="15"/>
                <w:szCs w:val="15"/>
              </w:rPr>
              <w:t>2.64E-01</w:t>
            </w:r>
          </w:p>
        </w:tc>
        <w:tc>
          <w:tcPr>
            <w:tcW w:w="590" w:type="pct"/>
            <w:tcBorders>
              <w:top w:val="single" w:sz="4" w:space="0" w:color="000000"/>
              <w:left w:val="nil"/>
              <w:bottom w:val="single" w:sz="4" w:space="0" w:color="000000"/>
              <w:right w:val="nil"/>
            </w:tcBorders>
            <w:shd w:val="clear" w:color="auto" w:fill="auto"/>
            <w:noWrap/>
            <w:vAlign w:val="center"/>
            <w:hideMark/>
          </w:tcPr>
          <w:p w14:paraId="5B95F95E"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238C685C" w14:textId="77777777" w:rsidR="00A61604" w:rsidRPr="00CD7A14" w:rsidRDefault="00A61604" w:rsidP="000E492E">
            <w:pPr>
              <w:jc w:val="center"/>
              <w:rPr>
                <w:sz w:val="15"/>
                <w:szCs w:val="15"/>
              </w:rPr>
            </w:pPr>
            <w:r w:rsidRPr="00CD7A14">
              <w:rPr>
                <w:sz w:val="15"/>
                <w:szCs w:val="15"/>
              </w:rPr>
              <w:t>21.31%</w:t>
            </w:r>
          </w:p>
        </w:tc>
        <w:tc>
          <w:tcPr>
            <w:tcW w:w="414" w:type="pct"/>
            <w:tcBorders>
              <w:top w:val="single" w:sz="4" w:space="0" w:color="000000"/>
              <w:left w:val="nil"/>
              <w:bottom w:val="single" w:sz="4" w:space="0" w:color="000000"/>
              <w:right w:val="nil"/>
            </w:tcBorders>
            <w:shd w:val="clear" w:color="auto" w:fill="auto"/>
            <w:noWrap/>
            <w:vAlign w:val="center"/>
            <w:hideMark/>
          </w:tcPr>
          <w:p w14:paraId="5C8C69C3" w14:textId="77777777" w:rsidR="00A61604" w:rsidRPr="00CD7A14" w:rsidRDefault="00A61604" w:rsidP="000E492E">
            <w:pPr>
              <w:jc w:val="center"/>
              <w:rPr>
                <w:sz w:val="15"/>
                <w:szCs w:val="15"/>
              </w:rPr>
            </w:pPr>
            <w:r w:rsidRPr="00CD7A14">
              <w:rPr>
                <w:sz w:val="15"/>
                <w:szCs w:val="15"/>
              </w:rPr>
              <w:t>11.48%</w:t>
            </w:r>
          </w:p>
        </w:tc>
        <w:tc>
          <w:tcPr>
            <w:tcW w:w="269" w:type="pct"/>
            <w:tcBorders>
              <w:top w:val="single" w:sz="4" w:space="0" w:color="000000"/>
              <w:left w:val="nil"/>
              <w:bottom w:val="single" w:sz="4" w:space="0" w:color="000000"/>
              <w:right w:val="nil"/>
            </w:tcBorders>
            <w:shd w:val="clear" w:color="auto" w:fill="auto"/>
            <w:noWrap/>
            <w:vAlign w:val="center"/>
            <w:hideMark/>
          </w:tcPr>
          <w:p w14:paraId="11C23D9A" w14:textId="77777777" w:rsidR="00A61604" w:rsidRPr="00CD7A14" w:rsidRDefault="00A61604" w:rsidP="000E492E">
            <w:pPr>
              <w:jc w:val="center"/>
              <w:rPr>
                <w:sz w:val="15"/>
                <w:szCs w:val="15"/>
              </w:rPr>
            </w:pPr>
            <w:r w:rsidRPr="00CD7A14">
              <w:rPr>
                <w:sz w:val="15"/>
                <w:szCs w:val="15"/>
              </w:rPr>
              <w:t>9.84%</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63C1F5AA" w14:textId="77777777" w:rsidR="00A61604" w:rsidRPr="00CD7A14" w:rsidRDefault="00A61604" w:rsidP="000E492E">
            <w:pPr>
              <w:jc w:val="center"/>
              <w:rPr>
                <w:sz w:val="15"/>
                <w:szCs w:val="15"/>
              </w:rPr>
            </w:pPr>
            <w:r w:rsidRPr="00CD7A14">
              <w:rPr>
                <w:sz w:val="15"/>
                <w:szCs w:val="15"/>
              </w:rPr>
              <w:t>-</w:t>
            </w:r>
          </w:p>
        </w:tc>
      </w:tr>
      <w:tr w:rsidR="00040D9B" w:rsidRPr="00CD7A14" w14:paraId="57C89D73"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7B6F0204" w14:textId="77777777" w:rsidR="00A61604" w:rsidRPr="00CD7A14" w:rsidRDefault="00A61604" w:rsidP="000E492E">
            <w:pPr>
              <w:jc w:val="center"/>
              <w:rPr>
                <w:sz w:val="15"/>
                <w:szCs w:val="15"/>
              </w:rPr>
            </w:pPr>
            <w:r w:rsidRPr="00CD7A14">
              <w:rPr>
                <w:sz w:val="15"/>
                <w:szCs w:val="15"/>
              </w:rPr>
              <w:t>4216C</w:t>
            </w:r>
          </w:p>
        </w:tc>
        <w:tc>
          <w:tcPr>
            <w:tcW w:w="457" w:type="pct"/>
            <w:tcBorders>
              <w:top w:val="single" w:sz="4" w:space="0" w:color="000000"/>
              <w:left w:val="nil"/>
              <w:bottom w:val="single" w:sz="4" w:space="0" w:color="000000"/>
              <w:right w:val="nil"/>
            </w:tcBorders>
            <w:shd w:val="clear" w:color="D9D9D9" w:fill="D9D9D9"/>
            <w:noWrap/>
            <w:vAlign w:val="center"/>
            <w:hideMark/>
          </w:tcPr>
          <w:p w14:paraId="6CAD3BE7" w14:textId="77777777" w:rsidR="00A61604" w:rsidRPr="00CD7A14" w:rsidRDefault="00A61604" w:rsidP="000E492E">
            <w:pPr>
              <w:jc w:val="center"/>
              <w:rPr>
                <w:sz w:val="15"/>
                <w:szCs w:val="15"/>
              </w:rPr>
            </w:pPr>
            <w:r w:rsidRPr="00CD7A14">
              <w:rPr>
                <w:sz w:val="15"/>
                <w:szCs w:val="15"/>
              </w:rPr>
              <w:t>7</w:t>
            </w:r>
          </w:p>
        </w:tc>
        <w:tc>
          <w:tcPr>
            <w:tcW w:w="569" w:type="pct"/>
            <w:tcBorders>
              <w:top w:val="single" w:sz="4" w:space="0" w:color="000000"/>
              <w:left w:val="nil"/>
              <w:bottom w:val="single" w:sz="4" w:space="0" w:color="000000"/>
              <w:right w:val="nil"/>
            </w:tcBorders>
            <w:shd w:val="clear" w:color="D9D9D9" w:fill="D9D9D9"/>
            <w:noWrap/>
            <w:vAlign w:val="center"/>
            <w:hideMark/>
          </w:tcPr>
          <w:p w14:paraId="4CDFEED9"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D9D9D9" w:fill="D9D9D9"/>
            <w:noWrap/>
            <w:vAlign w:val="center"/>
            <w:hideMark/>
          </w:tcPr>
          <w:p w14:paraId="45DAE442" w14:textId="77777777" w:rsidR="00A61604" w:rsidRPr="00CD7A14" w:rsidRDefault="00A61604" w:rsidP="000E492E">
            <w:pPr>
              <w:jc w:val="center"/>
              <w:rPr>
                <w:sz w:val="15"/>
                <w:szCs w:val="15"/>
              </w:rPr>
            </w:pPr>
            <w:r w:rsidRPr="00CD7A14">
              <w:rPr>
                <w:sz w:val="15"/>
                <w:szCs w:val="15"/>
              </w:rPr>
              <w:t>40</w:t>
            </w:r>
          </w:p>
        </w:tc>
        <w:tc>
          <w:tcPr>
            <w:tcW w:w="445" w:type="pct"/>
            <w:tcBorders>
              <w:top w:val="single" w:sz="4" w:space="0" w:color="000000"/>
              <w:left w:val="nil"/>
              <w:bottom w:val="single" w:sz="4" w:space="0" w:color="000000"/>
              <w:right w:val="nil"/>
            </w:tcBorders>
            <w:shd w:val="clear" w:color="D9D9D9" w:fill="D9D9D9"/>
            <w:noWrap/>
            <w:vAlign w:val="center"/>
            <w:hideMark/>
          </w:tcPr>
          <w:p w14:paraId="79738141" w14:textId="77777777" w:rsidR="00A61604" w:rsidRPr="00CD7A14" w:rsidRDefault="00A61604" w:rsidP="000E492E">
            <w:pPr>
              <w:jc w:val="center"/>
              <w:rPr>
                <w:sz w:val="15"/>
                <w:szCs w:val="15"/>
              </w:rPr>
            </w:pPr>
            <w:r w:rsidRPr="00CD7A14">
              <w:rPr>
                <w:sz w:val="15"/>
                <w:szCs w:val="15"/>
              </w:rPr>
              <w:t>13</w:t>
            </w:r>
          </w:p>
        </w:tc>
        <w:tc>
          <w:tcPr>
            <w:tcW w:w="323" w:type="pct"/>
            <w:tcBorders>
              <w:top w:val="single" w:sz="4" w:space="0" w:color="000000"/>
              <w:left w:val="nil"/>
              <w:bottom w:val="single" w:sz="4" w:space="0" w:color="000000"/>
              <w:right w:val="nil"/>
            </w:tcBorders>
            <w:shd w:val="clear" w:color="D9D9D9" w:fill="D9D9D9"/>
            <w:noWrap/>
            <w:vAlign w:val="center"/>
            <w:hideMark/>
          </w:tcPr>
          <w:p w14:paraId="5F328D2D" w14:textId="77777777" w:rsidR="00A61604" w:rsidRPr="00CD7A14" w:rsidRDefault="00A61604" w:rsidP="000E492E">
            <w:pPr>
              <w:jc w:val="center"/>
              <w:rPr>
                <w:sz w:val="15"/>
                <w:szCs w:val="15"/>
              </w:rPr>
            </w:pPr>
            <w:r w:rsidRPr="00CD7A14">
              <w:rPr>
                <w:sz w:val="15"/>
                <w:szCs w:val="15"/>
              </w:rPr>
              <w:t>2.64E-01</w:t>
            </w:r>
          </w:p>
        </w:tc>
        <w:tc>
          <w:tcPr>
            <w:tcW w:w="590" w:type="pct"/>
            <w:tcBorders>
              <w:top w:val="single" w:sz="4" w:space="0" w:color="000000"/>
              <w:left w:val="nil"/>
              <w:bottom w:val="single" w:sz="4" w:space="0" w:color="000000"/>
              <w:right w:val="nil"/>
            </w:tcBorders>
            <w:shd w:val="clear" w:color="D9D9D9" w:fill="D9D9D9"/>
            <w:noWrap/>
            <w:vAlign w:val="center"/>
            <w:hideMark/>
          </w:tcPr>
          <w:p w14:paraId="315EED36"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21BEFFBE" w14:textId="77777777" w:rsidR="00A61604" w:rsidRPr="00CD7A14" w:rsidRDefault="00A61604" w:rsidP="000E492E">
            <w:pPr>
              <w:jc w:val="center"/>
              <w:rPr>
                <w:sz w:val="15"/>
                <w:szCs w:val="15"/>
              </w:rPr>
            </w:pPr>
            <w:r w:rsidRPr="00CD7A14">
              <w:rPr>
                <w:sz w:val="15"/>
                <w:szCs w:val="15"/>
              </w:rPr>
              <w:t>21.31%</w:t>
            </w:r>
          </w:p>
        </w:tc>
        <w:tc>
          <w:tcPr>
            <w:tcW w:w="414" w:type="pct"/>
            <w:tcBorders>
              <w:top w:val="single" w:sz="4" w:space="0" w:color="000000"/>
              <w:left w:val="nil"/>
              <w:bottom w:val="single" w:sz="4" w:space="0" w:color="000000"/>
              <w:right w:val="nil"/>
            </w:tcBorders>
            <w:shd w:val="clear" w:color="D9D9D9" w:fill="D9D9D9"/>
            <w:noWrap/>
            <w:vAlign w:val="center"/>
            <w:hideMark/>
          </w:tcPr>
          <w:p w14:paraId="3765EEAC" w14:textId="77777777" w:rsidR="00A61604" w:rsidRPr="00CD7A14" w:rsidRDefault="00A61604" w:rsidP="000E492E">
            <w:pPr>
              <w:jc w:val="center"/>
              <w:rPr>
                <w:sz w:val="15"/>
                <w:szCs w:val="15"/>
              </w:rPr>
            </w:pPr>
            <w:r w:rsidRPr="00CD7A14">
              <w:rPr>
                <w:sz w:val="15"/>
                <w:szCs w:val="15"/>
              </w:rPr>
              <w:t>11.48%</w:t>
            </w:r>
          </w:p>
        </w:tc>
        <w:tc>
          <w:tcPr>
            <w:tcW w:w="269" w:type="pct"/>
            <w:tcBorders>
              <w:top w:val="single" w:sz="4" w:space="0" w:color="000000"/>
              <w:left w:val="nil"/>
              <w:bottom w:val="single" w:sz="4" w:space="0" w:color="000000"/>
              <w:right w:val="nil"/>
            </w:tcBorders>
            <w:shd w:val="clear" w:color="D9D9D9" w:fill="D9D9D9"/>
            <w:noWrap/>
            <w:vAlign w:val="center"/>
            <w:hideMark/>
          </w:tcPr>
          <w:p w14:paraId="5C81FD5F" w14:textId="77777777" w:rsidR="00A61604" w:rsidRPr="00CD7A14" w:rsidRDefault="00A61604" w:rsidP="000E492E">
            <w:pPr>
              <w:jc w:val="center"/>
              <w:rPr>
                <w:sz w:val="15"/>
                <w:szCs w:val="15"/>
              </w:rPr>
            </w:pPr>
            <w:r w:rsidRPr="00CD7A14">
              <w:rPr>
                <w:sz w:val="15"/>
                <w:szCs w:val="15"/>
              </w:rPr>
              <w:t>9.84%</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01E20AE5" w14:textId="223C28A6" w:rsidR="00A61604" w:rsidRPr="00CD7A14" w:rsidRDefault="00A61604" w:rsidP="000E492E">
            <w:pPr>
              <w:jc w:val="center"/>
              <w:rPr>
                <w:sz w:val="15"/>
                <w:szCs w:val="15"/>
              </w:rPr>
            </w:pPr>
            <w:r w:rsidRPr="00CD7A14">
              <w:rPr>
                <w:sz w:val="15"/>
                <w:szCs w:val="15"/>
              </w:rPr>
              <w:t>MS (risk)</w:t>
            </w:r>
            <w:r w:rsidR="00996F12" w:rsidRPr="00CD7A14">
              <w:rPr>
                <w:sz w:val="15"/>
                <w:szCs w:val="15"/>
              </w:rPr>
              <w:t xml:space="preserve"> </w:t>
            </w:r>
            <w:r w:rsidR="00A03726" w:rsidRPr="00A03726">
              <w:rPr>
                <w:rFonts w:cs="Calibri"/>
                <w:sz w:val="15"/>
                <w:szCs w:val="24"/>
                <w:vertAlign w:val="superscript"/>
              </w:rPr>
              <w:t>60</w:t>
            </w:r>
          </w:p>
        </w:tc>
      </w:tr>
      <w:tr w:rsidR="00040D9B" w:rsidRPr="00CD7A14" w14:paraId="7753FD80"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464D2FB4" w14:textId="77777777" w:rsidR="00A61604" w:rsidRPr="00CD7A14" w:rsidRDefault="00A61604" w:rsidP="000E492E">
            <w:pPr>
              <w:jc w:val="center"/>
              <w:rPr>
                <w:sz w:val="15"/>
                <w:szCs w:val="15"/>
              </w:rPr>
            </w:pPr>
            <w:r w:rsidRPr="00CD7A14">
              <w:rPr>
                <w:sz w:val="15"/>
                <w:szCs w:val="15"/>
              </w:rPr>
              <w:t>462T</w:t>
            </w:r>
          </w:p>
        </w:tc>
        <w:tc>
          <w:tcPr>
            <w:tcW w:w="457" w:type="pct"/>
            <w:tcBorders>
              <w:top w:val="single" w:sz="4" w:space="0" w:color="000000"/>
              <w:left w:val="nil"/>
              <w:bottom w:val="single" w:sz="4" w:space="0" w:color="000000"/>
              <w:right w:val="nil"/>
            </w:tcBorders>
            <w:shd w:val="clear" w:color="auto" w:fill="auto"/>
            <w:noWrap/>
            <w:vAlign w:val="center"/>
            <w:hideMark/>
          </w:tcPr>
          <w:p w14:paraId="1A2BDE97" w14:textId="77777777" w:rsidR="00A61604" w:rsidRPr="00CD7A14" w:rsidRDefault="00A61604" w:rsidP="000E492E">
            <w:pPr>
              <w:jc w:val="center"/>
              <w:rPr>
                <w:sz w:val="15"/>
                <w:szCs w:val="15"/>
              </w:rPr>
            </w:pPr>
            <w:r w:rsidRPr="00CD7A14">
              <w:rPr>
                <w:sz w:val="15"/>
                <w:szCs w:val="15"/>
              </w:rPr>
              <w:t>2</w:t>
            </w:r>
          </w:p>
        </w:tc>
        <w:tc>
          <w:tcPr>
            <w:tcW w:w="569" w:type="pct"/>
            <w:tcBorders>
              <w:top w:val="single" w:sz="4" w:space="0" w:color="000000"/>
              <w:left w:val="nil"/>
              <w:bottom w:val="single" w:sz="4" w:space="0" w:color="000000"/>
              <w:right w:val="nil"/>
            </w:tcBorders>
            <w:shd w:val="clear" w:color="auto" w:fill="auto"/>
            <w:noWrap/>
            <w:vAlign w:val="center"/>
            <w:hideMark/>
          </w:tcPr>
          <w:p w14:paraId="2007044D"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auto" w:fill="auto"/>
            <w:noWrap/>
            <w:vAlign w:val="center"/>
            <w:hideMark/>
          </w:tcPr>
          <w:p w14:paraId="483CAF5A" w14:textId="77777777" w:rsidR="00A61604" w:rsidRPr="00CD7A14" w:rsidRDefault="00A61604" w:rsidP="000E492E">
            <w:pPr>
              <w:jc w:val="center"/>
              <w:rPr>
                <w:sz w:val="15"/>
                <w:szCs w:val="15"/>
              </w:rPr>
            </w:pPr>
            <w:r w:rsidRPr="00CD7A14">
              <w:rPr>
                <w:sz w:val="15"/>
                <w:szCs w:val="15"/>
              </w:rPr>
              <w:t>51</w:t>
            </w:r>
          </w:p>
        </w:tc>
        <w:tc>
          <w:tcPr>
            <w:tcW w:w="445" w:type="pct"/>
            <w:tcBorders>
              <w:top w:val="single" w:sz="4" w:space="0" w:color="000000"/>
              <w:left w:val="nil"/>
              <w:bottom w:val="single" w:sz="4" w:space="0" w:color="000000"/>
              <w:right w:val="nil"/>
            </w:tcBorders>
            <w:shd w:val="clear" w:color="auto" w:fill="auto"/>
            <w:noWrap/>
            <w:vAlign w:val="center"/>
            <w:hideMark/>
          </w:tcPr>
          <w:p w14:paraId="5B1FDE12" w14:textId="77777777" w:rsidR="00A61604" w:rsidRPr="00CD7A14" w:rsidRDefault="00A61604" w:rsidP="000E492E">
            <w:pPr>
              <w:jc w:val="center"/>
              <w:rPr>
                <w:sz w:val="15"/>
                <w:szCs w:val="15"/>
              </w:rPr>
            </w:pPr>
            <w:r w:rsidRPr="00CD7A14">
              <w:rPr>
                <w:sz w:val="15"/>
                <w:szCs w:val="15"/>
              </w:rPr>
              <w:t>8</w:t>
            </w:r>
          </w:p>
        </w:tc>
        <w:tc>
          <w:tcPr>
            <w:tcW w:w="323" w:type="pct"/>
            <w:tcBorders>
              <w:top w:val="single" w:sz="4" w:space="0" w:color="000000"/>
              <w:left w:val="nil"/>
              <w:bottom w:val="single" w:sz="4" w:space="0" w:color="000000"/>
              <w:right w:val="nil"/>
            </w:tcBorders>
            <w:shd w:val="clear" w:color="auto" w:fill="auto"/>
            <w:noWrap/>
            <w:vAlign w:val="center"/>
            <w:hideMark/>
          </w:tcPr>
          <w:p w14:paraId="7097323A" w14:textId="77777777" w:rsidR="00A61604" w:rsidRPr="00CD7A14" w:rsidRDefault="00A61604" w:rsidP="000E492E">
            <w:pPr>
              <w:jc w:val="center"/>
              <w:rPr>
                <w:sz w:val="15"/>
                <w:szCs w:val="15"/>
              </w:rPr>
            </w:pPr>
            <w:r w:rsidRPr="00CD7A14">
              <w:rPr>
                <w:sz w:val="15"/>
                <w:szCs w:val="15"/>
              </w:rPr>
              <w:t>1.14E-01</w:t>
            </w:r>
          </w:p>
        </w:tc>
        <w:tc>
          <w:tcPr>
            <w:tcW w:w="590" w:type="pct"/>
            <w:tcBorders>
              <w:top w:val="single" w:sz="4" w:space="0" w:color="000000"/>
              <w:left w:val="nil"/>
              <w:bottom w:val="single" w:sz="4" w:space="0" w:color="000000"/>
              <w:right w:val="nil"/>
            </w:tcBorders>
            <w:shd w:val="clear" w:color="auto" w:fill="auto"/>
            <w:noWrap/>
            <w:vAlign w:val="center"/>
            <w:hideMark/>
          </w:tcPr>
          <w:p w14:paraId="736EC52A"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7B8EE440" w14:textId="77777777" w:rsidR="00A61604" w:rsidRPr="00CD7A14" w:rsidRDefault="00A61604" w:rsidP="000E492E">
            <w:pPr>
              <w:jc w:val="center"/>
              <w:rPr>
                <w:sz w:val="15"/>
                <w:szCs w:val="15"/>
              </w:rPr>
            </w:pPr>
            <w:r w:rsidRPr="00CD7A14">
              <w:rPr>
                <w:sz w:val="15"/>
                <w:szCs w:val="15"/>
              </w:rPr>
              <w:t>13.11%</w:t>
            </w:r>
          </w:p>
        </w:tc>
        <w:tc>
          <w:tcPr>
            <w:tcW w:w="414" w:type="pct"/>
            <w:tcBorders>
              <w:top w:val="single" w:sz="4" w:space="0" w:color="000000"/>
              <w:left w:val="nil"/>
              <w:bottom w:val="single" w:sz="4" w:space="0" w:color="000000"/>
              <w:right w:val="nil"/>
            </w:tcBorders>
            <w:shd w:val="clear" w:color="auto" w:fill="auto"/>
            <w:noWrap/>
            <w:vAlign w:val="center"/>
            <w:hideMark/>
          </w:tcPr>
          <w:p w14:paraId="33D75F2A" w14:textId="77777777" w:rsidR="00A61604" w:rsidRPr="00CD7A14" w:rsidRDefault="00A61604" w:rsidP="000E492E">
            <w:pPr>
              <w:jc w:val="center"/>
              <w:rPr>
                <w:sz w:val="15"/>
                <w:szCs w:val="15"/>
              </w:rPr>
            </w:pPr>
            <w:r w:rsidRPr="00CD7A14">
              <w:rPr>
                <w:sz w:val="15"/>
                <w:szCs w:val="15"/>
              </w:rPr>
              <w:t>3.28%</w:t>
            </w:r>
          </w:p>
        </w:tc>
        <w:tc>
          <w:tcPr>
            <w:tcW w:w="269" w:type="pct"/>
            <w:tcBorders>
              <w:top w:val="single" w:sz="4" w:space="0" w:color="000000"/>
              <w:left w:val="nil"/>
              <w:bottom w:val="single" w:sz="4" w:space="0" w:color="000000"/>
              <w:right w:val="nil"/>
            </w:tcBorders>
            <w:shd w:val="clear" w:color="auto" w:fill="auto"/>
            <w:noWrap/>
            <w:vAlign w:val="center"/>
            <w:hideMark/>
          </w:tcPr>
          <w:p w14:paraId="686AA818" w14:textId="77777777" w:rsidR="00A61604" w:rsidRPr="00CD7A14" w:rsidRDefault="00A61604" w:rsidP="000E492E">
            <w:pPr>
              <w:jc w:val="center"/>
              <w:rPr>
                <w:sz w:val="15"/>
                <w:szCs w:val="15"/>
              </w:rPr>
            </w:pPr>
            <w:r w:rsidRPr="00CD7A14">
              <w:rPr>
                <w:sz w:val="15"/>
                <w:szCs w:val="15"/>
              </w:rPr>
              <w:t>9.84%</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5EBF98C1" w14:textId="77777777" w:rsidR="00A61604" w:rsidRPr="00CD7A14" w:rsidRDefault="00A61604" w:rsidP="000E492E">
            <w:pPr>
              <w:jc w:val="center"/>
              <w:rPr>
                <w:sz w:val="15"/>
                <w:szCs w:val="15"/>
              </w:rPr>
            </w:pPr>
            <w:r w:rsidRPr="00CD7A14">
              <w:rPr>
                <w:sz w:val="15"/>
                <w:szCs w:val="15"/>
              </w:rPr>
              <w:t>-</w:t>
            </w:r>
          </w:p>
        </w:tc>
      </w:tr>
      <w:tr w:rsidR="00040D9B" w:rsidRPr="00CD7A14" w14:paraId="571CF067"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6C310C16" w14:textId="77777777" w:rsidR="00A61604" w:rsidRPr="00CD7A14" w:rsidRDefault="00A61604" w:rsidP="000E492E">
            <w:pPr>
              <w:jc w:val="center"/>
              <w:rPr>
                <w:sz w:val="15"/>
                <w:szCs w:val="15"/>
              </w:rPr>
            </w:pPr>
            <w:r w:rsidRPr="00CD7A14">
              <w:rPr>
                <w:sz w:val="15"/>
                <w:szCs w:val="15"/>
              </w:rPr>
              <w:t>13708A</w:t>
            </w:r>
          </w:p>
        </w:tc>
        <w:tc>
          <w:tcPr>
            <w:tcW w:w="457" w:type="pct"/>
            <w:tcBorders>
              <w:top w:val="single" w:sz="4" w:space="0" w:color="000000"/>
              <w:left w:val="nil"/>
              <w:bottom w:val="single" w:sz="4" w:space="0" w:color="000000"/>
              <w:right w:val="nil"/>
            </w:tcBorders>
            <w:shd w:val="clear" w:color="D9D9D9" w:fill="D9D9D9"/>
            <w:noWrap/>
            <w:vAlign w:val="center"/>
            <w:hideMark/>
          </w:tcPr>
          <w:p w14:paraId="30A99A1C" w14:textId="77777777" w:rsidR="00A61604" w:rsidRPr="00CD7A14" w:rsidRDefault="00A61604" w:rsidP="000E492E">
            <w:pPr>
              <w:jc w:val="center"/>
              <w:rPr>
                <w:sz w:val="15"/>
                <w:szCs w:val="15"/>
              </w:rPr>
            </w:pPr>
            <w:r w:rsidRPr="00CD7A14">
              <w:rPr>
                <w:sz w:val="15"/>
                <w:szCs w:val="15"/>
              </w:rPr>
              <w:t>4</w:t>
            </w:r>
          </w:p>
        </w:tc>
        <w:tc>
          <w:tcPr>
            <w:tcW w:w="569" w:type="pct"/>
            <w:tcBorders>
              <w:top w:val="single" w:sz="4" w:space="0" w:color="000000"/>
              <w:left w:val="nil"/>
              <w:bottom w:val="single" w:sz="4" w:space="0" w:color="000000"/>
              <w:right w:val="nil"/>
            </w:tcBorders>
            <w:shd w:val="clear" w:color="D9D9D9" w:fill="D9D9D9"/>
            <w:noWrap/>
            <w:vAlign w:val="center"/>
            <w:hideMark/>
          </w:tcPr>
          <w:p w14:paraId="7589F039"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D9D9D9" w:fill="D9D9D9"/>
            <w:noWrap/>
            <w:vAlign w:val="center"/>
            <w:hideMark/>
          </w:tcPr>
          <w:p w14:paraId="47D1A28F" w14:textId="77777777" w:rsidR="00A61604" w:rsidRPr="00CD7A14" w:rsidRDefault="00A61604" w:rsidP="000E492E">
            <w:pPr>
              <w:jc w:val="center"/>
              <w:rPr>
                <w:sz w:val="15"/>
                <w:szCs w:val="15"/>
              </w:rPr>
            </w:pPr>
            <w:r w:rsidRPr="00CD7A14">
              <w:rPr>
                <w:sz w:val="15"/>
                <w:szCs w:val="15"/>
              </w:rPr>
              <w:t>47</w:t>
            </w:r>
          </w:p>
        </w:tc>
        <w:tc>
          <w:tcPr>
            <w:tcW w:w="445" w:type="pct"/>
            <w:tcBorders>
              <w:top w:val="single" w:sz="4" w:space="0" w:color="000000"/>
              <w:left w:val="nil"/>
              <w:bottom w:val="single" w:sz="4" w:space="0" w:color="000000"/>
              <w:right w:val="nil"/>
            </w:tcBorders>
            <w:shd w:val="clear" w:color="D9D9D9" w:fill="D9D9D9"/>
            <w:noWrap/>
            <w:vAlign w:val="center"/>
            <w:hideMark/>
          </w:tcPr>
          <w:p w14:paraId="5056187F" w14:textId="77777777" w:rsidR="00A61604" w:rsidRPr="00CD7A14" w:rsidRDefault="00A61604" w:rsidP="000E492E">
            <w:pPr>
              <w:jc w:val="center"/>
              <w:rPr>
                <w:sz w:val="15"/>
                <w:szCs w:val="15"/>
              </w:rPr>
            </w:pPr>
            <w:r w:rsidRPr="00CD7A14">
              <w:rPr>
                <w:sz w:val="15"/>
                <w:szCs w:val="15"/>
              </w:rPr>
              <w:t>9</w:t>
            </w:r>
          </w:p>
        </w:tc>
        <w:tc>
          <w:tcPr>
            <w:tcW w:w="323" w:type="pct"/>
            <w:tcBorders>
              <w:top w:val="single" w:sz="4" w:space="0" w:color="000000"/>
              <w:left w:val="nil"/>
              <w:bottom w:val="single" w:sz="4" w:space="0" w:color="000000"/>
              <w:right w:val="nil"/>
            </w:tcBorders>
            <w:shd w:val="clear" w:color="D9D9D9" w:fill="D9D9D9"/>
            <w:noWrap/>
            <w:vAlign w:val="center"/>
            <w:hideMark/>
          </w:tcPr>
          <w:p w14:paraId="11F6A418" w14:textId="77777777" w:rsidR="00A61604" w:rsidRPr="00CD7A14" w:rsidRDefault="00A61604" w:rsidP="000E492E">
            <w:pPr>
              <w:jc w:val="center"/>
              <w:rPr>
                <w:sz w:val="15"/>
                <w:szCs w:val="15"/>
              </w:rPr>
            </w:pPr>
            <w:r w:rsidRPr="00CD7A14">
              <w:rPr>
                <w:sz w:val="15"/>
                <w:szCs w:val="15"/>
              </w:rPr>
              <w:t>2.67E-01</w:t>
            </w:r>
          </w:p>
        </w:tc>
        <w:tc>
          <w:tcPr>
            <w:tcW w:w="590" w:type="pct"/>
            <w:tcBorders>
              <w:top w:val="single" w:sz="4" w:space="0" w:color="000000"/>
              <w:left w:val="nil"/>
              <w:bottom w:val="single" w:sz="4" w:space="0" w:color="000000"/>
              <w:right w:val="nil"/>
            </w:tcBorders>
            <w:shd w:val="clear" w:color="D9D9D9" w:fill="D9D9D9"/>
            <w:noWrap/>
            <w:vAlign w:val="center"/>
            <w:hideMark/>
          </w:tcPr>
          <w:p w14:paraId="3E01EC09"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6AC8DB66" w14:textId="77777777" w:rsidR="00A61604" w:rsidRPr="00CD7A14" w:rsidRDefault="00A61604" w:rsidP="000E492E">
            <w:pPr>
              <w:jc w:val="center"/>
              <w:rPr>
                <w:sz w:val="15"/>
                <w:szCs w:val="15"/>
              </w:rPr>
            </w:pPr>
            <w:r w:rsidRPr="00CD7A14">
              <w:rPr>
                <w:sz w:val="15"/>
                <w:szCs w:val="15"/>
              </w:rPr>
              <w:t>14.75%</w:t>
            </w:r>
          </w:p>
        </w:tc>
        <w:tc>
          <w:tcPr>
            <w:tcW w:w="414" w:type="pct"/>
            <w:tcBorders>
              <w:top w:val="single" w:sz="4" w:space="0" w:color="000000"/>
              <w:left w:val="nil"/>
              <w:bottom w:val="single" w:sz="4" w:space="0" w:color="000000"/>
              <w:right w:val="nil"/>
            </w:tcBorders>
            <w:shd w:val="clear" w:color="D9D9D9" w:fill="D9D9D9"/>
            <w:noWrap/>
            <w:vAlign w:val="center"/>
            <w:hideMark/>
          </w:tcPr>
          <w:p w14:paraId="3695D8DB" w14:textId="77777777" w:rsidR="00A61604" w:rsidRPr="00CD7A14" w:rsidRDefault="00A61604" w:rsidP="000E492E">
            <w:pPr>
              <w:jc w:val="center"/>
              <w:rPr>
                <w:sz w:val="15"/>
                <w:szCs w:val="15"/>
              </w:rPr>
            </w:pPr>
            <w:r w:rsidRPr="00CD7A14">
              <w:rPr>
                <w:sz w:val="15"/>
                <w:szCs w:val="15"/>
              </w:rPr>
              <w:t>6.56%</w:t>
            </w:r>
          </w:p>
        </w:tc>
        <w:tc>
          <w:tcPr>
            <w:tcW w:w="269" w:type="pct"/>
            <w:tcBorders>
              <w:top w:val="single" w:sz="4" w:space="0" w:color="000000"/>
              <w:left w:val="nil"/>
              <w:bottom w:val="single" w:sz="4" w:space="0" w:color="000000"/>
              <w:right w:val="nil"/>
            </w:tcBorders>
            <w:shd w:val="clear" w:color="D9D9D9" w:fill="D9D9D9"/>
            <w:noWrap/>
            <w:vAlign w:val="center"/>
            <w:hideMark/>
          </w:tcPr>
          <w:p w14:paraId="2DAD2CB1" w14:textId="77777777" w:rsidR="00A61604" w:rsidRPr="00CD7A14" w:rsidRDefault="00A61604" w:rsidP="000E492E">
            <w:pPr>
              <w:jc w:val="center"/>
              <w:rPr>
                <w:sz w:val="15"/>
                <w:szCs w:val="15"/>
              </w:rPr>
            </w:pPr>
            <w:r w:rsidRPr="00CD7A14">
              <w:rPr>
                <w:sz w:val="15"/>
                <w:szCs w:val="15"/>
              </w:rPr>
              <w:t>8.20%</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679841B0" w14:textId="78F03F38" w:rsidR="00A61604" w:rsidRPr="00CD7A14" w:rsidRDefault="00A61604" w:rsidP="000E492E">
            <w:pPr>
              <w:jc w:val="center"/>
              <w:rPr>
                <w:sz w:val="15"/>
                <w:szCs w:val="15"/>
              </w:rPr>
            </w:pPr>
            <w:r w:rsidRPr="00CD7A14">
              <w:rPr>
                <w:sz w:val="15"/>
                <w:szCs w:val="15"/>
              </w:rPr>
              <w:t>MS (risk)</w:t>
            </w:r>
            <w:r w:rsidR="00996F12" w:rsidRPr="00CD7A14">
              <w:rPr>
                <w:sz w:val="15"/>
                <w:szCs w:val="15"/>
              </w:rPr>
              <w:t xml:space="preserve"> </w:t>
            </w:r>
            <w:r w:rsidR="00A03726" w:rsidRPr="00A03726">
              <w:rPr>
                <w:rFonts w:cs="Calibri"/>
                <w:sz w:val="15"/>
                <w:szCs w:val="24"/>
                <w:vertAlign w:val="superscript"/>
              </w:rPr>
              <w:t>61</w:t>
            </w:r>
          </w:p>
        </w:tc>
      </w:tr>
      <w:tr w:rsidR="00040D9B" w:rsidRPr="00CD7A14" w14:paraId="0B69807C"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0C3F75BD" w14:textId="77777777" w:rsidR="00A61604" w:rsidRPr="00CD7A14" w:rsidRDefault="00A61604" w:rsidP="000E492E">
            <w:pPr>
              <w:jc w:val="center"/>
              <w:rPr>
                <w:sz w:val="15"/>
                <w:szCs w:val="15"/>
              </w:rPr>
            </w:pPr>
            <w:r w:rsidRPr="00CD7A14">
              <w:rPr>
                <w:sz w:val="15"/>
                <w:szCs w:val="15"/>
              </w:rPr>
              <w:t>146C</w:t>
            </w:r>
          </w:p>
        </w:tc>
        <w:tc>
          <w:tcPr>
            <w:tcW w:w="457" w:type="pct"/>
            <w:tcBorders>
              <w:top w:val="single" w:sz="4" w:space="0" w:color="000000"/>
              <w:left w:val="nil"/>
              <w:bottom w:val="single" w:sz="4" w:space="0" w:color="000000"/>
              <w:right w:val="nil"/>
            </w:tcBorders>
            <w:shd w:val="clear" w:color="auto" w:fill="auto"/>
            <w:noWrap/>
            <w:vAlign w:val="center"/>
            <w:hideMark/>
          </w:tcPr>
          <w:p w14:paraId="799490B9"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auto" w:fill="auto"/>
            <w:noWrap/>
            <w:vAlign w:val="center"/>
            <w:hideMark/>
          </w:tcPr>
          <w:p w14:paraId="53810AD5"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auto" w:fill="auto"/>
            <w:noWrap/>
            <w:vAlign w:val="center"/>
            <w:hideMark/>
          </w:tcPr>
          <w:p w14:paraId="18897083" w14:textId="77777777" w:rsidR="00A61604" w:rsidRPr="00CD7A14" w:rsidRDefault="00A61604" w:rsidP="000E492E">
            <w:pPr>
              <w:jc w:val="center"/>
              <w:rPr>
                <w:sz w:val="15"/>
                <w:szCs w:val="15"/>
              </w:rPr>
            </w:pPr>
            <w:r w:rsidRPr="00CD7A14">
              <w:rPr>
                <w:sz w:val="15"/>
                <w:szCs w:val="15"/>
              </w:rPr>
              <w:t>51</w:t>
            </w:r>
          </w:p>
        </w:tc>
        <w:tc>
          <w:tcPr>
            <w:tcW w:w="445" w:type="pct"/>
            <w:tcBorders>
              <w:top w:val="single" w:sz="4" w:space="0" w:color="000000"/>
              <w:left w:val="nil"/>
              <w:bottom w:val="single" w:sz="4" w:space="0" w:color="000000"/>
              <w:right w:val="nil"/>
            </w:tcBorders>
            <w:shd w:val="clear" w:color="auto" w:fill="auto"/>
            <w:noWrap/>
            <w:vAlign w:val="center"/>
            <w:hideMark/>
          </w:tcPr>
          <w:p w14:paraId="6BAE10FA" w14:textId="77777777" w:rsidR="00A61604" w:rsidRPr="00CD7A14" w:rsidRDefault="00A61604" w:rsidP="000E492E">
            <w:pPr>
              <w:jc w:val="center"/>
              <w:rPr>
                <w:sz w:val="15"/>
                <w:szCs w:val="15"/>
              </w:rPr>
            </w:pPr>
            <w:r w:rsidRPr="00CD7A14">
              <w:rPr>
                <w:sz w:val="15"/>
                <w:szCs w:val="15"/>
              </w:rPr>
              <w:t>7</w:t>
            </w:r>
          </w:p>
        </w:tc>
        <w:tc>
          <w:tcPr>
            <w:tcW w:w="323" w:type="pct"/>
            <w:tcBorders>
              <w:top w:val="single" w:sz="4" w:space="0" w:color="000000"/>
              <w:left w:val="nil"/>
              <w:bottom w:val="single" w:sz="4" w:space="0" w:color="000000"/>
              <w:right w:val="nil"/>
            </w:tcBorders>
            <w:shd w:val="clear" w:color="auto" w:fill="auto"/>
            <w:noWrap/>
            <w:vAlign w:val="center"/>
            <w:hideMark/>
          </w:tcPr>
          <w:p w14:paraId="0FCE3A4A" w14:textId="77777777" w:rsidR="00A61604" w:rsidRPr="00CD7A14" w:rsidRDefault="00A61604" w:rsidP="000E492E">
            <w:pPr>
              <w:jc w:val="center"/>
              <w:rPr>
                <w:sz w:val="15"/>
                <w:szCs w:val="15"/>
              </w:rPr>
            </w:pPr>
            <w:r w:rsidRPr="00CD7A14">
              <w:rPr>
                <w:sz w:val="15"/>
                <w:szCs w:val="15"/>
              </w:rPr>
              <w:t>3.43E-01</w:t>
            </w:r>
          </w:p>
        </w:tc>
        <w:tc>
          <w:tcPr>
            <w:tcW w:w="590" w:type="pct"/>
            <w:tcBorders>
              <w:top w:val="single" w:sz="4" w:space="0" w:color="000000"/>
              <w:left w:val="nil"/>
              <w:bottom w:val="single" w:sz="4" w:space="0" w:color="000000"/>
              <w:right w:val="nil"/>
            </w:tcBorders>
            <w:shd w:val="clear" w:color="auto" w:fill="auto"/>
            <w:noWrap/>
            <w:vAlign w:val="center"/>
            <w:hideMark/>
          </w:tcPr>
          <w:p w14:paraId="759ED8E9"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69F44D0A" w14:textId="77777777" w:rsidR="00A61604" w:rsidRPr="00CD7A14" w:rsidRDefault="00A61604" w:rsidP="000E492E">
            <w:pPr>
              <w:jc w:val="center"/>
              <w:rPr>
                <w:sz w:val="15"/>
                <w:szCs w:val="15"/>
              </w:rPr>
            </w:pPr>
            <w:r w:rsidRPr="00CD7A14">
              <w:rPr>
                <w:sz w:val="15"/>
                <w:szCs w:val="15"/>
              </w:rPr>
              <w:t>11.48%</w:t>
            </w:r>
          </w:p>
        </w:tc>
        <w:tc>
          <w:tcPr>
            <w:tcW w:w="414" w:type="pct"/>
            <w:tcBorders>
              <w:top w:val="single" w:sz="4" w:space="0" w:color="000000"/>
              <w:left w:val="nil"/>
              <w:bottom w:val="single" w:sz="4" w:space="0" w:color="000000"/>
              <w:right w:val="nil"/>
            </w:tcBorders>
            <w:shd w:val="clear" w:color="auto" w:fill="auto"/>
            <w:noWrap/>
            <w:vAlign w:val="center"/>
            <w:hideMark/>
          </w:tcPr>
          <w:p w14:paraId="5C3C7623"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auto" w:fill="auto"/>
            <w:noWrap/>
            <w:vAlign w:val="center"/>
            <w:hideMark/>
          </w:tcPr>
          <w:p w14:paraId="168D0013" w14:textId="77777777" w:rsidR="00A61604" w:rsidRPr="00CD7A14" w:rsidRDefault="00A61604" w:rsidP="000E492E">
            <w:pPr>
              <w:jc w:val="center"/>
              <w:rPr>
                <w:sz w:val="15"/>
                <w:szCs w:val="15"/>
              </w:rPr>
            </w:pPr>
            <w:r w:rsidRPr="00CD7A14">
              <w:rPr>
                <w:sz w:val="15"/>
                <w:szCs w:val="15"/>
              </w:rPr>
              <w:t>6.56%</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3A4886D6" w14:textId="77777777" w:rsidR="00A61604" w:rsidRPr="00CD7A14" w:rsidRDefault="00A61604" w:rsidP="000E492E">
            <w:pPr>
              <w:jc w:val="center"/>
              <w:rPr>
                <w:sz w:val="15"/>
                <w:szCs w:val="15"/>
              </w:rPr>
            </w:pPr>
            <w:r w:rsidRPr="00CD7A14">
              <w:rPr>
                <w:sz w:val="15"/>
                <w:szCs w:val="15"/>
              </w:rPr>
              <w:t>-</w:t>
            </w:r>
          </w:p>
        </w:tc>
      </w:tr>
      <w:tr w:rsidR="00040D9B" w:rsidRPr="00CD7A14" w14:paraId="324936A4"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6972C61F" w14:textId="77777777" w:rsidR="00A61604" w:rsidRPr="00CD7A14" w:rsidRDefault="00A61604" w:rsidP="000E492E">
            <w:pPr>
              <w:jc w:val="center"/>
              <w:rPr>
                <w:sz w:val="15"/>
                <w:szCs w:val="15"/>
              </w:rPr>
            </w:pPr>
            <w:r w:rsidRPr="00CD7A14">
              <w:rPr>
                <w:sz w:val="15"/>
                <w:szCs w:val="15"/>
              </w:rPr>
              <w:t>185A</w:t>
            </w:r>
          </w:p>
        </w:tc>
        <w:tc>
          <w:tcPr>
            <w:tcW w:w="457" w:type="pct"/>
            <w:tcBorders>
              <w:top w:val="single" w:sz="4" w:space="0" w:color="000000"/>
              <w:left w:val="nil"/>
              <w:bottom w:val="single" w:sz="4" w:space="0" w:color="000000"/>
              <w:right w:val="nil"/>
            </w:tcBorders>
            <w:shd w:val="clear" w:color="D9D9D9" w:fill="D9D9D9"/>
            <w:noWrap/>
            <w:vAlign w:val="center"/>
            <w:hideMark/>
          </w:tcPr>
          <w:p w14:paraId="7327927D" w14:textId="77777777" w:rsidR="00A61604" w:rsidRPr="00CD7A14" w:rsidRDefault="00A61604" w:rsidP="000E492E">
            <w:pPr>
              <w:jc w:val="center"/>
              <w:rPr>
                <w:sz w:val="15"/>
                <w:szCs w:val="15"/>
              </w:rPr>
            </w:pPr>
            <w:r w:rsidRPr="00CD7A14">
              <w:rPr>
                <w:sz w:val="15"/>
                <w:szCs w:val="15"/>
              </w:rPr>
              <w:t>2</w:t>
            </w:r>
          </w:p>
        </w:tc>
        <w:tc>
          <w:tcPr>
            <w:tcW w:w="569" w:type="pct"/>
            <w:tcBorders>
              <w:top w:val="single" w:sz="4" w:space="0" w:color="000000"/>
              <w:left w:val="nil"/>
              <w:bottom w:val="single" w:sz="4" w:space="0" w:color="000000"/>
              <w:right w:val="nil"/>
            </w:tcBorders>
            <w:shd w:val="clear" w:color="D9D9D9" w:fill="D9D9D9"/>
            <w:noWrap/>
            <w:vAlign w:val="center"/>
            <w:hideMark/>
          </w:tcPr>
          <w:p w14:paraId="502BAF95"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D9D9D9" w:fill="D9D9D9"/>
            <w:noWrap/>
            <w:vAlign w:val="center"/>
            <w:hideMark/>
          </w:tcPr>
          <w:p w14:paraId="36FBCFCE" w14:textId="77777777" w:rsidR="00A61604" w:rsidRPr="00CD7A14" w:rsidRDefault="00A61604" w:rsidP="000E492E">
            <w:pPr>
              <w:jc w:val="center"/>
              <w:rPr>
                <w:sz w:val="15"/>
                <w:szCs w:val="15"/>
              </w:rPr>
            </w:pPr>
            <w:r w:rsidRPr="00CD7A14">
              <w:rPr>
                <w:sz w:val="15"/>
                <w:szCs w:val="15"/>
              </w:rPr>
              <w:t>52</w:t>
            </w:r>
          </w:p>
        </w:tc>
        <w:tc>
          <w:tcPr>
            <w:tcW w:w="445" w:type="pct"/>
            <w:tcBorders>
              <w:top w:val="single" w:sz="4" w:space="0" w:color="000000"/>
              <w:left w:val="nil"/>
              <w:bottom w:val="single" w:sz="4" w:space="0" w:color="000000"/>
              <w:right w:val="nil"/>
            </w:tcBorders>
            <w:shd w:val="clear" w:color="D9D9D9" w:fill="D9D9D9"/>
            <w:noWrap/>
            <w:vAlign w:val="center"/>
            <w:hideMark/>
          </w:tcPr>
          <w:p w14:paraId="755FE228" w14:textId="77777777" w:rsidR="00A61604" w:rsidRPr="00CD7A14" w:rsidRDefault="00A61604" w:rsidP="000E492E">
            <w:pPr>
              <w:jc w:val="center"/>
              <w:rPr>
                <w:sz w:val="15"/>
                <w:szCs w:val="15"/>
              </w:rPr>
            </w:pPr>
            <w:r w:rsidRPr="00CD7A14">
              <w:rPr>
                <w:sz w:val="15"/>
                <w:szCs w:val="15"/>
              </w:rPr>
              <w:t>6</w:t>
            </w:r>
          </w:p>
        </w:tc>
        <w:tc>
          <w:tcPr>
            <w:tcW w:w="323" w:type="pct"/>
            <w:tcBorders>
              <w:top w:val="single" w:sz="4" w:space="0" w:color="000000"/>
              <w:left w:val="nil"/>
              <w:bottom w:val="single" w:sz="4" w:space="0" w:color="000000"/>
              <w:right w:val="nil"/>
            </w:tcBorders>
            <w:shd w:val="clear" w:color="D9D9D9" w:fill="D9D9D9"/>
            <w:noWrap/>
            <w:vAlign w:val="center"/>
            <w:hideMark/>
          </w:tcPr>
          <w:p w14:paraId="7A740DF1" w14:textId="77777777" w:rsidR="00A61604" w:rsidRPr="00CD7A14" w:rsidRDefault="00A61604" w:rsidP="000E492E">
            <w:pPr>
              <w:jc w:val="center"/>
              <w:rPr>
                <w:sz w:val="15"/>
                <w:szCs w:val="15"/>
              </w:rPr>
            </w:pPr>
            <w:r w:rsidRPr="00CD7A14">
              <w:rPr>
                <w:sz w:val="15"/>
                <w:szCs w:val="15"/>
              </w:rPr>
              <w:t>2.89E-01</w:t>
            </w:r>
          </w:p>
        </w:tc>
        <w:tc>
          <w:tcPr>
            <w:tcW w:w="590" w:type="pct"/>
            <w:tcBorders>
              <w:top w:val="single" w:sz="4" w:space="0" w:color="000000"/>
              <w:left w:val="nil"/>
              <w:bottom w:val="single" w:sz="4" w:space="0" w:color="000000"/>
              <w:right w:val="nil"/>
            </w:tcBorders>
            <w:shd w:val="clear" w:color="D9D9D9" w:fill="D9D9D9"/>
            <w:noWrap/>
            <w:vAlign w:val="center"/>
            <w:hideMark/>
          </w:tcPr>
          <w:p w14:paraId="5147C8AA"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49EA142C" w14:textId="77777777" w:rsidR="00A61604" w:rsidRPr="00CD7A14" w:rsidRDefault="00A61604" w:rsidP="000E492E">
            <w:pPr>
              <w:jc w:val="center"/>
              <w:rPr>
                <w:sz w:val="15"/>
                <w:szCs w:val="15"/>
              </w:rPr>
            </w:pPr>
            <w:r w:rsidRPr="00CD7A14">
              <w:rPr>
                <w:sz w:val="15"/>
                <w:szCs w:val="15"/>
              </w:rPr>
              <w:t>9.84%</w:t>
            </w:r>
          </w:p>
        </w:tc>
        <w:tc>
          <w:tcPr>
            <w:tcW w:w="414" w:type="pct"/>
            <w:tcBorders>
              <w:top w:val="single" w:sz="4" w:space="0" w:color="000000"/>
              <w:left w:val="nil"/>
              <w:bottom w:val="single" w:sz="4" w:space="0" w:color="000000"/>
              <w:right w:val="nil"/>
            </w:tcBorders>
            <w:shd w:val="clear" w:color="D9D9D9" w:fill="D9D9D9"/>
            <w:noWrap/>
            <w:vAlign w:val="center"/>
            <w:hideMark/>
          </w:tcPr>
          <w:p w14:paraId="3414C3D6" w14:textId="77777777" w:rsidR="00A61604" w:rsidRPr="00CD7A14" w:rsidRDefault="00A61604" w:rsidP="000E492E">
            <w:pPr>
              <w:jc w:val="center"/>
              <w:rPr>
                <w:sz w:val="15"/>
                <w:szCs w:val="15"/>
              </w:rPr>
            </w:pPr>
            <w:r w:rsidRPr="00CD7A14">
              <w:rPr>
                <w:sz w:val="15"/>
                <w:szCs w:val="15"/>
              </w:rPr>
              <w:t>3.28%</w:t>
            </w:r>
          </w:p>
        </w:tc>
        <w:tc>
          <w:tcPr>
            <w:tcW w:w="269" w:type="pct"/>
            <w:tcBorders>
              <w:top w:val="single" w:sz="4" w:space="0" w:color="000000"/>
              <w:left w:val="nil"/>
              <w:bottom w:val="single" w:sz="4" w:space="0" w:color="000000"/>
              <w:right w:val="nil"/>
            </w:tcBorders>
            <w:shd w:val="clear" w:color="D9D9D9" w:fill="D9D9D9"/>
            <w:noWrap/>
            <w:vAlign w:val="center"/>
            <w:hideMark/>
          </w:tcPr>
          <w:p w14:paraId="1BA9B925" w14:textId="77777777" w:rsidR="00A61604" w:rsidRPr="00CD7A14" w:rsidRDefault="00A61604" w:rsidP="000E492E">
            <w:pPr>
              <w:jc w:val="center"/>
              <w:rPr>
                <w:sz w:val="15"/>
                <w:szCs w:val="15"/>
              </w:rPr>
            </w:pPr>
            <w:r w:rsidRPr="00CD7A14">
              <w:rPr>
                <w:sz w:val="15"/>
                <w:szCs w:val="15"/>
              </w:rPr>
              <w:t>6.56%</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59307018" w14:textId="77777777" w:rsidR="00A61604" w:rsidRPr="00CD7A14" w:rsidRDefault="00A61604" w:rsidP="000E492E">
            <w:pPr>
              <w:jc w:val="center"/>
              <w:rPr>
                <w:sz w:val="15"/>
                <w:szCs w:val="15"/>
              </w:rPr>
            </w:pPr>
            <w:r w:rsidRPr="00CD7A14">
              <w:rPr>
                <w:sz w:val="15"/>
                <w:szCs w:val="15"/>
              </w:rPr>
              <w:t>-</w:t>
            </w:r>
          </w:p>
        </w:tc>
      </w:tr>
      <w:tr w:rsidR="00040D9B" w:rsidRPr="00CD7A14" w14:paraId="3CC9A313"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3DC1F6F6" w14:textId="77777777" w:rsidR="00A61604" w:rsidRPr="00CD7A14" w:rsidRDefault="00A61604" w:rsidP="000E492E">
            <w:pPr>
              <w:jc w:val="center"/>
              <w:rPr>
                <w:sz w:val="15"/>
                <w:szCs w:val="15"/>
              </w:rPr>
            </w:pPr>
            <w:r w:rsidRPr="00CD7A14">
              <w:rPr>
                <w:sz w:val="15"/>
                <w:szCs w:val="15"/>
              </w:rPr>
              <w:t>8021G</w:t>
            </w:r>
          </w:p>
        </w:tc>
        <w:tc>
          <w:tcPr>
            <w:tcW w:w="457" w:type="pct"/>
            <w:tcBorders>
              <w:top w:val="single" w:sz="4" w:space="0" w:color="000000"/>
              <w:left w:val="nil"/>
              <w:bottom w:val="single" w:sz="4" w:space="0" w:color="000000"/>
              <w:right w:val="nil"/>
            </w:tcBorders>
            <w:shd w:val="clear" w:color="auto" w:fill="auto"/>
            <w:noWrap/>
            <w:vAlign w:val="center"/>
            <w:hideMark/>
          </w:tcPr>
          <w:p w14:paraId="552C1CD9" w14:textId="77777777" w:rsidR="00A61604" w:rsidRPr="00CD7A14" w:rsidRDefault="00A61604" w:rsidP="000E492E">
            <w:pPr>
              <w:jc w:val="center"/>
              <w:rPr>
                <w:sz w:val="15"/>
                <w:szCs w:val="15"/>
              </w:rPr>
            </w:pPr>
            <w:r w:rsidRPr="00CD7A14">
              <w:rPr>
                <w:sz w:val="15"/>
                <w:szCs w:val="15"/>
              </w:rPr>
              <w:t>0</w:t>
            </w:r>
          </w:p>
        </w:tc>
        <w:tc>
          <w:tcPr>
            <w:tcW w:w="569" w:type="pct"/>
            <w:tcBorders>
              <w:top w:val="single" w:sz="4" w:space="0" w:color="000000"/>
              <w:left w:val="nil"/>
              <w:bottom w:val="single" w:sz="4" w:space="0" w:color="000000"/>
              <w:right w:val="nil"/>
            </w:tcBorders>
            <w:shd w:val="clear" w:color="auto" w:fill="auto"/>
            <w:noWrap/>
            <w:vAlign w:val="center"/>
            <w:hideMark/>
          </w:tcPr>
          <w:p w14:paraId="185B96BD"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auto" w:fill="auto"/>
            <w:noWrap/>
            <w:vAlign w:val="center"/>
            <w:hideMark/>
          </w:tcPr>
          <w:p w14:paraId="0CB28557" w14:textId="77777777" w:rsidR="00A61604" w:rsidRPr="00CD7A14" w:rsidRDefault="00A61604" w:rsidP="000E492E">
            <w:pPr>
              <w:jc w:val="center"/>
              <w:rPr>
                <w:sz w:val="15"/>
                <w:szCs w:val="15"/>
              </w:rPr>
            </w:pPr>
            <w:r w:rsidRPr="00CD7A14">
              <w:rPr>
                <w:sz w:val="15"/>
                <w:szCs w:val="15"/>
              </w:rPr>
              <w:t>57</w:t>
            </w:r>
          </w:p>
        </w:tc>
        <w:tc>
          <w:tcPr>
            <w:tcW w:w="445" w:type="pct"/>
            <w:tcBorders>
              <w:top w:val="single" w:sz="4" w:space="0" w:color="000000"/>
              <w:left w:val="nil"/>
              <w:bottom w:val="single" w:sz="4" w:space="0" w:color="000000"/>
              <w:right w:val="nil"/>
            </w:tcBorders>
            <w:shd w:val="clear" w:color="auto" w:fill="auto"/>
            <w:noWrap/>
            <w:vAlign w:val="center"/>
            <w:hideMark/>
          </w:tcPr>
          <w:p w14:paraId="37B20251" w14:textId="77777777" w:rsidR="00A61604" w:rsidRPr="00CD7A14" w:rsidRDefault="00A61604" w:rsidP="000E492E">
            <w:pPr>
              <w:jc w:val="center"/>
              <w:rPr>
                <w:sz w:val="15"/>
                <w:szCs w:val="15"/>
              </w:rPr>
            </w:pPr>
            <w:r w:rsidRPr="00CD7A14">
              <w:rPr>
                <w:sz w:val="15"/>
                <w:szCs w:val="15"/>
              </w:rPr>
              <w:t>4</w:t>
            </w:r>
          </w:p>
        </w:tc>
        <w:tc>
          <w:tcPr>
            <w:tcW w:w="323" w:type="pct"/>
            <w:tcBorders>
              <w:top w:val="single" w:sz="4" w:space="0" w:color="000000"/>
              <w:left w:val="nil"/>
              <w:bottom w:val="single" w:sz="4" w:space="0" w:color="000000"/>
              <w:right w:val="nil"/>
            </w:tcBorders>
            <w:shd w:val="clear" w:color="auto" w:fill="auto"/>
            <w:noWrap/>
            <w:vAlign w:val="center"/>
            <w:hideMark/>
          </w:tcPr>
          <w:p w14:paraId="430FC19B" w14:textId="77777777" w:rsidR="00A61604" w:rsidRPr="00CD7A14" w:rsidRDefault="00A61604" w:rsidP="000E492E">
            <w:pPr>
              <w:jc w:val="center"/>
              <w:rPr>
                <w:sz w:val="15"/>
                <w:szCs w:val="15"/>
              </w:rPr>
            </w:pPr>
            <w:r w:rsidRPr="00CD7A14">
              <w:rPr>
                <w:sz w:val="15"/>
                <w:szCs w:val="15"/>
              </w:rPr>
              <w:t>1.34E-01</w:t>
            </w:r>
          </w:p>
        </w:tc>
        <w:tc>
          <w:tcPr>
            <w:tcW w:w="590" w:type="pct"/>
            <w:tcBorders>
              <w:top w:val="single" w:sz="4" w:space="0" w:color="000000"/>
              <w:left w:val="nil"/>
              <w:bottom w:val="single" w:sz="4" w:space="0" w:color="000000"/>
              <w:right w:val="nil"/>
            </w:tcBorders>
            <w:shd w:val="clear" w:color="auto" w:fill="auto"/>
            <w:noWrap/>
            <w:vAlign w:val="center"/>
            <w:hideMark/>
          </w:tcPr>
          <w:p w14:paraId="4E832B87"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1929BA2E" w14:textId="77777777" w:rsidR="00A61604" w:rsidRPr="00CD7A14" w:rsidRDefault="00A61604" w:rsidP="000E492E">
            <w:pPr>
              <w:jc w:val="center"/>
              <w:rPr>
                <w:sz w:val="15"/>
                <w:szCs w:val="15"/>
              </w:rPr>
            </w:pPr>
            <w:r w:rsidRPr="00CD7A14">
              <w:rPr>
                <w:sz w:val="15"/>
                <w:szCs w:val="15"/>
              </w:rPr>
              <w:t>6.56%</w:t>
            </w:r>
          </w:p>
        </w:tc>
        <w:tc>
          <w:tcPr>
            <w:tcW w:w="414" w:type="pct"/>
            <w:tcBorders>
              <w:top w:val="single" w:sz="4" w:space="0" w:color="000000"/>
              <w:left w:val="nil"/>
              <w:bottom w:val="single" w:sz="4" w:space="0" w:color="000000"/>
              <w:right w:val="nil"/>
            </w:tcBorders>
            <w:shd w:val="clear" w:color="auto" w:fill="auto"/>
            <w:noWrap/>
            <w:vAlign w:val="center"/>
            <w:hideMark/>
          </w:tcPr>
          <w:p w14:paraId="70D82BE8" w14:textId="77777777" w:rsidR="00A61604" w:rsidRPr="00CD7A14" w:rsidRDefault="00A61604" w:rsidP="000E492E">
            <w:pPr>
              <w:jc w:val="center"/>
              <w:rPr>
                <w:sz w:val="15"/>
                <w:szCs w:val="15"/>
              </w:rPr>
            </w:pPr>
            <w:r w:rsidRPr="00CD7A14">
              <w:rPr>
                <w:sz w:val="15"/>
                <w:szCs w:val="15"/>
              </w:rPr>
              <w:t>0.00%</w:t>
            </w:r>
          </w:p>
        </w:tc>
        <w:tc>
          <w:tcPr>
            <w:tcW w:w="269" w:type="pct"/>
            <w:tcBorders>
              <w:top w:val="single" w:sz="4" w:space="0" w:color="000000"/>
              <w:left w:val="nil"/>
              <w:bottom w:val="single" w:sz="4" w:space="0" w:color="000000"/>
              <w:right w:val="nil"/>
            </w:tcBorders>
            <w:shd w:val="clear" w:color="auto" w:fill="auto"/>
            <w:noWrap/>
            <w:vAlign w:val="center"/>
            <w:hideMark/>
          </w:tcPr>
          <w:p w14:paraId="30196223" w14:textId="77777777" w:rsidR="00A61604" w:rsidRPr="00CD7A14" w:rsidRDefault="00A61604" w:rsidP="000E492E">
            <w:pPr>
              <w:jc w:val="center"/>
              <w:rPr>
                <w:sz w:val="15"/>
                <w:szCs w:val="15"/>
              </w:rPr>
            </w:pPr>
            <w:r w:rsidRPr="00CD7A14">
              <w:rPr>
                <w:sz w:val="15"/>
                <w:szCs w:val="15"/>
              </w:rPr>
              <w:t>6.56%</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58D6A01F" w14:textId="77777777" w:rsidR="00A61604" w:rsidRPr="00CD7A14" w:rsidRDefault="00A61604" w:rsidP="000E492E">
            <w:pPr>
              <w:jc w:val="center"/>
              <w:rPr>
                <w:sz w:val="15"/>
                <w:szCs w:val="15"/>
              </w:rPr>
            </w:pPr>
            <w:r w:rsidRPr="00CD7A14">
              <w:rPr>
                <w:sz w:val="15"/>
                <w:szCs w:val="15"/>
              </w:rPr>
              <w:t>-</w:t>
            </w:r>
          </w:p>
        </w:tc>
      </w:tr>
      <w:tr w:rsidR="00040D9B" w:rsidRPr="00CD7A14" w14:paraId="3537B356"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1E81D344" w14:textId="77777777" w:rsidR="00A61604" w:rsidRPr="00CD7A14" w:rsidRDefault="00A61604" w:rsidP="000E492E">
            <w:pPr>
              <w:jc w:val="center"/>
              <w:rPr>
                <w:sz w:val="15"/>
                <w:szCs w:val="15"/>
              </w:rPr>
            </w:pPr>
            <w:r w:rsidRPr="00CD7A14">
              <w:rPr>
                <w:sz w:val="15"/>
                <w:szCs w:val="15"/>
              </w:rPr>
              <w:t>8065A</w:t>
            </w:r>
          </w:p>
        </w:tc>
        <w:tc>
          <w:tcPr>
            <w:tcW w:w="457" w:type="pct"/>
            <w:tcBorders>
              <w:top w:val="single" w:sz="4" w:space="0" w:color="000000"/>
              <w:left w:val="nil"/>
              <w:bottom w:val="single" w:sz="4" w:space="0" w:color="000000"/>
              <w:right w:val="nil"/>
            </w:tcBorders>
            <w:shd w:val="clear" w:color="D9D9D9" w:fill="D9D9D9"/>
            <w:noWrap/>
            <w:vAlign w:val="center"/>
            <w:hideMark/>
          </w:tcPr>
          <w:p w14:paraId="7592967D" w14:textId="77777777" w:rsidR="00A61604" w:rsidRPr="00CD7A14" w:rsidRDefault="00A61604" w:rsidP="000E492E">
            <w:pPr>
              <w:jc w:val="center"/>
              <w:rPr>
                <w:sz w:val="15"/>
                <w:szCs w:val="15"/>
              </w:rPr>
            </w:pPr>
            <w:r w:rsidRPr="00CD7A14">
              <w:rPr>
                <w:sz w:val="15"/>
                <w:szCs w:val="15"/>
              </w:rPr>
              <w:t>0</w:t>
            </w:r>
          </w:p>
        </w:tc>
        <w:tc>
          <w:tcPr>
            <w:tcW w:w="569" w:type="pct"/>
            <w:tcBorders>
              <w:top w:val="single" w:sz="4" w:space="0" w:color="000000"/>
              <w:left w:val="nil"/>
              <w:bottom w:val="single" w:sz="4" w:space="0" w:color="000000"/>
              <w:right w:val="nil"/>
            </w:tcBorders>
            <w:shd w:val="clear" w:color="D9D9D9" w:fill="D9D9D9"/>
            <w:noWrap/>
            <w:vAlign w:val="center"/>
            <w:hideMark/>
          </w:tcPr>
          <w:p w14:paraId="13A441DC"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D9D9D9" w:fill="D9D9D9"/>
            <w:noWrap/>
            <w:vAlign w:val="center"/>
            <w:hideMark/>
          </w:tcPr>
          <w:p w14:paraId="1F7F3F8F" w14:textId="77777777" w:rsidR="00A61604" w:rsidRPr="00CD7A14" w:rsidRDefault="00A61604" w:rsidP="000E492E">
            <w:pPr>
              <w:jc w:val="center"/>
              <w:rPr>
                <w:sz w:val="15"/>
                <w:szCs w:val="15"/>
              </w:rPr>
            </w:pPr>
            <w:r w:rsidRPr="00CD7A14">
              <w:rPr>
                <w:sz w:val="15"/>
                <w:szCs w:val="15"/>
              </w:rPr>
              <w:t>57</w:t>
            </w:r>
          </w:p>
        </w:tc>
        <w:tc>
          <w:tcPr>
            <w:tcW w:w="445" w:type="pct"/>
            <w:tcBorders>
              <w:top w:val="single" w:sz="4" w:space="0" w:color="000000"/>
              <w:left w:val="nil"/>
              <w:bottom w:val="single" w:sz="4" w:space="0" w:color="000000"/>
              <w:right w:val="nil"/>
            </w:tcBorders>
            <w:shd w:val="clear" w:color="D9D9D9" w:fill="D9D9D9"/>
            <w:noWrap/>
            <w:vAlign w:val="center"/>
            <w:hideMark/>
          </w:tcPr>
          <w:p w14:paraId="6FB611FC" w14:textId="77777777" w:rsidR="00A61604" w:rsidRPr="00CD7A14" w:rsidRDefault="00A61604" w:rsidP="000E492E">
            <w:pPr>
              <w:jc w:val="center"/>
              <w:rPr>
                <w:sz w:val="15"/>
                <w:szCs w:val="15"/>
              </w:rPr>
            </w:pPr>
            <w:r w:rsidRPr="00CD7A14">
              <w:rPr>
                <w:sz w:val="15"/>
                <w:szCs w:val="15"/>
              </w:rPr>
              <w:t>4</w:t>
            </w:r>
          </w:p>
        </w:tc>
        <w:tc>
          <w:tcPr>
            <w:tcW w:w="323" w:type="pct"/>
            <w:tcBorders>
              <w:top w:val="single" w:sz="4" w:space="0" w:color="000000"/>
              <w:left w:val="nil"/>
              <w:bottom w:val="single" w:sz="4" w:space="0" w:color="000000"/>
              <w:right w:val="nil"/>
            </w:tcBorders>
            <w:shd w:val="clear" w:color="D9D9D9" w:fill="D9D9D9"/>
            <w:noWrap/>
            <w:vAlign w:val="center"/>
            <w:hideMark/>
          </w:tcPr>
          <w:p w14:paraId="36DCE3DD" w14:textId="77777777" w:rsidR="00A61604" w:rsidRPr="00CD7A14" w:rsidRDefault="00A61604" w:rsidP="000E492E">
            <w:pPr>
              <w:jc w:val="center"/>
              <w:rPr>
                <w:sz w:val="15"/>
                <w:szCs w:val="15"/>
              </w:rPr>
            </w:pPr>
            <w:r w:rsidRPr="00CD7A14">
              <w:rPr>
                <w:sz w:val="15"/>
                <w:szCs w:val="15"/>
              </w:rPr>
              <w:t>1.34E-01</w:t>
            </w:r>
          </w:p>
        </w:tc>
        <w:tc>
          <w:tcPr>
            <w:tcW w:w="590" w:type="pct"/>
            <w:tcBorders>
              <w:top w:val="single" w:sz="4" w:space="0" w:color="000000"/>
              <w:left w:val="nil"/>
              <w:bottom w:val="single" w:sz="4" w:space="0" w:color="000000"/>
              <w:right w:val="nil"/>
            </w:tcBorders>
            <w:shd w:val="clear" w:color="D9D9D9" w:fill="D9D9D9"/>
            <w:noWrap/>
            <w:vAlign w:val="center"/>
            <w:hideMark/>
          </w:tcPr>
          <w:p w14:paraId="531E5DBD"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4EFF0E4D" w14:textId="77777777" w:rsidR="00A61604" w:rsidRPr="00CD7A14" w:rsidRDefault="00A61604" w:rsidP="000E492E">
            <w:pPr>
              <w:jc w:val="center"/>
              <w:rPr>
                <w:sz w:val="15"/>
                <w:szCs w:val="15"/>
              </w:rPr>
            </w:pPr>
            <w:r w:rsidRPr="00CD7A14">
              <w:rPr>
                <w:sz w:val="15"/>
                <w:szCs w:val="15"/>
              </w:rPr>
              <w:t>6.56%</w:t>
            </w:r>
          </w:p>
        </w:tc>
        <w:tc>
          <w:tcPr>
            <w:tcW w:w="414" w:type="pct"/>
            <w:tcBorders>
              <w:top w:val="single" w:sz="4" w:space="0" w:color="000000"/>
              <w:left w:val="nil"/>
              <w:bottom w:val="single" w:sz="4" w:space="0" w:color="000000"/>
              <w:right w:val="nil"/>
            </w:tcBorders>
            <w:shd w:val="clear" w:color="D9D9D9" w:fill="D9D9D9"/>
            <w:noWrap/>
            <w:vAlign w:val="center"/>
            <w:hideMark/>
          </w:tcPr>
          <w:p w14:paraId="29D4765E" w14:textId="77777777" w:rsidR="00A61604" w:rsidRPr="00CD7A14" w:rsidRDefault="00A61604" w:rsidP="000E492E">
            <w:pPr>
              <w:jc w:val="center"/>
              <w:rPr>
                <w:sz w:val="15"/>
                <w:szCs w:val="15"/>
              </w:rPr>
            </w:pPr>
            <w:r w:rsidRPr="00CD7A14">
              <w:rPr>
                <w:sz w:val="15"/>
                <w:szCs w:val="15"/>
              </w:rPr>
              <w:t>0.00%</w:t>
            </w:r>
          </w:p>
        </w:tc>
        <w:tc>
          <w:tcPr>
            <w:tcW w:w="269" w:type="pct"/>
            <w:tcBorders>
              <w:top w:val="single" w:sz="4" w:space="0" w:color="000000"/>
              <w:left w:val="nil"/>
              <w:bottom w:val="single" w:sz="4" w:space="0" w:color="000000"/>
              <w:right w:val="nil"/>
            </w:tcBorders>
            <w:shd w:val="clear" w:color="D9D9D9" w:fill="D9D9D9"/>
            <w:noWrap/>
            <w:vAlign w:val="center"/>
            <w:hideMark/>
          </w:tcPr>
          <w:p w14:paraId="56CDB82F" w14:textId="77777777" w:rsidR="00A61604" w:rsidRPr="00CD7A14" w:rsidRDefault="00A61604" w:rsidP="000E492E">
            <w:pPr>
              <w:jc w:val="center"/>
              <w:rPr>
                <w:sz w:val="15"/>
                <w:szCs w:val="15"/>
              </w:rPr>
            </w:pPr>
            <w:r w:rsidRPr="00CD7A14">
              <w:rPr>
                <w:sz w:val="15"/>
                <w:szCs w:val="15"/>
              </w:rPr>
              <w:t>6.56%</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2D1FBA38" w14:textId="77777777" w:rsidR="00A61604" w:rsidRPr="00CD7A14" w:rsidRDefault="00A61604" w:rsidP="000E492E">
            <w:pPr>
              <w:jc w:val="center"/>
              <w:rPr>
                <w:sz w:val="15"/>
                <w:szCs w:val="15"/>
              </w:rPr>
            </w:pPr>
            <w:r w:rsidRPr="00CD7A14">
              <w:rPr>
                <w:sz w:val="15"/>
                <w:szCs w:val="15"/>
              </w:rPr>
              <w:t>-</w:t>
            </w:r>
          </w:p>
        </w:tc>
      </w:tr>
      <w:tr w:rsidR="00040D9B" w:rsidRPr="00CD7A14" w14:paraId="271DB1BF"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34E7BE8A" w14:textId="77777777" w:rsidR="00A61604" w:rsidRPr="00CD7A14" w:rsidRDefault="00A61604" w:rsidP="000E492E">
            <w:pPr>
              <w:jc w:val="center"/>
              <w:rPr>
                <w:sz w:val="15"/>
                <w:szCs w:val="15"/>
              </w:rPr>
            </w:pPr>
            <w:r w:rsidRPr="00CD7A14">
              <w:rPr>
                <w:sz w:val="15"/>
                <w:szCs w:val="15"/>
              </w:rPr>
              <w:t>16311C</w:t>
            </w:r>
          </w:p>
        </w:tc>
        <w:tc>
          <w:tcPr>
            <w:tcW w:w="457" w:type="pct"/>
            <w:tcBorders>
              <w:top w:val="single" w:sz="4" w:space="0" w:color="000000"/>
              <w:left w:val="nil"/>
              <w:bottom w:val="single" w:sz="4" w:space="0" w:color="000000"/>
              <w:right w:val="nil"/>
            </w:tcBorders>
            <w:shd w:val="clear" w:color="auto" w:fill="auto"/>
            <w:noWrap/>
            <w:vAlign w:val="center"/>
            <w:hideMark/>
          </w:tcPr>
          <w:p w14:paraId="398574DF" w14:textId="77777777" w:rsidR="00A61604" w:rsidRPr="00CD7A14" w:rsidRDefault="00A61604" w:rsidP="000E492E">
            <w:pPr>
              <w:jc w:val="center"/>
              <w:rPr>
                <w:sz w:val="15"/>
                <w:szCs w:val="15"/>
              </w:rPr>
            </w:pPr>
            <w:r w:rsidRPr="00CD7A14">
              <w:rPr>
                <w:sz w:val="15"/>
                <w:szCs w:val="15"/>
              </w:rPr>
              <w:t>6</w:t>
            </w:r>
          </w:p>
        </w:tc>
        <w:tc>
          <w:tcPr>
            <w:tcW w:w="569" w:type="pct"/>
            <w:tcBorders>
              <w:top w:val="single" w:sz="4" w:space="0" w:color="000000"/>
              <w:left w:val="nil"/>
              <w:bottom w:val="single" w:sz="4" w:space="0" w:color="000000"/>
              <w:right w:val="nil"/>
            </w:tcBorders>
            <w:shd w:val="clear" w:color="auto" w:fill="auto"/>
            <w:noWrap/>
            <w:vAlign w:val="center"/>
            <w:hideMark/>
          </w:tcPr>
          <w:p w14:paraId="4FE16674" w14:textId="77777777" w:rsidR="00A61604" w:rsidRPr="00CD7A14" w:rsidRDefault="00A61604" w:rsidP="000E492E">
            <w:pPr>
              <w:jc w:val="center"/>
              <w:rPr>
                <w:sz w:val="15"/>
                <w:szCs w:val="15"/>
              </w:rPr>
            </w:pPr>
            <w:r w:rsidRPr="00CD7A14">
              <w:rPr>
                <w:sz w:val="15"/>
                <w:szCs w:val="15"/>
              </w:rPr>
              <w:t>3</w:t>
            </w:r>
          </w:p>
        </w:tc>
        <w:tc>
          <w:tcPr>
            <w:tcW w:w="445" w:type="pct"/>
            <w:tcBorders>
              <w:top w:val="single" w:sz="4" w:space="0" w:color="000000"/>
              <w:left w:val="nil"/>
              <w:bottom w:val="single" w:sz="4" w:space="0" w:color="000000"/>
              <w:right w:val="nil"/>
            </w:tcBorders>
            <w:shd w:val="clear" w:color="auto" w:fill="auto"/>
            <w:noWrap/>
            <w:vAlign w:val="center"/>
            <w:hideMark/>
          </w:tcPr>
          <w:p w14:paraId="15244902" w14:textId="77777777" w:rsidR="00A61604" w:rsidRPr="00CD7A14" w:rsidRDefault="00A61604" w:rsidP="000E492E">
            <w:pPr>
              <w:jc w:val="center"/>
              <w:rPr>
                <w:sz w:val="15"/>
                <w:szCs w:val="15"/>
              </w:rPr>
            </w:pPr>
            <w:r w:rsidRPr="00CD7A14">
              <w:rPr>
                <w:sz w:val="15"/>
                <w:szCs w:val="15"/>
              </w:rPr>
              <w:t>43</w:t>
            </w:r>
          </w:p>
        </w:tc>
        <w:tc>
          <w:tcPr>
            <w:tcW w:w="445" w:type="pct"/>
            <w:tcBorders>
              <w:top w:val="single" w:sz="4" w:space="0" w:color="000000"/>
              <w:left w:val="nil"/>
              <w:bottom w:val="single" w:sz="4" w:space="0" w:color="000000"/>
              <w:right w:val="nil"/>
            </w:tcBorders>
            <w:shd w:val="clear" w:color="auto" w:fill="auto"/>
            <w:noWrap/>
            <w:vAlign w:val="center"/>
            <w:hideMark/>
          </w:tcPr>
          <w:p w14:paraId="2C11958A" w14:textId="77777777" w:rsidR="00A61604" w:rsidRPr="00CD7A14" w:rsidRDefault="00A61604" w:rsidP="000E492E">
            <w:pPr>
              <w:jc w:val="center"/>
              <w:rPr>
                <w:sz w:val="15"/>
                <w:szCs w:val="15"/>
              </w:rPr>
            </w:pPr>
            <w:r w:rsidRPr="00CD7A14">
              <w:rPr>
                <w:sz w:val="15"/>
                <w:szCs w:val="15"/>
              </w:rPr>
              <w:t>9</w:t>
            </w:r>
          </w:p>
        </w:tc>
        <w:tc>
          <w:tcPr>
            <w:tcW w:w="323" w:type="pct"/>
            <w:tcBorders>
              <w:top w:val="single" w:sz="4" w:space="0" w:color="000000"/>
              <w:left w:val="nil"/>
              <w:bottom w:val="single" w:sz="4" w:space="0" w:color="000000"/>
              <w:right w:val="nil"/>
            </w:tcBorders>
            <w:shd w:val="clear" w:color="auto" w:fill="auto"/>
            <w:noWrap/>
            <w:vAlign w:val="center"/>
            <w:hideMark/>
          </w:tcPr>
          <w:p w14:paraId="39A2915F" w14:textId="77777777" w:rsidR="00A61604" w:rsidRPr="00CD7A14" w:rsidRDefault="00A61604" w:rsidP="000E492E">
            <w:pPr>
              <w:jc w:val="center"/>
              <w:rPr>
                <w:sz w:val="15"/>
                <w:szCs w:val="15"/>
              </w:rPr>
            </w:pPr>
            <w:r w:rsidRPr="00CD7A14">
              <w:rPr>
                <w:sz w:val="15"/>
                <w:szCs w:val="15"/>
              </w:rPr>
              <w:t>6.06E-01</w:t>
            </w:r>
          </w:p>
        </w:tc>
        <w:tc>
          <w:tcPr>
            <w:tcW w:w="590" w:type="pct"/>
            <w:tcBorders>
              <w:top w:val="single" w:sz="4" w:space="0" w:color="000000"/>
              <w:left w:val="nil"/>
              <w:bottom w:val="single" w:sz="4" w:space="0" w:color="000000"/>
              <w:right w:val="nil"/>
            </w:tcBorders>
            <w:shd w:val="clear" w:color="auto" w:fill="auto"/>
            <w:noWrap/>
            <w:vAlign w:val="center"/>
            <w:hideMark/>
          </w:tcPr>
          <w:p w14:paraId="2CAFB2DE"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6B6DC1D1" w14:textId="77777777" w:rsidR="00A61604" w:rsidRPr="00CD7A14" w:rsidRDefault="00A61604" w:rsidP="000E492E">
            <w:pPr>
              <w:jc w:val="center"/>
              <w:rPr>
                <w:sz w:val="15"/>
                <w:szCs w:val="15"/>
              </w:rPr>
            </w:pPr>
            <w:r w:rsidRPr="00CD7A14">
              <w:rPr>
                <w:sz w:val="15"/>
                <w:szCs w:val="15"/>
              </w:rPr>
              <w:t>14.75%</w:t>
            </w:r>
          </w:p>
        </w:tc>
        <w:tc>
          <w:tcPr>
            <w:tcW w:w="414" w:type="pct"/>
            <w:tcBorders>
              <w:top w:val="single" w:sz="4" w:space="0" w:color="000000"/>
              <w:left w:val="nil"/>
              <w:bottom w:val="single" w:sz="4" w:space="0" w:color="000000"/>
              <w:right w:val="nil"/>
            </w:tcBorders>
            <w:shd w:val="clear" w:color="auto" w:fill="auto"/>
            <w:noWrap/>
            <w:vAlign w:val="center"/>
            <w:hideMark/>
          </w:tcPr>
          <w:p w14:paraId="6CB16097" w14:textId="77777777" w:rsidR="00A61604" w:rsidRPr="00CD7A14" w:rsidRDefault="00A61604" w:rsidP="000E492E">
            <w:pPr>
              <w:jc w:val="center"/>
              <w:rPr>
                <w:sz w:val="15"/>
                <w:szCs w:val="15"/>
              </w:rPr>
            </w:pPr>
            <w:r w:rsidRPr="00CD7A14">
              <w:rPr>
                <w:sz w:val="15"/>
                <w:szCs w:val="15"/>
              </w:rPr>
              <w:t>9.84%</w:t>
            </w:r>
          </w:p>
        </w:tc>
        <w:tc>
          <w:tcPr>
            <w:tcW w:w="269" w:type="pct"/>
            <w:tcBorders>
              <w:top w:val="single" w:sz="4" w:space="0" w:color="000000"/>
              <w:left w:val="nil"/>
              <w:bottom w:val="single" w:sz="4" w:space="0" w:color="000000"/>
              <w:right w:val="nil"/>
            </w:tcBorders>
            <w:shd w:val="clear" w:color="auto" w:fill="auto"/>
            <w:noWrap/>
            <w:vAlign w:val="center"/>
            <w:hideMark/>
          </w:tcPr>
          <w:p w14:paraId="6BD36FD2" w14:textId="77777777" w:rsidR="00A61604" w:rsidRPr="00CD7A14" w:rsidRDefault="00A61604" w:rsidP="000E492E">
            <w:pPr>
              <w:jc w:val="center"/>
              <w:rPr>
                <w:sz w:val="15"/>
                <w:szCs w:val="15"/>
              </w:rPr>
            </w:pPr>
            <w:r w:rsidRPr="00CD7A14">
              <w:rPr>
                <w:sz w:val="15"/>
                <w:szCs w:val="15"/>
              </w:rPr>
              <w:t>4.92%</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2975CBF1" w14:textId="77777777" w:rsidR="00A61604" w:rsidRPr="00CD7A14" w:rsidRDefault="00A61604" w:rsidP="000E492E">
            <w:pPr>
              <w:jc w:val="center"/>
              <w:rPr>
                <w:sz w:val="15"/>
                <w:szCs w:val="15"/>
              </w:rPr>
            </w:pPr>
            <w:r w:rsidRPr="00CD7A14">
              <w:rPr>
                <w:sz w:val="15"/>
                <w:szCs w:val="15"/>
              </w:rPr>
              <w:t>-</w:t>
            </w:r>
          </w:p>
        </w:tc>
      </w:tr>
      <w:tr w:rsidR="00040D9B" w:rsidRPr="00CD7A14" w14:paraId="390537A3"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3938B405" w14:textId="77777777" w:rsidR="00A61604" w:rsidRPr="00CD7A14" w:rsidRDefault="00A61604" w:rsidP="000E492E">
            <w:pPr>
              <w:jc w:val="center"/>
              <w:rPr>
                <w:sz w:val="15"/>
                <w:szCs w:val="15"/>
              </w:rPr>
            </w:pPr>
            <w:r w:rsidRPr="00CD7A14">
              <w:rPr>
                <w:sz w:val="15"/>
                <w:szCs w:val="15"/>
              </w:rPr>
              <w:t>228A</w:t>
            </w:r>
          </w:p>
        </w:tc>
        <w:tc>
          <w:tcPr>
            <w:tcW w:w="457" w:type="pct"/>
            <w:tcBorders>
              <w:top w:val="single" w:sz="4" w:space="0" w:color="000000"/>
              <w:left w:val="nil"/>
              <w:bottom w:val="single" w:sz="4" w:space="0" w:color="000000"/>
              <w:right w:val="nil"/>
            </w:tcBorders>
            <w:shd w:val="clear" w:color="D9D9D9" w:fill="D9D9D9"/>
            <w:noWrap/>
            <w:vAlign w:val="center"/>
            <w:hideMark/>
          </w:tcPr>
          <w:p w14:paraId="4F5EF02B"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D9D9D9" w:fill="D9D9D9"/>
            <w:noWrap/>
            <w:vAlign w:val="center"/>
            <w:hideMark/>
          </w:tcPr>
          <w:p w14:paraId="08307EFC"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D9D9D9" w:fill="D9D9D9"/>
            <w:noWrap/>
            <w:vAlign w:val="center"/>
            <w:hideMark/>
          </w:tcPr>
          <w:p w14:paraId="47844976" w14:textId="77777777" w:rsidR="00A61604" w:rsidRPr="00CD7A14" w:rsidRDefault="00A61604" w:rsidP="000E492E">
            <w:pPr>
              <w:jc w:val="center"/>
              <w:rPr>
                <w:sz w:val="15"/>
                <w:szCs w:val="15"/>
              </w:rPr>
            </w:pPr>
            <w:r w:rsidRPr="00CD7A14">
              <w:rPr>
                <w:sz w:val="15"/>
                <w:szCs w:val="15"/>
              </w:rPr>
              <w:t>52</w:t>
            </w:r>
          </w:p>
        </w:tc>
        <w:tc>
          <w:tcPr>
            <w:tcW w:w="445" w:type="pct"/>
            <w:tcBorders>
              <w:top w:val="single" w:sz="4" w:space="0" w:color="000000"/>
              <w:left w:val="nil"/>
              <w:bottom w:val="single" w:sz="4" w:space="0" w:color="000000"/>
              <w:right w:val="nil"/>
            </w:tcBorders>
            <w:shd w:val="clear" w:color="D9D9D9" w:fill="D9D9D9"/>
            <w:noWrap/>
            <w:vAlign w:val="center"/>
            <w:hideMark/>
          </w:tcPr>
          <w:p w14:paraId="39030B62" w14:textId="77777777" w:rsidR="00A61604" w:rsidRPr="00CD7A14" w:rsidRDefault="00A61604" w:rsidP="000E492E">
            <w:pPr>
              <w:jc w:val="center"/>
              <w:rPr>
                <w:sz w:val="15"/>
                <w:szCs w:val="15"/>
              </w:rPr>
            </w:pPr>
            <w:r w:rsidRPr="00CD7A14">
              <w:rPr>
                <w:sz w:val="15"/>
                <w:szCs w:val="15"/>
              </w:rPr>
              <w:t>6</w:t>
            </w:r>
          </w:p>
        </w:tc>
        <w:tc>
          <w:tcPr>
            <w:tcW w:w="323" w:type="pct"/>
            <w:tcBorders>
              <w:top w:val="single" w:sz="4" w:space="0" w:color="000000"/>
              <w:left w:val="nil"/>
              <w:bottom w:val="single" w:sz="4" w:space="0" w:color="000000"/>
              <w:right w:val="nil"/>
            </w:tcBorders>
            <w:shd w:val="clear" w:color="D9D9D9" w:fill="D9D9D9"/>
            <w:noWrap/>
            <w:vAlign w:val="center"/>
            <w:hideMark/>
          </w:tcPr>
          <w:p w14:paraId="44D88E6F" w14:textId="77777777" w:rsidR="00A61604" w:rsidRPr="00CD7A14" w:rsidRDefault="00A61604" w:rsidP="000E492E">
            <w:pPr>
              <w:jc w:val="center"/>
              <w:rPr>
                <w:sz w:val="15"/>
                <w:szCs w:val="15"/>
              </w:rPr>
            </w:pPr>
            <w:r w:rsidRPr="00CD7A14">
              <w:rPr>
                <w:sz w:val="15"/>
                <w:szCs w:val="15"/>
              </w:rPr>
              <w:t>5.05E-01</w:t>
            </w:r>
          </w:p>
        </w:tc>
        <w:tc>
          <w:tcPr>
            <w:tcW w:w="590" w:type="pct"/>
            <w:tcBorders>
              <w:top w:val="single" w:sz="4" w:space="0" w:color="000000"/>
              <w:left w:val="nil"/>
              <w:bottom w:val="single" w:sz="4" w:space="0" w:color="000000"/>
              <w:right w:val="nil"/>
            </w:tcBorders>
            <w:shd w:val="clear" w:color="D9D9D9" w:fill="D9D9D9"/>
            <w:noWrap/>
            <w:vAlign w:val="center"/>
            <w:hideMark/>
          </w:tcPr>
          <w:p w14:paraId="42DD1E60"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37E331DA" w14:textId="77777777" w:rsidR="00A61604" w:rsidRPr="00CD7A14" w:rsidRDefault="00A61604" w:rsidP="000E492E">
            <w:pPr>
              <w:jc w:val="center"/>
              <w:rPr>
                <w:sz w:val="15"/>
                <w:szCs w:val="15"/>
              </w:rPr>
            </w:pPr>
            <w:r w:rsidRPr="00CD7A14">
              <w:rPr>
                <w:sz w:val="15"/>
                <w:szCs w:val="15"/>
              </w:rPr>
              <w:t>9.84%</w:t>
            </w:r>
          </w:p>
        </w:tc>
        <w:tc>
          <w:tcPr>
            <w:tcW w:w="414" w:type="pct"/>
            <w:tcBorders>
              <w:top w:val="single" w:sz="4" w:space="0" w:color="000000"/>
              <w:left w:val="nil"/>
              <w:bottom w:val="single" w:sz="4" w:space="0" w:color="000000"/>
              <w:right w:val="nil"/>
            </w:tcBorders>
            <w:shd w:val="clear" w:color="D9D9D9" w:fill="D9D9D9"/>
            <w:noWrap/>
            <w:vAlign w:val="center"/>
            <w:hideMark/>
          </w:tcPr>
          <w:p w14:paraId="21FC3E08"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D9D9D9" w:fill="D9D9D9"/>
            <w:noWrap/>
            <w:vAlign w:val="center"/>
            <w:hideMark/>
          </w:tcPr>
          <w:p w14:paraId="64E47778" w14:textId="77777777" w:rsidR="00A61604" w:rsidRPr="00CD7A14" w:rsidRDefault="00A61604" w:rsidP="000E492E">
            <w:pPr>
              <w:jc w:val="center"/>
              <w:rPr>
                <w:sz w:val="15"/>
                <w:szCs w:val="15"/>
              </w:rPr>
            </w:pPr>
            <w:r w:rsidRPr="00CD7A14">
              <w:rPr>
                <w:sz w:val="15"/>
                <w:szCs w:val="15"/>
              </w:rPr>
              <w:t>4.92%</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2BC82A22" w14:textId="77777777" w:rsidR="00A61604" w:rsidRPr="00CD7A14" w:rsidRDefault="00A61604" w:rsidP="000E492E">
            <w:pPr>
              <w:jc w:val="center"/>
              <w:rPr>
                <w:sz w:val="15"/>
                <w:szCs w:val="15"/>
              </w:rPr>
            </w:pPr>
            <w:r w:rsidRPr="00CD7A14">
              <w:rPr>
                <w:sz w:val="15"/>
                <w:szCs w:val="15"/>
              </w:rPr>
              <w:t>-</w:t>
            </w:r>
          </w:p>
        </w:tc>
      </w:tr>
      <w:tr w:rsidR="00040D9B" w:rsidRPr="00CD7A14" w14:paraId="6A6146DC"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18344787" w14:textId="77777777" w:rsidR="00A61604" w:rsidRPr="00CD7A14" w:rsidRDefault="00A61604" w:rsidP="000E492E">
            <w:pPr>
              <w:jc w:val="center"/>
              <w:rPr>
                <w:sz w:val="15"/>
                <w:szCs w:val="15"/>
              </w:rPr>
            </w:pPr>
            <w:r w:rsidRPr="00CD7A14">
              <w:rPr>
                <w:sz w:val="15"/>
                <w:szCs w:val="15"/>
              </w:rPr>
              <w:t>477C</w:t>
            </w:r>
          </w:p>
        </w:tc>
        <w:tc>
          <w:tcPr>
            <w:tcW w:w="457" w:type="pct"/>
            <w:tcBorders>
              <w:top w:val="single" w:sz="4" w:space="0" w:color="000000"/>
              <w:left w:val="nil"/>
              <w:bottom w:val="single" w:sz="4" w:space="0" w:color="000000"/>
              <w:right w:val="nil"/>
            </w:tcBorders>
            <w:shd w:val="clear" w:color="auto" w:fill="auto"/>
            <w:noWrap/>
            <w:vAlign w:val="center"/>
            <w:hideMark/>
          </w:tcPr>
          <w:p w14:paraId="28A8BB52" w14:textId="77777777" w:rsidR="00A61604" w:rsidRPr="00CD7A14" w:rsidRDefault="00A61604" w:rsidP="000E492E">
            <w:pPr>
              <w:jc w:val="center"/>
              <w:rPr>
                <w:sz w:val="15"/>
                <w:szCs w:val="15"/>
              </w:rPr>
            </w:pPr>
            <w:r w:rsidRPr="00CD7A14">
              <w:rPr>
                <w:sz w:val="15"/>
                <w:szCs w:val="15"/>
              </w:rPr>
              <w:t>1</w:t>
            </w:r>
          </w:p>
        </w:tc>
        <w:tc>
          <w:tcPr>
            <w:tcW w:w="569" w:type="pct"/>
            <w:tcBorders>
              <w:top w:val="single" w:sz="4" w:space="0" w:color="000000"/>
              <w:left w:val="nil"/>
              <w:bottom w:val="single" w:sz="4" w:space="0" w:color="000000"/>
              <w:right w:val="nil"/>
            </w:tcBorders>
            <w:shd w:val="clear" w:color="auto" w:fill="auto"/>
            <w:noWrap/>
            <w:vAlign w:val="center"/>
            <w:hideMark/>
          </w:tcPr>
          <w:p w14:paraId="6C26F1E2"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auto" w:fill="auto"/>
            <w:noWrap/>
            <w:vAlign w:val="center"/>
            <w:hideMark/>
          </w:tcPr>
          <w:p w14:paraId="2D1A54AD" w14:textId="77777777" w:rsidR="00A61604" w:rsidRPr="00CD7A14" w:rsidRDefault="00A61604" w:rsidP="000E492E">
            <w:pPr>
              <w:jc w:val="center"/>
              <w:rPr>
                <w:sz w:val="15"/>
                <w:szCs w:val="15"/>
              </w:rPr>
            </w:pPr>
            <w:r w:rsidRPr="00CD7A14">
              <w:rPr>
                <w:sz w:val="15"/>
                <w:szCs w:val="15"/>
              </w:rPr>
              <w:t>56</w:t>
            </w:r>
          </w:p>
        </w:tc>
        <w:tc>
          <w:tcPr>
            <w:tcW w:w="445" w:type="pct"/>
            <w:tcBorders>
              <w:top w:val="single" w:sz="4" w:space="0" w:color="000000"/>
              <w:left w:val="nil"/>
              <w:bottom w:val="single" w:sz="4" w:space="0" w:color="000000"/>
              <w:right w:val="nil"/>
            </w:tcBorders>
            <w:shd w:val="clear" w:color="auto" w:fill="auto"/>
            <w:noWrap/>
            <w:vAlign w:val="center"/>
            <w:hideMark/>
          </w:tcPr>
          <w:p w14:paraId="662F4823" w14:textId="77777777" w:rsidR="00A61604" w:rsidRPr="00CD7A14" w:rsidRDefault="00A61604" w:rsidP="000E492E">
            <w:pPr>
              <w:jc w:val="center"/>
              <w:rPr>
                <w:sz w:val="15"/>
                <w:szCs w:val="15"/>
              </w:rPr>
            </w:pPr>
            <w:r w:rsidRPr="00CD7A14">
              <w:rPr>
                <w:sz w:val="15"/>
                <w:szCs w:val="15"/>
              </w:rPr>
              <w:t>4</w:t>
            </w:r>
          </w:p>
        </w:tc>
        <w:tc>
          <w:tcPr>
            <w:tcW w:w="323" w:type="pct"/>
            <w:tcBorders>
              <w:top w:val="single" w:sz="4" w:space="0" w:color="000000"/>
              <w:left w:val="nil"/>
              <w:bottom w:val="single" w:sz="4" w:space="0" w:color="000000"/>
              <w:right w:val="nil"/>
            </w:tcBorders>
            <w:shd w:val="clear" w:color="auto" w:fill="auto"/>
            <w:noWrap/>
            <w:vAlign w:val="center"/>
            <w:hideMark/>
          </w:tcPr>
          <w:p w14:paraId="3EEF5802" w14:textId="77777777" w:rsidR="00A61604" w:rsidRPr="00CD7A14" w:rsidRDefault="00A61604" w:rsidP="000E492E">
            <w:pPr>
              <w:jc w:val="center"/>
              <w:rPr>
                <w:sz w:val="15"/>
                <w:szCs w:val="15"/>
              </w:rPr>
            </w:pPr>
            <w:r w:rsidRPr="00CD7A14">
              <w:rPr>
                <w:sz w:val="15"/>
                <w:szCs w:val="15"/>
              </w:rPr>
              <w:t>3.71E-01</w:t>
            </w:r>
          </w:p>
        </w:tc>
        <w:tc>
          <w:tcPr>
            <w:tcW w:w="590" w:type="pct"/>
            <w:tcBorders>
              <w:top w:val="single" w:sz="4" w:space="0" w:color="000000"/>
              <w:left w:val="nil"/>
              <w:bottom w:val="single" w:sz="4" w:space="0" w:color="000000"/>
              <w:right w:val="nil"/>
            </w:tcBorders>
            <w:shd w:val="clear" w:color="auto" w:fill="auto"/>
            <w:noWrap/>
            <w:vAlign w:val="center"/>
            <w:hideMark/>
          </w:tcPr>
          <w:p w14:paraId="7F1010C6"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26608A25" w14:textId="77777777" w:rsidR="00A61604" w:rsidRPr="00CD7A14" w:rsidRDefault="00A61604" w:rsidP="000E492E">
            <w:pPr>
              <w:jc w:val="center"/>
              <w:rPr>
                <w:sz w:val="15"/>
                <w:szCs w:val="15"/>
              </w:rPr>
            </w:pPr>
            <w:r w:rsidRPr="00CD7A14">
              <w:rPr>
                <w:sz w:val="15"/>
                <w:szCs w:val="15"/>
              </w:rPr>
              <w:t>6.56%</w:t>
            </w:r>
          </w:p>
        </w:tc>
        <w:tc>
          <w:tcPr>
            <w:tcW w:w="414" w:type="pct"/>
            <w:tcBorders>
              <w:top w:val="single" w:sz="4" w:space="0" w:color="000000"/>
              <w:left w:val="nil"/>
              <w:bottom w:val="single" w:sz="4" w:space="0" w:color="000000"/>
              <w:right w:val="nil"/>
            </w:tcBorders>
            <w:shd w:val="clear" w:color="auto" w:fill="auto"/>
            <w:noWrap/>
            <w:vAlign w:val="center"/>
            <w:hideMark/>
          </w:tcPr>
          <w:p w14:paraId="60A07DFD" w14:textId="77777777" w:rsidR="00A61604" w:rsidRPr="00CD7A14" w:rsidRDefault="00A61604" w:rsidP="000E492E">
            <w:pPr>
              <w:jc w:val="center"/>
              <w:rPr>
                <w:sz w:val="15"/>
                <w:szCs w:val="15"/>
              </w:rPr>
            </w:pPr>
            <w:r w:rsidRPr="00CD7A14">
              <w:rPr>
                <w:sz w:val="15"/>
                <w:szCs w:val="15"/>
              </w:rPr>
              <w:t>1.64%</w:t>
            </w:r>
          </w:p>
        </w:tc>
        <w:tc>
          <w:tcPr>
            <w:tcW w:w="269" w:type="pct"/>
            <w:tcBorders>
              <w:top w:val="single" w:sz="4" w:space="0" w:color="000000"/>
              <w:left w:val="nil"/>
              <w:bottom w:val="single" w:sz="4" w:space="0" w:color="000000"/>
              <w:right w:val="nil"/>
            </w:tcBorders>
            <w:shd w:val="clear" w:color="auto" w:fill="auto"/>
            <w:noWrap/>
            <w:vAlign w:val="center"/>
            <w:hideMark/>
          </w:tcPr>
          <w:p w14:paraId="080E36DE" w14:textId="77777777" w:rsidR="00A61604" w:rsidRPr="00CD7A14" w:rsidRDefault="00A61604" w:rsidP="000E492E">
            <w:pPr>
              <w:jc w:val="center"/>
              <w:rPr>
                <w:sz w:val="15"/>
                <w:szCs w:val="15"/>
              </w:rPr>
            </w:pPr>
            <w:r w:rsidRPr="00CD7A14">
              <w:rPr>
                <w:sz w:val="15"/>
                <w:szCs w:val="15"/>
              </w:rPr>
              <w:t>4.92%</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245BA1F7" w14:textId="77777777" w:rsidR="00A61604" w:rsidRPr="00CD7A14" w:rsidRDefault="00A61604" w:rsidP="000E492E">
            <w:pPr>
              <w:jc w:val="center"/>
              <w:rPr>
                <w:sz w:val="15"/>
                <w:szCs w:val="15"/>
              </w:rPr>
            </w:pPr>
            <w:r w:rsidRPr="00CD7A14">
              <w:rPr>
                <w:sz w:val="15"/>
                <w:szCs w:val="15"/>
              </w:rPr>
              <w:t>-</w:t>
            </w:r>
          </w:p>
        </w:tc>
      </w:tr>
      <w:tr w:rsidR="00040D9B" w:rsidRPr="00CD7A14" w14:paraId="73708083"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30E866BA" w14:textId="77777777" w:rsidR="00A61604" w:rsidRPr="00CD7A14" w:rsidRDefault="00A61604" w:rsidP="000E492E">
            <w:pPr>
              <w:jc w:val="center"/>
              <w:rPr>
                <w:sz w:val="15"/>
                <w:szCs w:val="15"/>
              </w:rPr>
            </w:pPr>
            <w:r w:rsidRPr="00CD7A14">
              <w:rPr>
                <w:sz w:val="15"/>
                <w:szCs w:val="15"/>
              </w:rPr>
              <w:t>9055A</w:t>
            </w:r>
          </w:p>
        </w:tc>
        <w:tc>
          <w:tcPr>
            <w:tcW w:w="457" w:type="pct"/>
            <w:tcBorders>
              <w:top w:val="single" w:sz="4" w:space="0" w:color="000000"/>
              <w:left w:val="nil"/>
              <w:bottom w:val="single" w:sz="4" w:space="0" w:color="000000"/>
              <w:right w:val="nil"/>
            </w:tcBorders>
            <w:shd w:val="clear" w:color="D9D9D9" w:fill="D9D9D9"/>
            <w:noWrap/>
            <w:vAlign w:val="center"/>
            <w:hideMark/>
          </w:tcPr>
          <w:p w14:paraId="5EB9AA43"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D9D9D9" w:fill="D9D9D9"/>
            <w:noWrap/>
            <w:vAlign w:val="center"/>
            <w:hideMark/>
          </w:tcPr>
          <w:p w14:paraId="13C5AB21"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D9D9D9" w:fill="D9D9D9"/>
            <w:noWrap/>
            <w:vAlign w:val="center"/>
            <w:hideMark/>
          </w:tcPr>
          <w:p w14:paraId="2142BBD9" w14:textId="77777777" w:rsidR="00A61604" w:rsidRPr="00CD7A14" w:rsidRDefault="00A61604" w:rsidP="000E492E">
            <w:pPr>
              <w:jc w:val="center"/>
              <w:rPr>
                <w:sz w:val="15"/>
                <w:szCs w:val="15"/>
              </w:rPr>
            </w:pPr>
            <w:r w:rsidRPr="00CD7A14">
              <w:rPr>
                <w:sz w:val="15"/>
                <w:szCs w:val="15"/>
              </w:rPr>
              <w:t>51</w:t>
            </w:r>
          </w:p>
        </w:tc>
        <w:tc>
          <w:tcPr>
            <w:tcW w:w="445" w:type="pct"/>
            <w:tcBorders>
              <w:top w:val="single" w:sz="4" w:space="0" w:color="000000"/>
              <w:left w:val="nil"/>
              <w:bottom w:val="single" w:sz="4" w:space="0" w:color="000000"/>
              <w:right w:val="nil"/>
            </w:tcBorders>
            <w:shd w:val="clear" w:color="D9D9D9" w:fill="D9D9D9"/>
            <w:noWrap/>
            <w:vAlign w:val="center"/>
            <w:hideMark/>
          </w:tcPr>
          <w:p w14:paraId="182D49C7" w14:textId="77777777" w:rsidR="00A61604" w:rsidRPr="00CD7A14" w:rsidRDefault="00A61604" w:rsidP="000E492E">
            <w:pPr>
              <w:jc w:val="center"/>
              <w:rPr>
                <w:sz w:val="15"/>
                <w:szCs w:val="15"/>
              </w:rPr>
            </w:pPr>
            <w:r w:rsidRPr="00CD7A14">
              <w:rPr>
                <w:sz w:val="15"/>
                <w:szCs w:val="15"/>
              </w:rPr>
              <w:t>6</w:t>
            </w:r>
          </w:p>
        </w:tc>
        <w:tc>
          <w:tcPr>
            <w:tcW w:w="323" w:type="pct"/>
            <w:tcBorders>
              <w:top w:val="single" w:sz="4" w:space="0" w:color="000000"/>
              <w:left w:val="nil"/>
              <w:bottom w:val="single" w:sz="4" w:space="0" w:color="000000"/>
              <w:right w:val="nil"/>
            </w:tcBorders>
            <w:shd w:val="clear" w:color="D9D9D9" w:fill="D9D9D9"/>
            <w:noWrap/>
            <w:vAlign w:val="center"/>
            <w:hideMark/>
          </w:tcPr>
          <w:p w14:paraId="1C7417E2" w14:textId="77777777" w:rsidR="00A61604" w:rsidRPr="00CD7A14" w:rsidRDefault="00A61604" w:rsidP="000E492E">
            <w:pPr>
              <w:jc w:val="center"/>
              <w:rPr>
                <w:sz w:val="15"/>
                <w:szCs w:val="15"/>
              </w:rPr>
            </w:pPr>
            <w:r w:rsidRPr="00CD7A14">
              <w:rPr>
                <w:sz w:val="15"/>
                <w:szCs w:val="15"/>
              </w:rPr>
              <w:t>5.05E-01</w:t>
            </w:r>
          </w:p>
        </w:tc>
        <w:tc>
          <w:tcPr>
            <w:tcW w:w="590" w:type="pct"/>
            <w:tcBorders>
              <w:top w:val="single" w:sz="4" w:space="0" w:color="000000"/>
              <w:left w:val="nil"/>
              <w:bottom w:val="single" w:sz="4" w:space="0" w:color="000000"/>
              <w:right w:val="nil"/>
            </w:tcBorders>
            <w:shd w:val="clear" w:color="D9D9D9" w:fill="D9D9D9"/>
            <w:noWrap/>
            <w:vAlign w:val="center"/>
            <w:hideMark/>
          </w:tcPr>
          <w:p w14:paraId="2CC5029C"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1D01D56B" w14:textId="77777777" w:rsidR="00A61604" w:rsidRPr="00CD7A14" w:rsidRDefault="00A61604" w:rsidP="000E492E">
            <w:pPr>
              <w:jc w:val="center"/>
              <w:rPr>
                <w:sz w:val="15"/>
                <w:szCs w:val="15"/>
              </w:rPr>
            </w:pPr>
            <w:r w:rsidRPr="00CD7A14">
              <w:rPr>
                <w:sz w:val="15"/>
                <w:szCs w:val="15"/>
              </w:rPr>
              <w:t>9.84%</w:t>
            </w:r>
          </w:p>
        </w:tc>
        <w:tc>
          <w:tcPr>
            <w:tcW w:w="414" w:type="pct"/>
            <w:tcBorders>
              <w:top w:val="single" w:sz="4" w:space="0" w:color="000000"/>
              <w:left w:val="nil"/>
              <w:bottom w:val="single" w:sz="4" w:space="0" w:color="000000"/>
              <w:right w:val="nil"/>
            </w:tcBorders>
            <w:shd w:val="clear" w:color="D9D9D9" w:fill="D9D9D9"/>
            <w:noWrap/>
            <w:vAlign w:val="center"/>
            <w:hideMark/>
          </w:tcPr>
          <w:p w14:paraId="6A652CEE"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D9D9D9" w:fill="D9D9D9"/>
            <w:noWrap/>
            <w:vAlign w:val="center"/>
            <w:hideMark/>
          </w:tcPr>
          <w:p w14:paraId="4679961B" w14:textId="77777777" w:rsidR="00A61604" w:rsidRPr="00CD7A14" w:rsidRDefault="00A61604" w:rsidP="000E492E">
            <w:pPr>
              <w:jc w:val="center"/>
              <w:rPr>
                <w:sz w:val="15"/>
                <w:szCs w:val="15"/>
              </w:rPr>
            </w:pPr>
            <w:r w:rsidRPr="00CD7A14">
              <w:rPr>
                <w:sz w:val="15"/>
                <w:szCs w:val="15"/>
              </w:rPr>
              <w:t>4.92%</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41805603" w14:textId="33B63C28" w:rsidR="00A61604" w:rsidRPr="00CD7A14" w:rsidRDefault="00A61604" w:rsidP="000E492E">
            <w:pPr>
              <w:jc w:val="center"/>
              <w:rPr>
                <w:sz w:val="15"/>
                <w:szCs w:val="15"/>
              </w:rPr>
            </w:pPr>
            <w:r w:rsidRPr="00CD7A14">
              <w:rPr>
                <w:sz w:val="15"/>
                <w:szCs w:val="15"/>
              </w:rPr>
              <w:t>MS (risk)</w:t>
            </w:r>
            <w:r w:rsidR="000F2E30" w:rsidRPr="00CD7A14">
              <w:rPr>
                <w:sz w:val="15"/>
                <w:szCs w:val="15"/>
              </w:rPr>
              <w:t xml:space="preserve"> </w:t>
            </w:r>
            <w:r w:rsidR="00A03726" w:rsidRPr="00A03726">
              <w:rPr>
                <w:rFonts w:cs="Calibri"/>
                <w:sz w:val="15"/>
                <w:szCs w:val="24"/>
                <w:vertAlign w:val="superscript"/>
              </w:rPr>
              <w:t>62</w:t>
            </w:r>
          </w:p>
        </w:tc>
      </w:tr>
      <w:tr w:rsidR="00040D9B" w:rsidRPr="00CD7A14" w14:paraId="57F78766"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3DFF101C" w14:textId="77777777" w:rsidR="00A61604" w:rsidRPr="00CD7A14" w:rsidRDefault="00A61604" w:rsidP="000E492E">
            <w:pPr>
              <w:jc w:val="center"/>
              <w:rPr>
                <w:sz w:val="15"/>
                <w:szCs w:val="15"/>
              </w:rPr>
            </w:pPr>
            <w:r w:rsidRPr="00CD7A14">
              <w:rPr>
                <w:sz w:val="15"/>
                <w:szCs w:val="15"/>
              </w:rPr>
              <w:t>10172A</w:t>
            </w:r>
          </w:p>
        </w:tc>
        <w:tc>
          <w:tcPr>
            <w:tcW w:w="457" w:type="pct"/>
            <w:tcBorders>
              <w:top w:val="single" w:sz="4" w:space="0" w:color="000000"/>
              <w:left w:val="nil"/>
              <w:bottom w:val="single" w:sz="4" w:space="0" w:color="000000"/>
              <w:right w:val="nil"/>
            </w:tcBorders>
            <w:shd w:val="clear" w:color="auto" w:fill="auto"/>
            <w:noWrap/>
            <w:vAlign w:val="center"/>
            <w:hideMark/>
          </w:tcPr>
          <w:p w14:paraId="7D19D903" w14:textId="77777777" w:rsidR="00A61604" w:rsidRPr="00CD7A14" w:rsidRDefault="00A61604" w:rsidP="000E492E">
            <w:pPr>
              <w:jc w:val="center"/>
              <w:rPr>
                <w:sz w:val="15"/>
                <w:szCs w:val="15"/>
              </w:rPr>
            </w:pPr>
            <w:r w:rsidRPr="00CD7A14">
              <w:rPr>
                <w:sz w:val="15"/>
                <w:szCs w:val="15"/>
              </w:rPr>
              <w:t>0</w:t>
            </w:r>
          </w:p>
        </w:tc>
        <w:tc>
          <w:tcPr>
            <w:tcW w:w="569" w:type="pct"/>
            <w:tcBorders>
              <w:top w:val="single" w:sz="4" w:space="0" w:color="000000"/>
              <w:left w:val="nil"/>
              <w:bottom w:val="single" w:sz="4" w:space="0" w:color="000000"/>
              <w:right w:val="nil"/>
            </w:tcBorders>
            <w:shd w:val="clear" w:color="auto" w:fill="auto"/>
            <w:noWrap/>
            <w:vAlign w:val="center"/>
            <w:hideMark/>
          </w:tcPr>
          <w:p w14:paraId="63A735EF"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auto" w:fill="auto"/>
            <w:noWrap/>
            <w:vAlign w:val="center"/>
            <w:hideMark/>
          </w:tcPr>
          <w:p w14:paraId="20CCF6C1" w14:textId="77777777" w:rsidR="00A61604" w:rsidRPr="00CD7A14" w:rsidRDefault="00A61604" w:rsidP="000E492E">
            <w:pPr>
              <w:jc w:val="center"/>
              <w:rPr>
                <w:sz w:val="15"/>
                <w:szCs w:val="15"/>
              </w:rPr>
            </w:pPr>
            <w:r w:rsidRPr="00CD7A14">
              <w:rPr>
                <w:sz w:val="15"/>
                <w:szCs w:val="15"/>
              </w:rPr>
              <w:t>59</w:t>
            </w:r>
          </w:p>
        </w:tc>
        <w:tc>
          <w:tcPr>
            <w:tcW w:w="445" w:type="pct"/>
            <w:tcBorders>
              <w:top w:val="single" w:sz="4" w:space="0" w:color="000000"/>
              <w:left w:val="nil"/>
              <w:bottom w:val="single" w:sz="4" w:space="0" w:color="000000"/>
              <w:right w:val="nil"/>
            </w:tcBorders>
            <w:shd w:val="clear" w:color="auto" w:fill="auto"/>
            <w:noWrap/>
            <w:vAlign w:val="center"/>
            <w:hideMark/>
          </w:tcPr>
          <w:p w14:paraId="72231749" w14:textId="77777777" w:rsidR="00A61604" w:rsidRPr="00CD7A14" w:rsidRDefault="00A61604" w:rsidP="000E492E">
            <w:pPr>
              <w:jc w:val="center"/>
              <w:rPr>
                <w:sz w:val="15"/>
                <w:szCs w:val="15"/>
              </w:rPr>
            </w:pPr>
            <w:r w:rsidRPr="00CD7A14">
              <w:rPr>
                <w:sz w:val="15"/>
                <w:szCs w:val="15"/>
              </w:rPr>
              <w:t>2</w:t>
            </w:r>
          </w:p>
        </w:tc>
        <w:tc>
          <w:tcPr>
            <w:tcW w:w="323" w:type="pct"/>
            <w:tcBorders>
              <w:top w:val="single" w:sz="4" w:space="0" w:color="000000"/>
              <w:left w:val="nil"/>
              <w:bottom w:val="single" w:sz="4" w:space="0" w:color="000000"/>
              <w:right w:val="nil"/>
            </w:tcBorders>
            <w:shd w:val="clear" w:color="auto" w:fill="auto"/>
            <w:noWrap/>
            <w:vAlign w:val="center"/>
            <w:hideMark/>
          </w:tcPr>
          <w:p w14:paraId="47414F2B" w14:textId="77777777" w:rsidR="00A61604" w:rsidRPr="00CD7A14" w:rsidRDefault="00A61604" w:rsidP="000E492E">
            <w:pPr>
              <w:jc w:val="center"/>
              <w:rPr>
                <w:sz w:val="15"/>
                <w:szCs w:val="15"/>
              </w:rPr>
            </w:pPr>
            <w:r w:rsidRPr="00CD7A14">
              <w:rPr>
                <w:sz w:val="15"/>
                <w:szCs w:val="15"/>
              </w:rPr>
              <w:t>4.80E-01</w:t>
            </w:r>
          </w:p>
        </w:tc>
        <w:tc>
          <w:tcPr>
            <w:tcW w:w="590" w:type="pct"/>
            <w:tcBorders>
              <w:top w:val="single" w:sz="4" w:space="0" w:color="000000"/>
              <w:left w:val="nil"/>
              <w:bottom w:val="single" w:sz="4" w:space="0" w:color="000000"/>
              <w:right w:val="nil"/>
            </w:tcBorders>
            <w:shd w:val="clear" w:color="auto" w:fill="auto"/>
            <w:noWrap/>
            <w:vAlign w:val="center"/>
            <w:hideMark/>
          </w:tcPr>
          <w:p w14:paraId="2F870402"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69B17CF7" w14:textId="77777777" w:rsidR="00A61604" w:rsidRPr="00CD7A14" w:rsidRDefault="00A61604" w:rsidP="000E492E">
            <w:pPr>
              <w:jc w:val="center"/>
              <w:rPr>
                <w:sz w:val="15"/>
                <w:szCs w:val="15"/>
              </w:rPr>
            </w:pPr>
            <w:r w:rsidRPr="00CD7A14">
              <w:rPr>
                <w:sz w:val="15"/>
                <w:szCs w:val="15"/>
              </w:rPr>
              <w:t>3.28%</w:t>
            </w:r>
          </w:p>
        </w:tc>
        <w:tc>
          <w:tcPr>
            <w:tcW w:w="414" w:type="pct"/>
            <w:tcBorders>
              <w:top w:val="single" w:sz="4" w:space="0" w:color="000000"/>
              <w:left w:val="nil"/>
              <w:bottom w:val="single" w:sz="4" w:space="0" w:color="000000"/>
              <w:right w:val="nil"/>
            </w:tcBorders>
            <w:shd w:val="clear" w:color="auto" w:fill="auto"/>
            <w:noWrap/>
            <w:vAlign w:val="center"/>
            <w:hideMark/>
          </w:tcPr>
          <w:p w14:paraId="5914116E" w14:textId="77777777" w:rsidR="00A61604" w:rsidRPr="00CD7A14" w:rsidRDefault="00A61604" w:rsidP="000E492E">
            <w:pPr>
              <w:jc w:val="center"/>
              <w:rPr>
                <w:sz w:val="15"/>
                <w:szCs w:val="15"/>
              </w:rPr>
            </w:pPr>
            <w:r w:rsidRPr="00CD7A14">
              <w:rPr>
                <w:sz w:val="15"/>
                <w:szCs w:val="15"/>
              </w:rPr>
              <w:t>0.00%</w:t>
            </w:r>
          </w:p>
        </w:tc>
        <w:tc>
          <w:tcPr>
            <w:tcW w:w="269" w:type="pct"/>
            <w:tcBorders>
              <w:top w:val="single" w:sz="4" w:space="0" w:color="000000"/>
              <w:left w:val="nil"/>
              <w:bottom w:val="single" w:sz="4" w:space="0" w:color="000000"/>
              <w:right w:val="nil"/>
            </w:tcBorders>
            <w:shd w:val="clear" w:color="auto" w:fill="auto"/>
            <w:noWrap/>
            <w:vAlign w:val="center"/>
            <w:hideMark/>
          </w:tcPr>
          <w:p w14:paraId="71ED92E8" w14:textId="77777777" w:rsidR="00A61604" w:rsidRPr="00CD7A14" w:rsidRDefault="00A61604" w:rsidP="000E492E">
            <w:pPr>
              <w:jc w:val="center"/>
              <w:rPr>
                <w:sz w:val="15"/>
                <w:szCs w:val="15"/>
              </w:rPr>
            </w:pPr>
            <w:r w:rsidRPr="00CD7A14">
              <w:rPr>
                <w:sz w:val="15"/>
                <w:szCs w:val="15"/>
              </w:rPr>
              <w:t>3.28%</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4229C857" w14:textId="77777777" w:rsidR="00A61604" w:rsidRPr="00CD7A14" w:rsidRDefault="00A61604" w:rsidP="000E492E">
            <w:pPr>
              <w:jc w:val="center"/>
              <w:rPr>
                <w:sz w:val="15"/>
                <w:szCs w:val="15"/>
              </w:rPr>
            </w:pPr>
            <w:r w:rsidRPr="00CD7A14">
              <w:rPr>
                <w:sz w:val="15"/>
                <w:szCs w:val="15"/>
              </w:rPr>
              <w:t>-</w:t>
            </w:r>
          </w:p>
        </w:tc>
      </w:tr>
      <w:tr w:rsidR="00040D9B" w:rsidRPr="00CD7A14" w14:paraId="2859FD0A"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4E122D12" w14:textId="77777777" w:rsidR="00A61604" w:rsidRPr="00CD7A14" w:rsidRDefault="00A61604" w:rsidP="000E492E">
            <w:pPr>
              <w:jc w:val="center"/>
              <w:rPr>
                <w:sz w:val="15"/>
                <w:szCs w:val="15"/>
              </w:rPr>
            </w:pPr>
            <w:r w:rsidRPr="00CD7A14">
              <w:rPr>
                <w:sz w:val="15"/>
                <w:szCs w:val="15"/>
              </w:rPr>
              <w:t>10237C</w:t>
            </w:r>
          </w:p>
        </w:tc>
        <w:tc>
          <w:tcPr>
            <w:tcW w:w="457" w:type="pct"/>
            <w:tcBorders>
              <w:top w:val="single" w:sz="4" w:space="0" w:color="000000"/>
              <w:left w:val="nil"/>
              <w:bottom w:val="single" w:sz="4" w:space="0" w:color="000000"/>
              <w:right w:val="nil"/>
            </w:tcBorders>
            <w:shd w:val="clear" w:color="D9D9D9" w:fill="D9D9D9"/>
            <w:noWrap/>
            <w:vAlign w:val="center"/>
            <w:hideMark/>
          </w:tcPr>
          <w:p w14:paraId="2A57DD4A" w14:textId="77777777" w:rsidR="00A61604" w:rsidRPr="00CD7A14" w:rsidRDefault="00A61604" w:rsidP="000E492E">
            <w:pPr>
              <w:jc w:val="center"/>
              <w:rPr>
                <w:sz w:val="15"/>
                <w:szCs w:val="15"/>
              </w:rPr>
            </w:pPr>
            <w:r w:rsidRPr="00CD7A14">
              <w:rPr>
                <w:sz w:val="15"/>
                <w:szCs w:val="15"/>
              </w:rPr>
              <w:t>0</w:t>
            </w:r>
          </w:p>
        </w:tc>
        <w:tc>
          <w:tcPr>
            <w:tcW w:w="569" w:type="pct"/>
            <w:tcBorders>
              <w:top w:val="single" w:sz="4" w:space="0" w:color="000000"/>
              <w:left w:val="nil"/>
              <w:bottom w:val="single" w:sz="4" w:space="0" w:color="000000"/>
              <w:right w:val="nil"/>
            </w:tcBorders>
            <w:shd w:val="clear" w:color="D9D9D9" w:fill="D9D9D9"/>
            <w:noWrap/>
            <w:vAlign w:val="center"/>
            <w:hideMark/>
          </w:tcPr>
          <w:p w14:paraId="07D119E2" w14:textId="77777777" w:rsidR="00A61604" w:rsidRPr="00CD7A14" w:rsidRDefault="00A61604" w:rsidP="000E492E">
            <w:pPr>
              <w:jc w:val="center"/>
              <w:rPr>
                <w:sz w:val="15"/>
                <w:szCs w:val="15"/>
              </w:rPr>
            </w:pPr>
            <w:r w:rsidRPr="00CD7A14">
              <w:rPr>
                <w:sz w:val="15"/>
                <w:szCs w:val="15"/>
              </w:rPr>
              <w:t>0</w:t>
            </w:r>
          </w:p>
        </w:tc>
        <w:tc>
          <w:tcPr>
            <w:tcW w:w="445" w:type="pct"/>
            <w:tcBorders>
              <w:top w:val="single" w:sz="4" w:space="0" w:color="000000"/>
              <w:left w:val="nil"/>
              <w:bottom w:val="single" w:sz="4" w:space="0" w:color="000000"/>
              <w:right w:val="nil"/>
            </w:tcBorders>
            <w:shd w:val="clear" w:color="D9D9D9" w:fill="D9D9D9"/>
            <w:noWrap/>
            <w:vAlign w:val="center"/>
            <w:hideMark/>
          </w:tcPr>
          <w:p w14:paraId="7BDA96D7" w14:textId="77777777" w:rsidR="00A61604" w:rsidRPr="00CD7A14" w:rsidRDefault="00A61604" w:rsidP="000E492E">
            <w:pPr>
              <w:jc w:val="center"/>
              <w:rPr>
                <w:sz w:val="15"/>
                <w:szCs w:val="15"/>
              </w:rPr>
            </w:pPr>
            <w:r w:rsidRPr="00CD7A14">
              <w:rPr>
                <w:sz w:val="15"/>
                <w:szCs w:val="15"/>
              </w:rPr>
              <w:t>59</w:t>
            </w:r>
          </w:p>
        </w:tc>
        <w:tc>
          <w:tcPr>
            <w:tcW w:w="445" w:type="pct"/>
            <w:tcBorders>
              <w:top w:val="single" w:sz="4" w:space="0" w:color="000000"/>
              <w:left w:val="nil"/>
              <w:bottom w:val="single" w:sz="4" w:space="0" w:color="000000"/>
              <w:right w:val="nil"/>
            </w:tcBorders>
            <w:shd w:val="clear" w:color="D9D9D9" w:fill="D9D9D9"/>
            <w:noWrap/>
            <w:vAlign w:val="center"/>
            <w:hideMark/>
          </w:tcPr>
          <w:p w14:paraId="0BD9A899" w14:textId="77777777" w:rsidR="00A61604" w:rsidRPr="00CD7A14" w:rsidRDefault="00A61604" w:rsidP="000E492E">
            <w:pPr>
              <w:jc w:val="center"/>
              <w:rPr>
                <w:sz w:val="15"/>
                <w:szCs w:val="15"/>
              </w:rPr>
            </w:pPr>
            <w:r w:rsidRPr="00CD7A14">
              <w:rPr>
                <w:sz w:val="15"/>
                <w:szCs w:val="15"/>
              </w:rPr>
              <w:t>2</w:t>
            </w:r>
          </w:p>
        </w:tc>
        <w:tc>
          <w:tcPr>
            <w:tcW w:w="323" w:type="pct"/>
            <w:tcBorders>
              <w:top w:val="single" w:sz="4" w:space="0" w:color="000000"/>
              <w:left w:val="nil"/>
              <w:bottom w:val="single" w:sz="4" w:space="0" w:color="000000"/>
              <w:right w:val="nil"/>
            </w:tcBorders>
            <w:shd w:val="clear" w:color="D9D9D9" w:fill="D9D9D9"/>
            <w:noWrap/>
            <w:vAlign w:val="center"/>
            <w:hideMark/>
          </w:tcPr>
          <w:p w14:paraId="3825BE0A" w14:textId="77777777" w:rsidR="00A61604" w:rsidRPr="00CD7A14" w:rsidRDefault="00A61604" w:rsidP="000E492E">
            <w:pPr>
              <w:jc w:val="center"/>
              <w:rPr>
                <w:sz w:val="15"/>
                <w:szCs w:val="15"/>
              </w:rPr>
            </w:pPr>
            <w:r w:rsidRPr="00CD7A14">
              <w:rPr>
                <w:sz w:val="15"/>
                <w:szCs w:val="15"/>
              </w:rPr>
              <w:t>4.80E-01</w:t>
            </w:r>
          </w:p>
        </w:tc>
        <w:tc>
          <w:tcPr>
            <w:tcW w:w="590" w:type="pct"/>
            <w:tcBorders>
              <w:top w:val="single" w:sz="4" w:space="0" w:color="000000"/>
              <w:left w:val="nil"/>
              <w:bottom w:val="single" w:sz="4" w:space="0" w:color="000000"/>
              <w:right w:val="nil"/>
            </w:tcBorders>
            <w:shd w:val="clear" w:color="D9D9D9" w:fill="D9D9D9"/>
            <w:noWrap/>
            <w:vAlign w:val="center"/>
            <w:hideMark/>
          </w:tcPr>
          <w:p w14:paraId="1AF851EA"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436B2E09" w14:textId="77777777" w:rsidR="00A61604" w:rsidRPr="00CD7A14" w:rsidRDefault="00A61604" w:rsidP="000E492E">
            <w:pPr>
              <w:jc w:val="center"/>
              <w:rPr>
                <w:sz w:val="15"/>
                <w:szCs w:val="15"/>
              </w:rPr>
            </w:pPr>
            <w:r w:rsidRPr="00CD7A14">
              <w:rPr>
                <w:sz w:val="15"/>
                <w:szCs w:val="15"/>
              </w:rPr>
              <w:t>3.28%</w:t>
            </w:r>
          </w:p>
        </w:tc>
        <w:tc>
          <w:tcPr>
            <w:tcW w:w="414" w:type="pct"/>
            <w:tcBorders>
              <w:top w:val="single" w:sz="4" w:space="0" w:color="000000"/>
              <w:left w:val="nil"/>
              <w:bottom w:val="single" w:sz="4" w:space="0" w:color="000000"/>
              <w:right w:val="nil"/>
            </w:tcBorders>
            <w:shd w:val="clear" w:color="D9D9D9" w:fill="D9D9D9"/>
            <w:noWrap/>
            <w:vAlign w:val="center"/>
            <w:hideMark/>
          </w:tcPr>
          <w:p w14:paraId="01D1F9AC" w14:textId="77777777" w:rsidR="00A61604" w:rsidRPr="00CD7A14" w:rsidRDefault="00A61604" w:rsidP="000E492E">
            <w:pPr>
              <w:jc w:val="center"/>
              <w:rPr>
                <w:sz w:val="15"/>
                <w:szCs w:val="15"/>
              </w:rPr>
            </w:pPr>
            <w:r w:rsidRPr="00CD7A14">
              <w:rPr>
                <w:sz w:val="15"/>
                <w:szCs w:val="15"/>
              </w:rPr>
              <w:t>0.00%</w:t>
            </w:r>
          </w:p>
        </w:tc>
        <w:tc>
          <w:tcPr>
            <w:tcW w:w="269" w:type="pct"/>
            <w:tcBorders>
              <w:top w:val="single" w:sz="4" w:space="0" w:color="000000"/>
              <w:left w:val="nil"/>
              <w:bottom w:val="single" w:sz="4" w:space="0" w:color="000000"/>
              <w:right w:val="nil"/>
            </w:tcBorders>
            <w:shd w:val="clear" w:color="D9D9D9" w:fill="D9D9D9"/>
            <w:noWrap/>
            <w:vAlign w:val="center"/>
            <w:hideMark/>
          </w:tcPr>
          <w:p w14:paraId="6F63EC43" w14:textId="77777777" w:rsidR="00A61604" w:rsidRPr="00CD7A14" w:rsidRDefault="00A61604" w:rsidP="000E492E">
            <w:pPr>
              <w:jc w:val="center"/>
              <w:rPr>
                <w:sz w:val="15"/>
                <w:szCs w:val="15"/>
              </w:rPr>
            </w:pPr>
            <w:r w:rsidRPr="00CD7A14">
              <w:rPr>
                <w:sz w:val="15"/>
                <w:szCs w:val="15"/>
              </w:rPr>
              <w:t>3.28%</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676BA9B2" w14:textId="77777777" w:rsidR="00A61604" w:rsidRPr="00CD7A14" w:rsidRDefault="00A61604" w:rsidP="000E492E">
            <w:pPr>
              <w:jc w:val="center"/>
              <w:rPr>
                <w:sz w:val="15"/>
                <w:szCs w:val="15"/>
              </w:rPr>
            </w:pPr>
            <w:r w:rsidRPr="00CD7A14">
              <w:rPr>
                <w:sz w:val="15"/>
                <w:szCs w:val="15"/>
              </w:rPr>
              <w:t>-</w:t>
            </w:r>
          </w:p>
        </w:tc>
      </w:tr>
      <w:tr w:rsidR="00040D9B" w:rsidRPr="00CD7A14" w14:paraId="4FAE515C"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1F4D2746" w14:textId="77777777" w:rsidR="00A61604" w:rsidRPr="00CD7A14" w:rsidRDefault="00A61604" w:rsidP="000E492E">
            <w:pPr>
              <w:jc w:val="center"/>
              <w:rPr>
                <w:sz w:val="15"/>
                <w:szCs w:val="15"/>
              </w:rPr>
            </w:pPr>
            <w:r w:rsidRPr="00CD7A14">
              <w:rPr>
                <w:sz w:val="15"/>
                <w:szCs w:val="15"/>
              </w:rPr>
              <w:t>10550G</w:t>
            </w:r>
          </w:p>
        </w:tc>
        <w:tc>
          <w:tcPr>
            <w:tcW w:w="457" w:type="pct"/>
            <w:tcBorders>
              <w:top w:val="single" w:sz="4" w:space="0" w:color="000000"/>
              <w:left w:val="nil"/>
              <w:bottom w:val="single" w:sz="4" w:space="0" w:color="000000"/>
              <w:right w:val="nil"/>
            </w:tcBorders>
            <w:shd w:val="clear" w:color="auto" w:fill="auto"/>
            <w:noWrap/>
            <w:vAlign w:val="center"/>
            <w:hideMark/>
          </w:tcPr>
          <w:p w14:paraId="6DE87C92"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auto" w:fill="auto"/>
            <w:noWrap/>
            <w:vAlign w:val="center"/>
            <w:hideMark/>
          </w:tcPr>
          <w:p w14:paraId="0AFFEC92"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auto" w:fill="auto"/>
            <w:noWrap/>
            <w:vAlign w:val="center"/>
            <w:hideMark/>
          </w:tcPr>
          <w:p w14:paraId="17235683" w14:textId="77777777" w:rsidR="00A61604" w:rsidRPr="00CD7A14" w:rsidRDefault="00A61604" w:rsidP="000E492E">
            <w:pPr>
              <w:jc w:val="center"/>
              <w:rPr>
                <w:sz w:val="15"/>
                <w:szCs w:val="15"/>
              </w:rPr>
            </w:pPr>
            <w:r w:rsidRPr="00CD7A14">
              <w:rPr>
                <w:sz w:val="15"/>
                <w:szCs w:val="15"/>
              </w:rPr>
              <w:t>52</w:t>
            </w:r>
          </w:p>
        </w:tc>
        <w:tc>
          <w:tcPr>
            <w:tcW w:w="445" w:type="pct"/>
            <w:tcBorders>
              <w:top w:val="single" w:sz="4" w:space="0" w:color="000000"/>
              <w:left w:val="nil"/>
              <w:bottom w:val="single" w:sz="4" w:space="0" w:color="000000"/>
              <w:right w:val="nil"/>
            </w:tcBorders>
            <w:shd w:val="clear" w:color="auto" w:fill="auto"/>
            <w:noWrap/>
            <w:vAlign w:val="center"/>
            <w:hideMark/>
          </w:tcPr>
          <w:p w14:paraId="41BA9F47" w14:textId="77777777" w:rsidR="00A61604" w:rsidRPr="00CD7A14" w:rsidRDefault="00A61604" w:rsidP="000E492E">
            <w:pPr>
              <w:jc w:val="center"/>
              <w:rPr>
                <w:sz w:val="15"/>
                <w:szCs w:val="15"/>
              </w:rPr>
            </w:pPr>
            <w:r w:rsidRPr="00CD7A14">
              <w:rPr>
                <w:sz w:val="15"/>
                <w:szCs w:val="15"/>
              </w:rPr>
              <w:t>5</w:t>
            </w:r>
          </w:p>
        </w:tc>
        <w:tc>
          <w:tcPr>
            <w:tcW w:w="323" w:type="pct"/>
            <w:tcBorders>
              <w:top w:val="single" w:sz="4" w:space="0" w:color="000000"/>
              <w:left w:val="nil"/>
              <w:bottom w:val="single" w:sz="4" w:space="0" w:color="000000"/>
              <w:right w:val="nil"/>
            </w:tcBorders>
            <w:shd w:val="clear" w:color="auto" w:fill="auto"/>
            <w:noWrap/>
            <w:vAlign w:val="center"/>
            <w:hideMark/>
          </w:tcPr>
          <w:p w14:paraId="2F7D4FC5" w14:textId="77777777" w:rsidR="00A61604" w:rsidRPr="00CD7A14" w:rsidRDefault="00A61604" w:rsidP="000E492E">
            <w:pPr>
              <w:jc w:val="center"/>
              <w:rPr>
                <w:sz w:val="15"/>
                <w:szCs w:val="15"/>
              </w:rPr>
            </w:pPr>
            <w:r w:rsidRPr="00CD7A14">
              <w:rPr>
                <w:sz w:val="15"/>
                <w:szCs w:val="15"/>
              </w:rPr>
              <w:t>7.24E-01</w:t>
            </w:r>
          </w:p>
        </w:tc>
        <w:tc>
          <w:tcPr>
            <w:tcW w:w="590" w:type="pct"/>
            <w:tcBorders>
              <w:top w:val="single" w:sz="4" w:space="0" w:color="000000"/>
              <w:left w:val="nil"/>
              <w:bottom w:val="single" w:sz="4" w:space="0" w:color="000000"/>
              <w:right w:val="nil"/>
            </w:tcBorders>
            <w:shd w:val="clear" w:color="auto" w:fill="auto"/>
            <w:noWrap/>
            <w:vAlign w:val="center"/>
            <w:hideMark/>
          </w:tcPr>
          <w:p w14:paraId="7569FE66"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7E5173FB" w14:textId="77777777" w:rsidR="00A61604" w:rsidRPr="00CD7A14" w:rsidRDefault="00A61604" w:rsidP="000E492E">
            <w:pPr>
              <w:jc w:val="center"/>
              <w:rPr>
                <w:sz w:val="15"/>
                <w:szCs w:val="15"/>
              </w:rPr>
            </w:pPr>
            <w:r w:rsidRPr="00CD7A14">
              <w:rPr>
                <w:sz w:val="15"/>
                <w:szCs w:val="15"/>
              </w:rPr>
              <w:t>8.20%</w:t>
            </w:r>
          </w:p>
        </w:tc>
        <w:tc>
          <w:tcPr>
            <w:tcW w:w="414" w:type="pct"/>
            <w:tcBorders>
              <w:top w:val="single" w:sz="4" w:space="0" w:color="000000"/>
              <w:left w:val="nil"/>
              <w:bottom w:val="single" w:sz="4" w:space="0" w:color="000000"/>
              <w:right w:val="nil"/>
            </w:tcBorders>
            <w:shd w:val="clear" w:color="auto" w:fill="auto"/>
            <w:noWrap/>
            <w:vAlign w:val="center"/>
            <w:hideMark/>
          </w:tcPr>
          <w:p w14:paraId="15DB57CD"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auto" w:fill="auto"/>
            <w:noWrap/>
            <w:vAlign w:val="center"/>
            <w:hideMark/>
          </w:tcPr>
          <w:p w14:paraId="1AC41171" w14:textId="77777777" w:rsidR="00A61604" w:rsidRPr="00CD7A14" w:rsidRDefault="00A61604" w:rsidP="000E492E">
            <w:pPr>
              <w:jc w:val="center"/>
              <w:rPr>
                <w:sz w:val="15"/>
                <w:szCs w:val="15"/>
              </w:rPr>
            </w:pPr>
            <w:r w:rsidRPr="00CD7A14">
              <w:rPr>
                <w:sz w:val="15"/>
                <w:szCs w:val="15"/>
              </w:rPr>
              <w:t>3.28%</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6EDDD7D7" w14:textId="77777777" w:rsidR="00A61604" w:rsidRPr="00CD7A14" w:rsidRDefault="00A61604" w:rsidP="000E492E">
            <w:pPr>
              <w:jc w:val="center"/>
              <w:rPr>
                <w:sz w:val="15"/>
                <w:szCs w:val="15"/>
              </w:rPr>
            </w:pPr>
            <w:r w:rsidRPr="00CD7A14">
              <w:rPr>
                <w:sz w:val="15"/>
                <w:szCs w:val="15"/>
              </w:rPr>
              <w:t>-</w:t>
            </w:r>
          </w:p>
        </w:tc>
      </w:tr>
      <w:tr w:rsidR="00040D9B" w:rsidRPr="00CD7A14" w14:paraId="7657891A"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D9D9D9" w:fill="D9D9D9"/>
            <w:noWrap/>
            <w:vAlign w:val="center"/>
            <w:hideMark/>
          </w:tcPr>
          <w:p w14:paraId="6D7412CE" w14:textId="77777777" w:rsidR="00A61604" w:rsidRPr="00CD7A14" w:rsidRDefault="00A61604" w:rsidP="000E492E">
            <w:pPr>
              <w:jc w:val="center"/>
              <w:rPr>
                <w:sz w:val="15"/>
                <w:szCs w:val="15"/>
              </w:rPr>
            </w:pPr>
            <w:r w:rsidRPr="00CD7A14">
              <w:rPr>
                <w:sz w:val="15"/>
                <w:szCs w:val="15"/>
              </w:rPr>
              <w:t>11299C</w:t>
            </w:r>
          </w:p>
        </w:tc>
        <w:tc>
          <w:tcPr>
            <w:tcW w:w="457" w:type="pct"/>
            <w:tcBorders>
              <w:top w:val="single" w:sz="4" w:space="0" w:color="000000"/>
              <w:left w:val="nil"/>
              <w:bottom w:val="single" w:sz="4" w:space="0" w:color="000000"/>
              <w:right w:val="nil"/>
            </w:tcBorders>
            <w:shd w:val="clear" w:color="D9D9D9" w:fill="D9D9D9"/>
            <w:noWrap/>
            <w:vAlign w:val="center"/>
            <w:hideMark/>
          </w:tcPr>
          <w:p w14:paraId="1902679E"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D9D9D9" w:fill="D9D9D9"/>
            <w:noWrap/>
            <w:vAlign w:val="center"/>
            <w:hideMark/>
          </w:tcPr>
          <w:p w14:paraId="0C4DD8C4"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D9D9D9" w:fill="D9D9D9"/>
            <w:noWrap/>
            <w:vAlign w:val="center"/>
            <w:hideMark/>
          </w:tcPr>
          <w:p w14:paraId="21818BCE" w14:textId="77777777" w:rsidR="00A61604" w:rsidRPr="00CD7A14" w:rsidRDefault="00A61604" w:rsidP="000E492E">
            <w:pPr>
              <w:jc w:val="center"/>
              <w:rPr>
                <w:sz w:val="15"/>
                <w:szCs w:val="15"/>
              </w:rPr>
            </w:pPr>
            <w:r w:rsidRPr="00CD7A14">
              <w:rPr>
                <w:sz w:val="15"/>
                <w:szCs w:val="15"/>
              </w:rPr>
              <w:t>52</w:t>
            </w:r>
          </w:p>
        </w:tc>
        <w:tc>
          <w:tcPr>
            <w:tcW w:w="445" w:type="pct"/>
            <w:tcBorders>
              <w:top w:val="single" w:sz="4" w:space="0" w:color="000000"/>
              <w:left w:val="nil"/>
              <w:bottom w:val="single" w:sz="4" w:space="0" w:color="000000"/>
              <w:right w:val="nil"/>
            </w:tcBorders>
            <w:shd w:val="clear" w:color="D9D9D9" w:fill="D9D9D9"/>
            <w:noWrap/>
            <w:vAlign w:val="center"/>
            <w:hideMark/>
          </w:tcPr>
          <w:p w14:paraId="01DD24F2" w14:textId="77777777" w:rsidR="00A61604" w:rsidRPr="00CD7A14" w:rsidRDefault="00A61604" w:rsidP="000E492E">
            <w:pPr>
              <w:jc w:val="center"/>
              <w:rPr>
                <w:sz w:val="15"/>
                <w:szCs w:val="15"/>
              </w:rPr>
            </w:pPr>
            <w:r w:rsidRPr="00CD7A14">
              <w:rPr>
                <w:sz w:val="15"/>
                <w:szCs w:val="15"/>
              </w:rPr>
              <w:t>5</w:t>
            </w:r>
          </w:p>
        </w:tc>
        <w:tc>
          <w:tcPr>
            <w:tcW w:w="323" w:type="pct"/>
            <w:tcBorders>
              <w:top w:val="single" w:sz="4" w:space="0" w:color="000000"/>
              <w:left w:val="nil"/>
              <w:bottom w:val="single" w:sz="4" w:space="0" w:color="000000"/>
              <w:right w:val="nil"/>
            </w:tcBorders>
            <w:shd w:val="clear" w:color="D9D9D9" w:fill="D9D9D9"/>
            <w:noWrap/>
            <w:vAlign w:val="center"/>
            <w:hideMark/>
          </w:tcPr>
          <w:p w14:paraId="1BDF19DA" w14:textId="77777777" w:rsidR="00A61604" w:rsidRPr="00CD7A14" w:rsidRDefault="00A61604" w:rsidP="000E492E">
            <w:pPr>
              <w:jc w:val="center"/>
              <w:rPr>
                <w:sz w:val="15"/>
                <w:szCs w:val="15"/>
              </w:rPr>
            </w:pPr>
            <w:r w:rsidRPr="00CD7A14">
              <w:rPr>
                <w:sz w:val="15"/>
                <w:szCs w:val="15"/>
              </w:rPr>
              <w:t>7.24E-01</w:t>
            </w:r>
          </w:p>
        </w:tc>
        <w:tc>
          <w:tcPr>
            <w:tcW w:w="590" w:type="pct"/>
            <w:tcBorders>
              <w:top w:val="single" w:sz="4" w:space="0" w:color="000000"/>
              <w:left w:val="nil"/>
              <w:bottom w:val="single" w:sz="4" w:space="0" w:color="000000"/>
              <w:right w:val="nil"/>
            </w:tcBorders>
            <w:shd w:val="clear" w:color="D9D9D9" w:fill="D9D9D9"/>
            <w:noWrap/>
            <w:vAlign w:val="center"/>
            <w:hideMark/>
          </w:tcPr>
          <w:p w14:paraId="58EF940B"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D9D9D9" w:fill="D9D9D9"/>
            <w:noWrap/>
            <w:vAlign w:val="center"/>
            <w:hideMark/>
          </w:tcPr>
          <w:p w14:paraId="7A0F3E4A" w14:textId="77777777" w:rsidR="00A61604" w:rsidRPr="00CD7A14" w:rsidRDefault="00A61604" w:rsidP="000E492E">
            <w:pPr>
              <w:jc w:val="center"/>
              <w:rPr>
                <w:sz w:val="15"/>
                <w:szCs w:val="15"/>
              </w:rPr>
            </w:pPr>
            <w:r w:rsidRPr="00CD7A14">
              <w:rPr>
                <w:sz w:val="15"/>
                <w:szCs w:val="15"/>
              </w:rPr>
              <w:t>8.20%</w:t>
            </w:r>
          </w:p>
        </w:tc>
        <w:tc>
          <w:tcPr>
            <w:tcW w:w="414" w:type="pct"/>
            <w:tcBorders>
              <w:top w:val="single" w:sz="4" w:space="0" w:color="000000"/>
              <w:left w:val="nil"/>
              <w:bottom w:val="single" w:sz="4" w:space="0" w:color="000000"/>
              <w:right w:val="nil"/>
            </w:tcBorders>
            <w:shd w:val="clear" w:color="D9D9D9" w:fill="D9D9D9"/>
            <w:noWrap/>
            <w:vAlign w:val="center"/>
            <w:hideMark/>
          </w:tcPr>
          <w:p w14:paraId="35D583FC"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D9D9D9" w:fill="D9D9D9"/>
            <w:noWrap/>
            <w:vAlign w:val="center"/>
            <w:hideMark/>
          </w:tcPr>
          <w:p w14:paraId="5B3531FD" w14:textId="77777777" w:rsidR="00A61604" w:rsidRPr="00CD7A14" w:rsidRDefault="00A61604" w:rsidP="000E492E">
            <w:pPr>
              <w:jc w:val="center"/>
              <w:rPr>
                <w:sz w:val="15"/>
                <w:szCs w:val="15"/>
              </w:rPr>
            </w:pPr>
            <w:r w:rsidRPr="00CD7A14">
              <w:rPr>
                <w:sz w:val="15"/>
                <w:szCs w:val="15"/>
              </w:rPr>
              <w:t>3.28%</w:t>
            </w:r>
          </w:p>
        </w:tc>
        <w:tc>
          <w:tcPr>
            <w:tcW w:w="735" w:type="pct"/>
            <w:tcBorders>
              <w:top w:val="single" w:sz="4" w:space="0" w:color="000000"/>
              <w:left w:val="nil"/>
              <w:bottom w:val="single" w:sz="4" w:space="0" w:color="000000"/>
              <w:right w:val="single" w:sz="4" w:space="0" w:color="000000"/>
            </w:tcBorders>
            <w:shd w:val="clear" w:color="D9D9D9" w:fill="D9D9D9"/>
            <w:noWrap/>
            <w:vAlign w:val="center"/>
            <w:hideMark/>
          </w:tcPr>
          <w:p w14:paraId="22CB8FC7" w14:textId="77777777" w:rsidR="00A61604" w:rsidRPr="00CD7A14" w:rsidRDefault="00A61604" w:rsidP="000E492E">
            <w:pPr>
              <w:jc w:val="center"/>
              <w:rPr>
                <w:sz w:val="15"/>
                <w:szCs w:val="15"/>
              </w:rPr>
            </w:pPr>
            <w:r w:rsidRPr="00CD7A14">
              <w:rPr>
                <w:sz w:val="15"/>
                <w:szCs w:val="15"/>
              </w:rPr>
              <w:t>-</w:t>
            </w:r>
          </w:p>
        </w:tc>
      </w:tr>
      <w:tr w:rsidR="00040D9B" w:rsidRPr="00CD7A14" w14:paraId="4422E34F" w14:textId="77777777" w:rsidTr="00040D9B">
        <w:trPr>
          <w:trHeight w:val="290"/>
          <w:jc w:val="center"/>
        </w:trPr>
        <w:tc>
          <w:tcPr>
            <w:tcW w:w="335" w:type="pct"/>
            <w:tcBorders>
              <w:top w:val="single" w:sz="4" w:space="0" w:color="000000"/>
              <w:left w:val="single" w:sz="4" w:space="0" w:color="000000"/>
              <w:bottom w:val="single" w:sz="4" w:space="0" w:color="000000"/>
              <w:right w:val="nil"/>
            </w:tcBorders>
            <w:shd w:val="clear" w:color="auto" w:fill="auto"/>
            <w:noWrap/>
            <w:vAlign w:val="center"/>
            <w:hideMark/>
          </w:tcPr>
          <w:p w14:paraId="1733930C" w14:textId="77777777" w:rsidR="00A61604" w:rsidRPr="00CD7A14" w:rsidRDefault="00A61604" w:rsidP="000E492E">
            <w:pPr>
              <w:jc w:val="center"/>
              <w:rPr>
                <w:sz w:val="15"/>
                <w:szCs w:val="15"/>
              </w:rPr>
            </w:pPr>
            <w:r w:rsidRPr="00CD7A14">
              <w:rPr>
                <w:sz w:val="15"/>
                <w:szCs w:val="15"/>
              </w:rPr>
              <w:t>1189C</w:t>
            </w:r>
          </w:p>
        </w:tc>
        <w:tc>
          <w:tcPr>
            <w:tcW w:w="457" w:type="pct"/>
            <w:tcBorders>
              <w:top w:val="single" w:sz="4" w:space="0" w:color="000000"/>
              <w:left w:val="nil"/>
              <w:bottom w:val="single" w:sz="4" w:space="0" w:color="000000"/>
              <w:right w:val="nil"/>
            </w:tcBorders>
            <w:shd w:val="clear" w:color="auto" w:fill="auto"/>
            <w:noWrap/>
            <w:vAlign w:val="center"/>
            <w:hideMark/>
          </w:tcPr>
          <w:p w14:paraId="309CFCB7" w14:textId="77777777" w:rsidR="00A61604" w:rsidRPr="00CD7A14" w:rsidRDefault="00A61604" w:rsidP="000E492E">
            <w:pPr>
              <w:jc w:val="center"/>
              <w:rPr>
                <w:sz w:val="15"/>
                <w:szCs w:val="15"/>
              </w:rPr>
            </w:pPr>
            <w:r w:rsidRPr="00CD7A14">
              <w:rPr>
                <w:sz w:val="15"/>
                <w:szCs w:val="15"/>
              </w:rPr>
              <w:t>3</w:t>
            </w:r>
          </w:p>
        </w:tc>
        <w:tc>
          <w:tcPr>
            <w:tcW w:w="569" w:type="pct"/>
            <w:tcBorders>
              <w:top w:val="single" w:sz="4" w:space="0" w:color="000000"/>
              <w:left w:val="nil"/>
              <w:bottom w:val="single" w:sz="4" w:space="0" w:color="000000"/>
              <w:right w:val="nil"/>
            </w:tcBorders>
            <w:shd w:val="clear" w:color="auto" w:fill="auto"/>
            <w:noWrap/>
            <w:vAlign w:val="center"/>
            <w:hideMark/>
          </w:tcPr>
          <w:p w14:paraId="1197CBA7" w14:textId="77777777" w:rsidR="00A61604" w:rsidRPr="00CD7A14" w:rsidRDefault="00A61604" w:rsidP="000E492E">
            <w:pPr>
              <w:jc w:val="center"/>
              <w:rPr>
                <w:sz w:val="15"/>
                <w:szCs w:val="15"/>
              </w:rPr>
            </w:pPr>
            <w:r w:rsidRPr="00CD7A14">
              <w:rPr>
                <w:sz w:val="15"/>
                <w:szCs w:val="15"/>
              </w:rPr>
              <w:t>1</w:t>
            </w:r>
          </w:p>
        </w:tc>
        <w:tc>
          <w:tcPr>
            <w:tcW w:w="445" w:type="pct"/>
            <w:tcBorders>
              <w:top w:val="single" w:sz="4" w:space="0" w:color="000000"/>
              <w:left w:val="nil"/>
              <w:bottom w:val="single" w:sz="4" w:space="0" w:color="000000"/>
              <w:right w:val="nil"/>
            </w:tcBorders>
            <w:shd w:val="clear" w:color="auto" w:fill="auto"/>
            <w:noWrap/>
            <w:vAlign w:val="center"/>
            <w:hideMark/>
          </w:tcPr>
          <w:p w14:paraId="076C90FA" w14:textId="77777777" w:rsidR="00A61604" w:rsidRPr="00CD7A14" w:rsidRDefault="00A61604" w:rsidP="000E492E">
            <w:pPr>
              <w:jc w:val="center"/>
              <w:rPr>
                <w:sz w:val="15"/>
                <w:szCs w:val="15"/>
              </w:rPr>
            </w:pPr>
            <w:r w:rsidRPr="00CD7A14">
              <w:rPr>
                <w:sz w:val="15"/>
                <w:szCs w:val="15"/>
              </w:rPr>
              <w:t>52</w:t>
            </w:r>
          </w:p>
        </w:tc>
        <w:tc>
          <w:tcPr>
            <w:tcW w:w="445" w:type="pct"/>
            <w:tcBorders>
              <w:top w:val="single" w:sz="4" w:space="0" w:color="000000"/>
              <w:left w:val="nil"/>
              <w:bottom w:val="single" w:sz="4" w:space="0" w:color="000000"/>
              <w:right w:val="nil"/>
            </w:tcBorders>
            <w:shd w:val="clear" w:color="auto" w:fill="auto"/>
            <w:noWrap/>
            <w:vAlign w:val="center"/>
            <w:hideMark/>
          </w:tcPr>
          <w:p w14:paraId="6B0268FC" w14:textId="77777777" w:rsidR="00A61604" w:rsidRPr="00CD7A14" w:rsidRDefault="00A61604" w:rsidP="000E492E">
            <w:pPr>
              <w:jc w:val="center"/>
              <w:rPr>
                <w:sz w:val="15"/>
                <w:szCs w:val="15"/>
              </w:rPr>
            </w:pPr>
            <w:r w:rsidRPr="00CD7A14">
              <w:rPr>
                <w:sz w:val="15"/>
                <w:szCs w:val="15"/>
              </w:rPr>
              <w:t>5</w:t>
            </w:r>
          </w:p>
        </w:tc>
        <w:tc>
          <w:tcPr>
            <w:tcW w:w="323" w:type="pct"/>
            <w:tcBorders>
              <w:top w:val="single" w:sz="4" w:space="0" w:color="000000"/>
              <w:left w:val="nil"/>
              <w:bottom w:val="single" w:sz="4" w:space="0" w:color="000000"/>
              <w:right w:val="nil"/>
            </w:tcBorders>
            <w:shd w:val="clear" w:color="auto" w:fill="auto"/>
            <w:noWrap/>
            <w:vAlign w:val="center"/>
            <w:hideMark/>
          </w:tcPr>
          <w:p w14:paraId="56828528" w14:textId="77777777" w:rsidR="00A61604" w:rsidRPr="00CD7A14" w:rsidRDefault="00A61604" w:rsidP="000E492E">
            <w:pPr>
              <w:jc w:val="center"/>
              <w:rPr>
                <w:sz w:val="15"/>
                <w:szCs w:val="15"/>
              </w:rPr>
            </w:pPr>
            <w:r w:rsidRPr="00CD7A14">
              <w:rPr>
                <w:sz w:val="15"/>
                <w:szCs w:val="15"/>
              </w:rPr>
              <w:t>7.24E-01</w:t>
            </w:r>
          </w:p>
        </w:tc>
        <w:tc>
          <w:tcPr>
            <w:tcW w:w="590" w:type="pct"/>
            <w:tcBorders>
              <w:top w:val="single" w:sz="4" w:space="0" w:color="000000"/>
              <w:left w:val="nil"/>
              <w:bottom w:val="single" w:sz="4" w:space="0" w:color="000000"/>
              <w:right w:val="nil"/>
            </w:tcBorders>
            <w:shd w:val="clear" w:color="auto" w:fill="auto"/>
            <w:noWrap/>
            <w:vAlign w:val="center"/>
            <w:hideMark/>
          </w:tcPr>
          <w:p w14:paraId="683B21E0" w14:textId="77777777" w:rsidR="00A61604" w:rsidRPr="00CD7A14" w:rsidRDefault="00A61604" w:rsidP="000E492E">
            <w:pPr>
              <w:jc w:val="center"/>
              <w:rPr>
                <w:sz w:val="15"/>
                <w:szCs w:val="15"/>
              </w:rPr>
            </w:pPr>
            <w:r w:rsidRPr="00CD7A14">
              <w:rPr>
                <w:sz w:val="15"/>
                <w:szCs w:val="15"/>
              </w:rPr>
              <w:t>1</w:t>
            </w:r>
          </w:p>
        </w:tc>
        <w:tc>
          <w:tcPr>
            <w:tcW w:w="416" w:type="pct"/>
            <w:tcBorders>
              <w:top w:val="single" w:sz="4" w:space="0" w:color="000000"/>
              <w:left w:val="nil"/>
              <w:bottom w:val="single" w:sz="4" w:space="0" w:color="000000"/>
              <w:right w:val="nil"/>
            </w:tcBorders>
            <w:shd w:val="clear" w:color="auto" w:fill="auto"/>
            <w:noWrap/>
            <w:vAlign w:val="center"/>
            <w:hideMark/>
          </w:tcPr>
          <w:p w14:paraId="3F8F801E" w14:textId="77777777" w:rsidR="00A61604" w:rsidRPr="00CD7A14" w:rsidRDefault="00A61604" w:rsidP="000E492E">
            <w:pPr>
              <w:jc w:val="center"/>
              <w:rPr>
                <w:sz w:val="15"/>
                <w:szCs w:val="15"/>
              </w:rPr>
            </w:pPr>
            <w:r w:rsidRPr="00CD7A14">
              <w:rPr>
                <w:sz w:val="15"/>
                <w:szCs w:val="15"/>
              </w:rPr>
              <w:t>8.20%</w:t>
            </w:r>
          </w:p>
        </w:tc>
        <w:tc>
          <w:tcPr>
            <w:tcW w:w="414" w:type="pct"/>
            <w:tcBorders>
              <w:top w:val="single" w:sz="4" w:space="0" w:color="000000"/>
              <w:left w:val="nil"/>
              <w:bottom w:val="single" w:sz="4" w:space="0" w:color="000000"/>
              <w:right w:val="nil"/>
            </w:tcBorders>
            <w:shd w:val="clear" w:color="auto" w:fill="auto"/>
            <w:noWrap/>
            <w:vAlign w:val="center"/>
            <w:hideMark/>
          </w:tcPr>
          <w:p w14:paraId="7F32CE65" w14:textId="77777777" w:rsidR="00A61604" w:rsidRPr="00CD7A14" w:rsidRDefault="00A61604" w:rsidP="000E492E">
            <w:pPr>
              <w:jc w:val="center"/>
              <w:rPr>
                <w:sz w:val="15"/>
                <w:szCs w:val="15"/>
              </w:rPr>
            </w:pPr>
            <w:r w:rsidRPr="00CD7A14">
              <w:rPr>
                <w:sz w:val="15"/>
                <w:szCs w:val="15"/>
              </w:rPr>
              <w:t>4.92%</w:t>
            </w:r>
          </w:p>
        </w:tc>
        <w:tc>
          <w:tcPr>
            <w:tcW w:w="269" w:type="pct"/>
            <w:tcBorders>
              <w:top w:val="single" w:sz="4" w:space="0" w:color="000000"/>
              <w:left w:val="nil"/>
              <w:bottom w:val="single" w:sz="4" w:space="0" w:color="000000"/>
              <w:right w:val="nil"/>
            </w:tcBorders>
            <w:shd w:val="clear" w:color="auto" w:fill="auto"/>
            <w:noWrap/>
            <w:vAlign w:val="center"/>
            <w:hideMark/>
          </w:tcPr>
          <w:p w14:paraId="5B24EE2D" w14:textId="77777777" w:rsidR="00A61604" w:rsidRPr="00CD7A14" w:rsidRDefault="00A61604" w:rsidP="000E492E">
            <w:pPr>
              <w:jc w:val="center"/>
              <w:rPr>
                <w:sz w:val="15"/>
                <w:szCs w:val="15"/>
              </w:rPr>
            </w:pPr>
            <w:r w:rsidRPr="00CD7A14">
              <w:rPr>
                <w:sz w:val="15"/>
                <w:szCs w:val="15"/>
              </w:rPr>
              <w:t>3.28%</w:t>
            </w:r>
          </w:p>
        </w:tc>
        <w:tc>
          <w:tcPr>
            <w:tcW w:w="735" w:type="pct"/>
            <w:tcBorders>
              <w:top w:val="single" w:sz="4" w:space="0" w:color="000000"/>
              <w:left w:val="nil"/>
              <w:bottom w:val="single" w:sz="4" w:space="0" w:color="000000"/>
              <w:right w:val="single" w:sz="4" w:space="0" w:color="000000"/>
            </w:tcBorders>
            <w:shd w:val="clear" w:color="auto" w:fill="auto"/>
            <w:noWrap/>
            <w:vAlign w:val="center"/>
            <w:hideMark/>
          </w:tcPr>
          <w:p w14:paraId="32D22D5C" w14:textId="77777777" w:rsidR="00A61604" w:rsidRPr="00CD7A14" w:rsidRDefault="00A61604" w:rsidP="000E492E">
            <w:pPr>
              <w:jc w:val="center"/>
              <w:rPr>
                <w:sz w:val="15"/>
                <w:szCs w:val="15"/>
              </w:rPr>
            </w:pPr>
            <w:r w:rsidRPr="00CD7A14">
              <w:rPr>
                <w:sz w:val="15"/>
                <w:szCs w:val="15"/>
              </w:rPr>
              <w:t>-</w:t>
            </w:r>
          </w:p>
        </w:tc>
      </w:tr>
    </w:tbl>
    <w:p w14:paraId="4A10875D" w14:textId="77777777" w:rsidR="00CB72E3" w:rsidRPr="00CD7A14" w:rsidRDefault="00CB72E3"/>
    <w:p w14:paraId="10907882" w14:textId="386FAF6A" w:rsidR="00941B9F" w:rsidRPr="00CD7A14" w:rsidRDefault="00941B9F">
      <w:pPr>
        <w:spacing w:after="160" w:line="259" w:lineRule="auto"/>
        <w:jc w:val="left"/>
        <w:rPr>
          <w:sz w:val="18"/>
          <w:szCs w:val="18"/>
          <w:lang w:bidi="en-US"/>
        </w:rPr>
      </w:pPr>
    </w:p>
    <w:tbl>
      <w:tblPr>
        <w:tblW w:w="3615" w:type="pct"/>
        <w:jc w:val="center"/>
        <w:tblCellMar>
          <w:left w:w="70" w:type="dxa"/>
          <w:right w:w="70" w:type="dxa"/>
        </w:tblCellMar>
        <w:tblLook w:val="04A0" w:firstRow="1" w:lastRow="0" w:firstColumn="1" w:lastColumn="0" w:noHBand="0" w:noVBand="1"/>
      </w:tblPr>
      <w:tblGrid>
        <w:gridCol w:w="748"/>
        <w:gridCol w:w="1005"/>
        <w:gridCol w:w="1271"/>
        <w:gridCol w:w="1007"/>
        <w:gridCol w:w="1007"/>
        <w:gridCol w:w="732"/>
        <w:gridCol w:w="1323"/>
        <w:gridCol w:w="928"/>
        <w:gridCol w:w="928"/>
        <w:gridCol w:w="581"/>
        <w:gridCol w:w="1657"/>
      </w:tblGrid>
      <w:tr w:rsidR="00040D9B" w:rsidRPr="00CD7A14" w14:paraId="120A034D" w14:textId="77777777" w:rsidTr="00040D9B">
        <w:trPr>
          <w:trHeight w:val="290"/>
          <w:tblHeader/>
          <w:jc w:val="center"/>
        </w:trPr>
        <w:tc>
          <w:tcPr>
            <w:tcW w:w="4990" w:type="pct"/>
            <w:gridSpan w:val="11"/>
            <w:tcBorders>
              <w:bottom w:val="single" w:sz="4" w:space="0" w:color="000000"/>
            </w:tcBorders>
            <w:shd w:val="clear" w:color="auto" w:fill="auto"/>
            <w:noWrap/>
            <w:vAlign w:val="center"/>
          </w:tcPr>
          <w:p w14:paraId="354E25B9" w14:textId="712EAB43" w:rsidR="00AD0F52" w:rsidRPr="00CD7A14" w:rsidRDefault="003E67E4" w:rsidP="0032037B">
            <w:pPr>
              <w:pStyle w:val="Legendacontinuao"/>
              <w:rPr>
                <w:rFonts w:eastAsia="Times New Roman"/>
                <w:lang w:eastAsia="pt-PT"/>
              </w:rPr>
            </w:pPr>
            <w:r>
              <w:t>Table S10</w:t>
            </w:r>
            <w:r w:rsidR="00DC176E" w:rsidRPr="00CD7A14">
              <w:rPr>
                <w:rFonts w:cstheme="minorHAnsi"/>
              </w:rPr>
              <w:t xml:space="preserve"> —</w:t>
            </w:r>
            <w:r w:rsidR="00DC176E" w:rsidRPr="00CD7A14">
              <w:t xml:space="preserve"> Mutation distribution between HC and PwMS at </w:t>
            </w:r>
            <w:r w:rsidR="003049F5">
              <w:t>VIS1</w:t>
            </w:r>
            <w:r w:rsidR="00DC176E" w:rsidRPr="00CD7A14">
              <w:t>. McNemar’s test with FDR (</w:t>
            </w:r>
            <w:r w:rsidR="00AC232D" w:rsidRPr="00CD7A14">
              <w:t>continued</w:t>
            </w:r>
            <w:r w:rsidR="00DC176E" w:rsidRPr="00CD7A14">
              <w:t>)</w:t>
            </w:r>
          </w:p>
        </w:tc>
      </w:tr>
      <w:tr w:rsidR="00040D9B" w:rsidRPr="00CD7A14" w14:paraId="780BBD33" w14:textId="77777777" w:rsidTr="00040D9B">
        <w:trPr>
          <w:trHeight w:val="290"/>
          <w:tblHeader/>
          <w:jc w:val="center"/>
        </w:trPr>
        <w:tc>
          <w:tcPr>
            <w:tcW w:w="334" w:type="pct"/>
            <w:tcBorders>
              <w:top w:val="single" w:sz="4" w:space="0" w:color="000000"/>
              <w:left w:val="single" w:sz="4" w:space="0" w:color="000000"/>
              <w:bottom w:val="single" w:sz="4" w:space="0" w:color="000000"/>
              <w:right w:val="nil"/>
            </w:tcBorders>
            <w:shd w:val="clear" w:color="000000" w:fill="000000"/>
            <w:noWrap/>
            <w:vAlign w:val="center"/>
            <w:hideMark/>
          </w:tcPr>
          <w:p w14:paraId="0E0DD2BB"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Mutation</w:t>
            </w:r>
          </w:p>
        </w:tc>
        <w:tc>
          <w:tcPr>
            <w:tcW w:w="449" w:type="pct"/>
            <w:tcBorders>
              <w:top w:val="single" w:sz="4" w:space="0" w:color="000000"/>
              <w:left w:val="nil"/>
              <w:bottom w:val="single" w:sz="4" w:space="0" w:color="000000"/>
              <w:right w:val="nil"/>
            </w:tcBorders>
            <w:shd w:val="clear" w:color="000000" w:fill="000000"/>
            <w:noWrap/>
            <w:vAlign w:val="center"/>
            <w:hideMark/>
          </w:tcPr>
          <w:p w14:paraId="435A07C1"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w:t>
            </w:r>
          </w:p>
          <w:p w14:paraId="6FE85D50"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mutated</w:t>
            </w:r>
          </w:p>
          <w:p w14:paraId="4050BCF9"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&amp;</w:t>
            </w:r>
          </w:p>
          <w:p w14:paraId="746E807C"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V1</w:t>
            </w:r>
          </w:p>
          <w:p w14:paraId="4E4401B1"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non-mutated</w:t>
            </w:r>
          </w:p>
        </w:tc>
        <w:tc>
          <w:tcPr>
            <w:tcW w:w="568" w:type="pct"/>
            <w:tcBorders>
              <w:top w:val="single" w:sz="4" w:space="0" w:color="000000"/>
              <w:left w:val="nil"/>
              <w:bottom w:val="single" w:sz="4" w:space="0" w:color="000000"/>
              <w:right w:val="nil"/>
            </w:tcBorders>
            <w:shd w:val="clear" w:color="000000" w:fill="000000"/>
            <w:noWrap/>
            <w:vAlign w:val="center"/>
            <w:hideMark/>
          </w:tcPr>
          <w:p w14:paraId="2201CBD4"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 &amp; V1 mutated</w:t>
            </w:r>
          </w:p>
        </w:tc>
        <w:tc>
          <w:tcPr>
            <w:tcW w:w="450" w:type="pct"/>
            <w:tcBorders>
              <w:top w:val="single" w:sz="4" w:space="0" w:color="000000"/>
              <w:left w:val="nil"/>
              <w:bottom w:val="single" w:sz="4" w:space="0" w:color="000000"/>
              <w:right w:val="nil"/>
            </w:tcBorders>
            <w:shd w:val="clear" w:color="000000" w:fill="000000"/>
            <w:noWrap/>
            <w:vAlign w:val="center"/>
            <w:hideMark/>
          </w:tcPr>
          <w:p w14:paraId="39F54667"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 &amp; V1</w:t>
            </w:r>
          </w:p>
          <w:p w14:paraId="119AB4B6"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non-mutated</w:t>
            </w:r>
          </w:p>
        </w:tc>
        <w:tc>
          <w:tcPr>
            <w:tcW w:w="450" w:type="pct"/>
            <w:tcBorders>
              <w:top w:val="single" w:sz="4" w:space="0" w:color="000000"/>
              <w:left w:val="nil"/>
              <w:bottom w:val="single" w:sz="4" w:space="0" w:color="000000"/>
              <w:right w:val="nil"/>
            </w:tcBorders>
            <w:shd w:val="clear" w:color="000000" w:fill="000000"/>
            <w:noWrap/>
            <w:vAlign w:val="center"/>
            <w:hideMark/>
          </w:tcPr>
          <w:p w14:paraId="7713750B"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V1</w:t>
            </w:r>
          </w:p>
          <w:p w14:paraId="407E1969"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mutated</w:t>
            </w:r>
          </w:p>
          <w:p w14:paraId="40A1B912"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&amp;</w:t>
            </w:r>
          </w:p>
          <w:p w14:paraId="1745BEE9"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w:t>
            </w:r>
          </w:p>
          <w:p w14:paraId="69B99C2D"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non-mutated</w:t>
            </w:r>
          </w:p>
        </w:tc>
        <w:tc>
          <w:tcPr>
            <w:tcW w:w="327" w:type="pct"/>
            <w:tcBorders>
              <w:top w:val="single" w:sz="4" w:space="0" w:color="000000"/>
              <w:left w:val="nil"/>
              <w:bottom w:val="single" w:sz="4" w:space="0" w:color="000000"/>
              <w:right w:val="nil"/>
            </w:tcBorders>
            <w:shd w:val="clear" w:color="000000" w:fill="000000"/>
            <w:noWrap/>
            <w:vAlign w:val="center"/>
            <w:hideMark/>
          </w:tcPr>
          <w:p w14:paraId="10A958A5"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i/>
                <w:iCs/>
                <w:color w:val="FFFFFF" w:themeColor="background1"/>
                <w:sz w:val="15"/>
                <w:szCs w:val="15"/>
                <w:lang w:eastAsia="pt-PT"/>
              </w:rPr>
              <w:t>p-</w:t>
            </w:r>
            <w:r w:rsidRPr="00CD7A14">
              <w:rPr>
                <w:rFonts w:eastAsia="Times New Roman" w:cs="Calibri"/>
                <w:b/>
                <w:bCs/>
                <w:color w:val="FFFFFF" w:themeColor="background1"/>
                <w:sz w:val="15"/>
                <w:szCs w:val="15"/>
                <w:lang w:eastAsia="pt-PT"/>
              </w:rPr>
              <w:t>value</w:t>
            </w:r>
          </w:p>
        </w:tc>
        <w:tc>
          <w:tcPr>
            <w:tcW w:w="591" w:type="pct"/>
            <w:tcBorders>
              <w:top w:val="single" w:sz="4" w:space="0" w:color="000000"/>
              <w:left w:val="nil"/>
              <w:bottom w:val="single" w:sz="4" w:space="0" w:color="000000"/>
              <w:right w:val="nil"/>
            </w:tcBorders>
            <w:shd w:val="clear" w:color="000000" w:fill="000000"/>
            <w:noWrap/>
            <w:vAlign w:val="center"/>
            <w:hideMark/>
          </w:tcPr>
          <w:p w14:paraId="4BBA73CE"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i/>
                <w:iCs/>
                <w:color w:val="FFFFFF" w:themeColor="background1"/>
                <w:sz w:val="15"/>
                <w:szCs w:val="15"/>
                <w:lang w:eastAsia="pt-PT"/>
              </w:rPr>
              <w:t>p</w:t>
            </w:r>
            <w:r w:rsidRPr="00CD7A14">
              <w:rPr>
                <w:rFonts w:eastAsia="Times New Roman" w:cs="Calibri"/>
                <w:b/>
                <w:bCs/>
                <w:color w:val="FFFFFF" w:themeColor="background1"/>
                <w:sz w:val="15"/>
                <w:szCs w:val="15"/>
                <w:lang w:eastAsia="pt-PT"/>
              </w:rPr>
              <w:t>-value (adjusted)</w:t>
            </w:r>
          </w:p>
        </w:tc>
        <w:tc>
          <w:tcPr>
            <w:tcW w:w="415" w:type="pct"/>
            <w:tcBorders>
              <w:top w:val="single" w:sz="4" w:space="0" w:color="000000"/>
              <w:left w:val="nil"/>
              <w:bottom w:val="single" w:sz="4" w:space="0" w:color="000000"/>
              <w:right w:val="nil"/>
            </w:tcBorders>
            <w:shd w:val="clear" w:color="000000" w:fill="000000"/>
            <w:noWrap/>
            <w:vAlign w:val="center"/>
            <w:hideMark/>
          </w:tcPr>
          <w:p w14:paraId="4AF972B6"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V1</w:t>
            </w:r>
          </w:p>
          <w:p w14:paraId="5EB297E4"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mutation</w:t>
            </w:r>
          </w:p>
          <w:p w14:paraId="0479F5A0"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(discordant)</w:t>
            </w:r>
          </w:p>
        </w:tc>
        <w:tc>
          <w:tcPr>
            <w:tcW w:w="415" w:type="pct"/>
            <w:tcBorders>
              <w:top w:val="single" w:sz="4" w:space="0" w:color="000000"/>
              <w:left w:val="nil"/>
              <w:bottom w:val="single" w:sz="4" w:space="0" w:color="000000"/>
              <w:right w:val="nil"/>
            </w:tcBorders>
            <w:shd w:val="clear" w:color="000000" w:fill="000000"/>
            <w:noWrap/>
            <w:vAlign w:val="center"/>
            <w:hideMark/>
          </w:tcPr>
          <w:p w14:paraId="55D0AEE6"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HC</w:t>
            </w:r>
          </w:p>
          <w:p w14:paraId="41D29B1A"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mutation</w:t>
            </w:r>
          </w:p>
          <w:p w14:paraId="4794FD5A"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(discordant)</w:t>
            </w:r>
          </w:p>
        </w:tc>
        <w:tc>
          <w:tcPr>
            <w:tcW w:w="260" w:type="pct"/>
            <w:tcBorders>
              <w:top w:val="single" w:sz="4" w:space="0" w:color="000000"/>
              <w:left w:val="nil"/>
              <w:bottom w:val="single" w:sz="4" w:space="0" w:color="000000"/>
              <w:right w:val="nil"/>
            </w:tcBorders>
            <w:shd w:val="clear" w:color="000000" w:fill="000000"/>
            <w:noWrap/>
            <w:vAlign w:val="center"/>
            <w:hideMark/>
          </w:tcPr>
          <w:p w14:paraId="39C8356B"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V1-HC</w:t>
            </w:r>
          </w:p>
        </w:tc>
        <w:tc>
          <w:tcPr>
            <w:tcW w:w="741" w:type="pct"/>
            <w:tcBorders>
              <w:top w:val="single" w:sz="4" w:space="0" w:color="000000"/>
              <w:left w:val="nil"/>
              <w:bottom w:val="single" w:sz="4" w:space="0" w:color="000000"/>
              <w:right w:val="single" w:sz="4" w:space="0" w:color="000000"/>
            </w:tcBorders>
            <w:shd w:val="clear" w:color="000000" w:fill="000000"/>
            <w:noWrap/>
            <w:vAlign w:val="center"/>
            <w:hideMark/>
          </w:tcPr>
          <w:p w14:paraId="50B62DE6" w14:textId="77777777" w:rsidR="004340D6" w:rsidRPr="00CD7A14" w:rsidRDefault="004340D6" w:rsidP="00DD1498">
            <w:pPr>
              <w:spacing w:line="240" w:lineRule="auto"/>
              <w:jc w:val="center"/>
              <w:rPr>
                <w:rFonts w:eastAsia="Times New Roman" w:cs="Calibri"/>
                <w:b/>
                <w:bCs/>
                <w:color w:val="FFFFFF" w:themeColor="background1"/>
                <w:sz w:val="15"/>
                <w:szCs w:val="15"/>
                <w:lang w:eastAsia="pt-PT"/>
              </w:rPr>
            </w:pPr>
            <w:r w:rsidRPr="00CD7A14">
              <w:rPr>
                <w:rFonts w:eastAsia="Times New Roman" w:cs="Calibri"/>
                <w:b/>
                <w:bCs/>
                <w:color w:val="FFFFFF" w:themeColor="background1"/>
                <w:sz w:val="15"/>
                <w:szCs w:val="15"/>
                <w:lang w:eastAsia="pt-PT"/>
              </w:rPr>
              <w:t>Literature</w:t>
            </w:r>
          </w:p>
        </w:tc>
      </w:tr>
      <w:tr w:rsidR="00040D9B" w:rsidRPr="00CD7A14" w14:paraId="128A6A5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0DEEBA3" w14:textId="77777777" w:rsidR="004340D6" w:rsidRPr="00CD7A14" w:rsidRDefault="004340D6" w:rsidP="00DD1498">
            <w:pPr>
              <w:jc w:val="center"/>
              <w:rPr>
                <w:sz w:val="15"/>
                <w:szCs w:val="15"/>
              </w:rPr>
            </w:pPr>
            <w:r w:rsidRPr="00CD7A14">
              <w:rPr>
                <w:sz w:val="15"/>
                <w:szCs w:val="15"/>
              </w:rPr>
              <w:t>12850G</w:t>
            </w:r>
          </w:p>
        </w:tc>
        <w:tc>
          <w:tcPr>
            <w:tcW w:w="449" w:type="pct"/>
            <w:tcBorders>
              <w:top w:val="single" w:sz="4" w:space="0" w:color="000000"/>
              <w:left w:val="nil"/>
              <w:bottom w:val="single" w:sz="4" w:space="0" w:color="000000"/>
              <w:right w:val="nil"/>
            </w:tcBorders>
            <w:shd w:val="clear" w:color="D9D9D9" w:fill="D9D9D9"/>
            <w:noWrap/>
            <w:vAlign w:val="center"/>
            <w:hideMark/>
          </w:tcPr>
          <w:p w14:paraId="430296B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55BF34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3907848"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863304F"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30410B7C"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4A62642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BA8BFF3"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53D8A55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94AFEAD"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D18FC0E" w14:textId="77777777" w:rsidR="004340D6" w:rsidRPr="00CD7A14" w:rsidRDefault="004340D6" w:rsidP="00DD1498">
            <w:pPr>
              <w:jc w:val="center"/>
              <w:rPr>
                <w:sz w:val="15"/>
                <w:szCs w:val="15"/>
              </w:rPr>
            </w:pPr>
            <w:r w:rsidRPr="00CD7A14">
              <w:rPr>
                <w:sz w:val="15"/>
                <w:szCs w:val="15"/>
              </w:rPr>
              <w:t>-</w:t>
            </w:r>
          </w:p>
        </w:tc>
      </w:tr>
      <w:tr w:rsidR="00040D9B" w:rsidRPr="00CD7A14" w14:paraId="06BF575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31D9F55" w14:textId="77777777" w:rsidR="004340D6" w:rsidRPr="00CD7A14" w:rsidRDefault="004340D6" w:rsidP="00DD1498">
            <w:pPr>
              <w:jc w:val="center"/>
              <w:rPr>
                <w:sz w:val="15"/>
                <w:szCs w:val="15"/>
              </w:rPr>
            </w:pPr>
            <w:r w:rsidRPr="00CD7A14">
              <w:rPr>
                <w:sz w:val="15"/>
                <w:szCs w:val="15"/>
              </w:rPr>
              <w:t>13879C</w:t>
            </w:r>
          </w:p>
        </w:tc>
        <w:tc>
          <w:tcPr>
            <w:tcW w:w="449" w:type="pct"/>
            <w:tcBorders>
              <w:top w:val="single" w:sz="4" w:space="0" w:color="000000"/>
              <w:left w:val="nil"/>
              <w:bottom w:val="single" w:sz="4" w:space="0" w:color="000000"/>
              <w:right w:val="nil"/>
            </w:tcBorders>
            <w:shd w:val="clear" w:color="auto" w:fill="auto"/>
            <w:noWrap/>
            <w:vAlign w:val="center"/>
            <w:hideMark/>
          </w:tcPr>
          <w:p w14:paraId="02766E0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467B67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9CFEEB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6905BA25"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1BC30B37"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2491F46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E5AE353"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4FCFA5F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C1DF0A1"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3A547C6" w14:textId="77777777" w:rsidR="004340D6" w:rsidRPr="00CD7A14" w:rsidRDefault="004340D6" w:rsidP="00DD1498">
            <w:pPr>
              <w:jc w:val="center"/>
              <w:rPr>
                <w:sz w:val="15"/>
                <w:szCs w:val="15"/>
              </w:rPr>
            </w:pPr>
            <w:r w:rsidRPr="00CD7A14">
              <w:rPr>
                <w:sz w:val="15"/>
                <w:szCs w:val="15"/>
              </w:rPr>
              <w:t>-</w:t>
            </w:r>
          </w:p>
        </w:tc>
      </w:tr>
      <w:tr w:rsidR="00040D9B" w:rsidRPr="00CD7A14" w14:paraId="7C12A0D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5875BDB" w14:textId="77777777" w:rsidR="004340D6" w:rsidRPr="00CD7A14" w:rsidRDefault="004340D6" w:rsidP="00DD1498">
            <w:pPr>
              <w:jc w:val="center"/>
              <w:rPr>
                <w:sz w:val="15"/>
                <w:szCs w:val="15"/>
              </w:rPr>
            </w:pPr>
            <w:r w:rsidRPr="00CD7A14">
              <w:rPr>
                <w:sz w:val="15"/>
                <w:szCs w:val="15"/>
              </w:rPr>
              <w:t>13934T</w:t>
            </w:r>
          </w:p>
        </w:tc>
        <w:tc>
          <w:tcPr>
            <w:tcW w:w="449" w:type="pct"/>
            <w:tcBorders>
              <w:top w:val="single" w:sz="4" w:space="0" w:color="000000"/>
              <w:left w:val="nil"/>
              <w:bottom w:val="single" w:sz="4" w:space="0" w:color="000000"/>
              <w:right w:val="nil"/>
            </w:tcBorders>
            <w:shd w:val="clear" w:color="D9D9D9" w:fill="D9D9D9"/>
            <w:noWrap/>
            <w:vAlign w:val="center"/>
            <w:hideMark/>
          </w:tcPr>
          <w:p w14:paraId="64DBCEE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F9E495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6716ADF"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81DD10A"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0AE95948"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512E12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055096F"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4957C6D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774B01A"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294A88A" w14:textId="77777777" w:rsidR="004340D6" w:rsidRPr="00CD7A14" w:rsidRDefault="004340D6" w:rsidP="00DD1498">
            <w:pPr>
              <w:jc w:val="center"/>
              <w:rPr>
                <w:sz w:val="15"/>
                <w:szCs w:val="15"/>
              </w:rPr>
            </w:pPr>
            <w:r w:rsidRPr="00CD7A14">
              <w:rPr>
                <w:sz w:val="15"/>
                <w:szCs w:val="15"/>
              </w:rPr>
              <w:t>-</w:t>
            </w:r>
          </w:p>
        </w:tc>
      </w:tr>
      <w:tr w:rsidR="00040D9B" w:rsidRPr="00CD7A14" w14:paraId="359AF41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1B0D807" w14:textId="77777777" w:rsidR="004340D6" w:rsidRPr="00CD7A14" w:rsidRDefault="004340D6" w:rsidP="00DD1498">
            <w:pPr>
              <w:jc w:val="center"/>
              <w:rPr>
                <w:sz w:val="15"/>
                <w:szCs w:val="15"/>
              </w:rPr>
            </w:pPr>
            <w:r w:rsidRPr="00CD7A14">
              <w:rPr>
                <w:sz w:val="15"/>
                <w:szCs w:val="15"/>
              </w:rPr>
              <w:t>14167T</w:t>
            </w:r>
          </w:p>
        </w:tc>
        <w:tc>
          <w:tcPr>
            <w:tcW w:w="449" w:type="pct"/>
            <w:tcBorders>
              <w:top w:val="single" w:sz="4" w:space="0" w:color="000000"/>
              <w:left w:val="nil"/>
              <w:bottom w:val="single" w:sz="4" w:space="0" w:color="000000"/>
              <w:right w:val="nil"/>
            </w:tcBorders>
            <w:shd w:val="clear" w:color="auto" w:fill="auto"/>
            <w:noWrap/>
            <w:vAlign w:val="center"/>
            <w:hideMark/>
          </w:tcPr>
          <w:p w14:paraId="285C7DDB"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7F54F107"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78AF9BC4"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03F7A2B8"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auto" w:fill="auto"/>
            <w:noWrap/>
            <w:vAlign w:val="center"/>
            <w:hideMark/>
          </w:tcPr>
          <w:p w14:paraId="4E2A31B4" w14:textId="77777777" w:rsidR="004340D6" w:rsidRPr="00CD7A14" w:rsidRDefault="004340D6" w:rsidP="00DD1498">
            <w:pPr>
              <w:jc w:val="center"/>
              <w:rPr>
                <w:sz w:val="15"/>
                <w:szCs w:val="15"/>
              </w:rPr>
            </w:pPr>
            <w:r w:rsidRPr="00CD7A14">
              <w:rPr>
                <w:sz w:val="15"/>
                <w:szCs w:val="15"/>
              </w:rPr>
              <w:t>7.24E-01</w:t>
            </w:r>
          </w:p>
        </w:tc>
        <w:tc>
          <w:tcPr>
            <w:tcW w:w="591" w:type="pct"/>
            <w:tcBorders>
              <w:top w:val="single" w:sz="4" w:space="0" w:color="000000"/>
              <w:left w:val="nil"/>
              <w:bottom w:val="single" w:sz="4" w:space="0" w:color="000000"/>
              <w:right w:val="nil"/>
            </w:tcBorders>
            <w:shd w:val="clear" w:color="auto" w:fill="auto"/>
            <w:noWrap/>
            <w:vAlign w:val="center"/>
            <w:hideMark/>
          </w:tcPr>
          <w:p w14:paraId="43C19D7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5C26DE3"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auto" w:fill="auto"/>
            <w:noWrap/>
            <w:vAlign w:val="center"/>
            <w:hideMark/>
          </w:tcPr>
          <w:p w14:paraId="3EFE9C3E"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48BCDD40"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080BB37" w14:textId="77777777" w:rsidR="004340D6" w:rsidRPr="00CD7A14" w:rsidRDefault="004340D6" w:rsidP="00DD1498">
            <w:pPr>
              <w:jc w:val="center"/>
              <w:rPr>
                <w:sz w:val="15"/>
                <w:szCs w:val="15"/>
              </w:rPr>
            </w:pPr>
            <w:r w:rsidRPr="00CD7A14">
              <w:rPr>
                <w:sz w:val="15"/>
                <w:szCs w:val="15"/>
              </w:rPr>
              <w:t>-</w:t>
            </w:r>
          </w:p>
        </w:tc>
      </w:tr>
      <w:tr w:rsidR="00040D9B" w:rsidRPr="00CD7A14" w14:paraId="68340C5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492D84C" w14:textId="77777777" w:rsidR="004340D6" w:rsidRPr="00CD7A14" w:rsidRDefault="004340D6" w:rsidP="00DD1498">
            <w:pPr>
              <w:jc w:val="center"/>
              <w:rPr>
                <w:sz w:val="15"/>
                <w:szCs w:val="15"/>
              </w:rPr>
            </w:pPr>
            <w:r w:rsidRPr="00CD7A14">
              <w:rPr>
                <w:sz w:val="15"/>
                <w:szCs w:val="15"/>
              </w:rPr>
              <w:t>15812A</w:t>
            </w:r>
          </w:p>
        </w:tc>
        <w:tc>
          <w:tcPr>
            <w:tcW w:w="449" w:type="pct"/>
            <w:tcBorders>
              <w:top w:val="single" w:sz="4" w:space="0" w:color="000000"/>
              <w:left w:val="nil"/>
              <w:bottom w:val="single" w:sz="4" w:space="0" w:color="000000"/>
              <w:right w:val="nil"/>
            </w:tcBorders>
            <w:shd w:val="clear" w:color="D9D9D9" w:fill="D9D9D9"/>
            <w:noWrap/>
            <w:vAlign w:val="center"/>
            <w:hideMark/>
          </w:tcPr>
          <w:p w14:paraId="6080891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E181B0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DD10BE5"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7C226D0"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0E57AC24"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5473ABD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494D509"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0CBDAA5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33D816F"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99B5C63" w14:textId="77777777" w:rsidR="004340D6" w:rsidRPr="00CD7A14" w:rsidRDefault="004340D6" w:rsidP="00DD1498">
            <w:pPr>
              <w:jc w:val="center"/>
              <w:rPr>
                <w:sz w:val="15"/>
                <w:szCs w:val="15"/>
              </w:rPr>
            </w:pPr>
            <w:r w:rsidRPr="00CD7A14">
              <w:rPr>
                <w:sz w:val="15"/>
                <w:szCs w:val="15"/>
              </w:rPr>
              <w:t>-</w:t>
            </w:r>
          </w:p>
        </w:tc>
      </w:tr>
      <w:tr w:rsidR="00040D9B" w:rsidRPr="00CD7A14" w14:paraId="0B1DF07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FCB5A26" w14:textId="77777777" w:rsidR="004340D6" w:rsidRPr="00CD7A14" w:rsidRDefault="004340D6" w:rsidP="00DD1498">
            <w:pPr>
              <w:jc w:val="center"/>
              <w:rPr>
                <w:sz w:val="15"/>
                <w:szCs w:val="15"/>
              </w:rPr>
            </w:pPr>
            <w:r w:rsidRPr="00CD7A14">
              <w:rPr>
                <w:sz w:val="15"/>
                <w:szCs w:val="15"/>
              </w:rPr>
              <w:t>16193T</w:t>
            </w:r>
          </w:p>
        </w:tc>
        <w:tc>
          <w:tcPr>
            <w:tcW w:w="449" w:type="pct"/>
            <w:tcBorders>
              <w:top w:val="single" w:sz="4" w:space="0" w:color="000000"/>
              <w:left w:val="nil"/>
              <w:bottom w:val="single" w:sz="4" w:space="0" w:color="000000"/>
              <w:right w:val="nil"/>
            </w:tcBorders>
            <w:shd w:val="clear" w:color="auto" w:fill="auto"/>
            <w:noWrap/>
            <w:vAlign w:val="center"/>
            <w:hideMark/>
          </w:tcPr>
          <w:p w14:paraId="274E422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04C2CD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56195DE"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0BBF23FE"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3ED48DEB"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7B553E5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0452FD4"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49488FB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FBD2B33"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72F42AF" w14:textId="77777777" w:rsidR="004340D6" w:rsidRPr="00CD7A14" w:rsidRDefault="004340D6" w:rsidP="00DD1498">
            <w:pPr>
              <w:jc w:val="center"/>
              <w:rPr>
                <w:sz w:val="15"/>
                <w:szCs w:val="15"/>
              </w:rPr>
            </w:pPr>
            <w:r w:rsidRPr="00CD7A14">
              <w:rPr>
                <w:sz w:val="15"/>
                <w:szCs w:val="15"/>
              </w:rPr>
              <w:t>-</w:t>
            </w:r>
          </w:p>
        </w:tc>
      </w:tr>
      <w:tr w:rsidR="00040D9B" w:rsidRPr="00CD7A14" w14:paraId="70FAEC0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69FDF1A" w14:textId="77777777" w:rsidR="004340D6" w:rsidRPr="00CD7A14" w:rsidRDefault="004340D6" w:rsidP="00DD1498">
            <w:pPr>
              <w:jc w:val="center"/>
              <w:rPr>
                <w:sz w:val="15"/>
                <w:szCs w:val="15"/>
              </w:rPr>
            </w:pPr>
            <w:r w:rsidRPr="00CD7A14">
              <w:rPr>
                <w:sz w:val="15"/>
                <w:szCs w:val="15"/>
              </w:rPr>
              <w:t>16222T</w:t>
            </w:r>
          </w:p>
        </w:tc>
        <w:tc>
          <w:tcPr>
            <w:tcW w:w="449" w:type="pct"/>
            <w:tcBorders>
              <w:top w:val="single" w:sz="4" w:space="0" w:color="000000"/>
              <w:left w:val="nil"/>
              <w:bottom w:val="single" w:sz="4" w:space="0" w:color="000000"/>
              <w:right w:val="nil"/>
            </w:tcBorders>
            <w:shd w:val="clear" w:color="D9D9D9" w:fill="D9D9D9"/>
            <w:noWrap/>
            <w:vAlign w:val="center"/>
            <w:hideMark/>
          </w:tcPr>
          <w:p w14:paraId="0E3EAD4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58B606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EFE2BCF"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7E35641"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0770BBFB"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0AE840C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B0A2621"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1F6581E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43634F2"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E99E534" w14:textId="77777777" w:rsidR="004340D6" w:rsidRPr="00CD7A14" w:rsidRDefault="004340D6" w:rsidP="00DD1498">
            <w:pPr>
              <w:jc w:val="center"/>
              <w:rPr>
                <w:sz w:val="15"/>
                <w:szCs w:val="15"/>
              </w:rPr>
            </w:pPr>
            <w:r w:rsidRPr="00CD7A14">
              <w:rPr>
                <w:sz w:val="15"/>
                <w:szCs w:val="15"/>
              </w:rPr>
              <w:t>-</w:t>
            </w:r>
          </w:p>
        </w:tc>
      </w:tr>
      <w:tr w:rsidR="00040D9B" w:rsidRPr="00CD7A14" w14:paraId="15A956E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53ED224" w14:textId="77777777" w:rsidR="004340D6" w:rsidRPr="00CD7A14" w:rsidRDefault="004340D6" w:rsidP="00DD1498">
            <w:pPr>
              <w:jc w:val="center"/>
              <w:rPr>
                <w:sz w:val="15"/>
                <w:szCs w:val="15"/>
              </w:rPr>
            </w:pPr>
            <w:r w:rsidRPr="00CD7A14">
              <w:rPr>
                <w:sz w:val="15"/>
                <w:szCs w:val="15"/>
              </w:rPr>
              <w:t>16224C</w:t>
            </w:r>
          </w:p>
        </w:tc>
        <w:tc>
          <w:tcPr>
            <w:tcW w:w="449" w:type="pct"/>
            <w:tcBorders>
              <w:top w:val="single" w:sz="4" w:space="0" w:color="000000"/>
              <w:left w:val="nil"/>
              <w:bottom w:val="single" w:sz="4" w:space="0" w:color="000000"/>
              <w:right w:val="nil"/>
            </w:tcBorders>
            <w:shd w:val="clear" w:color="auto" w:fill="auto"/>
            <w:noWrap/>
            <w:vAlign w:val="center"/>
            <w:hideMark/>
          </w:tcPr>
          <w:p w14:paraId="36108F10"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344D2670"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0EC8776C"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3B9A30D1"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auto" w:fill="auto"/>
            <w:noWrap/>
            <w:vAlign w:val="center"/>
            <w:hideMark/>
          </w:tcPr>
          <w:p w14:paraId="254F9FD0" w14:textId="77777777" w:rsidR="004340D6" w:rsidRPr="00CD7A14" w:rsidRDefault="004340D6" w:rsidP="00DD1498">
            <w:pPr>
              <w:jc w:val="center"/>
              <w:rPr>
                <w:sz w:val="15"/>
                <w:szCs w:val="15"/>
              </w:rPr>
            </w:pPr>
            <w:r w:rsidRPr="00CD7A14">
              <w:rPr>
                <w:sz w:val="15"/>
                <w:szCs w:val="15"/>
              </w:rPr>
              <w:t>7.24E-01</w:t>
            </w:r>
          </w:p>
        </w:tc>
        <w:tc>
          <w:tcPr>
            <w:tcW w:w="591" w:type="pct"/>
            <w:tcBorders>
              <w:top w:val="single" w:sz="4" w:space="0" w:color="000000"/>
              <w:left w:val="nil"/>
              <w:bottom w:val="single" w:sz="4" w:space="0" w:color="000000"/>
              <w:right w:val="nil"/>
            </w:tcBorders>
            <w:shd w:val="clear" w:color="auto" w:fill="auto"/>
            <w:noWrap/>
            <w:vAlign w:val="center"/>
            <w:hideMark/>
          </w:tcPr>
          <w:p w14:paraId="7AB2B8E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56BE3DC"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auto" w:fill="auto"/>
            <w:noWrap/>
            <w:vAlign w:val="center"/>
            <w:hideMark/>
          </w:tcPr>
          <w:p w14:paraId="07115175"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3E6EA383"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583A04C" w14:textId="77777777" w:rsidR="004340D6" w:rsidRPr="00CD7A14" w:rsidRDefault="004340D6" w:rsidP="00DD1498">
            <w:pPr>
              <w:jc w:val="center"/>
              <w:rPr>
                <w:sz w:val="15"/>
                <w:szCs w:val="15"/>
              </w:rPr>
            </w:pPr>
            <w:r w:rsidRPr="00CD7A14">
              <w:rPr>
                <w:sz w:val="15"/>
                <w:szCs w:val="15"/>
              </w:rPr>
              <w:t>-</w:t>
            </w:r>
          </w:p>
        </w:tc>
      </w:tr>
      <w:tr w:rsidR="00040D9B" w:rsidRPr="00CD7A14" w14:paraId="67D344F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C78C1B4" w14:textId="77777777" w:rsidR="004340D6" w:rsidRPr="00CD7A14" w:rsidRDefault="004340D6" w:rsidP="00DD1498">
            <w:pPr>
              <w:jc w:val="center"/>
              <w:rPr>
                <w:sz w:val="15"/>
                <w:szCs w:val="15"/>
              </w:rPr>
            </w:pPr>
            <w:r w:rsidRPr="00CD7A14">
              <w:rPr>
                <w:sz w:val="15"/>
                <w:szCs w:val="15"/>
              </w:rPr>
              <w:t>16296T</w:t>
            </w:r>
          </w:p>
        </w:tc>
        <w:tc>
          <w:tcPr>
            <w:tcW w:w="449" w:type="pct"/>
            <w:tcBorders>
              <w:top w:val="single" w:sz="4" w:space="0" w:color="000000"/>
              <w:left w:val="nil"/>
              <w:bottom w:val="single" w:sz="4" w:space="0" w:color="000000"/>
              <w:right w:val="nil"/>
            </w:tcBorders>
            <w:shd w:val="clear" w:color="D9D9D9" w:fill="D9D9D9"/>
            <w:noWrap/>
            <w:vAlign w:val="center"/>
            <w:hideMark/>
          </w:tcPr>
          <w:p w14:paraId="5FABD6AD"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5E57A53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369AD7B"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D9D9D9" w:fill="D9D9D9"/>
            <w:noWrap/>
            <w:vAlign w:val="center"/>
            <w:hideMark/>
          </w:tcPr>
          <w:p w14:paraId="68312F9B"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41FC4B0A" w14:textId="77777777" w:rsidR="004340D6" w:rsidRPr="00CD7A14" w:rsidRDefault="004340D6" w:rsidP="00DD1498">
            <w:pPr>
              <w:jc w:val="center"/>
              <w:rPr>
                <w:sz w:val="15"/>
                <w:szCs w:val="15"/>
              </w:rPr>
            </w:pPr>
            <w:r w:rsidRPr="00CD7A14">
              <w:rPr>
                <w:sz w:val="15"/>
                <w:szCs w:val="15"/>
              </w:rPr>
              <w:t>6.83E-01</w:t>
            </w:r>
          </w:p>
        </w:tc>
        <w:tc>
          <w:tcPr>
            <w:tcW w:w="591" w:type="pct"/>
            <w:tcBorders>
              <w:top w:val="single" w:sz="4" w:space="0" w:color="000000"/>
              <w:left w:val="nil"/>
              <w:bottom w:val="single" w:sz="4" w:space="0" w:color="000000"/>
              <w:right w:val="nil"/>
            </w:tcBorders>
            <w:shd w:val="clear" w:color="D9D9D9" w:fill="D9D9D9"/>
            <w:noWrap/>
            <w:vAlign w:val="center"/>
            <w:hideMark/>
          </w:tcPr>
          <w:p w14:paraId="06D7908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6D07957"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56CBC077"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61A38878"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9B74B5E" w14:textId="77777777" w:rsidR="004340D6" w:rsidRPr="00CD7A14" w:rsidRDefault="004340D6" w:rsidP="00DD1498">
            <w:pPr>
              <w:jc w:val="center"/>
              <w:rPr>
                <w:sz w:val="15"/>
                <w:szCs w:val="15"/>
              </w:rPr>
            </w:pPr>
            <w:r w:rsidRPr="00CD7A14">
              <w:rPr>
                <w:sz w:val="15"/>
                <w:szCs w:val="15"/>
              </w:rPr>
              <w:t>-</w:t>
            </w:r>
          </w:p>
        </w:tc>
      </w:tr>
      <w:tr w:rsidR="00040D9B" w:rsidRPr="00CD7A14" w14:paraId="7865401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F08ABB1" w14:textId="77777777" w:rsidR="004340D6" w:rsidRPr="00CD7A14" w:rsidRDefault="004340D6" w:rsidP="00DD1498">
            <w:pPr>
              <w:jc w:val="center"/>
              <w:rPr>
                <w:sz w:val="15"/>
                <w:szCs w:val="15"/>
              </w:rPr>
            </w:pPr>
            <w:r w:rsidRPr="00CD7A14">
              <w:rPr>
                <w:sz w:val="15"/>
                <w:szCs w:val="15"/>
              </w:rPr>
              <w:t>16390A</w:t>
            </w:r>
          </w:p>
        </w:tc>
        <w:tc>
          <w:tcPr>
            <w:tcW w:w="449" w:type="pct"/>
            <w:tcBorders>
              <w:top w:val="single" w:sz="4" w:space="0" w:color="000000"/>
              <w:left w:val="nil"/>
              <w:bottom w:val="single" w:sz="4" w:space="0" w:color="000000"/>
              <w:right w:val="nil"/>
            </w:tcBorders>
            <w:shd w:val="clear" w:color="auto" w:fill="auto"/>
            <w:noWrap/>
            <w:vAlign w:val="center"/>
            <w:hideMark/>
          </w:tcPr>
          <w:p w14:paraId="7AAF6C7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6E199F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7DBF571"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C63B4B0"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3817861A"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798055D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B69A3AC"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2EB8C87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01F0366F"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764FDB0" w14:textId="77777777" w:rsidR="004340D6" w:rsidRPr="00CD7A14" w:rsidRDefault="004340D6" w:rsidP="00DD1498">
            <w:pPr>
              <w:jc w:val="center"/>
              <w:rPr>
                <w:sz w:val="15"/>
                <w:szCs w:val="15"/>
              </w:rPr>
            </w:pPr>
            <w:r w:rsidRPr="00CD7A14">
              <w:rPr>
                <w:sz w:val="15"/>
                <w:szCs w:val="15"/>
              </w:rPr>
              <w:t>-</w:t>
            </w:r>
          </w:p>
        </w:tc>
      </w:tr>
      <w:tr w:rsidR="00040D9B" w:rsidRPr="00CD7A14" w14:paraId="2019B07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F58027A" w14:textId="77777777" w:rsidR="004340D6" w:rsidRPr="00CD7A14" w:rsidRDefault="004340D6" w:rsidP="00DD1498">
            <w:pPr>
              <w:jc w:val="center"/>
              <w:rPr>
                <w:sz w:val="15"/>
                <w:szCs w:val="15"/>
              </w:rPr>
            </w:pPr>
            <w:r w:rsidRPr="00CD7A14">
              <w:rPr>
                <w:sz w:val="15"/>
                <w:szCs w:val="15"/>
              </w:rPr>
              <w:t>16399G</w:t>
            </w:r>
          </w:p>
        </w:tc>
        <w:tc>
          <w:tcPr>
            <w:tcW w:w="449" w:type="pct"/>
            <w:tcBorders>
              <w:top w:val="single" w:sz="4" w:space="0" w:color="000000"/>
              <w:left w:val="nil"/>
              <w:bottom w:val="single" w:sz="4" w:space="0" w:color="000000"/>
              <w:right w:val="nil"/>
            </w:tcBorders>
            <w:shd w:val="clear" w:color="D9D9D9" w:fill="D9D9D9"/>
            <w:noWrap/>
            <w:vAlign w:val="center"/>
            <w:hideMark/>
          </w:tcPr>
          <w:p w14:paraId="4E63D99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7A026F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6039DC9"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3C8E982"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5DB2F0A0"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4C6002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B005300"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467CEC6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1854D15"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1EB0488" w14:textId="77777777" w:rsidR="004340D6" w:rsidRPr="00CD7A14" w:rsidRDefault="004340D6" w:rsidP="00DD1498">
            <w:pPr>
              <w:jc w:val="center"/>
              <w:rPr>
                <w:sz w:val="15"/>
                <w:szCs w:val="15"/>
              </w:rPr>
            </w:pPr>
            <w:r w:rsidRPr="00CD7A14">
              <w:rPr>
                <w:sz w:val="15"/>
                <w:szCs w:val="15"/>
              </w:rPr>
              <w:t>-</w:t>
            </w:r>
          </w:p>
        </w:tc>
      </w:tr>
      <w:tr w:rsidR="00040D9B" w:rsidRPr="00CD7A14" w14:paraId="5EA2BBE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492D37E" w14:textId="77777777" w:rsidR="004340D6" w:rsidRPr="00CD7A14" w:rsidRDefault="004340D6" w:rsidP="00DD1498">
            <w:pPr>
              <w:jc w:val="center"/>
              <w:rPr>
                <w:sz w:val="15"/>
                <w:szCs w:val="15"/>
              </w:rPr>
            </w:pPr>
            <w:r w:rsidRPr="00CD7A14">
              <w:rPr>
                <w:sz w:val="15"/>
                <w:szCs w:val="15"/>
              </w:rPr>
              <w:t>16519C</w:t>
            </w:r>
          </w:p>
        </w:tc>
        <w:tc>
          <w:tcPr>
            <w:tcW w:w="449" w:type="pct"/>
            <w:tcBorders>
              <w:top w:val="single" w:sz="4" w:space="0" w:color="000000"/>
              <w:left w:val="nil"/>
              <w:bottom w:val="single" w:sz="4" w:space="0" w:color="000000"/>
              <w:right w:val="nil"/>
            </w:tcBorders>
            <w:shd w:val="clear" w:color="auto" w:fill="auto"/>
            <w:noWrap/>
            <w:vAlign w:val="center"/>
            <w:hideMark/>
          </w:tcPr>
          <w:p w14:paraId="5FC84696" w14:textId="77777777" w:rsidR="004340D6" w:rsidRPr="00CD7A14" w:rsidRDefault="004340D6" w:rsidP="00DD1498">
            <w:pPr>
              <w:jc w:val="center"/>
              <w:rPr>
                <w:sz w:val="15"/>
                <w:szCs w:val="15"/>
              </w:rPr>
            </w:pPr>
            <w:r w:rsidRPr="00CD7A14">
              <w:rPr>
                <w:sz w:val="15"/>
                <w:szCs w:val="15"/>
              </w:rPr>
              <w:t>14</w:t>
            </w:r>
          </w:p>
        </w:tc>
        <w:tc>
          <w:tcPr>
            <w:tcW w:w="568" w:type="pct"/>
            <w:tcBorders>
              <w:top w:val="single" w:sz="4" w:space="0" w:color="000000"/>
              <w:left w:val="nil"/>
              <w:bottom w:val="single" w:sz="4" w:space="0" w:color="000000"/>
              <w:right w:val="nil"/>
            </w:tcBorders>
            <w:shd w:val="clear" w:color="auto" w:fill="auto"/>
            <w:noWrap/>
            <w:vAlign w:val="center"/>
            <w:hideMark/>
          </w:tcPr>
          <w:p w14:paraId="2148E314" w14:textId="77777777" w:rsidR="004340D6" w:rsidRPr="00CD7A14" w:rsidRDefault="004340D6" w:rsidP="00DD1498">
            <w:pPr>
              <w:jc w:val="center"/>
              <w:rPr>
                <w:sz w:val="15"/>
                <w:szCs w:val="15"/>
              </w:rPr>
            </w:pPr>
            <w:r w:rsidRPr="00CD7A14">
              <w:rPr>
                <w:sz w:val="15"/>
                <w:szCs w:val="15"/>
              </w:rPr>
              <w:t>26</w:t>
            </w:r>
          </w:p>
        </w:tc>
        <w:tc>
          <w:tcPr>
            <w:tcW w:w="450" w:type="pct"/>
            <w:tcBorders>
              <w:top w:val="single" w:sz="4" w:space="0" w:color="000000"/>
              <w:left w:val="nil"/>
              <w:bottom w:val="single" w:sz="4" w:space="0" w:color="000000"/>
              <w:right w:val="nil"/>
            </w:tcBorders>
            <w:shd w:val="clear" w:color="auto" w:fill="auto"/>
            <w:noWrap/>
            <w:vAlign w:val="center"/>
            <w:hideMark/>
          </w:tcPr>
          <w:p w14:paraId="043C300A" w14:textId="77777777" w:rsidR="004340D6" w:rsidRPr="00CD7A14" w:rsidRDefault="004340D6" w:rsidP="00DD1498">
            <w:pPr>
              <w:jc w:val="center"/>
              <w:rPr>
                <w:sz w:val="15"/>
                <w:szCs w:val="15"/>
              </w:rPr>
            </w:pPr>
            <w:r w:rsidRPr="00CD7A14">
              <w:rPr>
                <w:sz w:val="15"/>
                <w:szCs w:val="15"/>
              </w:rPr>
              <w:t>5</w:t>
            </w:r>
          </w:p>
        </w:tc>
        <w:tc>
          <w:tcPr>
            <w:tcW w:w="450" w:type="pct"/>
            <w:tcBorders>
              <w:top w:val="single" w:sz="4" w:space="0" w:color="000000"/>
              <w:left w:val="nil"/>
              <w:bottom w:val="single" w:sz="4" w:space="0" w:color="000000"/>
              <w:right w:val="nil"/>
            </w:tcBorders>
            <w:shd w:val="clear" w:color="auto" w:fill="auto"/>
            <w:noWrap/>
            <w:vAlign w:val="center"/>
            <w:hideMark/>
          </w:tcPr>
          <w:p w14:paraId="140BA4D6" w14:textId="77777777" w:rsidR="004340D6" w:rsidRPr="00CD7A14" w:rsidRDefault="004340D6" w:rsidP="00DD1498">
            <w:pPr>
              <w:jc w:val="center"/>
              <w:rPr>
                <w:sz w:val="15"/>
                <w:szCs w:val="15"/>
              </w:rPr>
            </w:pPr>
            <w:r w:rsidRPr="00CD7A14">
              <w:rPr>
                <w:sz w:val="15"/>
                <w:szCs w:val="15"/>
              </w:rPr>
              <w:t>16</w:t>
            </w:r>
          </w:p>
        </w:tc>
        <w:tc>
          <w:tcPr>
            <w:tcW w:w="327" w:type="pct"/>
            <w:tcBorders>
              <w:top w:val="single" w:sz="4" w:space="0" w:color="000000"/>
              <w:left w:val="nil"/>
              <w:bottom w:val="single" w:sz="4" w:space="0" w:color="000000"/>
              <w:right w:val="nil"/>
            </w:tcBorders>
            <w:shd w:val="clear" w:color="auto" w:fill="auto"/>
            <w:noWrap/>
            <w:vAlign w:val="center"/>
            <w:hideMark/>
          </w:tcPr>
          <w:p w14:paraId="1DBF57DF" w14:textId="77777777" w:rsidR="004340D6" w:rsidRPr="00CD7A14" w:rsidRDefault="004340D6" w:rsidP="00DD1498">
            <w:pPr>
              <w:jc w:val="center"/>
              <w:rPr>
                <w:sz w:val="15"/>
                <w:szCs w:val="15"/>
              </w:rPr>
            </w:pPr>
            <w:r w:rsidRPr="00CD7A14">
              <w:rPr>
                <w:sz w:val="15"/>
                <w:szCs w:val="15"/>
              </w:rPr>
              <w:t>8.55E-01</w:t>
            </w:r>
          </w:p>
        </w:tc>
        <w:tc>
          <w:tcPr>
            <w:tcW w:w="591" w:type="pct"/>
            <w:tcBorders>
              <w:top w:val="single" w:sz="4" w:space="0" w:color="000000"/>
              <w:left w:val="nil"/>
              <w:bottom w:val="single" w:sz="4" w:space="0" w:color="000000"/>
              <w:right w:val="nil"/>
            </w:tcBorders>
            <w:shd w:val="clear" w:color="auto" w:fill="auto"/>
            <w:noWrap/>
            <w:vAlign w:val="center"/>
            <w:hideMark/>
          </w:tcPr>
          <w:p w14:paraId="509ACD5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DC47FCF" w14:textId="77777777" w:rsidR="004340D6" w:rsidRPr="00CD7A14" w:rsidRDefault="004340D6" w:rsidP="00DD1498">
            <w:pPr>
              <w:jc w:val="center"/>
              <w:rPr>
                <w:sz w:val="15"/>
                <w:szCs w:val="15"/>
              </w:rPr>
            </w:pPr>
            <w:r w:rsidRPr="00CD7A14">
              <w:rPr>
                <w:sz w:val="15"/>
                <w:szCs w:val="15"/>
              </w:rPr>
              <w:t>26.23%</w:t>
            </w:r>
          </w:p>
        </w:tc>
        <w:tc>
          <w:tcPr>
            <w:tcW w:w="415" w:type="pct"/>
            <w:tcBorders>
              <w:top w:val="single" w:sz="4" w:space="0" w:color="000000"/>
              <w:left w:val="nil"/>
              <w:bottom w:val="single" w:sz="4" w:space="0" w:color="000000"/>
              <w:right w:val="nil"/>
            </w:tcBorders>
            <w:shd w:val="clear" w:color="auto" w:fill="auto"/>
            <w:noWrap/>
            <w:vAlign w:val="center"/>
            <w:hideMark/>
          </w:tcPr>
          <w:p w14:paraId="5668160B" w14:textId="77777777" w:rsidR="004340D6" w:rsidRPr="00CD7A14" w:rsidRDefault="004340D6" w:rsidP="00DD1498">
            <w:pPr>
              <w:jc w:val="center"/>
              <w:rPr>
                <w:sz w:val="15"/>
                <w:szCs w:val="15"/>
              </w:rPr>
            </w:pPr>
            <w:r w:rsidRPr="00CD7A14">
              <w:rPr>
                <w:sz w:val="15"/>
                <w:szCs w:val="15"/>
              </w:rPr>
              <w:t>22.95%</w:t>
            </w:r>
          </w:p>
        </w:tc>
        <w:tc>
          <w:tcPr>
            <w:tcW w:w="260" w:type="pct"/>
            <w:tcBorders>
              <w:top w:val="single" w:sz="4" w:space="0" w:color="000000"/>
              <w:left w:val="nil"/>
              <w:bottom w:val="single" w:sz="4" w:space="0" w:color="000000"/>
              <w:right w:val="nil"/>
            </w:tcBorders>
            <w:shd w:val="clear" w:color="auto" w:fill="auto"/>
            <w:noWrap/>
            <w:vAlign w:val="center"/>
            <w:hideMark/>
          </w:tcPr>
          <w:p w14:paraId="722288C6"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1E5F989" w14:textId="77777777" w:rsidR="004340D6" w:rsidRPr="00CD7A14" w:rsidRDefault="004340D6" w:rsidP="00DD1498">
            <w:pPr>
              <w:jc w:val="center"/>
              <w:rPr>
                <w:sz w:val="15"/>
                <w:szCs w:val="15"/>
              </w:rPr>
            </w:pPr>
            <w:r w:rsidRPr="00CD7A14">
              <w:rPr>
                <w:sz w:val="15"/>
                <w:szCs w:val="15"/>
              </w:rPr>
              <w:t>-</w:t>
            </w:r>
          </w:p>
        </w:tc>
      </w:tr>
      <w:tr w:rsidR="00040D9B" w:rsidRPr="00CD7A14" w14:paraId="4C924A3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4109E63" w14:textId="77777777" w:rsidR="004340D6" w:rsidRPr="00CD7A14" w:rsidRDefault="004340D6" w:rsidP="00DD1498">
            <w:pPr>
              <w:jc w:val="center"/>
              <w:rPr>
                <w:sz w:val="15"/>
                <w:szCs w:val="15"/>
              </w:rPr>
            </w:pPr>
            <w:r w:rsidRPr="00CD7A14">
              <w:rPr>
                <w:sz w:val="15"/>
                <w:szCs w:val="15"/>
              </w:rPr>
              <w:t>188G</w:t>
            </w:r>
          </w:p>
        </w:tc>
        <w:tc>
          <w:tcPr>
            <w:tcW w:w="449" w:type="pct"/>
            <w:tcBorders>
              <w:top w:val="single" w:sz="4" w:space="0" w:color="000000"/>
              <w:left w:val="nil"/>
              <w:bottom w:val="single" w:sz="4" w:space="0" w:color="000000"/>
              <w:right w:val="nil"/>
            </w:tcBorders>
            <w:shd w:val="clear" w:color="D9D9D9" w:fill="D9D9D9"/>
            <w:noWrap/>
            <w:vAlign w:val="center"/>
            <w:hideMark/>
          </w:tcPr>
          <w:p w14:paraId="2C98F849"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0379C47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172C8B1"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D9D9D9" w:fill="D9D9D9"/>
            <w:noWrap/>
            <w:vAlign w:val="center"/>
            <w:hideMark/>
          </w:tcPr>
          <w:p w14:paraId="5B8A28BB"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5E4986A4" w14:textId="77777777" w:rsidR="004340D6" w:rsidRPr="00CD7A14" w:rsidRDefault="004340D6" w:rsidP="00DD1498">
            <w:pPr>
              <w:jc w:val="center"/>
              <w:rPr>
                <w:sz w:val="15"/>
                <w:szCs w:val="15"/>
              </w:rPr>
            </w:pPr>
            <w:r w:rsidRPr="00CD7A14">
              <w:rPr>
                <w:sz w:val="15"/>
                <w:szCs w:val="15"/>
              </w:rPr>
              <w:t>6.83E-01</w:t>
            </w:r>
          </w:p>
        </w:tc>
        <w:tc>
          <w:tcPr>
            <w:tcW w:w="591" w:type="pct"/>
            <w:tcBorders>
              <w:top w:val="single" w:sz="4" w:space="0" w:color="000000"/>
              <w:left w:val="nil"/>
              <w:bottom w:val="single" w:sz="4" w:space="0" w:color="000000"/>
              <w:right w:val="nil"/>
            </w:tcBorders>
            <w:shd w:val="clear" w:color="D9D9D9" w:fill="D9D9D9"/>
            <w:noWrap/>
            <w:vAlign w:val="center"/>
            <w:hideMark/>
          </w:tcPr>
          <w:p w14:paraId="45BF335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320A04A"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25B20602"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399D4D60"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2AE1CC3" w14:textId="77777777" w:rsidR="004340D6" w:rsidRPr="00CD7A14" w:rsidRDefault="004340D6" w:rsidP="00DD1498">
            <w:pPr>
              <w:jc w:val="center"/>
              <w:rPr>
                <w:sz w:val="15"/>
                <w:szCs w:val="15"/>
              </w:rPr>
            </w:pPr>
            <w:r w:rsidRPr="00CD7A14">
              <w:rPr>
                <w:sz w:val="15"/>
                <w:szCs w:val="15"/>
              </w:rPr>
              <w:t>-</w:t>
            </w:r>
          </w:p>
        </w:tc>
      </w:tr>
      <w:tr w:rsidR="00040D9B" w:rsidRPr="00CD7A14" w14:paraId="2430C3E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33616F8" w14:textId="77777777" w:rsidR="004340D6" w:rsidRPr="00CD7A14" w:rsidRDefault="004340D6" w:rsidP="00DD1498">
            <w:pPr>
              <w:jc w:val="center"/>
              <w:rPr>
                <w:sz w:val="15"/>
                <w:szCs w:val="15"/>
              </w:rPr>
            </w:pPr>
            <w:r w:rsidRPr="00CD7A14">
              <w:rPr>
                <w:sz w:val="15"/>
                <w:szCs w:val="15"/>
              </w:rPr>
              <w:t>2158C</w:t>
            </w:r>
          </w:p>
        </w:tc>
        <w:tc>
          <w:tcPr>
            <w:tcW w:w="449" w:type="pct"/>
            <w:tcBorders>
              <w:top w:val="single" w:sz="4" w:space="0" w:color="000000"/>
              <w:left w:val="nil"/>
              <w:bottom w:val="single" w:sz="4" w:space="0" w:color="000000"/>
              <w:right w:val="nil"/>
            </w:tcBorders>
            <w:shd w:val="clear" w:color="auto" w:fill="auto"/>
            <w:noWrap/>
            <w:vAlign w:val="center"/>
            <w:hideMark/>
          </w:tcPr>
          <w:p w14:paraId="6D1BECA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352A43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4730BBA"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7C95C36C"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1876F2F5"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26536A1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9189F1B"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709CD0F5"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B093466"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B2C0E63" w14:textId="77777777" w:rsidR="004340D6" w:rsidRPr="00CD7A14" w:rsidRDefault="004340D6" w:rsidP="00DD1498">
            <w:pPr>
              <w:jc w:val="center"/>
              <w:rPr>
                <w:sz w:val="15"/>
                <w:szCs w:val="15"/>
              </w:rPr>
            </w:pPr>
            <w:r w:rsidRPr="00CD7A14">
              <w:rPr>
                <w:sz w:val="15"/>
                <w:szCs w:val="15"/>
              </w:rPr>
              <w:t>-</w:t>
            </w:r>
          </w:p>
        </w:tc>
      </w:tr>
      <w:tr w:rsidR="00040D9B" w:rsidRPr="00CD7A14" w14:paraId="212712D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DD964BD" w14:textId="77777777" w:rsidR="004340D6" w:rsidRPr="00CD7A14" w:rsidRDefault="004340D6" w:rsidP="00DD1498">
            <w:pPr>
              <w:jc w:val="center"/>
              <w:rPr>
                <w:sz w:val="15"/>
                <w:szCs w:val="15"/>
              </w:rPr>
            </w:pPr>
            <w:r w:rsidRPr="00CD7A14">
              <w:rPr>
                <w:sz w:val="15"/>
                <w:szCs w:val="15"/>
              </w:rPr>
              <w:t>242T</w:t>
            </w:r>
          </w:p>
        </w:tc>
        <w:tc>
          <w:tcPr>
            <w:tcW w:w="449" w:type="pct"/>
            <w:tcBorders>
              <w:top w:val="single" w:sz="4" w:space="0" w:color="000000"/>
              <w:left w:val="nil"/>
              <w:bottom w:val="single" w:sz="4" w:space="0" w:color="000000"/>
              <w:right w:val="nil"/>
            </w:tcBorders>
            <w:shd w:val="clear" w:color="D9D9D9" w:fill="D9D9D9"/>
            <w:noWrap/>
            <w:vAlign w:val="center"/>
            <w:hideMark/>
          </w:tcPr>
          <w:p w14:paraId="17FA9A5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400338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6C6A5A8"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DCDD40E"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3C4CF580"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6F73163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D288A09"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0744428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0B904EA"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4FE76FA" w14:textId="77777777" w:rsidR="004340D6" w:rsidRPr="00CD7A14" w:rsidRDefault="004340D6" w:rsidP="00DD1498">
            <w:pPr>
              <w:jc w:val="center"/>
              <w:rPr>
                <w:sz w:val="15"/>
                <w:szCs w:val="15"/>
              </w:rPr>
            </w:pPr>
            <w:r w:rsidRPr="00CD7A14">
              <w:rPr>
                <w:sz w:val="15"/>
                <w:szCs w:val="15"/>
              </w:rPr>
              <w:t>-</w:t>
            </w:r>
          </w:p>
        </w:tc>
      </w:tr>
      <w:tr w:rsidR="00040D9B" w:rsidRPr="00CD7A14" w14:paraId="0A0FC54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30B6B0B" w14:textId="77777777" w:rsidR="004340D6" w:rsidRPr="00CD7A14" w:rsidRDefault="004340D6" w:rsidP="00DD1498">
            <w:pPr>
              <w:jc w:val="center"/>
              <w:rPr>
                <w:sz w:val="15"/>
                <w:szCs w:val="15"/>
              </w:rPr>
            </w:pPr>
            <w:r w:rsidRPr="00CD7A14">
              <w:rPr>
                <w:sz w:val="15"/>
                <w:szCs w:val="15"/>
              </w:rPr>
              <w:t>3480G</w:t>
            </w:r>
          </w:p>
        </w:tc>
        <w:tc>
          <w:tcPr>
            <w:tcW w:w="449" w:type="pct"/>
            <w:tcBorders>
              <w:top w:val="single" w:sz="4" w:space="0" w:color="000000"/>
              <w:left w:val="nil"/>
              <w:bottom w:val="single" w:sz="4" w:space="0" w:color="000000"/>
              <w:right w:val="nil"/>
            </w:tcBorders>
            <w:shd w:val="clear" w:color="auto" w:fill="auto"/>
            <w:noWrap/>
            <w:vAlign w:val="center"/>
            <w:hideMark/>
          </w:tcPr>
          <w:p w14:paraId="18167F22"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3217F1D3"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5BA50783"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651E20F4"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auto" w:fill="auto"/>
            <w:noWrap/>
            <w:vAlign w:val="center"/>
            <w:hideMark/>
          </w:tcPr>
          <w:p w14:paraId="4FE30DDA" w14:textId="77777777" w:rsidR="004340D6" w:rsidRPr="00CD7A14" w:rsidRDefault="004340D6" w:rsidP="00DD1498">
            <w:pPr>
              <w:jc w:val="center"/>
              <w:rPr>
                <w:sz w:val="15"/>
                <w:szCs w:val="15"/>
              </w:rPr>
            </w:pPr>
            <w:r w:rsidRPr="00CD7A14">
              <w:rPr>
                <w:sz w:val="15"/>
                <w:szCs w:val="15"/>
              </w:rPr>
              <w:t>7.24E-01</w:t>
            </w:r>
          </w:p>
        </w:tc>
        <w:tc>
          <w:tcPr>
            <w:tcW w:w="591" w:type="pct"/>
            <w:tcBorders>
              <w:top w:val="single" w:sz="4" w:space="0" w:color="000000"/>
              <w:left w:val="nil"/>
              <w:bottom w:val="single" w:sz="4" w:space="0" w:color="000000"/>
              <w:right w:val="nil"/>
            </w:tcBorders>
            <w:shd w:val="clear" w:color="auto" w:fill="auto"/>
            <w:noWrap/>
            <w:vAlign w:val="center"/>
            <w:hideMark/>
          </w:tcPr>
          <w:p w14:paraId="54973C8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8FA3387"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auto" w:fill="auto"/>
            <w:noWrap/>
            <w:vAlign w:val="center"/>
            <w:hideMark/>
          </w:tcPr>
          <w:p w14:paraId="4197A121"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710D35B8"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2D2BFAB" w14:textId="77777777" w:rsidR="004340D6" w:rsidRPr="00CD7A14" w:rsidRDefault="004340D6" w:rsidP="00DD1498">
            <w:pPr>
              <w:jc w:val="center"/>
              <w:rPr>
                <w:sz w:val="15"/>
                <w:szCs w:val="15"/>
              </w:rPr>
            </w:pPr>
            <w:r w:rsidRPr="00CD7A14">
              <w:rPr>
                <w:sz w:val="15"/>
                <w:szCs w:val="15"/>
              </w:rPr>
              <w:t>-</w:t>
            </w:r>
          </w:p>
        </w:tc>
      </w:tr>
      <w:tr w:rsidR="00040D9B" w:rsidRPr="00CD7A14" w14:paraId="150B89E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A1043E9" w14:textId="77777777" w:rsidR="004340D6" w:rsidRPr="00CD7A14" w:rsidRDefault="004340D6" w:rsidP="00DD1498">
            <w:pPr>
              <w:jc w:val="center"/>
              <w:rPr>
                <w:sz w:val="15"/>
                <w:szCs w:val="15"/>
              </w:rPr>
            </w:pPr>
            <w:r w:rsidRPr="00CD7A14">
              <w:rPr>
                <w:sz w:val="15"/>
                <w:szCs w:val="15"/>
              </w:rPr>
              <w:t>4732G</w:t>
            </w:r>
          </w:p>
        </w:tc>
        <w:tc>
          <w:tcPr>
            <w:tcW w:w="449" w:type="pct"/>
            <w:tcBorders>
              <w:top w:val="single" w:sz="4" w:space="0" w:color="000000"/>
              <w:left w:val="nil"/>
              <w:bottom w:val="single" w:sz="4" w:space="0" w:color="000000"/>
              <w:right w:val="nil"/>
            </w:tcBorders>
            <w:shd w:val="clear" w:color="D9D9D9" w:fill="D9D9D9"/>
            <w:noWrap/>
            <w:vAlign w:val="center"/>
            <w:hideMark/>
          </w:tcPr>
          <w:p w14:paraId="7D09F29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1ABBC5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464D4EF"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B499651"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71186276"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4F863C2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BBF9F87"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3157F0A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5B9401F"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EDD90DE" w14:textId="77777777" w:rsidR="004340D6" w:rsidRPr="00CD7A14" w:rsidRDefault="004340D6" w:rsidP="00DD1498">
            <w:pPr>
              <w:jc w:val="center"/>
              <w:rPr>
                <w:sz w:val="15"/>
                <w:szCs w:val="15"/>
              </w:rPr>
            </w:pPr>
            <w:r w:rsidRPr="00CD7A14">
              <w:rPr>
                <w:sz w:val="15"/>
                <w:szCs w:val="15"/>
              </w:rPr>
              <w:t>-</w:t>
            </w:r>
          </w:p>
        </w:tc>
      </w:tr>
      <w:tr w:rsidR="00040D9B" w:rsidRPr="00CD7A14" w14:paraId="4967E5F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6B693D2" w14:textId="77777777" w:rsidR="004340D6" w:rsidRPr="00CD7A14" w:rsidRDefault="004340D6" w:rsidP="00DD1498">
            <w:pPr>
              <w:jc w:val="center"/>
              <w:rPr>
                <w:sz w:val="15"/>
                <w:szCs w:val="15"/>
              </w:rPr>
            </w:pPr>
            <w:r w:rsidRPr="00CD7A14">
              <w:rPr>
                <w:sz w:val="15"/>
                <w:szCs w:val="15"/>
              </w:rPr>
              <w:t>5460A</w:t>
            </w:r>
          </w:p>
        </w:tc>
        <w:tc>
          <w:tcPr>
            <w:tcW w:w="449" w:type="pct"/>
            <w:tcBorders>
              <w:top w:val="single" w:sz="4" w:space="0" w:color="000000"/>
              <w:left w:val="nil"/>
              <w:bottom w:val="single" w:sz="4" w:space="0" w:color="000000"/>
              <w:right w:val="nil"/>
            </w:tcBorders>
            <w:shd w:val="clear" w:color="auto" w:fill="auto"/>
            <w:noWrap/>
            <w:vAlign w:val="center"/>
            <w:hideMark/>
          </w:tcPr>
          <w:p w14:paraId="5551D9D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020202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B7E0701"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auto" w:fill="auto"/>
            <w:noWrap/>
            <w:vAlign w:val="center"/>
            <w:hideMark/>
          </w:tcPr>
          <w:p w14:paraId="1CDF89DB"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46B85DE4" w14:textId="77777777" w:rsidR="004340D6" w:rsidRPr="00CD7A14" w:rsidRDefault="004340D6" w:rsidP="00DD1498">
            <w:pPr>
              <w:jc w:val="center"/>
              <w:rPr>
                <w:sz w:val="15"/>
                <w:szCs w:val="15"/>
              </w:rPr>
            </w:pPr>
            <w:r w:rsidRPr="00CD7A14">
              <w:rPr>
                <w:sz w:val="15"/>
                <w:szCs w:val="15"/>
              </w:rPr>
              <w:t>6.17E-01</w:t>
            </w:r>
          </w:p>
        </w:tc>
        <w:tc>
          <w:tcPr>
            <w:tcW w:w="591" w:type="pct"/>
            <w:tcBorders>
              <w:top w:val="single" w:sz="4" w:space="0" w:color="000000"/>
              <w:left w:val="nil"/>
              <w:bottom w:val="single" w:sz="4" w:space="0" w:color="000000"/>
              <w:right w:val="nil"/>
            </w:tcBorders>
            <w:shd w:val="clear" w:color="auto" w:fill="auto"/>
            <w:noWrap/>
            <w:vAlign w:val="center"/>
            <w:hideMark/>
          </w:tcPr>
          <w:p w14:paraId="29F6CAA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BC9EFF6"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0D07BB8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CB14FE7"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9533D6A" w14:textId="77777777" w:rsidR="004340D6" w:rsidRPr="00CD7A14" w:rsidRDefault="004340D6" w:rsidP="00DD1498">
            <w:pPr>
              <w:jc w:val="center"/>
              <w:rPr>
                <w:sz w:val="15"/>
                <w:szCs w:val="15"/>
              </w:rPr>
            </w:pPr>
            <w:r w:rsidRPr="00CD7A14">
              <w:rPr>
                <w:sz w:val="15"/>
                <w:szCs w:val="15"/>
              </w:rPr>
              <w:t>-</w:t>
            </w:r>
          </w:p>
        </w:tc>
      </w:tr>
      <w:tr w:rsidR="00040D9B" w:rsidRPr="00CD7A14" w14:paraId="455A4A4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1ED57F8" w14:textId="77777777" w:rsidR="004340D6" w:rsidRPr="00CD7A14" w:rsidRDefault="004340D6" w:rsidP="00DD1498">
            <w:pPr>
              <w:jc w:val="center"/>
              <w:rPr>
                <w:sz w:val="15"/>
                <w:szCs w:val="15"/>
              </w:rPr>
            </w:pPr>
            <w:r w:rsidRPr="00CD7A14">
              <w:rPr>
                <w:sz w:val="15"/>
                <w:szCs w:val="15"/>
              </w:rPr>
              <w:t>5580C</w:t>
            </w:r>
          </w:p>
        </w:tc>
        <w:tc>
          <w:tcPr>
            <w:tcW w:w="449" w:type="pct"/>
            <w:tcBorders>
              <w:top w:val="single" w:sz="4" w:space="0" w:color="000000"/>
              <w:left w:val="nil"/>
              <w:bottom w:val="single" w:sz="4" w:space="0" w:color="000000"/>
              <w:right w:val="nil"/>
            </w:tcBorders>
            <w:shd w:val="clear" w:color="D9D9D9" w:fill="D9D9D9"/>
            <w:noWrap/>
            <w:vAlign w:val="center"/>
            <w:hideMark/>
          </w:tcPr>
          <w:p w14:paraId="7954A3E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F1FBFF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014164F"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DA8BBA6"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2D33BF2D"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539DC1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7BD47C9"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03778CF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C669F64"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7FD8EC1" w14:textId="77777777" w:rsidR="004340D6" w:rsidRPr="00CD7A14" w:rsidRDefault="004340D6" w:rsidP="00DD1498">
            <w:pPr>
              <w:jc w:val="center"/>
              <w:rPr>
                <w:sz w:val="15"/>
                <w:szCs w:val="15"/>
              </w:rPr>
            </w:pPr>
            <w:r w:rsidRPr="00CD7A14">
              <w:rPr>
                <w:sz w:val="15"/>
                <w:szCs w:val="15"/>
              </w:rPr>
              <w:t>-</w:t>
            </w:r>
          </w:p>
        </w:tc>
      </w:tr>
      <w:tr w:rsidR="00040D9B" w:rsidRPr="00CD7A14" w14:paraId="1FF9ADC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3E00FD6" w14:textId="77777777" w:rsidR="004340D6" w:rsidRPr="00CD7A14" w:rsidRDefault="004340D6" w:rsidP="00DD1498">
            <w:pPr>
              <w:jc w:val="center"/>
              <w:rPr>
                <w:sz w:val="15"/>
                <w:szCs w:val="15"/>
              </w:rPr>
            </w:pPr>
            <w:r w:rsidRPr="00CD7A14">
              <w:rPr>
                <w:sz w:val="15"/>
                <w:szCs w:val="15"/>
              </w:rPr>
              <w:t>5633T</w:t>
            </w:r>
          </w:p>
        </w:tc>
        <w:tc>
          <w:tcPr>
            <w:tcW w:w="449" w:type="pct"/>
            <w:tcBorders>
              <w:top w:val="single" w:sz="4" w:space="0" w:color="000000"/>
              <w:left w:val="nil"/>
              <w:bottom w:val="single" w:sz="4" w:space="0" w:color="000000"/>
              <w:right w:val="nil"/>
            </w:tcBorders>
            <w:shd w:val="clear" w:color="auto" w:fill="auto"/>
            <w:noWrap/>
            <w:vAlign w:val="center"/>
            <w:hideMark/>
          </w:tcPr>
          <w:p w14:paraId="35CC454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889B78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65201D1"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231C980D"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1B01FE7F"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368D047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AF0F0CB"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685271F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DEBD35F"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B18C2E6" w14:textId="77777777" w:rsidR="004340D6" w:rsidRPr="00CD7A14" w:rsidRDefault="004340D6" w:rsidP="00DD1498">
            <w:pPr>
              <w:jc w:val="center"/>
              <w:rPr>
                <w:sz w:val="15"/>
                <w:szCs w:val="15"/>
              </w:rPr>
            </w:pPr>
            <w:r w:rsidRPr="00CD7A14">
              <w:rPr>
                <w:sz w:val="15"/>
                <w:szCs w:val="15"/>
              </w:rPr>
              <w:t>-</w:t>
            </w:r>
          </w:p>
        </w:tc>
      </w:tr>
      <w:tr w:rsidR="00040D9B" w:rsidRPr="00CD7A14" w14:paraId="4D98925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88D4672" w14:textId="77777777" w:rsidR="004340D6" w:rsidRPr="00CD7A14" w:rsidRDefault="004340D6" w:rsidP="00DD1498">
            <w:pPr>
              <w:jc w:val="center"/>
              <w:rPr>
                <w:sz w:val="15"/>
                <w:szCs w:val="15"/>
              </w:rPr>
            </w:pPr>
            <w:r w:rsidRPr="00CD7A14">
              <w:rPr>
                <w:sz w:val="15"/>
                <w:szCs w:val="15"/>
              </w:rPr>
              <w:t>8269A</w:t>
            </w:r>
          </w:p>
        </w:tc>
        <w:tc>
          <w:tcPr>
            <w:tcW w:w="449" w:type="pct"/>
            <w:tcBorders>
              <w:top w:val="single" w:sz="4" w:space="0" w:color="000000"/>
              <w:left w:val="nil"/>
              <w:bottom w:val="single" w:sz="4" w:space="0" w:color="000000"/>
              <w:right w:val="nil"/>
            </w:tcBorders>
            <w:shd w:val="clear" w:color="D9D9D9" w:fill="D9D9D9"/>
            <w:noWrap/>
            <w:vAlign w:val="center"/>
            <w:hideMark/>
          </w:tcPr>
          <w:p w14:paraId="6ED46D5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6745C7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90CB07B"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6DB1157"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6D34E1FD"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0CE874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E282C52"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56391FD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887D4C5"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DFA7CF5" w14:textId="77777777" w:rsidR="004340D6" w:rsidRPr="00CD7A14" w:rsidRDefault="004340D6" w:rsidP="00DD1498">
            <w:pPr>
              <w:jc w:val="center"/>
              <w:rPr>
                <w:sz w:val="15"/>
                <w:szCs w:val="15"/>
              </w:rPr>
            </w:pPr>
            <w:r w:rsidRPr="00CD7A14">
              <w:rPr>
                <w:sz w:val="15"/>
                <w:szCs w:val="15"/>
              </w:rPr>
              <w:t>-</w:t>
            </w:r>
          </w:p>
        </w:tc>
      </w:tr>
      <w:tr w:rsidR="00040D9B" w:rsidRPr="00CD7A14" w14:paraId="318A0FC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1336E3E" w14:textId="77777777" w:rsidR="004340D6" w:rsidRPr="00CD7A14" w:rsidRDefault="004340D6" w:rsidP="00DD1498">
            <w:pPr>
              <w:jc w:val="center"/>
              <w:rPr>
                <w:sz w:val="15"/>
                <w:szCs w:val="15"/>
              </w:rPr>
            </w:pPr>
            <w:r w:rsidRPr="00CD7A14">
              <w:rPr>
                <w:sz w:val="15"/>
                <w:szCs w:val="15"/>
              </w:rPr>
              <w:t>8557A</w:t>
            </w:r>
          </w:p>
        </w:tc>
        <w:tc>
          <w:tcPr>
            <w:tcW w:w="449" w:type="pct"/>
            <w:tcBorders>
              <w:top w:val="single" w:sz="4" w:space="0" w:color="000000"/>
              <w:left w:val="nil"/>
              <w:bottom w:val="single" w:sz="4" w:space="0" w:color="000000"/>
              <w:right w:val="nil"/>
            </w:tcBorders>
            <w:shd w:val="clear" w:color="auto" w:fill="auto"/>
            <w:noWrap/>
            <w:vAlign w:val="center"/>
            <w:hideMark/>
          </w:tcPr>
          <w:p w14:paraId="5D1941C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CFD2F8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8145B42"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0FFD9BF7"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0F5513EC"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4DE9F94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40C3F7B"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04EC17B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057A77E"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DC173F2" w14:textId="77777777" w:rsidR="004340D6" w:rsidRPr="00CD7A14" w:rsidRDefault="004340D6" w:rsidP="00DD1498">
            <w:pPr>
              <w:jc w:val="center"/>
              <w:rPr>
                <w:sz w:val="15"/>
                <w:szCs w:val="15"/>
              </w:rPr>
            </w:pPr>
            <w:r w:rsidRPr="00CD7A14">
              <w:rPr>
                <w:sz w:val="15"/>
                <w:szCs w:val="15"/>
              </w:rPr>
              <w:t>-</w:t>
            </w:r>
          </w:p>
        </w:tc>
      </w:tr>
      <w:tr w:rsidR="00040D9B" w:rsidRPr="00CD7A14" w14:paraId="0228BA7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88B87A1" w14:textId="77777777" w:rsidR="004340D6" w:rsidRPr="00CD7A14" w:rsidRDefault="004340D6" w:rsidP="00DD1498">
            <w:pPr>
              <w:jc w:val="center"/>
              <w:rPr>
                <w:sz w:val="15"/>
                <w:szCs w:val="15"/>
              </w:rPr>
            </w:pPr>
            <w:r w:rsidRPr="00CD7A14">
              <w:rPr>
                <w:sz w:val="15"/>
                <w:szCs w:val="15"/>
              </w:rPr>
              <w:t>8701G</w:t>
            </w:r>
          </w:p>
        </w:tc>
        <w:tc>
          <w:tcPr>
            <w:tcW w:w="449" w:type="pct"/>
            <w:tcBorders>
              <w:top w:val="single" w:sz="4" w:space="0" w:color="000000"/>
              <w:left w:val="nil"/>
              <w:bottom w:val="single" w:sz="4" w:space="0" w:color="000000"/>
              <w:right w:val="nil"/>
            </w:tcBorders>
            <w:shd w:val="clear" w:color="D9D9D9" w:fill="D9D9D9"/>
            <w:noWrap/>
            <w:vAlign w:val="center"/>
            <w:hideMark/>
          </w:tcPr>
          <w:p w14:paraId="3BDEF285"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30AB9A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D80ED44"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61B537F"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715F0A79"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6621ADE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5197121"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2C15BC4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8E4DFF6"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F70B6FC" w14:textId="77777777" w:rsidR="004340D6" w:rsidRPr="00CD7A14" w:rsidRDefault="004340D6" w:rsidP="00DD1498">
            <w:pPr>
              <w:jc w:val="center"/>
              <w:rPr>
                <w:sz w:val="15"/>
                <w:szCs w:val="15"/>
              </w:rPr>
            </w:pPr>
            <w:r w:rsidRPr="00CD7A14">
              <w:rPr>
                <w:sz w:val="15"/>
                <w:szCs w:val="15"/>
              </w:rPr>
              <w:t>-</w:t>
            </w:r>
          </w:p>
        </w:tc>
      </w:tr>
      <w:tr w:rsidR="00040D9B" w:rsidRPr="00CD7A14" w14:paraId="02E1A68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F871830" w14:textId="77777777" w:rsidR="004340D6" w:rsidRPr="00CD7A14" w:rsidRDefault="004340D6" w:rsidP="00DD1498">
            <w:pPr>
              <w:jc w:val="center"/>
              <w:rPr>
                <w:sz w:val="15"/>
                <w:szCs w:val="15"/>
              </w:rPr>
            </w:pPr>
            <w:r w:rsidRPr="00CD7A14">
              <w:rPr>
                <w:sz w:val="15"/>
                <w:szCs w:val="15"/>
              </w:rPr>
              <w:t>8715C</w:t>
            </w:r>
          </w:p>
        </w:tc>
        <w:tc>
          <w:tcPr>
            <w:tcW w:w="449" w:type="pct"/>
            <w:tcBorders>
              <w:top w:val="single" w:sz="4" w:space="0" w:color="000000"/>
              <w:left w:val="nil"/>
              <w:bottom w:val="single" w:sz="4" w:space="0" w:color="000000"/>
              <w:right w:val="nil"/>
            </w:tcBorders>
            <w:shd w:val="clear" w:color="auto" w:fill="auto"/>
            <w:noWrap/>
            <w:vAlign w:val="center"/>
            <w:hideMark/>
          </w:tcPr>
          <w:p w14:paraId="2CB7CDE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263911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0C27F64"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209DFD37"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6807F14F"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13C144B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8769C63"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795A75B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E6352D7"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36DB5BB" w14:textId="77777777" w:rsidR="004340D6" w:rsidRPr="00CD7A14" w:rsidRDefault="004340D6" w:rsidP="00DD1498">
            <w:pPr>
              <w:jc w:val="center"/>
              <w:rPr>
                <w:sz w:val="15"/>
                <w:szCs w:val="15"/>
              </w:rPr>
            </w:pPr>
            <w:r w:rsidRPr="00CD7A14">
              <w:rPr>
                <w:sz w:val="15"/>
                <w:szCs w:val="15"/>
              </w:rPr>
              <w:t>-</w:t>
            </w:r>
          </w:p>
        </w:tc>
      </w:tr>
      <w:tr w:rsidR="00040D9B" w:rsidRPr="00CD7A14" w14:paraId="201657D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5BEF3A5" w14:textId="77777777" w:rsidR="004340D6" w:rsidRPr="00CD7A14" w:rsidRDefault="004340D6" w:rsidP="00DD1498">
            <w:pPr>
              <w:jc w:val="center"/>
              <w:rPr>
                <w:sz w:val="15"/>
                <w:szCs w:val="15"/>
              </w:rPr>
            </w:pPr>
            <w:r w:rsidRPr="00CD7A14">
              <w:rPr>
                <w:sz w:val="15"/>
                <w:szCs w:val="15"/>
              </w:rPr>
              <w:t>8718G</w:t>
            </w:r>
          </w:p>
        </w:tc>
        <w:tc>
          <w:tcPr>
            <w:tcW w:w="449" w:type="pct"/>
            <w:tcBorders>
              <w:top w:val="single" w:sz="4" w:space="0" w:color="000000"/>
              <w:left w:val="nil"/>
              <w:bottom w:val="single" w:sz="4" w:space="0" w:color="000000"/>
              <w:right w:val="nil"/>
            </w:tcBorders>
            <w:shd w:val="clear" w:color="D9D9D9" w:fill="D9D9D9"/>
            <w:noWrap/>
            <w:vAlign w:val="center"/>
            <w:hideMark/>
          </w:tcPr>
          <w:p w14:paraId="2995CFE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356461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FCB7A0E"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4C16509D"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0F1F7599"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44EF2AE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64D9BDD"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0A612CC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CFE95D2"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DC66B7C" w14:textId="77777777" w:rsidR="004340D6" w:rsidRPr="00CD7A14" w:rsidRDefault="004340D6" w:rsidP="00DD1498">
            <w:pPr>
              <w:jc w:val="center"/>
              <w:rPr>
                <w:sz w:val="15"/>
                <w:szCs w:val="15"/>
              </w:rPr>
            </w:pPr>
            <w:r w:rsidRPr="00CD7A14">
              <w:rPr>
                <w:sz w:val="15"/>
                <w:szCs w:val="15"/>
              </w:rPr>
              <w:t>-</w:t>
            </w:r>
          </w:p>
        </w:tc>
      </w:tr>
      <w:tr w:rsidR="00040D9B" w:rsidRPr="00CD7A14" w14:paraId="3E8EAAC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4351DF0" w14:textId="77777777" w:rsidR="004340D6" w:rsidRPr="00CD7A14" w:rsidRDefault="004340D6" w:rsidP="00DD1498">
            <w:pPr>
              <w:jc w:val="center"/>
              <w:rPr>
                <w:sz w:val="15"/>
                <w:szCs w:val="15"/>
              </w:rPr>
            </w:pPr>
            <w:r w:rsidRPr="00CD7A14">
              <w:rPr>
                <w:sz w:val="15"/>
                <w:szCs w:val="15"/>
              </w:rPr>
              <w:t>9629G</w:t>
            </w:r>
          </w:p>
        </w:tc>
        <w:tc>
          <w:tcPr>
            <w:tcW w:w="449" w:type="pct"/>
            <w:tcBorders>
              <w:top w:val="single" w:sz="4" w:space="0" w:color="000000"/>
              <w:left w:val="nil"/>
              <w:bottom w:val="single" w:sz="4" w:space="0" w:color="000000"/>
              <w:right w:val="nil"/>
            </w:tcBorders>
            <w:shd w:val="clear" w:color="auto" w:fill="auto"/>
            <w:noWrap/>
            <w:vAlign w:val="center"/>
            <w:hideMark/>
          </w:tcPr>
          <w:p w14:paraId="54CA4E9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034C40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3501E19"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239F86B7"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39FFE7F5"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297274C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6F7AB4D"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06735FC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32CF3C3"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E903D5B" w14:textId="77777777" w:rsidR="004340D6" w:rsidRPr="00CD7A14" w:rsidRDefault="004340D6" w:rsidP="00DD1498">
            <w:pPr>
              <w:jc w:val="center"/>
              <w:rPr>
                <w:sz w:val="15"/>
                <w:szCs w:val="15"/>
              </w:rPr>
            </w:pPr>
            <w:r w:rsidRPr="00CD7A14">
              <w:rPr>
                <w:sz w:val="15"/>
                <w:szCs w:val="15"/>
              </w:rPr>
              <w:t>-</w:t>
            </w:r>
          </w:p>
        </w:tc>
      </w:tr>
      <w:tr w:rsidR="00040D9B" w:rsidRPr="00CD7A14" w14:paraId="3B52B78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23A11D3" w14:textId="77777777" w:rsidR="004340D6" w:rsidRPr="00CD7A14" w:rsidRDefault="004340D6" w:rsidP="00DD1498">
            <w:pPr>
              <w:jc w:val="center"/>
              <w:rPr>
                <w:sz w:val="15"/>
                <w:szCs w:val="15"/>
              </w:rPr>
            </w:pPr>
            <w:r w:rsidRPr="00CD7A14">
              <w:rPr>
                <w:sz w:val="15"/>
                <w:szCs w:val="15"/>
              </w:rPr>
              <w:t>9698C</w:t>
            </w:r>
          </w:p>
        </w:tc>
        <w:tc>
          <w:tcPr>
            <w:tcW w:w="449" w:type="pct"/>
            <w:tcBorders>
              <w:top w:val="single" w:sz="4" w:space="0" w:color="000000"/>
              <w:left w:val="nil"/>
              <w:bottom w:val="single" w:sz="4" w:space="0" w:color="000000"/>
              <w:right w:val="nil"/>
            </w:tcBorders>
            <w:shd w:val="clear" w:color="D9D9D9" w:fill="D9D9D9"/>
            <w:noWrap/>
            <w:vAlign w:val="center"/>
            <w:hideMark/>
          </w:tcPr>
          <w:p w14:paraId="08CA7F5B"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D9D9D9" w:fill="D9D9D9"/>
            <w:noWrap/>
            <w:vAlign w:val="center"/>
            <w:hideMark/>
          </w:tcPr>
          <w:p w14:paraId="5B848646"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D9D9D9" w:fill="D9D9D9"/>
            <w:noWrap/>
            <w:vAlign w:val="center"/>
            <w:hideMark/>
          </w:tcPr>
          <w:p w14:paraId="06200F74"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D9D9D9" w:fill="D9D9D9"/>
            <w:noWrap/>
            <w:vAlign w:val="center"/>
            <w:hideMark/>
          </w:tcPr>
          <w:p w14:paraId="16FD8C24"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D9D9D9" w:fill="D9D9D9"/>
            <w:noWrap/>
            <w:vAlign w:val="center"/>
            <w:hideMark/>
          </w:tcPr>
          <w:p w14:paraId="17F600FF" w14:textId="77777777" w:rsidR="004340D6" w:rsidRPr="00CD7A14" w:rsidRDefault="004340D6" w:rsidP="00DD1498">
            <w:pPr>
              <w:jc w:val="center"/>
              <w:rPr>
                <w:sz w:val="15"/>
                <w:szCs w:val="15"/>
              </w:rPr>
            </w:pPr>
            <w:r w:rsidRPr="00CD7A14">
              <w:rPr>
                <w:sz w:val="15"/>
                <w:szCs w:val="15"/>
              </w:rPr>
              <w:t>7.24E-01</w:t>
            </w:r>
          </w:p>
        </w:tc>
        <w:tc>
          <w:tcPr>
            <w:tcW w:w="591" w:type="pct"/>
            <w:tcBorders>
              <w:top w:val="single" w:sz="4" w:space="0" w:color="000000"/>
              <w:left w:val="nil"/>
              <w:bottom w:val="single" w:sz="4" w:space="0" w:color="000000"/>
              <w:right w:val="nil"/>
            </w:tcBorders>
            <w:shd w:val="clear" w:color="D9D9D9" w:fill="D9D9D9"/>
            <w:noWrap/>
            <w:vAlign w:val="center"/>
            <w:hideMark/>
          </w:tcPr>
          <w:p w14:paraId="5390E7C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9191037"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D9D9D9" w:fill="D9D9D9"/>
            <w:noWrap/>
            <w:vAlign w:val="center"/>
            <w:hideMark/>
          </w:tcPr>
          <w:p w14:paraId="518FF408"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D9D9D9" w:fill="D9D9D9"/>
            <w:noWrap/>
            <w:vAlign w:val="center"/>
            <w:hideMark/>
          </w:tcPr>
          <w:p w14:paraId="1A91C009"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480C6AD" w14:textId="77777777" w:rsidR="004340D6" w:rsidRPr="00CD7A14" w:rsidRDefault="004340D6" w:rsidP="00DD1498">
            <w:pPr>
              <w:jc w:val="center"/>
              <w:rPr>
                <w:sz w:val="15"/>
                <w:szCs w:val="15"/>
              </w:rPr>
            </w:pPr>
            <w:r w:rsidRPr="00CD7A14">
              <w:rPr>
                <w:sz w:val="15"/>
                <w:szCs w:val="15"/>
              </w:rPr>
              <w:t>-</w:t>
            </w:r>
          </w:p>
        </w:tc>
      </w:tr>
      <w:tr w:rsidR="00040D9B" w:rsidRPr="00CD7A14" w14:paraId="2812B55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F57D0B1" w14:textId="77777777" w:rsidR="004340D6" w:rsidRPr="00CD7A14" w:rsidRDefault="004340D6" w:rsidP="00DD1498">
            <w:pPr>
              <w:jc w:val="center"/>
              <w:rPr>
                <w:sz w:val="15"/>
                <w:szCs w:val="15"/>
              </w:rPr>
            </w:pPr>
            <w:r w:rsidRPr="00CD7A14">
              <w:rPr>
                <w:sz w:val="15"/>
                <w:szCs w:val="15"/>
              </w:rPr>
              <w:t>10169T</w:t>
            </w:r>
          </w:p>
        </w:tc>
        <w:tc>
          <w:tcPr>
            <w:tcW w:w="449" w:type="pct"/>
            <w:tcBorders>
              <w:top w:val="single" w:sz="4" w:space="0" w:color="000000"/>
              <w:left w:val="nil"/>
              <w:bottom w:val="single" w:sz="4" w:space="0" w:color="000000"/>
              <w:right w:val="nil"/>
            </w:tcBorders>
            <w:shd w:val="clear" w:color="auto" w:fill="auto"/>
            <w:noWrap/>
            <w:vAlign w:val="center"/>
            <w:hideMark/>
          </w:tcPr>
          <w:p w14:paraId="16EE12E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6582AD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F6F7A4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2B2D44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186838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06FD24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CE3465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60E28F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84719E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ABA4C6D" w14:textId="77777777" w:rsidR="004340D6" w:rsidRPr="00CD7A14" w:rsidRDefault="004340D6" w:rsidP="00DD1498">
            <w:pPr>
              <w:jc w:val="center"/>
              <w:rPr>
                <w:sz w:val="15"/>
                <w:szCs w:val="15"/>
              </w:rPr>
            </w:pPr>
            <w:r w:rsidRPr="00CD7A14">
              <w:rPr>
                <w:sz w:val="15"/>
                <w:szCs w:val="15"/>
              </w:rPr>
              <w:t>-</w:t>
            </w:r>
          </w:p>
        </w:tc>
      </w:tr>
      <w:tr w:rsidR="00040D9B" w:rsidRPr="00CD7A14" w14:paraId="4099788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0C35F82" w14:textId="77777777" w:rsidR="004340D6" w:rsidRPr="00CD7A14" w:rsidRDefault="004340D6" w:rsidP="00DD1498">
            <w:pPr>
              <w:jc w:val="center"/>
              <w:rPr>
                <w:sz w:val="15"/>
                <w:szCs w:val="15"/>
              </w:rPr>
            </w:pPr>
            <w:r w:rsidRPr="00CD7A14">
              <w:rPr>
                <w:sz w:val="15"/>
                <w:szCs w:val="15"/>
              </w:rPr>
              <w:t>10211T</w:t>
            </w:r>
          </w:p>
        </w:tc>
        <w:tc>
          <w:tcPr>
            <w:tcW w:w="449" w:type="pct"/>
            <w:tcBorders>
              <w:top w:val="single" w:sz="4" w:space="0" w:color="000000"/>
              <w:left w:val="nil"/>
              <w:bottom w:val="single" w:sz="4" w:space="0" w:color="000000"/>
              <w:right w:val="nil"/>
            </w:tcBorders>
            <w:shd w:val="clear" w:color="D9D9D9" w:fill="D9D9D9"/>
            <w:noWrap/>
            <w:vAlign w:val="center"/>
            <w:hideMark/>
          </w:tcPr>
          <w:p w14:paraId="1233F21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DDA491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A34070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8FE463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DD8D8C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300ABC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BCB8DC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B0B990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6FADB8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0C42A59" w14:textId="77777777" w:rsidR="004340D6" w:rsidRPr="00CD7A14" w:rsidRDefault="004340D6" w:rsidP="00DD1498">
            <w:pPr>
              <w:jc w:val="center"/>
              <w:rPr>
                <w:sz w:val="15"/>
                <w:szCs w:val="15"/>
              </w:rPr>
            </w:pPr>
            <w:r w:rsidRPr="00CD7A14">
              <w:rPr>
                <w:sz w:val="15"/>
                <w:szCs w:val="15"/>
              </w:rPr>
              <w:t>-</w:t>
            </w:r>
          </w:p>
        </w:tc>
      </w:tr>
      <w:tr w:rsidR="00040D9B" w:rsidRPr="00CD7A14" w14:paraId="4F7E1BF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AB228AA" w14:textId="77777777" w:rsidR="004340D6" w:rsidRPr="00CD7A14" w:rsidRDefault="004340D6" w:rsidP="00DD1498">
            <w:pPr>
              <w:jc w:val="center"/>
              <w:rPr>
                <w:sz w:val="15"/>
                <w:szCs w:val="15"/>
              </w:rPr>
            </w:pPr>
            <w:r w:rsidRPr="00CD7A14">
              <w:rPr>
                <w:sz w:val="15"/>
                <w:szCs w:val="15"/>
              </w:rPr>
              <w:t>10232G</w:t>
            </w:r>
          </w:p>
        </w:tc>
        <w:tc>
          <w:tcPr>
            <w:tcW w:w="449" w:type="pct"/>
            <w:tcBorders>
              <w:top w:val="single" w:sz="4" w:space="0" w:color="000000"/>
              <w:left w:val="nil"/>
              <w:bottom w:val="single" w:sz="4" w:space="0" w:color="000000"/>
              <w:right w:val="nil"/>
            </w:tcBorders>
            <w:shd w:val="clear" w:color="auto" w:fill="auto"/>
            <w:noWrap/>
            <w:vAlign w:val="center"/>
            <w:hideMark/>
          </w:tcPr>
          <w:p w14:paraId="7FCED62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CF977B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971BB0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B220EA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499259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242D9A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9A5D64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A1A5B7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034308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D37C49A" w14:textId="77777777" w:rsidR="004340D6" w:rsidRPr="00CD7A14" w:rsidRDefault="004340D6" w:rsidP="00DD1498">
            <w:pPr>
              <w:jc w:val="center"/>
              <w:rPr>
                <w:sz w:val="15"/>
                <w:szCs w:val="15"/>
              </w:rPr>
            </w:pPr>
            <w:r w:rsidRPr="00CD7A14">
              <w:rPr>
                <w:sz w:val="15"/>
                <w:szCs w:val="15"/>
              </w:rPr>
              <w:t>-</w:t>
            </w:r>
          </w:p>
        </w:tc>
      </w:tr>
      <w:tr w:rsidR="00040D9B" w:rsidRPr="00CD7A14" w14:paraId="50839C4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402B7C8" w14:textId="77777777" w:rsidR="004340D6" w:rsidRPr="00CD7A14" w:rsidRDefault="004340D6" w:rsidP="00DD1498">
            <w:pPr>
              <w:jc w:val="center"/>
              <w:rPr>
                <w:sz w:val="15"/>
                <w:szCs w:val="15"/>
              </w:rPr>
            </w:pPr>
            <w:r w:rsidRPr="00CD7A14">
              <w:rPr>
                <w:sz w:val="15"/>
                <w:szCs w:val="15"/>
              </w:rPr>
              <w:t>10394T</w:t>
            </w:r>
          </w:p>
        </w:tc>
        <w:tc>
          <w:tcPr>
            <w:tcW w:w="449" w:type="pct"/>
            <w:tcBorders>
              <w:top w:val="single" w:sz="4" w:space="0" w:color="000000"/>
              <w:left w:val="nil"/>
              <w:bottom w:val="single" w:sz="4" w:space="0" w:color="000000"/>
              <w:right w:val="nil"/>
            </w:tcBorders>
            <w:shd w:val="clear" w:color="D9D9D9" w:fill="D9D9D9"/>
            <w:noWrap/>
            <w:vAlign w:val="center"/>
            <w:hideMark/>
          </w:tcPr>
          <w:p w14:paraId="6751353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1737CB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684240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666756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3B218D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26F49E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272979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12EDEB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E23E9C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2CD13F6" w14:textId="77777777" w:rsidR="004340D6" w:rsidRPr="00CD7A14" w:rsidRDefault="004340D6" w:rsidP="00DD1498">
            <w:pPr>
              <w:jc w:val="center"/>
              <w:rPr>
                <w:sz w:val="15"/>
                <w:szCs w:val="15"/>
              </w:rPr>
            </w:pPr>
            <w:r w:rsidRPr="00CD7A14">
              <w:rPr>
                <w:sz w:val="15"/>
                <w:szCs w:val="15"/>
              </w:rPr>
              <w:t>-</w:t>
            </w:r>
          </w:p>
        </w:tc>
      </w:tr>
      <w:tr w:rsidR="00040D9B" w:rsidRPr="00CD7A14" w14:paraId="72AF4D0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40E6C49" w14:textId="77777777" w:rsidR="004340D6" w:rsidRPr="00CD7A14" w:rsidRDefault="004340D6" w:rsidP="00DD1498">
            <w:pPr>
              <w:jc w:val="center"/>
              <w:rPr>
                <w:sz w:val="15"/>
                <w:szCs w:val="15"/>
              </w:rPr>
            </w:pPr>
            <w:r w:rsidRPr="00CD7A14">
              <w:rPr>
                <w:sz w:val="15"/>
                <w:szCs w:val="15"/>
              </w:rPr>
              <w:t>10410C</w:t>
            </w:r>
          </w:p>
        </w:tc>
        <w:tc>
          <w:tcPr>
            <w:tcW w:w="449" w:type="pct"/>
            <w:tcBorders>
              <w:top w:val="single" w:sz="4" w:space="0" w:color="000000"/>
              <w:left w:val="nil"/>
              <w:bottom w:val="single" w:sz="4" w:space="0" w:color="000000"/>
              <w:right w:val="nil"/>
            </w:tcBorders>
            <w:shd w:val="clear" w:color="auto" w:fill="auto"/>
            <w:noWrap/>
            <w:vAlign w:val="center"/>
            <w:hideMark/>
          </w:tcPr>
          <w:p w14:paraId="185D2455"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847955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D39EB5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2078C8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6A6076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A76F2C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04BA50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106483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90C736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DB48DC3" w14:textId="77777777" w:rsidR="004340D6" w:rsidRPr="00CD7A14" w:rsidRDefault="004340D6" w:rsidP="00DD1498">
            <w:pPr>
              <w:jc w:val="center"/>
              <w:rPr>
                <w:sz w:val="15"/>
                <w:szCs w:val="15"/>
              </w:rPr>
            </w:pPr>
            <w:r w:rsidRPr="00CD7A14">
              <w:rPr>
                <w:sz w:val="15"/>
                <w:szCs w:val="15"/>
              </w:rPr>
              <w:t>-</w:t>
            </w:r>
          </w:p>
        </w:tc>
      </w:tr>
      <w:tr w:rsidR="00040D9B" w:rsidRPr="00CD7A14" w14:paraId="6A92B2D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A2AE18E" w14:textId="77777777" w:rsidR="004340D6" w:rsidRPr="00CD7A14" w:rsidRDefault="004340D6" w:rsidP="00DD1498">
            <w:pPr>
              <w:jc w:val="center"/>
              <w:rPr>
                <w:sz w:val="15"/>
                <w:szCs w:val="15"/>
              </w:rPr>
            </w:pPr>
            <w:r w:rsidRPr="00CD7A14">
              <w:rPr>
                <w:sz w:val="15"/>
                <w:szCs w:val="15"/>
              </w:rPr>
              <w:t>10632C</w:t>
            </w:r>
          </w:p>
        </w:tc>
        <w:tc>
          <w:tcPr>
            <w:tcW w:w="449" w:type="pct"/>
            <w:tcBorders>
              <w:top w:val="single" w:sz="4" w:space="0" w:color="000000"/>
              <w:left w:val="nil"/>
              <w:bottom w:val="single" w:sz="4" w:space="0" w:color="000000"/>
              <w:right w:val="nil"/>
            </w:tcBorders>
            <w:shd w:val="clear" w:color="D9D9D9" w:fill="D9D9D9"/>
            <w:noWrap/>
            <w:vAlign w:val="center"/>
            <w:hideMark/>
          </w:tcPr>
          <w:p w14:paraId="6A1BE085"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A8149A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CF33E6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AAD816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D4A4F0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6C63D5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E2D352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75D42F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FDE7B6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5312CDC" w14:textId="77777777" w:rsidR="004340D6" w:rsidRPr="00CD7A14" w:rsidRDefault="004340D6" w:rsidP="00DD1498">
            <w:pPr>
              <w:jc w:val="center"/>
              <w:rPr>
                <w:sz w:val="15"/>
                <w:szCs w:val="15"/>
              </w:rPr>
            </w:pPr>
            <w:r w:rsidRPr="00CD7A14">
              <w:rPr>
                <w:sz w:val="15"/>
                <w:szCs w:val="15"/>
              </w:rPr>
              <w:t>-</w:t>
            </w:r>
          </w:p>
        </w:tc>
      </w:tr>
      <w:tr w:rsidR="00040D9B" w:rsidRPr="00CD7A14" w14:paraId="65BA057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8E491F1" w14:textId="77777777" w:rsidR="004340D6" w:rsidRPr="00CD7A14" w:rsidRDefault="004340D6" w:rsidP="00DD1498">
            <w:pPr>
              <w:jc w:val="center"/>
              <w:rPr>
                <w:sz w:val="15"/>
                <w:szCs w:val="15"/>
              </w:rPr>
            </w:pPr>
            <w:r w:rsidRPr="00CD7A14">
              <w:rPr>
                <w:sz w:val="15"/>
                <w:szCs w:val="15"/>
              </w:rPr>
              <w:t>10680A</w:t>
            </w:r>
          </w:p>
        </w:tc>
        <w:tc>
          <w:tcPr>
            <w:tcW w:w="449" w:type="pct"/>
            <w:tcBorders>
              <w:top w:val="single" w:sz="4" w:space="0" w:color="000000"/>
              <w:left w:val="nil"/>
              <w:bottom w:val="single" w:sz="4" w:space="0" w:color="000000"/>
              <w:right w:val="nil"/>
            </w:tcBorders>
            <w:shd w:val="clear" w:color="auto" w:fill="auto"/>
            <w:noWrap/>
            <w:vAlign w:val="center"/>
            <w:hideMark/>
          </w:tcPr>
          <w:p w14:paraId="13BF933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7801F9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949BA6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C81D31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B8D18D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EFEBC0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D7F72A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D5DD63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03EFF79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7FB10A3" w14:textId="77777777" w:rsidR="004340D6" w:rsidRPr="00CD7A14" w:rsidRDefault="004340D6" w:rsidP="00DD1498">
            <w:pPr>
              <w:jc w:val="center"/>
              <w:rPr>
                <w:sz w:val="15"/>
                <w:szCs w:val="15"/>
              </w:rPr>
            </w:pPr>
            <w:r w:rsidRPr="00CD7A14">
              <w:rPr>
                <w:sz w:val="15"/>
                <w:szCs w:val="15"/>
              </w:rPr>
              <w:t>-</w:t>
            </w:r>
          </w:p>
        </w:tc>
      </w:tr>
      <w:tr w:rsidR="00040D9B" w:rsidRPr="00CD7A14" w14:paraId="45CF91A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C6FC427" w14:textId="77777777" w:rsidR="004340D6" w:rsidRPr="00CD7A14" w:rsidRDefault="004340D6" w:rsidP="00DD1498">
            <w:pPr>
              <w:jc w:val="center"/>
              <w:rPr>
                <w:sz w:val="15"/>
                <w:szCs w:val="15"/>
              </w:rPr>
            </w:pPr>
            <w:r w:rsidRPr="00CD7A14">
              <w:rPr>
                <w:sz w:val="15"/>
                <w:szCs w:val="15"/>
              </w:rPr>
              <w:t>10698T</w:t>
            </w:r>
          </w:p>
        </w:tc>
        <w:tc>
          <w:tcPr>
            <w:tcW w:w="449" w:type="pct"/>
            <w:tcBorders>
              <w:top w:val="single" w:sz="4" w:space="0" w:color="000000"/>
              <w:left w:val="nil"/>
              <w:bottom w:val="single" w:sz="4" w:space="0" w:color="000000"/>
              <w:right w:val="nil"/>
            </w:tcBorders>
            <w:shd w:val="clear" w:color="D9D9D9" w:fill="D9D9D9"/>
            <w:noWrap/>
            <w:vAlign w:val="center"/>
            <w:hideMark/>
          </w:tcPr>
          <w:p w14:paraId="56C4C88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64EFF3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FA20F6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73629F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3F4445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CEDA6C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423E18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F90E685"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4E83F4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CD155A6" w14:textId="77777777" w:rsidR="004340D6" w:rsidRPr="00CD7A14" w:rsidRDefault="004340D6" w:rsidP="00DD1498">
            <w:pPr>
              <w:jc w:val="center"/>
              <w:rPr>
                <w:sz w:val="15"/>
                <w:szCs w:val="15"/>
              </w:rPr>
            </w:pPr>
            <w:r w:rsidRPr="00CD7A14">
              <w:rPr>
                <w:sz w:val="15"/>
                <w:szCs w:val="15"/>
              </w:rPr>
              <w:t>-</w:t>
            </w:r>
          </w:p>
        </w:tc>
      </w:tr>
      <w:tr w:rsidR="00040D9B" w:rsidRPr="00CD7A14" w14:paraId="10E957D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7129C8A" w14:textId="77777777" w:rsidR="004340D6" w:rsidRPr="00CD7A14" w:rsidRDefault="004340D6" w:rsidP="00DD1498">
            <w:pPr>
              <w:jc w:val="center"/>
              <w:rPr>
                <w:sz w:val="15"/>
                <w:szCs w:val="15"/>
              </w:rPr>
            </w:pPr>
            <w:r w:rsidRPr="00CD7A14">
              <w:rPr>
                <w:sz w:val="15"/>
                <w:szCs w:val="15"/>
              </w:rPr>
              <w:t>11050C</w:t>
            </w:r>
          </w:p>
        </w:tc>
        <w:tc>
          <w:tcPr>
            <w:tcW w:w="449" w:type="pct"/>
            <w:tcBorders>
              <w:top w:val="single" w:sz="4" w:space="0" w:color="000000"/>
              <w:left w:val="nil"/>
              <w:bottom w:val="single" w:sz="4" w:space="0" w:color="000000"/>
              <w:right w:val="nil"/>
            </w:tcBorders>
            <w:shd w:val="clear" w:color="auto" w:fill="auto"/>
            <w:noWrap/>
            <w:vAlign w:val="center"/>
            <w:hideMark/>
          </w:tcPr>
          <w:p w14:paraId="300C25D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5D13619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B93030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1E8912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214EB3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791893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5498E5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1E79D5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D8CE43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11C9769" w14:textId="77777777" w:rsidR="004340D6" w:rsidRPr="00CD7A14" w:rsidRDefault="004340D6" w:rsidP="00DD1498">
            <w:pPr>
              <w:jc w:val="center"/>
              <w:rPr>
                <w:sz w:val="15"/>
                <w:szCs w:val="15"/>
              </w:rPr>
            </w:pPr>
            <w:r w:rsidRPr="00CD7A14">
              <w:rPr>
                <w:sz w:val="15"/>
                <w:szCs w:val="15"/>
              </w:rPr>
              <w:t>-</w:t>
            </w:r>
          </w:p>
        </w:tc>
      </w:tr>
      <w:tr w:rsidR="00040D9B" w:rsidRPr="00CD7A14" w14:paraId="5740A02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2DA70AC" w14:textId="77777777" w:rsidR="004340D6" w:rsidRPr="00CD7A14" w:rsidRDefault="004340D6" w:rsidP="00DD1498">
            <w:pPr>
              <w:jc w:val="center"/>
              <w:rPr>
                <w:sz w:val="15"/>
                <w:szCs w:val="15"/>
              </w:rPr>
            </w:pPr>
            <w:r w:rsidRPr="00CD7A14">
              <w:rPr>
                <w:sz w:val="15"/>
                <w:szCs w:val="15"/>
              </w:rPr>
              <w:t>11071T</w:t>
            </w:r>
          </w:p>
        </w:tc>
        <w:tc>
          <w:tcPr>
            <w:tcW w:w="449" w:type="pct"/>
            <w:tcBorders>
              <w:top w:val="single" w:sz="4" w:space="0" w:color="000000"/>
              <w:left w:val="nil"/>
              <w:bottom w:val="single" w:sz="4" w:space="0" w:color="000000"/>
              <w:right w:val="nil"/>
            </w:tcBorders>
            <w:shd w:val="clear" w:color="D9D9D9" w:fill="D9D9D9"/>
            <w:noWrap/>
            <w:vAlign w:val="center"/>
            <w:hideMark/>
          </w:tcPr>
          <w:p w14:paraId="71215378"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68C0C6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5C4447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582CDB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61B9CF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C613FE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9DDD6D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E87BFF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28DD042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1F4612C" w14:textId="77777777" w:rsidR="004340D6" w:rsidRPr="00CD7A14" w:rsidRDefault="004340D6" w:rsidP="00DD1498">
            <w:pPr>
              <w:jc w:val="center"/>
              <w:rPr>
                <w:sz w:val="15"/>
                <w:szCs w:val="15"/>
              </w:rPr>
            </w:pPr>
            <w:r w:rsidRPr="00CD7A14">
              <w:rPr>
                <w:sz w:val="15"/>
                <w:szCs w:val="15"/>
              </w:rPr>
              <w:t>-</w:t>
            </w:r>
          </w:p>
        </w:tc>
      </w:tr>
      <w:tr w:rsidR="00040D9B" w:rsidRPr="00CD7A14" w14:paraId="651D970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54C3FAC" w14:textId="77777777" w:rsidR="004340D6" w:rsidRPr="00CD7A14" w:rsidRDefault="004340D6" w:rsidP="00DD1498">
            <w:pPr>
              <w:jc w:val="center"/>
              <w:rPr>
                <w:sz w:val="15"/>
                <w:szCs w:val="15"/>
              </w:rPr>
            </w:pPr>
            <w:r w:rsidRPr="00CD7A14">
              <w:rPr>
                <w:sz w:val="15"/>
                <w:szCs w:val="15"/>
              </w:rPr>
              <w:t>11176A</w:t>
            </w:r>
          </w:p>
        </w:tc>
        <w:tc>
          <w:tcPr>
            <w:tcW w:w="449" w:type="pct"/>
            <w:tcBorders>
              <w:top w:val="single" w:sz="4" w:space="0" w:color="000000"/>
              <w:left w:val="nil"/>
              <w:bottom w:val="single" w:sz="4" w:space="0" w:color="000000"/>
              <w:right w:val="nil"/>
            </w:tcBorders>
            <w:shd w:val="clear" w:color="auto" w:fill="auto"/>
            <w:noWrap/>
            <w:vAlign w:val="center"/>
            <w:hideMark/>
          </w:tcPr>
          <w:p w14:paraId="393384F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88115F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B3509A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CBF88A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AEB6C9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4B13CC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E75CEC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8896C86"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B15232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4F34EA9" w14:textId="77777777" w:rsidR="004340D6" w:rsidRPr="00CD7A14" w:rsidRDefault="004340D6" w:rsidP="00DD1498">
            <w:pPr>
              <w:jc w:val="center"/>
              <w:rPr>
                <w:sz w:val="15"/>
                <w:szCs w:val="15"/>
              </w:rPr>
            </w:pPr>
            <w:r w:rsidRPr="00CD7A14">
              <w:rPr>
                <w:sz w:val="15"/>
                <w:szCs w:val="15"/>
              </w:rPr>
              <w:t>-</w:t>
            </w:r>
          </w:p>
        </w:tc>
      </w:tr>
      <w:tr w:rsidR="00040D9B" w:rsidRPr="00CD7A14" w14:paraId="23FD39A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B374454" w14:textId="77777777" w:rsidR="004340D6" w:rsidRPr="00CD7A14" w:rsidRDefault="004340D6" w:rsidP="00DD1498">
            <w:pPr>
              <w:jc w:val="center"/>
              <w:rPr>
                <w:sz w:val="15"/>
                <w:szCs w:val="15"/>
              </w:rPr>
            </w:pPr>
            <w:r w:rsidRPr="00CD7A14">
              <w:rPr>
                <w:sz w:val="15"/>
                <w:szCs w:val="15"/>
              </w:rPr>
              <w:t>11191T</w:t>
            </w:r>
          </w:p>
        </w:tc>
        <w:tc>
          <w:tcPr>
            <w:tcW w:w="449" w:type="pct"/>
            <w:tcBorders>
              <w:top w:val="single" w:sz="4" w:space="0" w:color="000000"/>
              <w:left w:val="nil"/>
              <w:bottom w:val="single" w:sz="4" w:space="0" w:color="000000"/>
              <w:right w:val="nil"/>
            </w:tcBorders>
            <w:shd w:val="clear" w:color="D9D9D9" w:fill="D9D9D9"/>
            <w:noWrap/>
            <w:vAlign w:val="center"/>
            <w:hideMark/>
          </w:tcPr>
          <w:p w14:paraId="5245161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F6E614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897B01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E4B82D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1E7C1E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305C90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FFDE7C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AB1E67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5E3DC3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1841A99" w14:textId="77777777" w:rsidR="004340D6" w:rsidRPr="00CD7A14" w:rsidRDefault="004340D6" w:rsidP="00DD1498">
            <w:pPr>
              <w:jc w:val="center"/>
              <w:rPr>
                <w:sz w:val="15"/>
                <w:szCs w:val="15"/>
              </w:rPr>
            </w:pPr>
            <w:r w:rsidRPr="00CD7A14">
              <w:rPr>
                <w:sz w:val="15"/>
                <w:szCs w:val="15"/>
              </w:rPr>
              <w:t>-</w:t>
            </w:r>
          </w:p>
        </w:tc>
      </w:tr>
      <w:tr w:rsidR="00040D9B" w:rsidRPr="00CD7A14" w14:paraId="5D709D2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4995585" w14:textId="77777777" w:rsidR="004340D6" w:rsidRPr="00CD7A14" w:rsidRDefault="004340D6" w:rsidP="00DD1498">
            <w:pPr>
              <w:jc w:val="center"/>
              <w:rPr>
                <w:sz w:val="15"/>
                <w:szCs w:val="15"/>
              </w:rPr>
            </w:pPr>
            <w:r w:rsidRPr="00CD7A14">
              <w:rPr>
                <w:sz w:val="15"/>
                <w:szCs w:val="15"/>
              </w:rPr>
              <w:t>11204C</w:t>
            </w:r>
          </w:p>
        </w:tc>
        <w:tc>
          <w:tcPr>
            <w:tcW w:w="449" w:type="pct"/>
            <w:tcBorders>
              <w:top w:val="single" w:sz="4" w:space="0" w:color="000000"/>
              <w:left w:val="nil"/>
              <w:bottom w:val="single" w:sz="4" w:space="0" w:color="000000"/>
              <w:right w:val="nil"/>
            </w:tcBorders>
            <w:shd w:val="clear" w:color="auto" w:fill="auto"/>
            <w:noWrap/>
            <w:vAlign w:val="center"/>
            <w:hideMark/>
          </w:tcPr>
          <w:p w14:paraId="49729C58"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CE4AB5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B8D29F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19036B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48FA45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5A01DF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AAAFC7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CA59DE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8A88EC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57B1210" w14:textId="77777777" w:rsidR="004340D6" w:rsidRPr="00CD7A14" w:rsidRDefault="004340D6" w:rsidP="00DD1498">
            <w:pPr>
              <w:jc w:val="center"/>
              <w:rPr>
                <w:sz w:val="15"/>
                <w:szCs w:val="15"/>
              </w:rPr>
            </w:pPr>
            <w:r w:rsidRPr="00CD7A14">
              <w:rPr>
                <w:sz w:val="15"/>
                <w:szCs w:val="15"/>
              </w:rPr>
              <w:t>-</w:t>
            </w:r>
          </w:p>
        </w:tc>
      </w:tr>
      <w:tr w:rsidR="00040D9B" w:rsidRPr="00CD7A14" w14:paraId="24D8634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4496A29" w14:textId="77777777" w:rsidR="004340D6" w:rsidRPr="00CD7A14" w:rsidRDefault="004340D6" w:rsidP="00DD1498">
            <w:pPr>
              <w:jc w:val="center"/>
              <w:rPr>
                <w:sz w:val="15"/>
                <w:szCs w:val="15"/>
              </w:rPr>
            </w:pPr>
            <w:r w:rsidRPr="00CD7A14">
              <w:rPr>
                <w:sz w:val="15"/>
                <w:szCs w:val="15"/>
              </w:rPr>
              <w:t>11410C</w:t>
            </w:r>
          </w:p>
        </w:tc>
        <w:tc>
          <w:tcPr>
            <w:tcW w:w="449" w:type="pct"/>
            <w:tcBorders>
              <w:top w:val="single" w:sz="4" w:space="0" w:color="000000"/>
              <w:left w:val="nil"/>
              <w:bottom w:val="single" w:sz="4" w:space="0" w:color="000000"/>
              <w:right w:val="nil"/>
            </w:tcBorders>
            <w:shd w:val="clear" w:color="D9D9D9" w:fill="D9D9D9"/>
            <w:noWrap/>
            <w:vAlign w:val="center"/>
            <w:hideMark/>
          </w:tcPr>
          <w:p w14:paraId="4F7A78F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87E8B6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9B767D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C180A3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14B8DC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A8C04C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8A04A8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85880D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652FFA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927BF08" w14:textId="77777777" w:rsidR="004340D6" w:rsidRPr="00CD7A14" w:rsidRDefault="004340D6" w:rsidP="00DD1498">
            <w:pPr>
              <w:jc w:val="center"/>
              <w:rPr>
                <w:sz w:val="15"/>
                <w:szCs w:val="15"/>
              </w:rPr>
            </w:pPr>
            <w:r w:rsidRPr="00CD7A14">
              <w:rPr>
                <w:sz w:val="15"/>
                <w:szCs w:val="15"/>
              </w:rPr>
              <w:t>-</w:t>
            </w:r>
          </w:p>
        </w:tc>
      </w:tr>
      <w:tr w:rsidR="00040D9B" w:rsidRPr="00CD7A14" w14:paraId="4167250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C669987" w14:textId="77777777" w:rsidR="004340D6" w:rsidRPr="00CD7A14" w:rsidRDefault="004340D6" w:rsidP="00DD1498">
            <w:pPr>
              <w:jc w:val="center"/>
              <w:rPr>
                <w:sz w:val="15"/>
                <w:szCs w:val="15"/>
              </w:rPr>
            </w:pPr>
            <w:r w:rsidRPr="00CD7A14">
              <w:rPr>
                <w:sz w:val="15"/>
                <w:szCs w:val="15"/>
              </w:rPr>
              <w:t>11428T</w:t>
            </w:r>
          </w:p>
        </w:tc>
        <w:tc>
          <w:tcPr>
            <w:tcW w:w="449" w:type="pct"/>
            <w:tcBorders>
              <w:top w:val="single" w:sz="4" w:space="0" w:color="000000"/>
              <w:left w:val="nil"/>
              <w:bottom w:val="single" w:sz="4" w:space="0" w:color="000000"/>
              <w:right w:val="nil"/>
            </w:tcBorders>
            <w:shd w:val="clear" w:color="auto" w:fill="auto"/>
            <w:noWrap/>
            <w:vAlign w:val="center"/>
            <w:hideMark/>
          </w:tcPr>
          <w:p w14:paraId="271CA2F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0A5A0A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D11BB6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C4E4A5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287884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48327E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69F10F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F5B200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5E9C61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461A797" w14:textId="77777777" w:rsidR="004340D6" w:rsidRPr="00CD7A14" w:rsidRDefault="004340D6" w:rsidP="00DD1498">
            <w:pPr>
              <w:jc w:val="center"/>
              <w:rPr>
                <w:sz w:val="15"/>
                <w:szCs w:val="15"/>
              </w:rPr>
            </w:pPr>
            <w:r w:rsidRPr="00CD7A14">
              <w:rPr>
                <w:sz w:val="15"/>
                <w:szCs w:val="15"/>
              </w:rPr>
              <w:t>-</w:t>
            </w:r>
          </w:p>
        </w:tc>
      </w:tr>
      <w:tr w:rsidR="00040D9B" w:rsidRPr="00CD7A14" w14:paraId="3B9C273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D041080" w14:textId="77777777" w:rsidR="004340D6" w:rsidRPr="00CD7A14" w:rsidRDefault="004340D6" w:rsidP="00DD1498">
            <w:pPr>
              <w:jc w:val="center"/>
              <w:rPr>
                <w:sz w:val="15"/>
                <w:szCs w:val="15"/>
              </w:rPr>
            </w:pPr>
            <w:r w:rsidRPr="00CD7A14">
              <w:rPr>
                <w:sz w:val="15"/>
                <w:szCs w:val="15"/>
              </w:rPr>
              <w:t>11470G</w:t>
            </w:r>
          </w:p>
        </w:tc>
        <w:tc>
          <w:tcPr>
            <w:tcW w:w="449" w:type="pct"/>
            <w:tcBorders>
              <w:top w:val="single" w:sz="4" w:space="0" w:color="000000"/>
              <w:left w:val="nil"/>
              <w:bottom w:val="single" w:sz="4" w:space="0" w:color="000000"/>
              <w:right w:val="nil"/>
            </w:tcBorders>
            <w:shd w:val="clear" w:color="D9D9D9" w:fill="D9D9D9"/>
            <w:noWrap/>
            <w:vAlign w:val="center"/>
            <w:hideMark/>
          </w:tcPr>
          <w:p w14:paraId="0FF9D69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EAB364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94D20B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EEC38C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74B54F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007F2A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BF3F56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91A9EB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D47260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D8B7F37" w14:textId="77777777" w:rsidR="004340D6" w:rsidRPr="00CD7A14" w:rsidRDefault="004340D6" w:rsidP="00DD1498">
            <w:pPr>
              <w:jc w:val="center"/>
              <w:rPr>
                <w:sz w:val="15"/>
                <w:szCs w:val="15"/>
              </w:rPr>
            </w:pPr>
            <w:r w:rsidRPr="00CD7A14">
              <w:rPr>
                <w:sz w:val="15"/>
                <w:szCs w:val="15"/>
              </w:rPr>
              <w:t>-</w:t>
            </w:r>
          </w:p>
        </w:tc>
      </w:tr>
      <w:tr w:rsidR="00040D9B" w:rsidRPr="00CD7A14" w14:paraId="6C2879C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0983DD7" w14:textId="77777777" w:rsidR="004340D6" w:rsidRPr="00CD7A14" w:rsidRDefault="004340D6" w:rsidP="00DD1498">
            <w:pPr>
              <w:jc w:val="center"/>
              <w:rPr>
                <w:sz w:val="15"/>
                <w:szCs w:val="15"/>
              </w:rPr>
            </w:pPr>
            <w:r w:rsidRPr="00CD7A14">
              <w:rPr>
                <w:sz w:val="15"/>
                <w:szCs w:val="15"/>
              </w:rPr>
              <w:t>11485C</w:t>
            </w:r>
          </w:p>
        </w:tc>
        <w:tc>
          <w:tcPr>
            <w:tcW w:w="449" w:type="pct"/>
            <w:tcBorders>
              <w:top w:val="single" w:sz="4" w:space="0" w:color="000000"/>
              <w:left w:val="nil"/>
              <w:bottom w:val="single" w:sz="4" w:space="0" w:color="000000"/>
              <w:right w:val="nil"/>
            </w:tcBorders>
            <w:shd w:val="clear" w:color="auto" w:fill="auto"/>
            <w:noWrap/>
            <w:vAlign w:val="center"/>
            <w:hideMark/>
          </w:tcPr>
          <w:p w14:paraId="1B89666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12A5CA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1314756"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6A8A91D2"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610919F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535785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F574FA4"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339727D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8E00DB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67BF30F" w14:textId="77777777" w:rsidR="004340D6" w:rsidRPr="00CD7A14" w:rsidRDefault="004340D6" w:rsidP="00DD1498">
            <w:pPr>
              <w:jc w:val="center"/>
              <w:rPr>
                <w:sz w:val="15"/>
                <w:szCs w:val="15"/>
              </w:rPr>
            </w:pPr>
            <w:r w:rsidRPr="00CD7A14">
              <w:rPr>
                <w:sz w:val="15"/>
                <w:szCs w:val="15"/>
              </w:rPr>
              <w:t>-</w:t>
            </w:r>
          </w:p>
        </w:tc>
      </w:tr>
      <w:tr w:rsidR="00040D9B" w:rsidRPr="00CD7A14" w14:paraId="2F5F723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7D41C95" w14:textId="77777777" w:rsidR="004340D6" w:rsidRPr="00CD7A14" w:rsidRDefault="004340D6" w:rsidP="00DD1498">
            <w:pPr>
              <w:jc w:val="center"/>
              <w:rPr>
                <w:sz w:val="15"/>
                <w:szCs w:val="15"/>
              </w:rPr>
            </w:pPr>
            <w:r w:rsidRPr="00CD7A14">
              <w:rPr>
                <w:sz w:val="15"/>
                <w:szCs w:val="15"/>
              </w:rPr>
              <w:t>11563G</w:t>
            </w:r>
          </w:p>
        </w:tc>
        <w:tc>
          <w:tcPr>
            <w:tcW w:w="449" w:type="pct"/>
            <w:tcBorders>
              <w:top w:val="single" w:sz="4" w:space="0" w:color="000000"/>
              <w:left w:val="nil"/>
              <w:bottom w:val="single" w:sz="4" w:space="0" w:color="000000"/>
              <w:right w:val="nil"/>
            </w:tcBorders>
            <w:shd w:val="clear" w:color="D9D9D9" w:fill="D9D9D9"/>
            <w:noWrap/>
            <w:vAlign w:val="center"/>
            <w:hideMark/>
          </w:tcPr>
          <w:p w14:paraId="4F596BF3"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48F31B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4738E5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028EE1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D4372B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F95192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5F2768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1BA346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F77E8B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6289EC4" w14:textId="77777777" w:rsidR="004340D6" w:rsidRPr="00CD7A14" w:rsidRDefault="004340D6" w:rsidP="00DD1498">
            <w:pPr>
              <w:jc w:val="center"/>
              <w:rPr>
                <w:sz w:val="15"/>
                <w:szCs w:val="15"/>
              </w:rPr>
            </w:pPr>
            <w:r w:rsidRPr="00CD7A14">
              <w:rPr>
                <w:sz w:val="15"/>
                <w:szCs w:val="15"/>
              </w:rPr>
              <w:t>-</w:t>
            </w:r>
          </w:p>
        </w:tc>
      </w:tr>
      <w:tr w:rsidR="00040D9B" w:rsidRPr="00CD7A14" w14:paraId="7932455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BAE4800" w14:textId="77777777" w:rsidR="004340D6" w:rsidRPr="00CD7A14" w:rsidRDefault="004340D6" w:rsidP="00DD1498">
            <w:pPr>
              <w:jc w:val="center"/>
              <w:rPr>
                <w:sz w:val="15"/>
                <w:szCs w:val="15"/>
              </w:rPr>
            </w:pPr>
            <w:r w:rsidRPr="00CD7A14">
              <w:rPr>
                <w:sz w:val="15"/>
                <w:szCs w:val="15"/>
              </w:rPr>
              <w:t>11617C</w:t>
            </w:r>
          </w:p>
        </w:tc>
        <w:tc>
          <w:tcPr>
            <w:tcW w:w="449" w:type="pct"/>
            <w:tcBorders>
              <w:top w:val="single" w:sz="4" w:space="0" w:color="000000"/>
              <w:left w:val="nil"/>
              <w:bottom w:val="single" w:sz="4" w:space="0" w:color="000000"/>
              <w:right w:val="nil"/>
            </w:tcBorders>
            <w:shd w:val="clear" w:color="auto" w:fill="auto"/>
            <w:noWrap/>
            <w:vAlign w:val="center"/>
            <w:hideMark/>
          </w:tcPr>
          <w:p w14:paraId="680D30E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5D1995A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98E5CE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58E660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2ECF42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75F85A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6978A2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E9BA0E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378BA9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99B6304" w14:textId="77777777" w:rsidR="004340D6" w:rsidRPr="00CD7A14" w:rsidRDefault="004340D6" w:rsidP="00DD1498">
            <w:pPr>
              <w:jc w:val="center"/>
              <w:rPr>
                <w:sz w:val="15"/>
                <w:szCs w:val="15"/>
              </w:rPr>
            </w:pPr>
            <w:r w:rsidRPr="00CD7A14">
              <w:rPr>
                <w:sz w:val="15"/>
                <w:szCs w:val="15"/>
              </w:rPr>
              <w:t>-</w:t>
            </w:r>
          </w:p>
        </w:tc>
      </w:tr>
      <w:tr w:rsidR="00040D9B" w:rsidRPr="00CD7A14" w14:paraId="2167795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89B70AE" w14:textId="77777777" w:rsidR="004340D6" w:rsidRPr="00CD7A14" w:rsidRDefault="004340D6" w:rsidP="00DD1498">
            <w:pPr>
              <w:jc w:val="center"/>
              <w:rPr>
                <w:sz w:val="15"/>
                <w:szCs w:val="15"/>
              </w:rPr>
            </w:pPr>
            <w:r w:rsidRPr="00CD7A14">
              <w:rPr>
                <w:sz w:val="15"/>
                <w:szCs w:val="15"/>
              </w:rPr>
              <w:t>11642A</w:t>
            </w:r>
          </w:p>
        </w:tc>
        <w:tc>
          <w:tcPr>
            <w:tcW w:w="449" w:type="pct"/>
            <w:tcBorders>
              <w:top w:val="single" w:sz="4" w:space="0" w:color="000000"/>
              <w:left w:val="nil"/>
              <w:bottom w:val="single" w:sz="4" w:space="0" w:color="000000"/>
              <w:right w:val="nil"/>
            </w:tcBorders>
            <w:shd w:val="clear" w:color="D9D9D9" w:fill="D9D9D9"/>
            <w:noWrap/>
            <w:vAlign w:val="center"/>
            <w:hideMark/>
          </w:tcPr>
          <w:p w14:paraId="1E3E74B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D1152F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CA8EBE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76EE7C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4BE24F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D9C0A3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63FCF2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8FA940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00CFB3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D0DB1B6" w14:textId="77777777" w:rsidR="004340D6" w:rsidRPr="00CD7A14" w:rsidRDefault="004340D6" w:rsidP="00DD1498">
            <w:pPr>
              <w:jc w:val="center"/>
              <w:rPr>
                <w:sz w:val="15"/>
                <w:szCs w:val="15"/>
              </w:rPr>
            </w:pPr>
            <w:r w:rsidRPr="00CD7A14">
              <w:rPr>
                <w:sz w:val="15"/>
                <w:szCs w:val="15"/>
              </w:rPr>
              <w:t>-</w:t>
            </w:r>
          </w:p>
        </w:tc>
      </w:tr>
      <w:tr w:rsidR="00040D9B" w:rsidRPr="00CD7A14" w14:paraId="5FAF2C0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9A60F57" w14:textId="77777777" w:rsidR="004340D6" w:rsidRPr="00CD7A14" w:rsidRDefault="004340D6" w:rsidP="00DD1498">
            <w:pPr>
              <w:jc w:val="center"/>
              <w:rPr>
                <w:sz w:val="15"/>
                <w:szCs w:val="15"/>
              </w:rPr>
            </w:pPr>
            <w:r w:rsidRPr="00CD7A14">
              <w:rPr>
                <w:sz w:val="15"/>
                <w:szCs w:val="15"/>
              </w:rPr>
              <w:t>11719A</w:t>
            </w:r>
          </w:p>
        </w:tc>
        <w:tc>
          <w:tcPr>
            <w:tcW w:w="449" w:type="pct"/>
            <w:tcBorders>
              <w:top w:val="single" w:sz="4" w:space="0" w:color="000000"/>
              <w:left w:val="nil"/>
              <w:bottom w:val="single" w:sz="4" w:space="0" w:color="000000"/>
              <w:right w:val="nil"/>
            </w:tcBorders>
            <w:shd w:val="clear" w:color="auto" w:fill="auto"/>
            <w:noWrap/>
            <w:vAlign w:val="center"/>
            <w:hideMark/>
          </w:tcPr>
          <w:p w14:paraId="12A73A33" w14:textId="77777777" w:rsidR="004340D6" w:rsidRPr="00CD7A14" w:rsidRDefault="004340D6" w:rsidP="00DD1498">
            <w:pPr>
              <w:jc w:val="center"/>
              <w:rPr>
                <w:sz w:val="15"/>
                <w:szCs w:val="15"/>
              </w:rPr>
            </w:pPr>
            <w:r w:rsidRPr="00CD7A14">
              <w:rPr>
                <w:sz w:val="15"/>
                <w:szCs w:val="15"/>
              </w:rPr>
              <w:t>15</w:t>
            </w:r>
          </w:p>
        </w:tc>
        <w:tc>
          <w:tcPr>
            <w:tcW w:w="568" w:type="pct"/>
            <w:tcBorders>
              <w:top w:val="single" w:sz="4" w:space="0" w:color="000000"/>
              <w:left w:val="nil"/>
              <w:bottom w:val="single" w:sz="4" w:space="0" w:color="000000"/>
              <w:right w:val="nil"/>
            </w:tcBorders>
            <w:shd w:val="clear" w:color="auto" w:fill="auto"/>
            <w:noWrap/>
            <w:vAlign w:val="center"/>
            <w:hideMark/>
          </w:tcPr>
          <w:p w14:paraId="347075D8" w14:textId="77777777" w:rsidR="004340D6" w:rsidRPr="00CD7A14" w:rsidRDefault="004340D6" w:rsidP="00DD1498">
            <w:pPr>
              <w:jc w:val="center"/>
              <w:rPr>
                <w:sz w:val="15"/>
                <w:szCs w:val="15"/>
              </w:rPr>
            </w:pPr>
            <w:r w:rsidRPr="00CD7A14">
              <w:rPr>
                <w:sz w:val="15"/>
                <w:szCs w:val="15"/>
              </w:rPr>
              <w:t>10</w:t>
            </w:r>
          </w:p>
        </w:tc>
        <w:tc>
          <w:tcPr>
            <w:tcW w:w="450" w:type="pct"/>
            <w:tcBorders>
              <w:top w:val="single" w:sz="4" w:space="0" w:color="000000"/>
              <w:left w:val="nil"/>
              <w:bottom w:val="single" w:sz="4" w:space="0" w:color="000000"/>
              <w:right w:val="nil"/>
            </w:tcBorders>
            <w:shd w:val="clear" w:color="auto" w:fill="auto"/>
            <w:noWrap/>
            <w:vAlign w:val="center"/>
            <w:hideMark/>
          </w:tcPr>
          <w:p w14:paraId="5965A59A" w14:textId="77777777" w:rsidR="004340D6" w:rsidRPr="00CD7A14" w:rsidRDefault="004340D6" w:rsidP="00DD1498">
            <w:pPr>
              <w:jc w:val="center"/>
              <w:rPr>
                <w:sz w:val="15"/>
                <w:szCs w:val="15"/>
              </w:rPr>
            </w:pPr>
            <w:r w:rsidRPr="00CD7A14">
              <w:rPr>
                <w:sz w:val="15"/>
                <w:szCs w:val="15"/>
              </w:rPr>
              <w:t>20</w:t>
            </w:r>
          </w:p>
        </w:tc>
        <w:tc>
          <w:tcPr>
            <w:tcW w:w="450" w:type="pct"/>
            <w:tcBorders>
              <w:top w:val="single" w:sz="4" w:space="0" w:color="000000"/>
              <w:left w:val="nil"/>
              <w:bottom w:val="single" w:sz="4" w:space="0" w:color="000000"/>
              <w:right w:val="nil"/>
            </w:tcBorders>
            <w:shd w:val="clear" w:color="auto" w:fill="auto"/>
            <w:noWrap/>
            <w:vAlign w:val="center"/>
            <w:hideMark/>
          </w:tcPr>
          <w:p w14:paraId="2B8EDF63" w14:textId="77777777" w:rsidR="004340D6" w:rsidRPr="00CD7A14" w:rsidRDefault="004340D6" w:rsidP="00DD1498">
            <w:pPr>
              <w:jc w:val="center"/>
              <w:rPr>
                <w:sz w:val="15"/>
                <w:szCs w:val="15"/>
              </w:rPr>
            </w:pPr>
            <w:r w:rsidRPr="00CD7A14">
              <w:rPr>
                <w:sz w:val="15"/>
                <w:szCs w:val="15"/>
              </w:rPr>
              <w:t>16</w:t>
            </w:r>
          </w:p>
        </w:tc>
        <w:tc>
          <w:tcPr>
            <w:tcW w:w="327" w:type="pct"/>
            <w:tcBorders>
              <w:top w:val="single" w:sz="4" w:space="0" w:color="000000"/>
              <w:left w:val="nil"/>
              <w:bottom w:val="single" w:sz="4" w:space="0" w:color="000000"/>
              <w:right w:val="nil"/>
            </w:tcBorders>
            <w:shd w:val="clear" w:color="auto" w:fill="auto"/>
            <w:noWrap/>
            <w:vAlign w:val="center"/>
            <w:hideMark/>
          </w:tcPr>
          <w:p w14:paraId="231C95A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AA62CD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4121F25" w14:textId="77777777" w:rsidR="004340D6" w:rsidRPr="00CD7A14" w:rsidRDefault="004340D6" w:rsidP="00DD1498">
            <w:pPr>
              <w:jc w:val="center"/>
              <w:rPr>
                <w:sz w:val="15"/>
                <w:szCs w:val="15"/>
              </w:rPr>
            </w:pPr>
            <w:r w:rsidRPr="00CD7A14">
              <w:rPr>
                <w:sz w:val="15"/>
                <w:szCs w:val="15"/>
              </w:rPr>
              <w:t>26.23%</w:t>
            </w:r>
          </w:p>
        </w:tc>
        <w:tc>
          <w:tcPr>
            <w:tcW w:w="415" w:type="pct"/>
            <w:tcBorders>
              <w:top w:val="single" w:sz="4" w:space="0" w:color="000000"/>
              <w:left w:val="nil"/>
              <w:bottom w:val="single" w:sz="4" w:space="0" w:color="000000"/>
              <w:right w:val="nil"/>
            </w:tcBorders>
            <w:shd w:val="clear" w:color="auto" w:fill="auto"/>
            <w:noWrap/>
            <w:vAlign w:val="center"/>
            <w:hideMark/>
          </w:tcPr>
          <w:p w14:paraId="7641CABF" w14:textId="77777777" w:rsidR="004340D6" w:rsidRPr="00CD7A14" w:rsidRDefault="004340D6" w:rsidP="00DD1498">
            <w:pPr>
              <w:jc w:val="center"/>
              <w:rPr>
                <w:sz w:val="15"/>
                <w:szCs w:val="15"/>
              </w:rPr>
            </w:pPr>
            <w:r w:rsidRPr="00CD7A14">
              <w:rPr>
                <w:sz w:val="15"/>
                <w:szCs w:val="15"/>
              </w:rPr>
              <w:t>24.59%</w:t>
            </w:r>
          </w:p>
        </w:tc>
        <w:tc>
          <w:tcPr>
            <w:tcW w:w="260" w:type="pct"/>
            <w:tcBorders>
              <w:top w:val="single" w:sz="4" w:space="0" w:color="000000"/>
              <w:left w:val="nil"/>
              <w:bottom w:val="single" w:sz="4" w:space="0" w:color="000000"/>
              <w:right w:val="nil"/>
            </w:tcBorders>
            <w:shd w:val="clear" w:color="auto" w:fill="auto"/>
            <w:noWrap/>
            <w:vAlign w:val="center"/>
            <w:hideMark/>
          </w:tcPr>
          <w:p w14:paraId="550BE86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4DFFB0E" w14:textId="77777777" w:rsidR="004340D6" w:rsidRPr="00CD7A14" w:rsidRDefault="004340D6" w:rsidP="00DD1498">
            <w:pPr>
              <w:jc w:val="center"/>
              <w:rPr>
                <w:sz w:val="15"/>
                <w:szCs w:val="15"/>
              </w:rPr>
            </w:pPr>
            <w:r w:rsidRPr="00CD7A14">
              <w:rPr>
                <w:sz w:val="15"/>
                <w:szCs w:val="15"/>
              </w:rPr>
              <w:t>-</w:t>
            </w:r>
          </w:p>
        </w:tc>
      </w:tr>
      <w:tr w:rsidR="00040D9B" w:rsidRPr="00CD7A14" w14:paraId="3EA648F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E39614F" w14:textId="77777777" w:rsidR="004340D6" w:rsidRPr="00CD7A14" w:rsidRDefault="004340D6" w:rsidP="00DD1498">
            <w:pPr>
              <w:jc w:val="center"/>
              <w:rPr>
                <w:sz w:val="15"/>
                <w:szCs w:val="15"/>
              </w:rPr>
            </w:pPr>
            <w:r w:rsidRPr="00CD7A14">
              <w:rPr>
                <w:sz w:val="15"/>
                <w:szCs w:val="15"/>
              </w:rPr>
              <w:t>11778A</w:t>
            </w:r>
          </w:p>
        </w:tc>
        <w:tc>
          <w:tcPr>
            <w:tcW w:w="449" w:type="pct"/>
            <w:tcBorders>
              <w:top w:val="single" w:sz="4" w:space="0" w:color="000000"/>
              <w:left w:val="nil"/>
              <w:bottom w:val="single" w:sz="4" w:space="0" w:color="000000"/>
              <w:right w:val="nil"/>
            </w:tcBorders>
            <w:shd w:val="clear" w:color="D9D9D9" w:fill="D9D9D9"/>
            <w:noWrap/>
            <w:vAlign w:val="center"/>
            <w:hideMark/>
          </w:tcPr>
          <w:p w14:paraId="5A57003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6AF589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FE6EF0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96BB1C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3903D3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F8A497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731412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79E7193"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4781BE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ED2236F" w14:textId="266D164A" w:rsidR="004340D6" w:rsidRPr="00CD7A14" w:rsidRDefault="004340D6" w:rsidP="00DD1498">
            <w:pPr>
              <w:jc w:val="center"/>
              <w:rPr>
                <w:sz w:val="15"/>
                <w:szCs w:val="15"/>
              </w:rPr>
            </w:pPr>
            <w:r w:rsidRPr="00CD7A14">
              <w:rPr>
                <w:sz w:val="15"/>
                <w:szCs w:val="15"/>
              </w:rPr>
              <w:t xml:space="preserve">NARP, LHON </w:t>
            </w:r>
            <w:r w:rsidR="00A03726" w:rsidRPr="00A03726">
              <w:rPr>
                <w:rFonts w:cs="Calibri"/>
                <w:sz w:val="15"/>
                <w:szCs w:val="24"/>
                <w:vertAlign w:val="superscript"/>
              </w:rPr>
              <w:t>63</w:t>
            </w:r>
          </w:p>
        </w:tc>
      </w:tr>
      <w:tr w:rsidR="00040D9B" w:rsidRPr="00CD7A14" w14:paraId="655FAA2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C4A1E4D" w14:textId="77777777" w:rsidR="004340D6" w:rsidRPr="00CD7A14" w:rsidRDefault="004340D6" w:rsidP="00DD1498">
            <w:pPr>
              <w:jc w:val="center"/>
              <w:rPr>
                <w:sz w:val="15"/>
                <w:szCs w:val="15"/>
              </w:rPr>
            </w:pPr>
            <w:r w:rsidRPr="00CD7A14">
              <w:rPr>
                <w:sz w:val="15"/>
                <w:szCs w:val="15"/>
              </w:rPr>
              <w:t>11788T</w:t>
            </w:r>
          </w:p>
        </w:tc>
        <w:tc>
          <w:tcPr>
            <w:tcW w:w="449" w:type="pct"/>
            <w:tcBorders>
              <w:top w:val="single" w:sz="4" w:space="0" w:color="000000"/>
              <w:left w:val="nil"/>
              <w:bottom w:val="single" w:sz="4" w:space="0" w:color="000000"/>
              <w:right w:val="nil"/>
            </w:tcBorders>
            <w:shd w:val="clear" w:color="auto" w:fill="auto"/>
            <w:noWrap/>
            <w:vAlign w:val="center"/>
            <w:hideMark/>
          </w:tcPr>
          <w:p w14:paraId="1279190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AC2366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7AECA5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79638A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908944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92DE67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0EF990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2CDAE8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7AD51D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F29E5BF" w14:textId="77777777" w:rsidR="004340D6" w:rsidRPr="00CD7A14" w:rsidRDefault="004340D6" w:rsidP="00DD1498">
            <w:pPr>
              <w:jc w:val="center"/>
              <w:rPr>
                <w:sz w:val="15"/>
                <w:szCs w:val="15"/>
              </w:rPr>
            </w:pPr>
            <w:r w:rsidRPr="00CD7A14">
              <w:rPr>
                <w:sz w:val="15"/>
                <w:szCs w:val="15"/>
              </w:rPr>
              <w:t>-</w:t>
            </w:r>
          </w:p>
        </w:tc>
      </w:tr>
      <w:tr w:rsidR="00040D9B" w:rsidRPr="00CD7A14" w14:paraId="52B5433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20F64E0" w14:textId="77777777" w:rsidR="004340D6" w:rsidRPr="00CD7A14" w:rsidRDefault="004340D6" w:rsidP="00DD1498">
            <w:pPr>
              <w:jc w:val="center"/>
              <w:rPr>
                <w:sz w:val="15"/>
                <w:szCs w:val="15"/>
              </w:rPr>
            </w:pPr>
            <w:r w:rsidRPr="00CD7A14">
              <w:rPr>
                <w:sz w:val="15"/>
                <w:szCs w:val="15"/>
              </w:rPr>
              <w:t>12083G</w:t>
            </w:r>
          </w:p>
        </w:tc>
        <w:tc>
          <w:tcPr>
            <w:tcW w:w="449" w:type="pct"/>
            <w:tcBorders>
              <w:top w:val="single" w:sz="4" w:space="0" w:color="000000"/>
              <w:left w:val="nil"/>
              <w:bottom w:val="single" w:sz="4" w:space="0" w:color="000000"/>
              <w:right w:val="nil"/>
            </w:tcBorders>
            <w:shd w:val="clear" w:color="D9D9D9" w:fill="D9D9D9"/>
            <w:noWrap/>
            <w:vAlign w:val="center"/>
            <w:hideMark/>
          </w:tcPr>
          <w:p w14:paraId="439D9C8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08A8E8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E8AC6A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CF4E1C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98707C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C415D3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2A2DD2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D0BF66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EF83B8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40FF19F" w14:textId="77777777" w:rsidR="004340D6" w:rsidRPr="00CD7A14" w:rsidRDefault="004340D6" w:rsidP="00DD1498">
            <w:pPr>
              <w:jc w:val="center"/>
              <w:rPr>
                <w:sz w:val="15"/>
                <w:szCs w:val="15"/>
              </w:rPr>
            </w:pPr>
            <w:r w:rsidRPr="00CD7A14">
              <w:rPr>
                <w:sz w:val="15"/>
                <w:szCs w:val="15"/>
              </w:rPr>
              <w:t>-</w:t>
            </w:r>
          </w:p>
        </w:tc>
      </w:tr>
      <w:tr w:rsidR="00040D9B" w:rsidRPr="00CD7A14" w14:paraId="0B528CD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EE088BF" w14:textId="77777777" w:rsidR="004340D6" w:rsidRPr="00CD7A14" w:rsidRDefault="004340D6" w:rsidP="00DD1498">
            <w:pPr>
              <w:jc w:val="center"/>
              <w:rPr>
                <w:sz w:val="15"/>
                <w:szCs w:val="15"/>
              </w:rPr>
            </w:pPr>
            <w:r w:rsidRPr="00CD7A14">
              <w:rPr>
                <w:sz w:val="15"/>
                <w:szCs w:val="15"/>
              </w:rPr>
              <w:t>12738G</w:t>
            </w:r>
          </w:p>
        </w:tc>
        <w:tc>
          <w:tcPr>
            <w:tcW w:w="449" w:type="pct"/>
            <w:tcBorders>
              <w:top w:val="single" w:sz="4" w:space="0" w:color="000000"/>
              <w:left w:val="nil"/>
              <w:bottom w:val="single" w:sz="4" w:space="0" w:color="000000"/>
              <w:right w:val="nil"/>
            </w:tcBorders>
            <w:shd w:val="clear" w:color="auto" w:fill="auto"/>
            <w:noWrap/>
            <w:vAlign w:val="center"/>
            <w:hideMark/>
          </w:tcPr>
          <w:p w14:paraId="56EAD33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9B5B7E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B5DDBD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AC85BD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377330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EEE303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2BBCA1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9451C6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B5FE79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944B14C" w14:textId="77777777" w:rsidR="004340D6" w:rsidRPr="00CD7A14" w:rsidRDefault="004340D6" w:rsidP="00DD1498">
            <w:pPr>
              <w:jc w:val="center"/>
              <w:rPr>
                <w:sz w:val="15"/>
                <w:szCs w:val="15"/>
              </w:rPr>
            </w:pPr>
            <w:r w:rsidRPr="00CD7A14">
              <w:rPr>
                <w:sz w:val="15"/>
                <w:szCs w:val="15"/>
              </w:rPr>
              <w:t>-</w:t>
            </w:r>
          </w:p>
        </w:tc>
      </w:tr>
      <w:tr w:rsidR="00040D9B" w:rsidRPr="00CD7A14" w14:paraId="4EA0535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8F22B4F" w14:textId="77777777" w:rsidR="004340D6" w:rsidRPr="00CD7A14" w:rsidRDefault="004340D6" w:rsidP="00DD1498">
            <w:pPr>
              <w:jc w:val="center"/>
              <w:rPr>
                <w:sz w:val="15"/>
                <w:szCs w:val="15"/>
              </w:rPr>
            </w:pPr>
            <w:r w:rsidRPr="00CD7A14">
              <w:rPr>
                <w:sz w:val="15"/>
                <w:szCs w:val="15"/>
              </w:rPr>
              <w:t>12771A</w:t>
            </w:r>
          </w:p>
        </w:tc>
        <w:tc>
          <w:tcPr>
            <w:tcW w:w="449" w:type="pct"/>
            <w:tcBorders>
              <w:top w:val="single" w:sz="4" w:space="0" w:color="000000"/>
              <w:left w:val="nil"/>
              <w:bottom w:val="single" w:sz="4" w:space="0" w:color="000000"/>
              <w:right w:val="nil"/>
            </w:tcBorders>
            <w:shd w:val="clear" w:color="D9D9D9" w:fill="D9D9D9"/>
            <w:noWrap/>
            <w:vAlign w:val="center"/>
            <w:hideMark/>
          </w:tcPr>
          <w:p w14:paraId="7D7464A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546CE6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869675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EAE3C5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D4C9C6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F1834D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EB002C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166A07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9270D3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A31AC00" w14:textId="77777777" w:rsidR="004340D6" w:rsidRPr="00CD7A14" w:rsidRDefault="004340D6" w:rsidP="00DD1498">
            <w:pPr>
              <w:jc w:val="center"/>
              <w:rPr>
                <w:sz w:val="15"/>
                <w:szCs w:val="15"/>
              </w:rPr>
            </w:pPr>
            <w:r w:rsidRPr="00CD7A14">
              <w:rPr>
                <w:sz w:val="15"/>
                <w:szCs w:val="15"/>
              </w:rPr>
              <w:t>-</w:t>
            </w:r>
          </w:p>
        </w:tc>
      </w:tr>
      <w:tr w:rsidR="00040D9B" w:rsidRPr="00CD7A14" w14:paraId="67ACDC6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7AB0F0B" w14:textId="77777777" w:rsidR="004340D6" w:rsidRPr="00CD7A14" w:rsidRDefault="004340D6" w:rsidP="00DD1498">
            <w:pPr>
              <w:jc w:val="center"/>
              <w:rPr>
                <w:sz w:val="15"/>
                <w:szCs w:val="15"/>
              </w:rPr>
            </w:pPr>
            <w:r w:rsidRPr="00CD7A14">
              <w:rPr>
                <w:sz w:val="15"/>
                <w:szCs w:val="15"/>
              </w:rPr>
              <w:t>12813T</w:t>
            </w:r>
          </w:p>
        </w:tc>
        <w:tc>
          <w:tcPr>
            <w:tcW w:w="449" w:type="pct"/>
            <w:tcBorders>
              <w:top w:val="single" w:sz="4" w:space="0" w:color="000000"/>
              <w:left w:val="nil"/>
              <w:bottom w:val="single" w:sz="4" w:space="0" w:color="000000"/>
              <w:right w:val="nil"/>
            </w:tcBorders>
            <w:shd w:val="clear" w:color="auto" w:fill="auto"/>
            <w:noWrap/>
            <w:vAlign w:val="center"/>
            <w:hideMark/>
          </w:tcPr>
          <w:p w14:paraId="786D074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9BD8A1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768212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0CB910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C86BF0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85B96C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CB46C2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0A70A2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033CAA1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95547B6" w14:textId="77777777" w:rsidR="004340D6" w:rsidRPr="00CD7A14" w:rsidRDefault="004340D6" w:rsidP="00DD1498">
            <w:pPr>
              <w:jc w:val="center"/>
              <w:rPr>
                <w:sz w:val="15"/>
                <w:szCs w:val="15"/>
              </w:rPr>
            </w:pPr>
            <w:r w:rsidRPr="00CD7A14">
              <w:rPr>
                <w:sz w:val="15"/>
                <w:szCs w:val="15"/>
              </w:rPr>
              <w:t>-</w:t>
            </w:r>
          </w:p>
        </w:tc>
      </w:tr>
      <w:tr w:rsidR="00040D9B" w:rsidRPr="00CD7A14" w14:paraId="735F1AF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D90FAC4" w14:textId="77777777" w:rsidR="004340D6" w:rsidRPr="00CD7A14" w:rsidRDefault="004340D6" w:rsidP="00DD1498">
            <w:pPr>
              <w:jc w:val="center"/>
              <w:rPr>
                <w:sz w:val="15"/>
                <w:szCs w:val="15"/>
              </w:rPr>
            </w:pPr>
            <w:r w:rsidRPr="00CD7A14">
              <w:rPr>
                <w:sz w:val="15"/>
                <w:szCs w:val="15"/>
              </w:rPr>
              <w:t>12814A</w:t>
            </w:r>
          </w:p>
        </w:tc>
        <w:tc>
          <w:tcPr>
            <w:tcW w:w="449" w:type="pct"/>
            <w:tcBorders>
              <w:top w:val="single" w:sz="4" w:space="0" w:color="000000"/>
              <w:left w:val="nil"/>
              <w:bottom w:val="single" w:sz="4" w:space="0" w:color="000000"/>
              <w:right w:val="nil"/>
            </w:tcBorders>
            <w:shd w:val="clear" w:color="D9D9D9" w:fill="D9D9D9"/>
            <w:noWrap/>
            <w:vAlign w:val="center"/>
            <w:hideMark/>
          </w:tcPr>
          <w:p w14:paraId="6DF121B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6A86FA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6CF6C3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E76ABE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9ADB2C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7B071C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709D84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FBBE93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6EF151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D08BD9E" w14:textId="77777777" w:rsidR="004340D6" w:rsidRPr="00CD7A14" w:rsidRDefault="004340D6" w:rsidP="00DD1498">
            <w:pPr>
              <w:jc w:val="center"/>
              <w:rPr>
                <w:sz w:val="15"/>
                <w:szCs w:val="15"/>
              </w:rPr>
            </w:pPr>
            <w:r w:rsidRPr="00CD7A14">
              <w:rPr>
                <w:sz w:val="15"/>
                <w:szCs w:val="15"/>
              </w:rPr>
              <w:t>-</w:t>
            </w:r>
          </w:p>
        </w:tc>
      </w:tr>
      <w:tr w:rsidR="00040D9B" w:rsidRPr="00CD7A14" w14:paraId="10C39D0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29A0A90" w14:textId="77777777" w:rsidR="004340D6" w:rsidRPr="00CD7A14" w:rsidRDefault="004340D6" w:rsidP="00DD1498">
            <w:pPr>
              <w:jc w:val="center"/>
              <w:rPr>
                <w:sz w:val="15"/>
                <w:szCs w:val="15"/>
              </w:rPr>
            </w:pPr>
            <w:r w:rsidRPr="00CD7A14">
              <w:rPr>
                <w:sz w:val="15"/>
                <w:szCs w:val="15"/>
              </w:rPr>
              <w:t>12858T</w:t>
            </w:r>
          </w:p>
        </w:tc>
        <w:tc>
          <w:tcPr>
            <w:tcW w:w="449" w:type="pct"/>
            <w:tcBorders>
              <w:top w:val="single" w:sz="4" w:space="0" w:color="000000"/>
              <w:left w:val="nil"/>
              <w:bottom w:val="single" w:sz="4" w:space="0" w:color="000000"/>
              <w:right w:val="nil"/>
            </w:tcBorders>
            <w:shd w:val="clear" w:color="auto" w:fill="auto"/>
            <w:noWrap/>
            <w:vAlign w:val="center"/>
            <w:hideMark/>
          </w:tcPr>
          <w:p w14:paraId="0A93FCF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A5C9AF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DB1227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F84D07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53DD11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F8AA50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4EB24A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BEA5D0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8FFDC7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ABA866B" w14:textId="77777777" w:rsidR="004340D6" w:rsidRPr="00CD7A14" w:rsidRDefault="004340D6" w:rsidP="00DD1498">
            <w:pPr>
              <w:jc w:val="center"/>
              <w:rPr>
                <w:sz w:val="15"/>
                <w:szCs w:val="15"/>
              </w:rPr>
            </w:pPr>
            <w:r w:rsidRPr="00CD7A14">
              <w:rPr>
                <w:sz w:val="15"/>
                <w:szCs w:val="15"/>
              </w:rPr>
              <w:t>-</w:t>
            </w:r>
          </w:p>
        </w:tc>
      </w:tr>
      <w:tr w:rsidR="00040D9B" w:rsidRPr="00CD7A14" w14:paraId="38F0A06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B6AD295" w14:textId="77777777" w:rsidR="004340D6" w:rsidRPr="00CD7A14" w:rsidRDefault="004340D6" w:rsidP="00DD1498">
            <w:pPr>
              <w:jc w:val="center"/>
              <w:rPr>
                <w:sz w:val="15"/>
                <w:szCs w:val="15"/>
              </w:rPr>
            </w:pPr>
            <w:r w:rsidRPr="00CD7A14">
              <w:rPr>
                <w:sz w:val="15"/>
                <w:szCs w:val="15"/>
              </w:rPr>
              <w:t>13064C</w:t>
            </w:r>
          </w:p>
        </w:tc>
        <w:tc>
          <w:tcPr>
            <w:tcW w:w="449" w:type="pct"/>
            <w:tcBorders>
              <w:top w:val="single" w:sz="4" w:space="0" w:color="000000"/>
              <w:left w:val="nil"/>
              <w:bottom w:val="single" w:sz="4" w:space="0" w:color="000000"/>
              <w:right w:val="nil"/>
            </w:tcBorders>
            <w:shd w:val="clear" w:color="D9D9D9" w:fill="D9D9D9"/>
            <w:noWrap/>
            <w:vAlign w:val="center"/>
            <w:hideMark/>
          </w:tcPr>
          <w:p w14:paraId="0C1D5FD8"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DF2A06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000A5C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3E5722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459235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AADFDC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FEE6D9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8EF756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577BCC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D91AEED" w14:textId="77777777" w:rsidR="004340D6" w:rsidRPr="00CD7A14" w:rsidRDefault="004340D6" w:rsidP="00DD1498">
            <w:pPr>
              <w:jc w:val="center"/>
              <w:rPr>
                <w:sz w:val="15"/>
                <w:szCs w:val="15"/>
              </w:rPr>
            </w:pPr>
            <w:r w:rsidRPr="00CD7A14">
              <w:rPr>
                <w:sz w:val="15"/>
                <w:szCs w:val="15"/>
              </w:rPr>
              <w:t>-</w:t>
            </w:r>
          </w:p>
        </w:tc>
      </w:tr>
      <w:tr w:rsidR="00040D9B" w:rsidRPr="00CD7A14" w14:paraId="6BAEC3F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2455A65" w14:textId="77777777" w:rsidR="004340D6" w:rsidRPr="00CD7A14" w:rsidRDefault="004340D6" w:rsidP="00DD1498">
            <w:pPr>
              <w:jc w:val="center"/>
              <w:rPr>
                <w:sz w:val="15"/>
                <w:szCs w:val="15"/>
              </w:rPr>
            </w:pPr>
            <w:r w:rsidRPr="00CD7A14">
              <w:rPr>
                <w:sz w:val="15"/>
                <w:szCs w:val="15"/>
              </w:rPr>
              <w:t>13134G</w:t>
            </w:r>
          </w:p>
        </w:tc>
        <w:tc>
          <w:tcPr>
            <w:tcW w:w="449" w:type="pct"/>
            <w:tcBorders>
              <w:top w:val="single" w:sz="4" w:space="0" w:color="000000"/>
              <w:left w:val="nil"/>
              <w:bottom w:val="single" w:sz="4" w:space="0" w:color="000000"/>
              <w:right w:val="nil"/>
            </w:tcBorders>
            <w:shd w:val="clear" w:color="auto" w:fill="auto"/>
            <w:noWrap/>
            <w:vAlign w:val="center"/>
            <w:hideMark/>
          </w:tcPr>
          <w:p w14:paraId="39A98E2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8BFA0F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A8E63E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39B04F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D1A10C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C01AF9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7B9971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5E5E41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F6AEEC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4577EF8" w14:textId="77777777" w:rsidR="004340D6" w:rsidRPr="00CD7A14" w:rsidRDefault="004340D6" w:rsidP="00DD1498">
            <w:pPr>
              <w:jc w:val="center"/>
              <w:rPr>
                <w:sz w:val="15"/>
                <w:szCs w:val="15"/>
              </w:rPr>
            </w:pPr>
            <w:r w:rsidRPr="00CD7A14">
              <w:rPr>
                <w:sz w:val="15"/>
                <w:szCs w:val="15"/>
              </w:rPr>
              <w:t>-</w:t>
            </w:r>
          </w:p>
        </w:tc>
      </w:tr>
      <w:tr w:rsidR="00040D9B" w:rsidRPr="00CD7A14" w14:paraId="7D78902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A9FB1D8" w14:textId="77777777" w:rsidR="004340D6" w:rsidRPr="00CD7A14" w:rsidRDefault="004340D6" w:rsidP="00DD1498">
            <w:pPr>
              <w:jc w:val="center"/>
              <w:rPr>
                <w:sz w:val="15"/>
                <w:szCs w:val="15"/>
              </w:rPr>
            </w:pPr>
            <w:r w:rsidRPr="00CD7A14">
              <w:rPr>
                <w:sz w:val="15"/>
                <w:szCs w:val="15"/>
              </w:rPr>
              <w:t>13145A</w:t>
            </w:r>
          </w:p>
        </w:tc>
        <w:tc>
          <w:tcPr>
            <w:tcW w:w="449" w:type="pct"/>
            <w:tcBorders>
              <w:top w:val="single" w:sz="4" w:space="0" w:color="000000"/>
              <w:left w:val="nil"/>
              <w:bottom w:val="single" w:sz="4" w:space="0" w:color="000000"/>
              <w:right w:val="nil"/>
            </w:tcBorders>
            <w:shd w:val="clear" w:color="D9D9D9" w:fill="D9D9D9"/>
            <w:noWrap/>
            <w:vAlign w:val="center"/>
            <w:hideMark/>
          </w:tcPr>
          <w:p w14:paraId="4B76756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A8394C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4EFDA1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08E232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7E792F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9FDFAF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F921C3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3514A43"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209AD5D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F0A695A" w14:textId="77777777" w:rsidR="004340D6" w:rsidRPr="00CD7A14" w:rsidRDefault="004340D6" w:rsidP="00DD1498">
            <w:pPr>
              <w:jc w:val="center"/>
              <w:rPr>
                <w:sz w:val="15"/>
                <w:szCs w:val="15"/>
              </w:rPr>
            </w:pPr>
            <w:r w:rsidRPr="00CD7A14">
              <w:rPr>
                <w:sz w:val="15"/>
                <w:szCs w:val="15"/>
              </w:rPr>
              <w:t>-</w:t>
            </w:r>
          </w:p>
        </w:tc>
      </w:tr>
      <w:tr w:rsidR="00040D9B" w:rsidRPr="00CD7A14" w14:paraId="20D1360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53E8508" w14:textId="77777777" w:rsidR="004340D6" w:rsidRPr="00CD7A14" w:rsidRDefault="004340D6" w:rsidP="00DD1498">
            <w:pPr>
              <w:jc w:val="center"/>
              <w:rPr>
                <w:sz w:val="15"/>
                <w:szCs w:val="15"/>
              </w:rPr>
            </w:pPr>
            <w:r w:rsidRPr="00CD7A14">
              <w:rPr>
                <w:sz w:val="15"/>
                <w:szCs w:val="15"/>
              </w:rPr>
              <w:t>13191C</w:t>
            </w:r>
          </w:p>
        </w:tc>
        <w:tc>
          <w:tcPr>
            <w:tcW w:w="449" w:type="pct"/>
            <w:tcBorders>
              <w:top w:val="single" w:sz="4" w:space="0" w:color="000000"/>
              <w:left w:val="nil"/>
              <w:bottom w:val="single" w:sz="4" w:space="0" w:color="000000"/>
              <w:right w:val="nil"/>
            </w:tcBorders>
            <w:shd w:val="clear" w:color="auto" w:fill="auto"/>
            <w:noWrap/>
            <w:vAlign w:val="center"/>
            <w:hideMark/>
          </w:tcPr>
          <w:p w14:paraId="1A82303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F7F88B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AABAD5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724CD0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9DB304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8D81BB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5AC022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2DADD9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172F03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177825E" w14:textId="77777777" w:rsidR="004340D6" w:rsidRPr="00CD7A14" w:rsidRDefault="004340D6" w:rsidP="00DD1498">
            <w:pPr>
              <w:jc w:val="center"/>
              <w:rPr>
                <w:sz w:val="15"/>
                <w:szCs w:val="15"/>
              </w:rPr>
            </w:pPr>
            <w:r w:rsidRPr="00CD7A14">
              <w:rPr>
                <w:sz w:val="15"/>
                <w:szCs w:val="15"/>
              </w:rPr>
              <w:t>-</w:t>
            </w:r>
          </w:p>
        </w:tc>
      </w:tr>
      <w:tr w:rsidR="00040D9B" w:rsidRPr="00CD7A14" w14:paraId="0B81FF3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5136BC3" w14:textId="77777777" w:rsidR="004340D6" w:rsidRPr="00CD7A14" w:rsidRDefault="004340D6" w:rsidP="00DD1498">
            <w:pPr>
              <w:jc w:val="center"/>
              <w:rPr>
                <w:sz w:val="15"/>
                <w:szCs w:val="15"/>
              </w:rPr>
            </w:pPr>
            <w:r w:rsidRPr="00CD7A14">
              <w:rPr>
                <w:sz w:val="15"/>
                <w:szCs w:val="15"/>
              </w:rPr>
              <w:t>13281C</w:t>
            </w:r>
          </w:p>
        </w:tc>
        <w:tc>
          <w:tcPr>
            <w:tcW w:w="449" w:type="pct"/>
            <w:tcBorders>
              <w:top w:val="single" w:sz="4" w:space="0" w:color="000000"/>
              <w:left w:val="nil"/>
              <w:bottom w:val="single" w:sz="4" w:space="0" w:color="000000"/>
              <w:right w:val="nil"/>
            </w:tcBorders>
            <w:shd w:val="clear" w:color="D9D9D9" w:fill="D9D9D9"/>
            <w:noWrap/>
            <w:vAlign w:val="center"/>
            <w:hideMark/>
          </w:tcPr>
          <w:p w14:paraId="2519E5E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D96262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443D3A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91BB42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6DB8AD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F6972C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B6529F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308A5C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DCBA49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8764000" w14:textId="77777777" w:rsidR="004340D6" w:rsidRPr="00CD7A14" w:rsidRDefault="004340D6" w:rsidP="00DD1498">
            <w:pPr>
              <w:jc w:val="center"/>
              <w:rPr>
                <w:sz w:val="15"/>
                <w:szCs w:val="15"/>
              </w:rPr>
            </w:pPr>
            <w:r w:rsidRPr="00CD7A14">
              <w:rPr>
                <w:sz w:val="15"/>
                <w:szCs w:val="15"/>
              </w:rPr>
              <w:t>-</w:t>
            </w:r>
          </w:p>
        </w:tc>
      </w:tr>
      <w:tr w:rsidR="00040D9B" w:rsidRPr="00CD7A14" w14:paraId="2BC351A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529ACB1" w14:textId="77777777" w:rsidR="004340D6" w:rsidRPr="00CD7A14" w:rsidRDefault="004340D6" w:rsidP="00DD1498">
            <w:pPr>
              <w:jc w:val="center"/>
              <w:rPr>
                <w:sz w:val="15"/>
                <w:szCs w:val="15"/>
              </w:rPr>
            </w:pPr>
            <w:r w:rsidRPr="00CD7A14">
              <w:rPr>
                <w:sz w:val="15"/>
                <w:szCs w:val="15"/>
              </w:rPr>
              <w:t>13590A</w:t>
            </w:r>
          </w:p>
        </w:tc>
        <w:tc>
          <w:tcPr>
            <w:tcW w:w="449" w:type="pct"/>
            <w:tcBorders>
              <w:top w:val="single" w:sz="4" w:space="0" w:color="000000"/>
              <w:left w:val="nil"/>
              <w:bottom w:val="single" w:sz="4" w:space="0" w:color="000000"/>
              <w:right w:val="nil"/>
            </w:tcBorders>
            <w:shd w:val="clear" w:color="auto" w:fill="auto"/>
            <w:noWrap/>
            <w:vAlign w:val="center"/>
            <w:hideMark/>
          </w:tcPr>
          <w:p w14:paraId="7AD2BA7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1497CD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B46404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11DDD2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1B93CD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5FD5A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9934CF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2FBA705"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B43531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0D879BF" w14:textId="77777777" w:rsidR="004340D6" w:rsidRPr="00CD7A14" w:rsidRDefault="004340D6" w:rsidP="00DD1498">
            <w:pPr>
              <w:jc w:val="center"/>
              <w:rPr>
                <w:sz w:val="15"/>
                <w:szCs w:val="15"/>
              </w:rPr>
            </w:pPr>
            <w:r w:rsidRPr="00CD7A14">
              <w:rPr>
                <w:sz w:val="15"/>
                <w:szCs w:val="15"/>
              </w:rPr>
              <w:t>-</w:t>
            </w:r>
          </w:p>
        </w:tc>
      </w:tr>
      <w:tr w:rsidR="00040D9B" w:rsidRPr="00CD7A14" w14:paraId="6B8E94B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F214A03" w14:textId="77777777" w:rsidR="004340D6" w:rsidRPr="00CD7A14" w:rsidRDefault="004340D6" w:rsidP="00DD1498">
            <w:pPr>
              <w:jc w:val="center"/>
              <w:rPr>
                <w:sz w:val="15"/>
                <w:szCs w:val="15"/>
              </w:rPr>
            </w:pPr>
            <w:r w:rsidRPr="00CD7A14">
              <w:rPr>
                <w:sz w:val="15"/>
                <w:szCs w:val="15"/>
              </w:rPr>
              <w:t>13637G</w:t>
            </w:r>
          </w:p>
        </w:tc>
        <w:tc>
          <w:tcPr>
            <w:tcW w:w="449" w:type="pct"/>
            <w:tcBorders>
              <w:top w:val="single" w:sz="4" w:space="0" w:color="000000"/>
              <w:left w:val="nil"/>
              <w:bottom w:val="single" w:sz="4" w:space="0" w:color="000000"/>
              <w:right w:val="nil"/>
            </w:tcBorders>
            <w:shd w:val="clear" w:color="D9D9D9" w:fill="D9D9D9"/>
            <w:noWrap/>
            <w:vAlign w:val="center"/>
            <w:hideMark/>
          </w:tcPr>
          <w:p w14:paraId="3B21521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856557C"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D9D9D9" w:fill="D9D9D9"/>
            <w:noWrap/>
            <w:vAlign w:val="center"/>
            <w:hideMark/>
          </w:tcPr>
          <w:p w14:paraId="731A1A7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4B76055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9B7F12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0AAA25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D226FD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D289625"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914CE8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E43D6A6" w14:textId="77777777" w:rsidR="004340D6" w:rsidRPr="00CD7A14" w:rsidRDefault="004340D6" w:rsidP="00DD1498">
            <w:pPr>
              <w:jc w:val="center"/>
              <w:rPr>
                <w:sz w:val="15"/>
                <w:szCs w:val="15"/>
              </w:rPr>
            </w:pPr>
            <w:r w:rsidRPr="00CD7A14">
              <w:rPr>
                <w:sz w:val="15"/>
                <w:szCs w:val="15"/>
              </w:rPr>
              <w:t>-</w:t>
            </w:r>
          </w:p>
        </w:tc>
      </w:tr>
      <w:tr w:rsidR="00040D9B" w:rsidRPr="00CD7A14" w14:paraId="536257E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7EB23D7" w14:textId="77777777" w:rsidR="004340D6" w:rsidRPr="00CD7A14" w:rsidRDefault="004340D6" w:rsidP="00DD1498">
            <w:pPr>
              <w:jc w:val="center"/>
              <w:rPr>
                <w:sz w:val="15"/>
                <w:szCs w:val="15"/>
              </w:rPr>
            </w:pPr>
            <w:r w:rsidRPr="00CD7A14">
              <w:rPr>
                <w:sz w:val="15"/>
                <w:szCs w:val="15"/>
              </w:rPr>
              <w:t>13710G</w:t>
            </w:r>
          </w:p>
        </w:tc>
        <w:tc>
          <w:tcPr>
            <w:tcW w:w="449" w:type="pct"/>
            <w:tcBorders>
              <w:top w:val="single" w:sz="4" w:space="0" w:color="000000"/>
              <w:left w:val="nil"/>
              <w:bottom w:val="single" w:sz="4" w:space="0" w:color="000000"/>
              <w:right w:val="nil"/>
            </w:tcBorders>
            <w:shd w:val="clear" w:color="auto" w:fill="auto"/>
            <w:noWrap/>
            <w:vAlign w:val="center"/>
            <w:hideMark/>
          </w:tcPr>
          <w:p w14:paraId="72CACB5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8E7B97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CC2398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225FE8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6A379D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886B27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278FB8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6577A9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5078E7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DF10BE6" w14:textId="77777777" w:rsidR="004340D6" w:rsidRPr="00CD7A14" w:rsidRDefault="004340D6" w:rsidP="00DD1498">
            <w:pPr>
              <w:jc w:val="center"/>
              <w:rPr>
                <w:sz w:val="15"/>
                <w:szCs w:val="15"/>
              </w:rPr>
            </w:pPr>
            <w:r w:rsidRPr="00CD7A14">
              <w:rPr>
                <w:sz w:val="15"/>
                <w:szCs w:val="15"/>
              </w:rPr>
              <w:t>-</w:t>
            </w:r>
          </w:p>
        </w:tc>
      </w:tr>
      <w:tr w:rsidR="00040D9B" w:rsidRPr="00CD7A14" w14:paraId="1C333B9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ED27781" w14:textId="77777777" w:rsidR="004340D6" w:rsidRPr="00CD7A14" w:rsidRDefault="004340D6" w:rsidP="00DD1498">
            <w:pPr>
              <w:jc w:val="center"/>
              <w:rPr>
                <w:sz w:val="15"/>
                <w:szCs w:val="15"/>
              </w:rPr>
            </w:pPr>
            <w:r w:rsidRPr="00CD7A14">
              <w:rPr>
                <w:sz w:val="15"/>
                <w:szCs w:val="15"/>
              </w:rPr>
              <w:t>13781C</w:t>
            </w:r>
          </w:p>
        </w:tc>
        <w:tc>
          <w:tcPr>
            <w:tcW w:w="449" w:type="pct"/>
            <w:tcBorders>
              <w:top w:val="single" w:sz="4" w:space="0" w:color="000000"/>
              <w:left w:val="nil"/>
              <w:bottom w:val="single" w:sz="4" w:space="0" w:color="000000"/>
              <w:right w:val="nil"/>
            </w:tcBorders>
            <w:shd w:val="clear" w:color="D9D9D9" w:fill="D9D9D9"/>
            <w:noWrap/>
            <w:vAlign w:val="center"/>
            <w:hideMark/>
          </w:tcPr>
          <w:p w14:paraId="6B3F7A1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D3C73E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336C51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7333C4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39B2EA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358A5F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AE4AA0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15BEDE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EC3115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C7CD63A" w14:textId="77777777" w:rsidR="004340D6" w:rsidRPr="00CD7A14" w:rsidRDefault="004340D6" w:rsidP="00DD1498">
            <w:pPr>
              <w:jc w:val="center"/>
              <w:rPr>
                <w:sz w:val="15"/>
                <w:szCs w:val="15"/>
              </w:rPr>
            </w:pPr>
            <w:r w:rsidRPr="00CD7A14">
              <w:rPr>
                <w:sz w:val="15"/>
                <w:szCs w:val="15"/>
              </w:rPr>
              <w:t>-</w:t>
            </w:r>
          </w:p>
        </w:tc>
      </w:tr>
      <w:tr w:rsidR="00040D9B" w:rsidRPr="00CD7A14" w14:paraId="479A935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4813B55" w14:textId="77777777" w:rsidR="004340D6" w:rsidRPr="00CD7A14" w:rsidRDefault="004340D6" w:rsidP="00DD1498">
            <w:pPr>
              <w:jc w:val="center"/>
              <w:rPr>
                <w:sz w:val="15"/>
                <w:szCs w:val="15"/>
              </w:rPr>
            </w:pPr>
            <w:r w:rsidRPr="00CD7A14">
              <w:rPr>
                <w:sz w:val="15"/>
                <w:szCs w:val="15"/>
              </w:rPr>
              <w:t>13782A</w:t>
            </w:r>
          </w:p>
        </w:tc>
        <w:tc>
          <w:tcPr>
            <w:tcW w:w="449" w:type="pct"/>
            <w:tcBorders>
              <w:top w:val="single" w:sz="4" w:space="0" w:color="000000"/>
              <w:left w:val="nil"/>
              <w:bottom w:val="single" w:sz="4" w:space="0" w:color="000000"/>
              <w:right w:val="nil"/>
            </w:tcBorders>
            <w:shd w:val="clear" w:color="auto" w:fill="auto"/>
            <w:noWrap/>
            <w:vAlign w:val="center"/>
            <w:hideMark/>
          </w:tcPr>
          <w:p w14:paraId="1CCE3048"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D1EEC2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655B41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0EB754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3FE2BB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8DFAA9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79FB1D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476D9F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E95273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B0EF35A" w14:textId="77777777" w:rsidR="004340D6" w:rsidRPr="00CD7A14" w:rsidRDefault="004340D6" w:rsidP="00DD1498">
            <w:pPr>
              <w:jc w:val="center"/>
              <w:rPr>
                <w:sz w:val="15"/>
                <w:szCs w:val="15"/>
              </w:rPr>
            </w:pPr>
            <w:r w:rsidRPr="00CD7A14">
              <w:rPr>
                <w:sz w:val="15"/>
                <w:szCs w:val="15"/>
              </w:rPr>
              <w:t>-</w:t>
            </w:r>
          </w:p>
        </w:tc>
      </w:tr>
      <w:tr w:rsidR="00040D9B" w:rsidRPr="00CD7A14" w14:paraId="0FC1F6E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0137408" w14:textId="77777777" w:rsidR="004340D6" w:rsidRPr="00CD7A14" w:rsidRDefault="004340D6" w:rsidP="00DD1498">
            <w:pPr>
              <w:jc w:val="center"/>
              <w:rPr>
                <w:sz w:val="15"/>
                <w:szCs w:val="15"/>
              </w:rPr>
            </w:pPr>
            <w:r w:rsidRPr="00CD7A14">
              <w:rPr>
                <w:sz w:val="15"/>
                <w:szCs w:val="15"/>
              </w:rPr>
              <w:t>13802T</w:t>
            </w:r>
          </w:p>
        </w:tc>
        <w:tc>
          <w:tcPr>
            <w:tcW w:w="449" w:type="pct"/>
            <w:tcBorders>
              <w:top w:val="single" w:sz="4" w:space="0" w:color="000000"/>
              <w:left w:val="nil"/>
              <w:bottom w:val="single" w:sz="4" w:space="0" w:color="000000"/>
              <w:right w:val="nil"/>
            </w:tcBorders>
            <w:shd w:val="clear" w:color="D9D9D9" w:fill="D9D9D9"/>
            <w:noWrap/>
            <w:vAlign w:val="center"/>
            <w:hideMark/>
          </w:tcPr>
          <w:p w14:paraId="5557214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AA5BBB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31EA05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8FADD9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B12A59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568831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57A5B1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204F7E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23A7AA3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2390000" w14:textId="77777777" w:rsidR="004340D6" w:rsidRPr="00CD7A14" w:rsidRDefault="004340D6" w:rsidP="00DD1498">
            <w:pPr>
              <w:jc w:val="center"/>
              <w:rPr>
                <w:sz w:val="15"/>
                <w:szCs w:val="15"/>
              </w:rPr>
            </w:pPr>
            <w:r w:rsidRPr="00CD7A14">
              <w:rPr>
                <w:sz w:val="15"/>
                <w:szCs w:val="15"/>
              </w:rPr>
              <w:t>-</w:t>
            </w:r>
          </w:p>
        </w:tc>
      </w:tr>
      <w:tr w:rsidR="00040D9B" w:rsidRPr="00CD7A14" w14:paraId="36E6767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F2A2CAD" w14:textId="77777777" w:rsidR="004340D6" w:rsidRPr="00CD7A14" w:rsidRDefault="004340D6" w:rsidP="00DD1498">
            <w:pPr>
              <w:jc w:val="center"/>
              <w:rPr>
                <w:sz w:val="15"/>
                <w:szCs w:val="15"/>
              </w:rPr>
            </w:pPr>
            <w:r w:rsidRPr="00CD7A14">
              <w:rPr>
                <w:sz w:val="15"/>
                <w:szCs w:val="15"/>
              </w:rPr>
              <w:t>13827G</w:t>
            </w:r>
          </w:p>
        </w:tc>
        <w:tc>
          <w:tcPr>
            <w:tcW w:w="449" w:type="pct"/>
            <w:tcBorders>
              <w:top w:val="single" w:sz="4" w:space="0" w:color="000000"/>
              <w:left w:val="nil"/>
              <w:bottom w:val="single" w:sz="4" w:space="0" w:color="000000"/>
              <w:right w:val="nil"/>
            </w:tcBorders>
            <w:shd w:val="clear" w:color="auto" w:fill="auto"/>
            <w:noWrap/>
            <w:vAlign w:val="center"/>
            <w:hideMark/>
          </w:tcPr>
          <w:p w14:paraId="3000AF2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54B6D5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9AF639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88CC41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B4C7D1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0673B5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35D231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71928E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B436BE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48E6C89" w14:textId="77777777" w:rsidR="004340D6" w:rsidRPr="00CD7A14" w:rsidRDefault="004340D6" w:rsidP="00DD1498">
            <w:pPr>
              <w:jc w:val="center"/>
              <w:rPr>
                <w:sz w:val="15"/>
                <w:szCs w:val="15"/>
              </w:rPr>
            </w:pPr>
            <w:r w:rsidRPr="00CD7A14">
              <w:rPr>
                <w:sz w:val="15"/>
                <w:szCs w:val="15"/>
              </w:rPr>
              <w:t>-</w:t>
            </w:r>
          </w:p>
        </w:tc>
      </w:tr>
      <w:tr w:rsidR="00040D9B" w:rsidRPr="00CD7A14" w14:paraId="04B4C85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25CBEDA" w14:textId="77777777" w:rsidR="004340D6" w:rsidRPr="00CD7A14" w:rsidRDefault="004340D6" w:rsidP="00DD1498">
            <w:pPr>
              <w:jc w:val="center"/>
              <w:rPr>
                <w:sz w:val="15"/>
                <w:szCs w:val="15"/>
              </w:rPr>
            </w:pPr>
            <w:r w:rsidRPr="00CD7A14">
              <w:rPr>
                <w:sz w:val="15"/>
                <w:szCs w:val="15"/>
              </w:rPr>
              <w:t>13854T</w:t>
            </w:r>
          </w:p>
        </w:tc>
        <w:tc>
          <w:tcPr>
            <w:tcW w:w="449" w:type="pct"/>
            <w:tcBorders>
              <w:top w:val="single" w:sz="4" w:space="0" w:color="000000"/>
              <w:left w:val="nil"/>
              <w:bottom w:val="single" w:sz="4" w:space="0" w:color="000000"/>
              <w:right w:val="nil"/>
            </w:tcBorders>
            <w:shd w:val="clear" w:color="D9D9D9" w:fill="D9D9D9"/>
            <w:noWrap/>
            <w:vAlign w:val="center"/>
            <w:hideMark/>
          </w:tcPr>
          <w:p w14:paraId="7B128D6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1C8A5C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98D989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823C10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EB02FA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82045C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9209FC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39F7F8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8EB06E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B757922" w14:textId="77777777" w:rsidR="004340D6" w:rsidRPr="00CD7A14" w:rsidRDefault="004340D6" w:rsidP="00DD1498">
            <w:pPr>
              <w:jc w:val="center"/>
              <w:rPr>
                <w:sz w:val="15"/>
                <w:szCs w:val="15"/>
              </w:rPr>
            </w:pPr>
            <w:r w:rsidRPr="00CD7A14">
              <w:rPr>
                <w:sz w:val="15"/>
                <w:szCs w:val="15"/>
              </w:rPr>
              <w:t>-</w:t>
            </w:r>
          </w:p>
        </w:tc>
      </w:tr>
      <w:tr w:rsidR="00040D9B" w:rsidRPr="00CD7A14" w14:paraId="1A35D39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675C9C2" w14:textId="77777777" w:rsidR="004340D6" w:rsidRPr="00CD7A14" w:rsidRDefault="004340D6" w:rsidP="00DD1498">
            <w:pPr>
              <w:jc w:val="center"/>
              <w:rPr>
                <w:sz w:val="15"/>
                <w:szCs w:val="15"/>
              </w:rPr>
            </w:pPr>
            <w:r w:rsidRPr="00CD7A14">
              <w:rPr>
                <w:sz w:val="15"/>
                <w:szCs w:val="15"/>
              </w:rPr>
              <w:t>13933G</w:t>
            </w:r>
          </w:p>
        </w:tc>
        <w:tc>
          <w:tcPr>
            <w:tcW w:w="449" w:type="pct"/>
            <w:tcBorders>
              <w:top w:val="single" w:sz="4" w:space="0" w:color="000000"/>
              <w:left w:val="nil"/>
              <w:bottom w:val="single" w:sz="4" w:space="0" w:color="000000"/>
              <w:right w:val="nil"/>
            </w:tcBorders>
            <w:shd w:val="clear" w:color="auto" w:fill="auto"/>
            <w:noWrap/>
            <w:vAlign w:val="center"/>
            <w:hideMark/>
          </w:tcPr>
          <w:p w14:paraId="0FC9D46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CE5F40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CCF28A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2584BE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0652C6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464F71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068AD8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AD63BB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7BE626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DD1F1CC" w14:textId="77777777" w:rsidR="004340D6" w:rsidRPr="00CD7A14" w:rsidRDefault="004340D6" w:rsidP="00DD1498">
            <w:pPr>
              <w:jc w:val="center"/>
              <w:rPr>
                <w:sz w:val="15"/>
                <w:szCs w:val="15"/>
              </w:rPr>
            </w:pPr>
            <w:r w:rsidRPr="00CD7A14">
              <w:rPr>
                <w:sz w:val="15"/>
                <w:szCs w:val="15"/>
              </w:rPr>
              <w:t>-</w:t>
            </w:r>
          </w:p>
        </w:tc>
      </w:tr>
      <w:tr w:rsidR="00040D9B" w:rsidRPr="00CD7A14" w14:paraId="601042B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E01F47C" w14:textId="77777777" w:rsidR="004340D6" w:rsidRPr="00CD7A14" w:rsidRDefault="004340D6" w:rsidP="00DD1498">
            <w:pPr>
              <w:jc w:val="center"/>
              <w:rPr>
                <w:sz w:val="15"/>
                <w:szCs w:val="15"/>
              </w:rPr>
            </w:pPr>
            <w:r w:rsidRPr="00CD7A14">
              <w:rPr>
                <w:sz w:val="15"/>
                <w:szCs w:val="15"/>
              </w:rPr>
              <w:t>14016A</w:t>
            </w:r>
          </w:p>
        </w:tc>
        <w:tc>
          <w:tcPr>
            <w:tcW w:w="449" w:type="pct"/>
            <w:tcBorders>
              <w:top w:val="single" w:sz="4" w:space="0" w:color="000000"/>
              <w:left w:val="nil"/>
              <w:bottom w:val="single" w:sz="4" w:space="0" w:color="000000"/>
              <w:right w:val="nil"/>
            </w:tcBorders>
            <w:shd w:val="clear" w:color="D9D9D9" w:fill="D9D9D9"/>
            <w:noWrap/>
            <w:vAlign w:val="center"/>
            <w:hideMark/>
          </w:tcPr>
          <w:p w14:paraId="4C0D033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A419B2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1EA84F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CFB77A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62A3AE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D2285B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070702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48A9A1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446918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2494606" w14:textId="77777777" w:rsidR="004340D6" w:rsidRPr="00CD7A14" w:rsidRDefault="004340D6" w:rsidP="00DD1498">
            <w:pPr>
              <w:jc w:val="center"/>
              <w:rPr>
                <w:sz w:val="15"/>
                <w:szCs w:val="15"/>
              </w:rPr>
            </w:pPr>
            <w:r w:rsidRPr="00CD7A14">
              <w:rPr>
                <w:sz w:val="15"/>
                <w:szCs w:val="15"/>
              </w:rPr>
              <w:t>-</w:t>
            </w:r>
          </w:p>
        </w:tc>
      </w:tr>
      <w:tr w:rsidR="00040D9B" w:rsidRPr="00CD7A14" w14:paraId="414B224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ADBA3CB" w14:textId="77777777" w:rsidR="004340D6" w:rsidRPr="00CD7A14" w:rsidRDefault="004340D6" w:rsidP="00DD1498">
            <w:pPr>
              <w:jc w:val="center"/>
              <w:rPr>
                <w:sz w:val="15"/>
                <w:szCs w:val="15"/>
              </w:rPr>
            </w:pPr>
            <w:r w:rsidRPr="00CD7A14">
              <w:rPr>
                <w:sz w:val="15"/>
                <w:szCs w:val="15"/>
              </w:rPr>
              <w:t>14097T</w:t>
            </w:r>
          </w:p>
        </w:tc>
        <w:tc>
          <w:tcPr>
            <w:tcW w:w="449" w:type="pct"/>
            <w:tcBorders>
              <w:top w:val="single" w:sz="4" w:space="0" w:color="000000"/>
              <w:left w:val="nil"/>
              <w:bottom w:val="single" w:sz="4" w:space="0" w:color="000000"/>
              <w:right w:val="nil"/>
            </w:tcBorders>
            <w:shd w:val="clear" w:color="auto" w:fill="auto"/>
            <w:noWrap/>
            <w:vAlign w:val="center"/>
            <w:hideMark/>
          </w:tcPr>
          <w:p w14:paraId="072789A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2D781B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098F57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70EC7B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D1011A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C81A4D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49D5A9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3A848C3"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9FC43B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DBFC73B" w14:textId="77777777" w:rsidR="004340D6" w:rsidRPr="00CD7A14" w:rsidRDefault="004340D6" w:rsidP="00DD1498">
            <w:pPr>
              <w:jc w:val="center"/>
              <w:rPr>
                <w:sz w:val="15"/>
                <w:szCs w:val="15"/>
              </w:rPr>
            </w:pPr>
            <w:r w:rsidRPr="00CD7A14">
              <w:rPr>
                <w:sz w:val="15"/>
                <w:szCs w:val="15"/>
              </w:rPr>
              <w:t>-</w:t>
            </w:r>
          </w:p>
        </w:tc>
      </w:tr>
      <w:tr w:rsidR="00040D9B" w:rsidRPr="00CD7A14" w14:paraId="66D68CE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A6E39AE" w14:textId="77777777" w:rsidR="004340D6" w:rsidRPr="00CD7A14" w:rsidRDefault="004340D6" w:rsidP="00DD1498">
            <w:pPr>
              <w:jc w:val="center"/>
              <w:rPr>
                <w:sz w:val="15"/>
                <w:szCs w:val="15"/>
              </w:rPr>
            </w:pPr>
            <w:r w:rsidRPr="00CD7A14">
              <w:rPr>
                <w:sz w:val="15"/>
                <w:szCs w:val="15"/>
              </w:rPr>
              <w:t>14153C</w:t>
            </w:r>
          </w:p>
        </w:tc>
        <w:tc>
          <w:tcPr>
            <w:tcW w:w="449" w:type="pct"/>
            <w:tcBorders>
              <w:top w:val="single" w:sz="4" w:space="0" w:color="000000"/>
              <w:left w:val="nil"/>
              <w:bottom w:val="single" w:sz="4" w:space="0" w:color="000000"/>
              <w:right w:val="nil"/>
            </w:tcBorders>
            <w:shd w:val="clear" w:color="D9D9D9" w:fill="D9D9D9"/>
            <w:noWrap/>
            <w:vAlign w:val="center"/>
            <w:hideMark/>
          </w:tcPr>
          <w:p w14:paraId="71A7C42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C1C83B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CF5562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AF6CDC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940A9A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0B9303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B7C02A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F7DA10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1962D8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95E6F09" w14:textId="77777777" w:rsidR="004340D6" w:rsidRPr="00CD7A14" w:rsidRDefault="004340D6" w:rsidP="00DD1498">
            <w:pPr>
              <w:jc w:val="center"/>
              <w:rPr>
                <w:sz w:val="15"/>
                <w:szCs w:val="15"/>
              </w:rPr>
            </w:pPr>
            <w:r w:rsidRPr="00CD7A14">
              <w:rPr>
                <w:sz w:val="15"/>
                <w:szCs w:val="15"/>
              </w:rPr>
              <w:t>-</w:t>
            </w:r>
          </w:p>
        </w:tc>
      </w:tr>
      <w:tr w:rsidR="00040D9B" w:rsidRPr="00CD7A14" w14:paraId="0B13524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FE94613" w14:textId="77777777" w:rsidR="004340D6" w:rsidRPr="00CD7A14" w:rsidRDefault="004340D6" w:rsidP="00DD1498">
            <w:pPr>
              <w:jc w:val="center"/>
              <w:rPr>
                <w:sz w:val="15"/>
                <w:szCs w:val="15"/>
              </w:rPr>
            </w:pPr>
            <w:r w:rsidRPr="00CD7A14">
              <w:rPr>
                <w:sz w:val="15"/>
                <w:szCs w:val="15"/>
              </w:rPr>
              <w:t>14218C</w:t>
            </w:r>
          </w:p>
        </w:tc>
        <w:tc>
          <w:tcPr>
            <w:tcW w:w="449" w:type="pct"/>
            <w:tcBorders>
              <w:top w:val="single" w:sz="4" w:space="0" w:color="000000"/>
              <w:left w:val="nil"/>
              <w:bottom w:val="single" w:sz="4" w:space="0" w:color="000000"/>
              <w:right w:val="nil"/>
            </w:tcBorders>
            <w:shd w:val="clear" w:color="auto" w:fill="auto"/>
            <w:noWrap/>
            <w:vAlign w:val="center"/>
            <w:hideMark/>
          </w:tcPr>
          <w:p w14:paraId="433228E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6583C9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2199E2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BD4759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0AEEEC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20B1D7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F770C0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515CE5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09A09B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072B194" w14:textId="77777777" w:rsidR="004340D6" w:rsidRPr="00CD7A14" w:rsidRDefault="004340D6" w:rsidP="00DD1498">
            <w:pPr>
              <w:jc w:val="center"/>
              <w:rPr>
                <w:sz w:val="15"/>
                <w:szCs w:val="15"/>
              </w:rPr>
            </w:pPr>
            <w:r w:rsidRPr="00CD7A14">
              <w:rPr>
                <w:sz w:val="15"/>
                <w:szCs w:val="15"/>
              </w:rPr>
              <w:t>-</w:t>
            </w:r>
          </w:p>
        </w:tc>
      </w:tr>
      <w:tr w:rsidR="00040D9B" w:rsidRPr="00CD7A14" w14:paraId="223784C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F4873FC" w14:textId="77777777" w:rsidR="004340D6" w:rsidRPr="00CD7A14" w:rsidRDefault="004340D6" w:rsidP="00DD1498">
            <w:pPr>
              <w:jc w:val="center"/>
              <w:rPr>
                <w:sz w:val="15"/>
                <w:szCs w:val="15"/>
              </w:rPr>
            </w:pPr>
            <w:r w:rsidRPr="00CD7A14">
              <w:rPr>
                <w:sz w:val="15"/>
                <w:szCs w:val="15"/>
              </w:rPr>
              <w:t>14370G</w:t>
            </w:r>
          </w:p>
        </w:tc>
        <w:tc>
          <w:tcPr>
            <w:tcW w:w="449" w:type="pct"/>
            <w:tcBorders>
              <w:top w:val="single" w:sz="4" w:space="0" w:color="000000"/>
              <w:left w:val="nil"/>
              <w:bottom w:val="single" w:sz="4" w:space="0" w:color="000000"/>
              <w:right w:val="nil"/>
            </w:tcBorders>
            <w:shd w:val="clear" w:color="D9D9D9" w:fill="D9D9D9"/>
            <w:noWrap/>
            <w:vAlign w:val="center"/>
            <w:hideMark/>
          </w:tcPr>
          <w:p w14:paraId="199696F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12A447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D92698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4E7D62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D10970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07DB13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10573F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93F69E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20CFB21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AEF1CFA" w14:textId="77777777" w:rsidR="004340D6" w:rsidRPr="00CD7A14" w:rsidRDefault="004340D6" w:rsidP="00DD1498">
            <w:pPr>
              <w:jc w:val="center"/>
              <w:rPr>
                <w:sz w:val="15"/>
                <w:szCs w:val="15"/>
              </w:rPr>
            </w:pPr>
            <w:r w:rsidRPr="00CD7A14">
              <w:rPr>
                <w:sz w:val="15"/>
                <w:szCs w:val="15"/>
              </w:rPr>
              <w:t>-</w:t>
            </w:r>
          </w:p>
        </w:tc>
      </w:tr>
      <w:tr w:rsidR="00040D9B" w:rsidRPr="00CD7A14" w14:paraId="2ABE086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6ECA319" w14:textId="77777777" w:rsidR="004340D6" w:rsidRPr="00CD7A14" w:rsidRDefault="004340D6" w:rsidP="00DD1498">
            <w:pPr>
              <w:jc w:val="center"/>
              <w:rPr>
                <w:sz w:val="15"/>
                <w:szCs w:val="15"/>
              </w:rPr>
            </w:pPr>
            <w:r w:rsidRPr="00CD7A14">
              <w:rPr>
                <w:sz w:val="15"/>
                <w:szCs w:val="15"/>
              </w:rPr>
              <w:t>14386C</w:t>
            </w:r>
          </w:p>
        </w:tc>
        <w:tc>
          <w:tcPr>
            <w:tcW w:w="449" w:type="pct"/>
            <w:tcBorders>
              <w:top w:val="single" w:sz="4" w:space="0" w:color="000000"/>
              <w:left w:val="nil"/>
              <w:bottom w:val="single" w:sz="4" w:space="0" w:color="000000"/>
              <w:right w:val="nil"/>
            </w:tcBorders>
            <w:shd w:val="clear" w:color="auto" w:fill="auto"/>
            <w:noWrap/>
            <w:vAlign w:val="center"/>
            <w:hideMark/>
          </w:tcPr>
          <w:p w14:paraId="7F39DEC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A2388C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043EF8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948B35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515959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81841C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5A0689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5D9B8B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C8FCCA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3AACE6D" w14:textId="77777777" w:rsidR="004340D6" w:rsidRPr="00CD7A14" w:rsidRDefault="004340D6" w:rsidP="00DD1498">
            <w:pPr>
              <w:jc w:val="center"/>
              <w:rPr>
                <w:sz w:val="15"/>
                <w:szCs w:val="15"/>
              </w:rPr>
            </w:pPr>
            <w:r w:rsidRPr="00CD7A14">
              <w:rPr>
                <w:sz w:val="15"/>
                <w:szCs w:val="15"/>
              </w:rPr>
              <w:t>-</w:t>
            </w:r>
          </w:p>
        </w:tc>
      </w:tr>
      <w:tr w:rsidR="00040D9B" w:rsidRPr="00CD7A14" w14:paraId="171C61E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756662F" w14:textId="77777777" w:rsidR="004340D6" w:rsidRPr="00CD7A14" w:rsidRDefault="004340D6" w:rsidP="00DD1498">
            <w:pPr>
              <w:jc w:val="center"/>
              <w:rPr>
                <w:sz w:val="15"/>
                <w:szCs w:val="15"/>
              </w:rPr>
            </w:pPr>
            <w:r w:rsidRPr="00CD7A14">
              <w:rPr>
                <w:sz w:val="15"/>
                <w:szCs w:val="15"/>
              </w:rPr>
              <w:t>14470A</w:t>
            </w:r>
          </w:p>
        </w:tc>
        <w:tc>
          <w:tcPr>
            <w:tcW w:w="449" w:type="pct"/>
            <w:tcBorders>
              <w:top w:val="single" w:sz="4" w:space="0" w:color="000000"/>
              <w:left w:val="nil"/>
              <w:bottom w:val="single" w:sz="4" w:space="0" w:color="000000"/>
              <w:right w:val="nil"/>
            </w:tcBorders>
            <w:shd w:val="clear" w:color="D9D9D9" w:fill="D9D9D9"/>
            <w:noWrap/>
            <w:vAlign w:val="center"/>
            <w:hideMark/>
          </w:tcPr>
          <w:p w14:paraId="289B0D7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F5F5EE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8C875E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D5FB1F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B3A965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1A7349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69977A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88FD946"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18F0E3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8217899" w14:textId="77777777" w:rsidR="004340D6" w:rsidRPr="00CD7A14" w:rsidRDefault="004340D6" w:rsidP="00DD1498">
            <w:pPr>
              <w:jc w:val="center"/>
              <w:rPr>
                <w:sz w:val="15"/>
                <w:szCs w:val="15"/>
              </w:rPr>
            </w:pPr>
            <w:r w:rsidRPr="00CD7A14">
              <w:rPr>
                <w:sz w:val="15"/>
                <w:szCs w:val="15"/>
              </w:rPr>
              <w:t>-</w:t>
            </w:r>
          </w:p>
        </w:tc>
      </w:tr>
      <w:tr w:rsidR="00040D9B" w:rsidRPr="00CD7A14" w14:paraId="18B626A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6E45FA4" w14:textId="77777777" w:rsidR="004340D6" w:rsidRPr="00CD7A14" w:rsidRDefault="004340D6" w:rsidP="00DD1498">
            <w:pPr>
              <w:jc w:val="center"/>
              <w:rPr>
                <w:sz w:val="15"/>
                <w:szCs w:val="15"/>
              </w:rPr>
            </w:pPr>
            <w:r w:rsidRPr="00CD7A14">
              <w:rPr>
                <w:sz w:val="15"/>
                <w:szCs w:val="15"/>
              </w:rPr>
              <w:t>14766T</w:t>
            </w:r>
          </w:p>
        </w:tc>
        <w:tc>
          <w:tcPr>
            <w:tcW w:w="449" w:type="pct"/>
            <w:tcBorders>
              <w:top w:val="single" w:sz="4" w:space="0" w:color="000000"/>
              <w:left w:val="nil"/>
              <w:bottom w:val="single" w:sz="4" w:space="0" w:color="000000"/>
              <w:right w:val="nil"/>
            </w:tcBorders>
            <w:shd w:val="clear" w:color="auto" w:fill="auto"/>
            <w:noWrap/>
            <w:vAlign w:val="center"/>
            <w:hideMark/>
          </w:tcPr>
          <w:p w14:paraId="7235DB0F" w14:textId="77777777" w:rsidR="004340D6" w:rsidRPr="00CD7A14" w:rsidRDefault="004340D6" w:rsidP="00DD1498">
            <w:pPr>
              <w:jc w:val="center"/>
              <w:rPr>
                <w:sz w:val="15"/>
                <w:szCs w:val="15"/>
              </w:rPr>
            </w:pPr>
            <w:r w:rsidRPr="00CD7A14">
              <w:rPr>
                <w:sz w:val="15"/>
                <w:szCs w:val="15"/>
              </w:rPr>
              <w:t>15</w:t>
            </w:r>
          </w:p>
        </w:tc>
        <w:tc>
          <w:tcPr>
            <w:tcW w:w="568" w:type="pct"/>
            <w:tcBorders>
              <w:top w:val="single" w:sz="4" w:space="0" w:color="000000"/>
              <w:left w:val="nil"/>
              <w:bottom w:val="single" w:sz="4" w:space="0" w:color="000000"/>
              <w:right w:val="nil"/>
            </w:tcBorders>
            <w:shd w:val="clear" w:color="auto" w:fill="auto"/>
            <w:noWrap/>
            <w:vAlign w:val="center"/>
            <w:hideMark/>
          </w:tcPr>
          <w:p w14:paraId="1721CF67" w14:textId="77777777" w:rsidR="004340D6" w:rsidRPr="00CD7A14" w:rsidRDefault="004340D6" w:rsidP="00DD1498">
            <w:pPr>
              <w:jc w:val="center"/>
              <w:rPr>
                <w:sz w:val="15"/>
                <w:szCs w:val="15"/>
              </w:rPr>
            </w:pPr>
            <w:r w:rsidRPr="00CD7A14">
              <w:rPr>
                <w:sz w:val="15"/>
                <w:szCs w:val="15"/>
              </w:rPr>
              <w:t>10</w:t>
            </w:r>
          </w:p>
        </w:tc>
        <w:tc>
          <w:tcPr>
            <w:tcW w:w="450" w:type="pct"/>
            <w:tcBorders>
              <w:top w:val="single" w:sz="4" w:space="0" w:color="000000"/>
              <w:left w:val="nil"/>
              <w:bottom w:val="single" w:sz="4" w:space="0" w:color="000000"/>
              <w:right w:val="nil"/>
            </w:tcBorders>
            <w:shd w:val="clear" w:color="auto" w:fill="auto"/>
            <w:noWrap/>
            <w:vAlign w:val="center"/>
            <w:hideMark/>
          </w:tcPr>
          <w:p w14:paraId="071E6D20" w14:textId="77777777" w:rsidR="004340D6" w:rsidRPr="00CD7A14" w:rsidRDefault="004340D6" w:rsidP="00DD1498">
            <w:pPr>
              <w:jc w:val="center"/>
              <w:rPr>
                <w:sz w:val="15"/>
                <w:szCs w:val="15"/>
              </w:rPr>
            </w:pPr>
            <w:r w:rsidRPr="00CD7A14">
              <w:rPr>
                <w:sz w:val="15"/>
                <w:szCs w:val="15"/>
              </w:rPr>
              <w:t>20</w:t>
            </w:r>
          </w:p>
        </w:tc>
        <w:tc>
          <w:tcPr>
            <w:tcW w:w="450" w:type="pct"/>
            <w:tcBorders>
              <w:top w:val="single" w:sz="4" w:space="0" w:color="000000"/>
              <w:left w:val="nil"/>
              <w:bottom w:val="single" w:sz="4" w:space="0" w:color="000000"/>
              <w:right w:val="nil"/>
            </w:tcBorders>
            <w:shd w:val="clear" w:color="auto" w:fill="auto"/>
            <w:noWrap/>
            <w:vAlign w:val="center"/>
            <w:hideMark/>
          </w:tcPr>
          <w:p w14:paraId="354D1BC6" w14:textId="77777777" w:rsidR="004340D6" w:rsidRPr="00CD7A14" w:rsidRDefault="004340D6" w:rsidP="00DD1498">
            <w:pPr>
              <w:jc w:val="center"/>
              <w:rPr>
                <w:sz w:val="15"/>
                <w:szCs w:val="15"/>
              </w:rPr>
            </w:pPr>
            <w:r w:rsidRPr="00CD7A14">
              <w:rPr>
                <w:sz w:val="15"/>
                <w:szCs w:val="15"/>
              </w:rPr>
              <w:t>16</w:t>
            </w:r>
          </w:p>
        </w:tc>
        <w:tc>
          <w:tcPr>
            <w:tcW w:w="327" w:type="pct"/>
            <w:tcBorders>
              <w:top w:val="single" w:sz="4" w:space="0" w:color="000000"/>
              <w:left w:val="nil"/>
              <w:bottom w:val="single" w:sz="4" w:space="0" w:color="000000"/>
              <w:right w:val="nil"/>
            </w:tcBorders>
            <w:shd w:val="clear" w:color="auto" w:fill="auto"/>
            <w:noWrap/>
            <w:vAlign w:val="center"/>
            <w:hideMark/>
          </w:tcPr>
          <w:p w14:paraId="6A2F48C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307EFE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28C5E0B" w14:textId="77777777" w:rsidR="004340D6" w:rsidRPr="00CD7A14" w:rsidRDefault="004340D6" w:rsidP="00DD1498">
            <w:pPr>
              <w:jc w:val="center"/>
              <w:rPr>
                <w:sz w:val="15"/>
                <w:szCs w:val="15"/>
              </w:rPr>
            </w:pPr>
            <w:r w:rsidRPr="00CD7A14">
              <w:rPr>
                <w:sz w:val="15"/>
                <w:szCs w:val="15"/>
              </w:rPr>
              <w:t>26.23%</w:t>
            </w:r>
          </w:p>
        </w:tc>
        <w:tc>
          <w:tcPr>
            <w:tcW w:w="415" w:type="pct"/>
            <w:tcBorders>
              <w:top w:val="single" w:sz="4" w:space="0" w:color="000000"/>
              <w:left w:val="nil"/>
              <w:bottom w:val="single" w:sz="4" w:space="0" w:color="000000"/>
              <w:right w:val="nil"/>
            </w:tcBorders>
            <w:shd w:val="clear" w:color="auto" w:fill="auto"/>
            <w:noWrap/>
            <w:vAlign w:val="center"/>
            <w:hideMark/>
          </w:tcPr>
          <w:p w14:paraId="6E00AB01" w14:textId="77777777" w:rsidR="004340D6" w:rsidRPr="00CD7A14" w:rsidRDefault="004340D6" w:rsidP="00DD1498">
            <w:pPr>
              <w:jc w:val="center"/>
              <w:rPr>
                <w:sz w:val="15"/>
                <w:szCs w:val="15"/>
              </w:rPr>
            </w:pPr>
            <w:r w:rsidRPr="00CD7A14">
              <w:rPr>
                <w:sz w:val="15"/>
                <w:szCs w:val="15"/>
              </w:rPr>
              <w:t>24.59%</w:t>
            </w:r>
          </w:p>
        </w:tc>
        <w:tc>
          <w:tcPr>
            <w:tcW w:w="260" w:type="pct"/>
            <w:tcBorders>
              <w:top w:val="single" w:sz="4" w:space="0" w:color="000000"/>
              <w:left w:val="nil"/>
              <w:bottom w:val="single" w:sz="4" w:space="0" w:color="000000"/>
              <w:right w:val="nil"/>
            </w:tcBorders>
            <w:shd w:val="clear" w:color="auto" w:fill="auto"/>
            <w:noWrap/>
            <w:vAlign w:val="center"/>
            <w:hideMark/>
          </w:tcPr>
          <w:p w14:paraId="2AAD2B7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06A4A6D" w14:textId="77777777" w:rsidR="004340D6" w:rsidRPr="00CD7A14" w:rsidRDefault="004340D6" w:rsidP="00DD1498">
            <w:pPr>
              <w:jc w:val="center"/>
              <w:rPr>
                <w:sz w:val="15"/>
                <w:szCs w:val="15"/>
              </w:rPr>
            </w:pPr>
            <w:r w:rsidRPr="00CD7A14">
              <w:rPr>
                <w:sz w:val="15"/>
                <w:szCs w:val="15"/>
              </w:rPr>
              <w:t>-</w:t>
            </w:r>
          </w:p>
        </w:tc>
      </w:tr>
      <w:tr w:rsidR="00040D9B" w:rsidRPr="00CD7A14" w14:paraId="57D64BE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EF542C3" w14:textId="77777777" w:rsidR="004340D6" w:rsidRPr="00CD7A14" w:rsidRDefault="004340D6" w:rsidP="00DD1498">
            <w:pPr>
              <w:jc w:val="center"/>
              <w:rPr>
                <w:sz w:val="15"/>
                <w:szCs w:val="15"/>
              </w:rPr>
            </w:pPr>
            <w:r w:rsidRPr="00CD7A14">
              <w:rPr>
                <w:sz w:val="15"/>
                <w:szCs w:val="15"/>
              </w:rPr>
              <w:t>14893C</w:t>
            </w:r>
          </w:p>
        </w:tc>
        <w:tc>
          <w:tcPr>
            <w:tcW w:w="449" w:type="pct"/>
            <w:tcBorders>
              <w:top w:val="single" w:sz="4" w:space="0" w:color="000000"/>
              <w:left w:val="nil"/>
              <w:bottom w:val="single" w:sz="4" w:space="0" w:color="000000"/>
              <w:right w:val="nil"/>
            </w:tcBorders>
            <w:shd w:val="clear" w:color="D9D9D9" w:fill="D9D9D9"/>
            <w:noWrap/>
            <w:vAlign w:val="center"/>
            <w:hideMark/>
          </w:tcPr>
          <w:p w14:paraId="420EFCD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407BC2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7CAB09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5E4503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2E627E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29554D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5E444A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12A62E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221268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CCF4D54" w14:textId="77777777" w:rsidR="004340D6" w:rsidRPr="00CD7A14" w:rsidRDefault="004340D6" w:rsidP="00DD1498">
            <w:pPr>
              <w:jc w:val="center"/>
              <w:rPr>
                <w:sz w:val="15"/>
                <w:szCs w:val="15"/>
              </w:rPr>
            </w:pPr>
            <w:r w:rsidRPr="00CD7A14">
              <w:rPr>
                <w:sz w:val="15"/>
                <w:szCs w:val="15"/>
              </w:rPr>
              <w:t>-</w:t>
            </w:r>
          </w:p>
        </w:tc>
      </w:tr>
      <w:tr w:rsidR="00040D9B" w:rsidRPr="00CD7A14" w14:paraId="591D153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32AEC8E" w14:textId="77777777" w:rsidR="004340D6" w:rsidRPr="00CD7A14" w:rsidRDefault="004340D6" w:rsidP="00DD1498">
            <w:pPr>
              <w:jc w:val="center"/>
              <w:rPr>
                <w:sz w:val="15"/>
                <w:szCs w:val="15"/>
              </w:rPr>
            </w:pPr>
            <w:r w:rsidRPr="00CD7A14">
              <w:rPr>
                <w:sz w:val="15"/>
                <w:szCs w:val="15"/>
              </w:rPr>
              <w:t>14953T</w:t>
            </w:r>
          </w:p>
        </w:tc>
        <w:tc>
          <w:tcPr>
            <w:tcW w:w="449" w:type="pct"/>
            <w:tcBorders>
              <w:top w:val="single" w:sz="4" w:space="0" w:color="000000"/>
              <w:left w:val="nil"/>
              <w:bottom w:val="single" w:sz="4" w:space="0" w:color="000000"/>
              <w:right w:val="nil"/>
            </w:tcBorders>
            <w:shd w:val="clear" w:color="auto" w:fill="auto"/>
            <w:noWrap/>
            <w:vAlign w:val="center"/>
            <w:hideMark/>
          </w:tcPr>
          <w:p w14:paraId="30C1E54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98642B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EB94EF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6179C0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2C9456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E79701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3CE081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219E746"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6CA3EB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7D608D2" w14:textId="77777777" w:rsidR="004340D6" w:rsidRPr="00CD7A14" w:rsidRDefault="004340D6" w:rsidP="00DD1498">
            <w:pPr>
              <w:jc w:val="center"/>
              <w:rPr>
                <w:sz w:val="15"/>
                <w:szCs w:val="15"/>
              </w:rPr>
            </w:pPr>
            <w:r w:rsidRPr="00CD7A14">
              <w:rPr>
                <w:sz w:val="15"/>
                <w:szCs w:val="15"/>
              </w:rPr>
              <w:t>-</w:t>
            </w:r>
          </w:p>
        </w:tc>
      </w:tr>
      <w:tr w:rsidR="00040D9B" w:rsidRPr="00CD7A14" w14:paraId="0479B97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BC2B56B" w14:textId="77777777" w:rsidR="004340D6" w:rsidRPr="00CD7A14" w:rsidRDefault="004340D6" w:rsidP="00DD1498">
            <w:pPr>
              <w:jc w:val="center"/>
              <w:rPr>
                <w:sz w:val="15"/>
                <w:szCs w:val="15"/>
              </w:rPr>
            </w:pPr>
            <w:r w:rsidRPr="00CD7A14">
              <w:rPr>
                <w:sz w:val="15"/>
                <w:szCs w:val="15"/>
              </w:rPr>
              <w:t>14956C</w:t>
            </w:r>
          </w:p>
        </w:tc>
        <w:tc>
          <w:tcPr>
            <w:tcW w:w="449" w:type="pct"/>
            <w:tcBorders>
              <w:top w:val="single" w:sz="4" w:space="0" w:color="000000"/>
              <w:left w:val="nil"/>
              <w:bottom w:val="single" w:sz="4" w:space="0" w:color="000000"/>
              <w:right w:val="nil"/>
            </w:tcBorders>
            <w:shd w:val="clear" w:color="D9D9D9" w:fill="D9D9D9"/>
            <w:noWrap/>
            <w:vAlign w:val="center"/>
            <w:hideMark/>
          </w:tcPr>
          <w:p w14:paraId="07B6A1B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465B24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C7549B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A9A28A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717795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A961E0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C0AA0D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EC9888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488CD2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F33776F" w14:textId="77777777" w:rsidR="004340D6" w:rsidRPr="00CD7A14" w:rsidRDefault="004340D6" w:rsidP="00DD1498">
            <w:pPr>
              <w:jc w:val="center"/>
              <w:rPr>
                <w:sz w:val="15"/>
                <w:szCs w:val="15"/>
              </w:rPr>
            </w:pPr>
            <w:r w:rsidRPr="00CD7A14">
              <w:rPr>
                <w:sz w:val="15"/>
                <w:szCs w:val="15"/>
              </w:rPr>
              <w:t>-</w:t>
            </w:r>
          </w:p>
        </w:tc>
      </w:tr>
      <w:tr w:rsidR="00040D9B" w:rsidRPr="00CD7A14" w14:paraId="0441663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CCDB3EC" w14:textId="77777777" w:rsidR="004340D6" w:rsidRPr="00CD7A14" w:rsidRDefault="004340D6" w:rsidP="00DD1498">
            <w:pPr>
              <w:jc w:val="center"/>
              <w:rPr>
                <w:sz w:val="15"/>
                <w:szCs w:val="15"/>
              </w:rPr>
            </w:pPr>
            <w:r w:rsidRPr="00CD7A14">
              <w:rPr>
                <w:sz w:val="15"/>
                <w:szCs w:val="15"/>
              </w:rPr>
              <w:t>15028A</w:t>
            </w:r>
          </w:p>
        </w:tc>
        <w:tc>
          <w:tcPr>
            <w:tcW w:w="449" w:type="pct"/>
            <w:tcBorders>
              <w:top w:val="single" w:sz="4" w:space="0" w:color="000000"/>
              <w:left w:val="nil"/>
              <w:bottom w:val="single" w:sz="4" w:space="0" w:color="000000"/>
              <w:right w:val="nil"/>
            </w:tcBorders>
            <w:shd w:val="clear" w:color="auto" w:fill="auto"/>
            <w:noWrap/>
            <w:vAlign w:val="center"/>
            <w:hideMark/>
          </w:tcPr>
          <w:p w14:paraId="0A7C317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598255B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81ED26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17B78F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8DD503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D5AFA5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642A37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585C72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834E79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0A6A62A" w14:textId="77777777" w:rsidR="004340D6" w:rsidRPr="00CD7A14" w:rsidRDefault="004340D6" w:rsidP="00DD1498">
            <w:pPr>
              <w:jc w:val="center"/>
              <w:rPr>
                <w:sz w:val="15"/>
                <w:szCs w:val="15"/>
              </w:rPr>
            </w:pPr>
            <w:r w:rsidRPr="00CD7A14">
              <w:rPr>
                <w:sz w:val="15"/>
                <w:szCs w:val="15"/>
              </w:rPr>
              <w:t>-</w:t>
            </w:r>
          </w:p>
        </w:tc>
      </w:tr>
      <w:tr w:rsidR="00040D9B" w:rsidRPr="00CD7A14" w14:paraId="7528A78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BFAEDFF" w14:textId="77777777" w:rsidR="004340D6" w:rsidRPr="00CD7A14" w:rsidRDefault="004340D6" w:rsidP="00DD1498">
            <w:pPr>
              <w:jc w:val="center"/>
              <w:rPr>
                <w:sz w:val="15"/>
                <w:szCs w:val="15"/>
              </w:rPr>
            </w:pPr>
            <w:r w:rsidRPr="00CD7A14">
              <w:rPr>
                <w:sz w:val="15"/>
                <w:szCs w:val="15"/>
              </w:rPr>
              <w:t>15067C</w:t>
            </w:r>
          </w:p>
        </w:tc>
        <w:tc>
          <w:tcPr>
            <w:tcW w:w="449" w:type="pct"/>
            <w:tcBorders>
              <w:top w:val="single" w:sz="4" w:space="0" w:color="000000"/>
              <w:left w:val="nil"/>
              <w:bottom w:val="single" w:sz="4" w:space="0" w:color="000000"/>
              <w:right w:val="nil"/>
            </w:tcBorders>
            <w:shd w:val="clear" w:color="D9D9D9" w:fill="D9D9D9"/>
            <w:noWrap/>
            <w:vAlign w:val="center"/>
            <w:hideMark/>
          </w:tcPr>
          <w:p w14:paraId="44893B4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FB5203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2A1A1A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DC2EB3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9C77B1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4CB26B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097D9E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C8FFE1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B146E0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9CE29DB" w14:textId="77777777" w:rsidR="004340D6" w:rsidRPr="00CD7A14" w:rsidRDefault="004340D6" w:rsidP="00DD1498">
            <w:pPr>
              <w:jc w:val="center"/>
              <w:rPr>
                <w:sz w:val="15"/>
                <w:szCs w:val="15"/>
              </w:rPr>
            </w:pPr>
            <w:r w:rsidRPr="00CD7A14">
              <w:rPr>
                <w:sz w:val="15"/>
                <w:szCs w:val="15"/>
              </w:rPr>
              <w:t>-</w:t>
            </w:r>
          </w:p>
        </w:tc>
      </w:tr>
      <w:tr w:rsidR="00040D9B" w:rsidRPr="00CD7A14" w14:paraId="1F75117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3B0A2C4" w14:textId="77777777" w:rsidR="004340D6" w:rsidRPr="00CD7A14" w:rsidRDefault="004340D6" w:rsidP="00DD1498">
            <w:pPr>
              <w:jc w:val="center"/>
              <w:rPr>
                <w:sz w:val="15"/>
                <w:szCs w:val="15"/>
              </w:rPr>
            </w:pPr>
            <w:r w:rsidRPr="00CD7A14">
              <w:rPr>
                <w:sz w:val="15"/>
                <w:szCs w:val="15"/>
              </w:rPr>
              <w:t>15172A</w:t>
            </w:r>
          </w:p>
        </w:tc>
        <w:tc>
          <w:tcPr>
            <w:tcW w:w="449" w:type="pct"/>
            <w:tcBorders>
              <w:top w:val="single" w:sz="4" w:space="0" w:color="000000"/>
              <w:left w:val="nil"/>
              <w:bottom w:val="single" w:sz="4" w:space="0" w:color="000000"/>
              <w:right w:val="nil"/>
            </w:tcBorders>
            <w:shd w:val="clear" w:color="auto" w:fill="auto"/>
            <w:noWrap/>
            <w:vAlign w:val="center"/>
            <w:hideMark/>
          </w:tcPr>
          <w:p w14:paraId="1A610B4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7F96C1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6B59AE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0039DB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5C6C94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6257BE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70FC46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2EEA20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7CB7F2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4D9B803" w14:textId="77777777" w:rsidR="004340D6" w:rsidRPr="00CD7A14" w:rsidRDefault="004340D6" w:rsidP="00DD1498">
            <w:pPr>
              <w:jc w:val="center"/>
              <w:rPr>
                <w:sz w:val="15"/>
                <w:szCs w:val="15"/>
              </w:rPr>
            </w:pPr>
            <w:r w:rsidRPr="00CD7A14">
              <w:rPr>
                <w:sz w:val="15"/>
                <w:szCs w:val="15"/>
              </w:rPr>
              <w:t>-</w:t>
            </w:r>
          </w:p>
        </w:tc>
      </w:tr>
      <w:tr w:rsidR="00040D9B" w:rsidRPr="00CD7A14" w14:paraId="4D382FC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92B31C1" w14:textId="77777777" w:rsidR="004340D6" w:rsidRPr="00CD7A14" w:rsidRDefault="004340D6" w:rsidP="00DD1498">
            <w:pPr>
              <w:jc w:val="center"/>
              <w:rPr>
                <w:sz w:val="15"/>
                <w:szCs w:val="15"/>
              </w:rPr>
            </w:pPr>
            <w:r w:rsidRPr="00CD7A14">
              <w:rPr>
                <w:sz w:val="15"/>
                <w:szCs w:val="15"/>
              </w:rPr>
              <w:t>15218G</w:t>
            </w:r>
          </w:p>
        </w:tc>
        <w:tc>
          <w:tcPr>
            <w:tcW w:w="449" w:type="pct"/>
            <w:tcBorders>
              <w:top w:val="single" w:sz="4" w:space="0" w:color="000000"/>
              <w:left w:val="nil"/>
              <w:bottom w:val="single" w:sz="4" w:space="0" w:color="000000"/>
              <w:right w:val="nil"/>
            </w:tcBorders>
            <w:shd w:val="clear" w:color="D9D9D9" w:fill="D9D9D9"/>
            <w:noWrap/>
            <w:vAlign w:val="center"/>
            <w:hideMark/>
          </w:tcPr>
          <w:p w14:paraId="3920B62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6F96F8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A387B11"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03D5F9AC"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42D7DB5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E0606E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8446AAA"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73BD015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4E9D4C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995A719" w14:textId="77777777" w:rsidR="004340D6" w:rsidRPr="00CD7A14" w:rsidRDefault="004340D6" w:rsidP="00DD1498">
            <w:pPr>
              <w:jc w:val="center"/>
              <w:rPr>
                <w:sz w:val="15"/>
                <w:szCs w:val="15"/>
              </w:rPr>
            </w:pPr>
            <w:r w:rsidRPr="00CD7A14">
              <w:rPr>
                <w:sz w:val="15"/>
                <w:szCs w:val="15"/>
              </w:rPr>
              <w:t>-</w:t>
            </w:r>
          </w:p>
        </w:tc>
      </w:tr>
      <w:tr w:rsidR="00040D9B" w:rsidRPr="00CD7A14" w14:paraId="7C34DA2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F8D4931" w14:textId="77777777" w:rsidR="004340D6" w:rsidRPr="00CD7A14" w:rsidRDefault="004340D6" w:rsidP="00DD1498">
            <w:pPr>
              <w:jc w:val="center"/>
              <w:rPr>
                <w:sz w:val="15"/>
                <w:szCs w:val="15"/>
              </w:rPr>
            </w:pPr>
            <w:r w:rsidRPr="00CD7A14">
              <w:rPr>
                <w:sz w:val="15"/>
                <w:szCs w:val="15"/>
              </w:rPr>
              <w:t>15257A</w:t>
            </w:r>
          </w:p>
        </w:tc>
        <w:tc>
          <w:tcPr>
            <w:tcW w:w="449" w:type="pct"/>
            <w:tcBorders>
              <w:top w:val="single" w:sz="4" w:space="0" w:color="000000"/>
              <w:left w:val="nil"/>
              <w:bottom w:val="single" w:sz="4" w:space="0" w:color="000000"/>
              <w:right w:val="nil"/>
            </w:tcBorders>
            <w:shd w:val="clear" w:color="auto" w:fill="auto"/>
            <w:noWrap/>
            <w:vAlign w:val="center"/>
            <w:hideMark/>
          </w:tcPr>
          <w:p w14:paraId="6A3DD89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1AAA8A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B15681C"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2F47D8A8"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724F80D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F0DBF5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D718E1E"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0866134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EFF5B4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55E42C9" w14:textId="41FCCC8E" w:rsidR="004340D6" w:rsidRPr="00CD7A14" w:rsidRDefault="004340D6" w:rsidP="00DD1498">
            <w:pPr>
              <w:jc w:val="center"/>
              <w:rPr>
                <w:sz w:val="15"/>
                <w:szCs w:val="15"/>
              </w:rPr>
            </w:pPr>
            <w:r w:rsidRPr="00CD7A14">
              <w:rPr>
                <w:sz w:val="15"/>
                <w:szCs w:val="15"/>
              </w:rPr>
              <w:t xml:space="preserve">MS (risk) </w:t>
            </w:r>
            <w:r w:rsidR="00A03726" w:rsidRPr="00A03726">
              <w:rPr>
                <w:rFonts w:cs="Calibri"/>
                <w:sz w:val="15"/>
                <w:szCs w:val="24"/>
                <w:vertAlign w:val="superscript"/>
              </w:rPr>
              <w:t>64,65</w:t>
            </w:r>
          </w:p>
        </w:tc>
      </w:tr>
      <w:tr w:rsidR="00040D9B" w:rsidRPr="00CD7A14" w14:paraId="1BE3C98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2A11E46" w14:textId="77777777" w:rsidR="004340D6" w:rsidRPr="00CD7A14" w:rsidRDefault="004340D6" w:rsidP="00DD1498">
            <w:pPr>
              <w:jc w:val="center"/>
              <w:rPr>
                <w:sz w:val="15"/>
                <w:szCs w:val="15"/>
              </w:rPr>
            </w:pPr>
            <w:r w:rsidRPr="00CD7A14">
              <w:rPr>
                <w:sz w:val="15"/>
                <w:szCs w:val="15"/>
              </w:rPr>
              <w:t>15262C</w:t>
            </w:r>
          </w:p>
        </w:tc>
        <w:tc>
          <w:tcPr>
            <w:tcW w:w="449" w:type="pct"/>
            <w:tcBorders>
              <w:top w:val="single" w:sz="4" w:space="0" w:color="000000"/>
              <w:left w:val="nil"/>
              <w:bottom w:val="single" w:sz="4" w:space="0" w:color="000000"/>
              <w:right w:val="nil"/>
            </w:tcBorders>
            <w:shd w:val="clear" w:color="D9D9D9" w:fill="D9D9D9"/>
            <w:noWrap/>
            <w:vAlign w:val="center"/>
            <w:hideMark/>
          </w:tcPr>
          <w:p w14:paraId="4A1327B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BE676F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36F788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6701B8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5DDCCC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90514D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2FCE78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B49F53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F50FF0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1552E73" w14:textId="77777777" w:rsidR="004340D6" w:rsidRPr="00CD7A14" w:rsidRDefault="004340D6" w:rsidP="00DD1498">
            <w:pPr>
              <w:jc w:val="center"/>
              <w:rPr>
                <w:sz w:val="15"/>
                <w:szCs w:val="15"/>
              </w:rPr>
            </w:pPr>
            <w:r w:rsidRPr="00CD7A14">
              <w:rPr>
                <w:sz w:val="15"/>
                <w:szCs w:val="15"/>
              </w:rPr>
              <w:t>-</w:t>
            </w:r>
          </w:p>
        </w:tc>
      </w:tr>
      <w:tr w:rsidR="00040D9B" w:rsidRPr="00CD7A14" w14:paraId="6C3EEC5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CB6C1B2" w14:textId="77777777" w:rsidR="004340D6" w:rsidRPr="00CD7A14" w:rsidRDefault="004340D6" w:rsidP="00DD1498">
            <w:pPr>
              <w:jc w:val="center"/>
              <w:rPr>
                <w:sz w:val="15"/>
                <w:szCs w:val="15"/>
              </w:rPr>
            </w:pPr>
            <w:r w:rsidRPr="00CD7A14">
              <w:rPr>
                <w:sz w:val="15"/>
                <w:szCs w:val="15"/>
              </w:rPr>
              <w:t>15388C</w:t>
            </w:r>
          </w:p>
        </w:tc>
        <w:tc>
          <w:tcPr>
            <w:tcW w:w="449" w:type="pct"/>
            <w:tcBorders>
              <w:top w:val="single" w:sz="4" w:space="0" w:color="000000"/>
              <w:left w:val="nil"/>
              <w:bottom w:val="single" w:sz="4" w:space="0" w:color="000000"/>
              <w:right w:val="nil"/>
            </w:tcBorders>
            <w:shd w:val="clear" w:color="auto" w:fill="auto"/>
            <w:noWrap/>
            <w:vAlign w:val="center"/>
            <w:hideMark/>
          </w:tcPr>
          <w:p w14:paraId="5A317CF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794E00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5628E5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0FC2CE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553465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6BEB98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DE0007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57E3383"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58B0C9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26FF60C" w14:textId="77777777" w:rsidR="004340D6" w:rsidRPr="00CD7A14" w:rsidRDefault="004340D6" w:rsidP="00DD1498">
            <w:pPr>
              <w:jc w:val="center"/>
              <w:rPr>
                <w:sz w:val="15"/>
                <w:szCs w:val="15"/>
              </w:rPr>
            </w:pPr>
            <w:r w:rsidRPr="00CD7A14">
              <w:rPr>
                <w:sz w:val="15"/>
                <w:szCs w:val="15"/>
              </w:rPr>
              <w:t>-</w:t>
            </w:r>
          </w:p>
        </w:tc>
      </w:tr>
      <w:tr w:rsidR="00040D9B" w:rsidRPr="00CD7A14" w14:paraId="4664220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4FED353" w14:textId="77777777" w:rsidR="004340D6" w:rsidRPr="00CD7A14" w:rsidRDefault="004340D6" w:rsidP="00DD1498">
            <w:pPr>
              <w:jc w:val="center"/>
              <w:rPr>
                <w:sz w:val="15"/>
                <w:szCs w:val="15"/>
              </w:rPr>
            </w:pPr>
            <w:r w:rsidRPr="00CD7A14">
              <w:rPr>
                <w:sz w:val="15"/>
                <w:szCs w:val="15"/>
              </w:rPr>
              <w:t>15401G</w:t>
            </w:r>
          </w:p>
        </w:tc>
        <w:tc>
          <w:tcPr>
            <w:tcW w:w="449" w:type="pct"/>
            <w:tcBorders>
              <w:top w:val="single" w:sz="4" w:space="0" w:color="000000"/>
              <w:left w:val="nil"/>
              <w:bottom w:val="single" w:sz="4" w:space="0" w:color="000000"/>
              <w:right w:val="nil"/>
            </w:tcBorders>
            <w:shd w:val="clear" w:color="D9D9D9" w:fill="D9D9D9"/>
            <w:noWrap/>
            <w:vAlign w:val="center"/>
            <w:hideMark/>
          </w:tcPr>
          <w:p w14:paraId="7EFDF6A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FED881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68BBA2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970EFC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CABE3C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94D7F5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D1AFBB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F380795"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387A00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5129ED5" w14:textId="77777777" w:rsidR="004340D6" w:rsidRPr="00CD7A14" w:rsidRDefault="004340D6" w:rsidP="00DD1498">
            <w:pPr>
              <w:jc w:val="center"/>
              <w:rPr>
                <w:sz w:val="15"/>
                <w:szCs w:val="15"/>
              </w:rPr>
            </w:pPr>
            <w:r w:rsidRPr="00CD7A14">
              <w:rPr>
                <w:sz w:val="15"/>
                <w:szCs w:val="15"/>
              </w:rPr>
              <w:t>-</w:t>
            </w:r>
          </w:p>
        </w:tc>
      </w:tr>
      <w:tr w:rsidR="00040D9B" w:rsidRPr="00CD7A14" w14:paraId="548302E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A7944ED" w14:textId="77777777" w:rsidR="004340D6" w:rsidRPr="00CD7A14" w:rsidRDefault="004340D6" w:rsidP="00DD1498">
            <w:pPr>
              <w:jc w:val="center"/>
              <w:rPr>
                <w:sz w:val="15"/>
                <w:szCs w:val="15"/>
              </w:rPr>
            </w:pPr>
            <w:r w:rsidRPr="00CD7A14">
              <w:rPr>
                <w:sz w:val="15"/>
                <w:szCs w:val="15"/>
              </w:rPr>
              <w:t>15440C</w:t>
            </w:r>
          </w:p>
        </w:tc>
        <w:tc>
          <w:tcPr>
            <w:tcW w:w="449" w:type="pct"/>
            <w:tcBorders>
              <w:top w:val="single" w:sz="4" w:space="0" w:color="000000"/>
              <w:left w:val="nil"/>
              <w:bottom w:val="single" w:sz="4" w:space="0" w:color="000000"/>
              <w:right w:val="nil"/>
            </w:tcBorders>
            <w:shd w:val="clear" w:color="auto" w:fill="auto"/>
            <w:noWrap/>
            <w:vAlign w:val="center"/>
            <w:hideMark/>
          </w:tcPr>
          <w:p w14:paraId="6955F34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1634AC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937A50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6C2F25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FD86DC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CF8CB5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F9D336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CC9C0C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2F4406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F582B53" w14:textId="77777777" w:rsidR="004340D6" w:rsidRPr="00CD7A14" w:rsidRDefault="004340D6" w:rsidP="00DD1498">
            <w:pPr>
              <w:jc w:val="center"/>
              <w:rPr>
                <w:sz w:val="15"/>
                <w:szCs w:val="15"/>
              </w:rPr>
            </w:pPr>
            <w:r w:rsidRPr="00CD7A14">
              <w:rPr>
                <w:sz w:val="15"/>
                <w:szCs w:val="15"/>
              </w:rPr>
              <w:t>-</w:t>
            </w:r>
          </w:p>
        </w:tc>
      </w:tr>
      <w:tr w:rsidR="00040D9B" w:rsidRPr="00CD7A14" w14:paraId="64D1F0B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113BD33" w14:textId="77777777" w:rsidR="004340D6" w:rsidRPr="00CD7A14" w:rsidRDefault="004340D6" w:rsidP="00DD1498">
            <w:pPr>
              <w:jc w:val="center"/>
              <w:rPr>
                <w:sz w:val="15"/>
                <w:szCs w:val="15"/>
              </w:rPr>
            </w:pPr>
            <w:r w:rsidRPr="00CD7A14">
              <w:rPr>
                <w:sz w:val="15"/>
                <w:szCs w:val="15"/>
              </w:rPr>
              <w:t>15449C</w:t>
            </w:r>
          </w:p>
        </w:tc>
        <w:tc>
          <w:tcPr>
            <w:tcW w:w="449" w:type="pct"/>
            <w:tcBorders>
              <w:top w:val="single" w:sz="4" w:space="0" w:color="000000"/>
              <w:left w:val="nil"/>
              <w:bottom w:val="single" w:sz="4" w:space="0" w:color="000000"/>
              <w:right w:val="nil"/>
            </w:tcBorders>
            <w:shd w:val="clear" w:color="D9D9D9" w:fill="D9D9D9"/>
            <w:noWrap/>
            <w:vAlign w:val="center"/>
            <w:hideMark/>
          </w:tcPr>
          <w:p w14:paraId="2D4E207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9409EB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F15CDB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2829DC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7EBDE7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EC363B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8D5121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123AF15"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100915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DD4B934" w14:textId="77777777" w:rsidR="004340D6" w:rsidRPr="00CD7A14" w:rsidRDefault="004340D6" w:rsidP="00DD1498">
            <w:pPr>
              <w:jc w:val="center"/>
              <w:rPr>
                <w:sz w:val="15"/>
                <w:szCs w:val="15"/>
              </w:rPr>
            </w:pPr>
            <w:r w:rsidRPr="00CD7A14">
              <w:rPr>
                <w:sz w:val="15"/>
                <w:szCs w:val="15"/>
              </w:rPr>
              <w:t>-</w:t>
            </w:r>
          </w:p>
        </w:tc>
      </w:tr>
      <w:tr w:rsidR="00040D9B" w:rsidRPr="00CD7A14" w14:paraId="1E1B6EB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50D250D" w14:textId="77777777" w:rsidR="004340D6" w:rsidRPr="00CD7A14" w:rsidRDefault="004340D6" w:rsidP="00DD1498">
            <w:pPr>
              <w:jc w:val="center"/>
              <w:rPr>
                <w:sz w:val="15"/>
                <w:szCs w:val="15"/>
              </w:rPr>
            </w:pPr>
            <w:r w:rsidRPr="00CD7A14">
              <w:rPr>
                <w:sz w:val="15"/>
                <w:szCs w:val="15"/>
              </w:rPr>
              <w:t>15511C</w:t>
            </w:r>
          </w:p>
        </w:tc>
        <w:tc>
          <w:tcPr>
            <w:tcW w:w="449" w:type="pct"/>
            <w:tcBorders>
              <w:top w:val="single" w:sz="4" w:space="0" w:color="000000"/>
              <w:left w:val="nil"/>
              <w:bottom w:val="single" w:sz="4" w:space="0" w:color="000000"/>
              <w:right w:val="nil"/>
            </w:tcBorders>
            <w:shd w:val="clear" w:color="auto" w:fill="auto"/>
            <w:noWrap/>
            <w:vAlign w:val="center"/>
            <w:hideMark/>
          </w:tcPr>
          <w:p w14:paraId="44534BD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A92964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49C340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785C62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20F30D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BD07E5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88AD2B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0C1FEB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D5646B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1E4B5B3" w14:textId="77777777" w:rsidR="004340D6" w:rsidRPr="00CD7A14" w:rsidRDefault="004340D6" w:rsidP="00DD1498">
            <w:pPr>
              <w:jc w:val="center"/>
              <w:rPr>
                <w:sz w:val="15"/>
                <w:szCs w:val="15"/>
              </w:rPr>
            </w:pPr>
            <w:r w:rsidRPr="00CD7A14">
              <w:rPr>
                <w:sz w:val="15"/>
                <w:szCs w:val="15"/>
              </w:rPr>
              <w:t>-</w:t>
            </w:r>
          </w:p>
        </w:tc>
      </w:tr>
      <w:tr w:rsidR="00040D9B" w:rsidRPr="00CD7A14" w14:paraId="68176F4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D73BDDF" w14:textId="77777777" w:rsidR="004340D6" w:rsidRPr="00CD7A14" w:rsidRDefault="004340D6" w:rsidP="00DD1498">
            <w:pPr>
              <w:jc w:val="center"/>
              <w:rPr>
                <w:sz w:val="15"/>
                <w:szCs w:val="15"/>
              </w:rPr>
            </w:pPr>
            <w:r w:rsidRPr="00CD7A14">
              <w:rPr>
                <w:sz w:val="15"/>
                <w:szCs w:val="15"/>
              </w:rPr>
              <w:t>15784C</w:t>
            </w:r>
          </w:p>
        </w:tc>
        <w:tc>
          <w:tcPr>
            <w:tcW w:w="449" w:type="pct"/>
            <w:tcBorders>
              <w:top w:val="single" w:sz="4" w:space="0" w:color="000000"/>
              <w:left w:val="nil"/>
              <w:bottom w:val="single" w:sz="4" w:space="0" w:color="000000"/>
              <w:right w:val="nil"/>
            </w:tcBorders>
            <w:shd w:val="clear" w:color="D9D9D9" w:fill="D9D9D9"/>
            <w:noWrap/>
            <w:vAlign w:val="center"/>
            <w:hideMark/>
          </w:tcPr>
          <w:p w14:paraId="7C47E7D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D96A03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68D27E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041E07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A4C99C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7B5619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46E551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7C449A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0493DE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4D91C18" w14:textId="77777777" w:rsidR="004340D6" w:rsidRPr="00CD7A14" w:rsidRDefault="004340D6" w:rsidP="00DD1498">
            <w:pPr>
              <w:jc w:val="center"/>
              <w:rPr>
                <w:sz w:val="15"/>
                <w:szCs w:val="15"/>
              </w:rPr>
            </w:pPr>
            <w:r w:rsidRPr="00CD7A14">
              <w:rPr>
                <w:sz w:val="15"/>
                <w:szCs w:val="15"/>
              </w:rPr>
              <w:t>-</w:t>
            </w:r>
          </w:p>
        </w:tc>
      </w:tr>
      <w:tr w:rsidR="00040D9B" w:rsidRPr="00CD7A14" w14:paraId="407F43A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614E597" w14:textId="77777777" w:rsidR="004340D6" w:rsidRPr="00CD7A14" w:rsidRDefault="004340D6" w:rsidP="00DD1498">
            <w:pPr>
              <w:jc w:val="center"/>
              <w:rPr>
                <w:sz w:val="15"/>
                <w:szCs w:val="15"/>
              </w:rPr>
            </w:pPr>
            <w:r w:rsidRPr="00CD7A14">
              <w:rPr>
                <w:sz w:val="15"/>
                <w:szCs w:val="15"/>
              </w:rPr>
              <w:t>15906G</w:t>
            </w:r>
          </w:p>
        </w:tc>
        <w:tc>
          <w:tcPr>
            <w:tcW w:w="449" w:type="pct"/>
            <w:tcBorders>
              <w:top w:val="single" w:sz="4" w:space="0" w:color="000000"/>
              <w:left w:val="nil"/>
              <w:bottom w:val="single" w:sz="4" w:space="0" w:color="000000"/>
              <w:right w:val="nil"/>
            </w:tcBorders>
            <w:shd w:val="clear" w:color="auto" w:fill="auto"/>
            <w:noWrap/>
            <w:vAlign w:val="center"/>
            <w:hideMark/>
          </w:tcPr>
          <w:p w14:paraId="4AB8CC5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E84E4F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B501DF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B9A3E7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75BE5E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B8F940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E2DAFF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9C4B37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A264F3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ABA19DF" w14:textId="77777777" w:rsidR="004340D6" w:rsidRPr="00CD7A14" w:rsidRDefault="004340D6" w:rsidP="00DD1498">
            <w:pPr>
              <w:jc w:val="center"/>
              <w:rPr>
                <w:sz w:val="15"/>
                <w:szCs w:val="15"/>
              </w:rPr>
            </w:pPr>
            <w:r w:rsidRPr="00CD7A14">
              <w:rPr>
                <w:sz w:val="15"/>
                <w:szCs w:val="15"/>
              </w:rPr>
              <w:t>-</w:t>
            </w:r>
          </w:p>
        </w:tc>
      </w:tr>
      <w:tr w:rsidR="00040D9B" w:rsidRPr="00CD7A14" w14:paraId="6EAF567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D53F825" w14:textId="77777777" w:rsidR="004340D6" w:rsidRPr="00CD7A14" w:rsidRDefault="004340D6" w:rsidP="00DD1498">
            <w:pPr>
              <w:jc w:val="center"/>
              <w:rPr>
                <w:sz w:val="15"/>
                <w:szCs w:val="15"/>
              </w:rPr>
            </w:pPr>
            <w:r w:rsidRPr="00CD7A14">
              <w:rPr>
                <w:sz w:val="15"/>
                <w:szCs w:val="15"/>
              </w:rPr>
              <w:t>15914G</w:t>
            </w:r>
          </w:p>
        </w:tc>
        <w:tc>
          <w:tcPr>
            <w:tcW w:w="449" w:type="pct"/>
            <w:tcBorders>
              <w:top w:val="single" w:sz="4" w:space="0" w:color="000000"/>
              <w:left w:val="nil"/>
              <w:bottom w:val="single" w:sz="4" w:space="0" w:color="000000"/>
              <w:right w:val="nil"/>
            </w:tcBorders>
            <w:shd w:val="clear" w:color="D9D9D9" w:fill="D9D9D9"/>
            <w:noWrap/>
            <w:vAlign w:val="center"/>
            <w:hideMark/>
          </w:tcPr>
          <w:p w14:paraId="49639B6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D4D90E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3BD3A5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D73496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AD4111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4A0984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FFF2F2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BC147C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0EAADB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61780A7" w14:textId="77777777" w:rsidR="004340D6" w:rsidRPr="00CD7A14" w:rsidRDefault="004340D6" w:rsidP="00DD1498">
            <w:pPr>
              <w:jc w:val="center"/>
              <w:rPr>
                <w:sz w:val="15"/>
                <w:szCs w:val="15"/>
              </w:rPr>
            </w:pPr>
            <w:r w:rsidRPr="00CD7A14">
              <w:rPr>
                <w:sz w:val="15"/>
                <w:szCs w:val="15"/>
              </w:rPr>
              <w:t>-</w:t>
            </w:r>
          </w:p>
        </w:tc>
      </w:tr>
      <w:tr w:rsidR="00040D9B" w:rsidRPr="00CD7A14" w14:paraId="468EF78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794FE3A" w14:textId="77777777" w:rsidR="004340D6" w:rsidRPr="00CD7A14" w:rsidRDefault="004340D6" w:rsidP="00DD1498">
            <w:pPr>
              <w:jc w:val="center"/>
              <w:rPr>
                <w:sz w:val="15"/>
                <w:szCs w:val="15"/>
              </w:rPr>
            </w:pPr>
            <w:r w:rsidRPr="00CD7A14">
              <w:rPr>
                <w:sz w:val="15"/>
                <w:szCs w:val="15"/>
              </w:rPr>
              <w:t>15930A</w:t>
            </w:r>
          </w:p>
        </w:tc>
        <w:tc>
          <w:tcPr>
            <w:tcW w:w="449" w:type="pct"/>
            <w:tcBorders>
              <w:top w:val="single" w:sz="4" w:space="0" w:color="000000"/>
              <w:left w:val="nil"/>
              <w:bottom w:val="single" w:sz="4" w:space="0" w:color="000000"/>
              <w:right w:val="nil"/>
            </w:tcBorders>
            <w:shd w:val="clear" w:color="auto" w:fill="auto"/>
            <w:noWrap/>
            <w:vAlign w:val="center"/>
            <w:hideMark/>
          </w:tcPr>
          <w:p w14:paraId="09E9DF9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C33B2F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665AB6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56CBFF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80D601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42D1C4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1A22D7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5B773D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9E2F23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273FBC8" w14:textId="77777777" w:rsidR="004340D6" w:rsidRPr="00CD7A14" w:rsidRDefault="004340D6" w:rsidP="00DD1498">
            <w:pPr>
              <w:jc w:val="center"/>
              <w:rPr>
                <w:sz w:val="15"/>
                <w:szCs w:val="15"/>
              </w:rPr>
            </w:pPr>
            <w:r w:rsidRPr="00CD7A14">
              <w:rPr>
                <w:sz w:val="15"/>
                <w:szCs w:val="15"/>
              </w:rPr>
              <w:t>-</w:t>
            </w:r>
          </w:p>
        </w:tc>
      </w:tr>
      <w:tr w:rsidR="00040D9B" w:rsidRPr="00CD7A14" w14:paraId="19BF4D2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5BAE802" w14:textId="77777777" w:rsidR="004340D6" w:rsidRPr="00CD7A14" w:rsidRDefault="004340D6" w:rsidP="00DD1498">
            <w:pPr>
              <w:jc w:val="center"/>
              <w:rPr>
                <w:sz w:val="15"/>
                <w:szCs w:val="15"/>
              </w:rPr>
            </w:pPr>
            <w:r w:rsidRPr="00CD7A14">
              <w:rPr>
                <w:sz w:val="15"/>
                <w:szCs w:val="15"/>
              </w:rPr>
              <w:t>16093C</w:t>
            </w:r>
          </w:p>
        </w:tc>
        <w:tc>
          <w:tcPr>
            <w:tcW w:w="449" w:type="pct"/>
            <w:tcBorders>
              <w:top w:val="single" w:sz="4" w:space="0" w:color="000000"/>
              <w:left w:val="nil"/>
              <w:bottom w:val="single" w:sz="4" w:space="0" w:color="000000"/>
              <w:right w:val="nil"/>
            </w:tcBorders>
            <w:shd w:val="clear" w:color="D9D9D9" w:fill="D9D9D9"/>
            <w:noWrap/>
            <w:vAlign w:val="center"/>
            <w:hideMark/>
          </w:tcPr>
          <w:p w14:paraId="1E637922"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D9D9D9" w:fill="D9D9D9"/>
            <w:noWrap/>
            <w:vAlign w:val="center"/>
            <w:hideMark/>
          </w:tcPr>
          <w:p w14:paraId="692AD01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A7EBC4E" w14:textId="77777777" w:rsidR="004340D6" w:rsidRPr="00CD7A14" w:rsidRDefault="004340D6" w:rsidP="00DD1498">
            <w:pPr>
              <w:jc w:val="center"/>
              <w:rPr>
                <w:sz w:val="15"/>
                <w:szCs w:val="15"/>
              </w:rPr>
            </w:pPr>
            <w:r w:rsidRPr="00CD7A14">
              <w:rPr>
                <w:sz w:val="15"/>
                <w:szCs w:val="15"/>
              </w:rPr>
              <w:t>54</w:t>
            </w:r>
          </w:p>
        </w:tc>
        <w:tc>
          <w:tcPr>
            <w:tcW w:w="450" w:type="pct"/>
            <w:tcBorders>
              <w:top w:val="single" w:sz="4" w:space="0" w:color="000000"/>
              <w:left w:val="nil"/>
              <w:bottom w:val="single" w:sz="4" w:space="0" w:color="000000"/>
              <w:right w:val="nil"/>
            </w:tcBorders>
            <w:shd w:val="clear" w:color="D9D9D9" w:fill="D9D9D9"/>
            <w:noWrap/>
            <w:vAlign w:val="center"/>
            <w:hideMark/>
          </w:tcPr>
          <w:p w14:paraId="5B0AD905"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4A34891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C7CA70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5217A2F"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60593C75"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D9D9D9" w:fill="D9D9D9"/>
            <w:noWrap/>
            <w:vAlign w:val="center"/>
            <w:hideMark/>
          </w:tcPr>
          <w:p w14:paraId="5A71371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45C0882" w14:textId="77777777" w:rsidR="004340D6" w:rsidRPr="00CD7A14" w:rsidRDefault="004340D6" w:rsidP="00DD1498">
            <w:pPr>
              <w:jc w:val="center"/>
              <w:rPr>
                <w:sz w:val="15"/>
                <w:szCs w:val="15"/>
              </w:rPr>
            </w:pPr>
            <w:r w:rsidRPr="00CD7A14">
              <w:rPr>
                <w:sz w:val="15"/>
                <w:szCs w:val="15"/>
              </w:rPr>
              <w:t>-</w:t>
            </w:r>
          </w:p>
        </w:tc>
      </w:tr>
      <w:tr w:rsidR="00040D9B" w:rsidRPr="00CD7A14" w14:paraId="7CAAD34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B008B0B" w14:textId="77777777" w:rsidR="004340D6" w:rsidRPr="00CD7A14" w:rsidRDefault="004340D6" w:rsidP="00DD1498">
            <w:pPr>
              <w:jc w:val="center"/>
              <w:rPr>
                <w:sz w:val="15"/>
                <w:szCs w:val="15"/>
              </w:rPr>
            </w:pPr>
            <w:r w:rsidRPr="00CD7A14">
              <w:rPr>
                <w:sz w:val="15"/>
                <w:szCs w:val="15"/>
              </w:rPr>
              <w:t>16111T</w:t>
            </w:r>
          </w:p>
        </w:tc>
        <w:tc>
          <w:tcPr>
            <w:tcW w:w="449" w:type="pct"/>
            <w:tcBorders>
              <w:top w:val="single" w:sz="4" w:space="0" w:color="000000"/>
              <w:left w:val="nil"/>
              <w:bottom w:val="single" w:sz="4" w:space="0" w:color="000000"/>
              <w:right w:val="nil"/>
            </w:tcBorders>
            <w:shd w:val="clear" w:color="auto" w:fill="auto"/>
            <w:noWrap/>
            <w:vAlign w:val="center"/>
            <w:hideMark/>
          </w:tcPr>
          <w:p w14:paraId="3EE2FAB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4B9108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ABBE0E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4B02AA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560301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622A94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AC482A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FD4F83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8423A2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FBCE506" w14:textId="77777777" w:rsidR="004340D6" w:rsidRPr="00CD7A14" w:rsidRDefault="004340D6" w:rsidP="00DD1498">
            <w:pPr>
              <w:jc w:val="center"/>
              <w:rPr>
                <w:sz w:val="15"/>
                <w:szCs w:val="15"/>
              </w:rPr>
            </w:pPr>
            <w:r w:rsidRPr="00CD7A14">
              <w:rPr>
                <w:sz w:val="15"/>
                <w:szCs w:val="15"/>
              </w:rPr>
              <w:t>-</w:t>
            </w:r>
          </w:p>
        </w:tc>
      </w:tr>
      <w:tr w:rsidR="00040D9B" w:rsidRPr="00CD7A14" w14:paraId="687AE0D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077F1D5" w14:textId="77777777" w:rsidR="004340D6" w:rsidRPr="00CD7A14" w:rsidRDefault="004340D6" w:rsidP="00DD1498">
            <w:pPr>
              <w:jc w:val="center"/>
              <w:rPr>
                <w:sz w:val="15"/>
                <w:szCs w:val="15"/>
              </w:rPr>
            </w:pPr>
            <w:r w:rsidRPr="00CD7A14">
              <w:rPr>
                <w:sz w:val="15"/>
                <w:szCs w:val="15"/>
              </w:rPr>
              <w:t>16145A</w:t>
            </w:r>
          </w:p>
        </w:tc>
        <w:tc>
          <w:tcPr>
            <w:tcW w:w="449" w:type="pct"/>
            <w:tcBorders>
              <w:top w:val="single" w:sz="4" w:space="0" w:color="000000"/>
              <w:left w:val="nil"/>
              <w:bottom w:val="single" w:sz="4" w:space="0" w:color="000000"/>
              <w:right w:val="nil"/>
            </w:tcBorders>
            <w:shd w:val="clear" w:color="D9D9D9" w:fill="D9D9D9"/>
            <w:noWrap/>
            <w:vAlign w:val="center"/>
            <w:hideMark/>
          </w:tcPr>
          <w:p w14:paraId="54854448"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1799581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0D4832D"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D9D9D9" w:fill="D9D9D9"/>
            <w:noWrap/>
            <w:vAlign w:val="center"/>
            <w:hideMark/>
          </w:tcPr>
          <w:p w14:paraId="23B950FB"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D9D9D9" w:fill="D9D9D9"/>
            <w:noWrap/>
            <w:vAlign w:val="center"/>
            <w:hideMark/>
          </w:tcPr>
          <w:p w14:paraId="17647BF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4F355F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636C6C5"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D9D9D9" w:fill="D9D9D9"/>
            <w:noWrap/>
            <w:vAlign w:val="center"/>
            <w:hideMark/>
          </w:tcPr>
          <w:p w14:paraId="7E7430B4"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4A7D71F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98AAF7B" w14:textId="77777777" w:rsidR="004340D6" w:rsidRPr="00CD7A14" w:rsidRDefault="004340D6" w:rsidP="00DD1498">
            <w:pPr>
              <w:jc w:val="center"/>
              <w:rPr>
                <w:sz w:val="15"/>
                <w:szCs w:val="15"/>
              </w:rPr>
            </w:pPr>
            <w:r w:rsidRPr="00CD7A14">
              <w:rPr>
                <w:sz w:val="15"/>
                <w:szCs w:val="15"/>
              </w:rPr>
              <w:t>-</w:t>
            </w:r>
          </w:p>
        </w:tc>
      </w:tr>
      <w:tr w:rsidR="00040D9B" w:rsidRPr="00CD7A14" w14:paraId="0295E88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D108C2B" w14:textId="77777777" w:rsidR="004340D6" w:rsidRPr="00CD7A14" w:rsidRDefault="004340D6" w:rsidP="00DD1498">
            <w:pPr>
              <w:jc w:val="center"/>
              <w:rPr>
                <w:sz w:val="15"/>
                <w:szCs w:val="15"/>
              </w:rPr>
            </w:pPr>
            <w:r w:rsidRPr="00CD7A14">
              <w:rPr>
                <w:sz w:val="15"/>
                <w:szCs w:val="15"/>
              </w:rPr>
              <w:t>16147T</w:t>
            </w:r>
          </w:p>
        </w:tc>
        <w:tc>
          <w:tcPr>
            <w:tcW w:w="449" w:type="pct"/>
            <w:tcBorders>
              <w:top w:val="single" w:sz="4" w:space="0" w:color="000000"/>
              <w:left w:val="nil"/>
              <w:bottom w:val="single" w:sz="4" w:space="0" w:color="000000"/>
              <w:right w:val="nil"/>
            </w:tcBorders>
            <w:shd w:val="clear" w:color="auto" w:fill="auto"/>
            <w:noWrap/>
            <w:vAlign w:val="center"/>
            <w:hideMark/>
          </w:tcPr>
          <w:p w14:paraId="0EDE3553"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DB0739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5502C4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FC0269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994631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CAB329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EC0A9A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038C9C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DA2936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0FE3076" w14:textId="77777777" w:rsidR="004340D6" w:rsidRPr="00CD7A14" w:rsidRDefault="004340D6" w:rsidP="00DD1498">
            <w:pPr>
              <w:jc w:val="center"/>
              <w:rPr>
                <w:sz w:val="15"/>
                <w:szCs w:val="15"/>
              </w:rPr>
            </w:pPr>
            <w:r w:rsidRPr="00CD7A14">
              <w:rPr>
                <w:sz w:val="15"/>
                <w:szCs w:val="15"/>
              </w:rPr>
              <w:t>-</w:t>
            </w:r>
          </w:p>
        </w:tc>
      </w:tr>
      <w:tr w:rsidR="00040D9B" w:rsidRPr="00CD7A14" w14:paraId="63E17BD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C06255C" w14:textId="77777777" w:rsidR="004340D6" w:rsidRPr="00CD7A14" w:rsidRDefault="004340D6" w:rsidP="00DD1498">
            <w:pPr>
              <w:jc w:val="center"/>
              <w:rPr>
                <w:sz w:val="15"/>
                <w:szCs w:val="15"/>
              </w:rPr>
            </w:pPr>
            <w:r w:rsidRPr="00CD7A14">
              <w:rPr>
                <w:sz w:val="15"/>
                <w:szCs w:val="15"/>
              </w:rPr>
              <w:t>16180G</w:t>
            </w:r>
          </w:p>
        </w:tc>
        <w:tc>
          <w:tcPr>
            <w:tcW w:w="449" w:type="pct"/>
            <w:tcBorders>
              <w:top w:val="single" w:sz="4" w:space="0" w:color="000000"/>
              <w:left w:val="nil"/>
              <w:bottom w:val="single" w:sz="4" w:space="0" w:color="000000"/>
              <w:right w:val="nil"/>
            </w:tcBorders>
            <w:shd w:val="clear" w:color="D9D9D9" w:fill="D9D9D9"/>
            <w:noWrap/>
            <w:vAlign w:val="center"/>
            <w:hideMark/>
          </w:tcPr>
          <w:p w14:paraId="22D41B9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E33EA5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8B1EE0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D06A93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3966EC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D25CE2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E623E3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9F925C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62B622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960DBEB" w14:textId="77777777" w:rsidR="004340D6" w:rsidRPr="00CD7A14" w:rsidRDefault="004340D6" w:rsidP="00DD1498">
            <w:pPr>
              <w:jc w:val="center"/>
              <w:rPr>
                <w:sz w:val="15"/>
                <w:szCs w:val="15"/>
              </w:rPr>
            </w:pPr>
            <w:r w:rsidRPr="00CD7A14">
              <w:rPr>
                <w:sz w:val="15"/>
                <w:szCs w:val="15"/>
              </w:rPr>
              <w:t>-</w:t>
            </w:r>
          </w:p>
        </w:tc>
      </w:tr>
      <w:tr w:rsidR="00040D9B" w:rsidRPr="00CD7A14" w14:paraId="5185415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C59E803" w14:textId="77777777" w:rsidR="004340D6" w:rsidRPr="00CD7A14" w:rsidRDefault="004340D6" w:rsidP="00DD1498">
            <w:pPr>
              <w:jc w:val="center"/>
              <w:rPr>
                <w:sz w:val="15"/>
                <w:szCs w:val="15"/>
              </w:rPr>
            </w:pPr>
            <w:r w:rsidRPr="00CD7A14">
              <w:rPr>
                <w:sz w:val="15"/>
                <w:szCs w:val="15"/>
              </w:rPr>
              <w:t>16188T</w:t>
            </w:r>
          </w:p>
        </w:tc>
        <w:tc>
          <w:tcPr>
            <w:tcW w:w="449" w:type="pct"/>
            <w:tcBorders>
              <w:top w:val="single" w:sz="4" w:space="0" w:color="000000"/>
              <w:left w:val="nil"/>
              <w:bottom w:val="single" w:sz="4" w:space="0" w:color="000000"/>
              <w:right w:val="nil"/>
            </w:tcBorders>
            <w:shd w:val="clear" w:color="auto" w:fill="auto"/>
            <w:noWrap/>
            <w:vAlign w:val="center"/>
            <w:hideMark/>
          </w:tcPr>
          <w:p w14:paraId="0026984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3AD9A5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605CED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7DC3BC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6ED69C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CFFCB2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C20E15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472C37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1C190C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9DC3FB8" w14:textId="77777777" w:rsidR="004340D6" w:rsidRPr="00CD7A14" w:rsidRDefault="004340D6" w:rsidP="00DD1498">
            <w:pPr>
              <w:jc w:val="center"/>
              <w:rPr>
                <w:sz w:val="15"/>
                <w:szCs w:val="15"/>
              </w:rPr>
            </w:pPr>
            <w:r w:rsidRPr="00CD7A14">
              <w:rPr>
                <w:sz w:val="15"/>
                <w:szCs w:val="15"/>
              </w:rPr>
              <w:t>-</w:t>
            </w:r>
          </w:p>
        </w:tc>
      </w:tr>
      <w:tr w:rsidR="00040D9B" w:rsidRPr="00CD7A14" w14:paraId="426765C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029B6F4" w14:textId="77777777" w:rsidR="004340D6" w:rsidRPr="00CD7A14" w:rsidRDefault="004340D6" w:rsidP="00DD1498">
            <w:pPr>
              <w:jc w:val="center"/>
              <w:rPr>
                <w:sz w:val="15"/>
                <w:szCs w:val="15"/>
              </w:rPr>
            </w:pPr>
            <w:r w:rsidRPr="00CD7A14">
              <w:rPr>
                <w:sz w:val="15"/>
                <w:szCs w:val="15"/>
              </w:rPr>
              <w:t>16217C</w:t>
            </w:r>
          </w:p>
        </w:tc>
        <w:tc>
          <w:tcPr>
            <w:tcW w:w="449" w:type="pct"/>
            <w:tcBorders>
              <w:top w:val="single" w:sz="4" w:space="0" w:color="000000"/>
              <w:left w:val="nil"/>
              <w:bottom w:val="single" w:sz="4" w:space="0" w:color="000000"/>
              <w:right w:val="nil"/>
            </w:tcBorders>
            <w:shd w:val="clear" w:color="D9D9D9" w:fill="D9D9D9"/>
            <w:noWrap/>
            <w:vAlign w:val="center"/>
            <w:hideMark/>
          </w:tcPr>
          <w:p w14:paraId="5B5C4F28"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F55AB4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499247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2193A0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CD50DD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480DA6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E469CF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5FFC45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01CCC1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BCEAA47" w14:textId="77777777" w:rsidR="004340D6" w:rsidRPr="00CD7A14" w:rsidRDefault="004340D6" w:rsidP="00DD1498">
            <w:pPr>
              <w:jc w:val="center"/>
              <w:rPr>
                <w:sz w:val="15"/>
                <w:szCs w:val="15"/>
              </w:rPr>
            </w:pPr>
            <w:r w:rsidRPr="00CD7A14">
              <w:rPr>
                <w:sz w:val="15"/>
                <w:szCs w:val="15"/>
              </w:rPr>
              <w:t>-</w:t>
            </w:r>
          </w:p>
        </w:tc>
      </w:tr>
      <w:tr w:rsidR="00040D9B" w:rsidRPr="00CD7A14" w14:paraId="48E2FEB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3B819B3" w14:textId="77777777" w:rsidR="004340D6" w:rsidRPr="00CD7A14" w:rsidRDefault="004340D6" w:rsidP="00DD1498">
            <w:pPr>
              <w:jc w:val="center"/>
              <w:rPr>
                <w:sz w:val="15"/>
                <w:szCs w:val="15"/>
              </w:rPr>
            </w:pPr>
            <w:r w:rsidRPr="00CD7A14">
              <w:rPr>
                <w:sz w:val="15"/>
                <w:szCs w:val="15"/>
              </w:rPr>
              <w:t>16221T</w:t>
            </w:r>
          </w:p>
        </w:tc>
        <w:tc>
          <w:tcPr>
            <w:tcW w:w="449" w:type="pct"/>
            <w:tcBorders>
              <w:top w:val="single" w:sz="4" w:space="0" w:color="000000"/>
              <w:left w:val="nil"/>
              <w:bottom w:val="single" w:sz="4" w:space="0" w:color="000000"/>
              <w:right w:val="nil"/>
            </w:tcBorders>
            <w:shd w:val="clear" w:color="auto" w:fill="auto"/>
            <w:noWrap/>
            <w:vAlign w:val="center"/>
            <w:hideMark/>
          </w:tcPr>
          <w:p w14:paraId="18BEA76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52980F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445A6C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F1BDD5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B07EDA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A3635B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CB7203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85BD86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68A2CD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DE798F0" w14:textId="77777777" w:rsidR="004340D6" w:rsidRPr="00CD7A14" w:rsidRDefault="004340D6" w:rsidP="00DD1498">
            <w:pPr>
              <w:jc w:val="center"/>
              <w:rPr>
                <w:sz w:val="15"/>
                <w:szCs w:val="15"/>
              </w:rPr>
            </w:pPr>
            <w:r w:rsidRPr="00CD7A14">
              <w:rPr>
                <w:sz w:val="15"/>
                <w:szCs w:val="15"/>
              </w:rPr>
              <w:t>-</w:t>
            </w:r>
          </w:p>
        </w:tc>
      </w:tr>
      <w:tr w:rsidR="00040D9B" w:rsidRPr="00CD7A14" w14:paraId="4DC1B6A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7517510" w14:textId="77777777" w:rsidR="004340D6" w:rsidRPr="00CD7A14" w:rsidRDefault="004340D6" w:rsidP="00DD1498">
            <w:pPr>
              <w:jc w:val="center"/>
              <w:rPr>
                <w:sz w:val="15"/>
                <w:szCs w:val="15"/>
              </w:rPr>
            </w:pPr>
            <w:r w:rsidRPr="00CD7A14">
              <w:rPr>
                <w:sz w:val="15"/>
                <w:szCs w:val="15"/>
              </w:rPr>
              <w:t>16239T</w:t>
            </w:r>
          </w:p>
        </w:tc>
        <w:tc>
          <w:tcPr>
            <w:tcW w:w="449" w:type="pct"/>
            <w:tcBorders>
              <w:top w:val="single" w:sz="4" w:space="0" w:color="000000"/>
              <w:left w:val="nil"/>
              <w:bottom w:val="single" w:sz="4" w:space="0" w:color="000000"/>
              <w:right w:val="nil"/>
            </w:tcBorders>
            <w:shd w:val="clear" w:color="D9D9D9" w:fill="D9D9D9"/>
            <w:noWrap/>
            <w:vAlign w:val="center"/>
            <w:hideMark/>
          </w:tcPr>
          <w:p w14:paraId="1B04B97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F4BA4C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3FC657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4CE636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CC8049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065DCA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ECF599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3AD156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219F91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974B7F3" w14:textId="77777777" w:rsidR="004340D6" w:rsidRPr="00CD7A14" w:rsidRDefault="004340D6" w:rsidP="00DD1498">
            <w:pPr>
              <w:jc w:val="center"/>
              <w:rPr>
                <w:sz w:val="15"/>
                <w:szCs w:val="15"/>
              </w:rPr>
            </w:pPr>
            <w:r w:rsidRPr="00CD7A14">
              <w:rPr>
                <w:sz w:val="15"/>
                <w:szCs w:val="15"/>
              </w:rPr>
              <w:t>-</w:t>
            </w:r>
          </w:p>
        </w:tc>
      </w:tr>
      <w:tr w:rsidR="00040D9B" w:rsidRPr="00CD7A14" w14:paraId="11FD4D2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B88F931" w14:textId="77777777" w:rsidR="004340D6" w:rsidRPr="00CD7A14" w:rsidRDefault="004340D6" w:rsidP="00DD1498">
            <w:pPr>
              <w:jc w:val="center"/>
              <w:rPr>
                <w:sz w:val="15"/>
                <w:szCs w:val="15"/>
              </w:rPr>
            </w:pPr>
            <w:r w:rsidRPr="00CD7A14">
              <w:rPr>
                <w:sz w:val="15"/>
                <w:szCs w:val="15"/>
              </w:rPr>
              <w:t>16245T</w:t>
            </w:r>
          </w:p>
        </w:tc>
        <w:tc>
          <w:tcPr>
            <w:tcW w:w="449" w:type="pct"/>
            <w:tcBorders>
              <w:top w:val="single" w:sz="4" w:space="0" w:color="000000"/>
              <w:left w:val="nil"/>
              <w:bottom w:val="single" w:sz="4" w:space="0" w:color="000000"/>
              <w:right w:val="nil"/>
            </w:tcBorders>
            <w:shd w:val="clear" w:color="auto" w:fill="auto"/>
            <w:noWrap/>
            <w:vAlign w:val="center"/>
            <w:hideMark/>
          </w:tcPr>
          <w:p w14:paraId="70CC7C1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FC0FCB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9AB85E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43C697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CA630A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EA5424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4EC357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4CC25B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06CFD79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E8F7EB8" w14:textId="77777777" w:rsidR="004340D6" w:rsidRPr="00CD7A14" w:rsidRDefault="004340D6" w:rsidP="00DD1498">
            <w:pPr>
              <w:jc w:val="center"/>
              <w:rPr>
                <w:sz w:val="15"/>
                <w:szCs w:val="15"/>
              </w:rPr>
            </w:pPr>
            <w:r w:rsidRPr="00CD7A14">
              <w:rPr>
                <w:sz w:val="15"/>
                <w:szCs w:val="15"/>
              </w:rPr>
              <w:t>-</w:t>
            </w:r>
          </w:p>
        </w:tc>
      </w:tr>
      <w:tr w:rsidR="00040D9B" w:rsidRPr="00CD7A14" w14:paraId="16F9253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D84E798" w14:textId="77777777" w:rsidR="004340D6" w:rsidRPr="00CD7A14" w:rsidRDefault="004340D6" w:rsidP="00DD1498">
            <w:pPr>
              <w:jc w:val="center"/>
              <w:rPr>
                <w:sz w:val="15"/>
                <w:szCs w:val="15"/>
              </w:rPr>
            </w:pPr>
            <w:r w:rsidRPr="00CD7A14">
              <w:rPr>
                <w:sz w:val="15"/>
                <w:szCs w:val="15"/>
              </w:rPr>
              <w:t>16246T</w:t>
            </w:r>
          </w:p>
        </w:tc>
        <w:tc>
          <w:tcPr>
            <w:tcW w:w="449" w:type="pct"/>
            <w:tcBorders>
              <w:top w:val="single" w:sz="4" w:space="0" w:color="000000"/>
              <w:left w:val="nil"/>
              <w:bottom w:val="single" w:sz="4" w:space="0" w:color="000000"/>
              <w:right w:val="nil"/>
            </w:tcBorders>
            <w:shd w:val="clear" w:color="D9D9D9" w:fill="D9D9D9"/>
            <w:noWrap/>
            <w:vAlign w:val="center"/>
            <w:hideMark/>
          </w:tcPr>
          <w:p w14:paraId="2EB58EA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62F889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89811D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CF0A6F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74321D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576C89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8FB2B1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6B1EFF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34EECC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5DE94A4" w14:textId="77777777" w:rsidR="004340D6" w:rsidRPr="00CD7A14" w:rsidRDefault="004340D6" w:rsidP="00DD1498">
            <w:pPr>
              <w:jc w:val="center"/>
              <w:rPr>
                <w:sz w:val="15"/>
                <w:szCs w:val="15"/>
              </w:rPr>
            </w:pPr>
            <w:r w:rsidRPr="00CD7A14">
              <w:rPr>
                <w:sz w:val="15"/>
                <w:szCs w:val="15"/>
              </w:rPr>
              <w:t>-</w:t>
            </w:r>
          </w:p>
        </w:tc>
      </w:tr>
      <w:tr w:rsidR="00040D9B" w:rsidRPr="00CD7A14" w14:paraId="18C9B1C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F151C9F" w14:textId="77777777" w:rsidR="004340D6" w:rsidRPr="00CD7A14" w:rsidRDefault="004340D6" w:rsidP="00DD1498">
            <w:pPr>
              <w:jc w:val="center"/>
              <w:rPr>
                <w:sz w:val="15"/>
                <w:szCs w:val="15"/>
              </w:rPr>
            </w:pPr>
            <w:r w:rsidRPr="00CD7A14">
              <w:rPr>
                <w:sz w:val="15"/>
                <w:szCs w:val="15"/>
              </w:rPr>
              <w:t>16249C</w:t>
            </w:r>
          </w:p>
        </w:tc>
        <w:tc>
          <w:tcPr>
            <w:tcW w:w="449" w:type="pct"/>
            <w:tcBorders>
              <w:top w:val="single" w:sz="4" w:space="0" w:color="000000"/>
              <w:left w:val="nil"/>
              <w:bottom w:val="single" w:sz="4" w:space="0" w:color="000000"/>
              <w:right w:val="nil"/>
            </w:tcBorders>
            <w:shd w:val="clear" w:color="auto" w:fill="auto"/>
            <w:noWrap/>
            <w:vAlign w:val="center"/>
            <w:hideMark/>
          </w:tcPr>
          <w:p w14:paraId="17F7ECB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D40B9C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72452A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783831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B4912E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D67D47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34E558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F352C9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5FD387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E6BCDF9" w14:textId="77777777" w:rsidR="004340D6" w:rsidRPr="00CD7A14" w:rsidRDefault="004340D6" w:rsidP="00DD1498">
            <w:pPr>
              <w:jc w:val="center"/>
              <w:rPr>
                <w:sz w:val="15"/>
                <w:szCs w:val="15"/>
              </w:rPr>
            </w:pPr>
            <w:r w:rsidRPr="00CD7A14">
              <w:rPr>
                <w:sz w:val="15"/>
                <w:szCs w:val="15"/>
              </w:rPr>
              <w:t>-</w:t>
            </w:r>
          </w:p>
        </w:tc>
      </w:tr>
      <w:tr w:rsidR="00040D9B" w:rsidRPr="00CD7A14" w14:paraId="7EB5EF6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CB53353" w14:textId="77777777" w:rsidR="004340D6" w:rsidRPr="00CD7A14" w:rsidRDefault="004340D6" w:rsidP="00DD1498">
            <w:pPr>
              <w:jc w:val="center"/>
              <w:rPr>
                <w:sz w:val="15"/>
                <w:szCs w:val="15"/>
              </w:rPr>
            </w:pPr>
            <w:r w:rsidRPr="00CD7A14">
              <w:rPr>
                <w:sz w:val="15"/>
                <w:szCs w:val="15"/>
              </w:rPr>
              <w:t>16256T</w:t>
            </w:r>
          </w:p>
        </w:tc>
        <w:tc>
          <w:tcPr>
            <w:tcW w:w="449" w:type="pct"/>
            <w:tcBorders>
              <w:top w:val="single" w:sz="4" w:space="0" w:color="000000"/>
              <w:left w:val="nil"/>
              <w:bottom w:val="single" w:sz="4" w:space="0" w:color="000000"/>
              <w:right w:val="nil"/>
            </w:tcBorders>
            <w:shd w:val="clear" w:color="D9D9D9" w:fill="D9D9D9"/>
            <w:noWrap/>
            <w:vAlign w:val="center"/>
            <w:hideMark/>
          </w:tcPr>
          <w:p w14:paraId="1E7EB47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DDD4337"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D9D9D9" w:fill="D9D9D9"/>
            <w:noWrap/>
            <w:vAlign w:val="center"/>
            <w:hideMark/>
          </w:tcPr>
          <w:p w14:paraId="2C6891F6"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D9D9D9" w:fill="D9D9D9"/>
            <w:noWrap/>
            <w:vAlign w:val="center"/>
            <w:hideMark/>
          </w:tcPr>
          <w:p w14:paraId="42B4634F"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1D52987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4B064C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E17D633"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7381588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42E834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76EBF83" w14:textId="77777777" w:rsidR="004340D6" w:rsidRPr="00CD7A14" w:rsidRDefault="004340D6" w:rsidP="00DD1498">
            <w:pPr>
              <w:jc w:val="center"/>
              <w:rPr>
                <w:sz w:val="15"/>
                <w:szCs w:val="15"/>
              </w:rPr>
            </w:pPr>
            <w:r w:rsidRPr="00CD7A14">
              <w:rPr>
                <w:sz w:val="15"/>
                <w:szCs w:val="15"/>
              </w:rPr>
              <w:t>-</w:t>
            </w:r>
          </w:p>
        </w:tc>
      </w:tr>
      <w:tr w:rsidR="00040D9B" w:rsidRPr="00CD7A14" w14:paraId="24F34AE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4AF7647" w14:textId="77777777" w:rsidR="004340D6" w:rsidRPr="00CD7A14" w:rsidRDefault="004340D6" w:rsidP="00DD1498">
            <w:pPr>
              <w:jc w:val="center"/>
              <w:rPr>
                <w:sz w:val="15"/>
                <w:szCs w:val="15"/>
              </w:rPr>
            </w:pPr>
            <w:r w:rsidRPr="00CD7A14">
              <w:rPr>
                <w:sz w:val="15"/>
                <w:szCs w:val="15"/>
              </w:rPr>
              <w:t>16259T</w:t>
            </w:r>
          </w:p>
        </w:tc>
        <w:tc>
          <w:tcPr>
            <w:tcW w:w="449" w:type="pct"/>
            <w:tcBorders>
              <w:top w:val="single" w:sz="4" w:space="0" w:color="000000"/>
              <w:left w:val="nil"/>
              <w:bottom w:val="single" w:sz="4" w:space="0" w:color="000000"/>
              <w:right w:val="nil"/>
            </w:tcBorders>
            <w:shd w:val="clear" w:color="auto" w:fill="auto"/>
            <w:noWrap/>
            <w:vAlign w:val="center"/>
            <w:hideMark/>
          </w:tcPr>
          <w:p w14:paraId="7A594C7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ED881A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2F28B2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DD14CC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17C5B6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ACBF6E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DCAFBD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F2D3D3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0592C22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A2EEAD1" w14:textId="77777777" w:rsidR="004340D6" w:rsidRPr="00CD7A14" w:rsidRDefault="004340D6" w:rsidP="00DD1498">
            <w:pPr>
              <w:jc w:val="center"/>
              <w:rPr>
                <w:sz w:val="15"/>
                <w:szCs w:val="15"/>
              </w:rPr>
            </w:pPr>
            <w:r w:rsidRPr="00CD7A14">
              <w:rPr>
                <w:sz w:val="15"/>
                <w:szCs w:val="15"/>
              </w:rPr>
              <w:t>-</w:t>
            </w:r>
          </w:p>
        </w:tc>
      </w:tr>
      <w:tr w:rsidR="00040D9B" w:rsidRPr="00CD7A14" w14:paraId="33E1566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48DB792" w14:textId="77777777" w:rsidR="004340D6" w:rsidRPr="00CD7A14" w:rsidRDefault="004340D6" w:rsidP="00DD1498">
            <w:pPr>
              <w:jc w:val="center"/>
              <w:rPr>
                <w:sz w:val="15"/>
                <w:szCs w:val="15"/>
              </w:rPr>
            </w:pPr>
            <w:r w:rsidRPr="00CD7A14">
              <w:rPr>
                <w:sz w:val="15"/>
                <w:szCs w:val="15"/>
              </w:rPr>
              <w:t>16260T</w:t>
            </w:r>
          </w:p>
        </w:tc>
        <w:tc>
          <w:tcPr>
            <w:tcW w:w="449" w:type="pct"/>
            <w:tcBorders>
              <w:top w:val="single" w:sz="4" w:space="0" w:color="000000"/>
              <w:left w:val="nil"/>
              <w:bottom w:val="single" w:sz="4" w:space="0" w:color="000000"/>
              <w:right w:val="nil"/>
            </w:tcBorders>
            <w:shd w:val="clear" w:color="D9D9D9" w:fill="D9D9D9"/>
            <w:noWrap/>
            <w:vAlign w:val="center"/>
            <w:hideMark/>
          </w:tcPr>
          <w:p w14:paraId="6BC8173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6301F4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F2DCA5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AB7CE0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867063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366E7A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DD2439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678DC9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5B35EA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D43FA2C" w14:textId="77777777" w:rsidR="004340D6" w:rsidRPr="00CD7A14" w:rsidRDefault="004340D6" w:rsidP="00DD1498">
            <w:pPr>
              <w:jc w:val="center"/>
              <w:rPr>
                <w:sz w:val="15"/>
                <w:szCs w:val="15"/>
              </w:rPr>
            </w:pPr>
            <w:r w:rsidRPr="00CD7A14">
              <w:rPr>
                <w:sz w:val="15"/>
                <w:szCs w:val="15"/>
              </w:rPr>
              <w:t>-</w:t>
            </w:r>
          </w:p>
        </w:tc>
      </w:tr>
      <w:tr w:rsidR="00040D9B" w:rsidRPr="00CD7A14" w14:paraId="40FFFF7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6BCA753" w14:textId="77777777" w:rsidR="004340D6" w:rsidRPr="00CD7A14" w:rsidRDefault="004340D6" w:rsidP="00DD1498">
            <w:pPr>
              <w:jc w:val="center"/>
              <w:rPr>
                <w:sz w:val="15"/>
                <w:szCs w:val="15"/>
              </w:rPr>
            </w:pPr>
            <w:r w:rsidRPr="00CD7A14">
              <w:rPr>
                <w:sz w:val="15"/>
                <w:szCs w:val="15"/>
              </w:rPr>
              <w:t>16262T</w:t>
            </w:r>
          </w:p>
        </w:tc>
        <w:tc>
          <w:tcPr>
            <w:tcW w:w="449" w:type="pct"/>
            <w:tcBorders>
              <w:top w:val="single" w:sz="4" w:space="0" w:color="000000"/>
              <w:left w:val="nil"/>
              <w:bottom w:val="single" w:sz="4" w:space="0" w:color="000000"/>
              <w:right w:val="nil"/>
            </w:tcBorders>
            <w:shd w:val="clear" w:color="auto" w:fill="auto"/>
            <w:noWrap/>
            <w:vAlign w:val="center"/>
            <w:hideMark/>
          </w:tcPr>
          <w:p w14:paraId="6E6C094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1AD82E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88386C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8D53B6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753EAF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969700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CFA964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463F95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A602B8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672E675" w14:textId="77777777" w:rsidR="004340D6" w:rsidRPr="00CD7A14" w:rsidRDefault="004340D6" w:rsidP="00DD1498">
            <w:pPr>
              <w:jc w:val="center"/>
              <w:rPr>
                <w:sz w:val="15"/>
                <w:szCs w:val="15"/>
              </w:rPr>
            </w:pPr>
            <w:r w:rsidRPr="00CD7A14">
              <w:rPr>
                <w:sz w:val="15"/>
                <w:szCs w:val="15"/>
              </w:rPr>
              <w:t>-</w:t>
            </w:r>
          </w:p>
        </w:tc>
      </w:tr>
      <w:tr w:rsidR="00040D9B" w:rsidRPr="00CD7A14" w14:paraId="4D4CE00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7F8D785" w14:textId="77777777" w:rsidR="004340D6" w:rsidRPr="00CD7A14" w:rsidRDefault="004340D6" w:rsidP="00DD1498">
            <w:pPr>
              <w:jc w:val="center"/>
              <w:rPr>
                <w:sz w:val="15"/>
                <w:szCs w:val="15"/>
              </w:rPr>
            </w:pPr>
            <w:r w:rsidRPr="00CD7A14">
              <w:rPr>
                <w:sz w:val="15"/>
                <w:szCs w:val="15"/>
              </w:rPr>
              <w:t>16265G</w:t>
            </w:r>
          </w:p>
        </w:tc>
        <w:tc>
          <w:tcPr>
            <w:tcW w:w="449" w:type="pct"/>
            <w:tcBorders>
              <w:top w:val="single" w:sz="4" w:space="0" w:color="000000"/>
              <w:left w:val="nil"/>
              <w:bottom w:val="single" w:sz="4" w:space="0" w:color="000000"/>
              <w:right w:val="nil"/>
            </w:tcBorders>
            <w:shd w:val="clear" w:color="D9D9D9" w:fill="D9D9D9"/>
            <w:noWrap/>
            <w:vAlign w:val="center"/>
            <w:hideMark/>
          </w:tcPr>
          <w:p w14:paraId="6070C7E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1B0F64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CE4DF1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34EE19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430A00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8787F1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1B07EE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B0247A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184A22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84E4228" w14:textId="77777777" w:rsidR="004340D6" w:rsidRPr="00CD7A14" w:rsidRDefault="004340D6" w:rsidP="00DD1498">
            <w:pPr>
              <w:jc w:val="center"/>
              <w:rPr>
                <w:sz w:val="15"/>
                <w:szCs w:val="15"/>
              </w:rPr>
            </w:pPr>
            <w:r w:rsidRPr="00CD7A14">
              <w:rPr>
                <w:sz w:val="15"/>
                <w:szCs w:val="15"/>
              </w:rPr>
              <w:t>-</w:t>
            </w:r>
          </w:p>
        </w:tc>
      </w:tr>
      <w:tr w:rsidR="00040D9B" w:rsidRPr="00CD7A14" w14:paraId="66CE8D8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93A8C1D" w14:textId="77777777" w:rsidR="004340D6" w:rsidRPr="00CD7A14" w:rsidRDefault="004340D6" w:rsidP="00DD1498">
            <w:pPr>
              <w:jc w:val="center"/>
              <w:rPr>
                <w:sz w:val="15"/>
                <w:szCs w:val="15"/>
              </w:rPr>
            </w:pPr>
            <w:r w:rsidRPr="00CD7A14">
              <w:rPr>
                <w:sz w:val="15"/>
                <w:szCs w:val="15"/>
              </w:rPr>
              <w:t>16266T</w:t>
            </w:r>
          </w:p>
        </w:tc>
        <w:tc>
          <w:tcPr>
            <w:tcW w:w="449" w:type="pct"/>
            <w:tcBorders>
              <w:top w:val="single" w:sz="4" w:space="0" w:color="000000"/>
              <w:left w:val="nil"/>
              <w:bottom w:val="single" w:sz="4" w:space="0" w:color="000000"/>
              <w:right w:val="nil"/>
            </w:tcBorders>
            <w:shd w:val="clear" w:color="auto" w:fill="auto"/>
            <w:noWrap/>
            <w:vAlign w:val="center"/>
            <w:hideMark/>
          </w:tcPr>
          <w:p w14:paraId="761DF0C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5AADDA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705538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261A35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6C3A61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AC741E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9391A2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EAE44E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E973FB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B7446D7" w14:textId="77777777" w:rsidR="004340D6" w:rsidRPr="00CD7A14" w:rsidRDefault="004340D6" w:rsidP="00DD1498">
            <w:pPr>
              <w:jc w:val="center"/>
              <w:rPr>
                <w:sz w:val="15"/>
                <w:szCs w:val="15"/>
              </w:rPr>
            </w:pPr>
            <w:r w:rsidRPr="00CD7A14">
              <w:rPr>
                <w:sz w:val="15"/>
                <w:szCs w:val="15"/>
              </w:rPr>
              <w:t>-</w:t>
            </w:r>
          </w:p>
        </w:tc>
      </w:tr>
      <w:tr w:rsidR="00040D9B" w:rsidRPr="00CD7A14" w14:paraId="1E95AC6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D17812E" w14:textId="77777777" w:rsidR="004340D6" w:rsidRPr="00CD7A14" w:rsidRDefault="004340D6" w:rsidP="00DD1498">
            <w:pPr>
              <w:jc w:val="center"/>
              <w:rPr>
                <w:sz w:val="15"/>
                <w:szCs w:val="15"/>
              </w:rPr>
            </w:pPr>
            <w:r w:rsidRPr="00CD7A14">
              <w:rPr>
                <w:sz w:val="15"/>
                <w:szCs w:val="15"/>
              </w:rPr>
              <w:t>16271C</w:t>
            </w:r>
          </w:p>
        </w:tc>
        <w:tc>
          <w:tcPr>
            <w:tcW w:w="449" w:type="pct"/>
            <w:tcBorders>
              <w:top w:val="single" w:sz="4" w:space="0" w:color="000000"/>
              <w:left w:val="nil"/>
              <w:bottom w:val="single" w:sz="4" w:space="0" w:color="000000"/>
              <w:right w:val="nil"/>
            </w:tcBorders>
            <w:shd w:val="clear" w:color="D9D9D9" w:fill="D9D9D9"/>
            <w:noWrap/>
            <w:vAlign w:val="center"/>
            <w:hideMark/>
          </w:tcPr>
          <w:p w14:paraId="29C38A18"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D95800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B5D670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9476E1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45802E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F747D3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2F44EE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184601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E67409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A2528A9" w14:textId="77777777" w:rsidR="004340D6" w:rsidRPr="00CD7A14" w:rsidRDefault="004340D6" w:rsidP="00DD1498">
            <w:pPr>
              <w:jc w:val="center"/>
              <w:rPr>
                <w:sz w:val="15"/>
                <w:szCs w:val="15"/>
              </w:rPr>
            </w:pPr>
            <w:r w:rsidRPr="00CD7A14">
              <w:rPr>
                <w:sz w:val="15"/>
                <w:szCs w:val="15"/>
              </w:rPr>
              <w:t>-</w:t>
            </w:r>
          </w:p>
        </w:tc>
      </w:tr>
      <w:tr w:rsidR="00040D9B" w:rsidRPr="00CD7A14" w14:paraId="3DB2A54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F035FBA" w14:textId="77777777" w:rsidR="004340D6" w:rsidRPr="00CD7A14" w:rsidRDefault="004340D6" w:rsidP="00DD1498">
            <w:pPr>
              <w:jc w:val="center"/>
              <w:rPr>
                <w:sz w:val="15"/>
                <w:szCs w:val="15"/>
              </w:rPr>
            </w:pPr>
            <w:r w:rsidRPr="00CD7A14">
              <w:rPr>
                <w:sz w:val="15"/>
                <w:szCs w:val="15"/>
              </w:rPr>
              <w:t>16287T</w:t>
            </w:r>
          </w:p>
        </w:tc>
        <w:tc>
          <w:tcPr>
            <w:tcW w:w="449" w:type="pct"/>
            <w:tcBorders>
              <w:top w:val="single" w:sz="4" w:space="0" w:color="000000"/>
              <w:left w:val="nil"/>
              <w:bottom w:val="single" w:sz="4" w:space="0" w:color="000000"/>
              <w:right w:val="nil"/>
            </w:tcBorders>
            <w:shd w:val="clear" w:color="auto" w:fill="auto"/>
            <w:noWrap/>
            <w:vAlign w:val="center"/>
            <w:hideMark/>
          </w:tcPr>
          <w:p w14:paraId="6F7C55E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FF7ADE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BD8031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8FB405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9E0A2F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9D901F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52D8D4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F9235E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72BFAC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D41504F" w14:textId="77777777" w:rsidR="004340D6" w:rsidRPr="00CD7A14" w:rsidRDefault="004340D6" w:rsidP="00DD1498">
            <w:pPr>
              <w:jc w:val="center"/>
              <w:rPr>
                <w:sz w:val="15"/>
                <w:szCs w:val="15"/>
              </w:rPr>
            </w:pPr>
            <w:r w:rsidRPr="00CD7A14">
              <w:rPr>
                <w:sz w:val="15"/>
                <w:szCs w:val="15"/>
              </w:rPr>
              <w:t>-</w:t>
            </w:r>
          </w:p>
        </w:tc>
      </w:tr>
      <w:tr w:rsidR="00040D9B" w:rsidRPr="00CD7A14" w14:paraId="4994E0D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97AEEE2" w14:textId="77777777" w:rsidR="004340D6" w:rsidRPr="00CD7A14" w:rsidRDefault="004340D6" w:rsidP="00DD1498">
            <w:pPr>
              <w:jc w:val="center"/>
              <w:rPr>
                <w:sz w:val="15"/>
                <w:szCs w:val="15"/>
              </w:rPr>
            </w:pPr>
            <w:r w:rsidRPr="00CD7A14">
              <w:rPr>
                <w:sz w:val="15"/>
                <w:szCs w:val="15"/>
              </w:rPr>
              <w:t>16291T</w:t>
            </w:r>
          </w:p>
        </w:tc>
        <w:tc>
          <w:tcPr>
            <w:tcW w:w="449" w:type="pct"/>
            <w:tcBorders>
              <w:top w:val="single" w:sz="4" w:space="0" w:color="000000"/>
              <w:left w:val="nil"/>
              <w:bottom w:val="single" w:sz="4" w:space="0" w:color="000000"/>
              <w:right w:val="nil"/>
            </w:tcBorders>
            <w:shd w:val="clear" w:color="D9D9D9" w:fill="D9D9D9"/>
            <w:noWrap/>
            <w:vAlign w:val="center"/>
            <w:hideMark/>
          </w:tcPr>
          <w:p w14:paraId="4C2B0B0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A52C47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448CB0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7A26AD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CE8BD7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7BAAEB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FCD8CC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B9F8B0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2A4B33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37BA5CF" w14:textId="77777777" w:rsidR="004340D6" w:rsidRPr="00CD7A14" w:rsidRDefault="004340D6" w:rsidP="00DD1498">
            <w:pPr>
              <w:jc w:val="center"/>
              <w:rPr>
                <w:sz w:val="15"/>
                <w:szCs w:val="15"/>
              </w:rPr>
            </w:pPr>
            <w:r w:rsidRPr="00CD7A14">
              <w:rPr>
                <w:sz w:val="15"/>
                <w:szCs w:val="15"/>
              </w:rPr>
              <w:t>-</w:t>
            </w:r>
          </w:p>
        </w:tc>
      </w:tr>
      <w:tr w:rsidR="00040D9B" w:rsidRPr="00CD7A14" w14:paraId="7E3B378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F81C455" w14:textId="77777777" w:rsidR="004340D6" w:rsidRPr="00CD7A14" w:rsidRDefault="004340D6" w:rsidP="00DD1498">
            <w:pPr>
              <w:jc w:val="center"/>
              <w:rPr>
                <w:sz w:val="15"/>
                <w:szCs w:val="15"/>
              </w:rPr>
            </w:pPr>
            <w:r w:rsidRPr="00CD7A14">
              <w:rPr>
                <w:sz w:val="15"/>
                <w:szCs w:val="15"/>
              </w:rPr>
              <w:t>16294A</w:t>
            </w:r>
          </w:p>
        </w:tc>
        <w:tc>
          <w:tcPr>
            <w:tcW w:w="449" w:type="pct"/>
            <w:tcBorders>
              <w:top w:val="single" w:sz="4" w:space="0" w:color="000000"/>
              <w:left w:val="nil"/>
              <w:bottom w:val="single" w:sz="4" w:space="0" w:color="000000"/>
              <w:right w:val="nil"/>
            </w:tcBorders>
            <w:shd w:val="clear" w:color="auto" w:fill="auto"/>
            <w:noWrap/>
            <w:vAlign w:val="center"/>
            <w:hideMark/>
          </w:tcPr>
          <w:p w14:paraId="6055EE3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5BA1494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5857F6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D74DB3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709EC0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2B07A8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759201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13057F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6AC4BA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ADEBE66" w14:textId="77777777" w:rsidR="004340D6" w:rsidRPr="00CD7A14" w:rsidRDefault="004340D6" w:rsidP="00DD1498">
            <w:pPr>
              <w:jc w:val="center"/>
              <w:rPr>
                <w:sz w:val="15"/>
                <w:szCs w:val="15"/>
              </w:rPr>
            </w:pPr>
            <w:r w:rsidRPr="00CD7A14">
              <w:rPr>
                <w:sz w:val="15"/>
                <w:szCs w:val="15"/>
              </w:rPr>
              <w:t>-</w:t>
            </w:r>
          </w:p>
        </w:tc>
      </w:tr>
      <w:tr w:rsidR="00040D9B" w:rsidRPr="00CD7A14" w14:paraId="3888E6E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0CD31CB" w14:textId="77777777" w:rsidR="004340D6" w:rsidRPr="00CD7A14" w:rsidRDefault="004340D6" w:rsidP="00DD1498">
            <w:pPr>
              <w:jc w:val="center"/>
              <w:rPr>
                <w:sz w:val="15"/>
                <w:szCs w:val="15"/>
              </w:rPr>
            </w:pPr>
            <w:r w:rsidRPr="00CD7A14">
              <w:rPr>
                <w:sz w:val="15"/>
                <w:szCs w:val="15"/>
              </w:rPr>
              <w:t>16325C</w:t>
            </w:r>
          </w:p>
        </w:tc>
        <w:tc>
          <w:tcPr>
            <w:tcW w:w="449" w:type="pct"/>
            <w:tcBorders>
              <w:top w:val="single" w:sz="4" w:space="0" w:color="000000"/>
              <w:left w:val="nil"/>
              <w:bottom w:val="single" w:sz="4" w:space="0" w:color="000000"/>
              <w:right w:val="nil"/>
            </w:tcBorders>
            <w:shd w:val="clear" w:color="D9D9D9" w:fill="D9D9D9"/>
            <w:noWrap/>
            <w:vAlign w:val="center"/>
            <w:hideMark/>
          </w:tcPr>
          <w:p w14:paraId="1AFC222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5B7BB4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497EBE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341F2B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408D1E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169AE6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E54D90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8167DB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1E1C62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D7C6704" w14:textId="77777777" w:rsidR="004340D6" w:rsidRPr="00CD7A14" w:rsidRDefault="004340D6" w:rsidP="00DD1498">
            <w:pPr>
              <w:jc w:val="center"/>
              <w:rPr>
                <w:sz w:val="15"/>
                <w:szCs w:val="15"/>
              </w:rPr>
            </w:pPr>
            <w:r w:rsidRPr="00CD7A14">
              <w:rPr>
                <w:sz w:val="15"/>
                <w:szCs w:val="15"/>
              </w:rPr>
              <w:t>-</w:t>
            </w:r>
          </w:p>
        </w:tc>
      </w:tr>
      <w:tr w:rsidR="00040D9B" w:rsidRPr="00CD7A14" w14:paraId="6EC6098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70F5D0C" w14:textId="77777777" w:rsidR="004340D6" w:rsidRPr="00CD7A14" w:rsidRDefault="004340D6" w:rsidP="00DD1498">
            <w:pPr>
              <w:jc w:val="center"/>
              <w:rPr>
                <w:sz w:val="15"/>
                <w:szCs w:val="15"/>
              </w:rPr>
            </w:pPr>
            <w:r w:rsidRPr="00CD7A14">
              <w:rPr>
                <w:sz w:val="15"/>
                <w:szCs w:val="15"/>
              </w:rPr>
              <w:t>16360T</w:t>
            </w:r>
          </w:p>
        </w:tc>
        <w:tc>
          <w:tcPr>
            <w:tcW w:w="449" w:type="pct"/>
            <w:tcBorders>
              <w:top w:val="single" w:sz="4" w:space="0" w:color="000000"/>
              <w:left w:val="nil"/>
              <w:bottom w:val="single" w:sz="4" w:space="0" w:color="000000"/>
              <w:right w:val="nil"/>
            </w:tcBorders>
            <w:shd w:val="clear" w:color="auto" w:fill="auto"/>
            <w:noWrap/>
            <w:vAlign w:val="center"/>
            <w:hideMark/>
          </w:tcPr>
          <w:p w14:paraId="23717E7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540E2EE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F29C47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06392D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7058BD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D1838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2AEB6A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3A1960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906872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A7CBF5D" w14:textId="77777777" w:rsidR="004340D6" w:rsidRPr="00CD7A14" w:rsidRDefault="004340D6" w:rsidP="00DD1498">
            <w:pPr>
              <w:jc w:val="center"/>
              <w:rPr>
                <w:sz w:val="15"/>
                <w:szCs w:val="15"/>
              </w:rPr>
            </w:pPr>
            <w:r w:rsidRPr="00CD7A14">
              <w:rPr>
                <w:sz w:val="15"/>
                <w:szCs w:val="15"/>
              </w:rPr>
              <w:t>-</w:t>
            </w:r>
          </w:p>
        </w:tc>
      </w:tr>
      <w:tr w:rsidR="00040D9B" w:rsidRPr="00CD7A14" w14:paraId="1953639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E698452" w14:textId="77777777" w:rsidR="004340D6" w:rsidRPr="00CD7A14" w:rsidRDefault="004340D6" w:rsidP="00DD1498">
            <w:pPr>
              <w:jc w:val="center"/>
              <w:rPr>
                <w:sz w:val="15"/>
                <w:szCs w:val="15"/>
              </w:rPr>
            </w:pPr>
            <w:r w:rsidRPr="00CD7A14">
              <w:rPr>
                <w:sz w:val="15"/>
                <w:szCs w:val="15"/>
              </w:rPr>
              <w:t>16366T</w:t>
            </w:r>
          </w:p>
        </w:tc>
        <w:tc>
          <w:tcPr>
            <w:tcW w:w="449" w:type="pct"/>
            <w:tcBorders>
              <w:top w:val="single" w:sz="4" w:space="0" w:color="000000"/>
              <w:left w:val="nil"/>
              <w:bottom w:val="single" w:sz="4" w:space="0" w:color="000000"/>
              <w:right w:val="nil"/>
            </w:tcBorders>
            <w:shd w:val="clear" w:color="D9D9D9" w:fill="D9D9D9"/>
            <w:noWrap/>
            <w:vAlign w:val="center"/>
            <w:hideMark/>
          </w:tcPr>
          <w:p w14:paraId="710621D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34C3B9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E96389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404D51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86E9E4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6B9FC7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817BE7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1F3D06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18DBC3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57AF69B" w14:textId="77777777" w:rsidR="004340D6" w:rsidRPr="00CD7A14" w:rsidRDefault="004340D6" w:rsidP="00DD1498">
            <w:pPr>
              <w:jc w:val="center"/>
              <w:rPr>
                <w:sz w:val="15"/>
                <w:szCs w:val="15"/>
              </w:rPr>
            </w:pPr>
            <w:r w:rsidRPr="00CD7A14">
              <w:rPr>
                <w:sz w:val="15"/>
                <w:szCs w:val="15"/>
              </w:rPr>
              <w:t>-</w:t>
            </w:r>
          </w:p>
        </w:tc>
      </w:tr>
      <w:tr w:rsidR="00040D9B" w:rsidRPr="00CD7A14" w14:paraId="1024E9C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F214691" w14:textId="77777777" w:rsidR="004340D6" w:rsidRPr="00CD7A14" w:rsidRDefault="004340D6" w:rsidP="00DD1498">
            <w:pPr>
              <w:jc w:val="center"/>
              <w:rPr>
                <w:sz w:val="15"/>
                <w:szCs w:val="15"/>
              </w:rPr>
            </w:pPr>
            <w:r w:rsidRPr="00CD7A14">
              <w:rPr>
                <w:sz w:val="15"/>
                <w:szCs w:val="15"/>
              </w:rPr>
              <w:t>16368C</w:t>
            </w:r>
          </w:p>
        </w:tc>
        <w:tc>
          <w:tcPr>
            <w:tcW w:w="449" w:type="pct"/>
            <w:tcBorders>
              <w:top w:val="single" w:sz="4" w:space="0" w:color="000000"/>
              <w:left w:val="nil"/>
              <w:bottom w:val="single" w:sz="4" w:space="0" w:color="000000"/>
              <w:right w:val="nil"/>
            </w:tcBorders>
            <w:shd w:val="clear" w:color="auto" w:fill="auto"/>
            <w:noWrap/>
            <w:vAlign w:val="center"/>
            <w:hideMark/>
          </w:tcPr>
          <w:p w14:paraId="2A9CFBE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3795F0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23E942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5C5D65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1BC6FF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521398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6A8596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37B170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42FCB2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8925072" w14:textId="77777777" w:rsidR="004340D6" w:rsidRPr="00CD7A14" w:rsidRDefault="004340D6" w:rsidP="00DD1498">
            <w:pPr>
              <w:jc w:val="center"/>
              <w:rPr>
                <w:sz w:val="15"/>
                <w:szCs w:val="15"/>
              </w:rPr>
            </w:pPr>
            <w:r w:rsidRPr="00CD7A14">
              <w:rPr>
                <w:sz w:val="15"/>
                <w:szCs w:val="15"/>
              </w:rPr>
              <w:t>-</w:t>
            </w:r>
          </w:p>
        </w:tc>
      </w:tr>
      <w:tr w:rsidR="00040D9B" w:rsidRPr="00CD7A14" w14:paraId="677C334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3283766" w14:textId="77777777" w:rsidR="004340D6" w:rsidRPr="00CD7A14" w:rsidRDefault="004340D6" w:rsidP="00DD1498">
            <w:pPr>
              <w:jc w:val="center"/>
              <w:rPr>
                <w:sz w:val="15"/>
                <w:szCs w:val="15"/>
              </w:rPr>
            </w:pPr>
            <w:r w:rsidRPr="00CD7A14">
              <w:rPr>
                <w:sz w:val="15"/>
                <w:szCs w:val="15"/>
              </w:rPr>
              <w:t>16398A</w:t>
            </w:r>
          </w:p>
        </w:tc>
        <w:tc>
          <w:tcPr>
            <w:tcW w:w="449" w:type="pct"/>
            <w:tcBorders>
              <w:top w:val="single" w:sz="4" w:space="0" w:color="000000"/>
              <w:left w:val="nil"/>
              <w:bottom w:val="single" w:sz="4" w:space="0" w:color="000000"/>
              <w:right w:val="nil"/>
            </w:tcBorders>
            <w:shd w:val="clear" w:color="D9D9D9" w:fill="D9D9D9"/>
            <w:noWrap/>
            <w:vAlign w:val="center"/>
            <w:hideMark/>
          </w:tcPr>
          <w:p w14:paraId="68E23D4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A5615D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390269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C25D1D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1EEF9A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7ECFE8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9EE0A2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C07D34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341409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9575C49" w14:textId="77777777" w:rsidR="004340D6" w:rsidRPr="00CD7A14" w:rsidRDefault="004340D6" w:rsidP="00DD1498">
            <w:pPr>
              <w:jc w:val="center"/>
              <w:rPr>
                <w:sz w:val="15"/>
                <w:szCs w:val="15"/>
              </w:rPr>
            </w:pPr>
            <w:r w:rsidRPr="00CD7A14">
              <w:rPr>
                <w:sz w:val="15"/>
                <w:szCs w:val="15"/>
              </w:rPr>
              <w:t>-</w:t>
            </w:r>
          </w:p>
        </w:tc>
      </w:tr>
      <w:tr w:rsidR="00040D9B" w:rsidRPr="00CD7A14" w14:paraId="4EB83F4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2C85E66" w14:textId="77777777" w:rsidR="004340D6" w:rsidRPr="00CD7A14" w:rsidRDefault="004340D6" w:rsidP="00DD1498">
            <w:pPr>
              <w:jc w:val="center"/>
              <w:rPr>
                <w:sz w:val="15"/>
                <w:szCs w:val="15"/>
              </w:rPr>
            </w:pPr>
            <w:r w:rsidRPr="00CD7A14">
              <w:rPr>
                <w:sz w:val="15"/>
                <w:szCs w:val="15"/>
              </w:rPr>
              <w:t>1721T</w:t>
            </w:r>
          </w:p>
        </w:tc>
        <w:tc>
          <w:tcPr>
            <w:tcW w:w="449" w:type="pct"/>
            <w:tcBorders>
              <w:top w:val="single" w:sz="4" w:space="0" w:color="000000"/>
              <w:left w:val="nil"/>
              <w:bottom w:val="single" w:sz="4" w:space="0" w:color="000000"/>
              <w:right w:val="nil"/>
            </w:tcBorders>
            <w:shd w:val="clear" w:color="auto" w:fill="auto"/>
            <w:noWrap/>
            <w:vAlign w:val="center"/>
            <w:hideMark/>
          </w:tcPr>
          <w:p w14:paraId="7BDA319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CAD5315"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205935C1"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97000F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8E19AA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1F70F3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E0EEE3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DD5BA4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B572D5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A739216" w14:textId="77777777" w:rsidR="004340D6" w:rsidRPr="00CD7A14" w:rsidRDefault="004340D6" w:rsidP="00DD1498">
            <w:pPr>
              <w:jc w:val="center"/>
              <w:rPr>
                <w:sz w:val="15"/>
                <w:szCs w:val="15"/>
              </w:rPr>
            </w:pPr>
            <w:r w:rsidRPr="00CD7A14">
              <w:rPr>
                <w:sz w:val="15"/>
                <w:szCs w:val="15"/>
              </w:rPr>
              <w:t>-</w:t>
            </w:r>
          </w:p>
        </w:tc>
      </w:tr>
      <w:tr w:rsidR="00040D9B" w:rsidRPr="00CD7A14" w14:paraId="31A763C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D5FF56A" w14:textId="77777777" w:rsidR="004340D6" w:rsidRPr="00CD7A14" w:rsidRDefault="004340D6" w:rsidP="00DD1498">
            <w:pPr>
              <w:jc w:val="center"/>
              <w:rPr>
                <w:sz w:val="15"/>
                <w:szCs w:val="15"/>
              </w:rPr>
            </w:pPr>
            <w:r w:rsidRPr="00CD7A14">
              <w:rPr>
                <w:sz w:val="15"/>
                <w:szCs w:val="15"/>
              </w:rPr>
              <w:t>186A</w:t>
            </w:r>
          </w:p>
        </w:tc>
        <w:tc>
          <w:tcPr>
            <w:tcW w:w="449" w:type="pct"/>
            <w:tcBorders>
              <w:top w:val="single" w:sz="4" w:space="0" w:color="000000"/>
              <w:left w:val="nil"/>
              <w:bottom w:val="single" w:sz="4" w:space="0" w:color="000000"/>
              <w:right w:val="nil"/>
            </w:tcBorders>
            <w:shd w:val="clear" w:color="D9D9D9" w:fill="D9D9D9"/>
            <w:noWrap/>
            <w:vAlign w:val="center"/>
            <w:hideMark/>
          </w:tcPr>
          <w:p w14:paraId="3556919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51C1C8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27F5C9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B107FE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30863D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3EBFB0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F0A7BB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039B19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05FB77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30E2B7E" w14:textId="77777777" w:rsidR="004340D6" w:rsidRPr="00CD7A14" w:rsidRDefault="004340D6" w:rsidP="00DD1498">
            <w:pPr>
              <w:jc w:val="center"/>
              <w:rPr>
                <w:sz w:val="15"/>
                <w:szCs w:val="15"/>
              </w:rPr>
            </w:pPr>
            <w:r w:rsidRPr="00CD7A14">
              <w:rPr>
                <w:sz w:val="15"/>
                <w:szCs w:val="15"/>
              </w:rPr>
              <w:t>-</w:t>
            </w:r>
          </w:p>
        </w:tc>
      </w:tr>
      <w:tr w:rsidR="00040D9B" w:rsidRPr="00CD7A14" w14:paraId="6E26B3C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DAABAED" w14:textId="77777777" w:rsidR="004340D6" w:rsidRPr="00CD7A14" w:rsidRDefault="004340D6" w:rsidP="00DD1498">
            <w:pPr>
              <w:jc w:val="center"/>
              <w:rPr>
                <w:sz w:val="15"/>
                <w:szCs w:val="15"/>
              </w:rPr>
            </w:pPr>
            <w:r w:rsidRPr="00CD7A14">
              <w:rPr>
                <w:sz w:val="15"/>
                <w:szCs w:val="15"/>
              </w:rPr>
              <w:t>199C</w:t>
            </w:r>
          </w:p>
        </w:tc>
        <w:tc>
          <w:tcPr>
            <w:tcW w:w="449" w:type="pct"/>
            <w:tcBorders>
              <w:top w:val="single" w:sz="4" w:space="0" w:color="000000"/>
              <w:left w:val="nil"/>
              <w:bottom w:val="single" w:sz="4" w:space="0" w:color="000000"/>
              <w:right w:val="nil"/>
            </w:tcBorders>
            <w:shd w:val="clear" w:color="auto" w:fill="auto"/>
            <w:noWrap/>
            <w:vAlign w:val="center"/>
            <w:hideMark/>
          </w:tcPr>
          <w:p w14:paraId="19D211CF"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auto" w:fill="auto"/>
            <w:noWrap/>
            <w:vAlign w:val="center"/>
            <w:hideMark/>
          </w:tcPr>
          <w:p w14:paraId="2B01E17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233F6C4"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1E8E70D5"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auto" w:fill="auto"/>
            <w:noWrap/>
            <w:vAlign w:val="center"/>
            <w:hideMark/>
          </w:tcPr>
          <w:p w14:paraId="598B54A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13A664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87277B3"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auto" w:fill="auto"/>
            <w:noWrap/>
            <w:vAlign w:val="center"/>
            <w:hideMark/>
          </w:tcPr>
          <w:p w14:paraId="6A66F9EC"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auto" w:fill="auto"/>
            <w:noWrap/>
            <w:vAlign w:val="center"/>
            <w:hideMark/>
          </w:tcPr>
          <w:p w14:paraId="0B8EC22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EBB2FD3" w14:textId="77777777" w:rsidR="004340D6" w:rsidRPr="00CD7A14" w:rsidRDefault="004340D6" w:rsidP="00DD1498">
            <w:pPr>
              <w:jc w:val="center"/>
              <w:rPr>
                <w:sz w:val="15"/>
                <w:szCs w:val="15"/>
              </w:rPr>
            </w:pPr>
            <w:r w:rsidRPr="00CD7A14">
              <w:rPr>
                <w:sz w:val="15"/>
                <w:szCs w:val="15"/>
              </w:rPr>
              <w:t>-</w:t>
            </w:r>
          </w:p>
        </w:tc>
      </w:tr>
      <w:tr w:rsidR="00040D9B" w:rsidRPr="00CD7A14" w14:paraId="15987E5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DCCACF1" w14:textId="77777777" w:rsidR="004340D6" w:rsidRPr="00CD7A14" w:rsidRDefault="004340D6" w:rsidP="00DD1498">
            <w:pPr>
              <w:jc w:val="center"/>
              <w:rPr>
                <w:sz w:val="15"/>
                <w:szCs w:val="15"/>
              </w:rPr>
            </w:pPr>
            <w:r w:rsidRPr="00CD7A14">
              <w:rPr>
                <w:sz w:val="15"/>
                <w:szCs w:val="15"/>
              </w:rPr>
              <w:t>2028A</w:t>
            </w:r>
          </w:p>
        </w:tc>
        <w:tc>
          <w:tcPr>
            <w:tcW w:w="449" w:type="pct"/>
            <w:tcBorders>
              <w:top w:val="single" w:sz="4" w:space="0" w:color="000000"/>
              <w:left w:val="nil"/>
              <w:bottom w:val="single" w:sz="4" w:space="0" w:color="000000"/>
              <w:right w:val="nil"/>
            </w:tcBorders>
            <w:shd w:val="clear" w:color="D9D9D9" w:fill="D9D9D9"/>
            <w:noWrap/>
            <w:vAlign w:val="center"/>
            <w:hideMark/>
          </w:tcPr>
          <w:p w14:paraId="101381E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76C3BE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E43392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3F563E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805F51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797AC2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0B4FEC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A9E2C1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10E89D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5CA868D" w14:textId="77777777" w:rsidR="004340D6" w:rsidRPr="00CD7A14" w:rsidRDefault="004340D6" w:rsidP="00DD1498">
            <w:pPr>
              <w:jc w:val="center"/>
              <w:rPr>
                <w:sz w:val="15"/>
                <w:szCs w:val="15"/>
              </w:rPr>
            </w:pPr>
            <w:r w:rsidRPr="00CD7A14">
              <w:rPr>
                <w:sz w:val="15"/>
                <w:szCs w:val="15"/>
              </w:rPr>
              <w:t>-</w:t>
            </w:r>
          </w:p>
        </w:tc>
      </w:tr>
      <w:tr w:rsidR="00040D9B" w:rsidRPr="00CD7A14" w14:paraId="0A40C81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6342634" w14:textId="77777777" w:rsidR="004340D6" w:rsidRPr="00CD7A14" w:rsidRDefault="004340D6" w:rsidP="00DD1498">
            <w:pPr>
              <w:jc w:val="center"/>
              <w:rPr>
                <w:sz w:val="15"/>
                <w:szCs w:val="15"/>
              </w:rPr>
            </w:pPr>
            <w:r w:rsidRPr="00CD7A14">
              <w:rPr>
                <w:sz w:val="15"/>
                <w:szCs w:val="15"/>
              </w:rPr>
              <w:t>214G</w:t>
            </w:r>
          </w:p>
        </w:tc>
        <w:tc>
          <w:tcPr>
            <w:tcW w:w="449" w:type="pct"/>
            <w:tcBorders>
              <w:top w:val="single" w:sz="4" w:space="0" w:color="000000"/>
              <w:left w:val="nil"/>
              <w:bottom w:val="single" w:sz="4" w:space="0" w:color="000000"/>
              <w:right w:val="nil"/>
            </w:tcBorders>
            <w:shd w:val="clear" w:color="auto" w:fill="auto"/>
            <w:noWrap/>
            <w:vAlign w:val="center"/>
            <w:hideMark/>
          </w:tcPr>
          <w:p w14:paraId="69AA54C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682755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5DC3C7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D07402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A34B2C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2BAF58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96AEEB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6551A8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9E6A4E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050E3D3" w14:textId="77777777" w:rsidR="004340D6" w:rsidRPr="00CD7A14" w:rsidRDefault="004340D6" w:rsidP="00DD1498">
            <w:pPr>
              <w:jc w:val="center"/>
              <w:rPr>
                <w:sz w:val="15"/>
                <w:szCs w:val="15"/>
              </w:rPr>
            </w:pPr>
            <w:r w:rsidRPr="00CD7A14">
              <w:rPr>
                <w:sz w:val="15"/>
                <w:szCs w:val="15"/>
              </w:rPr>
              <w:t>-</w:t>
            </w:r>
          </w:p>
        </w:tc>
      </w:tr>
      <w:tr w:rsidR="00040D9B" w:rsidRPr="00CD7A14" w14:paraId="23CB513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2488A78" w14:textId="77777777" w:rsidR="004340D6" w:rsidRPr="00CD7A14" w:rsidRDefault="004340D6" w:rsidP="00DD1498">
            <w:pPr>
              <w:jc w:val="center"/>
              <w:rPr>
                <w:sz w:val="15"/>
                <w:szCs w:val="15"/>
              </w:rPr>
            </w:pPr>
            <w:r w:rsidRPr="00CD7A14">
              <w:rPr>
                <w:sz w:val="15"/>
                <w:szCs w:val="15"/>
              </w:rPr>
              <w:t>2405A</w:t>
            </w:r>
          </w:p>
        </w:tc>
        <w:tc>
          <w:tcPr>
            <w:tcW w:w="449" w:type="pct"/>
            <w:tcBorders>
              <w:top w:val="single" w:sz="4" w:space="0" w:color="000000"/>
              <w:left w:val="nil"/>
              <w:bottom w:val="single" w:sz="4" w:space="0" w:color="000000"/>
              <w:right w:val="nil"/>
            </w:tcBorders>
            <w:shd w:val="clear" w:color="D9D9D9" w:fill="D9D9D9"/>
            <w:noWrap/>
            <w:vAlign w:val="center"/>
            <w:hideMark/>
          </w:tcPr>
          <w:p w14:paraId="63F50A5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A998E7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FFBE25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D2725C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1E04A9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49A1E8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79115A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3F96D6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2E612C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F6B55E8" w14:textId="77777777" w:rsidR="004340D6" w:rsidRPr="00CD7A14" w:rsidRDefault="004340D6" w:rsidP="00DD1498">
            <w:pPr>
              <w:jc w:val="center"/>
              <w:rPr>
                <w:sz w:val="15"/>
                <w:szCs w:val="15"/>
              </w:rPr>
            </w:pPr>
            <w:r w:rsidRPr="00CD7A14">
              <w:rPr>
                <w:sz w:val="15"/>
                <w:szCs w:val="15"/>
              </w:rPr>
              <w:t>-</w:t>
            </w:r>
          </w:p>
        </w:tc>
      </w:tr>
      <w:tr w:rsidR="00040D9B" w:rsidRPr="00CD7A14" w14:paraId="7A7B546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9F68936" w14:textId="77777777" w:rsidR="004340D6" w:rsidRPr="00CD7A14" w:rsidRDefault="004340D6" w:rsidP="00DD1498">
            <w:pPr>
              <w:jc w:val="center"/>
              <w:rPr>
                <w:sz w:val="15"/>
                <w:szCs w:val="15"/>
              </w:rPr>
            </w:pPr>
            <w:r w:rsidRPr="00CD7A14">
              <w:rPr>
                <w:sz w:val="15"/>
                <w:szCs w:val="15"/>
              </w:rPr>
              <w:t>263G</w:t>
            </w:r>
          </w:p>
        </w:tc>
        <w:tc>
          <w:tcPr>
            <w:tcW w:w="449" w:type="pct"/>
            <w:tcBorders>
              <w:top w:val="single" w:sz="4" w:space="0" w:color="000000"/>
              <w:left w:val="nil"/>
              <w:bottom w:val="single" w:sz="4" w:space="0" w:color="000000"/>
              <w:right w:val="nil"/>
            </w:tcBorders>
            <w:shd w:val="clear" w:color="auto" w:fill="auto"/>
            <w:noWrap/>
            <w:vAlign w:val="center"/>
            <w:hideMark/>
          </w:tcPr>
          <w:p w14:paraId="11FAB03E"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5947E2E9"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auto" w:fill="auto"/>
            <w:noWrap/>
            <w:vAlign w:val="center"/>
            <w:hideMark/>
          </w:tcPr>
          <w:p w14:paraId="35D8DAD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B4F330E"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0866839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FD31A1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09C9CDA"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533A2F63"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7A38BAC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D629858" w14:textId="77777777" w:rsidR="004340D6" w:rsidRPr="00CD7A14" w:rsidRDefault="004340D6" w:rsidP="00DD1498">
            <w:pPr>
              <w:jc w:val="center"/>
              <w:rPr>
                <w:sz w:val="15"/>
                <w:szCs w:val="15"/>
              </w:rPr>
            </w:pPr>
            <w:r w:rsidRPr="00CD7A14">
              <w:rPr>
                <w:sz w:val="15"/>
                <w:szCs w:val="15"/>
              </w:rPr>
              <w:t>-</w:t>
            </w:r>
          </w:p>
        </w:tc>
      </w:tr>
      <w:tr w:rsidR="00040D9B" w:rsidRPr="00CD7A14" w14:paraId="700722B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86153DF" w14:textId="77777777" w:rsidR="004340D6" w:rsidRPr="00CD7A14" w:rsidRDefault="004340D6" w:rsidP="00DD1498">
            <w:pPr>
              <w:jc w:val="center"/>
              <w:rPr>
                <w:sz w:val="15"/>
                <w:szCs w:val="15"/>
              </w:rPr>
            </w:pPr>
            <w:r w:rsidRPr="00CD7A14">
              <w:rPr>
                <w:sz w:val="15"/>
                <w:szCs w:val="15"/>
              </w:rPr>
              <w:t>2757G</w:t>
            </w:r>
          </w:p>
        </w:tc>
        <w:tc>
          <w:tcPr>
            <w:tcW w:w="449" w:type="pct"/>
            <w:tcBorders>
              <w:top w:val="single" w:sz="4" w:space="0" w:color="000000"/>
              <w:left w:val="nil"/>
              <w:bottom w:val="single" w:sz="4" w:space="0" w:color="000000"/>
              <w:right w:val="nil"/>
            </w:tcBorders>
            <w:shd w:val="clear" w:color="D9D9D9" w:fill="D9D9D9"/>
            <w:noWrap/>
            <w:vAlign w:val="center"/>
            <w:hideMark/>
          </w:tcPr>
          <w:p w14:paraId="78DB803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7D338B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D32AF7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C819DC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38DB9D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F1E9CC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471894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2AC8D43"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0B411B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718732C" w14:textId="77777777" w:rsidR="004340D6" w:rsidRPr="00CD7A14" w:rsidRDefault="004340D6" w:rsidP="00DD1498">
            <w:pPr>
              <w:jc w:val="center"/>
              <w:rPr>
                <w:sz w:val="15"/>
                <w:szCs w:val="15"/>
              </w:rPr>
            </w:pPr>
            <w:r w:rsidRPr="00CD7A14">
              <w:rPr>
                <w:sz w:val="15"/>
                <w:szCs w:val="15"/>
              </w:rPr>
              <w:t>-</w:t>
            </w:r>
          </w:p>
        </w:tc>
      </w:tr>
      <w:tr w:rsidR="00040D9B" w:rsidRPr="00CD7A14" w14:paraId="0D26F9A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CCBCE79" w14:textId="77777777" w:rsidR="004340D6" w:rsidRPr="00CD7A14" w:rsidRDefault="004340D6" w:rsidP="00DD1498">
            <w:pPr>
              <w:jc w:val="center"/>
              <w:rPr>
                <w:sz w:val="15"/>
                <w:szCs w:val="15"/>
              </w:rPr>
            </w:pPr>
            <w:r w:rsidRPr="00CD7A14">
              <w:rPr>
                <w:sz w:val="15"/>
                <w:szCs w:val="15"/>
              </w:rPr>
              <w:t>2857C</w:t>
            </w:r>
          </w:p>
        </w:tc>
        <w:tc>
          <w:tcPr>
            <w:tcW w:w="449" w:type="pct"/>
            <w:tcBorders>
              <w:top w:val="single" w:sz="4" w:space="0" w:color="000000"/>
              <w:left w:val="nil"/>
              <w:bottom w:val="single" w:sz="4" w:space="0" w:color="000000"/>
              <w:right w:val="nil"/>
            </w:tcBorders>
            <w:shd w:val="clear" w:color="auto" w:fill="auto"/>
            <w:noWrap/>
            <w:vAlign w:val="center"/>
            <w:hideMark/>
          </w:tcPr>
          <w:p w14:paraId="11BCEBE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7B1A3C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4E4D40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9A5BB2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6096EA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2E6F24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0EA7AE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E7A686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903375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B6FDABA" w14:textId="77777777" w:rsidR="004340D6" w:rsidRPr="00CD7A14" w:rsidRDefault="004340D6" w:rsidP="00DD1498">
            <w:pPr>
              <w:jc w:val="center"/>
              <w:rPr>
                <w:sz w:val="15"/>
                <w:szCs w:val="15"/>
              </w:rPr>
            </w:pPr>
            <w:r w:rsidRPr="00CD7A14">
              <w:rPr>
                <w:sz w:val="15"/>
                <w:szCs w:val="15"/>
              </w:rPr>
              <w:t>-</w:t>
            </w:r>
          </w:p>
        </w:tc>
      </w:tr>
      <w:tr w:rsidR="00040D9B" w:rsidRPr="00CD7A14" w14:paraId="434A413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B441452" w14:textId="77777777" w:rsidR="004340D6" w:rsidRPr="00CD7A14" w:rsidRDefault="004340D6" w:rsidP="00DD1498">
            <w:pPr>
              <w:jc w:val="center"/>
              <w:rPr>
                <w:sz w:val="15"/>
                <w:szCs w:val="15"/>
              </w:rPr>
            </w:pPr>
            <w:r w:rsidRPr="00CD7A14">
              <w:rPr>
                <w:sz w:val="15"/>
                <w:szCs w:val="15"/>
              </w:rPr>
              <w:t>3212T</w:t>
            </w:r>
          </w:p>
        </w:tc>
        <w:tc>
          <w:tcPr>
            <w:tcW w:w="449" w:type="pct"/>
            <w:tcBorders>
              <w:top w:val="single" w:sz="4" w:space="0" w:color="000000"/>
              <w:left w:val="nil"/>
              <w:bottom w:val="single" w:sz="4" w:space="0" w:color="000000"/>
              <w:right w:val="nil"/>
            </w:tcBorders>
            <w:shd w:val="clear" w:color="D9D9D9" w:fill="D9D9D9"/>
            <w:noWrap/>
            <w:vAlign w:val="center"/>
            <w:hideMark/>
          </w:tcPr>
          <w:p w14:paraId="6DCC5E6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44ECD1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E1DE6C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C2C60A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D859FC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A500B8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BD64F1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7A62A6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CB4CE7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F607A8D" w14:textId="77777777" w:rsidR="004340D6" w:rsidRPr="00CD7A14" w:rsidRDefault="004340D6" w:rsidP="00DD1498">
            <w:pPr>
              <w:jc w:val="center"/>
              <w:rPr>
                <w:sz w:val="15"/>
                <w:szCs w:val="15"/>
              </w:rPr>
            </w:pPr>
            <w:r w:rsidRPr="00CD7A14">
              <w:rPr>
                <w:sz w:val="15"/>
                <w:szCs w:val="15"/>
              </w:rPr>
              <w:t>-</w:t>
            </w:r>
          </w:p>
        </w:tc>
      </w:tr>
      <w:tr w:rsidR="00040D9B" w:rsidRPr="00CD7A14" w14:paraId="55F0105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2B504EC" w14:textId="77777777" w:rsidR="004340D6" w:rsidRPr="00CD7A14" w:rsidRDefault="004340D6" w:rsidP="00DD1498">
            <w:pPr>
              <w:jc w:val="center"/>
              <w:rPr>
                <w:sz w:val="15"/>
                <w:szCs w:val="15"/>
              </w:rPr>
            </w:pPr>
            <w:r w:rsidRPr="00CD7A14">
              <w:rPr>
                <w:sz w:val="15"/>
                <w:szCs w:val="15"/>
              </w:rPr>
              <w:t>327T</w:t>
            </w:r>
          </w:p>
        </w:tc>
        <w:tc>
          <w:tcPr>
            <w:tcW w:w="449" w:type="pct"/>
            <w:tcBorders>
              <w:top w:val="single" w:sz="4" w:space="0" w:color="000000"/>
              <w:left w:val="nil"/>
              <w:bottom w:val="single" w:sz="4" w:space="0" w:color="000000"/>
              <w:right w:val="nil"/>
            </w:tcBorders>
            <w:shd w:val="clear" w:color="auto" w:fill="auto"/>
            <w:noWrap/>
            <w:vAlign w:val="center"/>
            <w:hideMark/>
          </w:tcPr>
          <w:p w14:paraId="458A83B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DEBBCE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7B9BC7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B7FC1A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F35D64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F6A1FC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55137B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7D2F9B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3C1B41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926F0C9" w14:textId="77777777" w:rsidR="004340D6" w:rsidRPr="00CD7A14" w:rsidRDefault="004340D6" w:rsidP="00DD1498">
            <w:pPr>
              <w:jc w:val="center"/>
              <w:rPr>
                <w:sz w:val="15"/>
                <w:szCs w:val="15"/>
              </w:rPr>
            </w:pPr>
            <w:r w:rsidRPr="00CD7A14">
              <w:rPr>
                <w:sz w:val="15"/>
                <w:szCs w:val="15"/>
              </w:rPr>
              <w:t>-</w:t>
            </w:r>
          </w:p>
        </w:tc>
      </w:tr>
      <w:tr w:rsidR="00040D9B" w:rsidRPr="00CD7A14" w14:paraId="0399C30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5B05BE1" w14:textId="77777777" w:rsidR="004340D6" w:rsidRPr="00CD7A14" w:rsidRDefault="004340D6" w:rsidP="00DD1498">
            <w:pPr>
              <w:jc w:val="center"/>
              <w:rPr>
                <w:sz w:val="15"/>
                <w:szCs w:val="15"/>
              </w:rPr>
            </w:pPr>
            <w:r w:rsidRPr="00CD7A14">
              <w:rPr>
                <w:sz w:val="15"/>
                <w:szCs w:val="15"/>
              </w:rPr>
              <w:t>3335C</w:t>
            </w:r>
          </w:p>
        </w:tc>
        <w:tc>
          <w:tcPr>
            <w:tcW w:w="449" w:type="pct"/>
            <w:tcBorders>
              <w:top w:val="single" w:sz="4" w:space="0" w:color="000000"/>
              <w:left w:val="nil"/>
              <w:bottom w:val="single" w:sz="4" w:space="0" w:color="000000"/>
              <w:right w:val="nil"/>
            </w:tcBorders>
            <w:shd w:val="clear" w:color="D9D9D9" w:fill="D9D9D9"/>
            <w:noWrap/>
            <w:vAlign w:val="center"/>
            <w:hideMark/>
          </w:tcPr>
          <w:p w14:paraId="09C1CB5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AA375B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BE8D46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E28B60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ADCF3A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97B385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72D14B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78038F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D1589E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E587BFF" w14:textId="77777777" w:rsidR="004340D6" w:rsidRPr="00CD7A14" w:rsidRDefault="004340D6" w:rsidP="00DD1498">
            <w:pPr>
              <w:jc w:val="center"/>
              <w:rPr>
                <w:sz w:val="15"/>
                <w:szCs w:val="15"/>
              </w:rPr>
            </w:pPr>
            <w:r w:rsidRPr="00CD7A14">
              <w:rPr>
                <w:sz w:val="15"/>
                <w:szCs w:val="15"/>
              </w:rPr>
              <w:t>-</w:t>
            </w:r>
          </w:p>
        </w:tc>
      </w:tr>
      <w:tr w:rsidR="00040D9B" w:rsidRPr="00CD7A14" w14:paraId="77307FA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CDA96EA" w14:textId="77777777" w:rsidR="004340D6" w:rsidRPr="00CD7A14" w:rsidRDefault="004340D6" w:rsidP="00DD1498">
            <w:pPr>
              <w:jc w:val="center"/>
              <w:rPr>
                <w:sz w:val="15"/>
                <w:szCs w:val="15"/>
              </w:rPr>
            </w:pPr>
            <w:r w:rsidRPr="00CD7A14">
              <w:rPr>
                <w:sz w:val="15"/>
                <w:szCs w:val="15"/>
              </w:rPr>
              <w:t>3337A</w:t>
            </w:r>
          </w:p>
        </w:tc>
        <w:tc>
          <w:tcPr>
            <w:tcW w:w="449" w:type="pct"/>
            <w:tcBorders>
              <w:top w:val="single" w:sz="4" w:space="0" w:color="000000"/>
              <w:left w:val="nil"/>
              <w:bottom w:val="single" w:sz="4" w:space="0" w:color="000000"/>
              <w:right w:val="nil"/>
            </w:tcBorders>
            <w:shd w:val="clear" w:color="auto" w:fill="auto"/>
            <w:noWrap/>
            <w:vAlign w:val="center"/>
            <w:hideMark/>
          </w:tcPr>
          <w:p w14:paraId="28DC668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A56028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0AB41A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502198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C9B226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68447C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BC350A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EF9CD9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050F92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D739BE6" w14:textId="77777777" w:rsidR="004340D6" w:rsidRPr="00CD7A14" w:rsidRDefault="004340D6" w:rsidP="00DD1498">
            <w:pPr>
              <w:jc w:val="center"/>
              <w:rPr>
                <w:sz w:val="15"/>
                <w:szCs w:val="15"/>
              </w:rPr>
            </w:pPr>
            <w:r w:rsidRPr="00CD7A14">
              <w:rPr>
                <w:sz w:val="15"/>
                <w:szCs w:val="15"/>
              </w:rPr>
              <w:t>-</w:t>
            </w:r>
          </w:p>
        </w:tc>
      </w:tr>
      <w:tr w:rsidR="00040D9B" w:rsidRPr="00CD7A14" w14:paraId="0435CB6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A9DECE2" w14:textId="77777777" w:rsidR="004340D6" w:rsidRPr="00CD7A14" w:rsidRDefault="004340D6" w:rsidP="00DD1498">
            <w:pPr>
              <w:jc w:val="center"/>
              <w:rPr>
                <w:sz w:val="15"/>
                <w:szCs w:val="15"/>
              </w:rPr>
            </w:pPr>
            <w:r w:rsidRPr="00CD7A14">
              <w:rPr>
                <w:sz w:val="15"/>
                <w:szCs w:val="15"/>
              </w:rPr>
              <w:t>3337C</w:t>
            </w:r>
          </w:p>
        </w:tc>
        <w:tc>
          <w:tcPr>
            <w:tcW w:w="449" w:type="pct"/>
            <w:tcBorders>
              <w:top w:val="single" w:sz="4" w:space="0" w:color="000000"/>
              <w:left w:val="nil"/>
              <w:bottom w:val="single" w:sz="4" w:space="0" w:color="000000"/>
              <w:right w:val="nil"/>
            </w:tcBorders>
            <w:shd w:val="clear" w:color="D9D9D9" w:fill="D9D9D9"/>
            <w:noWrap/>
            <w:vAlign w:val="center"/>
            <w:hideMark/>
          </w:tcPr>
          <w:p w14:paraId="37954B08"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56C3CD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466A9C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18CB8A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E9575D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6D6FE1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0DEB22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A6552A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C21AA8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29834FD" w14:textId="77777777" w:rsidR="004340D6" w:rsidRPr="00CD7A14" w:rsidRDefault="004340D6" w:rsidP="00DD1498">
            <w:pPr>
              <w:jc w:val="center"/>
              <w:rPr>
                <w:sz w:val="15"/>
                <w:szCs w:val="15"/>
              </w:rPr>
            </w:pPr>
            <w:r w:rsidRPr="00CD7A14">
              <w:rPr>
                <w:sz w:val="15"/>
                <w:szCs w:val="15"/>
              </w:rPr>
              <w:t>-</w:t>
            </w:r>
          </w:p>
        </w:tc>
      </w:tr>
      <w:tr w:rsidR="00040D9B" w:rsidRPr="00CD7A14" w14:paraId="1E2519B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EC984DD" w14:textId="77777777" w:rsidR="004340D6" w:rsidRPr="00CD7A14" w:rsidRDefault="004340D6" w:rsidP="00DD1498">
            <w:pPr>
              <w:jc w:val="center"/>
              <w:rPr>
                <w:sz w:val="15"/>
                <w:szCs w:val="15"/>
              </w:rPr>
            </w:pPr>
            <w:r w:rsidRPr="00CD7A14">
              <w:rPr>
                <w:sz w:val="15"/>
                <w:szCs w:val="15"/>
              </w:rPr>
              <w:t>3396C</w:t>
            </w:r>
          </w:p>
        </w:tc>
        <w:tc>
          <w:tcPr>
            <w:tcW w:w="449" w:type="pct"/>
            <w:tcBorders>
              <w:top w:val="single" w:sz="4" w:space="0" w:color="000000"/>
              <w:left w:val="nil"/>
              <w:bottom w:val="single" w:sz="4" w:space="0" w:color="000000"/>
              <w:right w:val="nil"/>
            </w:tcBorders>
            <w:shd w:val="clear" w:color="auto" w:fill="auto"/>
            <w:noWrap/>
            <w:vAlign w:val="center"/>
            <w:hideMark/>
          </w:tcPr>
          <w:p w14:paraId="33FAE695"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B6CA2D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1B0F61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CDDA93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EB1B38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240B78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7CE8BF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9DB6FC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25CB76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9F3EF02" w14:textId="77777777" w:rsidR="004340D6" w:rsidRPr="00CD7A14" w:rsidRDefault="004340D6" w:rsidP="00DD1498">
            <w:pPr>
              <w:jc w:val="center"/>
              <w:rPr>
                <w:sz w:val="15"/>
                <w:szCs w:val="15"/>
              </w:rPr>
            </w:pPr>
            <w:r w:rsidRPr="00CD7A14">
              <w:rPr>
                <w:sz w:val="15"/>
                <w:szCs w:val="15"/>
              </w:rPr>
              <w:t>-</w:t>
            </w:r>
          </w:p>
        </w:tc>
      </w:tr>
      <w:tr w:rsidR="00040D9B" w:rsidRPr="00CD7A14" w14:paraId="251B56C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05829DF" w14:textId="77777777" w:rsidR="004340D6" w:rsidRPr="00CD7A14" w:rsidRDefault="004340D6" w:rsidP="00DD1498">
            <w:pPr>
              <w:jc w:val="center"/>
              <w:rPr>
                <w:sz w:val="15"/>
                <w:szCs w:val="15"/>
              </w:rPr>
            </w:pPr>
            <w:r w:rsidRPr="00CD7A14">
              <w:rPr>
                <w:sz w:val="15"/>
                <w:szCs w:val="15"/>
              </w:rPr>
              <w:t>340T</w:t>
            </w:r>
          </w:p>
        </w:tc>
        <w:tc>
          <w:tcPr>
            <w:tcW w:w="449" w:type="pct"/>
            <w:tcBorders>
              <w:top w:val="single" w:sz="4" w:space="0" w:color="000000"/>
              <w:left w:val="nil"/>
              <w:bottom w:val="single" w:sz="4" w:space="0" w:color="000000"/>
              <w:right w:val="nil"/>
            </w:tcBorders>
            <w:shd w:val="clear" w:color="D9D9D9" w:fill="D9D9D9"/>
            <w:noWrap/>
            <w:vAlign w:val="center"/>
            <w:hideMark/>
          </w:tcPr>
          <w:p w14:paraId="214AFFD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544CA6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B164E6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1C99B1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E5039A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6C12D5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BF427E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0AAF06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8D671F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5DE1D6B" w14:textId="77777777" w:rsidR="004340D6" w:rsidRPr="00CD7A14" w:rsidRDefault="004340D6" w:rsidP="00DD1498">
            <w:pPr>
              <w:jc w:val="center"/>
              <w:rPr>
                <w:sz w:val="15"/>
                <w:szCs w:val="15"/>
              </w:rPr>
            </w:pPr>
            <w:r w:rsidRPr="00CD7A14">
              <w:rPr>
                <w:sz w:val="15"/>
                <w:szCs w:val="15"/>
              </w:rPr>
              <w:t>-</w:t>
            </w:r>
          </w:p>
        </w:tc>
      </w:tr>
      <w:tr w:rsidR="00040D9B" w:rsidRPr="00CD7A14" w14:paraId="4892311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4DDFADF" w14:textId="77777777" w:rsidR="004340D6" w:rsidRPr="00CD7A14" w:rsidRDefault="004340D6" w:rsidP="00DD1498">
            <w:pPr>
              <w:jc w:val="center"/>
              <w:rPr>
                <w:sz w:val="15"/>
                <w:szCs w:val="15"/>
              </w:rPr>
            </w:pPr>
            <w:r w:rsidRPr="00CD7A14">
              <w:rPr>
                <w:sz w:val="15"/>
                <w:szCs w:val="15"/>
              </w:rPr>
              <w:t>3507T</w:t>
            </w:r>
          </w:p>
        </w:tc>
        <w:tc>
          <w:tcPr>
            <w:tcW w:w="449" w:type="pct"/>
            <w:tcBorders>
              <w:top w:val="single" w:sz="4" w:space="0" w:color="000000"/>
              <w:left w:val="nil"/>
              <w:bottom w:val="single" w:sz="4" w:space="0" w:color="000000"/>
              <w:right w:val="nil"/>
            </w:tcBorders>
            <w:shd w:val="clear" w:color="auto" w:fill="auto"/>
            <w:noWrap/>
            <w:vAlign w:val="center"/>
            <w:hideMark/>
          </w:tcPr>
          <w:p w14:paraId="72EE154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2B31D9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C82C06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F1C497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B3B6BD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1A407F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CD377A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7A266D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C4EF9E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CD6D410" w14:textId="77777777" w:rsidR="004340D6" w:rsidRPr="00CD7A14" w:rsidRDefault="004340D6" w:rsidP="00DD1498">
            <w:pPr>
              <w:jc w:val="center"/>
              <w:rPr>
                <w:sz w:val="15"/>
                <w:szCs w:val="15"/>
              </w:rPr>
            </w:pPr>
            <w:r w:rsidRPr="00CD7A14">
              <w:rPr>
                <w:sz w:val="15"/>
                <w:szCs w:val="15"/>
              </w:rPr>
              <w:t>-</w:t>
            </w:r>
          </w:p>
        </w:tc>
      </w:tr>
      <w:tr w:rsidR="00040D9B" w:rsidRPr="00CD7A14" w14:paraId="273E622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B714F6A" w14:textId="77777777" w:rsidR="004340D6" w:rsidRPr="00CD7A14" w:rsidRDefault="004340D6" w:rsidP="00DD1498">
            <w:pPr>
              <w:jc w:val="center"/>
              <w:rPr>
                <w:sz w:val="15"/>
                <w:szCs w:val="15"/>
              </w:rPr>
            </w:pPr>
            <w:r w:rsidRPr="00CD7A14">
              <w:rPr>
                <w:sz w:val="15"/>
                <w:szCs w:val="15"/>
              </w:rPr>
              <w:t>372C</w:t>
            </w:r>
          </w:p>
        </w:tc>
        <w:tc>
          <w:tcPr>
            <w:tcW w:w="449" w:type="pct"/>
            <w:tcBorders>
              <w:top w:val="single" w:sz="4" w:space="0" w:color="000000"/>
              <w:left w:val="nil"/>
              <w:bottom w:val="single" w:sz="4" w:space="0" w:color="000000"/>
              <w:right w:val="nil"/>
            </w:tcBorders>
            <w:shd w:val="clear" w:color="D9D9D9" w:fill="D9D9D9"/>
            <w:noWrap/>
            <w:vAlign w:val="center"/>
            <w:hideMark/>
          </w:tcPr>
          <w:p w14:paraId="3500611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A9A539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D85178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5E469D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6BC2D4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C20BE2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F2C9A9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D336F5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94255D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0E2C8CE" w14:textId="77777777" w:rsidR="004340D6" w:rsidRPr="00CD7A14" w:rsidRDefault="004340D6" w:rsidP="00DD1498">
            <w:pPr>
              <w:jc w:val="center"/>
              <w:rPr>
                <w:sz w:val="15"/>
                <w:szCs w:val="15"/>
              </w:rPr>
            </w:pPr>
            <w:r w:rsidRPr="00CD7A14">
              <w:rPr>
                <w:sz w:val="15"/>
                <w:szCs w:val="15"/>
              </w:rPr>
              <w:t>-</w:t>
            </w:r>
          </w:p>
        </w:tc>
      </w:tr>
      <w:tr w:rsidR="00040D9B" w:rsidRPr="00CD7A14" w14:paraId="1F218D5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F491BEF" w14:textId="77777777" w:rsidR="004340D6" w:rsidRPr="00CD7A14" w:rsidRDefault="004340D6" w:rsidP="00DD1498">
            <w:pPr>
              <w:jc w:val="center"/>
              <w:rPr>
                <w:sz w:val="15"/>
                <w:szCs w:val="15"/>
              </w:rPr>
            </w:pPr>
            <w:r w:rsidRPr="00CD7A14">
              <w:rPr>
                <w:sz w:val="15"/>
                <w:szCs w:val="15"/>
              </w:rPr>
              <w:t>3796G</w:t>
            </w:r>
          </w:p>
        </w:tc>
        <w:tc>
          <w:tcPr>
            <w:tcW w:w="449" w:type="pct"/>
            <w:tcBorders>
              <w:top w:val="single" w:sz="4" w:space="0" w:color="000000"/>
              <w:left w:val="nil"/>
              <w:bottom w:val="single" w:sz="4" w:space="0" w:color="000000"/>
              <w:right w:val="nil"/>
            </w:tcBorders>
            <w:shd w:val="clear" w:color="auto" w:fill="auto"/>
            <w:noWrap/>
            <w:vAlign w:val="center"/>
            <w:hideMark/>
          </w:tcPr>
          <w:p w14:paraId="52C17385"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2798B0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BD7AA5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BADBB4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2F70C6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A2C0C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0CB50F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2EDDB0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9F9CBA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F06B383" w14:textId="77777777" w:rsidR="004340D6" w:rsidRPr="00CD7A14" w:rsidRDefault="004340D6" w:rsidP="00DD1498">
            <w:pPr>
              <w:jc w:val="center"/>
              <w:rPr>
                <w:sz w:val="15"/>
                <w:szCs w:val="15"/>
              </w:rPr>
            </w:pPr>
            <w:r w:rsidRPr="00CD7A14">
              <w:rPr>
                <w:sz w:val="15"/>
                <w:szCs w:val="15"/>
              </w:rPr>
              <w:t>-</w:t>
            </w:r>
          </w:p>
        </w:tc>
      </w:tr>
      <w:tr w:rsidR="00040D9B" w:rsidRPr="00CD7A14" w14:paraId="0E04D5B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53934C0" w14:textId="77777777" w:rsidR="004340D6" w:rsidRPr="00CD7A14" w:rsidRDefault="004340D6" w:rsidP="00DD1498">
            <w:pPr>
              <w:jc w:val="center"/>
              <w:rPr>
                <w:sz w:val="15"/>
                <w:szCs w:val="15"/>
              </w:rPr>
            </w:pPr>
            <w:r w:rsidRPr="00CD7A14">
              <w:rPr>
                <w:sz w:val="15"/>
                <w:szCs w:val="15"/>
              </w:rPr>
              <w:t>3912G</w:t>
            </w:r>
          </w:p>
        </w:tc>
        <w:tc>
          <w:tcPr>
            <w:tcW w:w="449" w:type="pct"/>
            <w:tcBorders>
              <w:top w:val="single" w:sz="4" w:space="0" w:color="000000"/>
              <w:left w:val="nil"/>
              <w:bottom w:val="single" w:sz="4" w:space="0" w:color="000000"/>
              <w:right w:val="nil"/>
            </w:tcBorders>
            <w:shd w:val="clear" w:color="D9D9D9" w:fill="D9D9D9"/>
            <w:noWrap/>
            <w:vAlign w:val="center"/>
            <w:hideMark/>
          </w:tcPr>
          <w:p w14:paraId="5EA98F4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9EA755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2A4E06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A40A52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D0DBB8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2E0713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763AA1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580F1C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EC8F6D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EB2D792" w14:textId="77777777" w:rsidR="004340D6" w:rsidRPr="00CD7A14" w:rsidRDefault="004340D6" w:rsidP="00DD1498">
            <w:pPr>
              <w:jc w:val="center"/>
              <w:rPr>
                <w:sz w:val="15"/>
                <w:szCs w:val="15"/>
              </w:rPr>
            </w:pPr>
            <w:r w:rsidRPr="00CD7A14">
              <w:rPr>
                <w:sz w:val="15"/>
                <w:szCs w:val="15"/>
              </w:rPr>
              <w:t>-</w:t>
            </w:r>
          </w:p>
        </w:tc>
      </w:tr>
      <w:tr w:rsidR="00040D9B" w:rsidRPr="00CD7A14" w14:paraId="7589BC1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A882AAB" w14:textId="77777777" w:rsidR="004340D6" w:rsidRPr="00CD7A14" w:rsidRDefault="004340D6" w:rsidP="00DD1498">
            <w:pPr>
              <w:jc w:val="center"/>
              <w:rPr>
                <w:sz w:val="15"/>
                <w:szCs w:val="15"/>
              </w:rPr>
            </w:pPr>
            <w:r w:rsidRPr="00CD7A14">
              <w:rPr>
                <w:sz w:val="15"/>
                <w:szCs w:val="15"/>
              </w:rPr>
              <w:t>4502C</w:t>
            </w:r>
          </w:p>
        </w:tc>
        <w:tc>
          <w:tcPr>
            <w:tcW w:w="449" w:type="pct"/>
            <w:tcBorders>
              <w:top w:val="single" w:sz="4" w:space="0" w:color="000000"/>
              <w:left w:val="nil"/>
              <w:bottom w:val="single" w:sz="4" w:space="0" w:color="000000"/>
              <w:right w:val="nil"/>
            </w:tcBorders>
            <w:shd w:val="clear" w:color="auto" w:fill="auto"/>
            <w:noWrap/>
            <w:vAlign w:val="center"/>
            <w:hideMark/>
          </w:tcPr>
          <w:p w14:paraId="04D9C3C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137909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BB2C3A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408AC7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BCE3AE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1B6CE0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D0A537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031825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661B8E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DFEDDA4" w14:textId="77777777" w:rsidR="004340D6" w:rsidRPr="00CD7A14" w:rsidRDefault="004340D6" w:rsidP="00DD1498">
            <w:pPr>
              <w:jc w:val="center"/>
              <w:rPr>
                <w:sz w:val="15"/>
                <w:szCs w:val="15"/>
              </w:rPr>
            </w:pPr>
            <w:r w:rsidRPr="00CD7A14">
              <w:rPr>
                <w:sz w:val="15"/>
                <w:szCs w:val="15"/>
              </w:rPr>
              <w:t>-</w:t>
            </w:r>
          </w:p>
        </w:tc>
      </w:tr>
      <w:tr w:rsidR="00040D9B" w:rsidRPr="00CD7A14" w14:paraId="2BFB88E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0026EB7" w14:textId="77777777" w:rsidR="004340D6" w:rsidRPr="00CD7A14" w:rsidRDefault="004340D6" w:rsidP="00DD1498">
            <w:pPr>
              <w:jc w:val="center"/>
              <w:rPr>
                <w:sz w:val="15"/>
                <w:szCs w:val="15"/>
              </w:rPr>
            </w:pPr>
            <w:r w:rsidRPr="00CD7A14">
              <w:rPr>
                <w:sz w:val="15"/>
                <w:szCs w:val="15"/>
              </w:rPr>
              <w:t>4634C</w:t>
            </w:r>
          </w:p>
        </w:tc>
        <w:tc>
          <w:tcPr>
            <w:tcW w:w="449" w:type="pct"/>
            <w:tcBorders>
              <w:top w:val="single" w:sz="4" w:space="0" w:color="000000"/>
              <w:left w:val="nil"/>
              <w:bottom w:val="single" w:sz="4" w:space="0" w:color="000000"/>
              <w:right w:val="nil"/>
            </w:tcBorders>
            <w:shd w:val="clear" w:color="D9D9D9" w:fill="D9D9D9"/>
            <w:noWrap/>
            <w:vAlign w:val="center"/>
            <w:hideMark/>
          </w:tcPr>
          <w:p w14:paraId="385E35B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13FF2D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D540CE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C7EE75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B7E832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F7B053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D845E8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A2B66C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E1335F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20B063F" w14:textId="77777777" w:rsidR="004340D6" w:rsidRPr="00CD7A14" w:rsidRDefault="004340D6" w:rsidP="00DD1498">
            <w:pPr>
              <w:jc w:val="center"/>
              <w:rPr>
                <w:sz w:val="15"/>
                <w:szCs w:val="15"/>
              </w:rPr>
            </w:pPr>
            <w:r w:rsidRPr="00CD7A14">
              <w:rPr>
                <w:sz w:val="15"/>
                <w:szCs w:val="15"/>
              </w:rPr>
              <w:t>-</w:t>
            </w:r>
          </w:p>
        </w:tc>
      </w:tr>
      <w:tr w:rsidR="00040D9B" w:rsidRPr="00CD7A14" w14:paraId="4B191E0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BC02D61" w14:textId="77777777" w:rsidR="004340D6" w:rsidRPr="00CD7A14" w:rsidRDefault="004340D6" w:rsidP="00DD1498">
            <w:pPr>
              <w:jc w:val="center"/>
              <w:rPr>
                <w:sz w:val="15"/>
                <w:szCs w:val="15"/>
              </w:rPr>
            </w:pPr>
            <w:r w:rsidRPr="00CD7A14">
              <w:rPr>
                <w:sz w:val="15"/>
                <w:szCs w:val="15"/>
              </w:rPr>
              <w:t>4755C</w:t>
            </w:r>
          </w:p>
        </w:tc>
        <w:tc>
          <w:tcPr>
            <w:tcW w:w="449" w:type="pct"/>
            <w:tcBorders>
              <w:top w:val="single" w:sz="4" w:space="0" w:color="000000"/>
              <w:left w:val="nil"/>
              <w:bottom w:val="single" w:sz="4" w:space="0" w:color="000000"/>
              <w:right w:val="nil"/>
            </w:tcBorders>
            <w:shd w:val="clear" w:color="auto" w:fill="auto"/>
            <w:noWrap/>
            <w:vAlign w:val="center"/>
            <w:hideMark/>
          </w:tcPr>
          <w:p w14:paraId="4699E12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85FFD1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57C7C3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3B5702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29BF71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462D0F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DF6B87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D0FA44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0C1E9CC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D71355E" w14:textId="77777777" w:rsidR="004340D6" w:rsidRPr="00CD7A14" w:rsidRDefault="004340D6" w:rsidP="00DD1498">
            <w:pPr>
              <w:jc w:val="center"/>
              <w:rPr>
                <w:sz w:val="15"/>
                <w:szCs w:val="15"/>
              </w:rPr>
            </w:pPr>
            <w:r w:rsidRPr="00CD7A14">
              <w:rPr>
                <w:sz w:val="15"/>
                <w:szCs w:val="15"/>
              </w:rPr>
              <w:t>-</w:t>
            </w:r>
          </w:p>
        </w:tc>
      </w:tr>
      <w:tr w:rsidR="00040D9B" w:rsidRPr="00CD7A14" w14:paraId="7439AE8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DA1EC4E" w14:textId="77777777" w:rsidR="004340D6" w:rsidRPr="00CD7A14" w:rsidRDefault="004340D6" w:rsidP="00DD1498">
            <w:pPr>
              <w:jc w:val="center"/>
              <w:rPr>
                <w:sz w:val="15"/>
                <w:szCs w:val="15"/>
              </w:rPr>
            </w:pPr>
            <w:r w:rsidRPr="00CD7A14">
              <w:rPr>
                <w:sz w:val="15"/>
                <w:szCs w:val="15"/>
              </w:rPr>
              <w:t>4823C</w:t>
            </w:r>
          </w:p>
        </w:tc>
        <w:tc>
          <w:tcPr>
            <w:tcW w:w="449" w:type="pct"/>
            <w:tcBorders>
              <w:top w:val="single" w:sz="4" w:space="0" w:color="000000"/>
              <w:left w:val="nil"/>
              <w:bottom w:val="single" w:sz="4" w:space="0" w:color="000000"/>
              <w:right w:val="nil"/>
            </w:tcBorders>
            <w:shd w:val="clear" w:color="D9D9D9" w:fill="D9D9D9"/>
            <w:noWrap/>
            <w:vAlign w:val="center"/>
            <w:hideMark/>
          </w:tcPr>
          <w:p w14:paraId="67F3262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60C953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BC63FE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F8DFC0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50B399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AAE336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7F6911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92912A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7BE18D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2CCC1F5" w14:textId="77777777" w:rsidR="004340D6" w:rsidRPr="00CD7A14" w:rsidRDefault="004340D6" w:rsidP="00DD1498">
            <w:pPr>
              <w:jc w:val="center"/>
              <w:rPr>
                <w:sz w:val="15"/>
                <w:szCs w:val="15"/>
              </w:rPr>
            </w:pPr>
            <w:r w:rsidRPr="00CD7A14">
              <w:rPr>
                <w:sz w:val="15"/>
                <w:szCs w:val="15"/>
              </w:rPr>
              <w:t>-</w:t>
            </w:r>
          </w:p>
        </w:tc>
      </w:tr>
      <w:tr w:rsidR="00040D9B" w:rsidRPr="00CD7A14" w14:paraId="4AAF25D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3E8E7FA" w14:textId="77777777" w:rsidR="004340D6" w:rsidRPr="00CD7A14" w:rsidRDefault="004340D6" w:rsidP="00DD1498">
            <w:pPr>
              <w:jc w:val="center"/>
              <w:rPr>
                <w:sz w:val="15"/>
                <w:szCs w:val="15"/>
              </w:rPr>
            </w:pPr>
            <w:r w:rsidRPr="00CD7A14">
              <w:rPr>
                <w:sz w:val="15"/>
                <w:szCs w:val="15"/>
              </w:rPr>
              <w:t>508G</w:t>
            </w:r>
          </w:p>
        </w:tc>
        <w:tc>
          <w:tcPr>
            <w:tcW w:w="449" w:type="pct"/>
            <w:tcBorders>
              <w:top w:val="single" w:sz="4" w:space="0" w:color="000000"/>
              <w:left w:val="nil"/>
              <w:bottom w:val="single" w:sz="4" w:space="0" w:color="000000"/>
              <w:right w:val="nil"/>
            </w:tcBorders>
            <w:shd w:val="clear" w:color="auto" w:fill="auto"/>
            <w:noWrap/>
            <w:vAlign w:val="center"/>
            <w:hideMark/>
          </w:tcPr>
          <w:p w14:paraId="79183C8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1D8128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94B2067"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6226F013"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0AD4EEE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5DD0FB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CB1DC58"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3E5EDA2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7E4279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6CFBDBF" w14:textId="77777777" w:rsidR="004340D6" w:rsidRPr="00CD7A14" w:rsidRDefault="004340D6" w:rsidP="00DD1498">
            <w:pPr>
              <w:jc w:val="center"/>
              <w:rPr>
                <w:sz w:val="15"/>
                <w:szCs w:val="15"/>
              </w:rPr>
            </w:pPr>
            <w:r w:rsidRPr="00CD7A14">
              <w:rPr>
                <w:sz w:val="15"/>
                <w:szCs w:val="15"/>
              </w:rPr>
              <w:t>-</w:t>
            </w:r>
          </w:p>
        </w:tc>
      </w:tr>
      <w:tr w:rsidR="00040D9B" w:rsidRPr="00CD7A14" w14:paraId="60FABF7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C4AD689" w14:textId="77777777" w:rsidR="004340D6" w:rsidRPr="00CD7A14" w:rsidRDefault="004340D6" w:rsidP="00DD1498">
            <w:pPr>
              <w:jc w:val="center"/>
              <w:rPr>
                <w:sz w:val="15"/>
                <w:szCs w:val="15"/>
              </w:rPr>
            </w:pPr>
            <w:r w:rsidRPr="00CD7A14">
              <w:rPr>
                <w:sz w:val="15"/>
                <w:szCs w:val="15"/>
              </w:rPr>
              <w:t>5264T</w:t>
            </w:r>
          </w:p>
        </w:tc>
        <w:tc>
          <w:tcPr>
            <w:tcW w:w="449" w:type="pct"/>
            <w:tcBorders>
              <w:top w:val="single" w:sz="4" w:space="0" w:color="000000"/>
              <w:left w:val="nil"/>
              <w:bottom w:val="single" w:sz="4" w:space="0" w:color="000000"/>
              <w:right w:val="nil"/>
            </w:tcBorders>
            <w:shd w:val="clear" w:color="D9D9D9" w:fill="D9D9D9"/>
            <w:noWrap/>
            <w:vAlign w:val="center"/>
            <w:hideMark/>
          </w:tcPr>
          <w:p w14:paraId="1E15192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A73407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27CF7C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F39C83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6C2875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FCE4E7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8A5513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928D1E3"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E08F2C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8571CDB" w14:textId="77777777" w:rsidR="004340D6" w:rsidRPr="00CD7A14" w:rsidRDefault="004340D6" w:rsidP="00DD1498">
            <w:pPr>
              <w:jc w:val="center"/>
              <w:rPr>
                <w:sz w:val="15"/>
                <w:szCs w:val="15"/>
              </w:rPr>
            </w:pPr>
            <w:r w:rsidRPr="00CD7A14">
              <w:rPr>
                <w:sz w:val="15"/>
                <w:szCs w:val="15"/>
              </w:rPr>
              <w:t>-</w:t>
            </w:r>
          </w:p>
        </w:tc>
      </w:tr>
      <w:tr w:rsidR="00040D9B" w:rsidRPr="00CD7A14" w14:paraId="29E8E2B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E913EFC" w14:textId="77777777" w:rsidR="004340D6" w:rsidRPr="00CD7A14" w:rsidRDefault="004340D6" w:rsidP="00DD1498">
            <w:pPr>
              <w:jc w:val="center"/>
              <w:rPr>
                <w:sz w:val="15"/>
                <w:szCs w:val="15"/>
              </w:rPr>
            </w:pPr>
            <w:r w:rsidRPr="00CD7A14">
              <w:rPr>
                <w:sz w:val="15"/>
                <w:szCs w:val="15"/>
              </w:rPr>
              <w:t>5277C</w:t>
            </w:r>
          </w:p>
        </w:tc>
        <w:tc>
          <w:tcPr>
            <w:tcW w:w="449" w:type="pct"/>
            <w:tcBorders>
              <w:top w:val="single" w:sz="4" w:space="0" w:color="000000"/>
              <w:left w:val="nil"/>
              <w:bottom w:val="single" w:sz="4" w:space="0" w:color="000000"/>
              <w:right w:val="nil"/>
            </w:tcBorders>
            <w:shd w:val="clear" w:color="auto" w:fill="auto"/>
            <w:noWrap/>
            <w:vAlign w:val="center"/>
            <w:hideMark/>
          </w:tcPr>
          <w:p w14:paraId="752A06D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8552FE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71BD45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1ADC72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2BDE9D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C0289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8E1A94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428F2A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1F09D2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6C9770B" w14:textId="77777777" w:rsidR="004340D6" w:rsidRPr="00CD7A14" w:rsidRDefault="004340D6" w:rsidP="00DD1498">
            <w:pPr>
              <w:jc w:val="center"/>
              <w:rPr>
                <w:sz w:val="15"/>
                <w:szCs w:val="15"/>
              </w:rPr>
            </w:pPr>
            <w:r w:rsidRPr="00CD7A14">
              <w:rPr>
                <w:sz w:val="15"/>
                <w:szCs w:val="15"/>
              </w:rPr>
              <w:t>-</w:t>
            </w:r>
          </w:p>
        </w:tc>
      </w:tr>
      <w:tr w:rsidR="00040D9B" w:rsidRPr="00CD7A14" w14:paraId="7A7F8F9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64DB0B0" w14:textId="77777777" w:rsidR="004340D6" w:rsidRPr="00CD7A14" w:rsidRDefault="004340D6" w:rsidP="00DD1498">
            <w:pPr>
              <w:jc w:val="center"/>
              <w:rPr>
                <w:sz w:val="15"/>
                <w:szCs w:val="15"/>
              </w:rPr>
            </w:pPr>
            <w:r w:rsidRPr="00CD7A14">
              <w:rPr>
                <w:sz w:val="15"/>
                <w:szCs w:val="15"/>
              </w:rPr>
              <w:t>5302C</w:t>
            </w:r>
          </w:p>
        </w:tc>
        <w:tc>
          <w:tcPr>
            <w:tcW w:w="449" w:type="pct"/>
            <w:tcBorders>
              <w:top w:val="single" w:sz="4" w:space="0" w:color="000000"/>
              <w:left w:val="nil"/>
              <w:bottom w:val="single" w:sz="4" w:space="0" w:color="000000"/>
              <w:right w:val="nil"/>
            </w:tcBorders>
            <w:shd w:val="clear" w:color="D9D9D9" w:fill="D9D9D9"/>
            <w:noWrap/>
            <w:vAlign w:val="center"/>
            <w:hideMark/>
          </w:tcPr>
          <w:p w14:paraId="4D802A9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8EF278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9CCD1E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19DF6B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40EBC3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457A63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1900E6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E8471E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A11D26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8C28BF2" w14:textId="77777777" w:rsidR="004340D6" w:rsidRPr="00CD7A14" w:rsidRDefault="004340D6" w:rsidP="00DD1498">
            <w:pPr>
              <w:jc w:val="center"/>
              <w:rPr>
                <w:sz w:val="15"/>
                <w:szCs w:val="15"/>
              </w:rPr>
            </w:pPr>
            <w:r w:rsidRPr="00CD7A14">
              <w:rPr>
                <w:sz w:val="15"/>
                <w:szCs w:val="15"/>
              </w:rPr>
              <w:t>-</w:t>
            </w:r>
          </w:p>
        </w:tc>
      </w:tr>
      <w:tr w:rsidR="00040D9B" w:rsidRPr="00CD7A14" w14:paraId="16F96B8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AB3808D" w14:textId="77777777" w:rsidR="004340D6" w:rsidRPr="00CD7A14" w:rsidRDefault="004340D6" w:rsidP="00DD1498">
            <w:pPr>
              <w:jc w:val="center"/>
              <w:rPr>
                <w:sz w:val="15"/>
                <w:szCs w:val="15"/>
              </w:rPr>
            </w:pPr>
            <w:r w:rsidRPr="00CD7A14">
              <w:rPr>
                <w:sz w:val="15"/>
                <w:szCs w:val="15"/>
              </w:rPr>
              <w:t>5351G</w:t>
            </w:r>
          </w:p>
        </w:tc>
        <w:tc>
          <w:tcPr>
            <w:tcW w:w="449" w:type="pct"/>
            <w:tcBorders>
              <w:top w:val="single" w:sz="4" w:space="0" w:color="000000"/>
              <w:left w:val="nil"/>
              <w:bottom w:val="single" w:sz="4" w:space="0" w:color="000000"/>
              <w:right w:val="nil"/>
            </w:tcBorders>
            <w:shd w:val="clear" w:color="auto" w:fill="auto"/>
            <w:noWrap/>
            <w:vAlign w:val="center"/>
            <w:hideMark/>
          </w:tcPr>
          <w:p w14:paraId="235750C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7C3AF6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92DB21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916708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CE8BAA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74D3B9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8F3B5D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893FCD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057374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CF10FD7" w14:textId="77777777" w:rsidR="004340D6" w:rsidRPr="00CD7A14" w:rsidRDefault="004340D6" w:rsidP="00DD1498">
            <w:pPr>
              <w:jc w:val="center"/>
              <w:rPr>
                <w:sz w:val="15"/>
                <w:szCs w:val="15"/>
              </w:rPr>
            </w:pPr>
            <w:r w:rsidRPr="00CD7A14">
              <w:rPr>
                <w:sz w:val="15"/>
                <w:szCs w:val="15"/>
              </w:rPr>
              <w:t>-</w:t>
            </w:r>
          </w:p>
        </w:tc>
      </w:tr>
      <w:tr w:rsidR="00040D9B" w:rsidRPr="00CD7A14" w14:paraId="098C0FC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99F956D" w14:textId="77777777" w:rsidR="004340D6" w:rsidRPr="00CD7A14" w:rsidRDefault="004340D6" w:rsidP="00DD1498">
            <w:pPr>
              <w:jc w:val="center"/>
              <w:rPr>
                <w:sz w:val="15"/>
                <w:szCs w:val="15"/>
              </w:rPr>
            </w:pPr>
            <w:r w:rsidRPr="00CD7A14">
              <w:rPr>
                <w:sz w:val="15"/>
                <w:szCs w:val="15"/>
              </w:rPr>
              <w:t>5426C</w:t>
            </w:r>
          </w:p>
        </w:tc>
        <w:tc>
          <w:tcPr>
            <w:tcW w:w="449" w:type="pct"/>
            <w:tcBorders>
              <w:top w:val="single" w:sz="4" w:space="0" w:color="000000"/>
              <w:left w:val="nil"/>
              <w:bottom w:val="single" w:sz="4" w:space="0" w:color="000000"/>
              <w:right w:val="nil"/>
            </w:tcBorders>
            <w:shd w:val="clear" w:color="D9D9D9" w:fill="D9D9D9"/>
            <w:noWrap/>
            <w:vAlign w:val="center"/>
            <w:hideMark/>
          </w:tcPr>
          <w:p w14:paraId="7A345FF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651AFB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6CFC3FF"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2B9EDB6A"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085439D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23AC54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3AEA056"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1D49ECE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811C50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CBFEA4B" w14:textId="77777777" w:rsidR="004340D6" w:rsidRPr="00CD7A14" w:rsidRDefault="004340D6" w:rsidP="00DD1498">
            <w:pPr>
              <w:jc w:val="center"/>
              <w:rPr>
                <w:sz w:val="15"/>
                <w:szCs w:val="15"/>
              </w:rPr>
            </w:pPr>
            <w:r w:rsidRPr="00CD7A14">
              <w:rPr>
                <w:sz w:val="15"/>
                <w:szCs w:val="15"/>
              </w:rPr>
              <w:t>-</w:t>
            </w:r>
          </w:p>
        </w:tc>
      </w:tr>
      <w:tr w:rsidR="00040D9B" w:rsidRPr="00CD7A14" w14:paraId="6403C4B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D46C2B3" w14:textId="77777777" w:rsidR="004340D6" w:rsidRPr="00CD7A14" w:rsidRDefault="004340D6" w:rsidP="00DD1498">
            <w:pPr>
              <w:jc w:val="center"/>
              <w:rPr>
                <w:sz w:val="15"/>
                <w:szCs w:val="15"/>
              </w:rPr>
            </w:pPr>
            <w:r w:rsidRPr="00CD7A14">
              <w:rPr>
                <w:sz w:val="15"/>
                <w:szCs w:val="15"/>
              </w:rPr>
              <w:t>5437T</w:t>
            </w:r>
          </w:p>
        </w:tc>
        <w:tc>
          <w:tcPr>
            <w:tcW w:w="449" w:type="pct"/>
            <w:tcBorders>
              <w:top w:val="single" w:sz="4" w:space="0" w:color="000000"/>
              <w:left w:val="nil"/>
              <w:bottom w:val="single" w:sz="4" w:space="0" w:color="000000"/>
              <w:right w:val="nil"/>
            </w:tcBorders>
            <w:shd w:val="clear" w:color="auto" w:fill="auto"/>
            <w:noWrap/>
            <w:vAlign w:val="center"/>
            <w:hideMark/>
          </w:tcPr>
          <w:p w14:paraId="7EA832B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5AE0FE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1A451E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7E6EDF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144483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39443C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9F7CC5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266997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51A5A1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EFF5244" w14:textId="77777777" w:rsidR="004340D6" w:rsidRPr="00CD7A14" w:rsidRDefault="004340D6" w:rsidP="00DD1498">
            <w:pPr>
              <w:jc w:val="center"/>
              <w:rPr>
                <w:sz w:val="15"/>
                <w:szCs w:val="15"/>
              </w:rPr>
            </w:pPr>
            <w:r w:rsidRPr="00CD7A14">
              <w:rPr>
                <w:sz w:val="15"/>
                <w:szCs w:val="15"/>
              </w:rPr>
              <w:t>-</w:t>
            </w:r>
          </w:p>
        </w:tc>
      </w:tr>
      <w:tr w:rsidR="00040D9B" w:rsidRPr="00CD7A14" w14:paraId="5CF2313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F9F2574" w14:textId="77777777" w:rsidR="004340D6" w:rsidRPr="00CD7A14" w:rsidRDefault="004340D6" w:rsidP="00DD1498">
            <w:pPr>
              <w:jc w:val="center"/>
              <w:rPr>
                <w:sz w:val="15"/>
                <w:szCs w:val="15"/>
              </w:rPr>
            </w:pPr>
            <w:r w:rsidRPr="00CD7A14">
              <w:rPr>
                <w:sz w:val="15"/>
                <w:szCs w:val="15"/>
              </w:rPr>
              <w:t>5495C</w:t>
            </w:r>
          </w:p>
        </w:tc>
        <w:tc>
          <w:tcPr>
            <w:tcW w:w="449" w:type="pct"/>
            <w:tcBorders>
              <w:top w:val="single" w:sz="4" w:space="0" w:color="000000"/>
              <w:left w:val="nil"/>
              <w:bottom w:val="single" w:sz="4" w:space="0" w:color="000000"/>
              <w:right w:val="nil"/>
            </w:tcBorders>
            <w:shd w:val="clear" w:color="D9D9D9" w:fill="D9D9D9"/>
            <w:noWrap/>
            <w:vAlign w:val="center"/>
            <w:hideMark/>
          </w:tcPr>
          <w:p w14:paraId="176CC615"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2F7DFA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A4CFE1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6BB7C3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198F9A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4ADA9C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556D65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F689CB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B50262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CD405E0" w14:textId="77777777" w:rsidR="004340D6" w:rsidRPr="00CD7A14" w:rsidRDefault="004340D6" w:rsidP="00DD1498">
            <w:pPr>
              <w:jc w:val="center"/>
              <w:rPr>
                <w:sz w:val="15"/>
                <w:szCs w:val="15"/>
              </w:rPr>
            </w:pPr>
            <w:r w:rsidRPr="00CD7A14">
              <w:rPr>
                <w:sz w:val="15"/>
                <w:szCs w:val="15"/>
              </w:rPr>
              <w:t>-</w:t>
            </w:r>
          </w:p>
        </w:tc>
      </w:tr>
      <w:tr w:rsidR="00040D9B" w:rsidRPr="00CD7A14" w14:paraId="12DE0A8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2564EAA" w14:textId="77777777" w:rsidR="004340D6" w:rsidRPr="00CD7A14" w:rsidRDefault="004340D6" w:rsidP="00DD1498">
            <w:pPr>
              <w:jc w:val="center"/>
              <w:rPr>
                <w:sz w:val="15"/>
                <w:szCs w:val="15"/>
              </w:rPr>
            </w:pPr>
            <w:r w:rsidRPr="00CD7A14">
              <w:rPr>
                <w:sz w:val="15"/>
                <w:szCs w:val="15"/>
              </w:rPr>
              <w:t>55C</w:t>
            </w:r>
          </w:p>
        </w:tc>
        <w:tc>
          <w:tcPr>
            <w:tcW w:w="449" w:type="pct"/>
            <w:tcBorders>
              <w:top w:val="single" w:sz="4" w:space="0" w:color="000000"/>
              <w:left w:val="nil"/>
              <w:bottom w:val="single" w:sz="4" w:space="0" w:color="000000"/>
              <w:right w:val="nil"/>
            </w:tcBorders>
            <w:shd w:val="clear" w:color="auto" w:fill="auto"/>
            <w:noWrap/>
            <w:vAlign w:val="center"/>
            <w:hideMark/>
          </w:tcPr>
          <w:p w14:paraId="5414A12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67652D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455ED5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F7FACA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01042F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AE6AB1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E3E80A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ED9578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02FECE4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43C282D" w14:textId="77777777" w:rsidR="004340D6" w:rsidRPr="00CD7A14" w:rsidRDefault="004340D6" w:rsidP="00DD1498">
            <w:pPr>
              <w:jc w:val="center"/>
              <w:rPr>
                <w:sz w:val="15"/>
                <w:szCs w:val="15"/>
              </w:rPr>
            </w:pPr>
            <w:r w:rsidRPr="00CD7A14">
              <w:rPr>
                <w:sz w:val="15"/>
                <w:szCs w:val="15"/>
              </w:rPr>
              <w:t>-</w:t>
            </w:r>
          </w:p>
        </w:tc>
      </w:tr>
      <w:tr w:rsidR="00040D9B" w:rsidRPr="00CD7A14" w14:paraId="67DF93A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B46FF7A" w14:textId="77777777" w:rsidR="004340D6" w:rsidRPr="00CD7A14" w:rsidRDefault="004340D6" w:rsidP="00DD1498">
            <w:pPr>
              <w:jc w:val="center"/>
              <w:rPr>
                <w:sz w:val="15"/>
                <w:szCs w:val="15"/>
              </w:rPr>
            </w:pPr>
            <w:r w:rsidRPr="00CD7A14">
              <w:rPr>
                <w:sz w:val="15"/>
                <w:szCs w:val="15"/>
              </w:rPr>
              <w:t>5664G</w:t>
            </w:r>
          </w:p>
        </w:tc>
        <w:tc>
          <w:tcPr>
            <w:tcW w:w="449" w:type="pct"/>
            <w:tcBorders>
              <w:top w:val="single" w:sz="4" w:space="0" w:color="000000"/>
              <w:left w:val="nil"/>
              <w:bottom w:val="single" w:sz="4" w:space="0" w:color="000000"/>
              <w:right w:val="nil"/>
            </w:tcBorders>
            <w:shd w:val="clear" w:color="D9D9D9" w:fill="D9D9D9"/>
            <w:noWrap/>
            <w:vAlign w:val="center"/>
            <w:hideMark/>
          </w:tcPr>
          <w:p w14:paraId="1DC3D47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CBB5D2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AF1A5A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36C63C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03DF73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442760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4B63A4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DE7039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282C35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D8C3BD0" w14:textId="77777777" w:rsidR="004340D6" w:rsidRPr="00CD7A14" w:rsidRDefault="004340D6" w:rsidP="00DD1498">
            <w:pPr>
              <w:jc w:val="center"/>
              <w:rPr>
                <w:sz w:val="15"/>
                <w:szCs w:val="15"/>
              </w:rPr>
            </w:pPr>
            <w:r w:rsidRPr="00CD7A14">
              <w:rPr>
                <w:sz w:val="15"/>
                <w:szCs w:val="15"/>
              </w:rPr>
              <w:t>-</w:t>
            </w:r>
          </w:p>
        </w:tc>
      </w:tr>
      <w:tr w:rsidR="00040D9B" w:rsidRPr="00CD7A14" w14:paraId="421B3A7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7300F2A" w14:textId="77777777" w:rsidR="004340D6" w:rsidRPr="00CD7A14" w:rsidRDefault="004340D6" w:rsidP="00DD1498">
            <w:pPr>
              <w:jc w:val="center"/>
              <w:rPr>
                <w:sz w:val="15"/>
                <w:szCs w:val="15"/>
              </w:rPr>
            </w:pPr>
            <w:r w:rsidRPr="00CD7A14">
              <w:rPr>
                <w:sz w:val="15"/>
                <w:szCs w:val="15"/>
              </w:rPr>
              <w:t>57C</w:t>
            </w:r>
          </w:p>
        </w:tc>
        <w:tc>
          <w:tcPr>
            <w:tcW w:w="449" w:type="pct"/>
            <w:tcBorders>
              <w:top w:val="single" w:sz="4" w:space="0" w:color="000000"/>
              <w:left w:val="nil"/>
              <w:bottom w:val="single" w:sz="4" w:space="0" w:color="000000"/>
              <w:right w:val="nil"/>
            </w:tcBorders>
            <w:shd w:val="clear" w:color="auto" w:fill="auto"/>
            <w:noWrap/>
            <w:vAlign w:val="center"/>
            <w:hideMark/>
          </w:tcPr>
          <w:p w14:paraId="59C2792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4AE9E2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9F698A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44B585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98916B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B392FC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BEB32E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90C653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B93C9B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FAE7068" w14:textId="77777777" w:rsidR="004340D6" w:rsidRPr="00CD7A14" w:rsidRDefault="004340D6" w:rsidP="00DD1498">
            <w:pPr>
              <w:jc w:val="center"/>
              <w:rPr>
                <w:sz w:val="15"/>
                <w:szCs w:val="15"/>
              </w:rPr>
            </w:pPr>
            <w:r w:rsidRPr="00CD7A14">
              <w:rPr>
                <w:sz w:val="15"/>
                <w:szCs w:val="15"/>
              </w:rPr>
              <w:t>-</w:t>
            </w:r>
          </w:p>
        </w:tc>
      </w:tr>
      <w:tr w:rsidR="00040D9B" w:rsidRPr="00CD7A14" w14:paraId="727244A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99DFA23" w14:textId="77777777" w:rsidR="004340D6" w:rsidRPr="00CD7A14" w:rsidRDefault="004340D6" w:rsidP="00DD1498">
            <w:pPr>
              <w:jc w:val="center"/>
              <w:rPr>
                <w:sz w:val="15"/>
                <w:szCs w:val="15"/>
              </w:rPr>
            </w:pPr>
            <w:r w:rsidRPr="00CD7A14">
              <w:rPr>
                <w:sz w:val="15"/>
                <w:szCs w:val="15"/>
              </w:rPr>
              <w:t>5913A</w:t>
            </w:r>
          </w:p>
        </w:tc>
        <w:tc>
          <w:tcPr>
            <w:tcW w:w="449" w:type="pct"/>
            <w:tcBorders>
              <w:top w:val="single" w:sz="4" w:space="0" w:color="000000"/>
              <w:left w:val="nil"/>
              <w:bottom w:val="single" w:sz="4" w:space="0" w:color="000000"/>
              <w:right w:val="nil"/>
            </w:tcBorders>
            <w:shd w:val="clear" w:color="D9D9D9" w:fill="D9D9D9"/>
            <w:noWrap/>
            <w:vAlign w:val="center"/>
            <w:hideMark/>
          </w:tcPr>
          <w:p w14:paraId="2C91D893"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22E3A4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27F469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7C48FC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ACCE60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1A0F2A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68AE52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9854715"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904C28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6A77CF9" w14:textId="77777777" w:rsidR="004340D6" w:rsidRPr="00CD7A14" w:rsidRDefault="004340D6" w:rsidP="00DD1498">
            <w:pPr>
              <w:jc w:val="center"/>
              <w:rPr>
                <w:sz w:val="15"/>
                <w:szCs w:val="15"/>
              </w:rPr>
            </w:pPr>
            <w:r w:rsidRPr="00CD7A14">
              <w:rPr>
                <w:sz w:val="15"/>
                <w:szCs w:val="15"/>
              </w:rPr>
              <w:t>-</w:t>
            </w:r>
          </w:p>
        </w:tc>
      </w:tr>
      <w:tr w:rsidR="00040D9B" w:rsidRPr="00CD7A14" w14:paraId="053261C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4C1BA74" w14:textId="77777777" w:rsidR="004340D6" w:rsidRPr="00CD7A14" w:rsidRDefault="004340D6" w:rsidP="00DD1498">
            <w:pPr>
              <w:jc w:val="center"/>
              <w:rPr>
                <w:sz w:val="15"/>
                <w:szCs w:val="15"/>
              </w:rPr>
            </w:pPr>
            <w:r w:rsidRPr="00CD7A14">
              <w:rPr>
                <w:sz w:val="15"/>
                <w:szCs w:val="15"/>
              </w:rPr>
              <w:t>6023A</w:t>
            </w:r>
          </w:p>
        </w:tc>
        <w:tc>
          <w:tcPr>
            <w:tcW w:w="449" w:type="pct"/>
            <w:tcBorders>
              <w:top w:val="single" w:sz="4" w:space="0" w:color="000000"/>
              <w:left w:val="nil"/>
              <w:bottom w:val="single" w:sz="4" w:space="0" w:color="000000"/>
              <w:right w:val="nil"/>
            </w:tcBorders>
            <w:shd w:val="clear" w:color="auto" w:fill="auto"/>
            <w:noWrap/>
            <w:vAlign w:val="center"/>
            <w:hideMark/>
          </w:tcPr>
          <w:p w14:paraId="371AB5B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6B991C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819915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7EAD7C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765E21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A9E4CB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5F0E3B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55CACE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F6240C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75C2633" w14:textId="77777777" w:rsidR="004340D6" w:rsidRPr="00CD7A14" w:rsidRDefault="004340D6" w:rsidP="00DD1498">
            <w:pPr>
              <w:jc w:val="center"/>
              <w:rPr>
                <w:sz w:val="15"/>
                <w:szCs w:val="15"/>
              </w:rPr>
            </w:pPr>
            <w:r w:rsidRPr="00CD7A14">
              <w:rPr>
                <w:sz w:val="15"/>
                <w:szCs w:val="15"/>
              </w:rPr>
              <w:t>-</w:t>
            </w:r>
          </w:p>
        </w:tc>
      </w:tr>
      <w:tr w:rsidR="00040D9B" w:rsidRPr="00CD7A14" w14:paraId="1036E28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8DE9ED4" w14:textId="77777777" w:rsidR="004340D6" w:rsidRPr="00CD7A14" w:rsidRDefault="004340D6" w:rsidP="00DD1498">
            <w:pPr>
              <w:jc w:val="center"/>
              <w:rPr>
                <w:sz w:val="15"/>
                <w:szCs w:val="15"/>
              </w:rPr>
            </w:pPr>
            <w:r w:rsidRPr="00CD7A14">
              <w:rPr>
                <w:sz w:val="15"/>
                <w:szCs w:val="15"/>
              </w:rPr>
              <w:t>6119T</w:t>
            </w:r>
          </w:p>
        </w:tc>
        <w:tc>
          <w:tcPr>
            <w:tcW w:w="449" w:type="pct"/>
            <w:tcBorders>
              <w:top w:val="single" w:sz="4" w:space="0" w:color="000000"/>
              <w:left w:val="nil"/>
              <w:bottom w:val="single" w:sz="4" w:space="0" w:color="000000"/>
              <w:right w:val="nil"/>
            </w:tcBorders>
            <w:shd w:val="clear" w:color="D9D9D9" w:fill="D9D9D9"/>
            <w:noWrap/>
            <w:vAlign w:val="center"/>
            <w:hideMark/>
          </w:tcPr>
          <w:p w14:paraId="0F80356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48DC38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D91F4D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36AD92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519D9C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BC57A7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1F918A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C329ED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D04B3D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8730942" w14:textId="77777777" w:rsidR="004340D6" w:rsidRPr="00CD7A14" w:rsidRDefault="004340D6" w:rsidP="00DD1498">
            <w:pPr>
              <w:jc w:val="center"/>
              <w:rPr>
                <w:sz w:val="15"/>
                <w:szCs w:val="15"/>
              </w:rPr>
            </w:pPr>
            <w:r w:rsidRPr="00CD7A14">
              <w:rPr>
                <w:sz w:val="15"/>
                <w:szCs w:val="15"/>
              </w:rPr>
              <w:t>-</w:t>
            </w:r>
          </w:p>
        </w:tc>
      </w:tr>
      <w:tr w:rsidR="00040D9B" w:rsidRPr="00CD7A14" w14:paraId="2E2F4C5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49CF557" w14:textId="77777777" w:rsidR="004340D6" w:rsidRPr="00CD7A14" w:rsidRDefault="004340D6" w:rsidP="00DD1498">
            <w:pPr>
              <w:jc w:val="center"/>
              <w:rPr>
                <w:sz w:val="15"/>
                <w:szCs w:val="15"/>
              </w:rPr>
            </w:pPr>
            <w:r w:rsidRPr="00CD7A14">
              <w:rPr>
                <w:sz w:val="15"/>
                <w:szCs w:val="15"/>
              </w:rPr>
              <w:t>6253C</w:t>
            </w:r>
          </w:p>
        </w:tc>
        <w:tc>
          <w:tcPr>
            <w:tcW w:w="449" w:type="pct"/>
            <w:tcBorders>
              <w:top w:val="single" w:sz="4" w:space="0" w:color="000000"/>
              <w:left w:val="nil"/>
              <w:bottom w:val="single" w:sz="4" w:space="0" w:color="000000"/>
              <w:right w:val="nil"/>
            </w:tcBorders>
            <w:shd w:val="clear" w:color="auto" w:fill="auto"/>
            <w:noWrap/>
            <w:vAlign w:val="center"/>
            <w:hideMark/>
          </w:tcPr>
          <w:p w14:paraId="347CC91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23B8A4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1351A4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D3E67D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E219C1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A6DC5B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045FF0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8548BD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E84FBE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EC106D0" w14:textId="77777777" w:rsidR="004340D6" w:rsidRPr="00CD7A14" w:rsidRDefault="004340D6" w:rsidP="00DD1498">
            <w:pPr>
              <w:jc w:val="center"/>
              <w:rPr>
                <w:sz w:val="15"/>
                <w:szCs w:val="15"/>
              </w:rPr>
            </w:pPr>
            <w:r w:rsidRPr="00CD7A14">
              <w:rPr>
                <w:sz w:val="15"/>
                <w:szCs w:val="15"/>
              </w:rPr>
              <w:t>-</w:t>
            </w:r>
          </w:p>
        </w:tc>
      </w:tr>
      <w:tr w:rsidR="00040D9B" w:rsidRPr="00CD7A14" w14:paraId="2CB2F49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790FD06" w14:textId="77777777" w:rsidR="004340D6" w:rsidRPr="00CD7A14" w:rsidRDefault="004340D6" w:rsidP="00DD1498">
            <w:pPr>
              <w:jc w:val="center"/>
              <w:rPr>
                <w:sz w:val="15"/>
                <w:szCs w:val="15"/>
              </w:rPr>
            </w:pPr>
            <w:r w:rsidRPr="00CD7A14">
              <w:rPr>
                <w:sz w:val="15"/>
                <w:szCs w:val="15"/>
              </w:rPr>
              <w:t>6266G</w:t>
            </w:r>
          </w:p>
        </w:tc>
        <w:tc>
          <w:tcPr>
            <w:tcW w:w="449" w:type="pct"/>
            <w:tcBorders>
              <w:top w:val="single" w:sz="4" w:space="0" w:color="000000"/>
              <w:left w:val="nil"/>
              <w:bottom w:val="single" w:sz="4" w:space="0" w:color="000000"/>
              <w:right w:val="nil"/>
            </w:tcBorders>
            <w:shd w:val="clear" w:color="D9D9D9" w:fill="D9D9D9"/>
            <w:noWrap/>
            <w:vAlign w:val="center"/>
            <w:hideMark/>
          </w:tcPr>
          <w:p w14:paraId="4047B15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96B082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A23DCA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CD5373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AB3B0B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A901D4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5BEEAE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845904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FBCEC2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DBB7CE3" w14:textId="77777777" w:rsidR="004340D6" w:rsidRPr="00CD7A14" w:rsidRDefault="004340D6" w:rsidP="00DD1498">
            <w:pPr>
              <w:jc w:val="center"/>
              <w:rPr>
                <w:sz w:val="15"/>
                <w:szCs w:val="15"/>
              </w:rPr>
            </w:pPr>
            <w:r w:rsidRPr="00CD7A14">
              <w:rPr>
                <w:sz w:val="15"/>
                <w:szCs w:val="15"/>
              </w:rPr>
              <w:t>-</w:t>
            </w:r>
          </w:p>
        </w:tc>
      </w:tr>
      <w:tr w:rsidR="00040D9B" w:rsidRPr="00CD7A14" w14:paraId="59369F2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85D524A" w14:textId="77777777" w:rsidR="004340D6" w:rsidRPr="00CD7A14" w:rsidRDefault="004340D6" w:rsidP="00DD1498">
            <w:pPr>
              <w:jc w:val="center"/>
              <w:rPr>
                <w:sz w:val="15"/>
                <w:szCs w:val="15"/>
              </w:rPr>
            </w:pPr>
            <w:r w:rsidRPr="00CD7A14">
              <w:rPr>
                <w:sz w:val="15"/>
                <w:szCs w:val="15"/>
              </w:rPr>
              <w:t>6302G</w:t>
            </w:r>
          </w:p>
        </w:tc>
        <w:tc>
          <w:tcPr>
            <w:tcW w:w="449" w:type="pct"/>
            <w:tcBorders>
              <w:top w:val="single" w:sz="4" w:space="0" w:color="000000"/>
              <w:left w:val="nil"/>
              <w:bottom w:val="single" w:sz="4" w:space="0" w:color="000000"/>
              <w:right w:val="nil"/>
            </w:tcBorders>
            <w:shd w:val="clear" w:color="auto" w:fill="auto"/>
            <w:noWrap/>
            <w:vAlign w:val="center"/>
            <w:hideMark/>
          </w:tcPr>
          <w:p w14:paraId="5F2AC523"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6D9AAE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77E3BE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0CDF56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84C1F0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B4F026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11CA98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3A04DA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7D0B12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C28EDC6" w14:textId="77777777" w:rsidR="004340D6" w:rsidRPr="00CD7A14" w:rsidRDefault="004340D6" w:rsidP="00DD1498">
            <w:pPr>
              <w:jc w:val="center"/>
              <w:rPr>
                <w:sz w:val="15"/>
                <w:szCs w:val="15"/>
              </w:rPr>
            </w:pPr>
            <w:r w:rsidRPr="00CD7A14">
              <w:rPr>
                <w:sz w:val="15"/>
                <w:szCs w:val="15"/>
              </w:rPr>
              <w:t>-</w:t>
            </w:r>
          </w:p>
        </w:tc>
      </w:tr>
      <w:tr w:rsidR="00040D9B" w:rsidRPr="00CD7A14" w14:paraId="3518F04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F841C98" w14:textId="77777777" w:rsidR="004340D6" w:rsidRPr="00CD7A14" w:rsidRDefault="004340D6" w:rsidP="00DD1498">
            <w:pPr>
              <w:jc w:val="center"/>
              <w:rPr>
                <w:sz w:val="15"/>
                <w:szCs w:val="15"/>
              </w:rPr>
            </w:pPr>
            <w:r w:rsidRPr="00CD7A14">
              <w:rPr>
                <w:sz w:val="15"/>
                <w:szCs w:val="15"/>
              </w:rPr>
              <w:t>6323G</w:t>
            </w:r>
          </w:p>
        </w:tc>
        <w:tc>
          <w:tcPr>
            <w:tcW w:w="449" w:type="pct"/>
            <w:tcBorders>
              <w:top w:val="single" w:sz="4" w:space="0" w:color="000000"/>
              <w:left w:val="nil"/>
              <w:bottom w:val="single" w:sz="4" w:space="0" w:color="000000"/>
              <w:right w:val="nil"/>
            </w:tcBorders>
            <w:shd w:val="clear" w:color="D9D9D9" w:fill="D9D9D9"/>
            <w:noWrap/>
            <w:vAlign w:val="center"/>
            <w:hideMark/>
          </w:tcPr>
          <w:p w14:paraId="2A49B80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924CE7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411656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A6AEBE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2E95A4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D385F2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6A8534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290D13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28B825A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B89EB69" w14:textId="77777777" w:rsidR="004340D6" w:rsidRPr="00CD7A14" w:rsidRDefault="004340D6" w:rsidP="00DD1498">
            <w:pPr>
              <w:jc w:val="center"/>
              <w:rPr>
                <w:sz w:val="15"/>
                <w:szCs w:val="15"/>
              </w:rPr>
            </w:pPr>
            <w:r w:rsidRPr="00CD7A14">
              <w:rPr>
                <w:sz w:val="15"/>
                <w:szCs w:val="15"/>
              </w:rPr>
              <w:t>-</w:t>
            </w:r>
          </w:p>
        </w:tc>
      </w:tr>
      <w:tr w:rsidR="00040D9B" w:rsidRPr="00CD7A14" w14:paraId="214BE71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8C6215E" w14:textId="77777777" w:rsidR="004340D6" w:rsidRPr="00CD7A14" w:rsidRDefault="004340D6" w:rsidP="00DD1498">
            <w:pPr>
              <w:jc w:val="center"/>
              <w:rPr>
                <w:sz w:val="15"/>
                <w:szCs w:val="15"/>
              </w:rPr>
            </w:pPr>
            <w:r w:rsidRPr="00CD7A14">
              <w:rPr>
                <w:sz w:val="15"/>
                <w:szCs w:val="15"/>
              </w:rPr>
              <w:t>6465A</w:t>
            </w:r>
          </w:p>
        </w:tc>
        <w:tc>
          <w:tcPr>
            <w:tcW w:w="449" w:type="pct"/>
            <w:tcBorders>
              <w:top w:val="single" w:sz="4" w:space="0" w:color="000000"/>
              <w:left w:val="nil"/>
              <w:bottom w:val="single" w:sz="4" w:space="0" w:color="000000"/>
              <w:right w:val="nil"/>
            </w:tcBorders>
            <w:shd w:val="clear" w:color="auto" w:fill="auto"/>
            <w:noWrap/>
            <w:vAlign w:val="center"/>
            <w:hideMark/>
          </w:tcPr>
          <w:p w14:paraId="03FAE3A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AFB27B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030B43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77D5B3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F206B1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9BA7BE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230E9B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98321A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6AE7CB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EF2BD10" w14:textId="77777777" w:rsidR="004340D6" w:rsidRPr="00CD7A14" w:rsidRDefault="004340D6" w:rsidP="00DD1498">
            <w:pPr>
              <w:jc w:val="center"/>
              <w:rPr>
                <w:sz w:val="15"/>
                <w:szCs w:val="15"/>
              </w:rPr>
            </w:pPr>
            <w:r w:rsidRPr="00CD7A14">
              <w:rPr>
                <w:sz w:val="15"/>
                <w:szCs w:val="15"/>
              </w:rPr>
              <w:t>-</w:t>
            </w:r>
          </w:p>
        </w:tc>
      </w:tr>
      <w:tr w:rsidR="00040D9B" w:rsidRPr="00CD7A14" w14:paraId="2D94B16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7ECC30D" w14:textId="77777777" w:rsidR="004340D6" w:rsidRPr="00CD7A14" w:rsidRDefault="004340D6" w:rsidP="00DD1498">
            <w:pPr>
              <w:jc w:val="center"/>
              <w:rPr>
                <w:sz w:val="15"/>
                <w:szCs w:val="15"/>
              </w:rPr>
            </w:pPr>
            <w:r w:rsidRPr="00CD7A14">
              <w:rPr>
                <w:sz w:val="15"/>
                <w:szCs w:val="15"/>
              </w:rPr>
              <w:t>6489A</w:t>
            </w:r>
          </w:p>
        </w:tc>
        <w:tc>
          <w:tcPr>
            <w:tcW w:w="449" w:type="pct"/>
            <w:tcBorders>
              <w:top w:val="single" w:sz="4" w:space="0" w:color="000000"/>
              <w:left w:val="nil"/>
              <w:bottom w:val="single" w:sz="4" w:space="0" w:color="000000"/>
              <w:right w:val="nil"/>
            </w:tcBorders>
            <w:shd w:val="clear" w:color="D9D9D9" w:fill="D9D9D9"/>
            <w:noWrap/>
            <w:vAlign w:val="center"/>
            <w:hideMark/>
          </w:tcPr>
          <w:p w14:paraId="5103D34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ACDAA9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F16C54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79B7E9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353AD4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C2C9CB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68523C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CBA302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DD738F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4B136EB" w14:textId="77777777" w:rsidR="004340D6" w:rsidRPr="00CD7A14" w:rsidRDefault="004340D6" w:rsidP="00DD1498">
            <w:pPr>
              <w:jc w:val="center"/>
              <w:rPr>
                <w:sz w:val="15"/>
                <w:szCs w:val="15"/>
              </w:rPr>
            </w:pPr>
            <w:r w:rsidRPr="00CD7A14">
              <w:rPr>
                <w:sz w:val="15"/>
                <w:szCs w:val="15"/>
              </w:rPr>
              <w:t>-</w:t>
            </w:r>
          </w:p>
        </w:tc>
      </w:tr>
      <w:tr w:rsidR="00040D9B" w:rsidRPr="00CD7A14" w14:paraId="3CDA787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C65D88A" w14:textId="77777777" w:rsidR="004340D6" w:rsidRPr="00CD7A14" w:rsidRDefault="004340D6" w:rsidP="00DD1498">
            <w:pPr>
              <w:jc w:val="center"/>
              <w:rPr>
                <w:sz w:val="15"/>
                <w:szCs w:val="15"/>
              </w:rPr>
            </w:pPr>
            <w:r w:rsidRPr="00CD7A14">
              <w:rPr>
                <w:sz w:val="15"/>
                <w:szCs w:val="15"/>
              </w:rPr>
              <w:t>6528T</w:t>
            </w:r>
          </w:p>
        </w:tc>
        <w:tc>
          <w:tcPr>
            <w:tcW w:w="449" w:type="pct"/>
            <w:tcBorders>
              <w:top w:val="single" w:sz="4" w:space="0" w:color="000000"/>
              <w:left w:val="nil"/>
              <w:bottom w:val="single" w:sz="4" w:space="0" w:color="000000"/>
              <w:right w:val="nil"/>
            </w:tcBorders>
            <w:shd w:val="clear" w:color="auto" w:fill="auto"/>
            <w:noWrap/>
            <w:vAlign w:val="center"/>
            <w:hideMark/>
          </w:tcPr>
          <w:p w14:paraId="2A30FB1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341DED8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B2E797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0F7664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E1BC91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FDAD7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0F4F79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0CA2BC6"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6FE2A5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FAA21AA" w14:textId="77777777" w:rsidR="004340D6" w:rsidRPr="00CD7A14" w:rsidRDefault="004340D6" w:rsidP="00DD1498">
            <w:pPr>
              <w:jc w:val="center"/>
              <w:rPr>
                <w:sz w:val="15"/>
                <w:szCs w:val="15"/>
              </w:rPr>
            </w:pPr>
            <w:r w:rsidRPr="00CD7A14">
              <w:rPr>
                <w:sz w:val="15"/>
                <w:szCs w:val="15"/>
              </w:rPr>
              <w:t>-</w:t>
            </w:r>
          </w:p>
        </w:tc>
      </w:tr>
      <w:tr w:rsidR="00040D9B" w:rsidRPr="00CD7A14" w14:paraId="1E87A69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44C0A88" w14:textId="77777777" w:rsidR="004340D6" w:rsidRPr="00CD7A14" w:rsidRDefault="004340D6" w:rsidP="00DD1498">
            <w:pPr>
              <w:jc w:val="center"/>
              <w:rPr>
                <w:sz w:val="15"/>
                <w:szCs w:val="15"/>
              </w:rPr>
            </w:pPr>
            <w:r w:rsidRPr="00CD7A14">
              <w:rPr>
                <w:sz w:val="15"/>
                <w:szCs w:val="15"/>
              </w:rPr>
              <w:t>6569A</w:t>
            </w:r>
          </w:p>
        </w:tc>
        <w:tc>
          <w:tcPr>
            <w:tcW w:w="449" w:type="pct"/>
            <w:tcBorders>
              <w:top w:val="single" w:sz="4" w:space="0" w:color="000000"/>
              <w:left w:val="nil"/>
              <w:bottom w:val="single" w:sz="4" w:space="0" w:color="000000"/>
              <w:right w:val="nil"/>
            </w:tcBorders>
            <w:shd w:val="clear" w:color="D9D9D9" w:fill="D9D9D9"/>
            <w:noWrap/>
            <w:vAlign w:val="center"/>
            <w:hideMark/>
          </w:tcPr>
          <w:p w14:paraId="143CB7B6"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78606C5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6298B1E"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D9D9D9" w:fill="D9D9D9"/>
            <w:noWrap/>
            <w:vAlign w:val="center"/>
            <w:hideMark/>
          </w:tcPr>
          <w:p w14:paraId="22CAD03F"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D9D9D9" w:fill="D9D9D9"/>
            <w:noWrap/>
            <w:vAlign w:val="center"/>
            <w:hideMark/>
          </w:tcPr>
          <w:p w14:paraId="59A3CC4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BE01C3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FA6C603"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D9D9D9" w:fill="D9D9D9"/>
            <w:noWrap/>
            <w:vAlign w:val="center"/>
            <w:hideMark/>
          </w:tcPr>
          <w:p w14:paraId="1C075A1A"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6118585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E019A41" w14:textId="77777777" w:rsidR="004340D6" w:rsidRPr="00CD7A14" w:rsidRDefault="004340D6" w:rsidP="00DD1498">
            <w:pPr>
              <w:jc w:val="center"/>
              <w:rPr>
                <w:sz w:val="15"/>
                <w:szCs w:val="15"/>
              </w:rPr>
            </w:pPr>
            <w:r w:rsidRPr="00CD7A14">
              <w:rPr>
                <w:sz w:val="15"/>
                <w:szCs w:val="15"/>
              </w:rPr>
              <w:t>-</w:t>
            </w:r>
          </w:p>
        </w:tc>
      </w:tr>
      <w:tr w:rsidR="00040D9B" w:rsidRPr="00CD7A14" w14:paraId="156B5C7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50F2681" w14:textId="77777777" w:rsidR="004340D6" w:rsidRPr="00CD7A14" w:rsidRDefault="004340D6" w:rsidP="00DD1498">
            <w:pPr>
              <w:jc w:val="center"/>
              <w:rPr>
                <w:sz w:val="15"/>
                <w:szCs w:val="15"/>
              </w:rPr>
            </w:pPr>
            <w:r w:rsidRPr="00CD7A14">
              <w:rPr>
                <w:sz w:val="15"/>
                <w:szCs w:val="15"/>
              </w:rPr>
              <w:t>6755A</w:t>
            </w:r>
          </w:p>
        </w:tc>
        <w:tc>
          <w:tcPr>
            <w:tcW w:w="449" w:type="pct"/>
            <w:tcBorders>
              <w:top w:val="single" w:sz="4" w:space="0" w:color="000000"/>
              <w:left w:val="nil"/>
              <w:bottom w:val="single" w:sz="4" w:space="0" w:color="000000"/>
              <w:right w:val="nil"/>
            </w:tcBorders>
            <w:shd w:val="clear" w:color="auto" w:fill="auto"/>
            <w:noWrap/>
            <w:vAlign w:val="center"/>
            <w:hideMark/>
          </w:tcPr>
          <w:p w14:paraId="4145046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FC769B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03074F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E03100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689B0B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B4DE2E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605AFA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32F577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A3ADE2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F6A2071" w14:textId="77777777" w:rsidR="004340D6" w:rsidRPr="00CD7A14" w:rsidRDefault="004340D6" w:rsidP="00DD1498">
            <w:pPr>
              <w:jc w:val="center"/>
              <w:rPr>
                <w:sz w:val="15"/>
                <w:szCs w:val="15"/>
              </w:rPr>
            </w:pPr>
            <w:r w:rsidRPr="00CD7A14">
              <w:rPr>
                <w:sz w:val="15"/>
                <w:szCs w:val="15"/>
              </w:rPr>
              <w:t>-</w:t>
            </w:r>
          </w:p>
        </w:tc>
      </w:tr>
      <w:tr w:rsidR="00040D9B" w:rsidRPr="00CD7A14" w14:paraId="42D5E57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2C699F8" w14:textId="77777777" w:rsidR="004340D6" w:rsidRPr="00CD7A14" w:rsidRDefault="004340D6" w:rsidP="00DD1498">
            <w:pPr>
              <w:jc w:val="center"/>
              <w:rPr>
                <w:sz w:val="15"/>
                <w:szCs w:val="15"/>
              </w:rPr>
            </w:pPr>
            <w:r w:rsidRPr="00CD7A14">
              <w:rPr>
                <w:sz w:val="15"/>
                <w:szCs w:val="15"/>
              </w:rPr>
              <w:t>6776C</w:t>
            </w:r>
          </w:p>
        </w:tc>
        <w:tc>
          <w:tcPr>
            <w:tcW w:w="449" w:type="pct"/>
            <w:tcBorders>
              <w:top w:val="single" w:sz="4" w:space="0" w:color="000000"/>
              <w:left w:val="nil"/>
              <w:bottom w:val="single" w:sz="4" w:space="0" w:color="000000"/>
              <w:right w:val="nil"/>
            </w:tcBorders>
            <w:shd w:val="clear" w:color="D9D9D9" w:fill="D9D9D9"/>
            <w:noWrap/>
            <w:vAlign w:val="center"/>
            <w:hideMark/>
          </w:tcPr>
          <w:p w14:paraId="280D920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BA86665"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D9D9D9" w:fill="D9D9D9"/>
            <w:noWrap/>
            <w:vAlign w:val="center"/>
            <w:hideMark/>
          </w:tcPr>
          <w:p w14:paraId="766D0595"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4F7C1D9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788ECD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AF402E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E1F196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A1D551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256055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9176DA3" w14:textId="77777777" w:rsidR="004340D6" w:rsidRPr="00CD7A14" w:rsidRDefault="004340D6" w:rsidP="00DD1498">
            <w:pPr>
              <w:jc w:val="center"/>
              <w:rPr>
                <w:sz w:val="15"/>
                <w:szCs w:val="15"/>
              </w:rPr>
            </w:pPr>
            <w:r w:rsidRPr="00CD7A14">
              <w:rPr>
                <w:sz w:val="15"/>
                <w:szCs w:val="15"/>
              </w:rPr>
              <w:t>-</w:t>
            </w:r>
          </w:p>
        </w:tc>
      </w:tr>
      <w:tr w:rsidR="00040D9B" w:rsidRPr="00CD7A14" w14:paraId="37936AA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2D04173" w14:textId="77777777" w:rsidR="004340D6" w:rsidRPr="00CD7A14" w:rsidRDefault="004340D6" w:rsidP="00DD1498">
            <w:pPr>
              <w:jc w:val="center"/>
              <w:rPr>
                <w:sz w:val="15"/>
                <w:szCs w:val="15"/>
              </w:rPr>
            </w:pPr>
            <w:r w:rsidRPr="00CD7A14">
              <w:rPr>
                <w:sz w:val="15"/>
                <w:szCs w:val="15"/>
              </w:rPr>
              <w:t>6852A</w:t>
            </w:r>
          </w:p>
        </w:tc>
        <w:tc>
          <w:tcPr>
            <w:tcW w:w="449" w:type="pct"/>
            <w:tcBorders>
              <w:top w:val="single" w:sz="4" w:space="0" w:color="000000"/>
              <w:left w:val="nil"/>
              <w:bottom w:val="single" w:sz="4" w:space="0" w:color="000000"/>
              <w:right w:val="nil"/>
            </w:tcBorders>
            <w:shd w:val="clear" w:color="auto" w:fill="auto"/>
            <w:noWrap/>
            <w:vAlign w:val="center"/>
            <w:hideMark/>
          </w:tcPr>
          <w:p w14:paraId="2A6B95F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C661A7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4126EB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22D7B4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5E034A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551CCC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E29EFC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9E02D9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84299B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E106F87" w14:textId="77777777" w:rsidR="004340D6" w:rsidRPr="00CD7A14" w:rsidRDefault="004340D6" w:rsidP="00DD1498">
            <w:pPr>
              <w:jc w:val="center"/>
              <w:rPr>
                <w:sz w:val="15"/>
                <w:szCs w:val="15"/>
              </w:rPr>
            </w:pPr>
            <w:r w:rsidRPr="00CD7A14">
              <w:rPr>
                <w:sz w:val="15"/>
                <w:szCs w:val="15"/>
              </w:rPr>
              <w:t>-</w:t>
            </w:r>
          </w:p>
        </w:tc>
      </w:tr>
      <w:tr w:rsidR="00040D9B" w:rsidRPr="00CD7A14" w14:paraId="7A272CB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D6F75FD" w14:textId="77777777" w:rsidR="004340D6" w:rsidRPr="00CD7A14" w:rsidRDefault="004340D6" w:rsidP="00DD1498">
            <w:pPr>
              <w:jc w:val="center"/>
              <w:rPr>
                <w:sz w:val="15"/>
                <w:szCs w:val="15"/>
              </w:rPr>
            </w:pPr>
            <w:r w:rsidRPr="00CD7A14">
              <w:rPr>
                <w:sz w:val="15"/>
                <w:szCs w:val="15"/>
              </w:rPr>
              <w:t>6872G</w:t>
            </w:r>
          </w:p>
        </w:tc>
        <w:tc>
          <w:tcPr>
            <w:tcW w:w="449" w:type="pct"/>
            <w:tcBorders>
              <w:top w:val="single" w:sz="4" w:space="0" w:color="000000"/>
              <w:left w:val="nil"/>
              <w:bottom w:val="single" w:sz="4" w:space="0" w:color="000000"/>
              <w:right w:val="nil"/>
            </w:tcBorders>
            <w:shd w:val="clear" w:color="D9D9D9" w:fill="D9D9D9"/>
            <w:noWrap/>
            <w:vAlign w:val="center"/>
            <w:hideMark/>
          </w:tcPr>
          <w:p w14:paraId="280E454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6846A8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0F72CD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580C4C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809930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25A6F1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265001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7C0CB9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A5049C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52A7DC0" w14:textId="77777777" w:rsidR="004340D6" w:rsidRPr="00CD7A14" w:rsidRDefault="004340D6" w:rsidP="00DD1498">
            <w:pPr>
              <w:jc w:val="center"/>
              <w:rPr>
                <w:sz w:val="15"/>
                <w:szCs w:val="15"/>
              </w:rPr>
            </w:pPr>
            <w:r w:rsidRPr="00CD7A14">
              <w:rPr>
                <w:sz w:val="15"/>
                <w:szCs w:val="15"/>
              </w:rPr>
              <w:t>-</w:t>
            </w:r>
          </w:p>
        </w:tc>
      </w:tr>
      <w:tr w:rsidR="00040D9B" w:rsidRPr="00CD7A14" w14:paraId="45EE2C8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BEADC44" w14:textId="77777777" w:rsidR="004340D6" w:rsidRPr="00CD7A14" w:rsidRDefault="004340D6" w:rsidP="00DD1498">
            <w:pPr>
              <w:jc w:val="center"/>
              <w:rPr>
                <w:sz w:val="15"/>
                <w:szCs w:val="15"/>
              </w:rPr>
            </w:pPr>
            <w:r w:rsidRPr="00CD7A14">
              <w:rPr>
                <w:sz w:val="15"/>
                <w:szCs w:val="15"/>
              </w:rPr>
              <w:t>7051C</w:t>
            </w:r>
          </w:p>
        </w:tc>
        <w:tc>
          <w:tcPr>
            <w:tcW w:w="449" w:type="pct"/>
            <w:tcBorders>
              <w:top w:val="single" w:sz="4" w:space="0" w:color="000000"/>
              <w:left w:val="nil"/>
              <w:bottom w:val="single" w:sz="4" w:space="0" w:color="000000"/>
              <w:right w:val="nil"/>
            </w:tcBorders>
            <w:shd w:val="clear" w:color="auto" w:fill="auto"/>
            <w:noWrap/>
            <w:vAlign w:val="center"/>
            <w:hideMark/>
          </w:tcPr>
          <w:p w14:paraId="0C1105A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413AA0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16F4CE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5E6ED4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72973B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C491E4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C1BE72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5803C9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3A1D3E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24C5890" w14:textId="77777777" w:rsidR="004340D6" w:rsidRPr="00CD7A14" w:rsidRDefault="004340D6" w:rsidP="00DD1498">
            <w:pPr>
              <w:jc w:val="center"/>
              <w:rPr>
                <w:sz w:val="15"/>
                <w:szCs w:val="15"/>
              </w:rPr>
            </w:pPr>
            <w:r w:rsidRPr="00CD7A14">
              <w:rPr>
                <w:sz w:val="15"/>
                <w:szCs w:val="15"/>
              </w:rPr>
              <w:t>-</w:t>
            </w:r>
          </w:p>
        </w:tc>
      </w:tr>
      <w:tr w:rsidR="00040D9B" w:rsidRPr="00CD7A14" w14:paraId="17FC56A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D2F3B4B" w14:textId="77777777" w:rsidR="004340D6" w:rsidRPr="00CD7A14" w:rsidRDefault="004340D6" w:rsidP="00DD1498">
            <w:pPr>
              <w:jc w:val="center"/>
              <w:rPr>
                <w:sz w:val="15"/>
                <w:szCs w:val="15"/>
              </w:rPr>
            </w:pPr>
            <w:r w:rsidRPr="00CD7A14">
              <w:rPr>
                <w:sz w:val="15"/>
                <w:szCs w:val="15"/>
              </w:rPr>
              <w:t>7094C</w:t>
            </w:r>
          </w:p>
        </w:tc>
        <w:tc>
          <w:tcPr>
            <w:tcW w:w="449" w:type="pct"/>
            <w:tcBorders>
              <w:top w:val="single" w:sz="4" w:space="0" w:color="000000"/>
              <w:left w:val="nil"/>
              <w:bottom w:val="single" w:sz="4" w:space="0" w:color="000000"/>
              <w:right w:val="nil"/>
            </w:tcBorders>
            <w:shd w:val="clear" w:color="D9D9D9" w:fill="D9D9D9"/>
            <w:noWrap/>
            <w:vAlign w:val="center"/>
            <w:hideMark/>
          </w:tcPr>
          <w:p w14:paraId="78028D93"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4FE3EB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8B96F5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CF21E0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F77957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9AEC23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05E724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253F38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9B1552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31DC431" w14:textId="77777777" w:rsidR="004340D6" w:rsidRPr="00CD7A14" w:rsidRDefault="004340D6" w:rsidP="00DD1498">
            <w:pPr>
              <w:jc w:val="center"/>
              <w:rPr>
                <w:sz w:val="15"/>
                <w:szCs w:val="15"/>
              </w:rPr>
            </w:pPr>
            <w:r w:rsidRPr="00CD7A14">
              <w:rPr>
                <w:sz w:val="15"/>
                <w:szCs w:val="15"/>
              </w:rPr>
              <w:t>-</w:t>
            </w:r>
          </w:p>
        </w:tc>
      </w:tr>
      <w:tr w:rsidR="00040D9B" w:rsidRPr="00CD7A14" w14:paraId="14242A8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695301D" w14:textId="77777777" w:rsidR="004340D6" w:rsidRPr="00CD7A14" w:rsidRDefault="004340D6" w:rsidP="00DD1498">
            <w:pPr>
              <w:jc w:val="center"/>
              <w:rPr>
                <w:sz w:val="15"/>
                <w:szCs w:val="15"/>
              </w:rPr>
            </w:pPr>
            <w:r w:rsidRPr="00CD7A14">
              <w:rPr>
                <w:sz w:val="15"/>
                <w:szCs w:val="15"/>
              </w:rPr>
              <w:t>7109T</w:t>
            </w:r>
          </w:p>
        </w:tc>
        <w:tc>
          <w:tcPr>
            <w:tcW w:w="449" w:type="pct"/>
            <w:tcBorders>
              <w:top w:val="single" w:sz="4" w:space="0" w:color="000000"/>
              <w:left w:val="nil"/>
              <w:bottom w:val="single" w:sz="4" w:space="0" w:color="000000"/>
              <w:right w:val="nil"/>
            </w:tcBorders>
            <w:shd w:val="clear" w:color="auto" w:fill="auto"/>
            <w:noWrap/>
            <w:vAlign w:val="center"/>
            <w:hideMark/>
          </w:tcPr>
          <w:p w14:paraId="6463B48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010AF4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B2003C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63E388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C0C168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6C8C6F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F865CE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0A7F6D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6B4A08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A7FCE8F" w14:textId="77777777" w:rsidR="004340D6" w:rsidRPr="00CD7A14" w:rsidRDefault="004340D6" w:rsidP="00DD1498">
            <w:pPr>
              <w:jc w:val="center"/>
              <w:rPr>
                <w:sz w:val="15"/>
                <w:szCs w:val="15"/>
              </w:rPr>
            </w:pPr>
            <w:r w:rsidRPr="00CD7A14">
              <w:rPr>
                <w:sz w:val="15"/>
                <w:szCs w:val="15"/>
              </w:rPr>
              <w:t>-</w:t>
            </w:r>
          </w:p>
        </w:tc>
      </w:tr>
      <w:tr w:rsidR="00040D9B" w:rsidRPr="00CD7A14" w14:paraId="15B13F5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A804A25" w14:textId="77777777" w:rsidR="004340D6" w:rsidRPr="00CD7A14" w:rsidRDefault="004340D6" w:rsidP="00DD1498">
            <w:pPr>
              <w:jc w:val="center"/>
              <w:rPr>
                <w:sz w:val="15"/>
                <w:szCs w:val="15"/>
              </w:rPr>
            </w:pPr>
            <w:r w:rsidRPr="00CD7A14">
              <w:rPr>
                <w:sz w:val="15"/>
                <w:szCs w:val="15"/>
              </w:rPr>
              <w:t>723C</w:t>
            </w:r>
          </w:p>
        </w:tc>
        <w:tc>
          <w:tcPr>
            <w:tcW w:w="449" w:type="pct"/>
            <w:tcBorders>
              <w:top w:val="single" w:sz="4" w:space="0" w:color="000000"/>
              <w:left w:val="nil"/>
              <w:bottom w:val="single" w:sz="4" w:space="0" w:color="000000"/>
              <w:right w:val="nil"/>
            </w:tcBorders>
            <w:shd w:val="clear" w:color="D9D9D9" w:fill="D9D9D9"/>
            <w:noWrap/>
            <w:vAlign w:val="center"/>
            <w:hideMark/>
          </w:tcPr>
          <w:p w14:paraId="36A943C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6994CE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2283B8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C81267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1ADEE2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8958A0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BDE371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6F45EC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7E5921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D22A8C4" w14:textId="77777777" w:rsidR="004340D6" w:rsidRPr="00CD7A14" w:rsidRDefault="004340D6" w:rsidP="00DD1498">
            <w:pPr>
              <w:jc w:val="center"/>
              <w:rPr>
                <w:sz w:val="15"/>
                <w:szCs w:val="15"/>
              </w:rPr>
            </w:pPr>
            <w:r w:rsidRPr="00CD7A14">
              <w:rPr>
                <w:sz w:val="15"/>
                <w:szCs w:val="15"/>
              </w:rPr>
              <w:t>-</w:t>
            </w:r>
          </w:p>
        </w:tc>
      </w:tr>
      <w:tr w:rsidR="00040D9B" w:rsidRPr="00CD7A14" w14:paraId="2F7B243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BD6F7A4" w14:textId="77777777" w:rsidR="004340D6" w:rsidRPr="00CD7A14" w:rsidRDefault="004340D6" w:rsidP="00DD1498">
            <w:pPr>
              <w:jc w:val="center"/>
              <w:rPr>
                <w:sz w:val="15"/>
                <w:szCs w:val="15"/>
              </w:rPr>
            </w:pPr>
            <w:r w:rsidRPr="00CD7A14">
              <w:rPr>
                <w:sz w:val="15"/>
                <w:szCs w:val="15"/>
              </w:rPr>
              <w:t>735G</w:t>
            </w:r>
          </w:p>
        </w:tc>
        <w:tc>
          <w:tcPr>
            <w:tcW w:w="449" w:type="pct"/>
            <w:tcBorders>
              <w:top w:val="single" w:sz="4" w:space="0" w:color="000000"/>
              <w:left w:val="nil"/>
              <w:bottom w:val="single" w:sz="4" w:space="0" w:color="000000"/>
              <w:right w:val="nil"/>
            </w:tcBorders>
            <w:shd w:val="clear" w:color="auto" w:fill="auto"/>
            <w:noWrap/>
            <w:vAlign w:val="center"/>
            <w:hideMark/>
          </w:tcPr>
          <w:p w14:paraId="10E73A0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1A9E42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DA27C3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D833D5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ED50EC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EA45F1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2E04EF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243401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8FF6A3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99A4CA4" w14:textId="77777777" w:rsidR="004340D6" w:rsidRPr="00CD7A14" w:rsidRDefault="004340D6" w:rsidP="00DD1498">
            <w:pPr>
              <w:jc w:val="center"/>
              <w:rPr>
                <w:sz w:val="15"/>
                <w:szCs w:val="15"/>
              </w:rPr>
            </w:pPr>
            <w:r w:rsidRPr="00CD7A14">
              <w:rPr>
                <w:sz w:val="15"/>
                <w:szCs w:val="15"/>
              </w:rPr>
              <w:t>-</w:t>
            </w:r>
          </w:p>
        </w:tc>
      </w:tr>
      <w:tr w:rsidR="00040D9B" w:rsidRPr="00CD7A14" w14:paraId="5200904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22A3152" w14:textId="77777777" w:rsidR="004340D6" w:rsidRPr="00CD7A14" w:rsidRDefault="004340D6" w:rsidP="00DD1498">
            <w:pPr>
              <w:jc w:val="center"/>
              <w:rPr>
                <w:sz w:val="15"/>
                <w:szCs w:val="15"/>
              </w:rPr>
            </w:pPr>
            <w:r w:rsidRPr="00CD7A14">
              <w:rPr>
                <w:sz w:val="15"/>
                <w:szCs w:val="15"/>
              </w:rPr>
              <w:t>7374G</w:t>
            </w:r>
          </w:p>
        </w:tc>
        <w:tc>
          <w:tcPr>
            <w:tcW w:w="449" w:type="pct"/>
            <w:tcBorders>
              <w:top w:val="single" w:sz="4" w:space="0" w:color="000000"/>
              <w:left w:val="nil"/>
              <w:bottom w:val="single" w:sz="4" w:space="0" w:color="000000"/>
              <w:right w:val="nil"/>
            </w:tcBorders>
            <w:shd w:val="clear" w:color="D9D9D9" w:fill="D9D9D9"/>
            <w:noWrap/>
            <w:vAlign w:val="center"/>
            <w:hideMark/>
          </w:tcPr>
          <w:p w14:paraId="47B2E59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51F952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7AA8A5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48AA8F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67FDDE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2708AD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28A014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35F4DE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2A3D146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44479C8" w14:textId="77777777" w:rsidR="004340D6" w:rsidRPr="00CD7A14" w:rsidRDefault="004340D6" w:rsidP="00DD1498">
            <w:pPr>
              <w:jc w:val="center"/>
              <w:rPr>
                <w:sz w:val="15"/>
                <w:szCs w:val="15"/>
              </w:rPr>
            </w:pPr>
            <w:r w:rsidRPr="00CD7A14">
              <w:rPr>
                <w:sz w:val="15"/>
                <w:szCs w:val="15"/>
              </w:rPr>
              <w:t>-</w:t>
            </w:r>
          </w:p>
        </w:tc>
      </w:tr>
      <w:tr w:rsidR="00040D9B" w:rsidRPr="00CD7A14" w14:paraId="6305119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AABA41E" w14:textId="77777777" w:rsidR="004340D6" w:rsidRPr="00CD7A14" w:rsidRDefault="004340D6" w:rsidP="00DD1498">
            <w:pPr>
              <w:jc w:val="center"/>
              <w:rPr>
                <w:sz w:val="15"/>
                <w:szCs w:val="15"/>
              </w:rPr>
            </w:pPr>
            <w:r w:rsidRPr="00CD7A14">
              <w:rPr>
                <w:sz w:val="15"/>
                <w:szCs w:val="15"/>
              </w:rPr>
              <w:t>7424G</w:t>
            </w:r>
          </w:p>
        </w:tc>
        <w:tc>
          <w:tcPr>
            <w:tcW w:w="449" w:type="pct"/>
            <w:tcBorders>
              <w:top w:val="single" w:sz="4" w:space="0" w:color="000000"/>
              <w:left w:val="nil"/>
              <w:bottom w:val="single" w:sz="4" w:space="0" w:color="000000"/>
              <w:right w:val="nil"/>
            </w:tcBorders>
            <w:shd w:val="clear" w:color="auto" w:fill="auto"/>
            <w:noWrap/>
            <w:vAlign w:val="center"/>
            <w:hideMark/>
          </w:tcPr>
          <w:p w14:paraId="25C4192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F0673A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58F3F6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3814BA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241418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C7CBB4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82972B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9222A0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EB3F33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8864B57" w14:textId="77777777" w:rsidR="004340D6" w:rsidRPr="00CD7A14" w:rsidRDefault="004340D6" w:rsidP="00DD1498">
            <w:pPr>
              <w:jc w:val="center"/>
              <w:rPr>
                <w:sz w:val="15"/>
                <w:szCs w:val="15"/>
              </w:rPr>
            </w:pPr>
            <w:r w:rsidRPr="00CD7A14">
              <w:rPr>
                <w:sz w:val="15"/>
                <w:szCs w:val="15"/>
              </w:rPr>
              <w:t>-</w:t>
            </w:r>
          </w:p>
        </w:tc>
      </w:tr>
      <w:tr w:rsidR="00040D9B" w:rsidRPr="00CD7A14" w14:paraId="41666C7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4807E2F" w14:textId="77777777" w:rsidR="004340D6" w:rsidRPr="00CD7A14" w:rsidRDefault="004340D6" w:rsidP="00DD1498">
            <w:pPr>
              <w:jc w:val="center"/>
              <w:rPr>
                <w:sz w:val="15"/>
                <w:szCs w:val="15"/>
              </w:rPr>
            </w:pPr>
            <w:r w:rsidRPr="00CD7A14">
              <w:rPr>
                <w:sz w:val="15"/>
                <w:szCs w:val="15"/>
              </w:rPr>
              <w:t>7476T</w:t>
            </w:r>
          </w:p>
        </w:tc>
        <w:tc>
          <w:tcPr>
            <w:tcW w:w="449" w:type="pct"/>
            <w:tcBorders>
              <w:top w:val="single" w:sz="4" w:space="0" w:color="000000"/>
              <w:left w:val="nil"/>
              <w:bottom w:val="single" w:sz="4" w:space="0" w:color="000000"/>
              <w:right w:val="nil"/>
            </w:tcBorders>
            <w:shd w:val="clear" w:color="D9D9D9" w:fill="D9D9D9"/>
            <w:noWrap/>
            <w:vAlign w:val="center"/>
            <w:hideMark/>
          </w:tcPr>
          <w:p w14:paraId="6075B0F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E137A3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C4401BE"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0803C299"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134D22B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13912E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5980F7F"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45976F9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DA03E9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78DAE59" w14:textId="77777777" w:rsidR="004340D6" w:rsidRPr="00CD7A14" w:rsidRDefault="004340D6" w:rsidP="00DD1498">
            <w:pPr>
              <w:jc w:val="center"/>
              <w:rPr>
                <w:sz w:val="15"/>
                <w:szCs w:val="15"/>
              </w:rPr>
            </w:pPr>
            <w:r w:rsidRPr="00CD7A14">
              <w:rPr>
                <w:sz w:val="15"/>
                <w:szCs w:val="15"/>
              </w:rPr>
              <w:t>-</w:t>
            </w:r>
          </w:p>
        </w:tc>
      </w:tr>
      <w:tr w:rsidR="00040D9B" w:rsidRPr="00CD7A14" w14:paraId="263E406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15BECCC" w14:textId="77777777" w:rsidR="004340D6" w:rsidRPr="00CD7A14" w:rsidRDefault="004340D6" w:rsidP="00DD1498">
            <w:pPr>
              <w:jc w:val="center"/>
              <w:rPr>
                <w:sz w:val="15"/>
                <w:szCs w:val="15"/>
              </w:rPr>
            </w:pPr>
            <w:r w:rsidRPr="00CD7A14">
              <w:rPr>
                <w:sz w:val="15"/>
                <w:szCs w:val="15"/>
              </w:rPr>
              <w:t>7598A</w:t>
            </w:r>
          </w:p>
        </w:tc>
        <w:tc>
          <w:tcPr>
            <w:tcW w:w="449" w:type="pct"/>
            <w:tcBorders>
              <w:top w:val="single" w:sz="4" w:space="0" w:color="000000"/>
              <w:left w:val="nil"/>
              <w:bottom w:val="single" w:sz="4" w:space="0" w:color="000000"/>
              <w:right w:val="nil"/>
            </w:tcBorders>
            <w:shd w:val="clear" w:color="auto" w:fill="auto"/>
            <w:noWrap/>
            <w:vAlign w:val="center"/>
            <w:hideMark/>
          </w:tcPr>
          <w:p w14:paraId="0E98003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84DEB7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050179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BA6CFF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984AF6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2494A9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0BF9D0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1F91B3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C9725B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D8EB18D" w14:textId="77777777" w:rsidR="004340D6" w:rsidRPr="00CD7A14" w:rsidRDefault="004340D6" w:rsidP="00DD1498">
            <w:pPr>
              <w:jc w:val="center"/>
              <w:rPr>
                <w:sz w:val="15"/>
                <w:szCs w:val="15"/>
              </w:rPr>
            </w:pPr>
            <w:r w:rsidRPr="00CD7A14">
              <w:rPr>
                <w:sz w:val="15"/>
                <w:szCs w:val="15"/>
              </w:rPr>
              <w:t>-</w:t>
            </w:r>
          </w:p>
        </w:tc>
      </w:tr>
      <w:tr w:rsidR="00040D9B" w:rsidRPr="00CD7A14" w14:paraId="20F894A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D3A2CAD" w14:textId="77777777" w:rsidR="004340D6" w:rsidRPr="00CD7A14" w:rsidRDefault="004340D6" w:rsidP="00DD1498">
            <w:pPr>
              <w:jc w:val="center"/>
              <w:rPr>
                <w:sz w:val="15"/>
                <w:szCs w:val="15"/>
              </w:rPr>
            </w:pPr>
            <w:r w:rsidRPr="00CD7A14">
              <w:rPr>
                <w:sz w:val="15"/>
                <w:szCs w:val="15"/>
              </w:rPr>
              <w:t>7849T</w:t>
            </w:r>
          </w:p>
        </w:tc>
        <w:tc>
          <w:tcPr>
            <w:tcW w:w="449" w:type="pct"/>
            <w:tcBorders>
              <w:top w:val="single" w:sz="4" w:space="0" w:color="000000"/>
              <w:left w:val="nil"/>
              <w:bottom w:val="single" w:sz="4" w:space="0" w:color="000000"/>
              <w:right w:val="nil"/>
            </w:tcBorders>
            <w:shd w:val="clear" w:color="D9D9D9" w:fill="D9D9D9"/>
            <w:noWrap/>
            <w:vAlign w:val="center"/>
            <w:hideMark/>
          </w:tcPr>
          <w:p w14:paraId="7BD0C09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2792F3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E15C44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417831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50D55D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BA2C0F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DD1B5D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13A11E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BCCF2F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0914B0A" w14:textId="77777777" w:rsidR="004340D6" w:rsidRPr="00CD7A14" w:rsidRDefault="004340D6" w:rsidP="00DD1498">
            <w:pPr>
              <w:jc w:val="center"/>
              <w:rPr>
                <w:sz w:val="15"/>
                <w:szCs w:val="15"/>
              </w:rPr>
            </w:pPr>
            <w:r w:rsidRPr="00CD7A14">
              <w:rPr>
                <w:sz w:val="15"/>
                <w:szCs w:val="15"/>
              </w:rPr>
              <w:t>-</w:t>
            </w:r>
          </w:p>
        </w:tc>
      </w:tr>
      <w:tr w:rsidR="00040D9B" w:rsidRPr="00CD7A14" w14:paraId="127CD81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B6B9239" w14:textId="77777777" w:rsidR="004340D6" w:rsidRPr="00CD7A14" w:rsidRDefault="004340D6" w:rsidP="00DD1498">
            <w:pPr>
              <w:jc w:val="center"/>
              <w:rPr>
                <w:sz w:val="15"/>
                <w:szCs w:val="15"/>
              </w:rPr>
            </w:pPr>
            <w:r w:rsidRPr="00CD7A14">
              <w:rPr>
                <w:sz w:val="15"/>
                <w:szCs w:val="15"/>
              </w:rPr>
              <w:t>7852A</w:t>
            </w:r>
          </w:p>
        </w:tc>
        <w:tc>
          <w:tcPr>
            <w:tcW w:w="449" w:type="pct"/>
            <w:tcBorders>
              <w:top w:val="single" w:sz="4" w:space="0" w:color="000000"/>
              <w:left w:val="nil"/>
              <w:bottom w:val="single" w:sz="4" w:space="0" w:color="000000"/>
              <w:right w:val="nil"/>
            </w:tcBorders>
            <w:shd w:val="clear" w:color="auto" w:fill="auto"/>
            <w:noWrap/>
            <w:vAlign w:val="center"/>
            <w:hideMark/>
          </w:tcPr>
          <w:p w14:paraId="68D5807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1ADC3C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23C506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EE5789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44F949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C0441F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A647EA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C5B63F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29170DB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476F408" w14:textId="77777777" w:rsidR="004340D6" w:rsidRPr="00CD7A14" w:rsidRDefault="004340D6" w:rsidP="00DD1498">
            <w:pPr>
              <w:jc w:val="center"/>
              <w:rPr>
                <w:sz w:val="15"/>
                <w:szCs w:val="15"/>
              </w:rPr>
            </w:pPr>
            <w:r w:rsidRPr="00CD7A14">
              <w:rPr>
                <w:sz w:val="15"/>
                <w:szCs w:val="15"/>
              </w:rPr>
              <w:t>-</w:t>
            </w:r>
          </w:p>
        </w:tc>
      </w:tr>
      <w:tr w:rsidR="00040D9B" w:rsidRPr="00CD7A14" w14:paraId="05355B5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A7A7D29" w14:textId="77777777" w:rsidR="004340D6" w:rsidRPr="00CD7A14" w:rsidRDefault="004340D6" w:rsidP="00DD1498">
            <w:pPr>
              <w:jc w:val="center"/>
              <w:rPr>
                <w:sz w:val="15"/>
                <w:szCs w:val="15"/>
              </w:rPr>
            </w:pPr>
            <w:r w:rsidRPr="00CD7A14">
              <w:rPr>
                <w:sz w:val="15"/>
                <w:szCs w:val="15"/>
              </w:rPr>
              <w:t>8179G</w:t>
            </w:r>
          </w:p>
        </w:tc>
        <w:tc>
          <w:tcPr>
            <w:tcW w:w="449" w:type="pct"/>
            <w:tcBorders>
              <w:top w:val="single" w:sz="4" w:space="0" w:color="000000"/>
              <w:left w:val="nil"/>
              <w:bottom w:val="single" w:sz="4" w:space="0" w:color="000000"/>
              <w:right w:val="nil"/>
            </w:tcBorders>
            <w:shd w:val="clear" w:color="D9D9D9" w:fill="D9D9D9"/>
            <w:noWrap/>
            <w:vAlign w:val="center"/>
            <w:hideMark/>
          </w:tcPr>
          <w:p w14:paraId="28207E7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19F61C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A77205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7210FB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A64977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0130AE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596A1A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EC54E8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226355D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7E19C48" w14:textId="77777777" w:rsidR="004340D6" w:rsidRPr="00CD7A14" w:rsidRDefault="004340D6" w:rsidP="00DD1498">
            <w:pPr>
              <w:jc w:val="center"/>
              <w:rPr>
                <w:sz w:val="15"/>
                <w:szCs w:val="15"/>
              </w:rPr>
            </w:pPr>
            <w:r w:rsidRPr="00CD7A14">
              <w:rPr>
                <w:sz w:val="15"/>
                <w:szCs w:val="15"/>
              </w:rPr>
              <w:t>-</w:t>
            </w:r>
          </w:p>
        </w:tc>
      </w:tr>
      <w:tr w:rsidR="00040D9B" w:rsidRPr="00CD7A14" w14:paraId="60D623E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AFCC7C7" w14:textId="77777777" w:rsidR="004340D6" w:rsidRPr="00CD7A14" w:rsidRDefault="004340D6" w:rsidP="00DD1498">
            <w:pPr>
              <w:jc w:val="center"/>
              <w:rPr>
                <w:sz w:val="15"/>
                <w:szCs w:val="15"/>
              </w:rPr>
            </w:pPr>
            <w:r w:rsidRPr="00CD7A14">
              <w:rPr>
                <w:sz w:val="15"/>
                <w:szCs w:val="15"/>
              </w:rPr>
              <w:t>8378G</w:t>
            </w:r>
          </w:p>
        </w:tc>
        <w:tc>
          <w:tcPr>
            <w:tcW w:w="449" w:type="pct"/>
            <w:tcBorders>
              <w:top w:val="single" w:sz="4" w:space="0" w:color="000000"/>
              <w:left w:val="nil"/>
              <w:bottom w:val="single" w:sz="4" w:space="0" w:color="000000"/>
              <w:right w:val="nil"/>
            </w:tcBorders>
            <w:shd w:val="clear" w:color="auto" w:fill="auto"/>
            <w:noWrap/>
            <w:vAlign w:val="center"/>
            <w:hideMark/>
          </w:tcPr>
          <w:p w14:paraId="7E891493"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BE7523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4493FA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91C9EE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A08A93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95127C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970EED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C87824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59CAA6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6428431" w14:textId="77777777" w:rsidR="004340D6" w:rsidRPr="00CD7A14" w:rsidRDefault="004340D6" w:rsidP="00DD1498">
            <w:pPr>
              <w:jc w:val="center"/>
              <w:rPr>
                <w:sz w:val="15"/>
                <w:szCs w:val="15"/>
              </w:rPr>
            </w:pPr>
            <w:r w:rsidRPr="00CD7A14">
              <w:rPr>
                <w:sz w:val="15"/>
                <w:szCs w:val="15"/>
              </w:rPr>
              <w:t>-</w:t>
            </w:r>
          </w:p>
        </w:tc>
      </w:tr>
      <w:tr w:rsidR="00040D9B" w:rsidRPr="00CD7A14" w14:paraId="638B639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22CB93A" w14:textId="77777777" w:rsidR="004340D6" w:rsidRPr="00CD7A14" w:rsidRDefault="004340D6" w:rsidP="00DD1498">
            <w:pPr>
              <w:jc w:val="center"/>
              <w:rPr>
                <w:sz w:val="15"/>
                <w:szCs w:val="15"/>
              </w:rPr>
            </w:pPr>
            <w:r w:rsidRPr="00CD7A14">
              <w:rPr>
                <w:sz w:val="15"/>
                <w:szCs w:val="15"/>
              </w:rPr>
              <w:t>8461T</w:t>
            </w:r>
          </w:p>
        </w:tc>
        <w:tc>
          <w:tcPr>
            <w:tcW w:w="449" w:type="pct"/>
            <w:tcBorders>
              <w:top w:val="single" w:sz="4" w:space="0" w:color="000000"/>
              <w:left w:val="nil"/>
              <w:bottom w:val="single" w:sz="4" w:space="0" w:color="000000"/>
              <w:right w:val="nil"/>
            </w:tcBorders>
            <w:shd w:val="clear" w:color="D9D9D9" w:fill="D9D9D9"/>
            <w:noWrap/>
            <w:vAlign w:val="center"/>
            <w:hideMark/>
          </w:tcPr>
          <w:p w14:paraId="58CAAB2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214E32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65AAC1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F893AF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EA8B1B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8B656C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62BEAF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DE18A9A"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08F085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A40D07F" w14:textId="77777777" w:rsidR="004340D6" w:rsidRPr="00CD7A14" w:rsidRDefault="004340D6" w:rsidP="00DD1498">
            <w:pPr>
              <w:jc w:val="center"/>
              <w:rPr>
                <w:sz w:val="15"/>
                <w:szCs w:val="15"/>
              </w:rPr>
            </w:pPr>
            <w:r w:rsidRPr="00CD7A14">
              <w:rPr>
                <w:sz w:val="15"/>
                <w:szCs w:val="15"/>
              </w:rPr>
              <w:t>-</w:t>
            </w:r>
          </w:p>
        </w:tc>
      </w:tr>
      <w:tr w:rsidR="00040D9B" w:rsidRPr="00CD7A14" w14:paraId="240650B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5786E52" w14:textId="77777777" w:rsidR="004340D6" w:rsidRPr="00CD7A14" w:rsidRDefault="004340D6" w:rsidP="00DD1498">
            <w:pPr>
              <w:jc w:val="center"/>
              <w:rPr>
                <w:sz w:val="15"/>
                <w:szCs w:val="15"/>
              </w:rPr>
            </w:pPr>
            <w:r w:rsidRPr="00CD7A14">
              <w:rPr>
                <w:sz w:val="15"/>
                <w:szCs w:val="15"/>
              </w:rPr>
              <w:t>8464T</w:t>
            </w:r>
          </w:p>
        </w:tc>
        <w:tc>
          <w:tcPr>
            <w:tcW w:w="449" w:type="pct"/>
            <w:tcBorders>
              <w:top w:val="single" w:sz="4" w:space="0" w:color="000000"/>
              <w:left w:val="nil"/>
              <w:bottom w:val="single" w:sz="4" w:space="0" w:color="000000"/>
              <w:right w:val="nil"/>
            </w:tcBorders>
            <w:shd w:val="clear" w:color="auto" w:fill="auto"/>
            <w:noWrap/>
            <w:vAlign w:val="center"/>
            <w:hideMark/>
          </w:tcPr>
          <w:p w14:paraId="282D3128"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8C39EA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3A94AD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0A84D4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3AA7C3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E6BD30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98C57D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8129CD6"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D178D6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B981264" w14:textId="77777777" w:rsidR="004340D6" w:rsidRPr="00CD7A14" w:rsidRDefault="004340D6" w:rsidP="00DD1498">
            <w:pPr>
              <w:jc w:val="center"/>
              <w:rPr>
                <w:sz w:val="15"/>
                <w:szCs w:val="15"/>
              </w:rPr>
            </w:pPr>
            <w:r w:rsidRPr="00CD7A14">
              <w:rPr>
                <w:sz w:val="15"/>
                <w:szCs w:val="15"/>
              </w:rPr>
              <w:t>-</w:t>
            </w:r>
          </w:p>
        </w:tc>
      </w:tr>
      <w:tr w:rsidR="00040D9B" w:rsidRPr="00CD7A14" w14:paraId="423A401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153FDF0" w14:textId="77777777" w:rsidR="004340D6" w:rsidRPr="00CD7A14" w:rsidRDefault="004340D6" w:rsidP="00DD1498">
            <w:pPr>
              <w:jc w:val="center"/>
              <w:rPr>
                <w:sz w:val="15"/>
                <w:szCs w:val="15"/>
              </w:rPr>
            </w:pPr>
            <w:r w:rsidRPr="00CD7A14">
              <w:rPr>
                <w:sz w:val="15"/>
                <w:szCs w:val="15"/>
              </w:rPr>
              <w:t>8468T</w:t>
            </w:r>
          </w:p>
        </w:tc>
        <w:tc>
          <w:tcPr>
            <w:tcW w:w="449" w:type="pct"/>
            <w:tcBorders>
              <w:top w:val="single" w:sz="4" w:space="0" w:color="000000"/>
              <w:left w:val="nil"/>
              <w:bottom w:val="single" w:sz="4" w:space="0" w:color="000000"/>
              <w:right w:val="nil"/>
            </w:tcBorders>
            <w:shd w:val="clear" w:color="D9D9D9" w:fill="D9D9D9"/>
            <w:noWrap/>
            <w:vAlign w:val="center"/>
            <w:hideMark/>
          </w:tcPr>
          <w:p w14:paraId="2E419829"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25772AA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7ACD0C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BD2BA1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E39BCA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8062FD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0667CF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6D5B1A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7F0C3E6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3C330F7" w14:textId="77777777" w:rsidR="004340D6" w:rsidRPr="00CD7A14" w:rsidRDefault="004340D6" w:rsidP="00DD1498">
            <w:pPr>
              <w:jc w:val="center"/>
              <w:rPr>
                <w:sz w:val="15"/>
                <w:szCs w:val="15"/>
              </w:rPr>
            </w:pPr>
            <w:r w:rsidRPr="00CD7A14">
              <w:rPr>
                <w:sz w:val="15"/>
                <w:szCs w:val="15"/>
              </w:rPr>
              <w:t>-</w:t>
            </w:r>
          </w:p>
        </w:tc>
      </w:tr>
      <w:tr w:rsidR="00040D9B" w:rsidRPr="00CD7A14" w14:paraId="2F1FF57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FB942FD" w14:textId="77777777" w:rsidR="004340D6" w:rsidRPr="00CD7A14" w:rsidRDefault="004340D6" w:rsidP="00DD1498">
            <w:pPr>
              <w:jc w:val="center"/>
              <w:rPr>
                <w:sz w:val="15"/>
                <w:szCs w:val="15"/>
              </w:rPr>
            </w:pPr>
            <w:r w:rsidRPr="00CD7A14">
              <w:rPr>
                <w:sz w:val="15"/>
                <w:szCs w:val="15"/>
              </w:rPr>
              <w:t>8558A</w:t>
            </w:r>
          </w:p>
        </w:tc>
        <w:tc>
          <w:tcPr>
            <w:tcW w:w="449" w:type="pct"/>
            <w:tcBorders>
              <w:top w:val="single" w:sz="4" w:space="0" w:color="000000"/>
              <w:left w:val="nil"/>
              <w:bottom w:val="single" w:sz="4" w:space="0" w:color="000000"/>
              <w:right w:val="nil"/>
            </w:tcBorders>
            <w:shd w:val="clear" w:color="auto" w:fill="auto"/>
            <w:noWrap/>
            <w:vAlign w:val="center"/>
            <w:hideMark/>
          </w:tcPr>
          <w:p w14:paraId="114BCA3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3986AF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94BF27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1A1F20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CCE1FB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AA3023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A9929A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0DF1F63"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3AC41C9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08A926C" w14:textId="77777777" w:rsidR="004340D6" w:rsidRPr="00CD7A14" w:rsidRDefault="004340D6" w:rsidP="00DD1498">
            <w:pPr>
              <w:jc w:val="center"/>
              <w:rPr>
                <w:sz w:val="15"/>
                <w:szCs w:val="15"/>
              </w:rPr>
            </w:pPr>
            <w:r w:rsidRPr="00CD7A14">
              <w:rPr>
                <w:sz w:val="15"/>
                <w:szCs w:val="15"/>
              </w:rPr>
              <w:t>-</w:t>
            </w:r>
          </w:p>
        </w:tc>
      </w:tr>
      <w:tr w:rsidR="00040D9B" w:rsidRPr="00CD7A14" w14:paraId="473270E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81924A8" w14:textId="77777777" w:rsidR="004340D6" w:rsidRPr="00CD7A14" w:rsidRDefault="004340D6" w:rsidP="00DD1498">
            <w:pPr>
              <w:jc w:val="center"/>
              <w:rPr>
                <w:sz w:val="15"/>
                <w:szCs w:val="15"/>
              </w:rPr>
            </w:pPr>
            <w:r w:rsidRPr="00CD7A14">
              <w:rPr>
                <w:sz w:val="15"/>
                <w:szCs w:val="15"/>
              </w:rPr>
              <w:t>8598C</w:t>
            </w:r>
          </w:p>
        </w:tc>
        <w:tc>
          <w:tcPr>
            <w:tcW w:w="449" w:type="pct"/>
            <w:tcBorders>
              <w:top w:val="single" w:sz="4" w:space="0" w:color="000000"/>
              <w:left w:val="nil"/>
              <w:bottom w:val="single" w:sz="4" w:space="0" w:color="000000"/>
              <w:right w:val="nil"/>
            </w:tcBorders>
            <w:shd w:val="clear" w:color="D9D9D9" w:fill="D9D9D9"/>
            <w:noWrap/>
            <w:vAlign w:val="center"/>
            <w:hideMark/>
          </w:tcPr>
          <w:p w14:paraId="77A02AF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569DB30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AE9F74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CC0093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E2DE28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158891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C904A2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6791A9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EFF33F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F7A0584" w14:textId="77777777" w:rsidR="004340D6" w:rsidRPr="00CD7A14" w:rsidRDefault="004340D6" w:rsidP="00DD1498">
            <w:pPr>
              <w:jc w:val="center"/>
              <w:rPr>
                <w:sz w:val="15"/>
                <w:szCs w:val="15"/>
              </w:rPr>
            </w:pPr>
            <w:r w:rsidRPr="00CD7A14">
              <w:rPr>
                <w:sz w:val="15"/>
                <w:szCs w:val="15"/>
              </w:rPr>
              <w:t>-</w:t>
            </w:r>
          </w:p>
        </w:tc>
      </w:tr>
      <w:tr w:rsidR="00040D9B" w:rsidRPr="00CD7A14" w14:paraId="031E195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522CAA6" w14:textId="77777777" w:rsidR="004340D6" w:rsidRPr="00CD7A14" w:rsidRDefault="004340D6" w:rsidP="00DD1498">
            <w:pPr>
              <w:jc w:val="center"/>
              <w:rPr>
                <w:sz w:val="15"/>
                <w:szCs w:val="15"/>
              </w:rPr>
            </w:pPr>
            <w:r w:rsidRPr="00CD7A14">
              <w:rPr>
                <w:sz w:val="15"/>
                <w:szCs w:val="15"/>
              </w:rPr>
              <w:t>8666G</w:t>
            </w:r>
          </w:p>
        </w:tc>
        <w:tc>
          <w:tcPr>
            <w:tcW w:w="449" w:type="pct"/>
            <w:tcBorders>
              <w:top w:val="single" w:sz="4" w:space="0" w:color="000000"/>
              <w:left w:val="nil"/>
              <w:bottom w:val="single" w:sz="4" w:space="0" w:color="000000"/>
              <w:right w:val="nil"/>
            </w:tcBorders>
            <w:shd w:val="clear" w:color="auto" w:fill="auto"/>
            <w:noWrap/>
            <w:vAlign w:val="center"/>
            <w:hideMark/>
          </w:tcPr>
          <w:p w14:paraId="52C535FE"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72B53C7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DDEAB3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25AC66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F7B29F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3052DC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8B96DA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CAF8086"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3E24FA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C166B44" w14:textId="77777777" w:rsidR="004340D6" w:rsidRPr="00CD7A14" w:rsidRDefault="004340D6" w:rsidP="00DD1498">
            <w:pPr>
              <w:jc w:val="center"/>
              <w:rPr>
                <w:sz w:val="15"/>
                <w:szCs w:val="15"/>
              </w:rPr>
            </w:pPr>
            <w:r w:rsidRPr="00CD7A14">
              <w:rPr>
                <w:sz w:val="15"/>
                <w:szCs w:val="15"/>
              </w:rPr>
              <w:t>-</w:t>
            </w:r>
          </w:p>
        </w:tc>
      </w:tr>
      <w:tr w:rsidR="00040D9B" w:rsidRPr="00CD7A14" w14:paraId="7FC768C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4BF38BC" w14:textId="77777777" w:rsidR="004340D6" w:rsidRPr="00CD7A14" w:rsidRDefault="004340D6" w:rsidP="00DD1498">
            <w:pPr>
              <w:jc w:val="center"/>
              <w:rPr>
                <w:sz w:val="15"/>
                <w:szCs w:val="15"/>
              </w:rPr>
            </w:pPr>
            <w:r w:rsidRPr="00CD7A14">
              <w:rPr>
                <w:sz w:val="15"/>
                <w:szCs w:val="15"/>
              </w:rPr>
              <w:t>8793C</w:t>
            </w:r>
          </w:p>
        </w:tc>
        <w:tc>
          <w:tcPr>
            <w:tcW w:w="449" w:type="pct"/>
            <w:tcBorders>
              <w:top w:val="single" w:sz="4" w:space="0" w:color="000000"/>
              <w:left w:val="nil"/>
              <w:bottom w:val="single" w:sz="4" w:space="0" w:color="000000"/>
              <w:right w:val="nil"/>
            </w:tcBorders>
            <w:shd w:val="clear" w:color="D9D9D9" w:fill="D9D9D9"/>
            <w:noWrap/>
            <w:vAlign w:val="center"/>
            <w:hideMark/>
          </w:tcPr>
          <w:p w14:paraId="26F05021"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C3EC59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F2E6C1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2F5D0D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B5AFA6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C44A01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FBDD94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144A972"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225469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B12EAD2" w14:textId="77777777" w:rsidR="004340D6" w:rsidRPr="00CD7A14" w:rsidRDefault="004340D6" w:rsidP="00DD1498">
            <w:pPr>
              <w:jc w:val="center"/>
              <w:rPr>
                <w:sz w:val="15"/>
                <w:szCs w:val="15"/>
              </w:rPr>
            </w:pPr>
            <w:r w:rsidRPr="00CD7A14">
              <w:rPr>
                <w:sz w:val="15"/>
                <w:szCs w:val="15"/>
              </w:rPr>
              <w:t>-</w:t>
            </w:r>
          </w:p>
        </w:tc>
      </w:tr>
      <w:tr w:rsidR="00040D9B" w:rsidRPr="00CD7A14" w14:paraId="26B29F9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00CA3F8" w14:textId="77777777" w:rsidR="004340D6" w:rsidRPr="00CD7A14" w:rsidRDefault="004340D6" w:rsidP="00DD1498">
            <w:pPr>
              <w:jc w:val="center"/>
              <w:rPr>
                <w:sz w:val="15"/>
                <w:szCs w:val="15"/>
              </w:rPr>
            </w:pPr>
            <w:r w:rsidRPr="00CD7A14">
              <w:rPr>
                <w:sz w:val="15"/>
                <w:szCs w:val="15"/>
              </w:rPr>
              <w:t>8842C</w:t>
            </w:r>
          </w:p>
        </w:tc>
        <w:tc>
          <w:tcPr>
            <w:tcW w:w="449" w:type="pct"/>
            <w:tcBorders>
              <w:top w:val="single" w:sz="4" w:space="0" w:color="000000"/>
              <w:left w:val="nil"/>
              <w:bottom w:val="single" w:sz="4" w:space="0" w:color="000000"/>
              <w:right w:val="nil"/>
            </w:tcBorders>
            <w:shd w:val="clear" w:color="auto" w:fill="auto"/>
            <w:noWrap/>
            <w:vAlign w:val="center"/>
            <w:hideMark/>
          </w:tcPr>
          <w:p w14:paraId="1FFB21C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04ADFF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37E4A4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EF3D62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B6AF73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19B1ED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6FC30B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3E4F4C8"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18F678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582D1AD" w14:textId="77777777" w:rsidR="004340D6" w:rsidRPr="00CD7A14" w:rsidRDefault="004340D6" w:rsidP="00DD1498">
            <w:pPr>
              <w:jc w:val="center"/>
              <w:rPr>
                <w:sz w:val="15"/>
                <w:szCs w:val="15"/>
              </w:rPr>
            </w:pPr>
            <w:r w:rsidRPr="00CD7A14">
              <w:rPr>
                <w:sz w:val="15"/>
                <w:szCs w:val="15"/>
              </w:rPr>
              <w:t>-</w:t>
            </w:r>
          </w:p>
        </w:tc>
      </w:tr>
      <w:tr w:rsidR="00040D9B" w:rsidRPr="00CD7A14" w14:paraId="6BFA598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DA1DB45" w14:textId="77777777" w:rsidR="004340D6" w:rsidRPr="00CD7A14" w:rsidRDefault="004340D6" w:rsidP="00DD1498">
            <w:pPr>
              <w:jc w:val="center"/>
              <w:rPr>
                <w:sz w:val="15"/>
                <w:szCs w:val="15"/>
              </w:rPr>
            </w:pPr>
            <w:r w:rsidRPr="00CD7A14">
              <w:rPr>
                <w:sz w:val="15"/>
                <w:szCs w:val="15"/>
              </w:rPr>
              <w:t>8843C</w:t>
            </w:r>
          </w:p>
        </w:tc>
        <w:tc>
          <w:tcPr>
            <w:tcW w:w="449" w:type="pct"/>
            <w:tcBorders>
              <w:top w:val="single" w:sz="4" w:space="0" w:color="000000"/>
              <w:left w:val="nil"/>
              <w:bottom w:val="single" w:sz="4" w:space="0" w:color="000000"/>
              <w:right w:val="nil"/>
            </w:tcBorders>
            <w:shd w:val="clear" w:color="D9D9D9" w:fill="D9D9D9"/>
            <w:noWrap/>
            <w:vAlign w:val="center"/>
            <w:hideMark/>
          </w:tcPr>
          <w:p w14:paraId="3565B75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A3847B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C235A7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353840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5FC6B3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FA8F34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F8967F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5658C8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3CBDF5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F4317F2" w14:textId="77777777" w:rsidR="004340D6" w:rsidRPr="00CD7A14" w:rsidRDefault="004340D6" w:rsidP="00DD1498">
            <w:pPr>
              <w:jc w:val="center"/>
              <w:rPr>
                <w:sz w:val="15"/>
                <w:szCs w:val="15"/>
              </w:rPr>
            </w:pPr>
            <w:r w:rsidRPr="00CD7A14">
              <w:rPr>
                <w:sz w:val="15"/>
                <w:szCs w:val="15"/>
              </w:rPr>
              <w:t>-</w:t>
            </w:r>
          </w:p>
        </w:tc>
      </w:tr>
      <w:tr w:rsidR="00040D9B" w:rsidRPr="00CD7A14" w14:paraId="65E53D4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E48ABB6" w14:textId="77777777" w:rsidR="004340D6" w:rsidRPr="00CD7A14" w:rsidRDefault="004340D6" w:rsidP="00DD1498">
            <w:pPr>
              <w:jc w:val="center"/>
              <w:rPr>
                <w:sz w:val="15"/>
                <w:szCs w:val="15"/>
              </w:rPr>
            </w:pPr>
            <w:r w:rsidRPr="00CD7A14">
              <w:rPr>
                <w:sz w:val="15"/>
                <w:szCs w:val="15"/>
              </w:rPr>
              <w:t>8850G</w:t>
            </w:r>
          </w:p>
        </w:tc>
        <w:tc>
          <w:tcPr>
            <w:tcW w:w="449" w:type="pct"/>
            <w:tcBorders>
              <w:top w:val="single" w:sz="4" w:space="0" w:color="000000"/>
              <w:left w:val="nil"/>
              <w:bottom w:val="single" w:sz="4" w:space="0" w:color="000000"/>
              <w:right w:val="nil"/>
            </w:tcBorders>
            <w:shd w:val="clear" w:color="auto" w:fill="auto"/>
            <w:noWrap/>
            <w:vAlign w:val="center"/>
            <w:hideMark/>
          </w:tcPr>
          <w:p w14:paraId="44F05D1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542F9AC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151042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C1939C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ECACA4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4BE119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AB53F2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6453DB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95E9C2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D998737" w14:textId="77777777" w:rsidR="004340D6" w:rsidRPr="00CD7A14" w:rsidRDefault="004340D6" w:rsidP="00DD1498">
            <w:pPr>
              <w:jc w:val="center"/>
              <w:rPr>
                <w:sz w:val="15"/>
                <w:szCs w:val="15"/>
              </w:rPr>
            </w:pPr>
            <w:r w:rsidRPr="00CD7A14">
              <w:rPr>
                <w:sz w:val="15"/>
                <w:szCs w:val="15"/>
              </w:rPr>
              <w:t>-</w:t>
            </w:r>
          </w:p>
        </w:tc>
      </w:tr>
      <w:tr w:rsidR="00040D9B" w:rsidRPr="00CD7A14" w14:paraId="5429DC1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66C5650" w14:textId="77777777" w:rsidR="004340D6" w:rsidRPr="00CD7A14" w:rsidRDefault="004340D6" w:rsidP="00DD1498">
            <w:pPr>
              <w:jc w:val="center"/>
              <w:rPr>
                <w:sz w:val="15"/>
                <w:szCs w:val="15"/>
              </w:rPr>
            </w:pPr>
            <w:r w:rsidRPr="00CD7A14">
              <w:rPr>
                <w:sz w:val="15"/>
                <w:szCs w:val="15"/>
              </w:rPr>
              <w:t>8865A</w:t>
            </w:r>
          </w:p>
        </w:tc>
        <w:tc>
          <w:tcPr>
            <w:tcW w:w="449" w:type="pct"/>
            <w:tcBorders>
              <w:top w:val="single" w:sz="4" w:space="0" w:color="000000"/>
              <w:left w:val="nil"/>
              <w:bottom w:val="single" w:sz="4" w:space="0" w:color="000000"/>
              <w:right w:val="nil"/>
            </w:tcBorders>
            <w:shd w:val="clear" w:color="D9D9D9" w:fill="D9D9D9"/>
            <w:noWrap/>
            <w:vAlign w:val="center"/>
            <w:hideMark/>
          </w:tcPr>
          <w:p w14:paraId="2537F12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E2B914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871336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9CDAB6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235054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718487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9A1B93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C4AD8F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6E72EDF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A204CA9" w14:textId="77777777" w:rsidR="004340D6" w:rsidRPr="00CD7A14" w:rsidRDefault="004340D6" w:rsidP="00DD1498">
            <w:pPr>
              <w:jc w:val="center"/>
              <w:rPr>
                <w:sz w:val="15"/>
                <w:szCs w:val="15"/>
              </w:rPr>
            </w:pPr>
            <w:r w:rsidRPr="00CD7A14">
              <w:rPr>
                <w:sz w:val="15"/>
                <w:szCs w:val="15"/>
              </w:rPr>
              <w:t>-</w:t>
            </w:r>
          </w:p>
        </w:tc>
      </w:tr>
      <w:tr w:rsidR="00040D9B" w:rsidRPr="00CD7A14" w14:paraId="5B66414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4EE33E0" w14:textId="77777777" w:rsidR="004340D6" w:rsidRPr="00CD7A14" w:rsidRDefault="004340D6" w:rsidP="00DD1498">
            <w:pPr>
              <w:jc w:val="center"/>
              <w:rPr>
                <w:sz w:val="15"/>
                <w:szCs w:val="15"/>
              </w:rPr>
            </w:pPr>
            <w:r w:rsidRPr="00CD7A14">
              <w:rPr>
                <w:sz w:val="15"/>
                <w:szCs w:val="15"/>
              </w:rPr>
              <w:t>8881C</w:t>
            </w:r>
          </w:p>
        </w:tc>
        <w:tc>
          <w:tcPr>
            <w:tcW w:w="449" w:type="pct"/>
            <w:tcBorders>
              <w:top w:val="single" w:sz="4" w:space="0" w:color="000000"/>
              <w:left w:val="nil"/>
              <w:bottom w:val="single" w:sz="4" w:space="0" w:color="000000"/>
              <w:right w:val="nil"/>
            </w:tcBorders>
            <w:shd w:val="clear" w:color="auto" w:fill="auto"/>
            <w:noWrap/>
            <w:vAlign w:val="center"/>
            <w:hideMark/>
          </w:tcPr>
          <w:p w14:paraId="2149156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0BC7FCD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23CBDA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F452DF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C01960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3E56BF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36B283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0F27EC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01F665F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4B3A8F9" w14:textId="77777777" w:rsidR="004340D6" w:rsidRPr="00CD7A14" w:rsidRDefault="004340D6" w:rsidP="00DD1498">
            <w:pPr>
              <w:jc w:val="center"/>
              <w:rPr>
                <w:sz w:val="15"/>
                <w:szCs w:val="15"/>
              </w:rPr>
            </w:pPr>
            <w:r w:rsidRPr="00CD7A14">
              <w:rPr>
                <w:sz w:val="15"/>
                <w:szCs w:val="15"/>
              </w:rPr>
              <w:t>-</w:t>
            </w:r>
          </w:p>
        </w:tc>
      </w:tr>
      <w:tr w:rsidR="00040D9B" w:rsidRPr="00CD7A14" w14:paraId="4CC297B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CE35C6A" w14:textId="77777777" w:rsidR="004340D6" w:rsidRPr="00CD7A14" w:rsidRDefault="004340D6" w:rsidP="00DD1498">
            <w:pPr>
              <w:jc w:val="center"/>
              <w:rPr>
                <w:sz w:val="15"/>
                <w:szCs w:val="15"/>
              </w:rPr>
            </w:pPr>
            <w:r w:rsidRPr="00CD7A14">
              <w:rPr>
                <w:sz w:val="15"/>
                <w:szCs w:val="15"/>
              </w:rPr>
              <w:t>8911C</w:t>
            </w:r>
          </w:p>
        </w:tc>
        <w:tc>
          <w:tcPr>
            <w:tcW w:w="449" w:type="pct"/>
            <w:tcBorders>
              <w:top w:val="single" w:sz="4" w:space="0" w:color="000000"/>
              <w:left w:val="nil"/>
              <w:bottom w:val="single" w:sz="4" w:space="0" w:color="000000"/>
              <w:right w:val="nil"/>
            </w:tcBorders>
            <w:shd w:val="clear" w:color="D9D9D9" w:fill="D9D9D9"/>
            <w:noWrap/>
            <w:vAlign w:val="center"/>
            <w:hideMark/>
          </w:tcPr>
          <w:p w14:paraId="395D58F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4D2B3C1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EAC62C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656E0F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E000CD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2F949A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08C6D2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64556F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2D258EE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4E91475" w14:textId="77777777" w:rsidR="004340D6" w:rsidRPr="00CD7A14" w:rsidRDefault="004340D6" w:rsidP="00DD1498">
            <w:pPr>
              <w:jc w:val="center"/>
              <w:rPr>
                <w:sz w:val="15"/>
                <w:szCs w:val="15"/>
              </w:rPr>
            </w:pPr>
            <w:r w:rsidRPr="00CD7A14">
              <w:rPr>
                <w:sz w:val="15"/>
                <w:szCs w:val="15"/>
              </w:rPr>
              <w:t>-</w:t>
            </w:r>
          </w:p>
        </w:tc>
      </w:tr>
      <w:tr w:rsidR="00040D9B" w:rsidRPr="00CD7A14" w14:paraId="28DD9B6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043C8DC" w14:textId="77777777" w:rsidR="004340D6" w:rsidRPr="00CD7A14" w:rsidRDefault="004340D6" w:rsidP="00DD1498">
            <w:pPr>
              <w:jc w:val="center"/>
              <w:rPr>
                <w:sz w:val="15"/>
                <w:szCs w:val="15"/>
              </w:rPr>
            </w:pPr>
            <w:r w:rsidRPr="00CD7A14">
              <w:rPr>
                <w:sz w:val="15"/>
                <w:szCs w:val="15"/>
              </w:rPr>
              <w:t>8961G</w:t>
            </w:r>
          </w:p>
        </w:tc>
        <w:tc>
          <w:tcPr>
            <w:tcW w:w="449" w:type="pct"/>
            <w:tcBorders>
              <w:top w:val="single" w:sz="4" w:space="0" w:color="000000"/>
              <w:left w:val="nil"/>
              <w:bottom w:val="single" w:sz="4" w:space="0" w:color="000000"/>
              <w:right w:val="nil"/>
            </w:tcBorders>
            <w:shd w:val="clear" w:color="auto" w:fill="auto"/>
            <w:noWrap/>
            <w:vAlign w:val="center"/>
            <w:hideMark/>
          </w:tcPr>
          <w:p w14:paraId="237D774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F5623C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6A7779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1A39DB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CE668B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E4C429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EA4973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B490CF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C8240B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BFA355A" w14:textId="77777777" w:rsidR="004340D6" w:rsidRPr="00CD7A14" w:rsidRDefault="004340D6" w:rsidP="00DD1498">
            <w:pPr>
              <w:jc w:val="center"/>
              <w:rPr>
                <w:sz w:val="15"/>
                <w:szCs w:val="15"/>
              </w:rPr>
            </w:pPr>
            <w:r w:rsidRPr="00CD7A14">
              <w:rPr>
                <w:sz w:val="15"/>
                <w:szCs w:val="15"/>
              </w:rPr>
              <w:t>-</w:t>
            </w:r>
          </w:p>
        </w:tc>
      </w:tr>
      <w:tr w:rsidR="00040D9B" w:rsidRPr="00CD7A14" w14:paraId="202998B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8A0ADB7" w14:textId="77777777" w:rsidR="004340D6" w:rsidRPr="00CD7A14" w:rsidRDefault="004340D6" w:rsidP="00DD1498">
            <w:pPr>
              <w:jc w:val="center"/>
              <w:rPr>
                <w:sz w:val="15"/>
                <w:szCs w:val="15"/>
              </w:rPr>
            </w:pPr>
            <w:r w:rsidRPr="00CD7A14">
              <w:rPr>
                <w:sz w:val="15"/>
                <w:szCs w:val="15"/>
              </w:rPr>
              <w:t>896G</w:t>
            </w:r>
          </w:p>
        </w:tc>
        <w:tc>
          <w:tcPr>
            <w:tcW w:w="449" w:type="pct"/>
            <w:tcBorders>
              <w:top w:val="single" w:sz="4" w:space="0" w:color="000000"/>
              <w:left w:val="nil"/>
              <w:bottom w:val="single" w:sz="4" w:space="0" w:color="000000"/>
              <w:right w:val="nil"/>
            </w:tcBorders>
            <w:shd w:val="clear" w:color="D9D9D9" w:fill="D9D9D9"/>
            <w:noWrap/>
            <w:vAlign w:val="center"/>
            <w:hideMark/>
          </w:tcPr>
          <w:p w14:paraId="27352EC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E4F83D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B80E3B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AAD71F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AFA2CA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A9002A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1C2571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793334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523915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08BD9A6" w14:textId="77777777" w:rsidR="004340D6" w:rsidRPr="00CD7A14" w:rsidRDefault="004340D6" w:rsidP="00DD1498">
            <w:pPr>
              <w:jc w:val="center"/>
              <w:rPr>
                <w:sz w:val="15"/>
                <w:szCs w:val="15"/>
              </w:rPr>
            </w:pPr>
            <w:r w:rsidRPr="00CD7A14">
              <w:rPr>
                <w:sz w:val="15"/>
                <w:szCs w:val="15"/>
              </w:rPr>
              <w:t>-</w:t>
            </w:r>
          </w:p>
        </w:tc>
      </w:tr>
      <w:tr w:rsidR="00040D9B" w:rsidRPr="00CD7A14" w14:paraId="29B73F6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6D53F8E" w14:textId="77777777" w:rsidR="004340D6" w:rsidRPr="00CD7A14" w:rsidRDefault="004340D6" w:rsidP="00DD1498">
            <w:pPr>
              <w:jc w:val="center"/>
              <w:rPr>
                <w:sz w:val="15"/>
                <w:szCs w:val="15"/>
              </w:rPr>
            </w:pPr>
            <w:r w:rsidRPr="00CD7A14">
              <w:rPr>
                <w:sz w:val="15"/>
                <w:szCs w:val="15"/>
              </w:rPr>
              <w:t>9010A</w:t>
            </w:r>
          </w:p>
        </w:tc>
        <w:tc>
          <w:tcPr>
            <w:tcW w:w="449" w:type="pct"/>
            <w:tcBorders>
              <w:top w:val="single" w:sz="4" w:space="0" w:color="000000"/>
              <w:left w:val="nil"/>
              <w:bottom w:val="single" w:sz="4" w:space="0" w:color="000000"/>
              <w:right w:val="nil"/>
            </w:tcBorders>
            <w:shd w:val="clear" w:color="auto" w:fill="auto"/>
            <w:noWrap/>
            <w:vAlign w:val="center"/>
            <w:hideMark/>
          </w:tcPr>
          <w:p w14:paraId="6DF433E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C79095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A689E1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A85640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A5BE0B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1C8F43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54EE2F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E65DB8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4A45E2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0BCE558" w14:textId="77777777" w:rsidR="004340D6" w:rsidRPr="00CD7A14" w:rsidRDefault="004340D6" w:rsidP="00DD1498">
            <w:pPr>
              <w:jc w:val="center"/>
              <w:rPr>
                <w:sz w:val="15"/>
                <w:szCs w:val="15"/>
              </w:rPr>
            </w:pPr>
            <w:r w:rsidRPr="00CD7A14">
              <w:rPr>
                <w:sz w:val="15"/>
                <w:szCs w:val="15"/>
              </w:rPr>
              <w:t>-</w:t>
            </w:r>
          </w:p>
        </w:tc>
      </w:tr>
      <w:tr w:rsidR="00040D9B" w:rsidRPr="00CD7A14" w14:paraId="79C006F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60740FB" w14:textId="77777777" w:rsidR="004340D6" w:rsidRPr="00CD7A14" w:rsidRDefault="004340D6" w:rsidP="00DD1498">
            <w:pPr>
              <w:jc w:val="center"/>
              <w:rPr>
                <w:sz w:val="15"/>
                <w:szCs w:val="15"/>
              </w:rPr>
            </w:pPr>
            <w:r w:rsidRPr="00CD7A14">
              <w:rPr>
                <w:sz w:val="15"/>
                <w:szCs w:val="15"/>
              </w:rPr>
              <w:t>9075T</w:t>
            </w:r>
          </w:p>
        </w:tc>
        <w:tc>
          <w:tcPr>
            <w:tcW w:w="449" w:type="pct"/>
            <w:tcBorders>
              <w:top w:val="single" w:sz="4" w:space="0" w:color="000000"/>
              <w:left w:val="nil"/>
              <w:bottom w:val="single" w:sz="4" w:space="0" w:color="000000"/>
              <w:right w:val="nil"/>
            </w:tcBorders>
            <w:shd w:val="clear" w:color="D9D9D9" w:fill="D9D9D9"/>
            <w:noWrap/>
            <w:vAlign w:val="center"/>
            <w:hideMark/>
          </w:tcPr>
          <w:p w14:paraId="0F54C7BC"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27F362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54DABF2"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D9D9D9" w:fill="D9D9D9"/>
            <w:noWrap/>
            <w:vAlign w:val="center"/>
            <w:hideMark/>
          </w:tcPr>
          <w:p w14:paraId="2FCA2FB8"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D9D9D9" w:fill="D9D9D9"/>
            <w:noWrap/>
            <w:vAlign w:val="center"/>
            <w:hideMark/>
          </w:tcPr>
          <w:p w14:paraId="7A95604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F9BC46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5CBB02A"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D9D9D9" w:fill="D9D9D9"/>
            <w:noWrap/>
            <w:vAlign w:val="center"/>
            <w:hideMark/>
          </w:tcPr>
          <w:p w14:paraId="12320CEF"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2526DFD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F667C6B" w14:textId="77777777" w:rsidR="004340D6" w:rsidRPr="00CD7A14" w:rsidRDefault="004340D6" w:rsidP="00DD1498">
            <w:pPr>
              <w:jc w:val="center"/>
              <w:rPr>
                <w:sz w:val="15"/>
                <w:szCs w:val="15"/>
              </w:rPr>
            </w:pPr>
            <w:r w:rsidRPr="00CD7A14">
              <w:rPr>
                <w:sz w:val="15"/>
                <w:szCs w:val="15"/>
              </w:rPr>
              <w:t>-</w:t>
            </w:r>
          </w:p>
        </w:tc>
      </w:tr>
      <w:tr w:rsidR="00040D9B" w:rsidRPr="00CD7A14" w14:paraId="6173B26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6D8E3E3" w14:textId="77777777" w:rsidR="004340D6" w:rsidRPr="00CD7A14" w:rsidRDefault="004340D6" w:rsidP="00DD1498">
            <w:pPr>
              <w:jc w:val="center"/>
              <w:rPr>
                <w:sz w:val="15"/>
                <w:szCs w:val="15"/>
              </w:rPr>
            </w:pPr>
            <w:r w:rsidRPr="00CD7A14">
              <w:rPr>
                <w:sz w:val="15"/>
                <w:szCs w:val="15"/>
              </w:rPr>
              <w:t>9093G</w:t>
            </w:r>
          </w:p>
        </w:tc>
        <w:tc>
          <w:tcPr>
            <w:tcW w:w="449" w:type="pct"/>
            <w:tcBorders>
              <w:top w:val="single" w:sz="4" w:space="0" w:color="000000"/>
              <w:left w:val="nil"/>
              <w:bottom w:val="single" w:sz="4" w:space="0" w:color="000000"/>
              <w:right w:val="nil"/>
            </w:tcBorders>
            <w:shd w:val="clear" w:color="auto" w:fill="auto"/>
            <w:noWrap/>
            <w:vAlign w:val="center"/>
            <w:hideMark/>
          </w:tcPr>
          <w:p w14:paraId="59AB5C7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1E08569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0EED29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512E99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19818C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2FC4D3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42BCBB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F32176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FB9671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6B3F967" w14:textId="77777777" w:rsidR="004340D6" w:rsidRPr="00CD7A14" w:rsidRDefault="004340D6" w:rsidP="00DD1498">
            <w:pPr>
              <w:jc w:val="center"/>
              <w:rPr>
                <w:sz w:val="15"/>
                <w:szCs w:val="15"/>
              </w:rPr>
            </w:pPr>
            <w:r w:rsidRPr="00CD7A14">
              <w:rPr>
                <w:sz w:val="15"/>
                <w:szCs w:val="15"/>
              </w:rPr>
              <w:t>-</w:t>
            </w:r>
          </w:p>
        </w:tc>
      </w:tr>
      <w:tr w:rsidR="00040D9B" w:rsidRPr="00CD7A14" w14:paraId="12A3E57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E909015" w14:textId="77777777" w:rsidR="004340D6" w:rsidRPr="00CD7A14" w:rsidRDefault="004340D6" w:rsidP="00DD1498">
            <w:pPr>
              <w:jc w:val="center"/>
              <w:rPr>
                <w:sz w:val="15"/>
                <w:szCs w:val="15"/>
              </w:rPr>
            </w:pPr>
            <w:r w:rsidRPr="00CD7A14">
              <w:rPr>
                <w:sz w:val="15"/>
                <w:szCs w:val="15"/>
              </w:rPr>
              <w:t>9123T</w:t>
            </w:r>
          </w:p>
        </w:tc>
        <w:tc>
          <w:tcPr>
            <w:tcW w:w="449" w:type="pct"/>
            <w:tcBorders>
              <w:top w:val="single" w:sz="4" w:space="0" w:color="000000"/>
              <w:left w:val="nil"/>
              <w:bottom w:val="single" w:sz="4" w:space="0" w:color="000000"/>
              <w:right w:val="nil"/>
            </w:tcBorders>
            <w:shd w:val="clear" w:color="D9D9D9" w:fill="D9D9D9"/>
            <w:noWrap/>
            <w:vAlign w:val="center"/>
            <w:hideMark/>
          </w:tcPr>
          <w:p w14:paraId="7AF44DF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096002D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35A446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90004A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0BE781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6110D7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73DD67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A5A277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FA9DB7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25499FA" w14:textId="77777777" w:rsidR="004340D6" w:rsidRPr="00CD7A14" w:rsidRDefault="004340D6" w:rsidP="00DD1498">
            <w:pPr>
              <w:jc w:val="center"/>
              <w:rPr>
                <w:sz w:val="15"/>
                <w:szCs w:val="15"/>
              </w:rPr>
            </w:pPr>
            <w:r w:rsidRPr="00CD7A14">
              <w:rPr>
                <w:sz w:val="15"/>
                <w:szCs w:val="15"/>
              </w:rPr>
              <w:t>-</w:t>
            </w:r>
          </w:p>
        </w:tc>
      </w:tr>
      <w:tr w:rsidR="00040D9B" w:rsidRPr="00CD7A14" w14:paraId="1944058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4A5B675" w14:textId="77777777" w:rsidR="004340D6" w:rsidRPr="00CD7A14" w:rsidRDefault="004340D6" w:rsidP="00DD1498">
            <w:pPr>
              <w:jc w:val="center"/>
              <w:rPr>
                <w:sz w:val="15"/>
                <w:szCs w:val="15"/>
              </w:rPr>
            </w:pPr>
            <w:r w:rsidRPr="00CD7A14">
              <w:rPr>
                <w:sz w:val="15"/>
                <w:szCs w:val="15"/>
              </w:rPr>
              <w:t>9129T</w:t>
            </w:r>
          </w:p>
        </w:tc>
        <w:tc>
          <w:tcPr>
            <w:tcW w:w="449" w:type="pct"/>
            <w:tcBorders>
              <w:top w:val="single" w:sz="4" w:space="0" w:color="000000"/>
              <w:left w:val="nil"/>
              <w:bottom w:val="single" w:sz="4" w:space="0" w:color="000000"/>
              <w:right w:val="nil"/>
            </w:tcBorders>
            <w:shd w:val="clear" w:color="auto" w:fill="auto"/>
            <w:noWrap/>
            <w:vAlign w:val="center"/>
            <w:hideMark/>
          </w:tcPr>
          <w:p w14:paraId="545565E4"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B32CF4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747469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46AE5B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3FC854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992247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68F1A5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AF16AC4"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A99DD3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BC82BC6" w14:textId="77777777" w:rsidR="004340D6" w:rsidRPr="00CD7A14" w:rsidRDefault="004340D6" w:rsidP="00DD1498">
            <w:pPr>
              <w:jc w:val="center"/>
              <w:rPr>
                <w:sz w:val="15"/>
                <w:szCs w:val="15"/>
              </w:rPr>
            </w:pPr>
            <w:r w:rsidRPr="00CD7A14">
              <w:rPr>
                <w:sz w:val="15"/>
                <w:szCs w:val="15"/>
              </w:rPr>
              <w:t>-</w:t>
            </w:r>
          </w:p>
        </w:tc>
      </w:tr>
      <w:tr w:rsidR="00040D9B" w:rsidRPr="00CD7A14" w14:paraId="7BBD8D8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194C12A" w14:textId="77777777" w:rsidR="004340D6" w:rsidRPr="00CD7A14" w:rsidRDefault="004340D6" w:rsidP="00DD1498">
            <w:pPr>
              <w:jc w:val="center"/>
              <w:rPr>
                <w:sz w:val="15"/>
                <w:szCs w:val="15"/>
              </w:rPr>
            </w:pPr>
            <w:r w:rsidRPr="00CD7A14">
              <w:rPr>
                <w:sz w:val="15"/>
                <w:szCs w:val="15"/>
              </w:rPr>
              <w:t>9145A</w:t>
            </w:r>
          </w:p>
        </w:tc>
        <w:tc>
          <w:tcPr>
            <w:tcW w:w="449" w:type="pct"/>
            <w:tcBorders>
              <w:top w:val="single" w:sz="4" w:space="0" w:color="000000"/>
              <w:left w:val="nil"/>
              <w:bottom w:val="single" w:sz="4" w:space="0" w:color="000000"/>
              <w:right w:val="nil"/>
            </w:tcBorders>
            <w:shd w:val="clear" w:color="D9D9D9" w:fill="D9D9D9"/>
            <w:noWrap/>
            <w:vAlign w:val="center"/>
            <w:hideMark/>
          </w:tcPr>
          <w:p w14:paraId="22C36025"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3C4C36E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2E2C5A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0C5AF6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AE6AF1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ED74FA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516CAA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6682EA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5D1631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CD2BD86" w14:textId="77777777" w:rsidR="004340D6" w:rsidRPr="00CD7A14" w:rsidRDefault="004340D6" w:rsidP="00DD1498">
            <w:pPr>
              <w:jc w:val="center"/>
              <w:rPr>
                <w:sz w:val="15"/>
                <w:szCs w:val="15"/>
              </w:rPr>
            </w:pPr>
            <w:r w:rsidRPr="00CD7A14">
              <w:rPr>
                <w:sz w:val="15"/>
                <w:szCs w:val="15"/>
              </w:rPr>
              <w:t>-</w:t>
            </w:r>
          </w:p>
        </w:tc>
      </w:tr>
      <w:tr w:rsidR="00040D9B" w:rsidRPr="00CD7A14" w14:paraId="043EAAD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1EC4C31" w14:textId="77777777" w:rsidR="004340D6" w:rsidRPr="00CD7A14" w:rsidRDefault="004340D6" w:rsidP="00DD1498">
            <w:pPr>
              <w:jc w:val="center"/>
              <w:rPr>
                <w:sz w:val="15"/>
                <w:szCs w:val="15"/>
              </w:rPr>
            </w:pPr>
            <w:r w:rsidRPr="00CD7A14">
              <w:rPr>
                <w:sz w:val="15"/>
                <w:szCs w:val="15"/>
              </w:rPr>
              <w:t>9163A</w:t>
            </w:r>
          </w:p>
        </w:tc>
        <w:tc>
          <w:tcPr>
            <w:tcW w:w="449" w:type="pct"/>
            <w:tcBorders>
              <w:top w:val="single" w:sz="4" w:space="0" w:color="000000"/>
              <w:left w:val="nil"/>
              <w:bottom w:val="single" w:sz="4" w:space="0" w:color="000000"/>
              <w:right w:val="nil"/>
            </w:tcBorders>
            <w:shd w:val="clear" w:color="auto" w:fill="auto"/>
            <w:noWrap/>
            <w:vAlign w:val="center"/>
            <w:hideMark/>
          </w:tcPr>
          <w:p w14:paraId="5133B1EA"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473D4E1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5EA0B1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EB874C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564E71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B01127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32DA41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8FDBA50"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58E1575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7E195DA" w14:textId="77777777" w:rsidR="004340D6" w:rsidRPr="00CD7A14" w:rsidRDefault="004340D6" w:rsidP="00DD1498">
            <w:pPr>
              <w:jc w:val="center"/>
              <w:rPr>
                <w:sz w:val="15"/>
                <w:szCs w:val="15"/>
              </w:rPr>
            </w:pPr>
            <w:r w:rsidRPr="00CD7A14">
              <w:rPr>
                <w:sz w:val="15"/>
                <w:szCs w:val="15"/>
              </w:rPr>
              <w:t>-</w:t>
            </w:r>
          </w:p>
        </w:tc>
      </w:tr>
      <w:tr w:rsidR="00040D9B" w:rsidRPr="00CD7A14" w14:paraId="03947C3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32C70A9" w14:textId="77777777" w:rsidR="004340D6" w:rsidRPr="00CD7A14" w:rsidRDefault="004340D6" w:rsidP="00DD1498">
            <w:pPr>
              <w:jc w:val="center"/>
              <w:rPr>
                <w:sz w:val="15"/>
                <w:szCs w:val="15"/>
              </w:rPr>
            </w:pPr>
            <w:r w:rsidRPr="00CD7A14">
              <w:rPr>
                <w:sz w:val="15"/>
                <w:szCs w:val="15"/>
              </w:rPr>
              <w:t>9185C</w:t>
            </w:r>
          </w:p>
        </w:tc>
        <w:tc>
          <w:tcPr>
            <w:tcW w:w="449" w:type="pct"/>
            <w:tcBorders>
              <w:top w:val="single" w:sz="4" w:space="0" w:color="000000"/>
              <w:left w:val="nil"/>
              <w:bottom w:val="single" w:sz="4" w:space="0" w:color="000000"/>
              <w:right w:val="nil"/>
            </w:tcBorders>
            <w:shd w:val="clear" w:color="D9D9D9" w:fill="D9D9D9"/>
            <w:noWrap/>
            <w:vAlign w:val="center"/>
            <w:hideMark/>
          </w:tcPr>
          <w:p w14:paraId="0AEB07F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759C8ED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220328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83F6B3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401E93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85CA5B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54F3DC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C02716E"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34C67D4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DBFD67E" w14:textId="77777777" w:rsidR="004340D6" w:rsidRPr="00CD7A14" w:rsidRDefault="004340D6" w:rsidP="00DD1498">
            <w:pPr>
              <w:jc w:val="center"/>
              <w:rPr>
                <w:sz w:val="15"/>
                <w:szCs w:val="15"/>
              </w:rPr>
            </w:pPr>
            <w:r w:rsidRPr="00CD7A14">
              <w:rPr>
                <w:sz w:val="15"/>
                <w:szCs w:val="15"/>
              </w:rPr>
              <w:t>-</w:t>
            </w:r>
          </w:p>
        </w:tc>
      </w:tr>
      <w:tr w:rsidR="00040D9B" w:rsidRPr="00CD7A14" w14:paraId="78C59E4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26EE92E" w14:textId="77777777" w:rsidR="004340D6" w:rsidRPr="00CD7A14" w:rsidRDefault="004340D6" w:rsidP="00DD1498">
            <w:pPr>
              <w:jc w:val="center"/>
              <w:rPr>
                <w:sz w:val="15"/>
                <w:szCs w:val="15"/>
              </w:rPr>
            </w:pPr>
            <w:r w:rsidRPr="00CD7A14">
              <w:rPr>
                <w:sz w:val="15"/>
                <w:szCs w:val="15"/>
              </w:rPr>
              <w:t>9254G</w:t>
            </w:r>
          </w:p>
        </w:tc>
        <w:tc>
          <w:tcPr>
            <w:tcW w:w="449" w:type="pct"/>
            <w:tcBorders>
              <w:top w:val="single" w:sz="4" w:space="0" w:color="000000"/>
              <w:left w:val="nil"/>
              <w:bottom w:val="single" w:sz="4" w:space="0" w:color="000000"/>
              <w:right w:val="nil"/>
            </w:tcBorders>
            <w:shd w:val="clear" w:color="auto" w:fill="auto"/>
            <w:noWrap/>
            <w:vAlign w:val="center"/>
            <w:hideMark/>
          </w:tcPr>
          <w:p w14:paraId="23F46C5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2EC3AC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B9734C9"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22D0FD3B"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468F7DC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9D9F24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92F2D63"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71ECE1E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7A3BBA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F61DF70" w14:textId="77777777" w:rsidR="004340D6" w:rsidRPr="00CD7A14" w:rsidRDefault="004340D6" w:rsidP="00DD1498">
            <w:pPr>
              <w:jc w:val="center"/>
              <w:rPr>
                <w:sz w:val="15"/>
                <w:szCs w:val="15"/>
              </w:rPr>
            </w:pPr>
            <w:r w:rsidRPr="00CD7A14">
              <w:rPr>
                <w:sz w:val="15"/>
                <w:szCs w:val="15"/>
              </w:rPr>
              <w:t>-</w:t>
            </w:r>
          </w:p>
        </w:tc>
      </w:tr>
      <w:tr w:rsidR="00040D9B" w:rsidRPr="00CD7A14" w14:paraId="2574EE0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0552A42" w14:textId="77777777" w:rsidR="004340D6" w:rsidRPr="00CD7A14" w:rsidRDefault="004340D6" w:rsidP="00DD1498">
            <w:pPr>
              <w:jc w:val="center"/>
              <w:rPr>
                <w:sz w:val="15"/>
                <w:szCs w:val="15"/>
              </w:rPr>
            </w:pPr>
            <w:r w:rsidRPr="00CD7A14">
              <w:rPr>
                <w:sz w:val="15"/>
                <w:szCs w:val="15"/>
              </w:rPr>
              <w:t>9355G</w:t>
            </w:r>
          </w:p>
        </w:tc>
        <w:tc>
          <w:tcPr>
            <w:tcW w:w="449" w:type="pct"/>
            <w:tcBorders>
              <w:top w:val="single" w:sz="4" w:space="0" w:color="000000"/>
              <w:left w:val="nil"/>
              <w:bottom w:val="single" w:sz="4" w:space="0" w:color="000000"/>
              <w:right w:val="nil"/>
            </w:tcBorders>
            <w:shd w:val="clear" w:color="D9D9D9" w:fill="D9D9D9"/>
            <w:noWrap/>
            <w:vAlign w:val="center"/>
            <w:hideMark/>
          </w:tcPr>
          <w:p w14:paraId="6E430F8C"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DB86B7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6FE920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F344D4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484EAD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A3127D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AD2741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6BC827B"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08E6604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9087B75" w14:textId="77777777" w:rsidR="004340D6" w:rsidRPr="00CD7A14" w:rsidRDefault="004340D6" w:rsidP="00DD1498">
            <w:pPr>
              <w:jc w:val="center"/>
              <w:rPr>
                <w:sz w:val="15"/>
                <w:szCs w:val="15"/>
              </w:rPr>
            </w:pPr>
            <w:r w:rsidRPr="00CD7A14">
              <w:rPr>
                <w:sz w:val="15"/>
                <w:szCs w:val="15"/>
              </w:rPr>
              <w:t>-</w:t>
            </w:r>
          </w:p>
        </w:tc>
      </w:tr>
      <w:tr w:rsidR="00040D9B" w:rsidRPr="00CD7A14" w14:paraId="3CFC690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1DD4B8E" w14:textId="77777777" w:rsidR="004340D6" w:rsidRPr="00CD7A14" w:rsidRDefault="004340D6" w:rsidP="00DD1498">
            <w:pPr>
              <w:jc w:val="center"/>
              <w:rPr>
                <w:sz w:val="15"/>
                <w:szCs w:val="15"/>
              </w:rPr>
            </w:pPr>
            <w:r w:rsidRPr="00CD7A14">
              <w:rPr>
                <w:sz w:val="15"/>
                <w:szCs w:val="15"/>
              </w:rPr>
              <w:t>9456G</w:t>
            </w:r>
          </w:p>
        </w:tc>
        <w:tc>
          <w:tcPr>
            <w:tcW w:w="449" w:type="pct"/>
            <w:tcBorders>
              <w:top w:val="single" w:sz="4" w:space="0" w:color="000000"/>
              <w:left w:val="nil"/>
              <w:bottom w:val="single" w:sz="4" w:space="0" w:color="000000"/>
              <w:right w:val="nil"/>
            </w:tcBorders>
            <w:shd w:val="clear" w:color="auto" w:fill="auto"/>
            <w:noWrap/>
            <w:vAlign w:val="center"/>
            <w:hideMark/>
          </w:tcPr>
          <w:p w14:paraId="71A85076"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123C2D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3F5A0D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1276A6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02A1AF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59EB1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69DD93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0A3858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6C463E6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DD484ED" w14:textId="77777777" w:rsidR="004340D6" w:rsidRPr="00CD7A14" w:rsidRDefault="004340D6" w:rsidP="00DD1498">
            <w:pPr>
              <w:jc w:val="center"/>
              <w:rPr>
                <w:sz w:val="15"/>
                <w:szCs w:val="15"/>
              </w:rPr>
            </w:pPr>
            <w:r w:rsidRPr="00CD7A14">
              <w:rPr>
                <w:sz w:val="15"/>
                <w:szCs w:val="15"/>
              </w:rPr>
              <w:t>-</w:t>
            </w:r>
          </w:p>
        </w:tc>
      </w:tr>
      <w:tr w:rsidR="00040D9B" w:rsidRPr="00CD7A14" w14:paraId="058242E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A558E07" w14:textId="77777777" w:rsidR="004340D6" w:rsidRPr="00CD7A14" w:rsidRDefault="004340D6" w:rsidP="00DD1498">
            <w:pPr>
              <w:jc w:val="center"/>
              <w:rPr>
                <w:sz w:val="15"/>
                <w:szCs w:val="15"/>
              </w:rPr>
            </w:pPr>
            <w:r w:rsidRPr="00CD7A14">
              <w:rPr>
                <w:sz w:val="15"/>
                <w:szCs w:val="15"/>
              </w:rPr>
              <w:t>9527T</w:t>
            </w:r>
          </w:p>
        </w:tc>
        <w:tc>
          <w:tcPr>
            <w:tcW w:w="449" w:type="pct"/>
            <w:tcBorders>
              <w:top w:val="single" w:sz="4" w:space="0" w:color="000000"/>
              <w:left w:val="nil"/>
              <w:bottom w:val="single" w:sz="4" w:space="0" w:color="000000"/>
              <w:right w:val="nil"/>
            </w:tcBorders>
            <w:shd w:val="clear" w:color="D9D9D9" w:fill="D9D9D9"/>
            <w:noWrap/>
            <w:vAlign w:val="center"/>
            <w:hideMark/>
          </w:tcPr>
          <w:p w14:paraId="7F3678A2"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7BED3B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ECDE14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B488F6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9B1384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EC8026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A11461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3BAD95D"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231AC0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6A1BAA7" w14:textId="77777777" w:rsidR="004340D6" w:rsidRPr="00CD7A14" w:rsidRDefault="004340D6" w:rsidP="00DD1498">
            <w:pPr>
              <w:jc w:val="center"/>
              <w:rPr>
                <w:sz w:val="15"/>
                <w:szCs w:val="15"/>
              </w:rPr>
            </w:pPr>
            <w:r w:rsidRPr="00CD7A14">
              <w:rPr>
                <w:sz w:val="15"/>
                <w:szCs w:val="15"/>
              </w:rPr>
              <w:t>-</w:t>
            </w:r>
          </w:p>
        </w:tc>
      </w:tr>
      <w:tr w:rsidR="00040D9B" w:rsidRPr="00CD7A14" w14:paraId="7C5B4CB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14E6905" w14:textId="77777777" w:rsidR="004340D6" w:rsidRPr="00CD7A14" w:rsidRDefault="004340D6" w:rsidP="00DD1498">
            <w:pPr>
              <w:jc w:val="center"/>
              <w:rPr>
                <w:sz w:val="15"/>
                <w:szCs w:val="15"/>
              </w:rPr>
            </w:pPr>
            <w:r w:rsidRPr="00CD7A14">
              <w:rPr>
                <w:sz w:val="15"/>
                <w:szCs w:val="15"/>
              </w:rPr>
              <w:t>9540C</w:t>
            </w:r>
          </w:p>
        </w:tc>
        <w:tc>
          <w:tcPr>
            <w:tcW w:w="449" w:type="pct"/>
            <w:tcBorders>
              <w:top w:val="single" w:sz="4" w:space="0" w:color="000000"/>
              <w:left w:val="nil"/>
              <w:bottom w:val="single" w:sz="4" w:space="0" w:color="000000"/>
              <w:right w:val="nil"/>
            </w:tcBorders>
            <w:shd w:val="clear" w:color="auto" w:fill="auto"/>
            <w:noWrap/>
            <w:vAlign w:val="center"/>
            <w:hideMark/>
          </w:tcPr>
          <w:p w14:paraId="681FC65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260A178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C35A14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0784D8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243D55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F5C508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389664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92523C9"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40DA8AC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B0A7C9D" w14:textId="77777777" w:rsidR="004340D6" w:rsidRPr="00CD7A14" w:rsidRDefault="004340D6" w:rsidP="00DD1498">
            <w:pPr>
              <w:jc w:val="center"/>
              <w:rPr>
                <w:sz w:val="15"/>
                <w:szCs w:val="15"/>
              </w:rPr>
            </w:pPr>
            <w:r w:rsidRPr="00CD7A14">
              <w:rPr>
                <w:sz w:val="15"/>
                <w:szCs w:val="15"/>
              </w:rPr>
              <w:t>-</w:t>
            </w:r>
          </w:p>
        </w:tc>
      </w:tr>
      <w:tr w:rsidR="00040D9B" w:rsidRPr="00CD7A14" w14:paraId="67B0A5C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59B7687" w14:textId="77777777" w:rsidR="004340D6" w:rsidRPr="00CD7A14" w:rsidRDefault="004340D6" w:rsidP="00DD1498">
            <w:pPr>
              <w:jc w:val="center"/>
              <w:rPr>
                <w:sz w:val="15"/>
                <w:szCs w:val="15"/>
              </w:rPr>
            </w:pPr>
            <w:r w:rsidRPr="00CD7A14">
              <w:rPr>
                <w:sz w:val="15"/>
                <w:szCs w:val="15"/>
              </w:rPr>
              <w:t>9591A</w:t>
            </w:r>
          </w:p>
        </w:tc>
        <w:tc>
          <w:tcPr>
            <w:tcW w:w="449" w:type="pct"/>
            <w:tcBorders>
              <w:top w:val="single" w:sz="4" w:space="0" w:color="000000"/>
              <w:left w:val="nil"/>
              <w:bottom w:val="single" w:sz="4" w:space="0" w:color="000000"/>
              <w:right w:val="nil"/>
            </w:tcBorders>
            <w:shd w:val="clear" w:color="D9D9D9" w:fill="D9D9D9"/>
            <w:noWrap/>
            <w:vAlign w:val="center"/>
            <w:hideMark/>
          </w:tcPr>
          <w:p w14:paraId="481EF5BB"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66C5D4D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E83D22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22271B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E717F3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32AB6A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8AEE62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8C18307"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52CC50E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3477719" w14:textId="77777777" w:rsidR="004340D6" w:rsidRPr="00CD7A14" w:rsidRDefault="004340D6" w:rsidP="00DD1498">
            <w:pPr>
              <w:jc w:val="center"/>
              <w:rPr>
                <w:sz w:val="15"/>
                <w:szCs w:val="15"/>
              </w:rPr>
            </w:pPr>
            <w:r w:rsidRPr="00CD7A14">
              <w:rPr>
                <w:sz w:val="15"/>
                <w:szCs w:val="15"/>
              </w:rPr>
              <w:t>-</w:t>
            </w:r>
          </w:p>
        </w:tc>
      </w:tr>
      <w:tr w:rsidR="00040D9B" w:rsidRPr="00CD7A14" w14:paraId="3D9E866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ED42612" w14:textId="77777777" w:rsidR="004340D6" w:rsidRPr="00CD7A14" w:rsidRDefault="004340D6" w:rsidP="00DD1498">
            <w:pPr>
              <w:jc w:val="center"/>
              <w:rPr>
                <w:sz w:val="15"/>
                <w:szCs w:val="15"/>
              </w:rPr>
            </w:pPr>
            <w:r w:rsidRPr="00CD7A14">
              <w:rPr>
                <w:sz w:val="15"/>
                <w:szCs w:val="15"/>
              </w:rPr>
              <w:t>9632G</w:t>
            </w:r>
          </w:p>
        </w:tc>
        <w:tc>
          <w:tcPr>
            <w:tcW w:w="449" w:type="pct"/>
            <w:tcBorders>
              <w:top w:val="single" w:sz="4" w:space="0" w:color="000000"/>
              <w:left w:val="nil"/>
              <w:bottom w:val="single" w:sz="4" w:space="0" w:color="000000"/>
              <w:right w:val="nil"/>
            </w:tcBorders>
            <w:shd w:val="clear" w:color="auto" w:fill="auto"/>
            <w:noWrap/>
            <w:vAlign w:val="center"/>
            <w:hideMark/>
          </w:tcPr>
          <w:p w14:paraId="2BC57787"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51873A9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BE0078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C8CA65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AD7616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3C1876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274A7E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0592953"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7930CA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F5A132C" w14:textId="77777777" w:rsidR="004340D6" w:rsidRPr="00CD7A14" w:rsidRDefault="004340D6" w:rsidP="00DD1498">
            <w:pPr>
              <w:jc w:val="center"/>
              <w:rPr>
                <w:sz w:val="15"/>
                <w:szCs w:val="15"/>
              </w:rPr>
            </w:pPr>
            <w:r w:rsidRPr="00CD7A14">
              <w:rPr>
                <w:sz w:val="15"/>
                <w:szCs w:val="15"/>
              </w:rPr>
              <w:t>-</w:t>
            </w:r>
          </w:p>
        </w:tc>
      </w:tr>
      <w:tr w:rsidR="00040D9B" w:rsidRPr="00CD7A14" w14:paraId="7CB21FC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59619C6" w14:textId="77777777" w:rsidR="004340D6" w:rsidRPr="00CD7A14" w:rsidRDefault="004340D6" w:rsidP="00DD1498">
            <w:pPr>
              <w:jc w:val="center"/>
              <w:rPr>
                <w:sz w:val="15"/>
                <w:szCs w:val="15"/>
              </w:rPr>
            </w:pPr>
            <w:r w:rsidRPr="00CD7A14">
              <w:rPr>
                <w:sz w:val="15"/>
                <w:szCs w:val="15"/>
              </w:rPr>
              <w:t>9861C</w:t>
            </w:r>
          </w:p>
        </w:tc>
        <w:tc>
          <w:tcPr>
            <w:tcW w:w="449" w:type="pct"/>
            <w:tcBorders>
              <w:top w:val="single" w:sz="4" w:space="0" w:color="000000"/>
              <w:left w:val="nil"/>
              <w:bottom w:val="single" w:sz="4" w:space="0" w:color="000000"/>
              <w:right w:val="nil"/>
            </w:tcBorders>
            <w:shd w:val="clear" w:color="D9D9D9" w:fill="D9D9D9"/>
            <w:noWrap/>
            <w:vAlign w:val="center"/>
            <w:hideMark/>
          </w:tcPr>
          <w:p w14:paraId="6A676EE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D17B4E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183888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E18E2D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BC2C5A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A26051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F9F1B2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5E0828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40FD329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C8A9CE7" w14:textId="77777777" w:rsidR="004340D6" w:rsidRPr="00CD7A14" w:rsidRDefault="004340D6" w:rsidP="00DD1498">
            <w:pPr>
              <w:jc w:val="center"/>
              <w:rPr>
                <w:sz w:val="15"/>
                <w:szCs w:val="15"/>
              </w:rPr>
            </w:pPr>
            <w:r w:rsidRPr="00CD7A14">
              <w:rPr>
                <w:sz w:val="15"/>
                <w:szCs w:val="15"/>
              </w:rPr>
              <w:t>-</w:t>
            </w:r>
          </w:p>
        </w:tc>
      </w:tr>
      <w:tr w:rsidR="00040D9B" w:rsidRPr="00CD7A14" w14:paraId="64FCF32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87A4200" w14:textId="77777777" w:rsidR="004340D6" w:rsidRPr="00CD7A14" w:rsidRDefault="004340D6" w:rsidP="00DD1498">
            <w:pPr>
              <w:jc w:val="center"/>
              <w:rPr>
                <w:sz w:val="15"/>
                <w:szCs w:val="15"/>
              </w:rPr>
            </w:pPr>
            <w:r w:rsidRPr="00CD7A14">
              <w:rPr>
                <w:sz w:val="15"/>
                <w:szCs w:val="15"/>
              </w:rPr>
              <w:t>988A</w:t>
            </w:r>
          </w:p>
        </w:tc>
        <w:tc>
          <w:tcPr>
            <w:tcW w:w="449" w:type="pct"/>
            <w:tcBorders>
              <w:top w:val="single" w:sz="4" w:space="0" w:color="000000"/>
              <w:left w:val="nil"/>
              <w:bottom w:val="single" w:sz="4" w:space="0" w:color="000000"/>
              <w:right w:val="nil"/>
            </w:tcBorders>
            <w:shd w:val="clear" w:color="auto" w:fill="auto"/>
            <w:noWrap/>
            <w:vAlign w:val="center"/>
            <w:hideMark/>
          </w:tcPr>
          <w:p w14:paraId="6542EE10"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53B3C38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260616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685FDC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D65356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EBD704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48A1E4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1B95221"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7D9093E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E85FB0D" w14:textId="77777777" w:rsidR="004340D6" w:rsidRPr="00CD7A14" w:rsidRDefault="004340D6" w:rsidP="00DD1498">
            <w:pPr>
              <w:jc w:val="center"/>
              <w:rPr>
                <w:sz w:val="15"/>
                <w:szCs w:val="15"/>
              </w:rPr>
            </w:pPr>
            <w:r w:rsidRPr="00CD7A14">
              <w:rPr>
                <w:sz w:val="15"/>
                <w:szCs w:val="15"/>
              </w:rPr>
              <w:t>-</w:t>
            </w:r>
          </w:p>
        </w:tc>
      </w:tr>
      <w:tr w:rsidR="00040D9B" w:rsidRPr="00CD7A14" w14:paraId="63183B6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709A378" w14:textId="77777777" w:rsidR="004340D6" w:rsidRPr="00CD7A14" w:rsidRDefault="004340D6" w:rsidP="00DD1498">
            <w:pPr>
              <w:jc w:val="center"/>
              <w:rPr>
                <w:sz w:val="15"/>
                <w:szCs w:val="15"/>
              </w:rPr>
            </w:pPr>
            <w:r w:rsidRPr="00CD7A14">
              <w:rPr>
                <w:sz w:val="15"/>
                <w:szCs w:val="15"/>
              </w:rPr>
              <w:t>9948A</w:t>
            </w:r>
          </w:p>
        </w:tc>
        <w:tc>
          <w:tcPr>
            <w:tcW w:w="449" w:type="pct"/>
            <w:tcBorders>
              <w:top w:val="single" w:sz="4" w:space="0" w:color="000000"/>
              <w:left w:val="nil"/>
              <w:bottom w:val="single" w:sz="4" w:space="0" w:color="000000"/>
              <w:right w:val="nil"/>
            </w:tcBorders>
            <w:shd w:val="clear" w:color="D9D9D9" w:fill="D9D9D9"/>
            <w:noWrap/>
            <w:vAlign w:val="center"/>
            <w:hideMark/>
          </w:tcPr>
          <w:p w14:paraId="27D10D2F"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D9D9D9" w:fill="D9D9D9"/>
            <w:noWrap/>
            <w:vAlign w:val="center"/>
            <w:hideMark/>
          </w:tcPr>
          <w:p w14:paraId="19F38EB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FB665E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37153C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DA8880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57698D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1D1F0A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E0934BF"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D9D9D9" w:fill="D9D9D9"/>
            <w:noWrap/>
            <w:vAlign w:val="center"/>
            <w:hideMark/>
          </w:tcPr>
          <w:p w14:paraId="1239383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82E4BA1" w14:textId="77777777" w:rsidR="004340D6" w:rsidRPr="00CD7A14" w:rsidRDefault="004340D6" w:rsidP="00DD1498">
            <w:pPr>
              <w:jc w:val="center"/>
              <w:rPr>
                <w:sz w:val="15"/>
                <w:szCs w:val="15"/>
              </w:rPr>
            </w:pPr>
            <w:r w:rsidRPr="00CD7A14">
              <w:rPr>
                <w:sz w:val="15"/>
                <w:szCs w:val="15"/>
              </w:rPr>
              <w:t>-</w:t>
            </w:r>
          </w:p>
        </w:tc>
      </w:tr>
      <w:tr w:rsidR="00040D9B" w:rsidRPr="00CD7A14" w14:paraId="0F73F7B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3AC9991" w14:textId="77777777" w:rsidR="004340D6" w:rsidRPr="00CD7A14" w:rsidRDefault="004340D6" w:rsidP="00DD1498">
            <w:pPr>
              <w:jc w:val="center"/>
              <w:rPr>
                <w:sz w:val="15"/>
                <w:szCs w:val="15"/>
              </w:rPr>
            </w:pPr>
            <w:r w:rsidRPr="00CD7A14">
              <w:rPr>
                <w:sz w:val="15"/>
                <w:szCs w:val="15"/>
              </w:rPr>
              <w:t>10685A</w:t>
            </w:r>
          </w:p>
        </w:tc>
        <w:tc>
          <w:tcPr>
            <w:tcW w:w="449" w:type="pct"/>
            <w:tcBorders>
              <w:top w:val="single" w:sz="4" w:space="0" w:color="000000"/>
              <w:left w:val="nil"/>
              <w:bottom w:val="single" w:sz="4" w:space="0" w:color="000000"/>
              <w:right w:val="nil"/>
            </w:tcBorders>
            <w:shd w:val="clear" w:color="auto" w:fill="auto"/>
            <w:noWrap/>
            <w:vAlign w:val="center"/>
            <w:hideMark/>
          </w:tcPr>
          <w:p w14:paraId="7F8C28C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F04BFE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443769C"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B2A092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6ADE5C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854B72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502D49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8A2900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F7B469C"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750BD1E" w14:textId="77777777" w:rsidR="004340D6" w:rsidRPr="00CD7A14" w:rsidRDefault="004340D6" w:rsidP="00DD1498">
            <w:pPr>
              <w:jc w:val="center"/>
              <w:rPr>
                <w:sz w:val="15"/>
                <w:szCs w:val="15"/>
              </w:rPr>
            </w:pPr>
            <w:r w:rsidRPr="00CD7A14">
              <w:rPr>
                <w:sz w:val="15"/>
                <w:szCs w:val="15"/>
              </w:rPr>
              <w:t>-</w:t>
            </w:r>
          </w:p>
        </w:tc>
      </w:tr>
      <w:tr w:rsidR="00040D9B" w:rsidRPr="00CD7A14" w14:paraId="0703982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EF252A9" w14:textId="77777777" w:rsidR="004340D6" w:rsidRPr="00CD7A14" w:rsidRDefault="004340D6" w:rsidP="00DD1498">
            <w:pPr>
              <w:jc w:val="center"/>
              <w:rPr>
                <w:sz w:val="15"/>
                <w:szCs w:val="15"/>
              </w:rPr>
            </w:pPr>
            <w:r w:rsidRPr="00CD7A14">
              <w:rPr>
                <w:sz w:val="15"/>
                <w:szCs w:val="15"/>
              </w:rPr>
              <w:t>10876G</w:t>
            </w:r>
          </w:p>
        </w:tc>
        <w:tc>
          <w:tcPr>
            <w:tcW w:w="449" w:type="pct"/>
            <w:tcBorders>
              <w:top w:val="single" w:sz="4" w:space="0" w:color="000000"/>
              <w:left w:val="nil"/>
              <w:bottom w:val="single" w:sz="4" w:space="0" w:color="000000"/>
              <w:right w:val="nil"/>
            </w:tcBorders>
            <w:shd w:val="clear" w:color="D9D9D9" w:fill="D9D9D9"/>
            <w:noWrap/>
            <w:vAlign w:val="center"/>
            <w:hideMark/>
          </w:tcPr>
          <w:p w14:paraId="615A05E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5A1F13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0AEE96D"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13DC16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9317F3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AE9F89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CF24E4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6B21E6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A457E75"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7111FF4" w14:textId="77777777" w:rsidR="004340D6" w:rsidRPr="00CD7A14" w:rsidRDefault="004340D6" w:rsidP="00DD1498">
            <w:pPr>
              <w:jc w:val="center"/>
              <w:rPr>
                <w:sz w:val="15"/>
                <w:szCs w:val="15"/>
              </w:rPr>
            </w:pPr>
            <w:r w:rsidRPr="00CD7A14">
              <w:rPr>
                <w:sz w:val="15"/>
                <w:szCs w:val="15"/>
              </w:rPr>
              <w:t>-</w:t>
            </w:r>
          </w:p>
        </w:tc>
      </w:tr>
      <w:tr w:rsidR="00040D9B" w:rsidRPr="00CD7A14" w14:paraId="60E418F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FEFDE37" w14:textId="77777777" w:rsidR="004340D6" w:rsidRPr="00CD7A14" w:rsidRDefault="004340D6" w:rsidP="00DD1498">
            <w:pPr>
              <w:jc w:val="center"/>
              <w:rPr>
                <w:sz w:val="15"/>
                <w:szCs w:val="15"/>
              </w:rPr>
            </w:pPr>
            <w:r w:rsidRPr="00CD7A14">
              <w:rPr>
                <w:sz w:val="15"/>
                <w:szCs w:val="15"/>
              </w:rPr>
              <w:t>10915C</w:t>
            </w:r>
          </w:p>
        </w:tc>
        <w:tc>
          <w:tcPr>
            <w:tcW w:w="449" w:type="pct"/>
            <w:tcBorders>
              <w:top w:val="single" w:sz="4" w:space="0" w:color="000000"/>
              <w:left w:val="nil"/>
              <w:bottom w:val="single" w:sz="4" w:space="0" w:color="000000"/>
              <w:right w:val="nil"/>
            </w:tcBorders>
            <w:shd w:val="clear" w:color="auto" w:fill="auto"/>
            <w:noWrap/>
            <w:vAlign w:val="center"/>
            <w:hideMark/>
          </w:tcPr>
          <w:p w14:paraId="202CAE9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D336D3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8F1A8F3"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9EB67B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6F5BCF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C5FAE3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DAA72E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F05FCD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3C20C3E"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65C6038" w14:textId="77777777" w:rsidR="004340D6" w:rsidRPr="00CD7A14" w:rsidRDefault="004340D6" w:rsidP="00DD1498">
            <w:pPr>
              <w:jc w:val="center"/>
              <w:rPr>
                <w:sz w:val="15"/>
                <w:szCs w:val="15"/>
              </w:rPr>
            </w:pPr>
            <w:r w:rsidRPr="00CD7A14">
              <w:rPr>
                <w:sz w:val="15"/>
                <w:szCs w:val="15"/>
              </w:rPr>
              <w:t>-</w:t>
            </w:r>
          </w:p>
        </w:tc>
      </w:tr>
      <w:tr w:rsidR="00040D9B" w:rsidRPr="00CD7A14" w14:paraId="660065D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99D8BCD" w14:textId="77777777" w:rsidR="004340D6" w:rsidRPr="00CD7A14" w:rsidRDefault="004340D6" w:rsidP="00DD1498">
            <w:pPr>
              <w:jc w:val="center"/>
              <w:rPr>
                <w:sz w:val="15"/>
                <w:szCs w:val="15"/>
              </w:rPr>
            </w:pPr>
            <w:r w:rsidRPr="00CD7A14">
              <w:rPr>
                <w:sz w:val="15"/>
                <w:szCs w:val="15"/>
              </w:rPr>
              <w:t>11253C</w:t>
            </w:r>
          </w:p>
        </w:tc>
        <w:tc>
          <w:tcPr>
            <w:tcW w:w="449" w:type="pct"/>
            <w:tcBorders>
              <w:top w:val="single" w:sz="4" w:space="0" w:color="000000"/>
              <w:left w:val="nil"/>
              <w:bottom w:val="single" w:sz="4" w:space="0" w:color="000000"/>
              <w:right w:val="nil"/>
            </w:tcBorders>
            <w:shd w:val="clear" w:color="D9D9D9" w:fill="D9D9D9"/>
            <w:noWrap/>
            <w:vAlign w:val="center"/>
            <w:hideMark/>
          </w:tcPr>
          <w:p w14:paraId="1C08FE6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0159C5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81AF83C"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3DB21F1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55EA00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A2DDFA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CE9924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79DD01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C44C677"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57EA158" w14:textId="77777777" w:rsidR="004340D6" w:rsidRPr="00CD7A14" w:rsidRDefault="004340D6" w:rsidP="00DD1498">
            <w:pPr>
              <w:jc w:val="center"/>
              <w:rPr>
                <w:sz w:val="15"/>
                <w:szCs w:val="15"/>
              </w:rPr>
            </w:pPr>
            <w:r w:rsidRPr="00CD7A14">
              <w:rPr>
                <w:sz w:val="15"/>
                <w:szCs w:val="15"/>
              </w:rPr>
              <w:t>-</w:t>
            </w:r>
          </w:p>
        </w:tc>
      </w:tr>
      <w:tr w:rsidR="00040D9B" w:rsidRPr="00CD7A14" w14:paraId="47252D9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84FBDC6" w14:textId="77777777" w:rsidR="004340D6" w:rsidRPr="00CD7A14" w:rsidRDefault="004340D6" w:rsidP="00DD1498">
            <w:pPr>
              <w:jc w:val="center"/>
              <w:rPr>
                <w:sz w:val="15"/>
                <w:szCs w:val="15"/>
              </w:rPr>
            </w:pPr>
            <w:r w:rsidRPr="00CD7A14">
              <w:rPr>
                <w:sz w:val="15"/>
                <w:szCs w:val="15"/>
              </w:rPr>
              <w:t>11377A</w:t>
            </w:r>
          </w:p>
        </w:tc>
        <w:tc>
          <w:tcPr>
            <w:tcW w:w="449" w:type="pct"/>
            <w:tcBorders>
              <w:top w:val="single" w:sz="4" w:space="0" w:color="000000"/>
              <w:left w:val="nil"/>
              <w:bottom w:val="single" w:sz="4" w:space="0" w:color="000000"/>
              <w:right w:val="nil"/>
            </w:tcBorders>
            <w:shd w:val="clear" w:color="auto" w:fill="auto"/>
            <w:noWrap/>
            <w:vAlign w:val="center"/>
            <w:hideMark/>
          </w:tcPr>
          <w:p w14:paraId="6630388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2F4BC6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1ED7C5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6EC7C7C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1491E8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D23E74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56D1D7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60F140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B7F1452"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53B8334" w14:textId="77777777" w:rsidR="004340D6" w:rsidRPr="00CD7A14" w:rsidRDefault="004340D6" w:rsidP="00DD1498">
            <w:pPr>
              <w:jc w:val="center"/>
              <w:rPr>
                <w:sz w:val="15"/>
                <w:szCs w:val="15"/>
              </w:rPr>
            </w:pPr>
            <w:r w:rsidRPr="00CD7A14">
              <w:rPr>
                <w:sz w:val="15"/>
                <w:szCs w:val="15"/>
              </w:rPr>
              <w:t>-</w:t>
            </w:r>
          </w:p>
        </w:tc>
      </w:tr>
      <w:tr w:rsidR="00040D9B" w:rsidRPr="00CD7A14" w14:paraId="11C66D7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851FF0B" w14:textId="77777777" w:rsidR="004340D6" w:rsidRPr="00CD7A14" w:rsidRDefault="004340D6" w:rsidP="00DD1498">
            <w:pPr>
              <w:jc w:val="center"/>
              <w:rPr>
                <w:sz w:val="15"/>
                <w:szCs w:val="15"/>
              </w:rPr>
            </w:pPr>
            <w:r w:rsidRPr="00CD7A14">
              <w:rPr>
                <w:sz w:val="15"/>
                <w:szCs w:val="15"/>
              </w:rPr>
              <w:t>114T</w:t>
            </w:r>
          </w:p>
        </w:tc>
        <w:tc>
          <w:tcPr>
            <w:tcW w:w="449" w:type="pct"/>
            <w:tcBorders>
              <w:top w:val="single" w:sz="4" w:space="0" w:color="000000"/>
              <w:left w:val="nil"/>
              <w:bottom w:val="single" w:sz="4" w:space="0" w:color="000000"/>
              <w:right w:val="nil"/>
            </w:tcBorders>
            <w:shd w:val="clear" w:color="D9D9D9" w:fill="D9D9D9"/>
            <w:noWrap/>
            <w:vAlign w:val="center"/>
            <w:hideMark/>
          </w:tcPr>
          <w:p w14:paraId="7CB2545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05B47E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8E34EB4"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334F0FA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B195A3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6A66E7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9E94C9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62CD40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0CF5588"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D110A56" w14:textId="77777777" w:rsidR="004340D6" w:rsidRPr="00CD7A14" w:rsidRDefault="004340D6" w:rsidP="00DD1498">
            <w:pPr>
              <w:jc w:val="center"/>
              <w:rPr>
                <w:sz w:val="15"/>
                <w:szCs w:val="15"/>
              </w:rPr>
            </w:pPr>
            <w:r w:rsidRPr="00CD7A14">
              <w:rPr>
                <w:sz w:val="15"/>
                <w:szCs w:val="15"/>
              </w:rPr>
              <w:t>-</w:t>
            </w:r>
          </w:p>
        </w:tc>
      </w:tr>
      <w:tr w:rsidR="00040D9B" w:rsidRPr="00CD7A14" w14:paraId="675073E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462618D" w14:textId="77777777" w:rsidR="004340D6" w:rsidRPr="00CD7A14" w:rsidRDefault="004340D6" w:rsidP="00DD1498">
            <w:pPr>
              <w:jc w:val="center"/>
              <w:rPr>
                <w:sz w:val="15"/>
                <w:szCs w:val="15"/>
              </w:rPr>
            </w:pPr>
            <w:r w:rsidRPr="00CD7A14">
              <w:rPr>
                <w:sz w:val="15"/>
                <w:szCs w:val="15"/>
              </w:rPr>
              <w:t>12007A</w:t>
            </w:r>
          </w:p>
        </w:tc>
        <w:tc>
          <w:tcPr>
            <w:tcW w:w="449" w:type="pct"/>
            <w:tcBorders>
              <w:top w:val="single" w:sz="4" w:space="0" w:color="000000"/>
              <w:left w:val="nil"/>
              <w:bottom w:val="single" w:sz="4" w:space="0" w:color="000000"/>
              <w:right w:val="nil"/>
            </w:tcBorders>
            <w:shd w:val="clear" w:color="auto" w:fill="auto"/>
            <w:noWrap/>
            <w:vAlign w:val="center"/>
            <w:hideMark/>
          </w:tcPr>
          <w:p w14:paraId="4D45003D"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6B270FD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49738E4"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auto" w:fill="auto"/>
            <w:noWrap/>
            <w:vAlign w:val="center"/>
            <w:hideMark/>
          </w:tcPr>
          <w:p w14:paraId="486E6CDA"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4F52C1D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4E3E68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60F4EBD"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344C7B02"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7517C71A"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C3E264F" w14:textId="77777777" w:rsidR="004340D6" w:rsidRPr="00CD7A14" w:rsidRDefault="004340D6" w:rsidP="00DD1498">
            <w:pPr>
              <w:jc w:val="center"/>
              <w:rPr>
                <w:sz w:val="15"/>
                <w:szCs w:val="15"/>
              </w:rPr>
            </w:pPr>
            <w:r w:rsidRPr="00CD7A14">
              <w:rPr>
                <w:sz w:val="15"/>
                <w:szCs w:val="15"/>
              </w:rPr>
              <w:t>-</w:t>
            </w:r>
          </w:p>
        </w:tc>
      </w:tr>
      <w:tr w:rsidR="00040D9B" w:rsidRPr="00CD7A14" w14:paraId="7A84939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47B182C" w14:textId="77777777" w:rsidR="004340D6" w:rsidRPr="00CD7A14" w:rsidRDefault="004340D6" w:rsidP="00DD1498">
            <w:pPr>
              <w:jc w:val="center"/>
              <w:rPr>
                <w:sz w:val="15"/>
                <w:szCs w:val="15"/>
              </w:rPr>
            </w:pPr>
            <w:r w:rsidRPr="00CD7A14">
              <w:rPr>
                <w:sz w:val="15"/>
                <w:szCs w:val="15"/>
              </w:rPr>
              <w:t>12441C</w:t>
            </w:r>
          </w:p>
        </w:tc>
        <w:tc>
          <w:tcPr>
            <w:tcW w:w="449" w:type="pct"/>
            <w:tcBorders>
              <w:top w:val="single" w:sz="4" w:space="0" w:color="000000"/>
              <w:left w:val="nil"/>
              <w:bottom w:val="single" w:sz="4" w:space="0" w:color="000000"/>
              <w:right w:val="nil"/>
            </w:tcBorders>
            <w:shd w:val="clear" w:color="D9D9D9" w:fill="D9D9D9"/>
            <w:noWrap/>
            <w:vAlign w:val="center"/>
            <w:hideMark/>
          </w:tcPr>
          <w:p w14:paraId="515B0CC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D05078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4FDACF7"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02E1560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9AEEDC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6E539A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2E168E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C831AD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CA9CD0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92A657F" w14:textId="77777777" w:rsidR="004340D6" w:rsidRPr="00CD7A14" w:rsidRDefault="004340D6" w:rsidP="00DD1498">
            <w:pPr>
              <w:jc w:val="center"/>
              <w:rPr>
                <w:sz w:val="15"/>
                <w:szCs w:val="15"/>
              </w:rPr>
            </w:pPr>
            <w:r w:rsidRPr="00CD7A14">
              <w:rPr>
                <w:sz w:val="15"/>
                <w:szCs w:val="15"/>
              </w:rPr>
              <w:t>-</w:t>
            </w:r>
          </w:p>
        </w:tc>
      </w:tr>
      <w:tr w:rsidR="00040D9B" w:rsidRPr="00CD7A14" w14:paraId="11AB825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B1E5175" w14:textId="77777777" w:rsidR="004340D6" w:rsidRPr="00CD7A14" w:rsidRDefault="004340D6" w:rsidP="00DD1498">
            <w:pPr>
              <w:jc w:val="center"/>
              <w:rPr>
                <w:sz w:val="15"/>
                <w:szCs w:val="15"/>
              </w:rPr>
            </w:pPr>
            <w:r w:rsidRPr="00CD7A14">
              <w:rPr>
                <w:sz w:val="15"/>
                <w:szCs w:val="15"/>
              </w:rPr>
              <w:t>13020C</w:t>
            </w:r>
          </w:p>
        </w:tc>
        <w:tc>
          <w:tcPr>
            <w:tcW w:w="449" w:type="pct"/>
            <w:tcBorders>
              <w:top w:val="single" w:sz="4" w:space="0" w:color="000000"/>
              <w:left w:val="nil"/>
              <w:bottom w:val="single" w:sz="4" w:space="0" w:color="000000"/>
              <w:right w:val="nil"/>
            </w:tcBorders>
            <w:shd w:val="clear" w:color="auto" w:fill="auto"/>
            <w:noWrap/>
            <w:vAlign w:val="center"/>
            <w:hideMark/>
          </w:tcPr>
          <w:p w14:paraId="6527D47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40DABD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B867188"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4FBE561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3FA32A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0754F1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F68D25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35A466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94B7505"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ED522F9" w14:textId="77777777" w:rsidR="004340D6" w:rsidRPr="00CD7A14" w:rsidRDefault="004340D6" w:rsidP="00DD1498">
            <w:pPr>
              <w:jc w:val="center"/>
              <w:rPr>
                <w:sz w:val="15"/>
                <w:szCs w:val="15"/>
              </w:rPr>
            </w:pPr>
            <w:r w:rsidRPr="00CD7A14">
              <w:rPr>
                <w:sz w:val="15"/>
                <w:szCs w:val="15"/>
              </w:rPr>
              <w:t>-</w:t>
            </w:r>
          </w:p>
        </w:tc>
      </w:tr>
      <w:tr w:rsidR="00040D9B" w:rsidRPr="00CD7A14" w14:paraId="1BBC175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BB46CA4" w14:textId="77777777" w:rsidR="004340D6" w:rsidRPr="00CD7A14" w:rsidRDefault="004340D6" w:rsidP="00DD1498">
            <w:pPr>
              <w:jc w:val="center"/>
              <w:rPr>
                <w:sz w:val="15"/>
                <w:szCs w:val="15"/>
              </w:rPr>
            </w:pPr>
            <w:r w:rsidRPr="00CD7A14">
              <w:rPr>
                <w:sz w:val="15"/>
                <w:szCs w:val="15"/>
              </w:rPr>
              <w:t>13095C</w:t>
            </w:r>
          </w:p>
        </w:tc>
        <w:tc>
          <w:tcPr>
            <w:tcW w:w="449" w:type="pct"/>
            <w:tcBorders>
              <w:top w:val="single" w:sz="4" w:space="0" w:color="000000"/>
              <w:left w:val="nil"/>
              <w:bottom w:val="single" w:sz="4" w:space="0" w:color="000000"/>
              <w:right w:val="nil"/>
            </w:tcBorders>
            <w:shd w:val="clear" w:color="D9D9D9" w:fill="D9D9D9"/>
            <w:noWrap/>
            <w:vAlign w:val="center"/>
            <w:hideMark/>
          </w:tcPr>
          <w:p w14:paraId="53B8C76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2C60BE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2C2E50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79D8DDD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FC33F9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06B96F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A8A648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A3F8C1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2EE7AFE"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1F128EF" w14:textId="77777777" w:rsidR="004340D6" w:rsidRPr="00CD7A14" w:rsidRDefault="004340D6" w:rsidP="00DD1498">
            <w:pPr>
              <w:jc w:val="center"/>
              <w:rPr>
                <w:sz w:val="15"/>
                <w:szCs w:val="15"/>
              </w:rPr>
            </w:pPr>
            <w:r w:rsidRPr="00CD7A14">
              <w:rPr>
                <w:sz w:val="15"/>
                <w:szCs w:val="15"/>
              </w:rPr>
              <w:t>-</w:t>
            </w:r>
          </w:p>
        </w:tc>
      </w:tr>
      <w:tr w:rsidR="00040D9B" w:rsidRPr="00CD7A14" w14:paraId="2C8B9D3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9D744A3" w14:textId="77777777" w:rsidR="004340D6" w:rsidRPr="00CD7A14" w:rsidRDefault="004340D6" w:rsidP="00DD1498">
            <w:pPr>
              <w:jc w:val="center"/>
              <w:rPr>
                <w:sz w:val="15"/>
                <w:szCs w:val="15"/>
              </w:rPr>
            </w:pPr>
            <w:r w:rsidRPr="00CD7A14">
              <w:rPr>
                <w:sz w:val="15"/>
                <w:szCs w:val="15"/>
              </w:rPr>
              <w:t>13105G</w:t>
            </w:r>
          </w:p>
        </w:tc>
        <w:tc>
          <w:tcPr>
            <w:tcW w:w="449" w:type="pct"/>
            <w:tcBorders>
              <w:top w:val="single" w:sz="4" w:space="0" w:color="000000"/>
              <w:left w:val="nil"/>
              <w:bottom w:val="single" w:sz="4" w:space="0" w:color="000000"/>
              <w:right w:val="nil"/>
            </w:tcBorders>
            <w:shd w:val="clear" w:color="auto" w:fill="auto"/>
            <w:noWrap/>
            <w:vAlign w:val="center"/>
            <w:hideMark/>
          </w:tcPr>
          <w:p w14:paraId="7270F34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231273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2B9FC63"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4143D9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78C1C6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52A84F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B3CDB7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8BD34B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D9CE079"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65C4338" w14:textId="77777777" w:rsidR="004340D6" w:rsidRPr="00CD7A14" w:rsidRDefault="004340D6" w:rsidP="00DD1498">
            <w:pPr>
              <w:jc w:val="center"/>
              <w:rPr>
                <w:sz w:val="15"/>
                <w:szCs w:val="15"/>
              </w:rPr>
            </w:pPr>
            <w:r w:rsidRPr="00CD7A14">
              <w:rPr>
                <w:sz w:val="15"/>
                <w:szCs w:val="15"/>
              </w:rPr>
              <w:t>-</w:t>
            </w:r>
          </w:p>
        </w:tc>
      </w:tr>
      <w:tr w:rsidR="00040D9B" w:rsidRPr="00CD7A14" w14:paraId="6754C80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31A8FEA" w14:textId="77777777" w:rsidR="004340D6" w:rsidRPr="00CD7A14" w:rsidRDefault="004340D6" w:rsidP="00DD1498">
            <w:pPr>
              <w:jc w:val="center"/>
              <w:rPr>
                <w:sz w:val="15"/>
                <w:szCs w:val="15"/>
              </w:rPr>
            </w:pPr>
            <w:r w:rsidRPr="00CD7A14">
              <w:rPr>
                <w:sz w:val="15"/>
                <w:szCs w:val="15"/>
              </w:rPr>
              <w:t>13260C</w:t>
            </w:r>
          </w:p>
        </w:tc>
        <w:tc>
          <w:tcPr>
            <w:tcW w:w="449" w:type="pct"/>
            <w:tcBorders>
              <w:top w:val="single" w:sz="4" w:space="0" w:color="000000"/>
              <w:left w:val="nil"/>
              <w:bottom w:val="single" w:sz="4" w:space="0" w:color="000000"/>
              <w:right w:val="nil"/>
            </w:tcBorders>
            <w:shd w:val="clear" w:color="D9D9D9" w:fill="D9D9D9"/>
            <w:noWrap/>
            <w:vAlign w:val="center"/>
            <w:hideMark/>
          </w:tcPr>
          <w:p w14:paraId="2D0FA41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C16633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1E91E8F"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374604C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43316C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6FE604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7C091A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19FC7C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9BFBB3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B7D0C7C" w14:textId="77777777" w:rsidR="004340D6" w:rsidRPr="00CD7A14" w:rsidRDefault="004340D6" w:rsidP="00DD1498">
            <w:pPr>
              <w:jc w:val="center"/>
              <w:rPr>
                <w:sz w:val="15"/>
                <w:szCs w:val="15"/>
              </w:rPr>
            </w:pPr>
            <w:r w:rsidRPr="00CD7A14">
              <w:rPr>
                <w:sz w:val="15"/>
                <w:szCs w:val="15"/>
              </w:rPr>
              <w:t>-</w:t>
            </w:r>
          </w:p>
        </w:tc>
      </w:tr>
      <w:tr w:rsidR="00040D9B" w:rsidRPr="00CD7A14" w14:paraId="5E25AA4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A8AFD0D" w14:textId="77777777" w:rsidR="004340D6" w:rsidRPr="00CD7A14" w:rsidRDefault="004340D6" w:rsidP="00DD1498">
            <w:pPr>
              <w:jc w:val="center"/>
              <w:rPr>
                <w:sz w:val="15"/>
                <w:szCs w:val="15"/>
              </w:rPr>
            </w:pPr>
            <w:r w:rsidRPr="00CD7A14">
              <w:rPr>
                <w:sz w:val="15"/>
                <w:szCs w:val="15"/>
              </w:rPr>
              <w:t>13404C</w:t>
            </w:r>
          </w:p>
        </w:tc>
        <w:tc>
          <w:tcPr>
            <w:tcW w:w="449" w:type="pct"/>
            <w:tcBorders>
              <w:top w:val="single" w:sz="4" w:space="0" w:color="000000"/>
              <w:left w:val="nil"/>
              <w:bottom w:val="single" w:sz="4" w:space="0" w:color="000000"/>
              <w:right w:val="nil"/>
            </w:tcBorders>
            <w:shd w:val="clear" w:color="auto" w:fill="auto"/>
            <w:noWrap/>
            <w:vAlign w:val="center"/>
            <w:hideMark/>
          </w:tcPr>
          <w:p w14:paraId="011AB84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91BA25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42F4F01"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5F69A5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08B4E8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B4F510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CE3584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8BF39A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B134734"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D9F950C" w14:textId="77777777" w:rsidR="004340D6" w:rsidRPr="00CD7A14" w:rsidRDefault="004340D6" w:rsidP="00DD1498">
            <w:pPr>
              <w:jc w:val="center"/>
              <w:rPr>
                <w:sz w:val="15"/>
                <w:szCs w:val="15"/>
              </w:rPr>
            </w:pPr>
            <w:r w:rsidRPr="00CD7A14">
              <w:rPr>
                <w:sz w:val="15"/>
                <w:szCs w:val="15"/>
              </w:rPr>
              <w:t>-</w:t>
            </w:r>
          </w:p>
        </w:tc>
      </w:tr>
      <w:tr w:rsidR="00040D9B" w:rsidRPr="00CD7A14" w14:paraId="709185F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602331E" w14:textId="77777777" w:rsidR="004340D6" w:rsidRPr="00CD7A14" w:rsidRDefault="004340D6" w:rsidP="00DD1498">
            <w:pPr>
              <w:jc w:val="center"/>
              <w:rPr>
                <w:sz w:val="15"/>
                <w:szCs w:val="15"/>
              </w:rPr>
            </w:pPr>
            <w:r w:rsidRPr="00CD7A14">
              <w:rPr>
                <w:sz w:val="15"/>
                <w:szCs w:val="15"/>
              </w:rPr>
              <w:t>13617C</w:t>
            </w:r>
          </w:p>
        </w:tc>
        <w:tc>
          <w:tcPr>
            <w:tcW w:w="449" w:type="pct"/>
            <w:tcBorders>
              <w:top w:val="single" w:sz="4" w:space="0" w:color="000000"/>
              <w:left w:val="nil"/>
              <w:bottom w:val="single" w:sz="4" w:space="0" w:color="000000"/>
              <w:right w:val="nil"/>
            </w:tcBorders>
            <w:shd w:val="clear" w:color="D9D9D9" w:fill="D9D9D9"/>
            <w:noWrap/>
            <w:vAlign w:val="center"/>
            <w:hideMark/>
          </w:tcPr>
          <w:p w14:paraId="7D6FF11E"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A820954" w14:textId="77777777" w:rsidR="004340D6" w:rsidRPr="00CD7A14" w:rsidRDefault="004340D6" w:rsidP="00DD1498">
            <w:pPr>
              <w:jc w:val="center"/>
              <w:rPr>
                <w:sz w:val="15"/>
                <w:szCs w:val="15"/>
              </w:rPr>
            </w:pPr>
            <w:r w:rsidRPr="00CD7A14">
              <w:rPr>
                <w:sz w:val="15"/>
                <w:szCs w:val="15"/>
              </w:rPr>
              <w:t>2</w:t>
            </w:r>
          </w:p>
        </w:tc>
        <w:tc>
          <w:tcPr>
            <w:tcW w:w="450" w:type="pct"/>
            <w:tcBorders>
              <w:top w:val="single" w:sz="4" w:space="0" w:color="000000"/>
              <w:left w:val="nil"/>
              <w:bottom w:val="single" w:sz="4" w:space="0" w:color="000000"/>
              <w:right w:val="nil"/>
            </w:tcBorders>
            <w:shd w:val="clear" w:color="D9D9D9" w:fill="D9D9D9"/>
            <w:noWrap/>
            <w:vAlign w:val="center"/>
            <w:hideMark/>
          </w:tcPr>
          <w:p w14:paraId="79ACB80D"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D9D9D9" w:fill="D9D9D9"/>
            <w:noWrap/>
            <w:vAlign w:val="center"/>
            <w:hideMark/>
          </w:tcPr>
          <w:p w14:paraId="721DB112"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781F048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8FDE57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F59F801"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598C010C"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6B111C86"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A80217E" w14:textId="77777777" w:rsidR="004340D6" w:rsidRPr="00CD7A14" w:rsidRDefault="004340D6" w:rsidP="00DD1498">
            <w:pPr>
              <w:jc w:val="center"/>
              <w:rPr>
                <w:sz w:val="15"/>
                <w:szCs w:val="15"/>
              </w:rPr>
            </w:pPr>
            <w:r w:rsidRPr="00CD7A14">
              <w:rPr>
                <w:sz w:val="15"/>
                <w:szCs w:val="15"/>
              </w:rPr>
              <w:t>-</w:t>
            </w:r>
          </w:p>
        </w:tc>
      </w:tr>
      <w:tr w:rsidR="00040D9B" w:rsidRPr="00CD7A14" w14:paraId="6598C2B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9CD0822" w14:textId="77777777" w:rsidR="004340D6" w:rsidRPr="00CD7A14" w:rsidRDefault="004340D6" w:rsidP="00DD1498">
            <w:pPr>
              <w:jc w:val="center"/>
              <w:rPr>
                <w:sz w:val="15"/>
                <w:szCs w:val="15"/>
              </w:rPr>
            </w:pPr>
            <w:r w:rsidRPr="00CD7A14">
              <w:rPr>
                <w:sz w:val="15"/>
                <w:szCs w:val="15"/>
              </w:rPr>
              <w:t>13734C</w:t>
            </w:r>
          </w:p>
        </w:tc>
        <w:tc>
          <w:tcPr>
            <w:tcW w:w="449" w:type="pct"/>
            <w:tcBorders>
              <w:top w:val="single" w:sz="4" w:space="0" w:color="000000"/>
              <w:left w:val="nil"/>
              <w:bottom w:val="single" w:sz="4" w:space="0" w:color="000000"/>
              <w:right w:val="nil"/>
            </w:tcBorders>
            <w:shd w:val="clear" w:color="auto" w:fill="auto"/>
            <w:noWrap/>
            <w:vAlign w:val="center"/>
            <w:hideMark/>
          </w:tcPr>
          <w:p w14:paraId="69BDCB3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129755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E875037"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481D1E0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014E5E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CC4AB1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FE4082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A1919C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FFFCDAC"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3823784" w14:textId="77777777" w:rsidR="004340D6" w:rsidRPr="00CD7A14" w:rsidRDefault="004340D6" w:rsidP="00DD1498">
            <w:pPr>
              <w:jc w:val="center"/>
              <w:rPr>
                <w:sz w:val="15"/>
                <w:szCs w:val="15"/>
              </w:rPr>
            </w:pPr>
            <w:r w:rsidRPr="00CD7A14">
              <w:rPr>
                <w:sz w:val="15"/>
                <w:szCs w:val="15"/>
              </w:rPr>
              <w:t>-</w:t>
            </w:r>
          </w:p>
        </w:tc>
      </w:tr>
      <w:tr w:rsidR="00040D9B" w:rsidRPr="00CD7A14" w14:paraId="69C6E57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072680E" w14:textId="77777777" w:rsidR="004340D6" w:rsidRPr="00CD7A14" w:rsidRDefault="004340D6" w:rsidP="00DD1498">
            <w:pPr>
              <w:jc w:val="center"/>
              <w:rPr>
                <w:sz w:val="15"/>
                <w:szCs w:val="15"/>
              </w:rPr>
            </w:pPr>
            <w:r w:rsidRPr="00CD7A14">
              <w:rPr>
                <w:sz w:val="15"/>
                <w:szCs w:val="15"/>
              </w:rPr>
              <w:t>14182C</w:t>
            </w:r>
          </w:p>
        </w:tc>
        <w:tc>
          <w:tcPr>
            <w:tcW w:w="449" w:type="pct"/>
            <w:tcBorders>
              <w:top w:val="single" w:sz="4" w:space="0" w:color="000000"/>
              <w:left w:val="nil"/>
              <w:bottom w:val="single" w:sz="4" w:space="0" w:color="000000"/>
              <w:right w:val="nil"/>
            </w:tcBorders>
            <w:shd w:val="clear" w:color="D9D9D9" w:fill="D9D9D9"/>
            <w:noWrap/>
            <w:vAlign w:val="center"/>
            <w:hideMark/>
          </w:tcPr>
          <w:p w14:paraId="300EB3C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F14D40E"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D9D9D9" w:fill="D9D9D9"/>
            <w:noWrap/>
            <w:vAlign w:val="center"/>
            <w:hideMark/>
          </w:tcPr>
          <w:p w14:paraId="1D17FE58"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3C8546F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000592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8683A4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1918AB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7837A2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9F204AF"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4AA713D" w14:textId="77777777" w:rsidR="004340D6" w:rsidRPr="00CD7A14" w:rsidRDefault="004340D6" w:rsidP="00DD1498">
            <w:pPr>
              <w:jc w:val="center"/>
              <w:rPr>
                <w:sz w:val="15"/>
                <w:szCs w:val="15"/>
              </w:rPr>
            </w:pPr>
            <w:r w:rsidRPr="00CD7A14">
              <w:rPr>
                <w:sz w:val="15"/>
                <w:szCs w:val="15"/>
              </w:rPr>
              <w:t>-</w:t>
            </w:r>
          </w:p>
        </w:tc>
      </w:tr>
      <w:tr w:rsidR="00040D9B" w:rsidRPr="00CD7A14" w14:paraId="5A7AEC8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E5DB178" w14:textId="77777777" w:rsidR="004340D6" w:rsidRPr="00CD7A14" w:rsidRDefault="004340D6" w:rsidP="00DD1498">
            <w:pPr>
              <w:jc w:val="center"/>
              <w:rPr>
                <w:sz w:val="15"/>
                <w:szCs w:val="15"/>
              </w:rPr>
            </w:pPr>
            <w:r w:rsidRPr="00CD7A14">
              <w:rPr>
                <w:sz w:val="15"/>
                <w:szCs w:val="15"/>
              </w:rPr>
              <w:t>1438G</w:t>
            </w:r>
          </w:p>
        </w:tc>
        <w:tc>
          <w:tcPr>
            <w:tcW w:w="449" w:type="pct"/>
            <w:tcBorders>
              <w:top w:val="single" w:sz="4" w:space="0" w:color="000000"/>
              <w:left w:val="nil"/>
              <w:bottom w:val="single" w:sz="4" w:space="0" w:color="000000"/>
              <w:right w:val="nil"/>
            </w:tcBorders>
            <w:shd w:val="clear" w:color="auto" w:fill="auto"/>
            <w:noWrap/>
            <w:vAlign w:val="center"/>
            <w:hideMark/>
          </w:tcPr>
          <w:p w14:paraId="3B6DF4A7"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044F7D05"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auto" w:fill="auto"/>
            <w:noWrap/>
            <w:vAlign w:val="center"/>
            <w:hideMark/>
          </w:tcPr>
          <w:p w14:paraId="787BCDD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09433E1"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10970DF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DFE89C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8F9609A"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11FBD9B3"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05DB7548"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F2F090C" w14:textId="77777777" w:rsidR="004340D6" w:rsidRPr="00CD7A14" w:rsidRDefault="004340D6" w:rsidP="00DD1498">
            <w:pPr>
              <w:jc w:val="center"/>
              <w:rPr>
                <w:sz w:val="15"/>
                <w:szCs w:val="15"/>
              </w:rPr>
            </w:pPr>
            <w:r w:rsidRPr="00CD7A14">
              <w:rPr>
                <w:sz w:val="15"/>
                <w:szCs w:val="15"/>
              </w:rPr>
              <w:t>-</w:t>
            </w:r>
          </w:p>
        </w:tc>
      </w:tr>
      <w:tr w:rsidR="00040D9B" w:rsidRPr="00CD7A14" w14:paraId="1E064C6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8D192DF" w14:textId="77777777" w:rsidR="004340D6" w:rsidRPr="00CD7A14" w:rsidRDefault="004340D6" w:rsidP="00DD1498">
            <w:pPr>
              <w:jc w:val="center"/>
              <w:rPr>
                <w:sz w:val="15"/>
                <w:szCs w:val="15"/>
              </w:rPr>
            </w:pPr>
            <w:r w:rsidRPr="00CD7A14">
              <w:rPr>
                <w:sz w:val="15"/>
                <w:szCs w:val="15"/>
              </w:rPr>
              <w:t>14793G</w:t>
            </w:r>
          </w:p>
        </w:tc>
        <w:tc>
          <w:tcPr>
            <w:tcW w:w="449" w:type="pct"/>
            <w:tcBorders>
              <w:top w:val="single" w:sz="4" w:space="0" w:color="000000"/>
              <w:left w:val="nil"/>
              <w:bottom w:val="single" w:sz="4" w:space="0" w:color="000000"/>
              <w:right w:val="nil"/>
            </w:tcBorders>
            <w:shd w:val="clear" w:color="D9D9D9" w:fill="D9D9D9"/>
            <w:noWrap/>
            <w:vAlign w:val="center"/>
            <w:hideMark/>
          </w:tcPr>
          <w:p w14:paraId="5AFC50F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CBA4F40"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D9D9D9" w:fill="D9D9D9"/>
            <w:noWrap/>
            <w:vAlign w:val="center"/>
            <w:hideMark/>
          </w:tcPr>
          <w:p w14:paraId="327EFCFA"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4CBBDB8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DE1F30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0345E3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40EDFD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9AED52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3336DDE"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70AA26E" w14:textId="77777777" w:rsidR="004340D6" w:rsidRPr="00CD7A14" w:rsidRDefault="004340D6" w:rsidP="00DD1498">
            <w:pPr>
              <w:jc w:val="center"/>
              <w:rPr>
                <w:sz w:val="15"/>
                <w:szCs w:val="15"/>
              </w:rPr>
            </w:pPr>
            <w:r w:rsidRPr="00CD7A14">
              <w:rPr>
                <w:sz w:val="15"/>
                <w:szCs w:val="15"/>
              </w:rPr>
              <w:t>-</w:t>
            </w:r>
          </w:p>
        </w:tc>
      </w:tr>
      <w:tr w:rsidR="00040D9B" w:rsidRPr="00CD7A14" w14:paraId="6AB80E6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2AEC2BE" w14:textId="77777777" w:rsidR="004340D6" w:rsidRPr="00CD7A14" w:rsidRDefault="004340D6" w:rsidP="00DD1498">
            <w:pPr>
              <w:jc w:val="center"/>
              <w:rPr>
                <w:sz w:val="15"/>
                <w:szCs w:val="15"/>
              </w:rPr>
            </w:pPr>
            <w:r w:rsidRPr="00CD7A14">
              <w:rPr>
                <w:sz w:val="15"/>
                <w:szCs w:val="15"/>
              </w:rPr>
              <w:t>14978G</w:t>
            </w:r>
          </w:p>
        </w:tc>
        <w:tc>
          <w:tcPr>
            <w:tcW w:w="449" w:type="pct"/>
            <w:tcBorders>
              <w:top w:val="single" w:sz="4" w:space="0" w:color="000000"/>
              <w:left w:val="nil"/>
              <w:bottom w:val="single" w:sz="4" w:space="0" w:color="000000"/>
              <w:right w:val="nil"/>
            </w:tcBorders>
            <w:shd w:val="clear" w:color="auto" w:fill="auto"/>
            <w:noWrap/>
            <w:vAlign w:val="center"/>
            <w:hideMark/>
          </w:tcPr>
          <w:p w14:paraId="3571E85D" w14:textId="77777777" w:rsidR="004340D6" w:rsidRPr="00CD7A14" w:rsidRDefault="004340D6" w:rsidP="00DD1498">
            <w:pPr>
              <w:jc w:val="center"/>
              <w:rPr>
                <w:sz w:val="15"/>
                <w:szCs w:val="15"/>
              </w:rPr>
            </w:pPr>
            <w:r w:rsidRPr="00CD7A14">
              <w:rPr>
                <w:sz w:val="15"/>
                <w:szCs w:val="15"/>
              </w:rPr>
              <w:t>0</w:t>
            </w:r>
          </w:p>
        </w:tc>
        <w:tc>
          <w:tcPr>
            <w:tcW w:w="568" w:type="pct"/>
            <w:tcBorders>
              <w:top w:val="single" w:sz="4" w:space="0" w:color="000000"/>
              <w:left w:val="nil"/>
              <w:bottom w:val="single" w:sz="4" w:space="0" w:color="000000"/>
              <w:right w:val="nil"/>
            </w:tcBorders>
            <w:shd w:val="clear" w:color="auto" w:fill="auto"/>
            <w:noWrap/>
            <w:vAlign w:val="center"/>
            <w:hideMark/>
          </w:tcPr>
          <w:p w14:paraId="6DEBFCA4"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11481D0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68DB244"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4FC9AB1" w14:textId="77777777" w:rsidR="004340D6" w:rsidRPr="00CD7A14" w:rsidRDefault="004340D6" w:rsidP="00DD1498">
            <w:pPr>
              <w:jc w:val="center"/>
              <w:rPr>
                <w:sz w:val="15"/>
                <w:szCs w:val="15"/>
              </w:rPr>
            </w:pPr>
            <w:r w:rsidRPr="00CD7A14">
              <w:rPr>
                <w:sz w:val="15"/>
                <w:szCs w:val="15"/>
              </w:rPr>
              <w:t>-</w:t>
            </w:r>
          </w:p>
        </w:tc>
        <w:tc>
          <w:tcPr>
            <w:tcW w:w="591" w:type="pct"/>
            <w:tcBorders>
              <w:top w:val="single" w:sz="4" w:space="0" w:color="000000"/>
              <w:left w:val="nil"/>
              <w:bottom w:val="single" w:sz="4" w:space="0" w:color="000000"/>
              <w:right w:val="nil"/>
            </w:tcBorders>
            <w:shd w:val="clear" w:color="auto" w:fill="auto"/>
            <w:noWrap/>
            <w:vAlign w:val="center"/>
            <w:hideMark/>
          </w:tcPr>
          <w:p w14:paraId="79C756C8" w14:textId="77777777" w:rsidR="004340D6" w:rsidRPr="00CD7A14" w:rsidRDefault="004340D6" w:rsidP="00DD1498">
            <w:pPr>
              <w:jc w:val="center"/>
              <w:rPr>
                <w:sz w:val="15"/>
                <w:szCs w:val="15"/>
              </w:rPr>
            </w:pPr>
          </w:p>
        </w:tc>
        <w:tc>
          <w:tcPr>
            <w:tcW w:w="415" w:type="pct"/>
            <w:tcBorders>
              <w:top w:val="single" w:sz="4" w:space="0" w:color="000000"/>
              <w:left w:val="nil"/>
              <w:bottom w:val="single" w:sz="4" w:space="0" w:color="000000"/>
              <w:right w:val="nil"/>
            </w:tcBorders>
            <w:shd w:val="clear" w:color="auto" w:fill="auto"/>
            <w:noWrap/>
            <w:vAlign w:val="center"/>
            <w:hideMark/>
          </w:tcPr>
          <w:p w14:paraId="6F5938B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CE2445C" w14:textId="77777777" w:rsidR="004340D6" w:rsidRPr="00CD7A14" w:rsidRDefault="004340D6" w:rsidP="00DD1498">
            <w:pPr>
              <w:jc w:val="center"/>
              <w:rPr>
                <w:sz w:val="15"/>
                <w:szCs w:val="15"/>
              </w:rPr>
            </w:pPr>
            <w:r w:rsidRPr="00CD7A14">
              <w:rPr>
                <w:sz w:val="15"/>
                <w:szCs w:val="15"/>
              </w:rPr>
              <w:t>0.00%</w:t>
            </w:r>
          </w:p>
        </w:tc>
        <w:tc>
          <w:tcPr>
            <w:tcW w:w="260" w:type="pct"/>
            <w:tcBorders>
              <w:top w:val="single" w:sz="4" w:space="0" w:color="000000"/>
              <w:left w:val="nil"/>
              <w:bottom w:val="single" w:sz="4" w:space="0" w:color="000000"/>
              <w:right w:val="nil"/>
            </w:tcBorders>
            <w:shd w:val="clear" w:color="auto" w:fill="auto"/>
            <w:noWrap/>
            <w:vAlign w:val="center"/>
            <w:hideMark/>
          </w:tcPr>
          <w:p w14:paraId="1F6562F4"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F91E2D7" w14:textId="77777777" w:rsidR="004340D6" w:rsidRPr="00CD7A14" w:rsidRDefault="004340D6" w:rsidP="00DD1498">
            <w:pPr>
              <w:jc w:val="center"/>
              <w:rPr>
                <w:sz w:val="15"/>
                <w:szCs w:val="15"/>
              </w:rPr>
            </w:pPr>
            <w:r w:rsidRPr="00CD7A14">
              <w:rPr>
                <w:sz w:val="15"/>
                <w:szCs w:val="15"/>
              </w:rPr>
              <w:t>-</w:t>
            </w:r>
          </w:p>
        </w:tc>
      </w:tr>
      <w:tr w:rsidR="00040D9B" w:rsidRPr="00CD7A14" w14:paraId="1E275DB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20E278B" w14:textId="77777777" w:rsidR="004340D6" w:rsidRPr="00CD7A14" w:rsidRDefault="004340D6" w:rsidP="00DD1498">
            <w:pPr>
              <w:jc w:val="center"/>
              <w:rPr>
                <w:sz w:val="15"/>
                <w:szCs w:val="15"/>
              </w:rPr>
            </w:pPr>
            <w:r w:rsidRPr="00CD7A14">
              <w:rPr>
                <w:sz w:val="15"/>
                <w:szCs w:val="15"/>
              </w:rPr>
              <w:t>15043A</w:t>
            </w:r>
          </w:p>
        </w:tc>
        <w:tc>
          <w:tcPr>
            <w:tcW w:w="449" w:type="pct"/>
            <w:tcBorders>
              <w:top w:val="single" w:sz="4" w:space="0" w:color="000000"/>
              <w:left w:val="nil"/>
              <w:bottom w:val="single" w:sz="4" w:space="0" w:color="000000"/>
              <w:right w:val="nil"/>
            </w:tcBorders>
            <w:shd w:val="clear" w:color="D9D9D9" w:fill="D9D9D9"/>
            <w:noWrap/>
            <w:vAlign w:val="center"/>
            <w:hideMark/>
          </w:tcPr>
          <w:p w14:paraId="640FBEF5"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B1DB77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E1315E2"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D9D9D9" w:fill="D9D9D9"/>
            <w:noWrap/>
            <w:vAlign w:val="center"/>
            <w:hideMark/>
          </w:tcPr>
          <w:p w14:paraId="4D3B62E8"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7A4E360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57B528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71AEB6E"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2EC68645"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1119DE76"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877FCBB" w14:textId="77777777" w:rsidR="004340D6" w:rsidRPr="00CD7A14" w:rsidRDefault="004340D6" w:rsidP="00DD1498">
            <w:pPr>
              <w:jc w:val="center"/>
              <w:rPr>
                <w:sz w:val="15"/>
                <w:szCs w:val="15"/>
              </w:rPr>
            </w:pPr>
            <w:r w:rsidRPr="00CD7A14">
              <w:rPr>
                <w:sz w:val="15"/>
                <w:szCs w:val="15"/>
              </w:rPr>
              <w:t>-</w:t>
            </w:r>
          </w:p>
        </w:tc>
      </w:tr>
      <w:tr w:rsidR="00040D9B" w:rsidRPr="00CD7A14" w14:paraId="5199DB9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741F4EA" w14:textId="77777777" w:rsidR="004340D6" w:rsidRPr="00CD7A14" w:rsidRDefault="004340D6" w:rsidP="00DD1498">
            <w:pPr>
              <w:jc w:val="center"/>
              <w:rPr>
                <w:sz w:val="15"/>
                <w:szCs w:val="15"/>
              </w:rPr>
            </w:pPr>
            <w:r w:rsidRPr="00CD7A14">
              <w:rPr>
                <w:sz w:val="15"/>
                <w:szCs w:val="15"/>
              </w:rPr>
              <w:t>15355A</w:t>
            </w:r>
          </w:p>
        </w:tc>
        <w:tc>
          <w:tcPr>
            <w:tcW w:w="449" w:type="pct"/>
            <w:tcBorders>
              <w:top w:val="single" w:sz="4" w:space="0" w:color="000000"/>
              <w:left w:val="nil"/>
              <w:bottom w:val="single" w:sz="4" w:space="0" w:color="000000"/>
              <w:right w:val="nil"/>
            </w:tcBorders>
            <w:shd w:val="clear" w:color="auto" w:fill="auto"/>
            <w:noWrap/>
            <w:vAlign w:val="center"/>
            <w:hideMark/>
          </w:tcPr>
          <w:p w14:paraId="685D95E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94C205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881CBFA"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67B00E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7DE518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6EB211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561D9F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5F35B0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3F8F3C3"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0AC6B36" w14:textId="77777777" w:rsidR="004340D6" w:rsidRPr="00CD7A14" w:rsidRDefault="004340D6" w:rsidP="00DD1498">
            <w:pPr>
              <w:jc w:val="center"/>
              <w:rPr>
                <w:sz w:val="15"/>
                <w:szCs w:val="15"/>
              </w:rPr>
            </w:pPr>
            <w:r w:rsidRPr="00CD7A14">
              <w:rPr>
                <w:sz w:val="15"/>
                <w:szCs w:val="15"/>
              </w:rPr>
              <w:t>-</w:t>
            </w:r>
          </w:p>
        </w:tc>
      </w:tr>
      <w:tr w:rsidR="00040D9B" w:rsidRPr="00CD7A14" w14:paraId="68FA254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68B36E9" w14:textId="77777777" w:rsidR="004340D6" w:rsidRPr="00CD7A14" w:rsidRDefault="004340D6" w:rsidP="00DD1498">
            <w:pPr>
              <w:jc w:val="center"/>
              <w:rPr>
                <w:sz w:val="15"/>
                <w:szCs w:val="15"/>
              </w:rPr>
            </w:pPr>
            <w:r w:rsidRPr="00CD7A14">
              <w:rPr>
                <w:sz w:val="15"/>
                <w:szCs w:val="15"/>
              </w:rPr>
              <w:t>15497A</w:t>
            </w:r>
          </w:p>
        </w:tc>
        <w:tc>
          <w:tcPr>
            <w:tcW w:w="449" w:type="pct"/>
            <w:tcBorders>
              <w:top w:val="single" w:sz="4" w:space="0" w:color="000000"/>
              <w:left w:val="nil"/>
              <w:bottom w:val="single" w:sz="4" w:space="0" w:color="000000"/>
              <w:right w:val="nil"/>
            </w:tcBorders>
            <w:shd w:val="clear" w:color="D9D9D9" w:fill="D9D9D9"/>
            <w:noWrap/>
            <w:vAlign w:val="center"/>
            <w:hideMark/>
          </w:tcPr>
          <w:p w14:paraId="75C63B7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0E3641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E83EB4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65E5AE4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75AB49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DCE57C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0092D4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B19DB8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A0867E6"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F869474" w14:textId="77777777" w:rsidR="004340D6" w:rsidRPr="00CD7A14" w:rsidRDefault="004340D6" w:rsidP="00DD1498">
            <w:pPr>
              <w:jc w:val="center"/>
              <w:rPr>
                <w:sz w:val="15"/>
                <w:szCs w:val="15"/>
              </w:rPr>
            </w:pPr>
            <w:r w:rsidRPr="00CD7A14">
              <w:rPr>
                <w:sz w:val="15"/>
                <w:szCs w:val="15"/>
              </w:rPr>
              <w:t>-</w:t>
            </w:r>
          </w:p>
        </w:tc>
      </w:tr>
      <w:tr w:rsidR="00040D9B" w:rsidRPr="00CD7A14" w14:paraId="32AFB06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F759186" w14:textId="77777777" w:rsidR="004340D6" w:rsidRPr="00CD7A14" w:rsidRDefault="004340D6" w:rsidP="00DD1498">
            <w:pPr>
              <w:jc w:val="center"/>
              <w:rPr>
                <w:sz w:val="15"/>
                <w:szCs w:val="15"/>
              </w:rPr>
            </w:pPr>
            <w:r w:rsidRPr="00CD7A14">
              <w:rPr>
                <w:sz w:val="15"/>
                <w:szCs w:val="15"/>
              </w:rPr>
              <w:t>15607G</w:t>
            </w:r>
          </w:p>
        </w:tc>
        <w:tc>
          <w:tcPr>
            <w:tcW w:w="449" w:type="pct"/>
            <w:tcBorders>
              <w:top w:val="single" w:sz="4" w:space="0" w:color="000000"/>
              <w:left w:val="nil"/>
              <w:bottom w:val="single" w:sz="4" w:space="0" w:color="000000"/>
              <w:right w:val="nil"/>
            </w:tcBorders>
            <w:shd w:val="clear" w:color="auto" w:fill="auto"/>
            <w:noWrap/>
            <w:vAlign w:val="center"/>
            <w:hideMark/>
          </w:tcPr>
          <w:p w14:paraId="3C5CB55F"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auto" w:fill="auto"/>
            <w:noWrap/>
            <w:vAlign w:val="center"/>
            <w:hideMark/>
          </w:tcPr>
          <w:p w14:paraId="4BA6C25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77B8D94" w14:textId="77777777" w:rsidR="004340D6" w:rsidRPr="00CD7A14" w:rsidRDefault="004340D6" w:rsidP="00DD1498">
            <w:pPr>
              <w:jc w:val="center"/>
              <w:rPr>
                <w:sz w:val="15"/>
                <w:szCs w:val="15"/>
              </w:rPr>
            </w:pPr>
            <w:r w:rsidRPr="00CD7A14">
              <w:rPr>
                <w:sz w:val="15"/>
                <w:szCs w:val="15"/>
              </w:rPr>
              <w:t>53</w:t>
            </w:r>
          </w:p>
        </w:tc>
        <w:tc>
          <w:tcPr>
            <w:tcW w:w="450" w:type="pct"/>
            <w:tcBorders>
              <w:top w:val="single" w:sz="4" w:space="0" w:color="000000"/>
              <w:left w:val="nil"/>
              <w:bottom w:val="single" w:sz="4" w:space="0" w:color="000000"/>
              <w:right w:val="nil"/>
            </w:tcBorders>
            <w:shd w:val="clear" w:color="auto" w:fill="auto"/>
            <w:noWrap/>
            <w:vAlign w:val="center"/>
            <w:hideMark/>
          </w:tcPr>
          <w:p w14:paraId="39F34327"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auto" w:fill="auto"/>
            <w:noWrap/>
            <w:vAlign w:val="center"/>
            <w:hideMark/>
          </w:tcPr>
          <w:p w14:paraId="4464079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C83C5D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64A3D85"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auto" w:fill="auto"/>
            <w:noWrap/>
            <w:vAlign w:val="center"/>
            <w:hideMark/>
          </w:tcPr>
          <w:p w14:paraId="192704CA"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auto" w:fill="auto"/>
            <w:noWrap/>
            <w:vAlign w:val="center"/>
            <w:hideMark/>
          </w:tcPr>
          <w:p w14:paraId="08EF7B66"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65DAC81" w14:textId="77777777" w:rsidR="004340D6" w:rsidRPr="00CD7A14" w:rsidRDefault="004340D6" w:rsidP="00DD1498">
            <w:pPr>
              <w:jc w:val="center"/>
              <w:rPr>
                <w:sz w:val="15"/>
                <w:szCs w:val="15"/>
              </w:rPr>
            </w:pPr>
            <w:r w:rsidRPr="00CD7A14">
              <w:rPr>
                <w:sz w:val="15"/>
                <w:szCs w:val="15"/>
              </w:rPr>
              <w:t>-</w:t>
            </w:r>
          </w:p>
        </w:tc>
      </w:tr>
      <w:tr w:rsidR="00040D9B" w:rsidRPr="00CD7A14" w14:paraId="5C379A2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90F033D" w14:textId="77777777" w:rsidR="004340D6" w:rsidRPr="00CD7A14" w:rsidRDefault="004340D6" w:rsidP="00DD1498">
            <w:pPr>
              <w:jc w:val="center"/>
              <w:rPr>
                <w:sz w:val="15"/>
                <w:szCs w:val="15"/>
              </w:rPr>
            </w:pPr>
            <w:r w:rsidRPr="00CD7A14">
              <w:rPr>
                <w:sz w:val="15"/>
                <w:szCs w:val="15"/>
              </w:rPr>
              <w:t>15619T</w:t>
            </w:r>
          </w:p>
        </w:tc>
        <w:tc>
          <w:tcPr>
            <w:tcW w:w="449" w:type="pct"/>
            <w:tcBorders>
              <w:top w:val="single" w:sz="4" w:space="0" w:color="000000"/>
              <w:left w:val="nil"/>
              <w:bottom w:val="single" w:sz="4" w:space="0" w:color="000000"/>
              <w:right w:val="nil"/>
            </w:tcBorders>
            <w:shd w:val="clear" w:color="D9D9D9" w:fill="D9D9D9"/>
            <w:noWrap/>
            <w:vAlign w:val="center"/>
            <w:hideMark/>
          </w:tcPr>
          <w:p w14:paraId="6FFBE7E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DFC008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7AD07B2"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040D0A8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359FF9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EAE105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6B5384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13C42B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FD79722"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CCDBF7A" w14:textId="77777777" w:rsidR="004340D6" w:rsidRPr="00CD7A14" w:rsidRDefault="004340D6" w:rsidP="00DD1498">
            <w:pPr>
              <w:jc w:val="center"/>
              <w:rPr>
                <w:sz w:val="15"/>
                <w:szCs w:val="15"/>
              </w:rPr>
            </w:pPr>
            <w:r w:rsidRPr="00CD7A14">
              <w:rPr>
                <w:sz w:val="15"/>
                <w:szCs w:val="15"/>
              </w:rPr>
              <w:t>-</w:t>
            </w:r>
          </w:p>
        </w:tc>
      </w:tr>
      <w:tr w:rsidR="00040D9B" w:rsidRPr="00CD7A14" w14:paraId="3097E7E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C21235B" w14:textId="77777777" w:rsidR="004340D6" w:rsidRPr="00CD7A14" w:rsidRDefault="004340D6" w:rsidP="00DD1498">
            <w:pPr>
              <w:jc w:val="center"/>
              <w:rPr>
                <w:sz w:val="15"/>
                <w:szCs w:val="15"/>
              </w:rPr>
            </w:pPr>
            <w:r w:rsidRPr="00CD7A14">
              <w:rPr>
                <w:sz w:val="15"/>
                <w:szCs w:val="15"/>
              </w:rPr>
              <w:t>15833T</w:t>
            </w:r>
          </w:p>
        </w:tc>
        <w:tc>
          <w:tcPr>
            <w:tcW w:w="449" w:type="pct"/>
            <w:tcBorders>
              <w:top w:val="single" w:sz="4" w:space="0" w:color="000000"/>
              <w:left w:val="nil"/>
              <w:bottom w:val="single" w:sz="4" w:space="0" w:color="000000"/>
              <w:right w:val="nil"/>
            </w:tcBorders>
            <w:shd w:val="clear" w:color="auto" w:fill="auto"/>
            <w:noWrap/>
            <w:vAlign w:val="center"/>
            <w:hideMark/>
          </w:tcPr>
          <w:p w14:paraId="7E563073"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4B8D962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1C7137E"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auto" w:fill="auto"/>
            <w:noWrap/>
            <w:vAlign w:val="center"/>
            <w:hideMark/>
          </w:tcPr>
          <w:p w14:paraId="1D4385C4"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426F847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B3AE33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D2C729A"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1D3556D0"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22502D6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8E97E1C" w14:textId="77777777" w:rsidR="004340D6" w:rsidRPr="00CD7A14" w:rsidRDefault="004340D6" w:rsidP="00DD1498">
            <w:pPr>
              <w:jc w:val="center"/>
              <w:rPr>
                <w:sz w:val="15"/>
                <w:szCs w:val="15"/>
              </w:rPr>
            </w:pPr>
            <w:r w:rsidRPr="00CD7A14">
              <w:rPr>
                <w:sz w:val="15"/>
                <w:szCs w:val="15"/>
              </w:rPr>
              <w:t>-</w:t>
            </w:r>
          </w:p>
        </w:tc>
      </w:tr>
      <w:tr w:rsidR="00040D9B" w:rsidRPr="00CD7A14" w14:paraId="56F4325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EA7E913" w14:textId="77777777" w:rsidR="004340D6" w:rsidRPr="00CD7A14" w:rsidRDefault="004340D6" w:rsidP="00DD1498">
            <w:pPr>
              <w:jc w:val="center"/>
              <w:rPr>
                <w:sz w:val="15"/>
                <w:szCs w:val="15"/>
              </w:rPr>
            </w:pPr>
            <w:r w:rsidRPr="00CD7A14">
              <w:rPr>
                <w:sz w:val="15"/>
                <w:szCs w:val="15"/>
              </w:rPr>
              <w:t>15907G</w:t>
            </w:r>
          </w:p>
        </w:tc>
        <w:tc>
          <w:tcPr>
            <w:tcW w:w="449" w:type="pct"/>
            <w:tcBorders>
              <w:top w:val="single" w:sz="4" w:space="0" w:color="000000"/>
              <w:left w:val="nil"/>
              <w:bottom w:val="single" w:sz="4" w:space="0" w:color="000000"/>
              <w:right w:val="nil"/>
            </w:tcBorders>
            <w:shd w:val="clear" w:color="D9D9D9" w:fill="D9D9D9"/>
            <w:noWrap/>
            <w:vAlign w:val="center"/>
            <w:hideMark/>
          </w:tcPr>
          <w:p w14:paraId="1AA5502D"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30192C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E67F018"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7472BDD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0E96A9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5AC324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A12740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0FA62B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0AA2AF4"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B3E7AA6" w14:textId="77777777" w:rsidR="004340D6" w:rsidRPr="00CD7A14" w:rsidRDefault="004340D6" w:rsidP="00DD1498">
            <w:pPr>
              <w:jc w:val="center"/>
              <w:rPr>
                <w:sz w:val="15"/>
                <w:szCs w:val="15"/>
              </w:rPr>
            </w:pPr>
            <w:r w:rsidRPr="00CD7A14">
              <w:rPr>
                <w:sz w:val="15"/>
                <w:szCs w:val="15"/>
              </w:rPr>
              <w:t>-</w:t>
            </w:r>
          </w:p>
        </w:tc>
      </w:tr>
      <w:tr w:rsidR="00040D9B" w:rsidRPr="00CD7A14" w14:paraId="7EB9436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13CB73B" w14:textId="77777777" w:rsidR="004340D6" w:rsidRPr="00CD7A14" w:rsidRDefault="004340D6" w:rsidP="00DD1498">
            <w:pPr>
              <w:jc w:val="center"/>
              <w:rPr>
                <w:sz w:val="15"/>
                <w:szCs w:val="15"/>
              </w:rPr>
            </w:pPr>
            <w:r w:rsidRPr="00CD7A14">
              <w:rPr>
                <w:sz w:val="15"/>
                <w:szCs w:val="15"/>
              </w:rPr>
              <w:t>15924G</w:t>
            </w:r>
          </w:p>
        </w:tc>
        <w:tc>
          <w:tcPr>
            <w:tcW w:w="449" w:type="pct"/>
            <w:tcBorders>
              <w:top w:val="single" w:sz="4" w:space="0" w:color="000000"/>
              <w:left w:val="nil"/>
              <w:bottom w:val="single" w:sz="4" w:space="0" w:color="000000"/>
              <w:right w:val="nil"/>
            </w:tcBorders>
            <w:shd w:val="clear" w:color="auto" w:fill="auto"/>
            <w:noWrap/>
            <w:vAlign w:val="center"/>
            <w:hideMark/>
          </w:tcPr>
          <w:p w14:paraId="414E3B09"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713B919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54E7A4C"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auto" w:fill="auto"/>
            <w:noWrap/>
            <w:vAlign w:val="center"/>
            <w:hideMark/>
          </w:tcPr>
          <w:p w14:paraId="7EB6810F"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3A82194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C10AA5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66279A9"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5AE1FD84"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2AC7A8D7"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8A50B8F" w14:textId="77777777" w:rsidR="004340D6" w:rsidRPr="00CD7A14" w:rsidRDefault="004340D6" w:rsidP="00DD1498">
            <w:pPr>
              <w:jc w:val="center"/>
              <w:rPr>
                <w:sz w:val="15"/>
                <w:szCs w:val="15"/>
              </w:rPr>
            </w:pPr>
            <w:r w:rsidRPr="00CD7A14">
              <w:rPr>
                <w:sz w:val="15"/>
                <w:szCs w:val="15"/>
              </w:rPr>
              <w:t>-</w:t>
            </w:r>
          </w:p>
        </w:tc>
      </w:tr>
      <w:tr w:rsidR="00040D9B" w:rsidRPr="00CD7A14" w14:paraId="164383C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45C2AE0" w14:textId="77777777" w:rsidR="004340D6" w:rsidRPr="00CD7A14" w:rsidRDefault="004340D6" w:rsidP="00DD1498">
            <w:pPr>
              <w:jc w:val="center"/>
              <w:rPr>
                <w:sz w:val="15"/>
                <w:szCs w:val="15"/>
              </w:rPr>
            </w:pPr>
            <w:r w:rsidRPr="00CD7A14">
              <w:rPr>
                <w:sz w:val="15"/>
                <w:szCs w:val="15"/>
              </w:rPr>
              <w:t>15947G</w:t>
            </w:r>
          </w:p>
        </w:tc>
        <w:tc>
          <w:tcPr>
            <w:tcW w:w="449" w:type="pct"/>
            <w:tcBorders>
              <w:top w:val="single" w:sz="4" w:space="0" w:color="000000"/>
              <w:left w:val="nil"/>
              <w:bottom w:val="single" w:sz="4" w:space="0" w:color="000000"/>
              <w:right w:val="nil"/>
            </w:tcBorders>
            <w:shd w:val="clear" w:color="D9D9D9" w:fill="D9D9D9"/>
            <w:noWrap/>
            <w:vAlign w:val="center"/>
            <w:hideMark/>
          </w:tcPr>
          <w:p w14:paraId="7EE5A67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B30344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352EDE7"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6F7D636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85C226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1A02F6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947F49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87EFAB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A65A269"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814851E" w14:textId="77777777" w:rsidR="004340D6" w:rsidRPr="00CD7A14" w:rsidRDefault="004340D6" w:rsidP="00DD1498">
            <w:pPr>
              <w:jc w:val="center"/>
              <w:rPr>
                <w:sz w:val="15"/>
                <w:szCs w:val="15"/>
              </w:rPr>
            </w:pPr>
            <w:r w:rsidRPr="00CD7A14">
              <w:rPr>
                <w:sz w:val="15"/>
                <w:szCs w:val="15"/>
              </w:rPr>
              <w:t>-</w:t>
            </w:r>
          </w:p>
        </w:tc>
      </w:tr>
      <w:tr w:rsidR="00040D9B" w:rsidRPr="00CD7A14" w14:paraId="6609EEC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7222AE7" w14:textId="77777777" w:rsidR="004340D6" w:rsidRPr="00CD7A14" w:rsidRDefault="004340D6" w:rsidP="00DD1498">
            <w:pPr>
              <w:jc w:val="center"/>
              <w:rPr>
                <w:sz w:val="15"/>
                <w:szCs w:val="15"/>
              </w:rPr>
            </w:pPr>
            <w:r w:rsidRPr="00CD7A14">
              <w:rPr>
                <w:sz w:val="15"/>
                <w:szCs w:val="15"/>
              </w:rPr>
              <w:t>16129A</w:t>
            </w:r>
          </w:p>
        </w:tc>
        <w:tc>
          <w:tcPr>
            <w:tcW w:w="449" w:type="pct"/>
            <w:tcBorders>
              <w:top w:val="single" w:sz="4" w:space="0" w:color="000000"/>
              <w:left w:val="nil"/>
              <w:bottom w:val="single" w:sz="4" w:space="0" w:color="000000"/>
              <w:right w:val="nil"/>
            </w:tcBorders>
            <w:shd w:val="clear" w:color="auto" w:fill="auto"/>
            <w:noWrap/>
            <w:vAlign w:val="center"/>
            <w:hideMark/>
          </w:tcPr>
          <w:p w14:paraId="34D4A4B4"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5CBF5D7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47264EB"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auto" w:fill="auto"/>
            <w:noWrap/>
            <w:vAlign w:val="center"/>
            <w:hideMark/>
          </w:tcPr>
          <w:p w14:paraId="2396636A"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5B709D6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A52F4E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B89E0CA"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638178ED"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79090A3D"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ADAC6CF" w14:textId="77777777" w:rsidR="004340D6" w:rsidRPr="00CD7A14" w:rsidRDefault="004340D6" w:rsidP="00DD1498">
            <w:pPr>
              <w:jc w:val="center"/>
              <w:rPr>
                <w:sz w:val="15"/>
                <w:szCs w:val="15"/>
              </w:rPr>
            </w:pPr>
            <w:r w:rsidRPr="00CD7A14">
              <w:rPr>
                <w:sz w:val="15"/>
                <w:szCs w:val="15"/>
              </w:rPr>
              <w:t>-</w:t>
            </w:r>
          </w:p>
        </w:tc>
      </w:tr>
      <w:tr w:rsidR="00040D9B" w:rsidRPr="00CD7A14" w14:paraId="1472072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619502F" w14:textId="77777777" w:rsidR="004340D6" w:rsidRPr="00CD7A14" w:rsidRDefault="004340D6" w:rsidP="00DD1498">
            <w:pPr>
              <w:jc w:val="center"/>
              <w:rPr>
                <w:sz w:val="15"/>
                <w:szCs w:val="15"/>
              </w:rPr>
            </w:pPr>
            <w:r w:rsidRPr="00CD7A14">
              <w:rPr>
                <w:sz w:val="15"/>
                <w:szCs w:val="15"/>
              </w:rPr>
              <w:t>16129C</w:t>
            </w:r>
          </w:p>
        </w:tc>
        <w:tc>
          <w:tcPr>
            <w:tcW w:w="449" w:type="pct"/>
            <w:tcBorders>
              <w:top w:val="single" w:sz="4" w:space="0" w:color="000000"/>
              <w:left w:val="nil"/>
              <w:bottom w:val="single" w:sz="4" w:space="0" w:color="000000"/>
              <w:right w:val="nil"/>
            </w:tcBorders>
            <w:shd w:val="clear" w:color="D9D9D9" w:fill="D9D9D9"/>
            <w:noWrap/>
            <w:vAlign w:val="center"/>
            <w:hideMark/>
          </w:tcPr>
          <w:p w14:paraId="3425EE6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E3771E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01A9E1D"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3830928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A7236A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AA6CCC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C0AC5A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44DB64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457234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DF03D71" w14:textId="77777777" w:rsidR="004340D6" w:rsidRPr="00CD7A14" w:rsidRDefault="004340D6" w:rsidP="00DD1498">
            <w:pPr>
              <w:jc w:val="center"/>
              <w:rPr>
                <w:sz w:val="15"/>
                <w:szCs w:val="15"/>
              </w:rPr>
            </w:pPr>
            <w:r w:rsidRPr="00CD7A14">
              <w:rPr>
                <w:sz w:val="15"/>
                <w:szCs w:val="15"/>
              </w:rPr>
              <w:t>-</w:t>
            </w:r>
          </w:p>
        </w:tc>
      </w:tr>
      <w:tr w:rsidR="00040D9B" w:rsidRPr="00CD7A14" w14:paraId="1767D65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589E4C5" w14:textId="77777777" w:rsidR="004340D6" w:rsidRPr="00CD7A14" w:rsidRDefault="004340D6" w:rsidP="00DD1498">
            <w:pPr>
              <w:jc w:val="center"/>
              <w:rPr>
                <w:sz w:val="15"/>
                <w:szCs w:val="15"/>
              </w:rPr>
            </w:pPr>
            <w:r w:rsidRPr="00CD7A14">
              <w:rPr>
                <w:sz w:val="15"/>
                <w:szCs w:val="15"/>
              </w:rPr>
              <w:t>16148T</w:t>
            </w:r>
          </w:p>
        </w:tc>
        <w:tc>
          <w:tcPr>
            <w:tcW w:w="449" w:type="pct"/>
            <w:tcBorders>
              <w:top w:val="single" w:sz="4" w:space="0" w:color="000000"/>
              <w:left w:val="nil"/>
              <w:bottom w:val="single" w:sz="4" w:space="0" w:color="000000"/>
              <w:right w:val="nil"/>
            </w:tcBorders>
            <w:shd w:val="clear" w:color="auto" w:fill="auto"/>
            <w:noWrap/>
            <w:vAlign w:val="center"/>
            <w:hideMark/>
          </w:tcPr>
          <w:p w14:paraId="461A45D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8F60EB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29F5282"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052CF86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942639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2F30EA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185764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818682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B615818"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07D7113" w14:textId="77777777" w:rsidR="004340D6" w:rsidRPr="00CD7A14" w:rsidRDefault="004340D6" w:rsidP="00DD1498">
            <w:pPr>
              <w:jc w:val="center"/>
              <w:rPr>
                <w:sz w:val="15"/>
                <w:szCs w:val="15"/>
              </w:rPr>
            </w:pPr>
            <w:r w:rsidRPr="00CD7A14">
              <w:rPr>
                <w:sz w:val="15"/>
                <w:szCs w:val="15"/>
              </w:rPr>
              <w:t>-</w:t>
            </w:r>
          </w:p>
        </w:tc>
      </w:tr>
      <w:tr w:rsidR="00040D9B" w:rsidRPr="00CD7A14" w14:paraId="0E0FE2A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597C6B8" w14:textId="77777777" w:rsidR="004340D6" w:rsidRPr="00CD7A14" w:rsidRDefault="004340D6" w:rsidP="00DD1498">
            <w:pPr>
              <w:jc w:val="center"/>
              <w:rPr>
                <w:sz w:val="15"/>
                <w:szCs w:val="15"/>
              </w:rPr>
            </w:pPr>
            <w:r w:rsidRPr="00CD7A14">
              <w:rPr>
                <w:sz w:val="15"/>
                <w:szCs w:val="15"/>
              </w:rPr>
              <w:t>16172C</w:t>
            </w:r>
          </w:p>
        </w:tc>
        <w:tc>
          <w:tcPr>
            <w:tcW w:w="449" w:type="pct"/>
            <w:tcBorders>
              <w:top w:val="single" w:sz="4" w:space="0" w:color="000000"/>
              <w:left w:val="nil"/>
              <w:bottom w:val="single" w:sz="4" w:space="0" w:color="000000"/>
              <w:right w:val="nil"/>
            </w:tcBorders>
            <w:shd w:val="clear" w:color="D9D9D9" w:fill="D9D9D9"/>
            <w:noWrap/>
            <w:vAlign w:val="center"/>
            <w:hideMark/>
          </w:tcPr>
          <w:p w14:paraId="2AAF29E8"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D9D9D9" w:fill="D9D9D9"/>
            <w:noWrap/>
            <w:vAlign w:val="center"/>
            <w:hideMark/>
          </w:tcPr>
          <w:p w14:paraId="1CE7717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5F7AC74" w14:textId="77777777" w:rsidR="004340D6" w:rsidRPr="00CD7A14" w:rsidRDefault="004340D6" w:rsidP="00DD1498">
            <w:pPr>
              <w:jc w:val="center"/>
              <w:rPr>
                <w:sz w:val="15"/>
                <w:szCs w:val="15"/>
              </w:rPr>
            </w:pPr>
            <w:r w:rsidRPr="00CD7A14">
              <w:rPr>
                <w:sz w:val="15"/>
                <w:szCs w:val="15"/>
              </w:rPr>
              <w:t>53</w:t>
            </w:r>
          </w:p>
        </w:tc>
        <w:tc>
          <w:tcPr>
            <w:tcW w:w="450" w:type="pct"/>
            <w:tcBorders>
              <w:top w:val="single" w:sz="4" w:space="0" w:color="000000"/>
              <w:left w:val="nil"/>
              <w:bottom w:val="single" w:sz="4" w:space="0" w:color="000000"/>
              <w:right w:val="nil"/>
            </w:tcBorders>
            <w:shd w:val="clear" w:color="D9D9D9" w:fill="D9D9D9"/>
            <w:noWrap/>
            <w:vAlign w:val="center"/>
            <w:hideMark/>
          </w:tcPr>
          <w:p w14:paraId="399FC505"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4156136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E3428C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20DD8AC"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783E3205"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D9D9D9" w:fill="D9D9D9"/>
            <w:noWrap/>
            <w:vAlign w:val="center"/>
            <w:hideMark/>
          </w:tcPr>
          <w:p w14:paraId="0511ED78"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BCFCD9E" w14:textId="77777777" w:rsidR="004340D6" w:rsidRPr="00CD7A14" w:rsidRDefault="004340D6" w:rsidP="00DD1498">
            <w:pPr>
              <w:jc w:val="center"/>
              <w:rPr>
                <w:sz w:val="15"/>
                <w:szCs w:val="15"/>
              </w:rPr>
            </w:pPr>
            <w:r w:rsidRPr="00CD7A14">
              <w:rPr>
                <w:sz w:val="15"/>
                <w:szCs w:val="15"/>
              </w:rPr>
              <w:t>-</w:t>
            </w:r>
          </w:p>
        </w:tc>
      </w:tr>
      <w:tr w:rsidR="00040D9B" w:rsidRPr="00CD7A14" w14:paraId="19EDC0E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27688EB" w14:textId="77777777" w:rsidR="004340D6" w:rsidRPr="00CD7A14" w:rsidRDefault="004340D6" w:rsidP="00DD1498">
            <w:pPr>
              <w:jc w:val="center"/>
              <w:rPr>
                <w:sz w:val="15"/>
                <w:szCs w:val="15"/>
              </w:rPr>
            </w:pPr>
            <w:r w:rsidRPr="00CD7A14">
              <w:rPr>
                <w:sz w:val="15"/>
                <w:szCs w:val="15"/>
              </w:rPr>
              <w:t>16247G</w:t>
            </w:r>
          </w:p>
        </w:tc>
        <w:tc>
          <w:tcPr>
            <w:tcW w:w="449" w:type="pct"/>
            <w:tcBorders>
              <w:top w:val="single" w:sz="4" w:space="0" w:color="000000"/>
              <w:left w:val="nil"/>
              <w:bottom w:val="single" w:sz="4" w:space="0" w:color="000000"/>
              <w:right w:val="nil"/>
            </w:tcBorders>
            <w:shd w:val="clear" w:color="auto" w:fill="auto"/>
            <w:noWrap/>
            <w:vAlign w:val="center"/>
            <w:hideMark/>
          </w:tcPr>
          <w:p w14:paraId="686F62F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43424B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F70BCBF"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305BD7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E41213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3A334C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72CD0A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D4D2AA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46AF56F"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6565AFE" w14:textId="77777777" w:rsidR="004340D6" w:rsidRPr="00CD7A14" w:rsidRDefault="004340D6" w:rsidP="00DD1498">
            <w:pPr>
              <w:jc w:val="center"/>
              <w:rPr>
                <w:sz w:val="15"/>
                <w:szCs w:val="15"/>
              </w:rPr>
            </w:pPr>
            <w:r w:rsidRPr="00CD7A14">
              <w:rPr>
                <w:sz w:val="15"/>
                <w:szCs w:val="15"/>
              </w:rPr>
              <w:t>-</w:t>
            </w:r>
          </w:p>
        </w:tc>
      </w:tr>
      <w:tr w:rsidR="00040D9B" w:rsidRPr="00CD7A14" w14:paraId="6494961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10E36B5" w14:textId="77777777" w:rsidR="004340D6" w:rsidRPr="00CD7A14" w:rsidRDefault="004340D6" w:rsidP="00DD1498">
            <w:pPr>
              <w:jc w:val="center"/>
              <w:rPr>
                <w:sz w:val="15"/>
                <w:szCs w:val="15"/>
              </w:rPr>
            </w:pPr>
            <w:r w:rsidRPr="00CD7A14">
              <w:rPr>
                <w:sz w:val="15"/>
                <w:szCs w:val="15"/>
              </w:rPr>
              <w:t>16320T</w:t>
            </w:r>
          </w:p>
        </w:tc>
        <w:tc>
          <w:tcPr>
            <w:tcW w:w="449" w:type="pct"/>
            <w:tcBorders>
              <w:top w:val="single" w:sz="4" w:space="0" w:color="000000"/>
              <w:left w:val="nil"/>
              <w:bottom w:val="single" w:sz="4" w:space="0" w:color="000000"/>
              <w:right w:val="nil"/>
            </w:tcBorders>
            <w:shd w:val="clear" w:color="D9D9D9" w:fill="D9D9D9"/>
            <w:noWrap/>
            <w:vAlign w:val="center"/>
            <w:hideMark/>
          </w:tcPr>
          <w:p w14:paraId="2955A0F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50CC3B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5BD7F8C"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31D31AE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ABC62E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82B980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B74296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264F46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26014F7D"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B534541" w14:textId="77777777" w:rsidR="004340D6" w:rsidRPr="00CD7A14" w:rsidRDefault="004340D6" w:rsidP="00DD1498">
            <w:pPr>
              <w:jc w:val="center"/>
              <w:rPr>
                <w:sz w:val="15"/>
                <w:szCs w:val="15"/>
              </w:rPr>
            </w:pPr>
            <w:r w:rsidRPr="00CD7A14">
              <w:rPr>
                <w:sz w:val="15"/>
                <w:szCs w:val="15"/>
              </w:rPr>
              <w:t>-</w:t>
            </w:r>
          </w:p>
        </w:tc>
      </w:tr>
      <w:tr w:rsidR="00040D9B" w:rsidRPr="00CD7A14" w14:paraId="1472A51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34EFB80" w14:textId="77777777" w:rsidR="004340D6" w:rsidRPr="00CD7A14" w:rsidRDefault="004340D6" w:rsidP="00DD1498">
            <w:pPr>
              <w:jc w:val="center"/>
              <w:rPr>
                <w:sz w:val="15"/>
                <w:szCs w:val="15"/>
              </w:rPr>
            </w:pPr>
            <w:r w:rsidRPr="00CD7A14">
              <w:rPr>
                <w:sz w:val="15"/>
                <w:szCs w:val="15"/>
              </w:rPr>
              <w:t>16324C</w:t>
            </w:r>
          </w:p>
        </w:tc>
        <w:tc>
          <w:tcPr>
            <w:tcW w:w="449" w:type="pct"/>
            <w:tcBorders>
              <w:top w:val="single" w:sz="4" w:space="0" w:color="000000"/>
              <w:left w:val="nil"/>
              <w:bottom w:val="single" w:sz="4" w:space="0" w:color="000000"/>
              <w:right w:val="nil"/>
            </w:tcBorders>
            <w:shd w:val="clear" w:color="auto" w:fill="auto"/>
            <w:noWrap/>
            <w:vAlign w:val="center"/>
            <w:hideMark/>
          </w:tcPr>
          <w:p w14:paraId="78131CBD"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042643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E0A6412"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4FADF03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EE43F9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5699CF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FB7804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DC107D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155F003"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8E56C24" w14:textId="77777777" w:rsidR="004340D6" w:rsidRPr="00CD7A14" w:rsidRDefault="004340D6" w:rsidP="00DD1498">
            <w:pPr>
              <w:jc w:val="center"/>
              <w:rPr>
                <w:sz w:val="15"/>
                <w:szCs w:val="15"/>
              </w:rPr>
            </w:pPr>
            <w:r w:rsidRPr="00CD7A14">
              <w:rPr>
                <w:sz w:val="15"/>
                <w:szCs w:val="15"/>
              </w:rPr>
              <w:t>-</w:t>
            </w:r>
          </w:p>
        </w:tc>
      </w:tr>
      <w:tr w:rsidR="00040D9B" w:rsidRPr="00CD7A14" w14:paraId="572CCD8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D34B263" w14:textId="77777777" w:rsidR="004340D6" w:rsidRPr="00CD7A14" w:rsidRDefault="004340D6" w:rsidP="00DD1498">
            <w:pPr>
              <w:jc w:val="center"/>
              <w:rPr>
                <w:sz w:val="15"/>
                <w:szCs w:val="15"/>
              </w:rPr>
            </w:pPr>
            <w:r w:rsidRPr="00CD7A14">
              <w:rPr>
                <w:sz w:val="15"/>
                <w:szCs w:val="15"/>
              </w:rPr>
              <w:t>16354T</w:t>
            </w:r>
          </w:p>
        </w:tc>
        <w:tc>
          <w:tcPr>
            <w:tcW w:w="449" w:type="pct"/>
            <w:tcBorders>
              <w:top w:val="single" w:sz="4" w:space="0" w:color="000000"/>
              <w:left w:val="nil"/>
              <w:bottom w:val="single" w:sz="4" w:space="0" w:color="000000"/>
              <w:right w:val="nil"/>
            </w:tcBorders>
            <w:shd w:val="clear" w:color="D9D9D9" w:fill="D9D9D9"/>
            <w:noWrap/>
            <w:vAlign w:val="center"/>
            <w:hideMark/>
          </w:tcPr>
          <w:p w14:paraId="39AC2E9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D83702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6717AB4"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A7D27A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E6615F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D6593B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CE0143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B755CA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0711DA1"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E8AA019" w14:textId="77777777" w:rsidR="004340D6" w:rsidRPr="00CD7A14" w:rsidRDefault="004340D6" w:rsidP="00DD1498">
            <w:pPr>
              <w:jc w:val="center"/>
              <w:rPr>
                <w:sz w:val="15"/>
                <w:szCs w:val="15"/>
              </w:rPr>
            </w:pPr>
            <w:r w:rsidRPr="00CD7A14">
              <w:rPr>
                <w:sz w:val="15"/>
                <w:szCs w:val="15"/>
              </w:rPr>
              <w:t>-</w:t>
            </w:r>
          </w:p>
        </w:tc>
      </w:tr>
      <w:tr w:rsidR="00040D9B" w:rsidRPr="00CD7A14" w14:paraId="5A3F7D7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CD583FD" w14:textId="77777777" w:rsidR="004340D6" w:rsidRPr="00CD7A14" w:rsidRDefault="004340D6" w:rsidP="00DD1498">
            <w:pPr>
              <w:jc w:val="center"/>
              <w:rPr>
                <w:sz w:val="15"/>
                <w:szCs w:val="15"/>
              </w:rPr>
            </w:pPr>
            <w:r w:rsidRPr="00CD7A14">
              <w:rPr>
                <w:sz w:val="15"/>
                <w:szCs w:val="15"/>
              </w:rPr>
              <w:t>16362C</w:t>
            </w:r>
          </w:p>
        </w:tc>
        <w:tc>
          <w:tcPr>
            <w:tcW w:w="449" w:type="pct"/>
            <w:tcBorders>
              <w:top w:val="single" w:sz="4" w:space="0" w:color="000000"/>
              <w:left w:val="nil"/>
              <w:bottom w:val="single" w:sz="4" w:space="0" w:color="000000"/>
              <w:right w:val="nil"/>
            </w:tcBorders>
            <w:shd w:val="clear" w:color="auto" w:fill="auto"/>
            <w:noWrap/>
            <w:vAlign w:val="center"/>
            <w:hideMark/>
          </w:tcPr>
          <w:p w14:paraId="563579D8"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5C9033E6"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2323F5FE" w14:textId="77777777" w:rsidR="004340D6" w:rsidRPr="00CD7A14" w:rsidRDefault="004340D6" w:rsidP="00DD1498">
            <w:pPr>
              <w:jc w:val="center"/>
              <w:rPr>
                <w:sz w:val="15"/>
                <w:szCs w:val="15"/>
              </w:rPr>
            </w:pPr>
            <w:r w:rsidRPr="00CD7A14">
              <w:rPr>
                <w:sz w:val="15"/>
                <w:szCs w:val="15"/>
              </w:rPr>
              <w:t>54</w:t>
            </w:r>
          </w:p>
        </w:tc>
        <w:tc>
          <w:tcPr>
            <w:tcW w:w="450" w:type="pct"/>
            <w:tcBorders>
              <w:top w:val="single" w:sz="4" w:space="0" w:color="000000"/>
              <w:left w:val="nil"/>
              <w:bottom w:val="single" w:sz="4" w:space="0" w:color="000000"/>
              <w:right w:val="nil"/>
            </w:tcBorders>
            <w:shd w:val="clear" w:color="auto" w:fill="auto"/>
            <w:noWrap/>
            <w:vAlign w:val="center"/>
            <w:hideMark/>
          </w:tcPr>
          <w:p w14:paraId="35A0D948"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76BC67F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4EE1DA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DF4EAFC"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27E7926D"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79E92102"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FA43984" w14:textId="77777777" w:rsidR="004340D6" w:rsidRPr="00CD7A14" w:rsidRDefault="004340D6" w:rsidP="00DD1498">
            <w:pPr>
              <w:jc w:val="center"/>
              <w:rPr>
                <w:sz w:val="15"/>
                <w:szCs w:val="15"/>
              </w:rPr>
            </w:pPr>
            <w:r w:rsidRPr="00CD7A14">
              <w:rPr>
                <w:sz w:val="15"/>
                <w:szCs w:val="15"/>
              </w:rPr>
              <w:t>-</w:t>
            </w:r>
          </w:p>
        </w:tc>
      </w:tr>
      <w:tr w:rsidR="00040D9B" w:rsidRPr="00CD7A14" w14:paraId="4513013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0BCB8C3" w14:textId="77777777" w:rsidR="004340D6" w:rsidRPr="00CD7A14" w:rsidRDefault="004340D6" w:rsidP="00DD1498">
            <w:pPr>
              <w:jc w:val="center"/>
              <w:rPr>
                <w:sz w:val="15"/>
                <w:szCs w:val="15"/>
              </w:rPr>
            </w:pPr>
            <w:r w:rsidRPr="00CD7A14">
              <w:rPr>
                <w:sz w:val="15"/>
                <w:szCs w:val="15"/>
              </w:rPr>
              <w:t>16482G</w:t>
            </w:r>
          </w:p>
        </w:tc>
        <w:tc>
          <w:tcPr>
            <w:tcW w:w="449" w:type="pct"/>
            <w:tcBorders>
              <w:top w:val="single" w:sz="4" w:space="0" w:color="000000"/>
              <w:left w:val="nil"/>
              <w:bottom w:val="single" w:sz="4" w:space="0" w:color="000000"/>
              <w:right w:val="nil"/>
            </w:tcBorders>
            <w:shd w:val="clear" w:color="D9D9D9" w:fill="D9D9D9"/>
            <w:noWrap/>
            <w:vAlign w:val="center"/>
            <w:hideMark/>
          </w:tcPr>
          <w:p w14:paraId="7308E0B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6A1981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054421B"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6B78F5E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A7E6E9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F648DC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FA135E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69EF5D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B4A98D7"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7D658A2" w14:textId="77777777" w:rsidR="004340D6" w:rsidRPr="00CD7A14" w:rsidRDefault="004340D6" w:rsidP="00DD1498">
            <w:pPr>
              <w:jc w:val="center"/>
              <w:rPr>
                <w:sz w:val="15"/>
                <w:szCs w:val="15"/>
              </w:rPr>
            </w:pPr>
            <w:r w:rsidRPr="00CD7A14">
              <w:rPr>
                <w:sz w:val="15"/>
                <w:szCs w:val="15"/>
              </w:rPr>
              <w:t>-</w:t>
            </w:r>
          </w:p>
        </w:tc>
      </w:tr>
      <w:tr w:rsidR="00040D9B" w:rsidRPr="00CD7A14" w14:paraId="183AAD9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5235875" w14:textId="77777777" w:rsidR="004340D6" w:rsidRPr="00CD7A14" w:rsidRDefault="004340D6" w:rsidP="00DD1498">
            <w:pPr>
              <w:jc w:val="center"/>
              <w:rPr>
                <w:sz w:val="15"/>
                <w:szCs w:val="15"/>
              </w:rPr>
            </w:pPr>
            <w:r w:rsidRPr="00CD7A14">
              <w:rPr>
                <w:sz w:val="15"/>
                <w:szCs w:val="15"/>
              </w:rPr>
              <w:t>16T</w:t>
            </w:r>
          </w:p>
        </w:tc>
        <w:tc>
          <w:tcPr>
            <w:tcW w:w="449" w:type="pct"/>
            <w:tcBorders>
              <w:top w:val="single" w:sz="4" w:space="0" w:color="000000"/>
              <w:left w:val="nil"/>
              <w:bottom w:val="single" w:sz="4" w:space="0" w:color="000000"/>
              <w:right w:val="nil"/>
            </w:tcBorders>
            <w:shd w:val="clear" w:color="auto" w:fill="auto"/>
            <w:noWrap/>
            <w:vAlign w:val="center"/>
            <w:hideMark/>
          </w:tcPr>
          <w:p w14:paraId="3805251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86BEF9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FD35BB5"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0A71FF2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256512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47565F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6D6AD0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4B87A4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4389B84"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AB2CBA0" w14:textId="77777777" w:rsidR="004340D6" w:rsidRPr="00CD7A14" w:rsidRDefault="004340D6" w:rsidP="00DD1498">
            <w:pPr>
              <w:jc w:val="center"/>
              <w:rPr>
                <w:sz w:val="15"/>
                <w:szCs w:val="15"/>
              </w:rPr>
            </w:pPr>
            <w:r w:rsidRPr="00CD7A14">
              <w:rPr>
                <w:sz w:val="15"/>
                <w:szCs w:val="15"/>
              </w:rPr>
              <w:t>-</w:t>
            </w:r>
          </w:p>
        </w:tc>
      </w:tr>
      <w:tr w:rsidR="00040D9B" w:rsidRPr="00CD7A14" w14:paraId="690ACC9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E21517E" w14:textId="77777777" w:rsidR="004340D6" w:rsidRPr="00CD7A14" w:rsidRDefault="004340D6" w:rsidP="00DD1498">
            <w:pPr>
              <w:jc w:val="center"/>
              <w:rPr>
                <w:sz w:val="15"/>
                <w:szCs w:val="15"/>
              </w:rPr>
            </w:pPr>
            <w:r w:rsidRPr="00CD7A14">
              <w:rPr>
                <w:sz w:val="15"/>
                <w:szCs w:val="15"/>
              </w:rPr>
              <w:t>1700C</w:t>
            </w:r>
          </w:p>
        </w:tc>
        <w:tc>
          <w:tcPr>
            <w:tcW w:w="449" w:type="pct"/>
            <w:tcBorders>
              <w:top w:val="single" w:sz="4" w:space="0" w:color="000000"/>
              <w:left w:val="nil"/>
              <w:bottom w:val="single" w:sz="4" w:space="0" w:color="000000"/>
              <w:right w:val="nil"/>
            </w:tcBorders>
            <w:shd w:val="clear" w:color="D9D9D9" w:fill="D9D9D9"/>
            <w:noWrap/>
            <w:vAlign w:val="center"/>
            <w:hideMark/>
          </w:tcPr>
          <w:p w14:paraId="7F4022FD"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A8B4A6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CB2536C"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0370F5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B53F31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EA1909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7341B5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50A8EF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11B347C"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BB9269A" w14:textId="77777777" w:rsidR="004340D6" w:rsidRPr="00CD7A14" w:rsidRDefault="004340D6" w:rsidP="00DD1498">
            <w:pPr>
              <w:jc w:val="center"/>
              <w:rPr>
                <w:sz w:val="15"/>
                <w:szCs w:val="15"/>
              </w:rPr>
            </w:pPr>
            <w:r w:rsidRPr="00CD7A14">
              <w:rPr>
                <w:sz w:val="15"/>
                <w:szCs w:val="15"/>
              </w:rPr>
              <w:t>-</w:t>
            </w:r>
          </w:p>
        </w:tc>
      </w:tr>
      <w:tr w:rsidR="00040D9B" w:rsidRPr="00CD7A14" w14:paraId="015582B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E56C2B9" w14:textId="77777777" w:rsidR="004340D6" w:rsidRPr="00CD7A14" w:rsidRDefault="004340D6" w:rsidP="00DD1498">
            <w:pPr>
              <w:jc w:val="center"/>
              <w:rPr>
                <w:sz w:val="15"/>
                <w:szCs w:val="15"/>
              </w:rPr>
            </w:pPr>
            <w:r w:rsidRPr="00CD7A14">
              <w:rPr>
                <w:sz w:val="15"/>
                <w:szCs w:val="15"/>
              </w:rPr>
              <w:t>1811G</w:t>
            </w:r>
          </w:p>
        </w:tc>
        <w:tc>
          <w:tcPr>
            <w:tcW w:w="449" w:type="pct"/>
            <w:tcBorders>
              <w:top w:val="single" w:sz="4" w:space="0" w:color="000000"/>
              <w:left w:val="nil"/>
              <w:bottom w:val="single" w:sz="4" w:space="0" w:color="000000"/>
              <w:right w:val="nil"/>
            </w:tcBorders>
            <w:shd w:val="clear" w:color="auto" w:fill="auto"/>
            <w:noWrap/>
            <w:vAlign w:val="center"/>
            <w:hideMark/>
          </w:tcPr>
          <w:p w14:paraId="41790A33"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auto" w:fill="auto"/>
            <w:noWrap/>
            <w:vAlign w:val="center"/>
            <w:hideMark/>
          </w:tcPr>
          <w:p w14:paraId="5B891BF2" w14:textId="77777777" w:rsidR="004340D6" w:rsidRPr="00CD7A14" w:rsidRDefault="004340D6" w:rsidP="00DD1498">
            <w:pPr>
              <w:jc w:val="center"/>
              <w:rPr>
                <w:sz w:val="15"/>
                <w:szCs w:val="15"/>
              </w:rPr>
            </w:pPr>
            <w:r w:rsidRPr="00CD7A14">
              <w:rPr>
                <w:sz w:val="15"/>
                <w:szCs w:val="15"/>
              </w:rPr>
              <w:t>2</w:t>
            </w:r>
          </w:p>
        </w:tc>
        <w:tc>
          <w:tcPr>
            <w:tcW w:w="450" w:type="pct"/>
            <w:tcBorders>
              <w:top w:val="single" w:sz="4" w:space="0" w:color="000000"/>
              <w:left w:val="nil"/>
              <w:bottom w:val="single" w:sz="4" w:space="0" w:color="000000"/>
              <w:right w:val="nil"/>
            </w:tcBorders>
            <w:shd w:val="clear" w:color="auto" w:fill="auto"/>
            <w:noWrap/>
            <w:vAlign w:val="center"/>
            <w:hideMark/>
          </w:tcPr>
          <w:p w14:paraId="3601EF74" w14:textId="77777777" w:rsidR="004340D6" w:rsidRPr="00CD7A14" w:rsidRDefault="004340D6" w:rsidP="00DD1498">
            <w:pPr>
              <w:jc w:val="center"/>
              <w:rPr>
                <w:sz w:val="15"/>
                <w:szCs w:val="15"/>
              </w:rPr>
            </w:pPr>
            <w:r w:rsidRPr="00CD7A14">
              <w:rPr>
                <w:sz w:val="15"/>
                <w:szCs w:val="15"/>
              </w:rPr>
              <w:t>49</w:t>
            </w:r>
          </w:p>
        </w:tc>
        <w:tc>
          <w:tcPr>
            <w:tcW w:w="450" w:type="pct"/>
            <w:tcBorders>
              <w:top w:val="single" w:sz="4" w:space="0" w:color="000000"/>
              <w:left w:val="nil"/>
              <w:bottom w:val="single" w:sz="4" w:space="0" w:color="000000"/>
              <w:right w:val="nil"/>
            </w:tcBorders>
            <w:shd w:val="clear" w:color="auto" w:fill="auto"/>
            <w:noWrap/>
            <w:vAlign w:val="center"/>
            <w:hideMark/>
          </w:tcPr>
          <w:p w14:paraId="034BF522"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auto" w:fill="auto"/>
            <w:noWrap/>
            <w:vAlign w:val="center"/>
            <w:hideMark/>
          </w:tcPr>
          <w:p w14:paraId="1407D17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AFBEAA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D669F8C"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auto" w:fill="auto"/>
            <w:noWrap/>
            <w:vAlign w:val="center"/>
            <w:hideMark/>
          </w:tcPr>
          <w:p w14:paraId="6503C09B"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auto" w:fill="auto"/>
            <w:noWrap/>
            <w:vAlign w:val="center"/>
            <w:hideMark/>
          </w:tcPr>
          <w:p w14:paraId="5C00F929"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C638797" w14:textId="77777777" w:rsidR="004340D6" w:rsidRPr="00CD7A14" w:rsidRDefault="004340D6" w:rsidP="00DD1498">
            <w:pPr>
              <w:jc w:val="center"/>
              <w:rPr>
                <w:sz w:val="15"/>
                <w:szCs w:val="15"/>
              </w:rPr>
            </w:pPr>
            <w:r w:rsidRPr="00CD7A14">
              <w:rPr>
                <w:sz w:val="15"/>
                <w:szCs w:val="15"/>
              </w:rPr>
              <w:t>-</w:t>
            </w:r>
          </w:p>
        </w:tc>
      </w:tr>
      <w:tr w:rsidR="00040D9B" w:rsidRPr="00CD7A14" w14:paraId="7D33577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883D482" w14:textId="77777777" w:rsidR="004340D6" w:rsidRPr="00CD7A14" w:rsidRDefault="004340D6" w:rsidP="00DD1498">
            <w:pPr>
              <w:jc w:val="center"/>
              <w:rPr>
                <w:sz w:val="15"/>
                <w:szCs w:val="15"/>
              </w:rPr>
            </w:pPr>
            <w:r w:rsidRPr="00CD7A14">
              <w:rPr>
                <w:sz w:val="15"/>
                <w:szCs w:val="15"/>
              </w:rPr>
              <w:t>217C</w:t>
            </w:r>
          </w:p>
        </w:tc>
        <w:tc>
          <w:tcPr>
            <w:tcW w:w="449" w:type="pct"/>
            <w:tcBorders>
              <w:top w:val="single" w:sz="4" w:space="0" w:color="000000"/>
              <w:left w:val="nil"/>
              <w:bottom w:val="single" w:sz="4" w:space="0" w:color="000000"/>
              <w:right w:val="nil"/>
            </w:tcBorders>
            <w:shd w:val="clear" w:color="D9D9D9" w:fill="D9D9D9"/>
            <w:noWrap/>
            <w:vAlign w:val="center"/>
            <w:hideMark/>
          </w:tcPr>
          <w:p w14:paraId="047C640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3156B6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7C73878"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0CE47D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4A59F7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0E3C58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D1E1E2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777313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2A787E8"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015BE54" w14:textId="77777777" w:rsidR="004340D6" w:rsidRPr="00CD7A14" w:rsidRDefault="004340D6" w:rsidP="00DD1498">
            <w:pPr>
              <w:jc w:val="center"/>
              <w:rPr>
                <w:sz w:val="15"/>
                <w:szCs w:val="15"/>
              </w:rPr>
            </w:pPr>
            <w:r w:rsidRPr="00CD7A14">
              <w:rPr>
                <w:sz w:val="15"/>
                <w:szCs w:val="15"/>
              </w:rPr>
              <w:t>-</w:t>
            </w:r>
          </w:p>
        </w:tc>
      </w:tr>
      <w:tr w:rsidR="00040D9B" w:rsidRPr="00CD7A14" w14:paraId="324BB89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5B00803" w14:textId="77777777" w:rsidR="004340D6" w:rsidRPr="00CD7A14" w:rsidRDefault="004340D6" w:rsidP="00DD1498">
            <w:pPr>
              <w:jc w:val="center"/>
              <w:rPr>
                <w:sz w:val="15"/>
                <w:szCs w:val="15"/>
              </w:rPr>
            </w:pPr>
            <w:r w:rsidRPr="00CD7A14">
              <w:rPr>
                <w:sz w:val="15"/>
                <w:szCs w:val="15"/>
              </w:rPr>
              <w:t>319C</w:t>
            </w:r>
          </w:p>
        </w:tc>
        <w:tc>
          <w:tcPr>
            <w:tcW w:w="449" w:type="pct"/>
            <w:tcBorders>
              <w:top w:val="single" w:sz="4" w:space="0" w:color="000000"/>
              <w:left w:val="nil"/>
              <w:bottom w:val="single" w:sz="4" w:space="0" w:color="000000"/>
              <w:right w:val="nil"/>
            </w:tcBorders>
            <w:shd w:val="clear" w:color="auto" w:fill="auto"/>
            <w:noWrap/>
            <w:vAlign w:val="center"/>
            <w:hideMark/>
          </w:tcPr>
          <w:p w14:paraId="3D303E8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EDB4F9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E88C3BF"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FCA4E4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F29D61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3079B4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5DBF77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2B1449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5A1C6E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A574DAC" w14:textId="77777777" w:rsidR="004340D6" w:rsidRPr="00CD7A14" w:rsidRDefault="004340D6" w:rsidP="00DD1498">
            <w:pPr>
              <w:jc w:val="center"/>
              <w:rPr>
                <w:sz w:val="15"/>
                <w:szCs w:val="15"/>
              </w:rPr>
            </w:pPr>
            <w:r w:rsidRPr="00CD7A14">
              <w:rPr>
                <w:sz w:val="15"/>
                <w:szCs w:val="15"/>
              </w:rPr>
              <w:t>-</w:t>
            </w:r>
          </w:p>
        </w:tc>
      </w:tr>
      <w:tr w:rsidR="00040D9B" w:rsidRPr="00CD7A14" w14:paraId="3AE8B10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DF480E6" w14:textId="77777777" w:rsidR="004340D6" w:rsidRPr="00CD7A14" w:rsidRDefault="004340D6" w:rsidP="00DD1498">
            <w:pPr>
              <w:jc w:val="center"/>
              <w:rPr>
                <w:sz w:val="15"/>
                <w:szCs w:val="15"/>
              </w:rPr>
            </w:pPr>
            <w:r w:rsidRPr="00CD7A14">
              <w:rPr>
                <w:sz w:val="15"/>
                <w:szCs w:val="15"/>
              </w:rPr>
              <w:t>3333T</w:t>
            </w:r>
          </w:p>
        </w:tc>
        <w:tc>
          <w:tcPr>
            <w:tcW w:w="449" w:type="pct"/>
            <w:tcBorders>
              <w:top w:val="single" w:sz="4" w:space="0" w:color="000000"/>
              <w:left w:val="nil"/>
              <w:bottom w:val="single" w:sz="4" w:space="0" w:color="000000"/>
              <w:right w:val="nil"/>
            </w:tcBorders>
            <w:shd w:val="clear" w:color="D9D9D9" w:fill="D9D9D9"/>
            <w:noWrap/>
            <w:vAlign w:val="center"/>
            <w:hideMark/>
          </w:tcPr>
          <w:p w14:paraId="4801B27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427B6C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29BB15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29EED6D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AB471C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77D222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694039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75B88E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D9F20B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CB5F0EF" w14:textId="77777777" w:rsidR="004340D6" w:rsidRPr="00CD7A14" w:rsidRDefault="004340D6" w:rsidP="00DD1498">
            <w:pPr>
              <w:jc w:val="center"/>
              <w:rPr>
                <w:sz w:val="15"/>
                <w:szCs w:val="15"/>
              </w:rPr>
            </w:pPr>
            <w:r w:rsidRPr="00CD7A14">
              <w:rPr>
                <w:sz w:val="15"/>
                <w:szCs w:val="15"/>
              </w:rPr>
              <w:t>-</w:t>
            </w:r>
          </w:p>
        </w:tc>
      </w:tr>
      <w:tr w:rsidR="00040D9B" w:rsidRPr="00CD7A14" w14:paraId="31AC0C9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BDB4557" w14:textId="77777777" w:rsidR="004340D6" w:rsidRPr="00CD7A14" w:rsidRDefault="004340D6" w:rsidP="00DD1498">
            <w:pPr>
              <w:jc w:val="center"/>
              <w:rPr>
                <w:sz w:val="15"/>
                <w:szCs w:val="15"/>
              </w:rPr>
            </w:pPr>
            <w:r w:rsidRPr="00CD7A14">
              <w:rPr>
                <w:sz w:val="15"/>
                <w:szCs w:val="15"/>
              </w:rPr>
              <w:t>3720G</w:t>
            </w:r>
          </w:p>
        </w:tc>
        <w:tc>
          <w:tcPr>
            <w:tcW w:w="449" w:type="pct"/>
            <w:tcBorders>
              <w:top w:val="single" w:sz="4" w:space="0" w:color="000000"/>
              <w:left w:val="nil"/>
              <w:bottom w:val="single" w:sz="4" w:space="0" w:color="000000"/>
              <w:right w:val="nil"/>
            </w:tcBorders>
            <w:shd w:val="clear" w:color="auto" w:fill="auto"/>
            <w:noWrap/>
            <w:vAlign w:val="center"/>
            <w:hideMark/>
          </w:tcPr>
          <w:p w14:paraId="75FFC32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FEE202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D557854"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72F5EC7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F7E0CD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1BF6C2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7A4B1B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4419C8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41E0377"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E77B6C8" w14:textId="77777777" w:rsidR="004340D6" w:rsidRPr="00CD7A14" w:rsidRDefault="004340D6" w:rsidP="00DD1498">
            <w:pPr>
              <w:jc w:val="center"/>
              <w:rPr>
                <w:sz w:val="15"/>
                <w:szCs w:val="15"/>
              </w:rPr>
            </w:pPr>
            <w:r w:rsidRPr="00CD7A14">
              <w:rPr>
                <w:sz w:val="15"/>
                <w:szCs w:val="15"/>
              </w:rPr>
              <w:t>-</w:t>
            </w:r>
          </w:p>
        </w:tc>
      </w:tr>
      <w:tr w:rsidR="00040D9B" w:rsidRPr="00CD7A14" w14:paraId="7C7B9B8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06BF950" w14:textId="77777777" w:rsidR="004340D6" w:rsidRPr="00CD7A14" w:rsidRDefault="004340D6" w:rsidP="00DD1498">
            <w:pPr>
              <w:jc w:val="center"/>
              <w:rPr>
                <w:sz w:val="15"/>
                <w:szCs w:val="15"/>
              </w:rPr>
            </w:pPr>
            <w:r w:rsidRPr="00CD7A14">
              <w:rPr>
                <w:sz w:val="15"/>
                <w:szCs w:val="15"/>
              </w:rPr>
              <w:t>3915A</w:t>
            </w:r>
          </w:p>
        </w:tc>
        <w:tc>
          <w:tcPr>
            <w:tcW w:w="449" w:type="pct"/>
            <w:tcBorders>
              <w:top w:val="single" w:sz="4" w:space="0" w:color="000000"/>
              <w:left w:val="nil"/>
              <w:bottom w:val="single" w:sz="4" w:space="0" w:color="000000"/>
              <w:right w:val="nil"/>
            </w:tcBorders>
            <w:shd w:val="clear" w:color="D9D9D9" w:fill="D9D9D9"/>
            <w:noWrap/>
            <w:vAlign w:val="center"/>
            <w:hideMark/>
          </w:tcPr>
          <w:p w14:paraId="3948409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3E2A21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8723AC1"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6144E07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A652E9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6B866F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B53CA7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88BB0F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210DD4D"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C06D08E" w14:textId="77777777" w:rsidR="004340D6" w:rsidRPr="00CD7A14" w:rsidRDefault="004340D6" w:rsidP="00DD1498">
            <w:pPr>
              <w:jc w:val="center"/>
              <w:rPr>
                <w:sz w:val="15"/>
                <w:szCs w:val="15"/>
              </w:rPr>
            </w:pPr>
            <w:r w:rsidRPr="00CD7A14">
              <w:rPr>
                <w:sz w:val="15"/>
                <w:szCs w:val="15"/>
              </w:rPr>
              <w:t>-</w:t>
            </w:r>
          </w:p>
        </w:tc>
      </w:tr>
      <w:tr w:rsidR="00040D9B" w:rsidRPr="00CD7A14" w14:paraId="10DCFA6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D0B1A09" w14:textId="77777777" w:rsidR="004340D6" w:rsidRPr="00CD7A14" w:rsidRDefault="004340D6" w:rsidP="00DD1498">
            <w:pPr>
              <w:jc w:val="center"/>
              <w:rPr>
                <w:sz w:val="15"/>
                <w:szCs w:val="15"/>
              </w:rPr>
            </w:pPr>
            <w:r w:rsidRPr="00CD7A14">
              <w:rPr>
                <w:sz w:val="15"/>
                <w:szCs w:val="15"/>
              </w:rPr>
              <w:t>3990T</w:t>
            </w:r>
          </w:p>
        </w:tc>
        <w:tc>
          <w:tcPr>
            <w:tcW w:w="449" w:type="pct"/>
            <w:tcBorders>
              <w:top w:val="single" w:sz="4" w:space="0" w:color="000000"/>
              <w:left w:val="nil"/>
              <w:bottom w:val="single" w:sz="4" w:space="0" w:color="000000"/>
              <w:right w:val="nil"/>
            </w:tcBorders>
            <w:shd w:val="clear" w:color="auto" w:fill="auto"/>
            <w:noWrap/>
            <w:vAlign w:val="center"/>
            <w:hideMark/>
          </w:tcPr>
          <w:p w14:paraId="1DF28C8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D061F4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EEA2FB8"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293592B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74A4D7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88AF06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5346F6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7A2F58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1B0E79F"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AB29A79" w14:textId="77777777" w:rsidR="004340D6" w:rsidRPr="00CD7A14" w:rsidRDefault="004340D6" w:rsidP="00DD1498">
            <w:pPr>
              <w:jc w:val="center"/>
              <w:rPr>
                <w:sz w:val="15"/>
                <w:szCs w:val="15"/>
              </w:rPr>
            </w:pPr>
            <w:r w:rsidRPr="00CD7A14">
              <w:rPr>
                <w:sz w:val="15"/>
                <w:szCs w:val="15"/>
              </w:rPr>
              <w:t>-</w:t>
            </w:r>
          </w:p>
        </w:tc>
      </w:tr>
      <w:tr w:rsidR="00040D9B" w:rsidRPr="00CD7A14" w14:paraId="549906C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87E670F" w14:textId="77777777" w:rsidR="004340D6" w:rsidRPr="00CD7A14" w:rsidRDefault="004340D6" w:rsidP="00DD1498">
            <w:pPr>
              <w:jc w:val="center"/>
              <w:rPr>
                <w:sz w:val="15"/>
                <w:szCs w:val="15"/>
              </w:rPr>
            </w:pPr>
            <w:r w:rsidRPr="00CD7A14">
              <w:rPr>
                <w:sz w:val="15"/>
                <w:szCs w:val="15"/>
              </w:rPr>
              <w:t>41T</w:t>
            </w:r>
          </w:p>
        </w:tc>
        <w:tc>
          <w:tcPr>
            <w:tcW w:w="449" w:type="pct"/>
            <w:tcBorders>
              <w:top w:val="single" w:sz="4" w:space="0" w:color="000000"/>
              <w:left w:val="nil"/>
              <w:bottom w:val="single" w:sz="4" w:space="0" w:color="000000"/>
              <w:right w:val="nil"/>
            </w:tcBorders>
            <w:shd w:val="clear" w:color="D9D9D9" w:fill="D9D9D9"/>
            <w:noWrap/>
            <w:vAlign w:val="center"/>
            <w:hideMark/>
          </w:tcPr>
          <w:p w14:paraId="74445BAD"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D7DE2A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16CDC3C"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2849D33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338FAF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C01881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1CF8FF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2D2988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4322373"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286B34B" w14:textId="77777777" w:rsidR="004340D6" w:rsidRPr="00CD7A14" w:rsidRDefault="004340D6" w:rsidP="00DD1498">
            <w:pPr>
              <w:jc w:val="center"/>
              <w:rPr>
                <w:sz w:val="15"/>
                <w:szCs w:val="15"/>
              </w:rPr>
            </w:pPr>
            <w:r w:rsidRPr="00CD7A14">
              <w:rPr>
                <w:sz w:val="15"/>
                <w:szCs w:val="15"/>
              </w:rPr>
              <w:t>-</w:t>
            </w:r>
          </w:p>
        </w:tc>
      </w:tr>
      <w:tr w:rsidR="00040D9B" w:rsidRPr="00CD7A14" w14:paraId="0A43D28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DA60BE3" w14:textId="77777777" w:rsidR="004340D6" w:rsidRPr="00CD7A14" w:rsidRDefault="004340D6" w:rsidP="00DD1498">
            <w:pPr>
              <w:jc w:val="center"/>
              <w:rPr>
                <w:sz w:val="15"/>
                <w:szCs w:val="15"/>
              </w:rPr>
            </w:pPr>
            <w:r w:rsidRPr="00CD7A14">
              <w:rPr>
                <w:sz w:val="15"/>
                <w:szCs w:val="15"/>
              </w:rPr>
              <w:t>4318T</w:t>
            </w:r>
          </w:p>
        </w:tc>
        <w:tc>
          <w:tcPr>
            <w:tcW w:w="449" w:type="pct"/>
            <w:tcBorders>
              <w:top w:val="single" w:sz="4" w:space="0" w:color="000000"/>
              <w:left w:val="nil"/>
              <w:bottom w:val="single" w:sz="4" w:space="0" w:color="000000"/>
              <w:right w:val="nil"/>
            </w:tcBorders>
            <w:shd w:val="clear" w:color="auto" w:fill="auto"/>
            <w:noWrap/>
            <w:vAlign w:val="center"/>
            <w:hideMark/>
          </w:tcPr>
          <w:p w14:paraId="3622C627"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auto" w:fill="auto"/>
            <w:noWrap/>
            <w:vAlign w:val="center"/>
            <w:hideMark/>
          </w:tcPr>
          <w:p w14:paraId="6F1892F8" w14:textId="77777777" w:rsidR="004340D6" w:rsidRPr="00CD7A14" w:rsidRDefault="004340D6" w:rsidP="00DD1498">
            <w:pPr>
              <w:jc w:val="center"/>
              <w:rPr>
                <w:sz w:val="15"/>
                <w:szCs w:val="15"/>
              </w:rPr>
            </w:pPr>
            <w:r w:rsidRPr="00CD7A14">
              <w:rPr>
                <w:sz w:val="15"/>
                <w:szCs w:val="15"/>
              </w:rPr>
              <w:t>9</w:t>
            </w:r>
          </w:p>
        </w:tc>
        <w:tc>
          <w:tcPr>
            <w:tcW w:w="450" w:type="pct"/>
            <w:tcBorders>
              <w:top w:val="single" w:sz="4" w:space="0" w:color="000000"/>
              <w:left w:val="nil"/>
              <w:bottom w:val="single" w:sz="4" w:space="0" w:color="000000"/>
              <w:right w:val="nil"/>
            </w:tcBorders>
            <w:shd w:val="clear" w:color="auto" w:fill="auto"/>
            <w:noWrap/>
            <w:vAlign w:val="center"/>
            <w:hideMark/>
          </w:tcPr>
          <w:p w14:paraId="1CCB14E7" w14:textId="77777777" w:rsidR="004340D6" w:rsidRPr="00CD7A14" w:rsidRDefault="004340D6" w:rsidP="00DD1498">
            <w:pPr>
              <w:jc w:val="center"/>
              <w:rPr>
                <w:sz w:val="15"/>
                <w:szCs w:val="15"/>
              </w:rPr>
            </w:pPr>
            <w:r w:rsidRPr="00CD7A14">
              <w:rPr>
                <w:sz w:val="15"/>
                <w:szCs w:val="15"/>
              </w:rPr>
              <w:t>42</w:t>
            </w:r>
          </w:p>
        </w:tc>
        <w:tc>
          <w:tcPr>
            <w:tcW w:w="450" w:type="pct"/>
            <w:tcBorders>
              <w:top w:val="single" w:sz="4" w:space="0" w:color="000000"/>
              <w:left w:val="nil"/>
              <w:bottom w:val="single" w:sz="4" w:space="0" w:color="000000"/>
              <w:right w:val="nil"/>
            </w:tcBorders>
            <w:shd w:val="clear" w:color="auto" w:fill="auto"/>
            <w:noWrap/>
            <w:vAlign w:val="center"/>
            <w:hideMark/>
          </w:tcPr>
          <w:p w14:paraId="35EDAF78"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auto" w:fill="auto"/>
            <w:noWrap/>
            <w:vAlign w:val="center"/>
            <w:hideMark/>
          </w:tcPr>
          <w:p w14:paraId="7A71685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BBD5C2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A841536"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auto" w:fill="auto"/>
            <w:noWrap/>
            <w:vAlign w:val="center"/>
            <w:hideMark/>
          </w:tcPr>
          <w:p w14:paraId="182E8D84"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auto" w:fill="auto"/>
            <w:noWrap/>
            <w:vAlign w:val="center"/>
            <w:hideMark/>
          </w:tcPr>
          <w:p w14:paraId="4CF7ACB6"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4A99EF4" w14:textId="77777777" w:rsidR="004340D6" w:rsidRPr="00CD7A14" w:rsidRDefault="004340D6" w:rsidP="00DD1498">
            <w:pPr>
              <w:jc w:val="center"/>
              <w:rPr>
                <w:sz w:val="15"/>
                <w:szCs w:val="15"/>
              </w:rPr>
            </w:pPr>
            <w:r w:rsidRPr="00CD7A14">
              <w:rPr>
                <w:sz w:val="15"/>
                <w:szCs w:val="15"/>
              </w:rPr>
              <w:t>-</w:t>
            </w:r>
          </w:p>
        </w:tc>
      </w:tr>
      <w:tr w:rsidR="00040D9B" w:rsidRPr="00CD7A14" w14:paraId="190ECAD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6EF6CDD" w14:textId="77777777" w:rsidR="004340D6" w:rsidRPr="00CD7A14" w:rsidRDefault="004340D6" w:rsidP="00DD1498">
            <w:pPr>
              <w:jc w:val="center"/>
              <w:rPr>
                <w:sz w:val="15"/>
                <w:szCs w:val="15"/>
              </w:rPr>
            </w:pPr>
            <w:r w:rsidRPr="00CD7A14">
              <w:rPr>
                <w:sz w:val="15"/>
                <w:szCs w:val="15"/>
              </w:rPr>
              <w:t>4727G</w:t>
            </w:r>
          </w:p>
        </w:tc>
        <w:tc>
          <w:tcPr>
            <w:tcW w:w="449" w:type="pct"/>
            <w:tcBorders>
              <w:top w:val="single" w:sz="4" w:space="0" w:color="000000"/>
              <w:left w:val="nil"/>
              <w:bottom w:val="single" w:sz="4" w:space="0" w:color="000000"/>
              <w:right w:val="nil"/>
            </w:tcBorders>
            <w:shd w:val="clear" w:color="D9D9D9" w:fill="D9D9D9"/>
            <w:noWrap/>
            <w:vAlign w:val="center"/>
            <w:hideMark/>
          </w:tcPr>
          <w:p w14:paraId="0A30378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6CDDB7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269B714"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3CA1598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4F3582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68A4D3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2C086B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EFD684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A977743"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FC73A26" w14:textId="77777777" w:rsidR="004340D6" w:rsidRPr="00CD7A14" w:rsidRDefault="004340D6" w:rsidP="00DD1498">
            <w:pPr>
              <w:jc w:val="center"/>
              <w:rPr>
                <w:sz w:val="15"/>
                <w:szCs w:val="15"/>
              </w:rPr>
            </w:pPr>
            <w:r w:rsidRPr="00CD7A14">
              <w:rPr>
                <w:sz w:val="15"/>
                <w:szCs w:val="15"/>
              </w:rPr>
              <w:t>-</w:t>
            </w:r>
          </w:p>
        </w:tc>
      </w:tr>
      <w:tr w:rsidR="00040D9B" w:rsidRPr="00CD7A14" w14:paraId="429F1FD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787E6C7" w14:textId="77777777" w:rsidR="004340D6" w:rsidRPr="00CD7A14" w:rsidRDefault="004340D6" w:rsidP="00DD1498">
            <w:pPr>
              <w:jc w:val="center"/>
              <w:rPr>
                <w:sz w:val="15"/>
                <w:szCs w:val="15"/>
              </w:rPr>
            </w:pPr>
            <w:r w:rsidRPr="00CD7A14">
              <w:rPr>
                <w:sz w:val="15"/>
                <w:szCs w:val="15"/>
              </w:rPr>
              <w:t>4769G</w:t>
            </w:r>
          </w:p>
        </w:tc>
        <w:tc>
          <w:tcPr>
            <w:tcW w:w="449" w:type="pct"/>
            <w:tcBorders>
              <w:top w:val="single" w:sz="4" w:space="0" w:color="000000"/>
              <w:left w:val="nil"/>
              <w:bottom w:val="single" w:sz="4" w:space="0" w:color="000000"/>
              <w:right w:val="nil"/>
            </w:tcBorders>
            <w:shd w:val="clear" w:color="auto" w:fill="auto"/>
            <w:noWrap/>
            <w:vAlign w:val="center"/>
            <w:hideMark/>
          </w:tcPr>
          <w:p w14:paraId="63AD503C"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0AEBF5E0"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auto" w:fill="auto"/>
            <w:noWrap/>
            <w:vAlign w:val="center"/>
            <w:hideMark/>
          </w:tcPr>
          <w:p w14:paraId="1944515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CF05A14"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5BBCA04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E5ED80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79282DF"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5AB38871"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34863251"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B450A0C" w14:textId="77777777" w:rsidR="004340D6" w:rsidRPr="00CD7A14" w:rsidRDefault="004340D6" w:rsidP="00DD1498">
            <w:pPr>
              <w:jc w:val="center"/>
              <w:rPr>
                <w:sz w:val="15"/>
                <w:szCs w:val="15"/>
              </w:rPr>
            </w:pPr>
            <w:r w:rsidRPr="00CD7A14">
              <w:rPr>
                <w:sz w:val="15"/>
                <w:szCs w:val="15"/>
              </w:rPr>
              <w:t>-</w:t>
            </w:r>
          </w:p>
        </w:tc>
      </w:tr>
      <w:tr w:rsidR="00040D9B" w:rsidRPr="00CD7A14" w14:paraId="58ED31D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D9443E7" w14:textId="77777777" w:rsidR="004340D6" w:rsidRPr="00CD7A14" w:rsidRDefault="004340D6" w:rsidP="00DD1498">
            <w:pPr>
              <w:jc w:val="center"/>
              <w:rPr>
                <w:sz w:val="15"/>
                <w:szCs w:val="15"/>
              </w:rPr>
            </w:pPr>
            <w:r w:rsidRPr="00CD7A14">
              <w:rPr>
                <w:sz w:val="15"/>
                <w:szCs w:val="15"/>
              </w:rPr>
              <w:t>4793G</w:t>
            </w:r>
          </w:p>
        </w:tc>
        <w:tc>
          <w:tcPr>
            <w:tcW w:w="449" w:type="pct"/>
            <w:tcBorders>
              <w:top w:val="single" w:sz="4" w:space="0" w:color="000000"/>
              <w:left w:val="nil"/>
              <w:bottom w:val="single" w:sz="4" w:space="0" w:color="000000"/>
              <w:right w:val="nil"/>
            </w:tcBorders>
            <w:shd w:val="clear" w:color="D9D9D9" w:fill="D9D9D9"/>
            <w:noWrap/>
            <w:vAlign w:val="center"/>
            <w:hideMark/>
          </w:tcPr>
          <w:p w14:paraId="6BFDF0D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80D9F7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DAB1144"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76C2154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EB7FC4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355C00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BB59C8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142867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02C54A6"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FB83599" w14:textId="77777777" w:rsidR="004340D6" w:rsidRPr="00CD7A14" w:rsidRDefault="004340D6" w:rsidP="00DD1498">
            <w:pPr>
              <w:jc w:val="center"/>
              <w:rPr>
                <w:sz w:val="15"/>
                <w:szCs w:val="15"/>
              </w:rPr>
            </w:pPr>
            <w:r w:rsidRPr="00CD7A14">
              <w:rPr>
                <w:sz w:val="15"/>
                <w:szCs w:val="15"/>
              </w:rPr>
              <w:t>-</w:t>
            </w:r>
          </w:p>
        </w:tc>
      </w:tr>
      <w:tr w:rsidR="00040D9B" w:rsidRPr="00CD7A14" w14:paraId="18D9F40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E9E8164" w14:textId="77777777" w:rsidR="004340D6" w:rsidRPr="00CD7A14" w:rsidRDefault="004340D6" w:rsidP="00DD1498">
            <w:pPr>
              <w:jc w:val="center"/>
              <w:rPr>
                <w:sz w:val="15"/>
                <w:szCs w:val="15"/>
              </w:rPr>
            </w:pPr>
            <w:r w:rsidRPr="00CD7A14">
              <w:rPr>
                <w:sz w:val="15"/>
                <w:szCs w:val="15"/>
              </w:rPr>
              <w:t>497T</w:t>
            </w:r>
          </w:p>
        </w:tc>
        <w:tc>
          <w:tcPr>
            <w:tcW w:w="449" w:type="pct"/>
            <w:tcBorders>
              <w:top w:val="single" w:sz="4" w:space="0" w:color="000000"/>
              <w:left w:val="nil"/>
              <w:bottom w:val="single" w:sz="4" w:space="0" w:color="000000"/>
              <w:right w:val="nil"/>
            </w:tcBorders>
            <w:shd w:val="clear" w:color="auto" w:fill="auto"/>
            <w:noWrap/>
            <w:vAlign w:val="center"/>
            <w:hideMark/>
          </w:tcPr>
          <w:p w14:paraId="41D6A335"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auto" w:fill="auto"/>
            <w:noWrap/>
            <w:vAlign w:val="center"/>
            <w:hideMark/>
          </w:tcPr>
          <w:p w14:paraId="624005D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D2CDDEC" w14:textId="77777777" w:rsidR="004340D6" w:rsidRPr="00CD7A14" w:rsidRDefault="004340D6" w:rsidP="00DD1498">
            <w:pPr>
              <w:jc w:val="center"/>
              <w:rPr>
                <w:sz w:val="15"/>
                <w:szCs w:val="15"/>
              </w:rPr>
            </w:pPr>
            <w:r w:rsidRPr="00CD7A14">
              <w:rPr>
                <w:sz w:val="15"/>
                <w:szCs w:val="15"/>
              </w:rPr>
              <w:t>53</w:t>
            </w:r>
          </w:p>
        </w:tc>
        <w:tc>
          <w:tcPr>
            <w:tcW w:w="450" w:type="pct"/>
            <w:tcBorders>
              <w:top w:val="single" w:sz="4" w:space="0" w:color="000000"/>
              <w:left w:val="nil"/>
              <w:bottom w:val="single" w:sz="4" w:space="0" w:color="000000"/>
              <w:right w:val="nil"/>
            </w:tcBorders>
            <w:shd w:val="clear" w:color="auto" w:fill="auto"/>
            <w:noWrap/>
            <w:vAlign w:val="center"/>
            <w:hideMark/>
          </w:tcPr>
          <w:p w14:paraId="4D4A9840"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auto" w:fill="auto"/>
            <w:noWrap/>
            <w:vAlign w:val="center"/>
            <w:hideMark/>
          </w:tcPr>
          <w:p w14:paraId="41BFB03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1D7BCB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C70968B"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auto" w:fill="auto"/>
            <w:noWrap/>
            <w:vAlign w:val="center"/>
            <w:hideMark/>
          </w:tcPr>
          <w:p w14:paraId="064C4451"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auto" w:fill="auto"/>
            <w:noWrap/>
            <w:vAlign w:val="center"/>
            <w:hideMark/>
          </w:tcPr>
          <w:p w14:paraId="36E5879B"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E901748" w14:textId="77777777" w:rsidR="004340D6" w:rsidRPr="00CD7A14" w:rsidRDefault="004340D6" w:rsidP="00DD1498">
            <w:pPr>
              <w:jc w:val="center"/>
              <w:rPr>
                <w:sz w:val="15"/>
                <w:szCs w:val="15"/>
              </w:rPr>
            </w:pPr>
            <w:r w:rsidRPr="00CD7A14">
              <w:rPr>
                <w:sz w:val="15"/>
                <w:szCs w:val="15"/>
              </w:rPr>
              <w:t>-</w:t>
            </w:r>
          </w:p>
        </w:tc>
      </w:tr>
      <w:tr w:rsidR="00040D9B" w:rsidRPr="00CD7A14" w14:paraId="0F51FB8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C74A130" w14:textId="77777777" w:rsidR="004340D6" w:rsidRPr="00CD7A14" w:rsidRDefault="004340D6" w:rsidP="00DD1498">
            <w:pPr>
              <w:jc w:val="center"/>
              <w:rPr>
                <w:sz w:val="15"/>
                <w:szCs w:val="15"/>
              </w:rPr>
            </w:pPr>
            <w:r w:rsidRPr="00CD7A14">
              <w:rPr>
                <w:sz w:val="15"/>
                <w:szCs w:val="15"/>
              </w:rPr>
              <w:t>5390G</w:t>
            </w:r>
          </w:p>
        </w:tc>
        <w:tc>
          <w:tcPr>
            <w:tcW w:w="449" w:type="pct"/>
            <w:tcBorders>
              <w:top w:val="single" w:sz="4" w:space="0" w:color="000000"/>
              <w:left w:val="nil"/>
              <w:bottom w:val="single" w:sz="4" w:space="0" w:color="000000"/>
              <w:right w:val="nil"/>
            </w:tcBorders>
            <w:shd w:val="clear" w:color="D9D9D9" w:fill="D9D9D9"/>
            <w:noWrap/>
            <w:vAlign w:val="center"/>
            <w:hideMark/>
          </w:tcPr>
          <w:p w14:paraId="2158A20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04DB10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F8E21E2"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2AB68CA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83DD8C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7B301E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95D7F3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2E661E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B47D875"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E47B0AF" w14:textId="77777777" w:rsidR="004340D6" w:rsidRPr="00CD7A14" w:rsidRDefault="004340D6" w:rsidP="00DD1498">
            <w:pPr>
              <w:jc w:val="center"/>
              <w:rPr>
                <w:sz w:val="15"/>
                <w:szCs w:val="15"/>
              </w:rPr>
            </w:pPr>
            <w:r w:rsidRPr="00CD7A14">
              <w:rPr>
                <w:sz w:val="15"/>
                <w:szCs w:val="15"/>
              </w:rPr>
              <w:t>-</w:t>
            </w:r>
          </w:p>
        </w:tc>
      </w:tr>
      <w:tr w:rsidR="00040D9B" w:rsidRPr="00CD7A14" w14:paraId="061334E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72BF8C2" w14:textId="77777777" w:rsidR="004340D6" w:rsidRPr="00CD7A14" w:rsidRDefault="004340D6" w:rsidP="00DD1498">
            <w:pPr>
              <w:jc w:val="center"/>
              <w:rPr>
                <w:sz w:val="15"/>
                <w:szCs w:val="15"/>
              </w:rPr>
            </w:pPr>
            <w:r w:rsidRPr="00CD7A14">
              <w:rPr>
                <w:sz w:val="15"/>
                <w:szCs w:val="15"/>
              </w:rPr>
              <w:t>6045T</w:t>
            </w:r>
          </w:p>
        </w:tc>
        <w:tc>
          <w:tcPr>
            <w:tcW w:w="449" w:type="pct"/>
            <w:tcBorders>
              <w:top w:val="single" w:sz="4" w:space="0" w:color="000000"/>
              <w:left w:val="nil"/>
              <w:bottom w:val="single" w:sz="4" w:space="0" w:color="000000"/>
              <w:right w:val="nil"/>
            </w:tcBorders>
            <w:shd w:val="clear" w:color="auto" w:fill="auto"/>
            <w:noWrap/>
            <w:vAlign w:val="center"/>
            <w:hideMark/>
          </w:tcPr>
          <w:p w14:paraId="4CF30E9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383376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BF0687D"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50E584F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02AAD7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04D1E0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986833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786461B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E05A50A"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9993856" w14:textId="77777777" w:rsidR="004340D6" w:rsidRPr="00CD7A14" w:rsidRDefault="004340D6" w:rsidP="00DD1498">
            <w:pPr>
              <w:jc w:val="center"/>
              <w:rPr>
                <w:sz w:val="15"/>
                <w:szCs w:val="15"/>
              </w:rPr>
            </w:pPr>
            <w:r w:rsidRPr="00CD7A14">
              <w:rPr>
                <w:sz w:val="15"/>
                <w:szCs w:val="15"/>
              </w:rPr>
              <w:t>-</w:t>
            </w:r>
          </w:p>
        </w:tc>
      </w:tr>
      <w:tr w:rsidR="00040D9B" w:rsidRPr="00CD7A14" w14:paraId="45E7A08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9E24157" w14:textId="77777777" w:rsidR="004340D6" w:rsidRPr="00CD7A14" w:rsidRDefault="004340D6" w:rsidP="00DD1498">
            <w:pPr>
              <w:jc w:val="center"/>
              <w:rPr>
                <w:sz w:val="15"/>
                <w:szCs w:val="15"/>
              </w:rPr>
            </w:pPr>
            <w:r w:rsidRPr="00CD7A14">
              <w:rPr>
                <w:sz w:val="15"/>
                <w:szCs w:val="15"/>
              </w:rPr>
              <w:t>6152C</w:t>
            </w:r>
          </w:p>
        </w:tc>
        <w:tc>
          <w:tcPr>
            <w:tcW w:w="449" w:type="pct"/>
            <w:tcBorders>
              <w:top w:val="single" w:sz="4" w:space="0" w:color="000000"/>
              <w:left w:val="nil"/>
              <w:bottom w:val="single" w:sz="4" w:space="0" w:color="000000"/>
              <w:right w:val="nil"/>
            </w:tcBorders>
            <w:shd w:val="clear" w:color="D9D9D9" w:fill="D9D9D9"/>
            <w:noWrap/>
            <w:vAlign w:val="center"/>
            <w:hideMark/>
          </w:tcPr>
          <w:p w14:paraId="67F166E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305333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98983AA"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B8CF8A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A2D28F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188777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B5B3EB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6818DF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330A31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BEC5E39" w14:textId="77777777" w:rsidR="004340D6" w:rsidRPr="00CD7A14" w:rsidRDefault="004340D6" w:rsidP="00DD1498">
            <w:pPr>
              <w:jc w:val="center"/>
              <w:rPr>
                <w:sz w:val="15"/>
                <w:szCs w:val="15"/>
              </w:rPr>
            </w:pPr>
            <w:r w:rsidRPr="00CD7A14">
              <w:rPr>
                <w:sz w:val="15"/>
                <w:szCs w:val="15"/>
              </w:rPr>
              <w:t>-</w:t>
            </w:r>
          </w:p>
        </w:tc>
      </w:tr>
      <w:tr w:rsidR="00040D9B" w:rsidRPr="00CD7A14" w14:paraId="094586B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20528A3" w14:textId="77777777" w:rsidR="004340D6" w:rsidRPr="00CD7A14" w:rsidRDefault="004340D6" w:rsidP="00DD1498">
            <w:pPr>
              <w:jc w:val="center"/>
              <w:rPr>
                <w:sz w:val="15"/>
                <w:szCs w:val="15"/>
              </w:rPr>
            </w:pPr>
            <w:r w:rsidRPr="00CD7A14">
              <w:rPr>
                <w:sz w:val="15"/>
                <w:szCs w:val="15"/>
              </w:rPr>
              <w:t>6734A</w:t>
            </w:r>
          </w:p>
        </w:tc>
        <w:tc>
          <w:tcPr>
            <w:tcW w:w="449" w:type="pct"/>
            <w:tcBorders>
              <w:top w:val="single" w:sz="4" w:space="0" w:color="000000"/>
              <w:left w:val="nil"/>
              <w:bottom w:val="single" w:sz="4" w:space="0" w:color="000000"/>
              <w:right w:val="nil"/>
            </w:tcBorders>
            <w:shd w:val="clear" w:color="auto" w:fill="auto"/>
            <w:noWrap/>
            <w:vAlign w:val="center"/>
            <w:hideMark/>
          </w:tcPr>
          <w:p w14:paraId="7AF4E2C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FAC1BB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8B13E30"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32AB7C1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7C3A71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7ECF99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92EE0C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67124F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DA474FE"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9291CE1" w14:textId="77777777" w:rsidR="004340D6" w:rsidRPr="00CD7A14" w:rsidRDefault="004340D6" w:rsidP="00DD1498">
            <w:pPr>
              <w:jc w:val="center"/>
              <w:rPr>
                <w:sz w:val="15"/>
                <w:szCs w:val="15"/>
              </w:rPr>
            </w:pPr>
            <w:r w:rsidRPr="00CD7A14">
              <w:rPr>
                <w:sz w:val="15"/>
                <w:szCs w:val="15"/>
              </w:rPr>
              <w:t>-</w:t>
            </w:r>
          </w:p>
        </w:tc>
      </w:tr>
      <w:tr w:rsidR="00040D9B" w:rsidRPr="00CD7A14" w14:paraId="7F6F6DE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B4E871B" w14:textId="77777777" w:rsidR="004340D6" w:rsidRPr="00CD7A14" w:rsidRDefault="004340D6" w:rsidP="00DD1498">
            <w:pPr>
              <w:jc w:val="center"/>
              <w:rPr>
                <w:sz w:val="15"/>
                <w:szCs w:val="15"/>
              </w:rPr>
            </w:pPr>
            <w:r w:rsidRPr="00CD7A14">
              <w:rPr>
                <w:sz w:val="15"/>
                <w:szCs w:val="15"/>
              </w:rPr>
              <w:t>7521A</w:t>
            </w:r>
          </w:p>
        </w:tc>
        <w:tc>
          <w:tcPr>
            <w:tcW w:w="449" w:type="pct"/>
            <w:tcBorders>
              <w:top w:val="single" w:sz="4" w:space="0" w:color="000000"/>
              <w:left w:val="nil"/>
              <w:bottom w:val="single" w:sz="4" w:space="0" w:color="000000"/>
              <w:right w:val="nil"/>
            </w:tcBorders>
            <w:shd w:val="clear" w:color="D9D9D9" w:fill="D9D9D9"/>
            <w:noWrap/>
            <w:vAlign w:val="center"/>
            <w:hideMark/>
          </w:tcPr>
          <w:p w14:paraId="1EA1E21D"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36C3B1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A22CE6C"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D9D9D9" w:fill="D9D9D9"/>
            <w:noWrap/>
            <w:vAlign w:val="center"/>
            <w:hideMark/>
          </w:tcPr>
          <w:p w14:paraId="1455D782"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3C395AA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F56F2D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5AECA7E"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5D9B1A04"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2241E7EB"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56ADB64" w14:textId="77777777" w:rsidR="004340D6" w:rsidRPr="00CD7A14" w:rsidRDefault="004340D6" w:rsidP="00DD1498">
            <w:pPr>
              <w:jc w:val="center"/>
              <w:rPr>
                <w:sz w:val="15"/>
                <w:szCs w:val="15"/>
              </w:rPr>
            </w:pPr>
            <w:r w:rsidRPr="00CD7A14">
              <w:rPr>
                <w:sz w:val="15"/>
                <w:szCs w:val="15"/>
              </w:rPr>
              <w:t>-</w:t>
            </w:r>
          </w:p>
        </w:tc>
      </w:tr>
      <w:tr w:rsidR="00040D9B" w:rsidRPr="00CD7A14" w14:paraId="2F3F245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0D94529" w14:textId="77777777" w:rsidR="004340D6" w:rsidRPr="00CD7A14" w:rsidRDefault="004340D6" w:rsidP="00DD1498">
            <w:pPr>
              <w:jc w:val="center"/>
              <w:rPr>
                <w:sz w:val="15"/>
                <w:szCs w:val="15"/>
              </w:rPr>
            </w:pPr>
            <w:r w:rsidRPr="00CD7A14">
              <w:rPr>
                <w:sz w:val="15"/>
                <w:szCs w:val="15"/>
              </w:rPr>
              <w:t>7650T</w:t>
            </w:r>
          </w:p>
        </w:tc>
        <w:tc>
          <w:tcPr>
            <w:tcW w:w="449" w:type="pct"/>
            <w:tcBorders>
              <w:top w:val="single" w:sz="4" w:space="0" w:color="000000"/>
              <w:left w:val="nil"/>
              <w:bottom w:val="single" w:sz="4" w:space="0" w:color="000000"/>
              <w:right w:val="nil"/>
            </w:tcBorders>
            <w:shd w:val="clear" w:color="auto" w:fill="auto"/>
            <w:noWrap/>
            <w:vAlign w:val="center"/>
            <w:hideMark/>
          </w:tcPr>
          <w:p w14:paraId="5A3F1FE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2B8551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4A5EBBD"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5C517FF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3DA6D31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3FCE13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758B5D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146236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AC7DAE9"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0260FF5" w14:textId="77777777" w:rsidR="004340D6" w:rsidRPr="00CD7A14" w:rsidRDefault="004340D6" w:rsidP="00DD1498">
            <w:pPr>
              <w:jc w:val="center"/>
              <w:rPr>
                <w:sz w:val="15"/>
                <w:szCs w:val="15"/>
              </w:rPr>
            </w:pPr>
            <w:r w:rsidRPr="00CD7A14">
              <w:rPr>
                <w:sz w:val="15"/>
                <w:szCs w:val="15"/>
              </w:rPr>
              <w:t>-</w:t>
            </w:r>
          </w:p>
        </w:tc>
      </w:tr>
      <w:tr w:rsidR="00040D9B" w:rsidRPr="00CD7A14" w14:paraId="3107A6B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462CF04" w14:textId="77777777" w:rsidR="004340D6" w:rsidRPr="00CD7A14" w:rsidRDefault="004340D6" w:rsidP="00DD1498">
            <w:pPr>
              <w:jc w:val="center"/>
              <w:rPr>
                <w:sz w:val="15"/>
                <w:szCs w:val="15"/>
              </w:rPr>
            </w:pPr>
            <w:r w:rsidRPr="00CD7A14">
              <w:rPr>
                <w:sz w:val="15"/>
                <w:szCs w:val="15"/>
              </w:rPr>
              <w:t>7768G</w:t>
            </w:r>
          </w:p>
        </w:tc>
        <w:tc>
          <w:tcPr>
            <w:tcW w:w="449" w:type="pct"/>
            <w:tcBorders>
              <w:top w:val="single" w:sz="4" w:space="0" w:color="000000"/>
              <w:left w:val="nil"/>
              <w:bottom w:val="single" w:sz="4" w:space="0" w:color="000000"/>
              <w:right w:val="nil"/>
            </w:tcBorders>
            <w:shd w:val="clear" w:color="D9D9D9" w:fill="D9D9D9"/>
            <w:noWrap/>
            <w:vAlign w:val="center"/>
            <w:hideMark/>
          </w:tcPr>
          <w:p w14:paraId="7DAC8E0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FD106D1"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D9D9D9" w:fill="D9D9D9"/>
            <w:noWrap/>
            <w:vAlign w:val="center"/>
            <w:hideMark/>
          </w:tcPr>
          <w:p w14:paraId="70FF7855"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13B8511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10C7F4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77CAEE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54E860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07941C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6DCDA04"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1A48ED0" w14:textId="77777777" w:rsidR="004340D6" w:rsidRPr="00CD7A14" w:rsidRDefault="004340D6" w:rsidP="00DD1498">
            <w:pPr>
              <w:jc w:val="center"/>
              <w:rPr>
                <w:sz w:val="15"/>
                <w:szCs w:val="15"/>
              </w:rPr>
            </w:pPr>
            <w:r w:rsidRPr="00CD7A14">
              <w:rPr>
                <w:sz w:val="15"/>
                <w:szCs w:val="15"/>
              </w:rPr>
              <w:t>-</w:t>
            </w:r>
          </w:p>
        </w:tc>
      </w:tr>
      <w:tr w:rsidR="00040D9B" w:rsidRPr="00CD7A14" w14:paraId="7D218FE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D939C91" w14:textId="77777777" w:rsidR="004340D6" w:rsidRPr="00CD7A14" w:rsidRDefault="004340D6" w:rsidP="00DD1498">
            <w:pPr>
              <w:jc w:val="center"/>
              <w:rPr>
                <w:sz w:val="15"/>
                <w:szCs w:val="15"/>
              </w:rPr>
            </w:pPr>
            <w:r w:rsidRPr="00CD7A14">
              <w:rPr>
                <w:sz w:val="15"/>
                <w:szCs w:val="15"/>
              </w:rPr>
              <w:t>8140T</w:t>
            </w:r>
          </w:p>
        </w:tc>
        <w:tc>
          <w:tcPr>
            <w:tcW w:w="449" w:type="pct"/>
            <w:tcBorders>
              <w:top w:val="single" w:sz="4" w:space="0" w:color="000000"/>
              <w:left w:val="nil"/>
              <w:bottom w:val="single" w:sz="4" w:space="0" w:color="000000"/>
              <w:right w:val="nil"/>
            </w:tcBorders>
            <w:shd w:val="clear" w:color="auto" w:fill="auto"/>
            <w:noWrap/>
            <w:vAlign w:val="center"/>
            <w:hideMark/>
          </w:tcPr>
          <w:p w14:paraId="72EA113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8A40B3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84FA794"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52DCCE1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BDBA68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490057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42DCB0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BD33CA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1CB0D2A"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5C4E211" w14:textId="77777777" w:rsidR="004340D6" w:rsidRPr="00CD7A14" w:rsidRDefault="004340D6" w:rsidP="00DD1498">
            <w:pPr>
              <w:jc w:val="center"/>
              <w:rPr>
                <w:sz w:val="15"/>
                <w:szCs w:val="15"/>
              </w:rPr>
            </w:pPr>
            <w:r w:rsidRPr="00CD7A14">
              <w:rPr>
                <w:sz w:val="15"/>
                <w:szCs w:val="15"/>
              </w:rPr>
              <w:t>-</w:t>
            </w:r>
          </w:p>
        </w:tc>
      </w:tr>
      <w:tr w:rsidR="00040D9B" w:rsidRPr="00CD7A14" w14:paraId="5CE54DD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B9A4FB6" w14:textId="77777777" w:rsidR="004340D6" w:rsidRPr="00CD7A14" w:rsidRDefault="004340D6" w:rsidP="00DD1498">
            <w:pPr>
              <w:jc w:val="center"/>
              <w:rPr>
                <w:sz w:val="15"/>
                <w:szCs w:val="15"/>
              </w:rPr>
            </w:pPr>
            <w:r w:rsidRPr="00CD7A14">
              <w:rPr>
                <w:sz w:val="15"/>
                <w:szCs w:val="15"/>
              </w:rPr>
              <w:t>8277C</w:t>
            </w:r>
          </w:p>
        </w:tc>
        <w:tc>
          <w:tcPr>
            <w:tcW w:w="449" w:type="pct"/>
            <w:tcBorders>
              <w:top w:val="single" w:sz="4" w:space="0" w:color="000000"/>
              <w:left w:val="nil"/>
              <w:bottom w:val="single" w:sz="4" w:space="0" w:color="000000"/>
              <w:right w:val="nil"/>
            </w:tcBorders>
            <w:shd w:val="clear" w:color="D9D9D9" w:fill="D9D9D9"/>
            <w:noWrap/>
            <w:vAlign w:val="center"/>
            <w:hideMark/>
          </w:tcPr>
          <w:p w14:paraId="39F0B4F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25C066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F6E9BF8"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162714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8A0981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3F8A33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49B746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5ACCE54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1841961"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3CE5024" w14:textId="77777777" w:rsidR="004340D6" w:rsidRPr="00CD7A14" w:rsidRDefault="004340D6" w:rsidP="00DD1498">
            <w:pPr>
              <w:jc w:val="center"/>
              <w:rPr>
                <w:sz w:val="15"/>
                <w:szCs w:val="15"/>
              </w:rPr>
            </w:pPr>
            <w:r w:rsidRPr="00CD7A14">
              <w:rPr>
                <w:sz w:val="15"/>
                <w:szCs w:val="15"/>
              </w:rPr>
              <w:t>-</w:t>
            </w:r>
          </w:p>
        </w:tc>
      </w:tr>
      <w:tr w:rsidR="00040D9B" w:rsidRPr="00CD7A14" w14:paraId="26F77D9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3E92C51" w14:textId="77777777" w:rsidR="004340D6" w:rsidRPr="00CD7A14" w:rsidRDefault="004340D6" w:rsidP="00DD1498">
            <w:pPr>
              <w:jc w:val="center"/>
              <w:rPr>
                <w:sz w:val="15"/>
                <w:szCs w:val="15"/>
              </w:rPr>
            </w:pPr>
            <w:r w:rsidRPr="00CD7A14">
              <w:rPr>
                <w:sz w:val="15"/>
                <w:szCs w:val="15"/>
              </w:rPr>
              <w:t>8616T</w:t>
            </w:r>
          </w:p>
        </w:tc>
        <w:tc>
          <w:tcPr>
            <w:tcW w:w="449" w:type="pct"/>
            <w:tcBorders>
              <w:top w:val="single" w:sz="4" w:space="0" w:color="000000"/>
              <w:left w:val="nil"/>
              <w:bottom w:val="single" w:sz="4" w:space="0" w:color="000000"/>
              <w:right w:val="nil"/>
            </w:tcBorders>
            <w:shd w:val="clear" w:color="auto" w:fill="auto"/>
            <w:noWrap/>
            <w:vAlign w:val="center"/>
            <w:hideMark/>
          </w:tcPr>
          <w:p w14:paraId="0356042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5E944A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0FA7169"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2DDA75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C6927B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9258E6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0D4764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1CA8DD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2B010E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7843BCF" w14:textId="77777777" w:rsidR="004340D6" w:rsidRPr="00CD7A14" w:rsidRDefault="004340D6" w:rsidP="00DD1498">
            <w:pPr>
              <w:jc w:val="center"/>
              <w:rPr>
                <w:sz w:val="15"/>
                <w:szCs w:val="15"/>
              </w:rPr>
            </w:pPr>
            <w:r w:rsidRPr="00CD7A14">
              <w:rPr>
                <w:sz w:val="15"/>
                <w:szCs w:val="15"/>
              </w:rPr>
              <w:t>-</w:t>
            </w:r>
          </w:p>
        </w:tc>
      </w:tr>
      <w:tr w:rsidR="00040D9B" w:rsidRPr="00CD7A14" w14:paraId="25095B7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F9AF554" w14:textId="77777777" w:rsidR="004340D6" w:rsidRPr="00CD7A14" w:rsidRDefault="004340D6" w:rsidP="00DD1498">
            <w:pPr>
              <w:jc w:val="center"/>
              <w:rPr>
                <w:sz w:val="15"/>
                <w:szCs w:val="15"/>
              </w:rPr>
            </w:pPr>
            <w:r w:rsidRPr="00CD7A14">
              <w:rPr>
                <w:sz w:val="15"/>
                <w:szCs w:val="15"/>
              </w:rPr>
              <w:t>8706G</w:t>
            </w:r>
          </w:p>
        </w:tc>
        <w:tc>
          <w:tcPr>
            <w:tcW w:w="449" w:type="pct"/>
            <w:tcBorders>
              <w:top w:val="single" w:sz="4" w:space="0" w:color="000000"/>
              <w:left w:val="nil"/>
              <w:bottom w:val="single" w:sz="4" w:space="0" w:color="000000"/>
              <w:right w:val="nil"/>
            </w:tcBorders>
            <w:shd w:val="clear" w:color="D9D9D9" w:fill="D9D9D9"/>
            <w:noWrap/>
            <w:vAlign w:val="center"/>
            <w:hideMark/>
          </w:tcPr>
          <w:p w14:paraId="76C29D0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30F567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E75A26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21E3E43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EB7F96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2E817A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CE0015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8A1204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285F44CB"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9DED7CA" w14:textId="77777777" w:rsidR="004340D6" w:rsidRPr="00CD7A14" w:rsidRDefault="004340D6" w:rsidP="00DD1498">
            <w:pPr>
              <w:jc w:val="center"/>
              <w:rPr>
                <w:sz w:val="15"/>
                <w:szCs w:val="15"/>
              </w:rPr>
            </w:pPr>
            <w:r w:rsidRPr="00CD7A14">
              <w:rPr>
                <w:sz w:val="15"/>
                <w:szCs w:val="15"/>
              </w:rPr>
              <w:t>-</w:t>
            </w:r>
          </w:p>
        </w:tc>
      </w:tr>
      <w:tr w:rsidR="00040D9B" w:rsidRPr="00CD7A14" w14:paraId="0B4D100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307B4F5" w14:textId="77777777" w:rsidR="004340D6" w:rsidRPr="00CD7A14" w:rsidRDefault="004340D6" w:rsidP="00DD1498">
            <w:pPr>
              <w:jc w:val="center"/>
              <w:rPr>
                <w:sz w:val="15"/>
                <w:szCs w:val="15"/>
              </w:rPr>
            </w:pPr>
            <w:r w:rsidRPr="00CD7A14">
              <w:rPr>
                <w:sz w:val="15"/>
                <w:szCs w:val="15"/>
              </w:rPr>
              <w:t>8943T</w:t>
            </w:r>
          </w:p>
        </w:tc>
        <w:tc>
          <w:tcPr>
            <w:tcW w:w="449" w:type="pct"/>
            <w:tcBorders>
              <w:top w:val="single" w:sz="4" w:space="0" w:color="000000"/>
              <w:left w:val="nil"/>
              <w:bottom w:val="single" w:sz="4" w:space="0" w:color="000000"/>
              <w:right w:val="nil"/>
            </w:tcBorders>
            <w:shd w:val="clear" w:color="auto" w:fill="auto"/>
            <w:noWrap/>
            <w:vAlign w:val="center"/>
            <w:hideMark/>
          </w:tcPr>
          <w:p w14:paraId="09B60016"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262E00D2"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4DE22DF0"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auto" w:fill="auto"/>
            <w:noWrap/>
            <w:vAlign w:val="center"/>
            <w:hideMark/>
          </w:tcPr>
          <w:p w14:paraId="79092C1F"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6FEE9C9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FFA4C7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0540B3B"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233FB166"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5D855D29"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053D631" w14:textId="77777777" w:rsidR="004340D6" w:rsidRPr="00CD7A14" w:rsidRDefault="004340D6" w:rsidP="00DD1498">
            <w:pPr>
              <w:jc w:val="center"/>
              <w:rPr>
                <w:sz w:val="15"/>
                <w:szCs w:val="15"/>
              </w:rPr>
            </w:pPr>
            <w:r w:rsidRPr="00CD7A14">
              <w:rPr>
                <w:sz w:val="15"/>
                <w:szCs w:val="15"/>
              </w:rPr>
              <w:t>-</w:t>
            </w:r>
          </w:p>
        </w:tc>
      </w:tr>
      <w:tr w:rsidR="00040D9B" w:rsidRPr="00CD7A14" w14:paraId="5841F29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66C0062" w14:textId="77777777" w:rsidR="004340D6" w:rsidRPr="00CD7A14" w:rsidRDefault="004340D6" w:rsidP="00DD1498">
            <w:pPr>
              <w:jc w:val="center"/>
              <w:rPr>
                <w:sz w:val="15"/>
                <w:szCs w:val="15"/>
              </w:rPr>
            </w:pPr>
            <w:r w:rsidRPr="00CD7A14">
              <w:rPr>
                <w:sz w:val="15"/>
                <w:szCs w:val="15"/>
              </w:rPr>
              <w:t>9060A</w:t>
            </w:r>
          </w:p>
        </w:tc>
        <w:tc>
          <w:tcPr>
            <w:tcW w:w="449" w:type="pct"/>
            <w:tcBorders>
              <w:top w:val="single" w:sz="4" w:space="0" w:color="000000"/>
              <w:left w:val="nil"/>
              <w:bottom w:val="single" w:sz="4" w:space="0" w:color="000000"/>
              <w:right w:val="nil"/>
            </w:tcBorders>
            <w:shd w:val="clear" w:color="D9D9D9" w:fill="D9D9D9"/>
            <w:noWrap/>
            <w:vAlign w:val="center"/>
            <w:hideMark/>
          </w:tcPr>
          <w:p w14:paraId="1857796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ED9616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47A5EFF"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059B277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C46D1D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3EDAA8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FB3F36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58E9C7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B16B6A9"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16A5B6B" w14:textId="77777777" w:rsidR="004340D6" w:rsidRPr="00CD7A14" w:rsidRDefault="004340D6" w:rsidP="00DD1498">
            <w:pPr>
              <w:jc w:val="center"/>
              <w:rPr>
                <w:sz w:val="15"/>
                <w:szCs w:val="15"/>
              </w:rPr>
            </w:pPr>
            <w:r w:rsidRPr="00CD7A14">
              <w:rPr>
                <w:sz w:val="15"/>
                <w:szCs w:val="15"/>
              </w:rPr>
              <w:t>-</w:t>
            </w:r>
          </w:p>
        </w:tc>
      </w:tr>
      <w:tr w:rsidR="00040D9B" w:rsidRPr="00CD7A14" w14:paraId="06E1C95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505233C" w14:textId="77777777" w:rsidR="004340D6" w:rsidRPr="00CD7A14" w:rsidRDefault="004340D6" w:rsidP="00DD1498">
            <w:pPr>
              <w:jc w:val="center"/>
              <w:rPr>
                <w:sz w:val="15"/>
                <w:szCs w:val="15"/>
              </w:rPr>
            </w:pPr>
            <w:r w:rsidRPr="00CD7A14">
              <w:rPr>
                <w:sz w:val="15"/>
                <w:szCs w:val="15"/>
              </w:rPr>
              <w:t>9196A</w:t>
            </w:r>
          </w:p>
        </w:tc>
        <w:tc>
          <w:tcPr>
            <w:tcW w:w="449" w:type="pct"/>
            <w:tcBorders>
              <w:top w:val="single" w:sz="4" w:space="0" w:color="000000"/>
              <w:left w:val="nil"/>
              <w:bottom w:val="single" w:sz="4" w:space="0" w:color="000000"/>
              <w:right w:val="nil"/>
            </w:tcBorders>
            <w:shd w:val="clear" w:color="auto" w:fill="auto"/>
            <w:noWrap/>
            <w:vAlign w:val="center"/>
            <w:hideMark/>
          </w:tcPr>
          <w:p w14:paraId="6125A97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CE2E6A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7B7D69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52AFEF4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27AD51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D4D1DC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27C605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889C06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7A7097B"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E239A44" w14:textId="77777777" w:rsidR="004340D6" w:rsidRPr="00CD7A14" w:rsidRDefault="004340D6" w:rsidP="00DD1498">
            <w:pPr>
              <w:jc w:val="center"/>
              <w:rPr>
                <w:sz w:val="15"/>
                <w:szCs w:val="15"/>
              </w:rPr>
            </w:pPr>
            <w:r w:rsidRPr="00CD7A14">
              <w:rPr>
                <w:sz w:val="15"/>
                <w:szCs w:val="15"/>
              </w:rPr>
              <w:t>-</w:t>
            </w:r>
          </w:p>
        </w:tc>
      </w:tr>
      <w:tr w:rsidR="00040D9B" w:rsidRPr="00CD7A14" w14:paraId="5F8E56A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EF6EA80" w14:textId="77777777" w:rsidR="004340D6" w:rsidRPr="00CD7A14" w:rsidRDefault="004340D6" w:rsidP="00DD1498">
            <w:pPr>
              <w:jc w:val="center"/>
              <w:rPr>
                <w:sz w:val="15"/>
                <w:szCs w:val="15"/>
              </w:rPr>
            </w:pPr>
            <w:r w:rsidRPr="00CD7A14">
              <w:rPr>
                <w:sz w:val="15"/>
                <w:szCs w:val="15"/>
              </w:rPr>
              <w:t>922A</w:t>
            </w:r>
          </w:p>
        </w:tc>
        <w:tc>
          <w:tcPr>
            <w:tcW w:w="449" w:type="pct"/>
            <w:tcBorders>
              <w:top w:val="single" w:sz="4" w:space="0" w:color="000000"/>
              <w:left w:val="nil"/>
              <w:bottom w:val="single" w:sz="4" w:space="0" w:color="000000"/>
              <w:right w:val="nil"/>
            </w:tcBorders>
            <w:shd w:val="clear" w:color="D9D9D9" w:fill="D9D9D9"/>
            <w:noWrap/>
            <w:vAlign w:val="center"/>
            <w:hideMark/>
          </w:tcPr>
          <w:p w14:paraId="018EF1B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3DAC7D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B30D027"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7AAE600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EA7C48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52BB8A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95896D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69EC53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3FFA68B"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1A4EFBF" w14:textId="77777777" w:rsidR="004340D6" w:rsidRPr="00CD7A14" w:rsidRDefault="004340D6" w:rsidP="00DD1498">
            <w:pPr>
              <w:jc w:val="center"/>
              <w:rPr>
                <w:sz w:val="15"/>
                <w:szCs w:val="15"/>
              </w:rPr>
            </w:pPr>
            <w:r w:rsidRPr="00CD7A14">
              <w:rPr>
                <w:sz w:val="15"/>
                <w:szCs w:val="15"/>
              </w:rPr>
              <w:t>-</w:t>
            </w:r>
          </w:p>
        </w:tc>
      </w:tr>
      <w:tr w:rsidR="00040D9B" w:rsidRPr="00CD7A14" w14:paraId="361F380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29EACEA" w14:textId="77777777" w:rsidR="004340D6" w:rsidRPr="00CD7A14" w:rsidRDefault="004340D6" w:rsidP="00DD1498">
            <w:pPr>
              <w:jc w:val="center"/>
              <w:rPr>
                <w:sz w:val="15"/>
                <w:szCs w:val="15"/>
              </w:rPr>
            </w:pPr>
            <w:r w:rsidRPr="00CD7A14">
              <w:rPr>
                <w:sz w:val="15"/>
                <w:szCs w:val="15"/>
              </w:rPr>
              <w:t>930A</w:t>
            </w:r>
          </w:p>
        </w:tc>
        <w:tc>
          <w:tcPr>
            <w:tcW w:w="449" w:type="pct"/>
            <w:tcBorders>
              <w:top w:val="single" w:sz="4" w:space="0" w:color="000000"/>
              <w:left w:val="nil"/>
              <w:bottom w:val="single" w:sz="4" w:space="0" w:color="000000"/>
              <w:right w:val="nil"/>
            </w:tcBorders>
            <w:shd w:val="clear" w:color="auto" w:fill="auto"/>
            <w:noWrap/>
            <w:vAlign w:val="center"/>
            <w:hideMark/>
          </w:tcPr>
          <w:p w14:paraId="4C5C76F5"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124C68D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85F307D"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auto" w:fill="auto"/>
            <w:noWrap/>
            <w:vAlign w:val="center"/>
            <w:hideMark/>
          </w:tcPr>
          <w:p w14:paraId="16D3F538"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5C73159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610678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E604A74"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4F154EFB"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7F83E359"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1B5CA51" w14:textId="77777777" w:rsidR="004340D6" w:rsidRPr="00CD7A14" w:rsidRDefault="004340D6" w:rsidP="00DD1498">
            <w:pPr>
              <w:jc w:val="center"/>
              <w:rPr>
                <w:sz w:val="15"/>
                <w:szCs w:val="15"/>
              </w:rPr>
            </w:pPr>
            <w:r w:rsidRPr="00CD7A14">
              <w:rPr>
                <w:sz w:val="15"/>
                <w:szCs w:val="15"/>
              </w:rPr>
              <w:t>-</w:t>
            </w:r>
          </w:p>
        </w:tc>
      </w:tr>
      <w:tr w:rsidR="00040D9B" w:rsidRPr="00CD7A14" w14:paraId="1958D30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6B44924" w14:textId="77777777" w:rsidR="004340D6" w:rsidRPr="00CD7A14" w:rsidRDefault="004340D6" w:rsidP="00DD1498">
            <w:pPr>
              <w:jc w:val="center"/>
              <w:rPr>
                <w:sz w:val="15"/>
                <w:szCs w:val="15"/>
              </w:rPr>
            </w:pPr>
            <w:r w:rsidRPr="00CD7A14">
              <w:rPr>
                <w:sz w:val="15"/>
                <w:szCs w:val="15"/>
              </w:rPr>
              <w:t>9380A</w:t>
            </w:r>
          </w:p>
        </w:tc>
        <w:tc>
          <w:tcPr>
            <w:tcW w:w="449" w:type="pct"/>
            <w:tcBorders>
              <w:top w:val="single" w:sz="4" w:space="0" w:color="000000"/>
              <w:left w:val="nil"/>
              <w:bottom w:val="single" w:sz="4" w:space="0" w:color="000000"/>
              <w:right w:val="nil"/>
            </w:tcBorders>
            <w:shd w:val="clear" w:color="D9D9D9" w:fill="D9D9D9"/>
            <w:noWrap/>
            <w:vAlign w:val="center"/>
            <w:hideMark/>
          </w:tcPr>
          <w:p w14:paraId="2D66E59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F8185F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6FD984C"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49C8523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5078B3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D75428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6871F8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8D20F2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D9C4E7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07A27E1" w14:textId="77777777" w:rsidR="004340D6" w:rsidRPr="00CD7A14" w:rsidRDefault="004340D6" w:rsidP="00DD1498">
            <w:pPr>
              <w:jc w:val="center"/>
              <w:rPr>
                <w:sz w:val="15"/>
                <w:szCs w:val="15"/>
              </w:rPr>
            </w:pPr>
            <w:r w:rsidRPr="00CD7A14">
              <w:rPr>
                <w:sz w:val="15"/>
                <w:szCs w:val="15"/>
              </w:rPr>
              <w:t>-</w:t>
            </w:r>
          </w:p>
        </w:tc>
      </w:tr>
      <w:tr w:rsidR="00040D9B" w:rsidRPr="00CD7A14" w14:paraId="5C5B305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FA5A4B6" w14:textId="77777777" w:rsidR="004340D6" w:rsidRPr="00CD7A14" w:rsidRDefault="004340D6" w:rsidP="00DD1498">
            <w:pPr>
              <w:jc w:val="center"/>
              <w:rPr>
                <w:sz w:val="15"/>
                <w:szCs w:val="15"/>
              </w:rPr>
            </w:pPr>
            <w:r w:rsidRPr="00CD7A14">
              <w:rPr>
                <w:sz w:val="15"/>
                <w:szCs w:val="15"/>
              </w:rPr>
              <w:t>9434G</w:t>
            </w:r>
          </w:p>
        </w:tc>
        <w:tc>
          <w:tcPr>
            <w:tcW w:w="449" w:type="pct"/>
            <w:tcBorders>
              <w:top w:val="single" w:sz="4" w:space="0" w:color="000000"/>
              <w:left w:val="nil"/>
              <w:bottom w:val="single" w:sz="4" w:space="0" w:color="000000"/>
              <w:right w:val="nil"/>
            </w:tcBorders>
            <w:shd w:val="clear" w:color="auto" w:fill="auto"/>
            <w:noWrap/>
            <w:vAlign w:val="center"/>
            <w:hideMark/>
          </w:tcPr>
          <w:p w14:paraId="10ACD826"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51ECF15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9F4422C"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auto" w:fill="auto"/>
            <w:noWrap/>
            <w:vAlign w:val="center"/>
            <w:hideMark/>
          </w:tcPr>
          <w:p w14:paraId="7A9B4D19"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32E9C45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D1E655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223BB97"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4FE04DAC"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6B1093B4"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5FF4085" w14:textId="77777777" w:rsidR="004340D6" w:rsidRPr="00CD7A14" w:rsidRDefault="004340D6" w:rsidP="00DD1498">
            <w:pPr>
              <w:jc w:val="center"/>
              <w:rPr>
                <w:sz w:val="15"/>
                <w:szCs w:val="15"/>
              </w:rPr>
            </w:pPr>
            <w:r w:rsidRPr="00CD7A14">
              <w:rPr>
                <w:sz w:val="15"/>
                <w:szCs w:val="15"/>
              </w:rPr>
              <w:t>-</w:t>
            </w:r>
          </w:p>
        </w:tc>
      </w:tr>
      <w:tr w:rsidR="00040D9B" w:rsidRPr="00CD7A14" w14:paraId="50BE8E4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15972F6" w14:textId="77777777" w:rsidR="004340D6" w:rsidRPr="00CD7A14" w:rsidRDefault="004340D6" w:rsidP="00DD1498">
            <w:pPr>
              <w:jc w:val="center"/>
              <w:rPr>
                <w:sz w:val="15"/>
                <w:szCs w:val="15"/>
              </w:rPr>
            </w:pPr>
            <w:r w:rsidRPr="00CD7A14">
              <w:rPr>
                <w:sz w:val="15"/>
                <w:szCs w:val="15"/>
              </w:rPr>
              <w:t>9477A</w:t>
            </w:r>
          </w:p>
        </w:tc>
        <w:tc>
          <w:tcPr>
            <w:tcW w:w="449" w:type="pct"/>
            <w:tcBorders>
              <w:top w:val="single" w:sz="4" w:space="0" w:color="000000"/>
              <w:left w:val="nil"/>
              <w:bottom w:val="single" w:sz="4" w:space="0" w:color="000000"/>
              <w:right w:val="nil"/>
            </w:tcBorders>
            <w:shd w:val="clear" w:color="D9D9D9" w:fill="D9D9D9"/>
            <w:noWrap/>
            <w:vAlign w:val="center"/>
            <w:hideMark/>
          </w:tcPr>
          <w:p w14:paraId="4F9C118C"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3159FAF5" w14:textId="77777777" w:rsidR="004340D6" w:rsidRPr="00CD7A14" w:rsidRDefault="004340D6" w:rsidP="00DD1498">
            <w:pPr>
              <w:jc w:val="center"/>
              <w:rPr>
                <w:sz w:val="15"/>
                <w:szCs w:val="15"/>
              </w:rPr>
            </w:pPr>
            <w:r w:rsidRPr="00CD7A14">
              <w:rPr>
                <w:sz w:val="15"/>
                <w:szCs w:val="15"/>
              </w:rPr>
              <w:t>2</w:t>
            </w:r>
          </w:p>
        </w:tc>
        <w:tc>
          <w:tcPr>
            <w:tcW w:w="450" w:type="pct"/>
            <w:tcBorders>
              <w:top w:val="single" w:sz="4" w:space="0" w:color="000000"/>
              <w:left w:val="nil"/>
              <w:bottom w:val="single" w:sz="4" w:space="0" w:color="000000"/>
              <w:right w:val="nil"/>
            </w:tcBorders>
            <w:shd w:val="clear" w:color="D9D9D9" w:fill="D9D9D9"/>
            <w:noWrap/>
            <w:vAlign w:val="center"/>
            <w:hideMark/>
          </w:tcPr>
          <w:p w14:paraId="63FD4D56"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D9D9D9" w:fill="D9D9D9"/>
            <w:noWrap/>
            <w:vAlign w:val="center"/>
            <w:hideMark/>
          </w:tcPr>
          <w:p w14:paraId="078CCF43"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3FF7E9D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4D2FFA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DA57624"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5FB214D3"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4DD5C302"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CA71432" w14:textId="77777777" w:rsidR="004340D6" w:rsidRPr="00CD7A14" w:rsidRDefault="004340D6" w:rsidP="00DD1498">
            <w:pPr>
              <w:jc w:val="center"/>
              <w:rPr>
                <w:sz w:val="15"/>
                <w:szCs w:val="15"/>
              </w:rPr>
            </w:pPr>
            <w:r w:rsidRPr="00CD7A14">
              <w:rPr>
                <w:sz w:val="15"/>
                <w:szCs w:val="15"/>
              </w:rPr>
              <w:t>-</w:t>
            </w:r>
          </w:p>
        </w:tc>
      </w:tr>
      <w:tr w:rsidR="00040D9B" w:rsidRPr="00CD7A14" w14:paraId="5EFAD1D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9659BB4" w14:textId="77777777" w:rsidR="004340D6" w:rsidRPr="00CD7A14" w:rsidRDefault="004340D6" w:rsidP="00DD1498">
            <w:pPr>
              <w:jc w:val="center"/>
              <w:rPr>
                <w:sz w:val="15"/>
                <w:szCs w:val="15"/>
              </w:rPr>
            </w:pPr>
            <w:r w:rsidRPr="00CD7A14">
              <w:rPr>
                <w:sz w:val="15"/>
                <w:szCs w:val="15"/>
              </w:rPr>
              <w:t>951A</w:t>
            </w:r>
          </w:p>
        </w:tc>
        <w:tc>
          <w:tcPr>
            <w:tcW w:w="449" w:type="pct"/>
            <w:tcBorders>
              <w:top w:val="single" w:sz="4" w:space="0" w:color="000000"/>
              <w:left w:val="nil"/>
              <w:bottom w:val="single" w:sz="4" w:space="0" w:color="000000"/>
              <w:right w:val="nil"/>
            </w:tcBorders>
            <w:shd w:val="clear" w:color="auto" w:fill="auto"/>
            <w:noWrap/>
            <w:vAlign w:val="center"/>
            <w:hideMark/>
          </w:tcPr>
          <w:p w14:paraId="0A1314A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90CBA8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85C1DFE"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20F74A0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9E0B81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D02AB8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A7C740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37CEE2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AC99A33"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32D614E" w14:textId="77777777" w:rsidR="004340D6" w:rsidRPr="00CD7A14" w:rsidRDefault="004340D6" w:rsidP="00DD1498">
            <w:pPr>
              <w:jc w:val="center"/>
              <w:rPr>
                <w:sz w:val="15"/>
                <w:szCs w:val="15"/>
              </w:rPr>
            </w:pPr>
            <w:r w:rsidRPr="00CD7A14">
              <w:rPr>
                <w:sz w:val="15"/>
                <w:szCs w:val="15"/>
              </w:rPr>
              <w:t>-</w:t>
            </w:r>
          </w:p>
        </w:tc>
      </w:tr>
      <w:tr w:rsidR="00040D9B" w:rsidRPr="00CD7A14" w14:paraId="1DD0F5A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75008A7" w14:textId="77777777" w:rsidR="004340D6" w:rsidRPr="00CD7A14" w:rsidRDefault="004340D6" w:rsidP="00DD1498">
            <w:pPr>
              <w:jc w:val="center"/>
              <w:rPr>
                <w:sz w:val="15"/>
                <w:szCs w:val="15"/>
              </w:rPr>
            </w:pPr>
            <w:r w:rsidRPr="00CD7A14">
              <w:rPr>
                <w:sz w:val="15"/>
                <w:szCs w:val="15"/>
              </w:rPr>
              <w:t>9530C</w:t>
            </w:r>
          </w:p>
        </w:tc>
        <w:tc>
          <w:tcPr>
            <w:tcW w:w="449" w:type="pct"/>
            <w:tcBorders>
              <w:top w:val="single" w:sz="4" w:space="0" w:color="000000"/>
              <w:left w:val="nil"/>
              <w:bottom w:val="single" w:sz="4" w:space="0" w:color="000000"/>
              <w:right w:val="nil"/>
            </w:tcBorders>
            <w:shd w:val="clear" w:color="D9D9D9" w:fill="D9D9D9"/>
            <w:noWrap/>
            <w:vAlign w:val="center"/>
            <w:hideMark/>
          </w:tcPr>
          <w:p w14:paraId="3468E4A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719C44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28B7BD5"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6C1A826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008A19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62B524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6FF56E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CB5233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C14223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B7049ED" w14:textId="77777777" w:rsidR="004340D6" w:rsidRPr="00CD7A14" w:rsidRDefault="004340D6" w:rsidP="00DD1498">
            <w:pPr>
              <w:jc w:val="center"/>
              <w:rPr>
                <w:sz w:val="15"/>
                <w:szCs w:val="15"/>
              </w:rPr>
            </w:pPr>
            <w:r w:rsidRPr="00CD7A14">
              <w:rPr>
                <w:sz w:val="15"/>
                <w:szCs w:val="15"/>
              </w:rPr>
              <w:t>-</w:t>
            </w:r>
          </w:p>
        </w:tc>
      </w:tr>
      <w:tr w:rsidR="00040D9B" w:rsidRPr="00CD7A14" w14:paraId="1745F2B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46D829A" w14:textId="77777777" w:rsidR="004340D6" w:rsidRPr="00CD7A14" w:rsidRDefault="004340D6" w:rsidP="00DD1498">
            <w:pPr>
              <w:jc w:val="center"/>
              <w:rPr>
                <w:sz w:val="15"/>
                <w:szCs w:val="15"/>
              </w:rPr>
            </w:pPr>
            <w:r w:rsidRPr="00CD7A14">
              <w:rPr>
                <w:sz w:val="15"/>
                <w:szCs w:val="15"/>
              </w:rPr>
              <w:t>9938C</w:t>
            </w:r>
          </w:p>
        </w:tc>
        <w:tc>
          <w:tcPr>
            <w:tcW w:w="449" w:type="pct"/>
            <w:tcBorders>
              <w:top w:val="single" w:sz="4" w:space="0" w:color="000000"/>
              <w:left w:val="nil"/>
              <w:bottom w:val="single" w:sz="4" w:space="0" w:color="000000"/>
              <w:right w:val="nil"/>
            </w:tcBorders>
            <w:shd w:val="clear" w:color="auto" w:fill="auto"/>
            <w:noWrap/>
            <w:vAlign w:val="center"/>
            <w:hideMark/>
          </w:tcPr>
          <w:p w14:paraId="283833D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F29E6E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58AC71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48047B2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6EF61B3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27E7A0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91C13D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531187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7843120"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55D4C53" w14:textId="77777777" w:rsidR="004340D6" w:rsidRPr="00CD7A14" w:rsidRDefault="004340D6" w:rsidP="00DD1498">
            <w:pPr>
              <w:jc w:val="center"/>
              <w:rPr>
                <w:sz w:val="15"/>
                <w:szCs w:val="15"/>
              </w:rPr>
            </w:pPr>
            <w:r w:rsidRPr="00CD7A14">
              <w:rPr>
                <w:sz w:val="15"/>
                <w:szCs w:val="15"/>
              </w:rPr>
              <w:t>-</w:t>
            </w:r>
          </w:p>
        </w:tc>
      </w:tr>
      <w:tr w:rsidR="00040D9B" w:rsidRPr="00CD7A14" w14:paraId="47FC61C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17DBD08" w14:textId="77777777" w:rsidR="004340D6" w:rsidRPr="00CD7A14" w:rsidRDefault="004340D6" w:rsidP="00DD1498">
            <w:pPr>
              <w:jc w:val="center"/>
              <w:rPr>
                <w:sz w:val="15"/>
                <w:szCs w:val="15"/>
              </w:rPr>
            </w:pPr>
            <w:r w:rsidRPr="00CD7A14">
              <w:rPr>
                <w:sz w:val="15"/>
                <w:szCs w:val="15"/>
              </w:rPr>
              <w:t>9947A</w:t>
            </w:r>
          </w:p>
        </w:tc>
        <w:tc>
          <w:tcPr>
            <w:tcW w:w="449" w:type="pct"/>
            <w:tcBorders>
              <w:top w:val="single" w:sz="4" w:space="0" w:color="000000"/>
              <w:left w:val="nil"/>
              <w:bottom w:val="single" w:sz="4" w:space="0" w:color="000000"/>
              <w:right w:val="nil"/>
            </w:tcBorders>
            <w:shd w:val="clear" w:color="D9D9D9" w:fill="D9D9D9"/>
            <w:noWrap/>
            <w:vAlign w:val="center"/>
            <w:hideMark/>
          </w:tcPr>
          <w:p w14:paraId="7FC9D89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D86D5E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8C99A13"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29288E9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13F204F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6B5BC6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50A274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1923A9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1DEA499" w14:textId="77777777" w:rsidR="004340D6" w:rsidRPr="00CD7A14" w:rsidRDefault="004340D6" w:rsidP="00DD1498">
            <w:pPr>
              <w:jc w:val="center"/>
              <w:rPr>
                <w:sz w:val="15"/>
                <w:szCs w:val="15"/>
              </w:rPr>
            </w:pPr>
            <w:r w:rsidRPr="00CD7A14">
              <w:rPr>
                <w:sz w:val="15"/>
                <w:szCs w:val="15"/>
              </w:rPr>
              <w:t>0.00%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55D5114" w14:textId="77777777" w:rsidR="004340D6" w:rsidRPr="00CD7A14" w:rsidRDefault="004340D6" w:rsidP="00DD1498">
            <w:pPr>
              <w:jc w:val="center"/>
              <w:rPr>
                <w:sz w:val="15"/>
                <w:szCs w:val="15"/>
              </w:rPr>
            </w:pPr>
            <w:r w:rsidRPr="00CD7A14">
              <w:rPr>
                <w:sz w:val="15"/>
                <w:szCs w:val="15"/>
              </w:rPr>
              <w:t>-</w:t>
            </w:r>
          </w:p>
        </w:tc>
      </w:tr>
      <w:tr w:rsidR="00040D9B" w:rsidRPr="00CD7A14" w14:paraId="50309E2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83EFBC3" w14:textId="77777777" w:rsidR="004340D6" w:rsidRPr="00CD7A14" w:rsidRDefault="004340D6" w:rsidP="00DD1498">
            <w:pPr>
              <w:jc w:val="center"/>
              <w:rPr>
                <w:sz w:val="15"/>
                <w:szCs w:val="15"/>
              </w:rPr>
            </w:pPr>
            <w:r w:rsidRPr="00CD7A14">
              <w:rPr>
                <w:sz w:val="15"/>
                <w:szCs w:val="15"/>
              </w:rPr>
              <w:t>10034C</w:t>
            </w:r>
          </w:p>
        </w:tc>
        <w:tc>
          <w:tcPr>
            <w:tcW w:w="449" w:type="pct"/>
            <w:tcBorders>
              <w:top w:val="single" w:sz="4" w:space="0" w:color="000000"/>
              <w:left w:val="nil"/>
              <w:bottom w:val="single" w:sz="4" w:space="0" w:color="000000"/>
              <w:right w:val="nil"/>
            </w:tcBorders>
            <w:shd w:val="clear" w:color="auto" w:fill="auto"/>
            <w:noWrap/>
            <w:vAlign w:val="center"/>
            <w:hideMark/>
          </w:tcPr>
          <w:p w14:paraId="634D28BA"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22204CF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C34D6E6"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2225207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55BC9E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D5C833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123DEC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8275349"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47B2F82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7E7BC53" w14:textId="77777777" w:rsidR="004340D6" w:rsidRPr="00CD7A14" w:rsidRDefault="004340D6" w:rsidP="00DD1498">
            <w:pPr>
              <w:jc w:val="center"/>
              <w:rPr>
                <w:sz w:val="15"/>
                <w:szCs w:val="15"/>
              </w:rPr>
            </w:pPr>
            <w:r w:rsidRPr="00CD7A14">
              <w:rPr>
                <w:sz w:val="15"/>
                <w:szCs w:val="15"/>
              </w:rPr>
              <w:t>-</w:t>
            </w:r>
          </w:p>
        </w:tc>
      </w:tr>
      <w:tr w:rsidR="00040D9B" w:rsidRPr="00CD7A14" w14:paraId="46F7BE0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43054D9" w14:textId="77777777" w:rsidR="004340D6" w:rsidRPr="00CD7A14" w:rsidRDefault="004340D6" w:rsidP="00DD1498">
            <w:pPr>
              <w:jc w:val="center"/>
              <w:rPr>
                <w:sz w:val="15"/>
                <w:szCs w:val="15"/>
              </w:rPr>
            </w:pPr>
            <w:r w:rsidRPr="00CD7A14">
              <w:rPr>
                <w:sz w:val="15"/>
                <w:szCs w:val="15"/>
              </w:rPr>
              <w:t>10197A</w:t>
            </w:r>
          </w:p>
        </w:tc>
        <w:tc>
          <w:tcPr>
            <w:tcW w:w="449" w:type="pct"/>
            <w:tcBorders>
              <w:top w:val="single" w:sz="4" w:space="0" w:color="000000"/>
              <w:left w:val="nil"/>
              <w:bottom w:val="single" w:sz="4" w:space="0" w:color="000000"/>
              <w:right w:val="nil"/>
            </w:tcBorders>
            <w:shd w:val="clear" w:color="D9D9D9" w:fill="D9D9D9"/>
            <w:noWrap/>
            <w:vAlign w:val="center"/>
            <w:hideMark/>
          </w:tcPr>
          <w:p w14:paraId="7D33ED6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C26BFD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599681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93B899B"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C1AE92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F707CC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9709E5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07634B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1D1E9B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CFED32A" w14:textId="77777777" w:rsidR="004340D6" w:rsidRPr="00CD7A14" w:rsidRDefault="004340D6" w:rsidP="00DD1498">
            <w:pPr>
              <w:jc w:val="center"/>
              <w:rPr>
                <w:sz w:val="15"/>
                <w:szCs w:val="15"/>
              </w:rPr>
            </w:pPr>
            <w:r w:rsidRPr="00CD7A14">
              <w:rPr>
                <w:sz w:val="15"/>
                <w:szCs w:val="15"/>
              </w:rPr>
              <w:t>-</w:t>
            </w:r>
          </w:p>
        </w:tc>
      </w:tr>
      <w:tr w:rsidR="00040D9B" w:rsidRPr="00CD7A14" w14:paraId="5513E4D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9414512" w14:textId="77777777" w:rsidR="004340D6" w:rsidRPr="00CD7A14" w:rsidRDefault="004340D6" w:rsidP="00DD1498">
            <w:pPr>
              <w:jc w:val="center"/>
              <w:rPr>
                <w:sz w:val="15"/>
                <w:szCs w:val="15"/>
              </w:rPr>
            </w:pPr>
            <w:r w:rsidRPr="00CD7A14">
              <w:rPr>
                <w:sz w:val="15"/>
                <w:szCs w:val="15"/>
              </w:rPr>
              <w:t>10220G</w:t>
            </w:r>
          </w:p>
        </w:tc>
        <w:tc>
          <w:tcPr>
            <w:tcW w:w="449" w:type="pct"/>
            <w:tcBorders>
              <w:top w:val="single" w:sz="4" w:space="0" w:color="000000"/>
              <w:left w:val="nil"/>
              <w:bottom w:val="single" w:sz="4" w:space="0" w:color="000000"/>
              <w:right w:val="nil"/>
            </w:tcBorders>
            <w:shd w:val="clear" w:color="auto" w:fill="auto"/>
            <w:noWrap/>
            <w:vAlign w:val="center"/>
            <w:hideMark/>
          </w:tcPr>
          <w:p w14:paraId="48037E0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907D9F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D41D4B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18B21B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019A29A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23CA4F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B92560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7FB20E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829EB5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B35ABFC" w14:textId="77777777" w:rsidR="004340D6" w:rsidRPr="00CD7A14" w:rsidRDefault="004340D6" w:rsidP="00DD1498">
            <w:pPr>
              <w:jc w:val="center"/>
              <w:rPr>
                <w:sz w:val="15"/>
                <w:szCs w:val="15"/>
              </w:rPr>
            </w:pPr>
            <w:r w:rsidRPr="00CD7A14">
              <w:rPr>
                <w:sz w:val="15"/>
                <w:szCs w:val="15"/>
              </w:rPr>
              <w:t>-</w:t>
            </w:r>
          </w:p>
        </w:tc>
      </w:tr>
      <w:tr w:rsidR="00040D9B" w:rsidRPr="00CD7A14" w14:paraId="4D206ED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73F2DDF" w14:textId="77777777" w:rsidR="004340D6" w:rsidRPr="00CD7A14" w:rsidRDefault="004340D6" w:rsidP="00DD1498">
            <w:pPr>
              <w:jc w:val="center"/>
              <w:rPr>
                <w:sz w:val="15"/>
                <w:szCs w:val="15"/>
              </w:rPr>
            </w:pPr>
            <w:r w:rsidRPr="00CD7A14">
              <w:rPr>
                <w:sz w:val="15"/>
                <w:szCs w:val="15"/>
              </w:rPr>
              <w:t>10238C</w:t>
            </w:r>
          </w:p>
        </w:tc>
        <w:tc>
          <w:tcPr>
            <w:tcW w:w="449" w:type="pct"/>
            <w:tcBorders>
              <w:top w:val="single" w:sz="4" w:space="0" w:color="000000"/>
              <w:left w:val="nil"/>
              <w:bottom w:val="single" w:sz="4" w:space="0" w:color="000000"/>
              <w:right w:val="nil"/>
            </w:tcBorders>
            <w:shd w:val="clear" w:color="D9D9D9" w:fill="D9D9D9"/>
            <w:noWrap/>
            <w:vAlign w:val="center"/>
            <w:hideMark/>
          </w:tcPr>
          <w:p w14:paraId="4DCFCA6F"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3795D91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AB54BBA"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6826DD4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60414A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5985FE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1A3B44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046CFD9"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07A06E1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0ABE296" w14:textId="77777777" w:rsidR="004340D6" w:rsidRPr="00CD7A14" w:rsidRDefault="004340D6" w:rsidP="00DD1498">
            <w:pPr>
              <w:jc w:val="center"/>
              <w:rPr>
                <w:sz w:val="15"/>
                <w:szCs w:val="15"/>
              </w:rPr>
            </w:pPr>
            <w:r w:rsidRPr="00CD7A14">
              <w:rPr>
                <w:sz w:val="15"/>
                <w:szCs w:val="15"/>
              </w:rPr>
              <w:t>-</w:t>
            </w:r>
          </w:p>
        </w:tc>
      </w:tr>
      <w:tr w:rsidR="00040D9B" w:rsidRPr="00CD7A14" w14:paraId="5C8A17D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049A3A5" w14:textId="77777777" w:rsidR="004340D6" w:rsidRPr="00CD7A14" w:rsidRDefault="004340D6" w:rsidP="00DD1498">
            <w:pPr>
              <w:jc w:val="center"/>
              <w:rPr>
                <w:sz w:val="15"/>
                <w:szCs w:val="15"/>
              </w:rPr>
            </w:pPr>
            <w:r w:rsidRPr="00CD7A14">
              <w:rPr>
                <w:sz w:val="15"/>
                <w:szCs w:val="15"/>
              </w:rPr>
              <w:t>10248C</w:t>
            </w:r>
          </w:p>
        </w:tc>
        <w:tc>
          <w:tcPr>
            <w:tcW w:w="449" w:type="pct"/>
            <w:tcBorders>
              <w:top w:val="single" w:sz="4" w:space="0" w:color="000000"/>
              <w:left w:val="nil"/>
              <w:bottom w:val="single" w:sz="4" w:space="0" w:color="000000"/>
              <w:right w:val="nil"/>
            </w:tcBorders>
            <w:shd w:val="clear" w:color="auto" w:fill="auto"/>
            <w:noWrap/>
            <w:vAlign w:val="center"/>
            <w:hideMark/>
          </w:tcPr>
          <w:p w14:paraId="5417D3D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126FCA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FB878A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2FA5A0B"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95D1FA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4932FD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D9F288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DE3236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DD113A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8EB0E23" w14:textId="77777777" w:rsidR="004340D6" w:rsidRPr="00CD7A14" w:rsidRDefault="004340D6" w:rsidP="00DD1498">
            <w:pPr>
              <w:jc w:val="center"/>
              <w:rPr>
                <w:sz w:val="15"/>
                <w:szCs w:val="15"/>
              </w:rPr>
            </w:pPr>
            <w:r w:rsidRPr="00CD7A14">
              <w:rPr>
                <w:sz w:val="15"/>
                <w:szCs w:val="15"/>
              </w:rPr>
              <w:t>-</w:t>
            </w:r>
          </w:p>
        </w:tc>
      </w:tr>
      <w:tr w:rsidR="00040D9B" w:rsidRPr="00CD7A14" w14:paraId="7EF68CD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8C1D672" w14:textId="77777777" w:rsidR="004340D6" w:rsidRPr="00CD7A14" w:rsidRDefault="004340D6" w:rsidP="00DD1498">
            <w:pPr>
              <w:jc w:val="center"/>
              <w:rPr>
                <w:sz w:val="15"/>
                <w:szCs w:val="15"/>
              </w:rPr>
            </w:pPr>
            <w:r w:rsidRPr="00CD7A14">
              <w:rPr>
                <w:sz w:val="15"/>
                <w:szCs w:val="15"/>
              </w:rPr>
              <w:t>10336C</w:t>
            </w:r>
          </w:p>
        </w:tc>
        <w:tc>
          <w:tcPr>
            <w:tcW w:w="449" w:type="pct"/>
            <w:tcBorders>
              <w:top w:val="single" w:sz="4" w:space="0" w:color="000000"/>
              <w:left w:val="nil"/>
              <w:bottom w:val="single" w:sz="4" w:space="0" w:color="000000"/>
              <w:right w:val="nil"/>
            </w:tcBorders>
            <w:shd w:val="clear" w:color="D9D9D9" w:fill="D9D9D9"/>
            <w:noWrap/>
            <w:vAlign w:val="center"/>
            <w:hideMark/>
          </w:tcPr>
          <w:p w14:paraId="7F4C9B7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8F626F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64089E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4F705B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3A1EF3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662758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A44B65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9149ED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71F946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18BE5AA" w14:textId="77777777" w:rsidR="004340D6" w:rsidRPr="00CD7A14" w:rsidRDefault="004340D6" w:rsidP="00DD1498">
            <w:pPr>
              <w:jc w:val="center"/>
              <w:rPr>
                <w:sz w:val="15"/>
                <w:szCs w:val="15"/>
              </w:rPr>
            </w:pPr>
            <w:r w:rsidRPr="00CD7A14">
              <w:rPr>
                <w:sz w:val="15"/>
                <w:szCs w:val="15"/>
              </w:rPr>
              <w:t>-</w:t>
            </w:r>
          </w:p>
        </w:tc>
      </w:tr>
      <w:tr w:rsidR="00040D9B" w:rsidRPr="00CD7A14" w14:paraId="56E5809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385E507" w14:textId="77777777" w:rsidR="004340D6" w:rsidRPr="00CD7A14" w:rsidRDefault="004340D6" w:rsidP="00DD1498">
            <w:pPr>
              <w:jc w:val="center"/>
              <w:rPr>
                <w:sz w:val="15"/>
                <w:szCs w:val="15"/>
              </w:rPr>
            </w:pPr>
            <w:r w:rsidRPr="00CD7A14">
              <w:rPr>
                <w:sz w:val="15"/>
                <w:szCs w:val="15"/>
              </w:rPr>
              <w:t>10352G</w:t>
            </w:r>
          </w:p>
        </w:tc>
        <w:tc>
          <w:tcPr>
            <w:tcW w:w="449" w:type="pct"/>
            <w:tcBorders>
              <w:top w:val="single" w:sz="4" w:space="0" w:color="000000"/>
              <w:left w:val="nil"/>
              <w:bottom w:val="single" w:sz="4" w:space="0" w:color="000000"/>
              <w:right w:val="nil"/>
            </w:tcBorders>
            <w:shd w:val="clear" w:color="auto" w:fill="auto"/>
            <w:noWrap/>
            <w:vAlign w:val="center"/>
            <w:hideMark/>
          </w:tcPr>
          <w:p w14:paraId="52B01DFA"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97AD0E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7ACA93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5E3D25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009DC2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550927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F10FE6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9FCC7A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185274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C40395D" w14:textId="77777777" w:rsidR="004340D6" w:rsidRPr="00CD7A14" w:rsidRDefault="004340D6" w:rsidP="00DD1498">
            <w:pPr>
              <w:jc w:val="center"/>
              <w:rPr>
                <w:sz w:val="15"/>
                <w:szCs w:val="15"/>
              </w:rPr>
            </w:pPr>
            <w:r w:rsidRPr="00CD7A14">
              <w:rPr>
                <w:sz w:val="15"/>
                <w:szCs w:val="15"/>
              </w:rPr>
              <w:t>-</w:t>
            </w:r>
          </w:p>
        </w:tc>
      </w:tr>
      <w:tr w:rsidR="00040D9B" w:rsidRPr="00CD7A14" w14:paraId="2E5520A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D824E6F" w14:textId="77777777" w:rsidR="004340D6" w:rsidRPr="00CD7A14" w:rsidRDefault="004340D6" w:rsidP="00DD1498">
            <w:pPr>
              <w:jc w:val="center"/>
              <w:rPr>
                <w:sz w:val="15"/>
                <w:szCs w:val="15"/>
              </w:rPr>
            </w:pPr>
            <w:r w:rsidRPr="00CD7A14">
              <w:rPr>
                <w:sz w:val="15"/>
                <w:szCs w:val="15"/>
              </w:rPr>
              <w:t>10454C</w:t>
            </w:r>
          </w:p>
        </w:tc>
        <w:tc>
          <w:tcPr>
            <w:tcW w:w="449" w:type="pct"/>
            <w:tcBorders>
              <w:top w:val="single" w:sz="4" w:space="0" w:color="000000"/>
              <w:left w:val="nil"/>
              <w:bottom w:val="single" w:sz="4" w:space="0" w:color="000000"/>
              <w:right w:val="nil"/>
            </w:tcBorders>
            <w:shd w:val="clear" w:color="D9D9D9" w:fill="D9D9D9"/>
            <w:noWrap/>
            <w:vAlign w:val="center"/>
            <w:hideMark/>
          </w:tcPr>
          <w:p w14:paraId="4B07D9A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735DA0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7F8EEE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3F27AB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859E9E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C6E808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645BDC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C8EED2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22D249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8E2C2B9" w14:textId="77777777" w:rsidR="004340D6" w:rsidRPr="00CD7A14" w:rsidRDefault="004340D6" w:rsidP="00DD1498">
            <w:pPr>
              <w:jc w:val="center"/>
              <w:rPr>
                <w:sz w:val="15"/>
                <w:szCs w:val="15"/>
              </w:rPr>
            </w:pPr>
            <w:r w:rsidRPr="00CD7A14">
              <w:rPr>
                <w:sz w:val="15"/>
                <w:szCs w:val="15"/>
              </w:rPr>
              <w:t>-</w:t>
            </w:r>
          </w:p>
        </w:tc>
      </w:tr>
      <w:tr w:rsidR="00040D9B" w:rsidRPr="00CD7A14" w14:paraId="1884DA5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2D3753A" w14:textId="77777777" w:rsidR="004340D6" w:rsidRPr="00CD7A14" w:rsidRDefault="004340D6" w:rsidP="00DD1498">
            <w:pPr>
              <w:jc w:val="center"/>
              <w:rPr>
                <w:sz w:val="15"/>
                <w:szCs w:val="15"/>
              </w:rPr>
            </w:pPr>
            <w:r w:rsidRPr="00CD7A14">
              <w:rPr>
                <w:sz w:val="15"/>
                <w:szCs w:val="15"/>
              </w:rPr>
              <w:t>10595C</w:t>
            </w:r>
          </w:p>
        </w:tc>
        <w:tc>
          <w:tcPr>
            <w:tcW w:w="449" w:type="pct"/>
            <w:tcBorders>
              <w:top w:val="single" w:sz="4" w:space="0" w:color="000000"/>
              <w:left w:val="nil"/>
              <w:bottom w:val="single" w:sz="4" w:space="0" w:color="000000"/>
              <w:right w:val="nil"/>
            </w:tcBorders>
            <w:shd w:val="clear" w:color="auto" w:fill="auto"/>
            <w:noWrap/>
            <w:vAlign w:val="center"/>
            <w:hideMark/>
          </w:tcPr>
          <w:p w14:paraId="5544E68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F4C5BD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F6C846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11F29F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399F9C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510AD6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BD8F4E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D38FDE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E70ECD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D3AEC37" w14:textId="77777777" w:rsidR="004340D6" w:rsidRPr="00CD7A14" w:rsidRDefault="004340D6" w:rsidP="00DD1498">
            <w:pPr>
              <w:jc w:val="center"/>
              <w:rPr>
                <w:sz w:val="15"/>
                <w:szCs w:val="15"/>
              </w:rPr>
            </w:pPr>
            <w:r w:rsidRPr="00CD7A14">
              <w:rPr>
                <w:sz w:val="15"/>
                <w:szCs w:val="15"/>
              </w:rPr>
              <w:t>-</w:t>
            </w:r>
          </w:p>
        </w:tc>
      </w:tr>
      <w:tr w:rsidR="00040D9B" w:rsidRPr="00CD7A14" w14:paraId="2BCBE91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BB905B6" w14:textId="77777777" w:rsidR="004340D6" w:rsidRPr="00CD7A14" w:rsidRDefault="004340D6" w:rsidP="00DD1498">
            <w:pPr>
              <w:jc w:val="center"/>
              <w:rPr>
                <w:sz w:val="15"/>
                <w:szCs w:val="15"/>
              </w:rPr>
            </w:pPr>
            <w:r w:rsidRPr="00CD7A14">
              <w:rPr>
                <w:sz w:val="15"/>
                <w:szCs w:val="15"/>
              </w:rPr>
              <w:t>10609C</w:t>
            </w:r>
          </w:p>
        </w:tc>
        <w:tc>
          <w:tcPr>
            <w:tcW w:w="449" w:type="pct"/>
            <w:tcBorders>
              <w:top w:val="single" w:sz="4" w:space="0" w:color="000000"/>
              <w:left w:val="nil"/>
              <w:bottom w:val="single" w:sz="4" w:space="0" w:color="000000"/>
              <w:right w:val="nil"/>
            </w:tcBorders>
            <w:shd w:val="clear" w:color="D9D9D9" w:fill="D9D9D9"/>
            <w:noWrap/>
            <w:vAlign w:val="center"/>
            <w:hideMark/>
          </w:tcPr>
          <w:p w14:paraId="441CE33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346B05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9E7EC3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15F034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50DA53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7871FF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5E14F6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FB02BA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488CFC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F982B90" w14:textId="77777777" w:rsidR="004340D6" w:rsidRPr="00CD7A14" w:rsidRDefault="004340D6" w:rsidP="00DD1498">
            <w:pPr>
              <w:jc w:val="center"/>
              <w:rPr>
                <w:sz w:val="15"/>
                <w:szCs w:val="15"/>
              </w:rPr>
            </w:pPr>
            <w:r w:rsidRPr="00CD7A14">
              <w:rPr>
                <w:sz w:val="15"/>
                <w:szCs w:val="15"/>
              </w:rPr>
              <w:t>-</w:t>
            </w:r>
          </w:p>
        </w:tc>
      </w:tr>
      <w:tr w:rsidR="00040D9B" w:rsidRPr="00CD7A14" w14:paraId="19D6EBA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8BAC10C" w14:textId="77777777" w:rsidR="004340D6" w:rsidRPr="00CD7A14" w:rsidRDefault="004340D6" w:rsidP="00DD1498">
            <w:pPr>
              <w:jc w:val="center"/>
              <w:rPr>
                <w:sz w:val="15"/>
                <w:szCs w:val="15"/>
              </w:rPr>
            </w:pPr>
            <w:r w:rsidRPr="00CD7A14">
              <w:rPr>
                <w:sz w:val="15"/>
                <w:szCs w:val="15"/>
              </w:rPr>
              <w:t>10646A</w:t>
            </w:r>
          </w:p>
        </w:tc>
        <w:tc>
          <w:tcPr>
            <w:tcW w:w="449" w:type="pct"/>
            <w:tcBorders>
              <w:top w:val="single" w:sz="4" w:space="0" w:color="000000"/>
              <w:left w:val="nil"/>
              <w:bottom w:val="single" w:sz="4" w:space="0" w:color="000000"/>
              <w:right w:val="nil"/>
            </w:tcBorders>
            <w:shd w:val="clear" w:color="auto" w:fill="auto"/>
            <w:noWrap/>
            <w:vAlign w:val="center"/>
            <w:hideMark/>
          </w:tcPr>
          <w:p w14:paraId="3F8CB61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43243D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761140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24B101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4B5F6C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3C8629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97B2D3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581B80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C7E78E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AF02561" w14:textId="77777777" w:rsidR="004340D6" w:rsidRPr="00CD7A14" w:rsidRDefault="004340D6" w:rsidP="00DD1498">
            <w:pPr>
              <w:jc w:val="center"/>
              <w:rPr>
                <w:sz w:val="15"/>
                <w:szCs w:val="15"/>
              </w:rPr>
            </w:pPr>
            <w:r w:rsidRPr="00CD7A14">
              <w:rPr>
                <w:sz w:val="15"/>
                <w:szCs w:val="15"/>
              </w:rPr>
              <w:t>-</w:t>
            </w:r>
          </w:p>
        </w:tc>
      </w:tr>
      <w:tr w:rsidR="00040D9B" w:rsidRPr="00CD7A14" w14:paraId="73F63D7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51C4C59" w14:textId="77777777" w:rsidR="004340D6" w:rsidRPr="00CD7A14" w:rsidRDefault="004340D6" w:rsidP="00DD1498">
            <w:pPr>
              <w:jc w:val="center"/>
              <w:rPr>
                <w:sz w:val="15"/>
                <w:szCs w:val="15"/>
              </w:rPr>
            </w:pPr>
            <w:r w:rsidRPr="00CD7A14">
              <w:rPr>
                <w:sz w:val="15"/>
                <w:szCs w:val="15"/>
              </w:rPr>
              <w:t>10750G</w:t>
            </w:r>
          </w:p>
        </w:tc>
        <w:tc>
          <w:tcPr>
            <w:tcW w:w="449" w:type="pct"/>
            <w:tcBorders>
              <w:top w:val="single" w:sz="4" w:space="0" w:color="000000"/>
              <w:left w:val="nil"/>
              <w:bottom w:val="single" w:sz="4" w:space="0" w:color="000000"/>
              <w:right w:val="nil"/>
            </w:tcBorders>
            <w:shd w:val="clear" w:color="D9D9D9" w:fill="D9D9D9"/>
            <w:noWrap/>
            <w:vAlign w:val="center"/>
            <w:hideMark/>
          </w:tcPr>
          <w:p w14:paraId="09A9DFE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4FE83A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30D20A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9AAFDC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FD6F4A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475062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879212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9FA27C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CD560E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0F43732" w14:textId="77777777" w:rsidR="004340D6" w:rsidRPr="00CD7A14" w:rsidRDefault="004340D6" w:rsidP="00DD1498">
            <w:pPr>
              <w:jc w:val="center"/>
              <w:rPr>
                <w:sz w:val="15"/>
                <w:szCs w:val="15"/>
              </w:rPr>
            </w:pPr>
            <w:r w:rsidRPr="00CD7A14">
              <w:rPr>
                <w:sz w:val="15"/>
                <w:szCs w:val="15"/>
              </w:rPr>
              <w:t>-</w:t>
            </w:r>
          </w:p>
        </w:tc>
      </w:tr>
      <w:tr w:rsidR="00040D9B" w:rsidRPr="00CD7A14" w14:paraId="2CDD6B1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8A22427" w14:textId="77777777" w:rsidR="004340D6" w:rsidRPr="00CD7A14" w:rsidRDefault="004340D6" w:rsidP="00DD1498">
            <w:pPr>
              <w:jc w:val="center"/>
              <w:rPr>
                <w:sz w:val="15"/>
                <w:szCs w:val="15"/>
              </w:rPr>
            </w:pPr>
            <w:r w:rsidRPr="00CD7A14">
              <w:rPr>
                <w:sz w:val="15"/>
                <w:szCs w:val="15"/>
              </w:rPr>
              <w:t>10966C</w:t>
            </w:r>
          </w:p>
        </w:tc>
        <w:tc>
          <w:tcPr>
            <w:tcW w:w="449" w:type="pct"/>
            <w:tcBorders>
              <w:top w:val="single" w:sz="4" w:space="0" w:color="000000"/>
              <w:left w:val="nil"/>
              <w:bottom w:val="single" w:sz="4" w:space="0" w:color="000000"/>
              <w:right w:val="nil"/>
            </w:tcBorders>
            <w:shd w:val="clear" w:color="auto" w:fill="auto"/>
            <w:noWrap/>
            <w:vAlign w:val="center"/>
            <w:hideMark/>
          </w:tcPr>
          <w:p w14:paraId="0F51BF1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E1D984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068708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1B0D6F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8345E6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C15B17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745F03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11DE4A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2D9664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935B7EA" w14:textId="77777777" w:rsidR="004340D6" w:rsidRPr="00CD7A14" w:rsidRDefault="004340D6" w:rsidP="00DD1498">
            <w:pPr>
              <w:jc w:val="center"/>
              <w:rPr>
                <w:sz w:val="15"/>
                <w:szCs w:val="15"/>
              </w:rPr>
            </w:pPr>
            <w:r w:rsidRPr="00CD7A14">
              <w:rPr>
                <w:sz w:val="15"/>
                <w:szCs w:val="15"/>
              </w:rPr>
              <w:t>-</w:t>
            </w:r>
          </w:p>
        </w:tc>
      </w:tr>
      <w:tr w:rsidR="00040D9B" w:rsidRPr="00CD7A14" w14:paraId="69A418B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5623E73" w14:textId="77777777" w:rsidR="004340D6" w:rsidRPr="00CD7A14" w:rsidRDefault="004340D6" w:rsidP="00DD1498">
            <w:pPr>
              <w:jc w:val="center"/>
              <w:rPr>
                <w:sz w:val="15"/>
                <w:szCs w:val="15"/>
              </w:rPr>
            </w:pPr>
            <w:r w:rsidRPr="00CD7A14">
              <w:rPr>
                <w:sz w:val="15"/>
                <w:szCs w:val="15"/>
              </w:rPr>
              <w:t>10993A</w:t>
            </w:r>
          </w:p>
        </w:tc>
        <w:tc>
          <w:tcPr>
            <w:tcW w:w="449" w:type="pct"/>
            <w:tcBorders>
              <w:top w:val="single" w:sz="4" w:space="0" w:color="000000"/>
              <w:left w:val="nil"/>
              <w:bottom w:val="single" w:sz="4" w:space="0" w:color="000000"/>
              <w:right w:val="nil"/>
            </w:tcBorders>
            <w:shd w:val="clear" w:color="D9D9D9" w:fill="D9D9D9"/>
            <w:noWrap/>
            <w:vAlign w:val="center"/>
            <w:hideMark/>
          </w:tcPr>
          <w:p w14:paraId="6502AD9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2CAAF0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4A9A7B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B92E65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D9BD53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E50C7D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C0EBFE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CE490A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78E360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5BC7367" w14:textId="77777777" w:rsidR="004340D6" w:rsidRPr="00CD7A14" w:rsidRDefault="004340D6" w:rsidP="00DD1498">
            <w:pPr>
              <w:jc w:val="center"/>
              <w:rPr>
                <w:sz w:val="15"/>
                <w:szCs w:val="15"/>
              </w:rPr>
            </w:pPr>
            <w:r w:rsidRPr="00CD7A14">
              <w:rPr>
                <w:sz w:val="15"/>
                <w:szCs w:val="15"/>
              </w:rPr>
              <w:t>-</w:t>
            </w:r>
          </w:p>
        </w:tc>
      </w:tr>
      <w:tr w:rsidR="00040D9B" w:rsidRPr="00CD7A14" w14:paraId="3B2BD8D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7555709" w14:textId="77777777" w:rsidR="004340D6" w:rsidRPr="00CD7A14" w:rsidRDefault="004340D6" w:rsidP="00DD1498">
            <w:pPr>
              <w:jc w:val="center"/>
              <w:rPr>
                <w:sz w:val="15"/>
                <w:szCs w:val="15"/>
              </w:rPr>
            </w:pPr>
            <w:r w:rsidRPr="00CD7A14">
              <w:rPr>
                <w:sz w:val="15"/>
                <w:szCs w:val="15"/>
              </w:rPr>
              <w:t>11053G</w:t>
            </w:r>
          </w:p>
        </w:tc>
        <w:tc>
          <w:tcPr>
            <w:tcW w:w="449" w:type="pct"/>
            <w:tcBorders>
              <w:top w:val="single" w:sz="4" w:space="0" w:color="000000"/>
              <w:left w:val="nil"/>
              <w:bottom w:val="single" w:sz="4" w:space="0" w:color="000000"/>
              <w:right w:val="nil"/>
            </w:tcBorders>
            <w:shd w:val="clear" w:color="auto" w:fill="auto"/>
            <w:noWrap/>
            <w:vAlign w:val="center"/>
            <w:hideMark/>
          </w:tcPr>
          <w:p w14:paraId="7FF8C85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62A83C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80F335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A31E26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6C77A0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DA1855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884F47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FA2F99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A4E85A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1692E8F" w14:textId="77777777" w:rsidR="004340D6" w:rsidRPr="00CD7A14" w:rsidRDefault="004340D6" w:rsidP="00DD1498">
            <w:pPr>
              <w:jc w:val="center"/>
              <w:rPr>
                <w:sz w:val="15"/>
                <w:szCs w:val="15"/>
              </w:rPr>
            </w:pPr>
            <w:r w:rsidRPr="00CD7A14">
              <w:rPr>
                <w:sz w:val="15"/>
                <w:szCs w:val="15"/>
              </w:rPr>
              <w:t>-</w:t>
            </w:r>
          </w:p>
        </w:tc>
      </w:tr>
      <w:tr w:rsidR="00040D9B" w:rsidRPr="00CD7A14" w14:paraId="0D0F50D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C2ADFD1" w14:textId="77777777" w:rsidR="004340D6" w:rsidRPr="00CD7A14" w:rsidRDefault="004340D6" w:rsidP="00DD1498">
            <w:pPr>
              <w:jc w:val="center"/>
              <w:rPr>
                <w:sz w:val="15"/>
                <w:szCs w:val="15"/>
              </w:rPr>
            </w:pPr>
            <w:r w:rsidRPr="00CD7A14">
              <w:rPr>
                <w:sz w:val="15"/>
                <w:szCs w:val="15"/>
              </w:rPr>
              <w:t>11260C</w:t>
            </w:r>
          </w:p>
        </w:tc>
        <w:tc>
          <w:tcPr>
            <w:tcW w:w="449" w:type="pct"/>
            <w:tcBorders>
              <w:top w:val="single" w:sz="4" w:space="0" w:color="000000"/>
              <w:left w:val="nil"/>
              <w:bottom w:val="single" w:sz="4" w:space="0" w:color="000000"/>
              <w:right w:val="nil"/>
            </w:tcBorders>
            <w:shd w:val="clear" w:color="D9D9D9" w:fill="D9D9D9"/>
            <w:noWrap/>
            <w:vAlign w:val="center"/>
            <w:hideMark/>
          </w:tcPr>
          <w:p w14:paraId="33D911D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98E58C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4F14EF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86F572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26F9C4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ECB4E9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8921DC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88CC32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B280FB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AF03AE0" w14:textId="77777777" w:rsidR="004340D6" w:rsidRPr="00CD7A14" w:rsidRDefault="004340D6" w:rsidP="00DD1498">
            <w:pPr>
              <w:jc w:val="center"/>
              <w:rPr>
                <w:sz w:val="15"/>
                <w:szCs w:val="15"/>
              </w:rPr>
            </w:pPr>
            <w:r w:rsidRPr="00CD7A14">
              <w:rPr>
                <w:sz w:val="15"/>
                <w:szCs w:val="15"/>
              </w:rPr>
              <w:t>-</w:t>
            </w:r>
          </w:p>
        </w:tc>
      </w:tr>
      <w:tr w:rsidR="00040D9B" w:rsidRPr="00CD7A14" w14:paraId="6492D70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F9DC537" w14:textId="77777777" w:rsidR="004340D6" w:rsidRPr="00CD7A14" w:rsidRDefault="004340D6" w:rsidP="00DD1498">
            <w:pPr>
              <w:jc w:val="center"/>
              <w:rPr>
                <w:sz w:val="15"/>
                <w:szCs w:val="15"/>
              </w:rPr>
            </w:pPr>
            <w:r w:rsidRPr="00CD7A14">
              <w:rPr>
                <w:sz w:val="15"/>
                <w:szCs w:val="15"/>
              </w:rPr>
              <w:t>11467G</w:t>
            </w:r>
          </w:p>
        </w:tc>
        <w:tc>
          <w:tcPr>
            <w:tcW w:w="449" w:type="pct"/>
            <w:tcBorders>
              <w:top w:val="single" w:sz="4" w:space="0" w:color="000000"/>
              <w:left w:val="nil"/>
              <w:bottom w:val="single" w:sz="4" w:space="0" w:color="000000"/>
              <w:right w:val="nil"/>
            </w:tcBorders>
            <w:shd w:val="clear" w:color="auto" w:fill="auto"/>
            <w:noWrap/>
            <w:vAlign w:val="center"/>
            <w:hideMark/>
          </w:tcPr>
          <w:p w14:paraId="02A398CA" w14:textId="77777777" w:rsidR="004340D6" w:rsidRPr="00CD7A14" w:rsidRDefault="004340D6" w:rsidP="00DD1498">
            <w:pPr>
              <w:jc w:val="center"/>
              <w:rPr>
                <w:sz w:val="15"/>
                <w:szCs w:val="15"/>
              </w:rPr>
            </w:pPr>
            <w:r w:rsidRPr="00CD7A14">
              <w:rPr>
                <w:sz w:val="15"/>
                <w:szCs w:val="15"/>
              </w:rPr>
              <w:t>7</w:t>
            </w:r>
          </w:p>
        </w:tc>
        <w:tc>
          <w:tcPr>
            <w:tcW w:w="568" w:type="pct"/>
            <w:tcBorders>
              <w:top w:val="single" w:sz="4" w:space="0" w:color="000000"/>
              <w:left w:val="nil"/>
              <w:bottom w:val="single" w:sz="4" w:space="0" w:color="000000"/>
              <w:right w:val="nil"/>
            </w:tcBorders>
            <w:shd w:val="clear" w:color="auto" w:fill="auto"/>
            <w:noWrap/>
            <w:vAlign w:val="center"/>
            <w:hideMark/>
          </w:tcPr>
          <w:p w14:paraId="59292DA3" w14:textId="77777777" w:rsidR="004340D6" w:rsidRPr="00CD7A14" w:rsidRDefault="004340D6" w:rsidP="00DD1498">
            <w:pPr>
              <w:jc w:val="center"/>
              <w:rPr>
                <w:sz w:val="15"/>
                <w:szCs w:val="15"/>
              </w:rPr>
            </w:pPr>
            <w:r w:rsidRPr="00CD7A14">
              <w:rPr>
                <w:sz w:val="15"/>
                <w:szCs w:val="15"/>
              </w:rPr>
              <w:t>5</w:t>
            </w:r>
          </w:p>
        </w:tc>
        <w:tc>
          <w:tcPr>
            <w:tcW w:w="450" w:type="pct"/>
            <w:tcBorders>
              <w:top w:val="single" w:sz="4" w:space="0" w:color="000000"/>
              <w:left w:val="nil"/>
              <w:bottom w:val="single" w:sz="4" w:space="0" w:color="000000"/>
              <w:right w:val="nil"/>
            </w:tcBorders>
            <w:shd w:val="clear" w:color="auto" w:fill="auto"/>
            <w:noWrap/>
            <w:vAlign w:val="center"/>
            <w:hideMark/>
          </w:tcPr>
          <w:p w14:paraId="1BC89F29" w14:textId="77777777" w:rsidR="004340D6" w:rsidRPr="00CD7A14" w:rsidRDefault="004340D6" w:rsidP="00DD1498">
            <w:pPr>
              <w:jc w:val="center"/>
              <w:rPr>
                <w:sz w:val="15"/>
                <w:szCs w:val="15"/>
              </w:rPr>
            </w:pPr>
            <w:r w:rsidRPr="00CD7A14">
              <w:rPr>
                <w:sz w:val="15"/>
                <w:szCs w:val="15"/>
              </w:rPr>
              <w:t>43</w:t>
            </w:r>
          </w:p>
        </w:tc>
        <w:tc>
          <w:tcPr>
            <w:tcW w:w="450" w:type="pct"/>
            <w:tcBorders>
              <w:top w:val="single" w:sz="4" w:space="0" w:color="000000"/>
              <w:left w:val="nil"/>
              <w:bottom w:val="single" w:sz="4" w:space="0" w:color="000000"/>
              <w:right w:val="nil"/>
            </w:tcBorders>
            <w:shd w:val="clear" w:color="auto" w:fill="auto"/>
            <w:noWrap/>
            <w:vAlign w:val="center"/>
            <w:hideMark/>
          </w:tcPr>
          <w:p w14:paraId="7A8EA34F" w14:textId="77777777" w:rsidR="004340D6" w:rsidRPr="00CD7A14" w:rsidRDefault="004340D6" w:rsidP="00DD1498">
            <w:pPr>
              <w:jc w:val="center"/>
              <w:rPr>
                <w:sz w:val="15"/>
                <w:szCs w:val="15"/>
              </w:rPr>
            </w:pPr>
            <w:r w:rsidRPr="00CD7A14">
              <w:rPr>
                <w:sz w:val="15"/>
                <w:szCs w:val="15"/>
              </w:rPr>
              <w:t>6</w:t>
            </w:r>
          </w:p>
        </w:tc>
        <w:tc>
          <w:tcPr>
            <w:tcW w:w="327" w:type="pct"/>
            <w:tcBorders>
              <w:top w:val="single" w:sz="4" w:space="0" w:color="000000"/>
              <w:left w:val="nil"/>
              <w:bottom w:val="single" w:sz="4" w:space="0" w:color="000000"/>
              <w:right w:val="nil"/>
            </w:tcBorders>
            <w:shd w:val="clear" w:color="auto" w:fill="auto"/>
            <w:noWrap/>
            <w:vAlign w:val="center"/>
            <w:hideMark/>
          </w:tcPr>
          <w:p w14:paraId="4D1C0F7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88A85E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53EB1F4" w14:textId="77777777" w:rsidR="004340D6" w:rsidRPr="00CD7A14" w:rsidRDefault="004340D6" w:rsidP="00DD1498">
            <w:pPr>
              <w:jc w:val="center"/>
              <w:rPr>
                <w:sz w:val="15"/>
                <w:szCs w:val="15"/>
              </w:rPr>
            </w:pPr>
            <w:r w:rsidRPr="00CD7A14">
              <w:rPr>
                <w:sz w:val="15"/>
                <w:szCs w:val="15"/>
              </w:rPr>
              <w:t>9.84%</w:t>
            </w:r>
          </w:p>
        </w:tc>
        <w:tc>
          <w:tcPr>
            <w:tcW w:w="415" w:type="pct"/>
            <w:tcBorders>
              <w:top w:val="single" w:sz="4" w:space="0" w:color="000000"/>
              <w:left w:val="nil"/>
              <w:bottom w:val="single" w:sz="4" w:space="0" w:color="000000"/>
              <w:right w:val="nil"/>
            </w:tcBorders>
            <w:shd w:val="clear" w:color="auto" w:fill="auto"/>
            <w:noWrap/>
            <w:vAlign w:val="center"/>
            <w:hideMark/>
          </w:tcPr>
          <w:p w14:paraId="513D8D5F" w14:textId="77777777" w:rsidR="004340D6" w:rsidRPr="00CD7A14" w:rsidRDefault="004340D6" w:rsidP="00DD1498">
            <w:pPr>
              <w:jc w:val="center"/>
              <w:rPr>
                <w:sz w:val="15"/>
                <w:szCs w:val="15"/>
              </w:rPr>
            </w:pPr>
            <w:r w:rsidRPr="00CD7A14">
              <w:rPr>
                <w:sz w:val="15"/>
                <w:szCs w:val="15"/>
              </w:rPr>
              <w:t>11.48%</w:t>
            </w:r>
          </w:p>
        </w:tc>
        <w:tc>
          <w:tcPr>
            <w:tcW w:w="260" w:type="pct"/>
            <w:tcBorders>
              <w:top w:val="single" w:sz="4" w:space="0" w:color="000000"/>
              <w:left w:val="nil"/>
              <w:bottom w:val="single" w:sz="4" w:space="0" w:color="000000"/>
              <w:right w:val="nil"/>
            </w:tcBorders>
            <w:shd w:val="clear" w:color="auto" w:fill="auto"/>
            <w:noWrap/>
            <w:vAlign w:val="center"/>
            <w:hideMark/>
          </w:tcPr>
          <w:p w14:paraId="4165440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4EFF4E5" w14:textId="77777777" w:rsidR="004340D6" w:rsidRPr="00CD7A14" w:rsidRDefault="004340D6" w:rsidP="00DD1498">
            <w:pPr>
              <w:jc w:val="center"/>
              <w:rPr>
                <w:sz w:val="15"/>
                <w:szCs w:val="15"/>
              </w:rPr>
            </w:pPr>
            <w:r w:rsidRPr="00CD7A14">
              <w:rPr>
                <w:sz w:val="15"/>
                <w:szCs w:val="15"/>
              </w:rPr>
              <w:t>-</w:t>
            </w:r>
          </w:p>
        </w:tc>
      </w:tr>
      <w:tr w:rsidR="00040D9B" w:rsidRPr="00CD7A14" w14:paraId="2F8B0EF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050C9BD" w14:textId="77777777" w:rsidR="004340D6" w:rsidRPr="00CD7A14" w:rsidRDefault="004340D6" w:rsidP="00DD1498">
            <w:pPr>
              <w:jc w:val="center"/>
              <w:rPr>
                <w:sz w:val="15"/>
                <w:szCs w:val="15"/>
              </w:rPr>
            </w:pPr>
            <w:r w:rsidRPr="00CD7A14">
              <w:rPr>
                <w:sz w:val="15"/>
                <w:szCs w:val="15"/>
              </w:rPr>
              <w:t>11653G</w:t>
            </w:r>
          </w:p>
        </w:tc>
        <w:tc>
          <w:tcPr>
            <w:tcW w:w="449" w:type="pct"/>
            <w:tcBorders>
              <w:top w:val="single" w:sz="4" w:space="0" w:color="000000"/>
              <w:left w:val="nil"/>
              <w:bottom w:val="single" w:sz="4" w:space="0" w:color="000000"/>
              <w:right w:val="nil"/>
            </w:tcBorders>
            <w:shd w:val="clear" w:color="D9D9D9" w:fill="D9D9D9"/>
            <w:noWrap/>
            <w:vAlign w:val="center"/>
            <w:hideMark/>
          </w:tcPr>
          <w:p w14:paraId="6658447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3470C7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7B590B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B7D766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734108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36BE7D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DA9C4D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4F0A27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E9500C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54B9475" w14:textId="77777777" w:rsidR="004340D6" w:rsidRPr="00CD7A14" w:rsidRDefault="004340D6" w:rsidP="00DD1498">
            <w:pPr>
              <w:jc w:val="center"/>
              <w:rPr>
                <w:sz w:val="15"/>
                <w:szCs w:val="15"/>
              </w:rPr>
            </w:pPr>
            <w:r w:rsidRPr="00CD7A14">
              <w:rPr>
                <w:sz w:val="15"/>
                <w:szCs w:val="15"/>
              </w:rPr>
              <w:t>-</w:t>
            </w:r>
          </w:p>
        </w:tc>
      </w:tr>
      <w:tr w:rsidR="00040D9B" w:rsidRPr="00CD7A14" w14:paraId="00668B6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4C9F7FF" w14:textId="77777777" w:rsidR="004340D6" w:rsidRPr="00CD7A14" w:rsidRDefault="004340D6" w:rsidP="00DD1498">
            <w:pPr>
              <w:jc w:val="center"/>
              <w:rPr>
                <w:sz w:val="15"/>
                <w:szCs w:val="15"/>
              </w:rPr>
            </w:pPr>
            <w:r w:rsidRPr="00CD7A14">
              <w:rPr>
                <w:sz w:val="15"/>
                <w:szCs w:val="15"/>
              </w:rPr>
              <w:t>11654G</w:t>
            </w:r>
          </w:p>
        </w:tc>
        <w:tc>
          <w:tcPr>
            <w:tcW w:w="449" w:type="pct"/>
            <w:tcBorders>
              <w:top w:val="single" w:sz="4" w:space="0" w:color="000000"/>
              <w:left w:val="nil"/>
              <w:bottom w:val="single" w:sz="4" w:space="0" w:color="000000"/>
              <w:right w:val="nil"/>
            </w:tcBorders>
            <w:shd w:val="clear" w:color="auto" w:fill="auto"/>
            <w:noWrap/>
            <w:vAlign w:val="center"/>
            <w:hideMark/>
          </w:tcPr>
          <w:p w14:paraId="533B921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F5FFC0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055896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C8589A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9FF16A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A14BA9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84810D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FBB196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7C9F2E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977B4F8" w14:textId="77777777" w:rsidR="004340D6" w:rsidRPr="00CD7A14" w:rsidRDefault="004340D6" w:rsidP="00DD1498">
            <w:pPr>
              <w:jc w:val="center"/>
              <w:rPr>
                <w:sz w:val="15"/>
                <w:szCs w:val="15"/>
              </w:rPr>
            </w:pPr>
            <w:r w:rsidRPr="00CD7A14">
              <w:rPr>
                <w:sz w:val="15"/>
                <w:szCs w:val="15"/>
              </w:rPr>
              <w:t>-</w:t>
            </w:r>
          </w:p>
        </w:tc>
      </w:tr>
      <w:tr w:rsidR="00040D9B" w:rsidRPr="00CD7A14" w14:paraId="142996B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8FDB052" w14:textId="77777777" w:rsidR="004340D6" w:rsidRPr="00CD7A14" w:rsidRDefault="004340D6" w:rsidP="00DD1498">
            <w:pPr>
              <w:jc w:val="center"/>
              <w:rPr>
                <w:sz w:val="15"/>
                <w:szCs w:val="15"/>
              </w:rPr>
            </w:pPr>
            <w:r w:rsidRPr="00CD7A14">
              <w:rPr>
                <w:sz w:val="15"/>
                <w:szCs w:val="15"/>
              </w:rPr>
              <w:t>11662C</w:t>
            </w:r>
          </w:p>
        </w:tc>
        <w:tc>
          <w:tcPr>
            <w:tcW w:w="449" w:type="pct"/>
            <w:tcBorders>
              <w:top w:val="single" w:sz="4" w:space="0" w:color="000000"/>
              <w:left w:val="nil"/>
              <w:bottom w:val="single" w:sz="4" w:space="0" w:color="000000"/>
              <w:right w:val="nil"/>
            </w:tcBorders>
            <w:shd w:val="clear" w:color="D9D9D9" w:fill="D9D9D9"/>
            <w:noWrap/>
            <w:vAlign w:val="center"/>
            <w:hideMark/>
          </w:tcPr>
          <w:p w14:paraId="376240D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F5D399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676268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DB0BB0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0038E9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3817C7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9918E24"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006E6E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3D4EE1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ABE5E05" w14:textId="77777777" w:rsidR="004340D6" w:rsidRPr="00CD7A14" w:rsidRDefault="004340D6" w:rsidP="00DD1498">
            <w:pPr>
              <w:jc w:val="center"/>
              <w:rPr>
                <w:sz w:val="15"/>
                <w:szCs w:val="15"/>
              </w:rPr>
            </w:pPr>
            <w:r w:rsidRPr="00CD7A14">
              <w:rPr>
                <w:sz w:val="15"/>
                <w:szCs w:val="15"/>
              </w:rPr>
              <w:t>-</w:t>
            </w:r>
          </w:p>
        </w:tc>
      </w:tr>
      <w:tr w:rsidR="00040D9B" w:rsidRPr="00CD7A14" w14:paraId="4F85F55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A88E851" w14:textId="77777777" w:rsidR="004340D6" w:rsidRPr="00CD7A14" w:rsidRDefault="004340D6" w:rsidP="00DD1498">
            <w:pPr>
              <w:jc w:val="center"/>
              <w:rPr>
                <w:sz w:val="15"/>
                <w:szCs w:val="15"/>
              </w:rPr>
            </w:pPr>
            <w:r w:rsidRPr="00CD7A14">
              <w:rPr>
                <w:sz w:val="15"/>
                <w:szCs w:val="15"/>
              </w:rPr>
              <w:t>11674T</w:t>
            </w:r>
          </w:p>
        </w:tc>
        <w:tc>
          <w:tcPr>
            <w:tcW w:w="449" w:type="pct"/>
            <w:tcBorders>
              <w:top w:val="single" w:sz="4" w:space="0" w:color="000000"/>
              <w:left w:val="nil"/>
              <w:bottom w:val="single" w:sz="4" w:space="0" w:color="000000"/>
              <w:right w:val="nil"/>
            </w:tcBorders>
            <w:shd w:val="clear" w:color="auto" w:fill="auto"/>
            <w:noWrap/>
            <w:vAlign w:val="center"/>
            <w:hideMark/>
          </w:tcPr>
          <w:p w14:paraId="1145377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76E2B2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87B076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2D7109F"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FA56B5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812EE2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947EF9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7C04DE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7785D2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F9B2FD0" w14:textId="77777777" w:rsidR="004340D6" w:rsidRPr="00CD7A14" w:rsidRDefault="004340D6" w:rsidP="00DD1498">
            <w:pPr>
              <w:jc w:val="center"/>
              <w:rPr>
                <w:sz w:val="15"/>
                <w:szCs w:val="15"/>
              </w:rPr>
            </w:pPr>
            <w:r w:rsidRPr="00CD7A14">
              <w:rPr>
                <w:sz w:val="15"/>
                <w:szCs w:val="15"/>
              </w:rPr>
              <w:t>-</w:t>
            </w:r>
          </w:p>
        </w:tc>
      </w:tr>
      <w:tr w:rsidR="00040D9B" w:rsidRPr="00CD7A14" w14:paraId="7B1A32B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121B59D" w14:textId="77777777" w:rsidR="004340D6" w:rsidRPr="00CD7A14" w:rsidRDefault="004340D6" w:rsidP="00DD1498">
            <w:pPr>
              <w:jc w:val="center"/>
              <w:rPr>
                <w:sz w:val="15"/>
                <w:szCs w:val="15"/>
              </w:rPr>
            </w:pPr>
            <w:r w:rsidRPr="00CD7A14">
              <w:rPr>
                <w:sz w:val="15"/>
                <w:szCs w:val="15"/>
              </w:rPr>
              <w:t>11812G</w:t>
            </w:r>
          </w:p>
        </w:tc>
        <w:tc>
          <w:tcPr>
            <w:tcW w:w="449" w:type="pct"/>
            <w:tcBorders>
              <w:top w:val="single" w:sz="4" w:space="0" w:color="000000"/>
              <w:left w:val="nil"/>
              <w:bottom w:val="single" w:sz="4" w:space="0" w:color="000000"/>
              <w:right w:val="nil"/>
            </w:tcBorders>
            <w:shd w:val="clear" w:color="D9D9D9" w:fill="D9D9D9"/>
            <w:noWrap/>
            <w:vAlign w:val="center"/>
            <w:hideMark/>
          </w:tcPr>
          <w:p w14:paraId="65412BEA"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D9D9D9" w:fill="D9D9D9"/>
            <w:noWrap/>
            <w:vAlign w:val="center"/>
            <w:hideMark/>
          </w:tcPr>
          <w:p w14:paraId="103E8EB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AF5F319"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D9D9D9" w:fill="D9D9D9"/>
            <w:noWrap/>
            <w:vAlign w:val="center"/>
            <w:hideMark/>
          </w:tcPr>
          <w:p w14:paraId="587BE025"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2352D20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B4FD6D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0F1EBD2"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5BF0987A"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D9D9D9" w:fill="D9D9D9"/>
            <w:noWrap/>
            <w:vAlign w:val="center"/>
            <w:hideMark/>
          </w:tcPr>
          <w:p w14:paraId="38165B3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CB5F238" w14:textId="77777777" w:rsidR="004340D6" w:rsidRPr="00CD7A14" w:rsidRDefault="004340D6" w:rsidP="00DD1498">
            <w:pPr>
              <w:jc w:val="center"/>
              <w:rPr>
                <w:sz w:val="15"/>
                <w:szCs w:val="15"/>
              </w:rPr>
            </w:pPr>
            <w:r w:rsidRPr="00CD7A14">
              <w:rPr>
                <w:sz w:val="15"/>
                <w:szCs w:val="15"/>
              </w:rPr>
              <w:t>-</w:t>
            </w:r>
          </w:p>
        </w:tc>
      </w:tr>
      <w:tr w:rsidR="00040D9B" w:rsidRPr="00CD7A14" w14:paraId="35EA0A0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719B283" w14:textId="77777777" w:rsidR="004340D6" w:rsidRPr="00CD7A14" w:rsidRDefault="004340D6" w:rsidP="00DD1498">
            <w:pPr>
              <w:jc w:val="center"/>
              <w:rPr>
                <w:sz w:val="15"/>
                <w:szCs w:val="15"/>
              </w:rPr>
            </w:pPr>
            <w:r w:rsidRPr="00CD7A14">
              <w:rPr>
                <w:sz w:val="15"/>
                <w:szCs w:val="15"/>
              </w:rPr>
              <w:t>11827C</w:t>
            </w:r>
          </w:p>
        </w:tc>
        <w:tc>
          <w:tcPr>
            <w:tcW w:w="449" w:type="pct"/>
            <w:tcBorders>
              <w:top w:val="single" w:sz="4" w:space="0" w:color="000000"/>
              <w:left w:val="nil"/>
              <w:bottom w:val="single" w:sz="4" w:space="0" w:color="000000"/>
              <w:right w:val="nil"/>
            </w:tcBorders>
            <w:shd w:val="clear" w:color="auto" w:fill="auto"/>
            <w:noWrap/>
            <w:vAlign w:val="center"/>
            <w:hideMark/>
          </w:tcPr>
          <w:p w14:paraId="6FE21F6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0DCC8F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1170F2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CAC964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40DA5C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A9D1BB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83DB25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1F0AD6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938CF1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36D5F34" w14:textId="77777777" w:rsidR="004340D6" w:rsidRPr="00CD7A14" w:rsidRDefault="004340D6" w:rsidP="00DD1498">
            <w:pPr>
              <w:jc w:val="center"/>
              <w:rPr>
                <w:sz w:val="15"/>
                <w:szCs w:val="15"/>
              </w:rPr>
            </w:pPr>
            <w:r w:rsidRPr="00CD7A14">
              <w:rPr>
                <w:sz w:val="15"/>
                <w:szCs w:val="15"/>
              </w:rPr>
              <w:t>-</w:t>
            </w:r>
          </w:p>
        </w:tc>
      </w:tr>
      <w:tr w:rsidR="00040D9B" w:rsidRPr="00CD7A14" w14:paraId="130F8E4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E90B5D1" w14:textId="77777777" w:rsidR="004340D6" w:rsidRPr="00CD7A14" w:rsidRDefault="004340D6" w:rsidP="00DD1498">
            <w:pPr>
              <w:jc w:val="center"/>
              <w:rPr>
                <w:sz w:val="15"/>
                <w:szCs w:val="15"/>
              </w:rPr>
            </w:pPr>
            <w:r w:rsidRPr="00CD7A14">
              <w:rPr>
                <w:sz w:val="15"/>
                <w:szCs w:val="15"/>
              </w:rPr>
              <w:t>11840T</w:t>
            </w:r>
          </w:p>
        </w:tc>
        <w:tc>
          <w:tcPr>
            <w:tcW w:w="449" w:type="pct"/>
            <w:tcBorders>
              <w:top w:val="single" w:sz="4" w:space="0" w:color="000000"/>
              <w:left w:val="nil"/>
              <w:bottom w:val="single" w:sz="4" w:space="0" w:color="000000"/>
              <w:right w:val="nil"/>
            </w:tcBorders>
            <w:shd w:val="clear" w:color="D9D9D9" w:fill="D9D9D9"/>
            <w:noWrap/>
            <w:vAlign w:val="center"/>
            <w:hideMark/>
          </w:tcPr>
          <w:p w14:paraId="409C00F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BDF0A0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690B51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880FC1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752EC9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34C5E7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3CFBE0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3BA46D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C3BC12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B6EC1D9" w14:textId="77777777" w:rsidR="004340D6" w:rsidRPr="00CD7A14" w:rsidRDefault="004340D6" w:rsidP="00DD1498">
            <w:pPr>
              <w:jc w:val="center"/>
              <w:rPr>
                <w:sz w:val="15"/>
                <w:szCs w:val="15"/>
              </w:rPr>
            </w:pPr>
            <w:r w:rsidRPr="00CD7A14">
              <w:rPr>
                <w:sz w:val="15"/>
                <w:szCs w:val="15"/>
              </w:rPr>
              <w:t>-</w:t>
            </w:r>
          </w:p>
        </w:tc>
      </w:tr>
      <w:tr w:rsidR="00040D9B" w:rsidRPr="00CD7A14" w14:paraId="5FD3E9D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6D12728" w14:textId="77777777" w:rsidR="004340D6" w:rsidRPr="00CD7A14" w:rsidRDefault="004340D6" w:rsidP="00DD1498">
            <w:pPr>
              <w:jc w:val="center"/>
              <w:rPr>
                <w:sz w:val="15"/>
                <w:szCs w:val="15"/>
              </w:rPr>
            </w:pPr>
            <w:r w:rsidRPr="00CD7A14">
              <w:rPr>
                <w:sz w:val="15"/>
                <w:szCs w:val="15"/>
              </w:rPr>
              <w:t>11893G</w:t>
            </w:r>
          </w:p>
        </w:tc>
        <w:tc>
          <w:tcPr>
            <w:tcW w:w="449" w:type="pct"/>
            <w:tcBorders>
              <w:top w:val="single" w:sz="4" w:space="0" w:color="000000"/>
              <w:left w:val="nil"/>
              <w:bottom w:val="single" w:sz="4" w:space="0" w:color="000000"/>
              <w:right w:val="nil"/>
            </w:tcBorders>
            <w:shd w:val="clear" w:color="auto" w:fill="auto"/>
            <w:noWrap/>
            <w:vAlign w:val="center"/>
            <w:hideMark/>
          </w:tcPr>
          <w:p w14:paraId="30D817AD"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D11222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5576DD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61D6B6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1AE454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5A3AB9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2FAF67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0CDB33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E61B84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5E7271B" w14:textId="77777777" w:rsidR="004340D6" w:rsidRPr="00CD7A14" w:rsidRDefault="004340D6" w:rsidP="00DD1498">
            <w:pPr>
              <w:jc w:val="center"/>
              <w:rPr>
                <w:sz w:val="15"/>
                <w:szCs w:val="15"/>
              </w:rPr>
            </w:pPr>
            <w:r w:rsidRPr="00CD7A14">
              <w:rPr>
                <w:sz w:val="15"/>
                <w:szCs w:val="15"/>
              </w:rPr>
              <w:t>-</w:t>
            </w:r>
          </w:p>
        </w:tc>
      </w:tr>
      <w:tr w:rsidR="00040D9B" w:rsidRPr="00CD7A14" w14:paraId="3D2D5B9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FBE84F7" w14:textId="77777777" w:rsidR="004340D6" w:rsidRPr="00CD7A14" w:rsidRDefault="004340D6" w:rsidP="00DD1498">
            <w:pPr>
              <w:jc w:val="center"/>
              <w:rPr>
                <w:sz w:val="15"/>
                <w:szCs w:val="15"/>
              </w:rPr>
            </w:pPr>
            <w:r w:rsidRPr="00CD7A14">
              <w:rPr>
                <w:sz w:val="15"/>
                <w:szCs w:val="15"/>
              </w:rPr>
              <w:t>11899C</w:t>
            </w:r>
          </w:p>
        </w:tc>
        <w:tc>
          <w:tcPr>
            <w:tcW w:w="449" w:type="pct"/>
            <w:tcBorders>
              <w:top w:val="single" w:sz="4" w:space="0" w:color="000000"/>
              <w:left w:val="nil"/>
              <w:bottom w:val="single" w:sz="4" w:space="0" w:color="000000"/>
              <w:right w:val="nil"/>
            </w:tcBorders>
            <w:shd w:val="clear" w:color="D9D9D9" w:fill="D9D9D9"/>
            <w:noWrap/>
            <w:vAlign w:val="center"/>
            <w:hideMark/>
          </w:tcPr>
          <w:p w14:paraId="2AFFE9D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6BAF5C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D74E71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8D1E52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750B87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EC0DED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832518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D6F477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11597B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46B2313" w14:textId="77777777" w:rsidR="004340D6" w:rsidRPr="00CD7A14" w:rsidRDefault="004340D6" w:rsidP="00DD1498">
            <w:pPr>
              <w:jc w:val="center"/>
              <w:rPr>
                <w:sz w:val="15"/>
                <w:szCs w:val="15"/>
              </w:rPr>
            </w:pPr>
            <w:r w:rsidRPr="00CD7A14">
              <w:rPr>
                <w:sz w:val="15"/>
                <w:szCs w:val="15"/>
              </w:rPr>
              <w:t>-</w:t>
            </w:r>
          </w:p>
        </w:tc>
      </w:tr>
      <w:tr w:rsidR="00040D9B" w:rsidRPr="00CD7A14" w14:paraId="0F42F92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01F2824" w14:textId="77777777" w:rsidR="004340D6" w:rsidRPr="00CD7A14" w:rsidRDefault="004340D6" w:rsidP="00DD1498">
            <w:pPr>
              <w:jc w:val="center"/>
              <w:rPr>
                <w:sz w:val="15"/>
                <w:szCs w:val="15"/>
              </w:rPr>
            </w:pPr>
            <w:r w:rsidRPr="00CD7A14">
              <w:rPr>
                <w:sz w:val="15"/>
                <w:szCs w:val="15"/>
              </w:rPr>
              <w:t>11944C</w:t>
            </w:r>
          </w:p>
        </w:tc>
        <w:tc>
          <w:tcPr>
            <w:tcW w:w="449" w:type="pct"/>
            <w:tcBorders>
              <w:top w:val="single" w:sz="4" w:space="0" w:color="000000"/>
              <w:left w:val="nil"/>
              <w:bottom w:val="single" w:sz="4" w:space="0" w:color="000000"/>
              <w:right w:val="nil"/>
            </w:tcBorders>
            <w:shd w:val="clear" w:color="auto" w:fill="auto"/>
            <w:noWrap/>
            <w:vAlign w:val="center"/>
            <w:hideMark/>
          </w:tcPr>
          <w:p w14:paraId="1653ABB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2EF85F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9F4141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3B2FC9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0490DE9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4B8D18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14AED2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277D09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98A4D9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9D0185A" w14:textId="77777777" w:rsidR="004340D6" w:rsidRPr="00CD7A14" w:rsidRDefault="004340D6" w:rsidP="00DD1498">
            <w:pPr>
              <w:jc w:val="center"/>
              <w:rPr>
                <w:sz w:val="15"/>
                <w:szCs w:val="15"/>
              </w:rPr>
            </w:pPr>
            <w:r w:rsidRPr="00CD7A14">
              <w:rPr>
                <w:sz w:val="15"/>
                <w:szCs w:val="15"/>
              </w:rPr>
              <w:t>-</w:t>
            </w:r>
          </w:p>
        </w:tc>
      </w:tr>
      <w:tr w:rsidR="00040D9B" w:rsidRPr="00CD7A14" w14:paraId="27FD3B4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75E344D" w14:textId="77777777" w:rsidR="004340D6" w:rsidRPr="00CD7A14" w:rsidRDefault="004340D6" w:rsidP="00DD1498">
            <w:pPr>
              <w:jc w:val="center"/>
              <w:rPr>
                <w:sz w:val="15"/>
                <w:szCs w:val="15"/>
              </w:rPr>
            </w:pPr>
            <w:r w:rsidRPr="00CD7A14">
              <w:rPr>
                <w:sz w:val="15"/>
                <w:szCs w:val="15"/>
              </w:rPr>
              <w:t>11947G</w:t>
            </w:r>
          </w:p>
        </w:tc>
        <w:tc>
          <w:tcPr>
            <w:tcW w:w="449" w:type="pct"/>
            <w:tcBorders>
              <w:top w:val="single" w:sz="4" w:space="0" w:color="000000"/>
              <w:left w:val="nil"/>
              <w:bottom w:val="single" w:sz="4" w:space="0" w:color="000000"/>
              <w:right w:val="nil"/>
            </w:tcBorders>
            <w:shd w:val="clear" w:color="D9D9D9" w:fill="D9D9D9"/>
            <w:noWrap/>
            <w:vAlign w:val="center"/>
            <w:hideMark/>
          </w:tcPr>
          <w:p w14:paraId="1409389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0CD427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D7C876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D62898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841D79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0F9228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0AFAC3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E6E223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223F50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87B9483" w14:textId="77777777" w:rsidR="004340D6" w:rsidRPr="00CD7A14" w:rsidRDefault="004340D6" w:rsidP="00DD1498">
            <w:pPr>
              <w:jc w:val="center"/>
              <w:rPr>
                <w:sz w:val="15"/>
                <w:szCs w:val="15"/>
              </w:rPr>
            </w:pPr>
            <w:r w:rsidRPr="00CD7A14">
              <w:rPr>
                <w:sz w:val="15"/>
                <w:szCs w:val="15"/>
              </w:rPr>
              <w:t>-</w:t>
            </w:r>
          </w:p>
        </w:tc>
      </w:tr>
      <w:tr w:rsidR="00040D9B" w:rsidRPr="00CD7A14" w14:paraId="4C9CD6B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8D917BF" w14:textId="77777777" w:rsidR="004340D6" w:rsidRPr="00CD7A14" w:rsidRDefault="004340D6" w:rsidP="00DD1498">
            <w:pPr>
              <w:jc w:val="center"/>
              <w:rPr>
                <w:sz w:val="15"/>
                <w:szCs w:val="15"/>
              </w:rPr>
            </w:pPr>
            <w:r w:rsidRPr="00CD7A14">
              <w:rPr>
                <w:sz w:val="15"/>
                <w:szCs w:val="15"/>
              </w:rPr>
              <w:t>11978A</w:t>
            </w:r>
          </w:p>
        </w:tc>
        <w:tc>
          <w:tcPr>
            <w:tcW w:w="449" w:type="pct"/>
            <w:tcBorders>
              <w:top w:val="single" w:sz="4" w:space="0" w:color="000000"/>
              <w:left w:val="nil"/>
              <w:bottom w:val="single" w:sz="4" w:space="0" w:color="000000"/>
              <w:right w:val="nil"/>
            </w:tcBorders>
            <w:shd w:val="clear" w:color="auto" w:fill="auto"/>
            <w:noWrap/>
            <w:vAlign w:val="center"/>
            <w:hideMark/>
          </w:tcPr>
          <w:p w14:paraId="7B70D04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1F22D9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2CC144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A32F5DB"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00EBB6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0377CD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BBDF13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0DCB1E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DA13BF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D854460" w14:textId="77777777" w:rsidR="004340D6" w:rsidRPr="00CD7A14" w:rsidRDefault="004340D6" w:rsidP="00DD1498">
            <w:pPr>
              <w:jc w:val="center"/>
              <w:rPr>
                <w:sz w:val="15"/>
                <w:szCs w:val="15"/>
              </w:rPr>
            </w:pPr>
            <w:r w:rsidRPr="00CD7A14">
              <w:rPr>
                <w:sz w:val="15"/>
                <w:szCs w:val="15"/>
              </w:rPr>
              <w:t>-</w:t>
            </w:r>
          </w:p>
        </w:tc>
      </w:tr>
      <w:tr w:rsidR="00040D9B" w:rsidRPr="00CD7A14" w14:paraId="418BA95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7E5FB07" w14:textId="77777777" w:rsidR="004340D6" w:rsidRPr="00CD7A14" w:rsidRDefault="004340D6" w:rsidP="00DD1498">
            <w:pPr>
              <w:jc w:val="center"/>
              <w:rPr>
                <w:sz w:val="15"/>
                <w:szCs w:val="15"/>
              </w:rPr>
            </w:pPr>
            <w:r w:rsidRPr="00CD7A14">
              <w:rPr>
                <w:sz w:val="15"/>
                <w:szCs w:val="15"/>
              </w:rPr>
              <w:t>12127A</w:t>
            </w:r>
          </w:p>
        </w:tc>
        <w:tc>
          <w:tcPr>
            <w:tcW w:w="449" w:type="pct"/>
            <w:tcBorders>
              <w:top w:val="single" w:sz="4" w:space="0" w:color="000000"/>
              <w:left w:val="nil"/>
              <w:bottom w:val="single" w:sz="4" w:space="0" w:color="000000"/>
              <w:right w:val="nil"/>
            </w:tcBorders>
            <w:shd w:val="clear" w:color="D9D9D9" w:fill="D9D9D9"/>
            <w:noWrap/>
            <w:vAlign w:val="center"/>
            <w:hideMark/>
          </w:tcPr>
          <w:p w14:paraId="0CDC1F8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3B130D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FAA880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C3281E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8ADC49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D5BE10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8D55D6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C6E174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680FD1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D79B7C3" w14:textId="77777777" w:rsidR="004340D6" w:rsidRPr="00CD7A14" w:rsidRDefault="004340D6" w:rsidP="00DD1498">
            <w:pPr>
              <w:jc w:val="center"/>
              <w:rPr>
                <w:sz w:val="15"/>
                <w:szCs w:val="15"/>
              </w:rPr>
            </w:pPr>
            <w:r w:rsidRPr="00CD7A14">
              <w:rPr>
                <w:sz w:val="15"/>
                <w:szCs w:val="15"/>
              </w:rPr>
              <w:t>-</w:t>
            </w:r>
          </w:p>
        </w:tc>
      </w:tr>
      <w:tr w:rsidR="00040D9B" w:rsidRPr="00CD7A14" w14:paraId="06403C0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5EBCE2A" w14:textId="77777777" w:rsidR="004340D6" w:rsidRPr="00CD7A14" w:rsidRDefault="004340D6" w:rsidP="00DD1498">
            <w:pPr>
              <w:jc w:val="center"/>
              <w:rPr>
                <w:sz w:val="15"/>
                <w:szCs w:val="15"/>
              </w:rPr>
            </w:pPr>
            <w:r w:rsidRPr="00CD7A14">
              <w:rPr>
                <w:sz w:val="15"/>
                <w:szCs w:val="15"/>
              </w:rPr>
              <w:t>12172G</w:t>
            </w:r>
          </w:p>
        </w:tc>
        <w:tc>
          <w:tcPr>
            <w:tcW w:w="449" w:type="pct"/>
            <w:tcBorders>
              <w:top w:val="single" w:sz="4" w:space="0" w:color="000000"/>
              <w:left w:val="nil"/>
              <w:bottom w:val="single" w:sz="4" w:space="0" w:color="000000"/>
              <w:right w:val="nil"/>
            </w:tcBorders>
            <w:shd w:val="clear" w:color="auto" w:fill="auto"/>
            <w:noWrap/>
            <w:vAlign w:val="center"/>
            <w:hideMark/>
          </w:tcPr>
          <w:p w14:paraId="6250E225"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54008AD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3DA6AEA"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5D44579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1E0373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1B3BF4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7BEEA40"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22D8E10"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38AFDC7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DA9CD92" w14:textId="77777777" w:rsidR="004340D6" w:rsidRPr="00CD7A14" w:rsidRDefault="004340D6" w:rsidP="00DD1498">
            <w:pPr>
              <w:jc w:val="center"/>
              <w:rPr>
                <w:sz w:val="15"/>
                <w:szCs w:val="15"/>
              </w:rPr>
            </w:pPr>
            <w:r w:rsidRPr="00CD7A14">
              <w:rPr>
                <w:sz w:val="15"/>
                <w:szCs w:val="15"/>
              </w:rPr>
              <w:t>-</w:t>
            </w:r>
          </w:p>
        </w:tc>
      </w:tr>
      <w:tr w:rsidR="00040D9B" w:rsidRPr="00CD7A14" w14:paraId="6ED7967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94C6250" w14:textId="77777777" w:rsidR="004340D6" w:rsidRPr="00CD7A14" w:rsidRDefault="004340D6" w:rsidP="00DD1498">
            <w:pPr>
              <w:jc w:val="center"/>
              <w:rPr>
                <w:sz w:val="15"/>
                <w:szCs w:val="15"/>
              </w:rPr>
            </w:pPr>
            <w:r w:rsidRPr="00CD7A14">
              <w:rPr>
                <w:sz w:val="15"/>
                <w:szCs w:val="15"/>
              </w:rPr>
              <w:t>12308G</w:t>
            </w:r>
          </w:p>
        </w:tc>
        <w:tc>
          <w:tcPr>
            <w:tcW w:w="449" w:type="pct"/>
            <w:tcBorders>
              <w:top w:val="single" w:sz="4" w:space="0" w:color="000000"/>
              <w:left w:val="nil"/>
              <w:bottom w:val="single" w:sz="4" w:space="0" w:color="000000"/>
              <w:right w:val="nil"/>
            </w:tcBorders>
            <w:shd w:val="clear" w:color="D9D9D9" w:fill="D9D9D9"/>
            <w:noWrap/>
            <w:vAlign w:val="center"/>
            <w:hideMark/>
          </w:tcPr>
          <w:p w14:paraId="32647B9E" w14:textId="77777777" w:rsidR="004340D6" w:rsidRPr="00CD7A14" w:rsidRDefault="004340D6" w:rsidP="00DD1498">
            <w:pPr>
              <w:jc w:val="center"/>
              <w:rPr>
                <w:sz w:val="15"/>
                <w:szCs w:val="15"/>
              </w:rPr>
            </w:pPr>
            <w:r w:rsidRPr="00CD7A14">
              <w:rPr>
                <w:sz w:val="15"/>
                <w:szCs w:val="15"/>
              </w:rPr>
              <w:t>7</w:t>
            </w:r>
          </w:p>
        </w:tc>
        <w:tc>
          <w:tcPr>
            <w:tcW w:w="568" w:type="pct"/>
            <w:tcBorders>
              <w:top w:val="single" w:sz="4" w:space="0" w:color="000000"/>
              <w:left w:val="nil"/>
              <w:bottom w:val="single" w:sz="4" w:space="0" w:color="000000"/>
              <w:right w:val="nil"/>
            </w:tcBorders>
            <w:shd w:val="clear" w:color="D9D9D9" w:fill="D9D9D9"/>
            <w:noWrap/>
            <w:vAlign w:val="center"/>
            <w:hideMark/>
          </w:tcPr>
          <w:p w14:paraId="53E72D18" w14:textId="77777777" w:rsidR="004340D6" w:rsidRPr="00CD7A14" w:rsidRDefault="004340D6" w:rsidP="00DD1498">
            <w:pPr>
              <w:jc w:val="center"/>
              <w:rPr>
                <w:sz w:val="15"/>
                <w:szCs w:val="15"/>
              </w:rPr>
            </w:pPr>
            <w:r w:rsidRPr="00CD7A14">
              <w:rPr>
                <w:sz w:val="15"/>
                <w:szCs w:val="15"/>
              </w:rPr>
              <w:t>5</w:t>
            </w:r>
          </w:p>
        </w:tc>
        <w:tc>
          <w:tcPr>
            <w:tcW w:w="450" w:type="pct"/>
            <w:tcBorders>
              <w:top w:val="single" w:sz="4" w:space="0" w:color="000000"/>
              <w:left w:val="nil"/>
              <w:bottom w:val="single" w:sz="4" w:space="0" w:color="000000"/>
              <w:right w:val="nil"/>
            </w:tcBorders>
            <w:shd w:val="clear" w:color="D9D9D9" w:fill="D9D9D9"/>
            <w:noWrap/>
            <w:vAlign w:val="center"/>
            <w:hideMark/>
          </w:tcPr>
          <w:p w14:paraId="66B9E39C" w14:textId="77777777" w:rsidR="004340D6" w:rsidRPr="00CD7A14" w:rsidRDefault="004340D6" w:rsidP="00DD1498">
            <w:pPr>
              <w:jc w:val="center"/>
              <w:rPr>
                <w:sz w:val="15"/>
                <w:szCs w:val="15"/>
              </w:rPr>
            </w:pPr>
            <w:r w:rsidRPr="00CD7A14">
              <w:rPr>
                <w:sz w:val="15"/>
                <w:szCs w:val="15"/>
              </w:rPr>
              <w:t>43</w:t>
            </w:r>
          </w:p>
        </w:tc>
        <w:tc>
          <w:tcPr>
            <w:tcW w:w="450" w:type="pct"/>
            <w:tcBorders>
              <w:top w:val="single" w:sz="4" w:space="0" w:color="000000"/>
              <w:left w:val="nil"/>
              <w:bottom w:val="single" w:sz="4" w:space="0" w:color="000000"/>
              <w:right w:val="nil"/>
            </w:tcBorders>
            <w:shd w:val="clear" w:color="D9D9D9" w:fill="D9D9D9"/>
            <w:noWrap/>
            <w:vAlign w:val="center"/>
            <w:hideMark/>
          </w:tcPr>
          <w:p w14:paraId="045DB51D" w14:textId="77777777" w:rsidR="004340D6" w:rsidRPr="00CD7A14" w:rsidRDefault="004340D6" w:rsidP="00DD1498">
            <w:pPr>
              <w:jc w:val="center"/>
              <w:rPr>
                <w:sz w:val="15"/>
                <w:szCs w:val="15"/>
              </w:rPr>
            </w:pPr>
            <w:r w:rsidRPr="00CD7A14">
              <w:rPr>
                <w:sz w:val="15"/>
                <w:szCs w:val="15"/>
              </w:rPr>
              <w:t>6</w:t>
            </w:r>
          </w:p>
        </w:tc>
        <w:tc>
          <w:tcPr>
            <w:tcW w:w="327" w:type="pct"/>
            <w:tcBorders>
              <w:top w:val="single" w:sz="4" w:space="0" w:color="000000"/>
              <w:left w:val="nil"/>
              <w:bottom w:val="single" w:sz="4" w:space="0" w:color="000000"/>
              <w:right w:val="nil"/>
            </w:tcBorders>
            <w:shd w:val="clear" w:color="D9D9D9" w:fill="D9D9D9"/>
            <w:noWrap/>
            <w:vAlign w:val="center"/>
            <w:hideMark/>
          </w:tcPr>
          <w:p w14:paraId="19F9BA0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C637E7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FF814E5" w14:textId="77777777" w:rsidR="004340D6" w:rsidRPr="00CD7A14" w:rsidRDefault="004340D6" w:rsidP="00DD1498">
            <w:pPr>
              <w:jc w:val="center"/>
              <w:rPr>
                <w:sz w:val="15"/>
                <w:szCs w:val="15"/>
              </w:rPr>
            </w:pPr>
            <w:r w:rsidRPr="00CD7A14">
              <w:rPr>
                <w:sz w:val="15"/>
                <w:szCs w:val="15"/>
              </w:rPr>
              <w:t>9.84%</w:t>
            </w:r>
          </w:p>
        </w:tc>
        <w:tc>
          <w:tcPr>
            <w:tcW w:w="415" w:type="pct"/>
            <w:tcBorders>
              <w:top w:val="single" w:sz="4" w:space="0" w:color="000000"/>
              <w:left w:val="nil"/>
              <w:bottom w:val="single" w:sz="4" w:space="0" w:color="000000"/>
              <w:right w:val="nil"/>
            </w:tcBorders>
            <w:shd w:val="clear" w:color="D9D9D9" w:fill="D9D9D9"/>
            <w:noWrap/>
            <w:vAlign w:val="center"/>
            <w:hideMark/>
          </w:tcPr>
          <w:p w14:paraId="5B46515C" w14:textId="77777777" w:rsidR="004340D6" w:rsidRPr="00CD7A14" w:rsidRDefault="004340D6" w:rsidP="00DD1498">
            <w:pPr>
              <w:jc w:val="center"/>
              <w:rPr>
                <w:sz w:val="15"/>
                <w:szCs w:val="15"/>
              </w:rPr>
            </w:pPr>
            <w:r w:rsidRPr="00CD7A14">
              <w:rPr>
                <w:sz w:val="15"/>
                <w:szCs w:val="15"/>
              </w:rPr>
              <w:t>11.48%</w:t>
            </w:r>
          </w:p>
        </w:tc>
        <w:tc>
          <w:tcPr>
            <w:tcW w:w="260" w:type="pct"/>
            <w:tcBorders>
              <w:top w:val="single" w:sz="4" w:space="0" w:color="000000"/>
              <w:left w:val="nil"/>
              <w:bottom w:val="single" w:sz="4" w:space="0" w:color="000000"/>
              <w:right w:val="nil"/>
            </w:tcBorders>
            <w:shd w:val="clear" w:color="D9D9D9" w:fill="D9D9D9"/>
            <w:noWrap/>
            <w:vAlign w:val="center"/>
            <w:hideMark/>
          </w:tcPr>
          <w:p w14:paraId="33AC0AC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A26D573" w14:textId="1A403BDB" w:rsidR="004340D6" w:rsidRPr="00CD7A14" w:rsidRDefault="004340D6" w:rsidP="00DD1498">
            <w:pPr>
              <w:jc w:val="center"/>
              <w:rPr>
                <w:sz w:val="15"/>
                <w:szCs w:val="15"/>
              </w:rPr>
            </w:pPr>
            <w:r w:rsidRPr="00CD7A14">
              <w:rPr>
                <w:sz w:val="15"/>
                <w:szCs w:val="15"/>
              </w:rPr>
              <w:t xml:space="preserve">MS (risk) </w:t>
            </w:r>
            <w:r w:rsidR="00A03726" w:rsidRPr="00A03726">
              <w:rPr>
                <w:rFonts w:cs="Calibri"/>
                <w:sz w:val="15"/>
                <w:szCs w:val="24"/>
                <w:vertAlign w:val="superscript"/>
              </w:rPr>
              <w:t>66</w:t>
            </w:r>
          </w:p>
        </w:tc>
      </w:tr>
      <w:tr w:rsidR="00040D9B" w:rsidRPr="00CD7A14" w14:paraId="4A653D4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FB4061B" w14:textId="77777777" w:rsidR="004340D6" w:rsidRPr="00CD7A14" w:rsidRDefault="004340D6" w:rsidP="00DD1498">
            <w:pPr>
              <w:jc w:val="center"/>
              <w:rPr>
                <w:sz w:val="15"/>
                <w:szCs w:val="15"/>
              </w:rPr>
            </w:pPr>
            <w:r w:rsidRPr="00CD7A14">
              <w:rPr>
                <w:sz w:val="15"/>
                <w:szCs w:val="15"/>
              </w:rPr>
              <w:t>12372A</w:t>
            </w:r>
          </w:p>
        </w:tc>
        <w:tc>
          <w:tcPr>
            <w:tcW w:w="449" w:type="pct"/>
            <w:tcBorders>
              <w:top w:val="single" w:sz="4" w:space="0" w:color="000000"/>
              <w:left w:val="nil"/>
              <w:bottom w:val="single" w:sz="4" w:space="0" w:color="000000"/>
              <w:right w:val="nil"/>
            </w:tcBorders>
            <w:shd w:val="clear" w:color="auto" w:fill="auto"/>
            <w:noWrap/>
            <w:vAlign w:val="center"/>
            <w:hideMark/>
          </w:tcPr>
          <w:p w14:paraId="185B208A" w14:textId="77777777" w:rsidR="004340D6" w:rsidRPr="00CD7A14" w:rsidRDefault="004340D6" w:rsidP="00DD1498">
            <w:pPr>
              <w:jc w:val="center"/>
              <w:rPr>
                <w:sz w:val="15"/>
                <w:szCs w:val="15"/>
              </w:rPr>
            </w:pPr>
            <w:r w:rsidRPr="00CD7A14">
              <w:rPr>
                <w:sz w:val="15"/>
                <w:szCs w:val="15"/>
              </w:rPr>
              <w:t>7</w:t>
            </w:r>
          </w:p>
        </w:tc>
        <w:tc>
          <w:tcPr>
            <w:tcW w:w="568" w:type="pct"/>
            <w:tcBorders>
              <w:top w:val="single" w:sz="4" w:space="0" w:color="000000"/>
              <w:left w:val="nil"/>
              <w:bottom w:val="single" w:sz="4" w:space="0" w:color="000000"/>
              <w:right w:val="nil"/>
            </w:tcBorders>
            <w:shd w:val="clear" w:color="auto" w:fill="auto"/>
            <w:noWrap/>
            <w:vAlign w:val="center"/>
            <w:hideMark/>
          </w:tcPr>
          <w:p w14:paraId="7AFC02BB" w14:textId="77777777" w:rsidR="004340D6" w:rsidRPr="00CD7A14" w:rsidRDefault="004340D6" w:rsidP="00DD1498">
            <w:pPr>
              <w:jc w:val="center"/>
              <w:rPr>
                <w:sz w:val="15"/>
                <w:szCs w:val="15"/>
              </w:rPr>
            </w:pPr>
            <w:r w:rsidRPr="00CD7A14">
              <w:rPr>
                <w:sz w:val="15"/>
                <w:szCs w:val="15"/>
              </w:rPr>
              <w:t>5</w:t>
            </w:r>
          </w:p>
        </w:tc>
        <w:tc>
          <w:tcPr>
            <w:tcW w:w="450" w:type="pct"/>
            <w:tcBorders>
              <w:top w:val="single" w:sz="4" w:space="0" w:color="000000"/>
              <w:left w:val="nil"/>
              <w:bottom w:val="single" w:sz="4" w:space="0" w:color="000000"/>
              <w:right w:val="nil"/>
            </w:tcBorders>
            <w:shd w:val="clear" w:color="auto" w:fill="auto"/>
            <w:noWrap/>
            <w:vAlign w:val="center"/>
            <w:hideMark/>
          </w:tcPr>
          <w:p w14:paraId="3101AD68" w14:textId="77777777" w:rsidR="004340D6" w:rsidRPr="00CD7A14" w:rsidRDefault="004340D6" w:rsidP="00DD1498">
            <w:pPr>
              <w:jc w:val="center"/>
              <w:rPr>
                <w:sz w:val="15"/>
                <w:szCs w:val="15"/>
              </w:rPr>
            </w:pPr>
            <w:r w:rsidRPr="00CD7A14">
              <w:rPr>
                <w:sz w:val="15"/>
                <w:szCs w:val="15"/>
              </w:rPr>
              <w:t>43</w:t>
            </w:r>
          </w:p>
        </w:tc>
        <w:tc>
          <w:tcPr>
            <w:tcW w:w="450" w:type="pct"/>
            <w:tcBorders>
              <w:top w:val="single" w:sz="4" w:space="0" w:color="000000"/>
              <w:left w:val="nil"/>
              <w:bottom w:val="single" w:sz="4" w:space="0" w:color="000000"/>
              <w:right w:val="nil"/>
            </w:tcBorders>
            <w:shd w:val="clear" w:color="auto" w:fill="auto"/>
            <w:noWrap/>
            <w:vAlign w:val="center"/>
            <w:hideMark/>
          </w:tcPr>
          <w:p w14:paraId="286630CB" w14:textId="77777777" w:rsidR="004340D6" w:rsidRPr="00CD7A14" w:rsidRDefault="004340D6" w:rsidP="00DD1498">
            <w:pPr>
              <w:jc w:val="center"/>
              <w:rPr>
                <w:sz w:val="15"/>
                <w:szCs w:val="15"/>
              </w:rPr>
            </w:pPr>
            <w:r w:rsidRPr="00CD7A14">
              <w:rPr>
                <w:sz w:val="15"/>
                <w:szCs w:val="15"/>
              </w:rPr>
              <w:t>6</w:t>
            </w:r>
          </w:p>
        </w:tc>
        <w:tc>
          <w:tcPr>
            <w:tcW w:w="327" w:type="pct"/>
            <w:tcBorders>
              <w:top w:val="single" w:sz="4" w:space="0" w:color="000000"/>
              <w:left w:val="nil"/>
              <w:bottom w:val="single" w:sz="4" w:space="0" w:color="000000"/>
              <w:right w:val="nil"/>
            </w:tcBorders>
            <w:shd w:val="clear" w:color="auto" w:fill="auto"/>
            <w:noWrap/>
            <w:vAlign w:val="center"/>
            <w:hideMark/>
          </w:tcPr>
          <w:p w14:paraId="736AB68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FEA6B7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F2A3E4D" w14:textId="77777777" w:rsidR="004340D6" w:rsidRPr="00CD7A14" w:rsidRDefault="004340D6" w:rsidP="00DD1498">
            <w:pPr>
              <w:jc w:val="center"/>
              <w:rPr>
                <w:sz w:val="15"/>
                <w:szCs w:val="15"/>
              </w:rPr>
            </w:pPr>
            <w:r w:rsidRPr="00CD7A14">
              <w:rPr>
                <w:sz w:val="15"/>
                <w:szCs w:val="15"/>
              </w:rPr>
              <w:t>9.84%</w:t>
            </w:r>
          </w:p>
        </w:tc>
        <w:tc>
          <w:tcPr>
            <w:tcW w:w="415" w:type="pct"/>
            <w:tcBorders>
              <w:top w:val="single" w:sz="4" w:space="0" w:color="000000"/>
              <w:left w:val="nil"/>
              <w:bottom w:val="single" w:sz="4" w:space="0" w:color="000000"/>
              <w:right w:val="nil"/>
            </w:tcBorders>
            <w:shd w:val="clear" w:color="auto" w:fill="auto"/>
            <w:noWrap/>
            <w:vAlign w:val="center"/>
            <w:hideMark/>
          </w:tcPr>
          <w:p w14:paraId="52A4EA09" w14:textId="77777777" w:rsidR="004340D6" w:rsidRPr="00CD7A14" w:rsidRDefault="004340D6" w:rsidP="00DD1498">
            <w:pPr>
              <w:jc w:val="center"/>
              <w:rPr>
                <w:sz w:val="15"/>
                <w:szCs w:val="15"/>
              </w:rPr>
            </w:pPr>
            <w:r w:rsidRPr="00CD7A14">
              <w:rPr>
                <w:sz w:val="15"/>
                <w:szCs w:val="15"/>
              </w:rPr>
              <w:t>11.48%</w:t>
            </w:r>
          </w:p>
        </w:tc>
        <w:tc>
          <w:tcPr>
            <w:tcW w:w="260" w:type="pct"/>
            <w:tcBorders>
              <w:top w:val="single" w:sz="4" w:space="0" w:color="000000"/>
              <w:left w:val="nil"/>
              <w:bottom w:val="single" w:sz="4" w:space="0" w:color="000000"/>
              <w:right w:val="nil"/>
            </w:tcBorders>
            <w:shd w:val="clear" w:color="auto" w:fill="auto"/>
            <w:noWrap/>
            <w:vAlign w:val="center"/>
            <w:hideMark/>
          </w:tcPr>
          <w:p w14:paraId="1BB341D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6F1EEDC" w14:textId="77777777" w:rsidR="004340D6" w:rsidRPr="00CD7A14" w:rsidRDefault="004340D6" w:rsidP="00DD1498">
            <w:pPr>
              <w:jc w:val="center"/>
              <w:rPr>
                <w:sz w:val="15"/>
                <w:szCs w:val="15"/>
              </w:rPr>
            </w:pPr>
            <w:r w:rsidRPr="00CD7A14">
              <w:rPr>
                <w:sz w:val="15"/>
                <w:szCs w:val="15"/>
              </w:rPr>
              <w:t>-</w:t>
            </w:r>
          </w:p>
        </w:tc>
      </w:tr>
      <w:tr w:rsidR="00040D9B" w:rsidRPr="00CD7A14" w14:paraId="04646AF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8EC679E" w14:textId="77777777" w:rsidR="004340D6" w:rsidRPr="00CD7A14" w:rsidRDefault="004340D6" w:rsidP="00DD1498">
            <w:pPr>
              <w:jc w:val="center"/>
              <w:rPr>
                <w:sz w:val="15"/>
                <w:szCs w:val="15"/>
              </w:rPr>
            </w:pPr>
            <w:r w:rsidRPr="00CD7A14">
              <w:rPr>
                <w:sz w:val="15"/>
                <w:szCs w:val="15"/>
              </w:rPr>
              <w:t>12373G</w:t>
            </w:r>
          </w:p>
        </w:tc>
        <w:tc>
          <w:tcPr>
            <w:tcW w:w="449" w:type="pct"/>
            <w:tcBorders>
              <w:top w:val="single" w:sz="4" w:space="0" w:color="000000"/>
              <w:left w:val="nil"/>
              <w:bottom w:val="single" w:sz="4" w:space="0" w:color="000000"/>
              <w:right w:val="nil"/>
            </w:tcBorders>
            <w:shd w:val="clear" w:color="D9D9D9" w:fill="D9D9D9"/>
            <w:noWrap/>
            <w:vAlign w:val="center"/>
            <w:hideMark/>
          </w:tcPr>
          <w:p w14:paraId="104FF34A"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6351E0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ECD923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F7001A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6FB64A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551AC2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946C25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A9B545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3FF25F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E60031E" w14:textId="77777777" w:rsidR="004340D6" w:rsidRPr="00CD7A14" w:rsidRDefault="004340D6" w:rsidP="00DD1498">
            <w:pPr>
              <w:jc w:val="center"/>
              <w:rPr>
                <w:sz w:val="15"/>
                <w:szCs w:val="15"/>
              </w:rPr>
            </w:pPr>
            <w:r w:rsidRPr="00CD7A14">
              <w:rPr>
                <w:sz w:val="15"/>
                <w:szCs w:val="15"/>
              </w:rPr>
              <w:t>-</w:t>
            </w:r>
          </w:p>
        </w:tc>
      </w:tr>
      <w:tr w:rsidR="00040D9B" w:rsidRPr="00CD7A14" w14:paraId="0739A82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B677F9D" w14:textId="77777777" w:rsidR="004340D6" w:rsidRPr="00CD7A14" w:rsidRDefault="004340D6" w:rsidP="00DD1498">
            <w:pPr>
              <w:jc w:val="center"/>
              <w:rPr>
                <w:sz w:val="15"/>
                <w:szCs w:val="15"/>
              </w:rPr>
            </w:pPr>
            <w:r w:rsidRPr="00CD7A14">
              <w:rPr>
                <w:sz w:val="15"/>
                <w:szCs w:val="15"/>
              </w:rPr>
              <w:t>12414C</w:t>
            </w:r>
          </w:p>
        </w:tc>
        <w:tc>
          <w:tcPr>
            <w:tcW w:w="449" w:type="pct"/>
            <w:tcBorders>
              <w:top w:val="single" w:sz="4" w:space="0" w:color="000000"/>
              <w:left w:val="nil"/>
              <w:bottom w:val="single" w:sz="4" w:space="0" w:color="000000"/>
              <w:right w:val="nil"/>
            </w:tcBorders>
            <w:shd w:val="clear" w:color="auto" w:fill="auto"/>
            <w:noWrap/>
            <w:vAlign w:val="center"/>
            <w:hideMark/>
          </w:tcPr>
          <w:p w14:paraId="6C97584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522055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532BB6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64B78F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86C77D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43D6FD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3F80F3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E6CFD8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64745F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753DC5D" w14:textId="77777777" w:rsidR="004340D6" w:rsidRPr="00CD7A14" w:rsidRDefault="004340D6" w:rsidP="00DD1498">
            <w:pPr>
              <w:jc w:val="center"/>
              <w:rPr>
                <w:sz w:val="15"/>
                <w:szCs w:val="15"/>
              </w:rPr>
            </w:pPr>
            <w:r w:rsidRPr="00CD7A14">
              <w:rPr>
                <w:sz w:val="15"/>
                <w:szCs w:val="15"/>
              </w:rPr>
              <w:t>-</w:t>
            </w:r>
          </w:p>
        </w:tc>
      </w:tr>
      <w:tr w:rsidR="00040D9B" w:rsidRPr="00CD7A14" w14:paraId="1AA44C7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9F42413" w14:textId="77777777" w:rsidR="004340D6" w:rsidRPr="00CD7A14" w:rsidRDefault="004340D6" w:rsidP="00DD1498">
            <w:pPr>
              <w:jc w:val="center"/>
              <w:rPr>
                <w:sz w:val="15"/>
                <w:szCs w:val="15"/>
              </w:rPr>
            </w:pPr>
            <w:r w:rsidRPr="00CD7A14">
              <w:rPr>
                <w:sz w:val="15"/>
                <w:szCs w:val="15"/>
              </w:rPr>
              <w:t>1243C</w:t>
            </w:r>
          </w:p>
        </w:tc>
        <w:tc>
          <w:tcPr>
            <w:tcW w:w="449" w:type="pct"/>
            <w:tcBorders>
              <w:top w:val="single" w:sz="4" w:space="0" w:color="000000"/>
              <w:left w:val="nil"/>
              <w:bottom w:val="single" w:sz="4" w:space="0" w:color="000000"/>
              <w:right w:val="nil"/>
            </w:tcBorders>
            <w:shd w:val="clear" w:color="D9D9D9" w:fill="D9D9D9"/>
            <w:noWrap/>
            <w:vAlign w:val="center"/>
            <w:hideMark/>
          </w:tcPr>
          <w:p w14:paraId="3618D32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16A633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96D87E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A038F0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59388F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7F9474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12FBAA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F18159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A01574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07D86AB" w14:textId="77777777" w:rsidR="004340D6" w:rsidRPr="00CD7A14" w:rsidRDefault="004340D6" w:rsidP="00DD1498">
            <w:pPr>
              <w:jc w:val="center"/>
              <w:rPr>
                <w:sz w:val="15"/>
                <w:szCs w:val="15"/>
              </w:rPr>
            </w:pPr>
            <w:r w:rsidRPr="00CD7A14">
              <w:rPr>
                <w:sz w:val="15"/>
                <w:szCs w:val="15"/>
              </w:rPr>
              <w:t>-</w:t>
            </w:r>
          </w:p>
        </w:tc>
      </w:tr>
      <w:tr w:rsidR="00040D9B" w:rsidRPr="00CD7A14" w14:paraId="1323879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C15BB35" w14:textId="77777777" w:rsidR="004340D6" w:rsidRPr="00CD7A14" w:rsidRDefault="004340D6" w:rsidP="00DD1498">
            <w:pPr>
              <w:jc w:val="center"/>
              <w:rPr>
                <w:sz w:val="15"/>
                <w:szCs w:val="15"/>
              </w:rPr>
            </w:pPr>
            <w:r w:rsidRPr="00CD7A14">
              <w:rPr>
                <w:sz w:val="15"/>
                <w:szCs w:val="15"/>
              </w:rPr>
              <w:t>12501A</w:t>
            </w:r>
          </w:p>
        </w:tc>
        <w:tc>
          <w:tcPr>
            <w:tcW w:w="449" w:type="pct"/>
            <w:tcBorders>
              <w:top w:val="single" w:sz="4" w:space="0" w:color="000000"/>
              <w:left w:val="nil"/>
              <w:bottom w:val="single" w:sz="4" w:space="0" w:color="000000"/>
              <w:right w:val="nil"/>
            </w:tcBorders>
            <w:shd w:val="clear" w:color="auto" w:fill="auto"/>
            <w:noWrap/>
            <w:vAlign w:val="center"/>
            <w:hideMark/>
          </w:tcPr>
          <w:p w14:paraId="58BBBB84"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351599E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8BF3DA5"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7BAC91E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666E04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3B7D49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E63B74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27A82B1"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10F4BC1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7E04E2B" w14:textId="77777777" w:rsidR="004340D6" w:rsidRPr="00CD7A14" w:rsidRDefault="004340D6" w:rsidP="00DD1498">
            <w:pPr>
              <w:jc w:val="center"/>
              <w:rPr>
                <w:sz w:val="15"/>
                <w:szCs w:val="15"/>
              </w:rPr>
            </w:pPr>
            <w:r w:rsidRPr="00CD7A14">
              <w:rPr>
                <w:sz w:val="15"/>
                <w:szCs w:val="15"/>
              </w:rPr>
              <w:t>-</w:t>
            </w:r>
          </w:p>
        </w:tc>
      </w:tr>
      <w:tr w:rsidR="00040D9B" w:rsidRPr="00CD7A14" w14:paraId="13429A0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5164A28" w14:textId="77777777" w:rsidR="004340D6" w:rsidRPr="00CD7A14" w:rsidRDefault="004340D6" w:rsidP="00DD1498">
            <w:pPr>
              <w:jc w:val="center"/>
              <w:rPr>
                <w:sz w:val="15"/>
                <w:szCs w:val="15"/>
              </w:rPr>
            </w:pPr>
            <w:r w:rsidRPr="00CD7A14">
              <w:rPr>
                <w:sz w:val="15"/>
                <w:szCs w:val="15"/>
              </w:rPr>
              <w:t>12510T</w:t>
            </w:r>
          </w:p>
        </w:tc>
        <w:tc>
          <w:tcPr>
            <w:tcW w:w="449" w:type="pct"/>
            <w:tcBorders>
              <w:top w:val="single" w:sz="4" w:space="0" w:color="000000"/>
              <w:left w:val="nil"/>
              <w:bottom w:val="single" w:sz="4" w:space="0" w:color="000000"/>
              <w:right w:val="nil"/>
            </w:tcBorders>
            <w:shd w:val="clear" w:color="D9D9D9" w:fill="D9D9D9"/>
            <w:noWrap/>
            <w:vAlign w:val="center"/>
            <w:hideMark/>
          </w:tcPr>
          <w:p w14:paraId="5327BC3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66D7CF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15F5BB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24EEC8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8D4B77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38FCB9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E832F6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9BDAB4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C60931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FF8B4F2" w14:textId="77777777" w:rsidR="004340D6" w:rsidRPr="00CD7A14" w:rsidRDefault="004340D6" w:rsidP="00DD1498">
            <w:pPr>
              <w:jc w:val="center"/>
              <w:rPr>
                <w:sz w:val="15"/>
                <w:szCs w:val="15"/>
              </w:rPr>
            </w:pPr>
            <w:r w:rsidRPr="00CD7A14">
              <w:rPr>
                <w:sz w:val="15"/>
                <w:szCs w:val="15"/>
              </w:rPr>
              <w:t>-</w:t>
            </w:r>
          </w:p>
        </w:tc>
      </w:tr>
      <w:tr w:rsidR="00040D9B" w:rsidRPr="00CD7A14" w14:paraId="2B0EAAB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D1BF0E1" w14:textId="77777777" w:rsidR="004340D6" w:rsidRPr="00CD7A14" w:rsidRDefault="004340D6" w:rsidP="00DD1498">
            <w:pPr>
              <w:jc w:val="center"/>
              <w:rPr>
                <w:sz w:val="15"/>
                <w:szCs w:val="15"/>
              </w:rPr>
            </w:pPr>
            <w:r w:rsidRPr="00CD7A14">
              <w:rPr>
                <w:sz w:val="15"/>
                <w:szCs w:val="15"/>
              </w:rPr>
              <w:t>12557T</w:t>
            </w:r>
          </w:p>
        </w:tc>
        <w:tc>
          <w:tcPr>
            <w:tcW w:w="449" w:type="pct"/>
            <w:tcBorders>
              <w:top w:val="single" w:sz="4" w:space="0" w:color="000000"/>
              <w:left w:val="nil"/>
              <w:bottom w:val="single" w:sz="4" w:space="0" w:color="000000"/>
              <w:right w:val="nil"/>
            </w:tcBorders>
            <w:shd w:val="clear" w:color="auto" w:fill="auto"/>
            <w:noWrap/>
            <w:vAlign w:val="center"/>
            <w:hideMark/>
          </w:tcPr>
          <w:p w14:paraId="33F4EEF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6810E2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00857B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B18E84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593065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46713B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16B503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CF0D21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DB908E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E97A7D6" w14:textId="77777777" w:rsidR="004340D6" w:rsidRPr="00CD7A14" w:rsidRDefault="004340D6" w:rsidP="00DD1498">
            <w:pPr>
              <w:jc w:val="center"/>
              <w:rPr>
                <w:sz w:val="15"/>
                <w:szCs w:val="15"/>
              </w:rPr>
            </w:pPr>
            <w:r w:rsidRPr="00CD7A14">
              <w:rPr>
                <w:sz w:val="15"/>
                <w:szCs w:val="15"/>
              </w:rPr>
              <w:t>-</w:t>
            </w:r>
          </w:p>
        </w:tc>
      </w:tr>
      <w:tr w:rsidR="00040D9B" w:rsidRPr="00CD7A14" w14:paraId="3886D81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CB8E102" w14:textId="77777777" w:rsidR="004340D6" w:rsidRPr="00CD7A14" w:rsidRDefault="004340D6" w:rsidP="00DD1498">
            <w:pPr>
              <w:jc w:val="center"/>
              <w:rPr>
                <w:sz w:val="15"/>
                <w:szCs w:val="15"/>
              </w:rPr>
            </w:pPr>
            <w:r w:rsidRPr="00CD7A14">
              <w:rPr>
                <w:sz w:val="15"/>
                <w:szCs w:val="15"/>
              </w:rPr>
              <w:t>12618A</w:t>
            </w:r>
          </w:p>
        </w:tc>
        <w:tc>
          <w:tcPr>
            <w:tcW w:w="449" w:type="pct"/>
            <w:tcBorders>
              <w:top w:val="single" w:sz="4" w:space="0" w:color="000000"/>
              <w:left w:val="nil"/>
              <w:bottom w:val="single" w:sz="4" w:space="0" w:color="000000"/>
              <w:right w:val="nil"/>
            </w:tcBorders>
            <w:shd w:val="clear" w:color="D9D9D9" w:fill="D9D9D9"/>
            <w:noWrap/>
            <w:vAlign w:val="center"/>
            <w:hideMark/>
          </w:tcPr>
          <w:p w14:paraId="0B9D0D7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319DB3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1FB3F5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EB9EA9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D6856C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6D4E5A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07C2D8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6ECAFC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1201D3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80CA79C" w14:textId="77777777" w:rsidR="004340D6" w:rsidRPr="00CD7A14" w:rsidRDefault="004340D6" w:rsidP="00DD1498">
            <w:pPr>
              <w:jc w:val="center"/>
              <w:rPr>
                <w:sz w:val="15"/>
                <w:szCs w:val="15"/>
              </w:rPr>
            </w:pPr>
            <w:r w:rsidRPr="00CD7A14">
              <w:rPr>
                <w:sz w:val="15"/>
                <w:szCs w:val="15"/>
              </w:rPr>
              <w:t>-</w:t>
            </w:r>
          </w:p>
        </w:tc>
      </w:tr>
      <w:tr w:rsidR="00040D9B" w:rsidRPr="00CD7A14" w14:paraId="508167A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81D1B6A" w14:textId="77777777" w:rsidR="004340D6" w:rsidRPr="00CD7A14" w:rsidRDefault="004340D6" w:rsidP="00DD1498">
            <w:pPr>
              <w:jc w:val="center"/>
              <w:rPr>
                <w:sz w:val="15"/>
                <w:szCs w:val="15"/>
              </w:rPr>
            </w:pPr>
            <w:r w:rsidRPr="00CD7A14">
              <w:rPr>
                <w:sz w:val="15"/>
                <w:szCs w:val="15"/>
              </w:rPr>
              <w:t>12634G</w:t>
            </w:r>
          </w:p>
        </w:tc>
        <w:tc>
          <w:tcPr>
            <w:tcW w:w="449" w:type="pct"/>
            <w:tcBorders>
              <w:top w:val="single" w:sz="4" w:space="0" w:color="000000"/>
              <w:left w:val="nil"/>
              <w:bottom w:val="single" w:sz="4" w:space="0" w:color="000000"/>
              <w:right w:val="nil"/>
            </w:tcBorders>
            <w:shd w:val="clear" w:color="auto" w:fill="auto"/>
            <w:noWrap/>
            <w:vAlign w:val="center"/>
            <w:hideMark/>
          </w:tcPr>
          <w:p w14:paraId="7FB16D4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4BAFAD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436CCA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556BAE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B4CF04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1AAD51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1BECD5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FD9777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4C84AA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2E3996A" w14:textId="77777777" w:rsidR="004340D6" w:rsidRPr="00CD7A14" w:rsidRDefault="004340D6" w:rsidP="00DD1498">
            <w:pPr>
              <w:jc w:val="center"/>
              <w:rPr>
                <w:sz w:val="15"/>
                <w:szCs w:val="15"/>
              </w:rPr>
            </w:pPr>
            <w:r w:rsidRPr="00CD7A14">
              <w:rPr>
                <w:sz w:val="15"/>
                <w:szCs w:val="15"/>
              </w:rPr>
              <w:t>-</w:t>
            </w:r>
          </w:p>
        </w:tc>
      </w:tr>
      <w:tr w:rsidR="00040D9B" w:rsidRPr="00CD7A14" w14:paraId="72EE562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F732E78" w14:textId="77777777" w:rsidR="004340D6" w:rsidRPr="00CD7A14" w:rsidRDefault="004340D6" w:rsidP="00DD1498">
            <w:pPr>
              <w:jc w:val="center"/>
              <w:rPr>
                <w:sz w:val="15"/>
                <w:szCs w:val="15"/>
              </w:rPr>
            </w:pPr>
            <w:r w:rsidRPr="00CD7A14">
              <w:rPr>
                <w:sz w:val="15"/>
                <w:szCs w:val="15"/>
              </w:rPr>
              <w:t>12684A</w:t>
            </w:r>
          </w:p>
        </w:tc>
        <w:tc>
          <w:tcPr>
            <w:tcW w:w="449" w:type="pct"/>
            <w:tcBorders>
              <w:top w:val="single" w:sz="4" w:space="0" w:color="000000"/>
              <w:left w:val="nil"/>
              <w:bottom w:val="single" w:sz="4" w:space="0" w:color="000000"/>
              <w:right w:val="nil"/>
            </w:tcBorders>
            <w:shd w:val="clear" w:color="D9D9D9" w:fill="D9D9D9"/>
            <w:noWrap/>
            <w:vAlign w:val="center"/>
            <w:hideMark/>
          </w:tcPr>
          <w:p w14:paraId="50CA642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F71B6C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87D3B5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759829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FF3D7D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8AC05A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A62D55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C9FC22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7E9021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10188EA" w14:textId="77777777" w:rsidR="004340D6" w:rsidRPr="00CD7A14" w:rsidRDefault="004340D6" w:rsidP="00DD1498">
            <w:pPr>
              <w:jc w:val="center"/>
              <w:rPr>
                <w:sz w:val="15"/>
                <w:szCs w:val="15"/>
              </w:rPr>
            </w:pPr>
            <w:r w:rsidRPr="00CD7A14">
              <w:rPr>
                <w:sz w:val="15"/>
                <w:szCs w:val="15"/>
              </w:rPr>
              <w:t>-</w:t>
            </w:r>
          </w:p>
        </w:tc>
      </w:tr>
      <w:tr w:rsidR="00040D9B" w:rsidRPr="00CD7A14" w14:paraId="09E9223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C6B9AD0" w14:textId="77777777" w:rsidR="004340D6" w:rsidRPr="00CD7A14" w:rsidRDefault="004340D6" w:rsidP="00DD1498">
            <w:pPr>
              <w:jc w:val="center"/>
              <w:rPr>
                <w:sz w:val="15"/>
                <w:szCs w:val="15"/>
              </w:rPr>
            </w:pPr>
            <w:r w:rsidRPr="00CD7A14">
              <w:rPr>
                <w:sz w:val="15"/>
                <w:szCs w:val="15"/>
              </w:rPr>
              <w:t>12855G</w:t>
            </w:r>
          </w:p>
        </w:tc>
        <w:tc>
          <w:tcPr>
            <w:tcW w:w="449" w:type="pct"/>
            <w:tcBorders>
              <w:top w:val="single" w:sz="4" w:space="0" w:color="000000"/>
              <w:left w:val="nil"/>
              <w:bottom w:val="single" w:sz="4" w:space="0" w:color="000000"/>
              <w:right w:val="nil"/>
            </w:tcBorders>
            <w:shd w:val="clear" w:color="auto" w:fill="auto"/>
            <w:noWrap/>
            <w:vAlign w:val="center"/>
            <w:hideMark/>
          </w:tcPr>
          <w:p w14:paraId="071F019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B8CEA8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80D18D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980243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3F924F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80C2EA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665F65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0A71F7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66F389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3DA5484" w14:textId="77777777" w:rsidR="004340D6" w:rsidRPr="00CD7A14" w:rsidRDefault="004340D6" w:rsidP="00DD1498">
            <w:pPr>
              <w:jc w:val="center"/>
              <w:rPr>
                <w:sz w:val="15"/>
                <w:szCs w:val="15"/>
              </w:rPr>
            </w:pPr>
            <w:r w:rsidRPr="00CD7A14">
              <w:rPr>
                <w:sz w:val="15"/>
                <w:szCs w:val="15"/>
              </w:rPr>
              <w:t>-</w:t>
            </w:r>
          </w:p>
        </w:tc>
      </w:tr>
      <w:tr w:rsidR="00040D9B" w:rsidRPr="00CD7A14" w14:paraId="54523F2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FD1B4A0" w14:textId="77777777" w:rsidR="004340D6" w:rsidRPr="00CD7A14" w:rsidRDefault="004340D6" w:rsidP="00DD1498">
            <w:pPr>
              <w:jc w:val="center"/>
              <w:rPr>
                <w:sz w:val="15"/>
                <w:szCs w:val="15"/>
              </w:rPr>
            </w:pPr>
            <w:r w:rsidRPr="00CD7A14">
              <w:rPr>
                <w:sz w:val="15"/>
                <w:szCs w:val="15"/>
              </w:rPr>
              <w:t>12937G</w:t>
            </w:r>
          </w:p>
        </w:tc>
        <w:tc>
          <w:tcPr>
            <w:tcW w:w="449" w:type="pct"/>
            <w:tcBorders>
              <w:top w:val="single" w:sz="4" w:space="0" w:color="000000"/>
              <w:left w:val="nil"/>
              <w:bottom w:val="single" w:sz="4" w:space="0" w:color="000000"/>
              <w:right w:val="nil"/>
            </w:tcBorders>
            <w:shd w:val="clear" w:color="D9D9D9" w:fill="D9D9D9"/>
            <w:noWrap/>
            <w:vAlign w:val="center"/>
            <w:hideMark/>
          </w:tcPr>
          <w:p w14:paraId="3B0B3D8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94386D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E9874B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9C27A6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4DFA1C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24F3F7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5438E9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BC19A7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D4F5A6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84C5B2A" w14:textId="77777777" w:rsidR="004340D6" w:rsidRPr="00CD7A14" w:rsidRDefault="004340D6" w:rsidP="00DD1498">
            <w:pPr>
              <w:jc w:val="center"/>
              <w:rPr>
                <w:sz w:val="15"/>
                <w:szCs w:val="15"/>
              </w:rPr>
            </w:pPr>
            <w:r w:rsidRPr="00CD7A14">
              <w:rPr>
                <w:sz w:val="15"/>
                <w:szCs w:val="15"/>
              </w:rPr>
              <w:t>-</w:t>
            </w:r>
          </w:p>
        </w:tc>
      </w:tr>
      <w:tr w:rsidR="00040D9B" w:rsidRPr="00CD7A14" w14:paraId="3EA2F67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24EE19C" w14:textId="77777777" w:rsidR="004340D6" w:rsidRPr="00CD7A14" w:rsidRDefault="004340D6" w:rsidP="00DD1498">
            <w:pPr>
              <w:jc w:val="center"/>
              <w:rPr>
                <w:sz w:val="15"/>
                <w:szCs w:val="15"/>
              </w:rPr>
            </w:pPr>
            <w:r w:rsidRPr="00CD7A14">
              <w:rPr>
                <w:sz w:val="15"/>
                <w:szCs w:val="15"/>
              </w:rPr>
              <w:t>13056T</w:t>
            </w:r>
          </w:p>
        </w:tc>
        <w:tc>
          <w:tcPr>
            <w:tcW w:w="449" w:type="pct"/>
            <w:tcBorders>
              <w:top w:val="single" w:sz="4" w:space="0" w:color="000000"/>
              <w:left w:val="nil"/>
              <w:bottom w:val="single" w:sz="4" w:space="0" w:color="000000"/>
              <w:right w:val="nil"/>
            </w:tcBorders>
            <w:shd w:val="clear" w:color="auto" w:fill="auto"/>
            <w:noWrap/>
            <w:vAlign w:val="center"/>
            <w:hideMark/>
          </w:tcPr>
          <w:p w14:paraId="5732215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935262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706489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71BA43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A76D5C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BF2FA7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37EBD2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02A936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C6585E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DCF8EB8" w14:textId="77777777" w:rsidR="004340D6" w:rsidRPr="00CD7A14" w:rsidRDefault="004340D6" w:rsidP="00DD1498">
            <w:pPr>
              <w:jc w:val="center"/>
              <w:rPr>
                <w:sz w:val="15"/>
                <w:szCs w:val="15"/>
              </w:rPr>
            </w:pPr>
            <w:r w:rsidRPr="00CD7A14">
              <w:rPr>
                <w:sz w:val="15"/>
                <w:szCs w:val="15"/>
              </w:rPr>
              <w:t>-</w:t>
            </w:r>
          </w:p>
        </w:tc>
      </w:tr>
      <w:tr w:rsidR="00040D9B" w:rsidRPr="00CD7A14" w14:paraId="281F327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CD63A54" w14:textId="77777777" w:rsidR="004340D6" w:rsidRPr="00CD7A14" w:rsidRDefault="004340D6" w:rsidP="00DD1498">
            <w:pPr>
              <w:jc w:val="center"/>
              <w:rPr>
                <w:sz w:val="15"/>
                <w:szCs w:val="15"/>
              </w:rPr>
            </w:pPr>
            <w:r w:rsidRPr="00CD7A14">
              <w:rPr>
                <w:sz w:val="15"/>
                <w:szCs w:val="15"/>
              </w:rPr>
              <w:t>13174C</w:t>
            </w:r>
          </w:p>
        </w:tc>
        <w:tc>
          <w:tcPr>
            <w:tcW w:w="449" w:type="pct"/>
            <w:tcBorders>
              <w:top w:val="single" w:sz="4" w:space="0" w:color="000000"/>
              <w:left w:val="nil"/>
              <w:bottom w:val="single" w:sz="4" w:space="0" w:color="000000"/>
              <w:right w:val="nil"/>
            </w:tcBorders>
            <w:shd w:val="clear" w:color="D9D9D9" w:fill="D9D9D9"/>
            <w:noWrap/>
            <w:vAlign w:val="center"/>
            <w:hideMark/>
          </w:tcPr>
          <w:p w14:paraId="11886F1A"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A1AEFF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674C76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9135B44"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6A1222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EA84C4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983CB6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0205AA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441D5B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CAF9CCC" w14:textId="77777777" w:rsidR="004340D6" w:rsidRPr="00CD7A14" w:rsidRDefault="004340D6" w:rsidP="00DD1498">
            <w:pPr>
              <w:jc w:val="center"/>
              <w:rPr>
                <w:sz w:val="15"/>
                <w:szCs w:val="15"/>
              </w:rPr>
            </w:pPr>
            <w:r w:rsidRPr="00CD7A14">
              <w:rPr>
                <w:sz w:val="15"/>
                <w:szCs w:val="15"/>
              </w:rPr>
              <w:t>-</w:t>
            </w:r>
          </w:p>
        </w:tc>
      </w:tr>
      <w:tr w:rsidR="00040D9B" w:rsidRPr="00CD7A14" w14:paraId="6AF9E16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FE0293E" w14:textId="77777777" w:rsidR="004340D6" w:rsidRPr="00CD7A14" w:rsidRDefault="004340D6" w:rsidP="00DD1498">
            <w:pPr>
              <w:jc w:val="center"/>
              <w:rPr>
                <w:sz w:val="15"/>
                <w:szCs w:val="15"/>
              </w:rPr>
            </w:pPr>
            <w:r w:rsidRPr="00CD7A14">
              <w:rPr>
                <w:sz w:val="15"/>
                <w:szCs w:val="15"/>
              </w:rPr>
              <w:t>13326C</w:t>
            </w:r>
          </w:p>
        </w:tc>
        <w:tc>
          <w:tcPr>
            <w:tcW w:w="449" w:type="pct"/>
            <w:tcBorders>
              <w:top w:val="single" w:sz="4" w:space="0" w:color="000000"/>
              <w:left w:val="nil"/>
              <w:bottom w:val="single" w:sz="4" w:space="0" w:color="000000"/>
              <w:right w:val="nil"/>
            </w:tcBorders>
            <w:shd w:val="clear" w:color="auto" w:fill="auto"/>
            <w:noWrap/>
            <w:vAlign w:val="center"/>
            <w:hideMark/>
          </w:tcPr>
          <w:p w14:paraId="659B0ED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894DD0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1EFC1E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5EEF13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AA8C88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823004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1CE4D9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283F46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B44A72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3CD6DCB" w14:textId="77777777" w:rsidR="004340D6" w:rsidRPr="00CD7A14" w:rsidRDefault="004340D6" w:rsidP="00DD1498">
            <w:pPr>
              <w:jc w:val="center"/>
              <w:rPr>
                <w:sz w:val="15"/>
                <w:szCs w:val="15"/>
              </w:rPr>
            </w:pPr>
            <w:r w:rsidRPr="00CD7A14">
              <w:rPr>
                <w:sz w:val="15"/>
                <w:szCs w:val="15"/>
              </w:rPr>
              <w:t>-</w:t>
            </w:r>
          </w:p>
        </w:tc>
      </w:tr>
      <w:tr w:rsidR="00040D9B" w:rsidRPr="00CD7A14" w14:paraId="617A32D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F4A2D41" w14:textId="77777777" w:rsidR="004340D6" w:rsidRPr="00CD7A14" w:rsidRDefault="004340D6" w:rsidP="00DD1498">
            <w:pPr>
              <w:jc w:val="center"/>
              <w:rPr>
                <w:sz w:val="15"/>
                <w:szCs w:val="15"/>
              </w:rPr>
            </w:pPr>
            <w:r w:rsidRPr="00CD7A14">
              <w:rPr>
                <w:sz w:val="15"/>
                <w:szCs w:val="15"/>
              </w:rPr>
              <w:t>13368A</w:t>
            </w:r>
          </w:p>
        </w:tc>
        <w:tc>
          <w:tcPr>
            <w:tcW w:w="449" w:type="pct"/>
            <w:tcBorders>
              <w:top w:val="single" w:sz="4" w:space="0" w:color="000000"/>
              <w:left w:val="nil"/>
              <w:bottom w:val="single" w:sz="4" w:space="0" w:color="000000"/>
              <w:right w:val="nil"/>
            </w:tcBorders>
            <w:shd w:val="clear" w:color="D9D9D9" w:fill="D9D9D9"/>
            <w:noWrap/>
            <w:vAlign w:val="center"/>
            <w:hideMark/>
          </w:tcPr>
          <w:p w14:paraId="2BB6C67E"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D9D9D9" w:fill="D9D9D9"/>
            <w:noWrap/>
            <w:vAlign w:val="center"/>
            <w:hideMark/>
          </w:tcPr>
          <w:p w14:paraId="1DE9AC3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881592F"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D9D9D9" w:fill="D9D9D9"/>
            <w:noWrap/>
            <w:vAlign w:val="center"/>
            <w:hideMark/>
          </w:tcPr>
          <w:p w14:paraId="05471C52"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14162AC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17364C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2EE6D14"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7FDB6DFB"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D9D9D9" w:fill="D9D9D9"/>
            <w:noWrap/>
            <w:vAlign w:val="center"/>
            <w:hideMark/>
          </w:tcPr>
          <w:p w14:paraId="20172E9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463532A" w14:textId="77777777" w:rsidR="004340D6" w:rsidRPr="00CD7A14" w:rsidRDefault="004340D6" w:rsidP="00DD1498">
            <w:pPr>
              <w:jc w:val="center"/>
              <w:rPr>
                <w:sz w:val="15"/>
                <w:szCs w:val="15"/>
              </w:rPr>
            </w:pPr>
            <w:r w:rsidRPr="00CD7A14">
              <w:rPr>
                <w:sz w:val="15"/>
                <w:szCs w:val="15"/>
              </w:rPr>
              <w:t>-</w:t>
            </w:r>
          </w:p>
        </w:tc>
      </w:tr>
      <w:tr w:rsidR="00040D9B" w:rsidRPr="00CD7A14" w14:paraId="4144B06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7FD7857" w14:textId="77777777" w:rsidR="004340D6" w:rsidRPr="00CD7A14" w:rsidRDefault="004340D6" w:rsidP="00DD1498">
            <w:pPr>
              <w:jc w:val="center"/>
              <w:rPr>
                <w:sz w:val="15"/>
                <w:szCs w:val="15"/>
              </w:rPr>
            </w:pPr>
            <w:r w:rsidRPr="00CD7A14">
              <w:rPr>
                <w:sz w:val="15"/>
                <w:szCs w:val="15"/>
              </w:rPr>
              <w:t>13449A</w:t>
            </w:r>
          </w:p>
        </w:tc>
        <w:tc>
          <w:tcPr>
            <w:tcW w:w="449" w:type="pct"/>
            <w:tcBorders>
              <w:top w:val="single" w:sz="4" w:space="0" w:color="000000"/>
              <w:left w:val="nil"/>
              <w:bottom w:val="single" w:sz="4" w:space="0" w:color="000000"/>
              <w:right w:val="nil"/>
            </w:tcBorders>
            <w:shd w:val="clear" w:color="auto" w:fill="auto"/>
            <w:noWrap/>
            <w:vAlign w:val="center"/>
            <w:hideMark/>
          </w:tcPr>
          <w:p w14:paraId="41FE5C5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629ABC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7AEFAC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ED6B0A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D44D2A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4517F5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590365A"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882088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F8E7AE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80E2240" w14:textId="77777777" w:rsidR="004340D6" w:rsidRPr="00CD7A14" w:rsidRDefault="004340D6" w:rsidP="00DD1498">
            <w:pPr>
              <w:jc w:val="center"/>
              <w:rPr>
                <w:sz w:val="15"/>
                <w:szCs w:val="15"/>
              </w:rPr>
            </w:pPr>
            <w:r w:rsidRPr="00CD7A14">
              <w:rPr>
                <w:sz w:val="15"/>
                <w:szCs w:val="15"/>
              </w:rPr>
              <w:t>-</w:t>
            </w:r>
          </w:p>
        </w:tc>
      </w:tr>
      <w:tr w:rsidR="00040D9B" w:rsidRPr="00CD7A14" w14:paraId="73DF843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330B112" w14:textId="77777777" w:rsidR="004340D6" w:rsidRPr="00CD7A14" w:rsidRDefault="004340D6" w:rsidP="00DD1498">
            <w:pPr>
              <w:jc w:val="center"/>
              <w:rPr>
                <w:sz w:val="15"/>
                <w:szCs w:val="15"/>
              </w:rPr>
            </w:pPr>
            <w:r w:rsidRPr="00CD7A14">
              <w:rPr>
                <w:sz w:val="15"/>
                <w:szCs w:val="15"/>
              </w:rPr>
              <w:t>13488C</w:t>
            </w:r>
          </w:p>
        </w:tc>
        <w:tc>
          <w:tcPr>
            <w:tcW w:w="449" w:type="pct"/>
            <w:tcBorders>
              <w:top w:val="single" w:sz="4" w:space="0" w:color="000000"/>
              <w:left w:val="nil"/>
              <w:bottom w:val="single" w:sz="4" w:space="0" w:color="000000"/>
              <w:right w:val="nil"/>
            </w:tcBorders>
            <w:shd w:val="clear" w:color="D9D9D9" w:fill="D9D9D9"/>
            <w:noWrap/>
            <w:vAlign w:val="center"/>
            <w:hideMark/>
          </w:tcPr>
          <w:p w14:paraId="7E05BBDA"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D04A2D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5E8F53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5132AC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B5CBCF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FCAB4D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E89474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380ED4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41A846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855EFDB" w14:textId="77777777" w:rsidR="004340D6" w:rsidRPr="00CD7A14" w:rsidRDefault="004340D6" w:rsidP="00DD1498">
            <w:pPr>
              <w:jc w:val="center"/>
              <w:rPr>
                <w:sz w:val="15"/>
                <w:szCs w:val="15"/>
              </w:rPr>
            </w:pPr>
            <w:r w:rsidRPr="00CD7A14">
              <w:rPr>
                <w:sz w:val="15"/>
                <w:szCs w:val="15"/>
              </w:rPr>
              <w:t>-</w:t>
            </w:r>
          </w:p>
        </w:tc>
      </w:tr>
      <w:tr w:rsidR="00040D9B" w:rsidRPr="00CD7A14" w14:paraId="4A0E61A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0E116A3" w14:textId="77777777" w:rsidR="004340D6" w:rsidRPr="00CD7A14" w:rsidRDefault="004340D6" w:rsidP="00DD1498">
            <w:pPr>
              <w:jc w:val="center"/>
              <w:rPr>
                <w:sz w:val="15"/>
                <w:szCs w:val="15"/>
              </w:rPr>
            </w:pPr>
            <w:r w:rsidRPr="00CD7A14">
              <w:rPr>
                <w:sz w:val="15"/>
                <w:szCs w:val="15"/>
              </w:rPr>
              <w:t>13575T</w:t>
            </w:r>
          </w:p>
        </w:tc>
        <w:tc>
          <w:tcPr>
            <w:tcW w:w="449" w:type="pct"/>
            <w:tcBorders>
              <w:top w:val="single" w:sz="4" w:space="0" w:color="000000"/>
              <w:left w:val="nil"/>
              <w:bottom w:val="single" w:sz="4" w:space="0" w:color="000000"/>
              <w:right w:val="nil"/>
            </w:tcBorders>
            <w:shd w:val="clear" w:color="auto" w:fill="auto"/>
            <w:noWrap/>
            <w:vAlign w:val="center"/>
            <w:hideMark/>
          </w:tcPr>
          <w:p w14:paraId="362E5C6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B9CD36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A6728C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2934424"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06A9CC4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B0DB5C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80356C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325E99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07E132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FB190D7" w14:textId="77777777" w:rsidR="004340D6" w:rsidRPr="00CD7A14" w:rsidRDefault="004340D6" w:rsidP="00DD1498">
            <w:pPr>
              <w:jc w:val="center"/>
              <w:rPr>
                <w:sz w:val="15"/>
                <w:szCs w:val="15"/>
              </w:rPr>
            </w:pPr>
            <w:r w:rsidRPr="00CD7A14">
              <w:rPr>
                <w:sz w:val="15"/>
                <w:szCs w:val="15"/>
              </w:rPr>
              <w:t>-</w:t>
            </w:r>
          </w:p>
        </w:tc>
      </w:tr>
      <w:tr w:rsidR="00040D9B" w:rsidRPr="00CD7A14" w14:paraId="3B90415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4C4D31B" w14:textId="77777777" w:rsidR="004340D6" w:rsidRPr="00CD7A14" w:rsidRDefault="004340D6" w:rsidP="00DD1498">
            <w:pPr>
              <w:jc w:val="center"/>
              <w:rPr>
                <w:sz w:val="15"/>
                <w:szCs w:val="15"/>
              </w:rPr>
            </w:pPr>
            <w:r w:rsidRPr="00CD7A14">
              <w:rPr>
                <w:sz w:val="15"/>
                <w:szCs w:val="15"/>
              </w:rPr>
              <w:t>13630G</w:t>
            </w:r>
          </w:p>
        </w:tc>
        <w:tc>
          <w:tcPr>
            <w:tcW w:w="449" w:type="pct"/>
            <w:tcBorders>
              <w:top w:val="single" w:sz="4" w:space="0" w:color="000000"/>
              <w:left w:val="nil"/>
              <w:bottom w:val="single" w:sz="4" w:space="0" w:color="000000"/>
              <w:right w:val="nil"/>
            </w:tcBorders>
            <w:shd w:val="clear" w:color="D9D9D9" w:fill="D9D9D9"/>
            <w:noWrap/>
            <w:vAlign w:val="center"/>
            <w:hideMark/>
          </w:tcPr>
          <w:p w14:paraId="2DE3765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A3EF48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C3745C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F7D4E6B"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536384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C19309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D68F66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EC2A60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C67A8F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FC8F5F2" w14:textId="77777777" w:rsidR="004340D6" w:rsidRPr="00CD7A14" w:rsidRDefault="004340D6" w:rsidP="00DD1498">
            <w:pPr>
              <w:jc w:val="center"/>
              <w:rPr>
                <w:sz w:val="15"/>
                <w:szCs w:val="15"/>
              </w:rPr>
            </w:pPr>
            <w:r w:rsidRPr="00CD7A14">
              <w:rPr>
                <w:sz w:val="15"/>
                <w:szCs w:val="15"/>
              </w:rPr>
              <w:t>-</w:t>
            </w:r>
          </w:p>
        </w:tc>
      </w:tr>
      <w:tr w:rsidR="00040D9B" w:rsidRPr="00CD7A14" w14:paraId="630D7A9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828A80A" w14:textId="77777777" w:rsidR="004340D6" w:rsidRPr="00CD7A14" w:rsidRDefault="004340D6" w:rsidP="00DD1498">
            <w:pPr>
              <w:jc w:val="center"/>
              <w:rPr>
                <w:sz w:val="15"/>
                <w:szCs w:val="15"/>
              </w:rPr>
            </w:pPr>
            <w:r w:rsidRPr="00CD7A14">
              <w:rPr>
                <w:sz w:val="15"/>
                <w:szCs w:val="15"/>
              </w:rPr>
              <w:t>13722G</w:t>
            </w:r>
          </w:p>
        </w:tc>
        <w:tc>
          <w:tcPr>
            <w:tcW w:w="449" w:type="pct"/>
            <w:tcBorders>
              <w:top w:val="single" w:sz="4" w:space="0" w:color="000000"/>
              <w:left w:val="nil"/>
              <w:bottom w:val="single" w:sz="4" w:space="0" w:color="000000"/>
              <w:right w:val="nil"/>
            </w:tcBorders>
            <w:shd w:val="clear" w:color="auto" w:fill="auto"/>
            <w:noWrap/>
            <w:vAlign w:val="center"/>
            <w:hideMark/>
          </w:tcPr>
          <w:p w14:paraId="3AC348E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0D05B0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441BDB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918E88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B9D805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450BE9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8ACFAA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F19ABC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6E068A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A1AD942" w14:textId="77777777" w:rsidR="004340D6" w:rsidRPr="00CD7A14" w:rsidRDefault="004340D6" w:rsidP="00DD1498">
            <w:pPr>
              <w:jc w:val="center"/>
              <w:rPr>
                <w:sz w:val="15"/>
                <w:szCs w:val="15"/>
              </w:rPr>
            </w:pPr>
            <w:r w:rsidRPr="00CD7A14">
              <w:rPr>
                <w:sz w:val="15"/>
                <w:szCs w:val="15"/>
              </w:rPr>
              <w:t>-</w:t>
            </w:r>
          </w:p>
        </w:tc>
      </w:tr>
      <w:tr w:rsidR="00040D9B" w:rsidRPr="00CD7A14" w14:paraId="27C91CE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725B75F" w14:textId="77777777" w:rsidR="004340D6" w:rsidRPr="00CD7A14" w:rsidRDefault="004340D6" w:rsidP="00DD1498">
            <w:pPr>
              <w:jc w:val="center"/>
              <w:rPr>
                <w:sz w:val="15"/>
                <w:szCs w:val="15"/>
              </w:rPr>
            </w:pPr>
            <w:r w:rsidRPr="00CD7A14">
              <w:rPr>
                <w:sz w:val="15"/>
                <w:szCs w:val="15"/>
              </w:rPr>
              <w:t>13740C</w:t>
            </w:r>
          </w:p>
        </w:tc>
        <w:tc>
          <w:tcPr>
            <w:tcW w:w="449" w:type="pct"/>
            <w:tcBorders>
              <w:top w:val="single" w:sz="4" w:space="0" w:color="000000"/>
              <w:left w:val="nil"/>
              <w:bottom w:val="single" w:sz="4" w:space="0" w:color="000000"/>
              <w:right w:val="nil"/>
            </w:tcBorders>
            <w:shd w:val="clear" w:color="D9D9D9" w:fill="D9D9D9"/>
            <w:noWrap/>
            <w:vAlign w:val="center"/>
            <w:hideMark/>
          </w:tcPr>
          <w:p w14:paraId="1CF8854A"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51E303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22B862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AC5F1B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6D6BCD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717694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82DEB0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49F6F5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3806FF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15367FC" w14:textId="77777777" w:rsidR="004340D6" w:rsidRPr="00CD7A14" w:rsidRDefault="004340D6" w:rsidP="00DD1498">
            <w:pPr>
              <w:jc w:val="center"/>
              <w:rPr>
                <w:sz w:val="15"/>
                <w:szCs w:val="15"/>
              </w:rPr>
            </w:pPr>
            <w:r w:rsidRPr="00CD7A14">
              <w:rPr>
                <w:sz w:val="15"/>
                <w:szCs w:val="15"/>
              </w:rPr>
              <w:t>-</w:t>
            </w:r>
          </w:p>
        </w:tc>
      </w:tr>
      <w:tr w:rsidR="00040D9B" w:rsidRPr="00CD7A14" w14:paraId="0910047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9672C46" w14:textId="77777777" w:rsidR="004340D6" w:rsidRPr="00CD7A14" w:rsidRDefault="004340D6" w:rsidP="00DD1498">
            <w:pPr>
              <w:jc w:val="center"/>
              <w:rPr>
                <w:sz w:val="15"/>
                <w:szCs w:val="15"/>
              </w:rPr>
            </w:pPr>
            <w:r w:rsidRPr="00CD7A14">
              <w:rPr>
                <w:sz w:val="15"/>
                <w:szCs w:val="15"/>
              </w:rPr>
              <w:t>13759A</w:t>
            </w:r>
          </w:p>
        </w:tc>
        <w:tc>
          <w:tcPr>
            <w:tcW w:w="449" w:type="pct"/>
            <w:tcBorders>
              <w:top w:val="single" w:sz="4" w:space="0" w:color="000000"/>
              <w:left w:val="nil"/>
              <w:bottom w:val="single" w:sz="4" w:space="0" w:color="000000"/>
              <w:right w:val="nil"/>
            </w:tcBorders>
            <w:shd w:val="clear" w:color="auto" w:fill="auto"/>
            <w:noWrap/>
            <w:vAlign w:val="center"/>
            <w:hideMark/>
          </w:tcPr>
          <w:p w14:paraId="361A6F85"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2F34FEF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F26CFD5"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2EFFE06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950372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5603F9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8753437"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360F514"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59A6C49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DD11498" w14:textId="77777777" w:rsidR="004340D6" w:rsidRPr="00CD7A14" w:rsidRDefault="004340D6" w:rsidP="00DD1498">
            <w:pPr>
              <w:jc w:val="center"/>
              <w:rPr>
                <w:sz w:val="15"/>
                <w:szCs w:val="15"/>
              </w:rPr>
            </w:pPr>
            <w:r w:rsidRPr="00CD7A14">
              <w:rPr>
                <w:sz w:val="15"/>
                <w:szCs w:val="15"/>
              </w:rPr>
              <w:t>-</w:t>
            </w:r>
          </w:p>
        </w:tc>
      </w:tr>
      <w:tr w:rsidR="00040D9B" w:rsidRPr="00CD7A14" w14:paraId="3DA5E01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687AC15" w14:textId="77777777" w:rsidR="004340D6" w:rsidRPr="00CD7A14" w:rsidRDefault="004340D6" w:rsidP="00DD1498">
            <w:pPr>
              <w:jc w:val="center"/>
              <w:rPr>
                <w:sz w:val="15"/>
                <w:szCs w:val="15"/>
              </w:rPr>
            </w:pPr>
            <w:r w:rsidRPr="00CD7A14">
              <w:rPr>
                <w:sz w:val="15"/>
                <w:szCs w:val="15"/>
              </w:rPr>
              <w:t>13762G</w:t>
            </w:r>
          </w:p>
        </w:tc>
        <w:tc>
          <w:tcPr>
            <w:tcW w:w="449" w:type="pct"/>
            <w:tcBorders>
              <w:top w:val="single" w:sz="4" w:space="0" w:color="000000"/>
              <w:left w:val="nil"/>
              <w:bottom w:val="single" w:sz="4" w:space="0" w:color="000000"/>
              <w:right w:val="nil"/>
            </w:tcBorders>
            <w:shd w:val="clear" w:color="D9D9D9" w:fill="D9D9D9"/>
            <w:noWrap/>
            <w:vAlign w:val="center"/>
            <w:hideMark/>
          </w:tcPr>
          <w:p w14:paraId="5DE1889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04185A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CB078F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91D386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10A9D3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F3F1FE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3B6B1C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2D03F7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A1ECBF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A836427" w14:textId="77777777" w:rsidR="004340D6" w:rsidRPr="00CD7A14" w:rsidRDefault="004340D6" w:rsidP="00DD1498">
            <w:pPr>
              <w:jc w:val="center"/>
              <w:rPr>
                <w:sz w:val="15"/>
                <w:szCs w:val="15"/>
              </w:rPr>
            </w:pPr>
            <w:r w:rsidRPr="00CD7A14">
              <w:rPr>
                <w:sz w:val="15"/>
                <w:szCs w:val="15"/>
              </w:rPr>
              <w:t>-</w:t>
            </w:r>
          </w:p>
        </w:tc>
      </w:tr>
      <w:tr w:rsidR="00040D9B" w:rsidRPr="00CD7A14" w14:paraId="4F122C0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F92CDD7" w14:textId="77777777" w:rsidR="004340D6" w:rsidRPr="00CD7A14" w:rsidRDefault="004340D6" w:rsidP="00DD1498">
            <w:pPr>
              <w:jc w:val="center"/>
              <w:rPr>
                <w:sz w:val="15"/>
                <w:szCs w:val="15"/>
              </w:rPr>
            </w:pPr>
            <w:r w:rsidRPr="00CD7A14">
              <w:rPr>
                <w:sz w:val="15"/>
                <w:szCs w:val="15"/>
              </w:rPr>
              <w:t>13780G</w:t>
            </w:r>
          </w:p>
        </w:tc>
        <w:tc>
          <w:tcPr>
            <w:tcW w:w="449" w:type="pct"/>
            <w:tcBorders>
              <w:top w:val="single" w:sz="4" w:space="0" w:color="000000"/>
              <w:left w:val="nil"/>
              <w:bottom w:val="single" w:sz="4" w:space="0" w:color="000000"/>
              <w:right w:val="nil"/>
            </w:tcBorders>
            <w:shd w:val="clear" w:color="auto" w:fill="auto"/>
            <w:noWrap/>
            <w:vAlign w:val="center"/>
            <w:hideMark/>
          </w:tcPr>
          <w:p w14:paraId="5DEF71C4"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45EC630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8A0539F"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59B4BE3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05F1704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A6D7E7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59A05F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0E44B19"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4121BA8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5FE7D1A" w14:textId="77777777" w:rsidR="004340D6" w:rsidRPr="00CD7A14" w:rsidRDefault="004340D6" w:rsidP="00DD1498">
            <w:pPr>
              <w:jc w:val="center"/>
              <w:rPr>
                <w:sz w:val="15"/>
                <w:szCs w:val="15"/>
              </w:rPr>
            </w:pPr>
            <w:r w:rsidRPr="00CD7A14">
              <w:rPr>
                <w:sz w:val="15"/>
                <w:szCs w:val="15"/>
              </w:rPr>
              <w:t>-</w:t>
            </w:r>
          </w:p>
        </w:tc>
      </w:tr>
      <w:tr w:rsidR="00040D9B" w:rsidRPr="00CD7A14" w14:paraId="49562F0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73003BB" w14:textId="77777777" w:rsidR="004340D6" w:rsidRPr="00CD7A14" w:rsidRDefault="004340D6" w:rsidP="00DD1498">
            <w:pPr>
              <w:jc w:val="center"/>
              <w:rPr>
                <w:sz w:val="15"/>
                <w:szCs w:val="15"/>
              </w:rPr>
            </w:pPr>
            <w:r w:rsidRPr="00CD7A14">
              <w:rPr>
                <w:sz w:val="15"/>
                <w:szCs w:val="15"/>
              </w:rPr>
              <w:t>13815A</w:t>
            </w:r>
          </w:p>
        </w:tc>
        <w:tc>
          <w:tcPr>
            <w:tcW w:w="449" w:type="pct"/>
            <w:tcBorders>
              <w:top w:val="single" w:sz="4" w:space="0" w:color="000000"/>
              <w:left w:val="nil"/>
              <w:bottom w:val="single" w:sz="4" w:space="0" w:color="000000"/>
              <w:right w:val="nil"/>
            </w:tcBorders>
            <w:shd w:val="clear" w:color="D9D9D9" w:fill="D9D9D9"/>
            <w:noWrap/>
            <w:vAlign w:val="center"/>
            <w:hideMark/>
          </w:tcPr>
          <w:p w14:paraId="580BC1B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613B72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D66A1B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557EDE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94ECF1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F6BC89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4FC741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3FEB22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D048E0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2C98DEA" w14:textId="77777777" w:rsidR="004340D6" w:rsidRPr="00CD7A14" w:rsidRDefault="004340D6" w:rsidP="00DD1498">
            <w:pPr>
              <w:jc w:val="center"/>
              <w:rPr>
                <w:sz w:val="15"/>
                <w:szCs w:val="15"/>
              </w:rPr>
            </w:pPr>
            <w:r w:rsidRPr="00CD7A14">
              <w:rPr>
                <w:sz w:val="15"/>
                <w:szCs w:val="15"/>
              </w:rPr>
              <w:t>-</w:t>
            </w:r>
          </w:p>
        </w:tc>
      </w:tr>
      <w:tr w:rsidR="00040D9B" w:rsidRPr="00CD7A14" w14:paraId="6F6745C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A565A3D" w14:textId="77777777" w:rsidR="004340D6" w:rsidRPr="00CD7A14" w:rsidRDefault="004340D6" w:rsidP="00DD1498">
            <w:pPr>
              <w:jc w:val="center"/>
              <w:rPr>
                <w:sz w:val="15"/>
                <w:szCs w:val="15"/>
              </w:rPr>
            </w:pPr>
            <w:r w:rsidRPr="00CD7A14">
              <w:rPr>
                <w:sz w:val="15"/>
                <w:szCs w:val="15"/>
              </w:rPr>
              <w:t>14133G</w:t>
            </w:r>
          </w:p>
        </w:tc>
        <w:tc>
          <w:tcPr>
            <w:tcW w:w="449" w:type="pct"/>
            <w:tcBorders>
              <w:top w:val="single" w:sz="4" w:space="0" w:color="000000"/>
              <w:left w:val="nil"/>
              <w:bottom w:val="single" w:sz="4" w:space="0" w:color="000000"/>
              <w:right w:val="nil"/>
            </w:tcBorders>
            <w:shd w:val="clear" w:color="auto" w:fill="auto"/>
            <w:noWrap/>
            <w:vAlign w:val="center"/>
            <w:hideMark/>
          </w:tcPr>
          <w:p w14:paraId="2DD088F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423250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3513BD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E7171F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012DAF7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0B0BAC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6F927C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F77BBE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F7193F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3466A41" w14:textId="77777777" w:rsidR="004340D6" w:rsidRPr="00CD7A14" w:rsidRDefault="004340D6" w:rsidP="00DD1498">
            <w:pPr>
              <w:jc w:val="center"/>
              <w:rPr>
                <w:sz w:val="15"/>
                <w:szCs w:val="15"/>
              </w:rPr>
            </w:pPr>
            <w:r w:rsidRPr="00CD7A14">
              <w:rPr>
                <w:sz w:val="15"/>
                <w:szCs w:val="15"/>
              </w:rPr>
              <w:t>-</w:t>
            </w:r>
          </w:p>
        </w:tc>
      </w:tr>
      <w:tr w:rsidR="00040D9B" w:rsidRPr="00CD7A14" w14:paraId="140C610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7EDFC53" w14:textId="77777777" w:rsidR="004340D6" w:rsidRPr="00CD7A14" w:rsidRDefault="004340D6" w:rsidP="00DD1498">
            <w:pPr>
              <w:jc w:val="center"/>
              <w:rPr>
                <w:sz w:val="15"/>
                <w:szCs w:val="15"/>
              </w:rPr>
            </w:pPr>
            <w:r w:rsidRPr="00CD7A14">
              <w:rPr>
                <w:sz w:val="15"/>
                <w:szCs w:val="15"/>
              </w:rPr>
              <w:t>14233G</w:t>
            </w:r>
          </w:p>
        </w:tc>
        <w:tc>
          <w:tcPr>
            <w:tcW w:w="449" w:type="pct"/>
            <w:tcBorders>
              <w:top w:val="single" w:sz="4" w:space="0" w:color="000000"/>
              <w:left w:val="nil"/>
              <w:bottom w:val="single" w:sz="4" w:space="0" w:color="000000"/>
              <w:right w:val="nil"/>
            </w:tcBorders>
            <w:shd w:val="clear" w:color="D9D9D9" w:fill="D9D9D9"/>
            <w:noWrap/>
            <w:vAlign w:val="center"/>
            <w:hideMark/>
          </w:tcPr>
          <w:p w14:paraId="2FF5EC2C"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D9D9D9" w:fill="D9D9D9"/>
            <w:noWrap/>
            <w:vAlign w:val="center"/>
            <w:hideMark/>
          </w:tcPr>
          <w:p w14:paraId="08721CA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CC286F1"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D9D9D9" w:fill="D9D9D9"/>
            <w:noWrap/>
            <w:vAlign w:val="center"/>
            <w:hideMark/>
          </w:tcPr>
          <w:p w14:paraId="6DBF9594"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69DA3A4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3FAF58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DAA5BA3"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0B8A7886"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D9D9D9" w:fill="D9D9D9"/>
            <w:noWrap/>
            <w:vAlign w:val="center"/>
            <w:hideMark/>
          </w:tcPr>
          <w:p w14:paraId="5A3E6D5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7F59972" w14:textId="77777777" w:rsidR="004340D6" w:rsidRPr="00CD7A14" w:rsidRDefault="004340D6" w:rsidP="00DD1498">
            <w:pPr>
              <w:jc w:val="center"/>
              <w:rPr>
                <w:sz w:val="15"/>
                <w:szCs w:val="15"/>
              </w:rPr>
            </w:pPr>
            <w:r w:rsidRPr="00CD7A14">
              <w:rPr>
                <w:sz w:val="15"/>
                <w:szCs w:val="15"/>
              </w:rPr>
              <w:t>-</w:t>
            </w:r>
          </w:p>
        </w:tc>
      </w:tr>
      <w:tr w:rsidR="00040D9B" w:rsidRPr="00CD7A14" w14:paraId="636D100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9F38012" w14:textId="77777777" w:rsidR="004340D6" w:rsidRPr="00CD7A14" w:rsidRDefault="004340D6" w:rsidP="00DD1498">
            <w:pPr>
              <w:jc w:val="center"/>
              <w:rPr>
                <w:sz w:val="15"/>
                <w:szCs w:val="15"/>
              </w:rPr>
            </w:pPr>
            <w:r w:rsidRPr="00CD7A14">
              <w:rPr>
                <w:sz w:val="15"/>
                <w:szCs w:val="15"/>
              </w:rPr>
              <w:t>14258A</w:t>
            </w:r>
          </w:p>
        </w:tc>
        <w:tc>
          <w:tcPr>
            <w:tcW w:w="449" w:type="pct"/>
            <w:tcBorders>
              <w:top w:val="single" w:sz="4" w:space="0" w:color="000000"/>
              <w:left w:val="nil"/>
              <w:bottom w:val="single" w:sz="4" w:space="0" w:color="000000"/>
              <w:right w:val="nil"/>
            </w:tcBorders>
            <w:shd w:val="clear" w:color="auto" w:fill="auto"/>
            <w:noWrap/>
            <w:vAlign w:val="center"/>
            <w:hideMark/>
          </w:tcPr>
          <w:p w14:paraId="4D84F84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136599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D17075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7814B2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62D058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838D80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7C4628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403C02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EEFC1C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EEADEAB" w14:textId="77777777" w:rsidR="004340D6" w:rsidRPr="00CD7A14" w:rsidRDefault="004340D6" w:rsidP="00DD1498">
            <w:pPr>
              <w:jc w:val="center"/>
              <w:rPr>
                <w:sz w:val="15"/>
                <w:szCs w:val="15"/>
              </w:rPr>
            </w:pPr>
            <w:r w:rsidRPr="00CD7A14">
              <w:rPr>
                <w:sz w:val="15"/>
                <w:szCs w:val="15"/>
              </w:rPr>
              <w:t>-</w:t>
            </w:r>
          </w:p>
        </w:tc>
      </w:tr>
      <w:tr w:rsidR="00040D9B" w:rsidRPr="00CD7A14" w14:paraId="5AEC465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A0BAD95" w14:textId="77777777" w:rsidR="004340D6" w:rsidRPr="00CD7A14" w:rsidRDefault="004340D6" w:rsidP="00DD1498">
            <w:pPr>
              <w:jc w:val="center"/>
              <w:rPr>
                <w:sz w:val="15"/>
                <w:szCs w:val="15"/>
              </w:rPr>
            </w:pPr>
            <w:r w:rsidRPr="00CD7A14">
              <w:rPr>
                <w:sz w:val="15"/>
                <w:szCs w:val="15"/>
              </w:rPr>
              <w:t>14527G</w:t>
            </w:r>
          </w:p>
        </w:tc>
        <w:tc>
          <w:tcPr>
            <w:tcW w:w="449" w:type="pct"/>
            <w:tcBorders>
              <w:top w:val="single" w:sz="4" w:space="0" w:color="000000"/>
              <w:left w:val="nil"/>
              <w:bottom w:val="single" w:sz="4" w:space="0" w:color="000000"/>
              <w:right w:val="nil"/>
            </w:tcBorders>
            <w:shd w:val="clear" w:color="D9D9D9" w:fill="D9D9D9"/>
            <w:noWrap/>
            <w:vAlign w:val="center"/>
            <w:hideMark/>
          </w:tcPr>
          <w:p w14:paraId="5D0F284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98A503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A342EF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EF988A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5FD265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BB5D5F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9DE3B3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D91DE8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012DA6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E526B54" w14:textId="77777777" w:rsidR="004340D6" w:rsidRPr="00CD7A14" w:rsidRDefault="004340D6" w:rsidP="00DD1498">
            <w:pPr>
              <w:jc w:val="center"/>
              <w:rPr>
                <w:sz w:val="15"/>
                <w:szCs w:val="15"/>
              </w:rPr>
            </w:pPr>
            <w:r w:rsidRPr="00CD7A14">
              <w:rPr>
                <w:sz w:val="15"/>
                <w:szCs w:val="15"/>
              </w:rPr>
              <w:t>-</w:t>
            </w:r>
          </w:p>
        </w:tc>
      </w:tr>
      <w:tr w:rsidR="00040D9B" w:rsidRPr="00CD7A14" w14:paraId="4463673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5543740" w14:textId="77777777" w:rsidR="004340D6" w:rsidRPr="00CD7A14" w:rsidRDefault="004340D6" w:rsidP="00DD1498">
            <w:pPr>
              <w:jc w:val="center"/>
              <w:rPr>
                <w:sz w:val="15"/>
                <w:szCs w:val="15"/>
              </w:rPr>
            </w:pPr>
            <w:r w:rsidRPr="00CD7A14">
              <w:rPr>
                <w:sz w:val="15"/>
                <w:szCs w:val="15"/>
              </w:rPr>
              <w:t>14560A</w:t>
            </w:r>
          </w:p>
        </w:tc>
        <w:tc>
          <w:tcPr>
            <w:tcW w:w="449" w:type="pct"/>
            <w:tcBorders>
              <w:top w:val="single" w:sz="4" w:space="0" w:color="000000"/>
              <w:left w:val="nil"/>
              <w:bottom w:val="single" w:sz="4" w:space="0" w:color="000000"/>
              <w:right w:val="nil"/>
            </w:tcBorders>
            <w:shd w:val="clear" w:color="auto" w:fill="auto"/>
            <w:noWrap/>
            <w:vAlign w:val="center"/>
            <w:hideMark/>
          </w:tcPr>
          <w:p w14:paraId="7AD8677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B05480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4A9C0B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F52E37B"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9EDA5C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CFC75D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C4190B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A58E37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F1B2E2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0C6C43E" w14:textId="77777777" w:rsidR="004340D6" w:rsidRPr="00CD7A14" w:rsidRDefault="004340D6" w:rsidP="00DD1498">
            <w:pPr>
              <w:jc w:val="center"/>
              <w:rPr>
                <w:sz w:val="15"/>
                <w:szCs w:val="15"/>
              </w:rPr>
            </w:pPr>
            <w:r w:rsidRPr="00CD7A14">
              <w:rPr>
                <w:sz w:val="15"/>
                <w:szCs w:val="15"/>
              </w:rPr>
              <w:t>-</w:t>
            </w:r>
          </w:p>
        </w:tc>
      </w:tr>
      <w:tr w:rsidR="00040D9B" w:rsidRPr="00CD7A14" w14:paraId="70898D6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47ADFDA" w14:textId="77777777" w:rsidR="004340D6" w:rsidRPr="00CD7A14" w:rsidRDefault="004340D6" w:rsidP="00DD1498">
            <w:pPr>
              <w:jc w:val="center"/>
              <w:rPr>
                <w:sz w:val="15"/>
                <w:szCs w:val="15"/>
              </w:rPr>
            </w:pPr>
            <w:r w:rsidRPr="00CD7A14">
              <w:rPr>
                <w:sz w:val="15"/>
                <w:szCs w:val="15"/>
              </w:rPr>
              <w:t>1462A</w:t>
            </w:r>
          </w:p>
        </w:tc>
        <w:tc>
          <w:tcPr>
            <w:tcW w:w="449" w:type="pct"/>
            <w:tcBorders>
              <w:top w:val="single" w:sz="4" w:space="0" w:color="000000"/>
              <w:left w:val="nil"/>
              <w:bottom w:val="single" w:sz="4" w:space="0" w:color="000000"/>
              <w:right w:val="nil"/>
            </w:tcBorders>
            <w:shd w:val="clear" w:color="D9D9D9" w:fill="D9D9D9"/>
            <w:noWrap/>
            <w:vAlign w:val="center"/>
            <w:hideMark/>
          </w:tcPr>
          <w:p w14:paraId="68EA7D3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6D3A59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08370B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D86CE94"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7AFD7E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FFAEA4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7FA571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9EC217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2CD963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408CC11" w14:textId="77777777" w:rsidR="004340D6" w:rsidRPr="00CD7A14" w:rsidRDefault="004340D6" w:rsidP="00DD1498">
            <w:pPr>
              <w:jc w:val="center"/>
              <w:rPr>
                <w:sz w:val="15"/>
                <w:szCs w:val="15"/>
              </w:rPr>
            </w:pPr>
            <w:r w:rsidRPr="00CD7A14">
              <w:rPr>
                <w:sz w:val="15"/>
                <w:szCs w:val="15"/>
              </w:rPr>
              <w:t>-</w:t>
            </w:r>
          </w:p>
        </w:tc>
      </w:tr>
      <w:tr w:rsidR="00040D9B" w:rsidRPr="00CD7A14" w14:paraId="27C19D3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8029177" w14:textId="77777777" w:rsidR="004340D6" w:rsidRPr="00CD7A14" w:rsidRDefault="004340D6" w:rsidP="00DD1498">
            <w:pPr>
              <w:jc w:val="center"/>
              <w:rPr>
                <w:sz w:val="15"/>
                <w:szCs w:val="15"/>
              </w:rPr>
            </w:pPr>
            <w:r w:rsidRPr="00CD7A14">
              <w:rPr>
                <w:sz w:val="15"/>
                <w:szCs w:val="15"/>
              </w:rPr>
              <w:t>14770A</w:t>
            </w:r>
          </w:p>
        </w:tc>
        <w:tc>
          <w:tcPr>
            <w:tcW w:w="449" w:type="pct"/>
            <w:tcBorders>
              <w:top w:val="single" w:sz="4" w:space="0" w:color="000000"/>
              <w:left w:val="nil"/>
              <w:bottom w:val="single" w:sz="4" w:space="0" w:color="000000"/>
              <w:right w:val="nil"/>
            </w:tcBorders>
            <w:shd w:val="clear" w:color="auto" w:fill="auto"/>
            <w:noWrap/>
            <w:vAlign w:val="center"/>
            <w:hideMark/>
          </w:tcPr>
          <w:p w14:paraId="4593758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511443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273C3D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E2C9CE4"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08BC0D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C7245E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6F1BA6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2885CA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4565F3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08F6279" w14:textId="77777777" w:rsidR="004340D6" w:rsidRPr="00CD7A14" w:rsidRDefault="004340D6" w:rsidP="00DD1498">
            <w:pPr>
              <w:jc w:val="center"/>
              <w:rPr>
                <w:sz w:val="15"/>
                <w:szCs w:val="15"/>
              </w:rPr>
            </w:pPr>
            <w:r w:rsidRPr="00CD7A14">
              <w:rPr>
                <w:sz w:val="15"/>
                <w:szCs w:val="15"/>
              </w:rPr>
              <w:t>-</w:t>
            </w:r>
          </w:p>
        </w:tc>
      </w:tr>
      <w:tr w:rsidR="00040D9B" w:rsidRPr="00CD7A14" w14:paraId="7761168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9B917FA" w14:textId="77777777" w:rsidR="004340D6" w:rsidRPr="00CD7A14" w:rsidRDefault="004340D6" w:rsidP="00DD1498">
            <w:pPr>
              <w:jc w:val="center"/>
              <w:rPr>
                <w:sz w:val="15"/>
                <w:szCs w:val="15"/>
              </w:rPr>
            </w:pPr>
            <w:r w:rsidRPr="00CD7A14">
              <w:rPr>
                <w:sz w:val="15"/>
                <w:szCs w:val="15"/>
              </w:rPr>
              <w:t>14872T</w:t>
            </w:r>
          </w:p>
        </w:tc>
        <w:tc>
          <w:tcPr>
            <w:tcW w:w="449" w:type="pct"/>
            <w:tcBorders>
              <w:top w:val="single" w:sz="4" w:space="0" w:color="000000"/>
              <w:left w:val="nil"/>
              <w:bottom w:val="single" w:sz="4" w:space="0" w:color="000000"/>
              <w:right w:val="nil"/>
            </w:tcBorders>
            <w:shd w:val="clear" w:color="D9D9D9" w:fill="D9D9D9"/>
            <w:noWrap/>
            <w:vAlign w:val="center"/>
            <w:hideMark/>
          </w:tcPr>
          <w:p w14:paraId="5CD9B93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7A38CA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857F7C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1C9529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372B87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31B4A8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906F7B4"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B59AC8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A3B8AE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94DC3E6" w14:textId="77777777" w:rsidR="004340D6" w:rsidRPr="00CD7A14" w:rsidRDefault="004340D6" w:rsidP="00DD1498">
            <w:pPr>
              <w:jc w:val="center"/>
              <w:rPr>
                <w:sz w:val="15"/>
                <w:szCs w:val="15"/>
              </w:rPr>
            </w:pPr>
            <w:r w:rsidRPr="00CD7A14">
              <w:rPr>
                <w:sz w:val="15"/>
                <w:szCs w:val="15"/>
              </w:rPr>
              <w:t>-</w:t>
            </w:r>
          </w:p>
        </w:tc>
      </w:tr>
      <w:tr w:rsidR="00040D9B" w:rsidRPr="00CD7A14" w14:paraId="292C0EF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2AB5B24" w14:textId="77777777" w:rsidR="004340D6" w:rsidRPr="00CD7A14" w:rsidRDefault="004340D6" w:rsidP="00DD1498">
            <w:pPr>
              <w:jc w:val="center"/>
              <w:rPr>
                <w:sz w:val="15"/>
                <w:szCs w:val="15"/>
              </w:rPr>
            </w:pPr>
            <w:r w:rsidRPr="00CD7A14">
              <w:rPr>
                <w:sz w:val="15"/>
                <w:szCs w:val="15"/>
              </w:rPr>
              <w:t>14905A</w:t>
            </w:r>
          </w:p>
        </w:tc>
        <w:tc>
          <w:tcPr>
            <w:tcW w:w="449" w:type="pct"/>
            <w:tcBorders>
              <w:top w:val="single" w:sz="4" w:space="0" w:color="000000"/>
              <w:left w:val="nil"/>
              <w:bottom w:val="single" w:sz="4" w:space="0" w:color="000000"/>
              <w:right w:val="nil"/>
            </w:tcBorders>
            <w:shd w:val="clear" w:color="auto" w:fill="auto"/>
            <w:noWrap/>
            <w:vAlign w:val="center"/>
            <w:hideMark/>
          </w:tcPr>
          <w:p w14:paraId="62D46332"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auto" w:fill="auto"/>
            <w:noWrap/>
            <w:vAlign w:val="center"/>
            <w:hideMark/>
          </w:tcPr>
          <w:p w14:paraId="08EE5D5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B7EB256"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068C52C8"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auto" w:fill="auto"/>
            <w:noWrap/>
            <w:vAlign w:val="center"/>
            <w:hideMark/>
          </w:tcPr>
          <w:p w14:paraId="5050655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74CE4F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BF9C010"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auto" w:fill="auto"/>
            <w:noWrap/>
            <w:vAlign w:val="center"/>
            <w:hideMark/>
          </w:tcPr>
          <w:p w14:paraId="5749ECD8"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auto" w:fill="auto"/>
            <w:noWrap/>
            <w:vAlign w:val="center"/>
            <w:hideMark/>
          </w:tcPr>
          <w:p w14:paraId="4A0FFBC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23BBF70" w14:textId="77777777" w:rsidR="004340D6" w:rsidRPr="00CD7A14" w:rsidRDefault="004340D6" w:rsidP="00DD1498">
            <w:pPr>
              <w:jc w:val="center"/>
              <w:rPr>
                <w:sz w:val="15"/>
                <w:szCs w:val="15"/>
              </w:rPr>
            </w:pPr>
            <w:r w:rsidRPr="00CD7A14">
              <w:rPr>
                <w:sz w:val="15"/>
                <w:szCs w:val="15"/>
              </w:rPr>
              <w:t>-</w:t>
            </w:r>
          </w:p>
        </w:tc>
      </w:tr>
      <w:tr w:rsidR="00040D9B" w:rsidRPr="00CD7A14" w14:paraId="1DBD8E0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A470D6C" w14:textId="77777777" w:rsidR="004340D6" w:rsidRPr="00CD7A14" w:rsidRDefault="004340D6" w:rsidP="00DD1498">
            <w:pPr>
              <w:jc w:val="center"/>
              <w:rPr>
                <w:sz w:val="15"/>
                <w:szCs w:val="15"/>
              </w:rPr>
            </w:pPr>
            <w:r w:rsidRPr="00CD7A14">
              <w:rPr>
                <w:sz w:val="15"/>
                <w:szCs w:val="15"/>
              </w:rPr>
              <w:t>14926G</w:t>
            </w:r>
          </w:p>
        </w:tc>
        <w:tc>
          <w:tcPr>
            <w:tcW w:w="449" w:type="pct"/>
            <w:tcBorders>
              <w:top w:val="single" w:sz="4" w:space="0" w:color="000000"/>
              <w:left w:val="nil"/>
              <w:bottom w:val="single" w:sz="4" w:space="0" w:color="000000"/>
              <w:right w:val="nil"/>
            </w:tcBorders>
            <w:shd w:val="clear" w:color="D9D9D9" w:fill="D9D9D9"/>
            <w:noWrap/>
            <w:vAlign w:val="center"/>
            <w:hideMark/>
          </w:tcPr>
          <w:p w14:paraId="32DAAD1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A2F48C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308236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A43253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CF6D5E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47866D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A0F20C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16A1D4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EF13D1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7C0E27C" w14:textId="77777777" w:rsidR="004340D6" w:rsidRPr="00CD7A14" w:rsidRDefault="004340D6" w:rsidP="00DD1498">
            <w:pPr>
              <w:jc w:val="center"/>
              <w:rPr>
                <w:sz w:val="15"/>
                <w:szCs w:val="15"/>
              </w:rPr>
            </w:pPr>
            <w:r w:rsidRPr="00CD7A14">
              <w:rPr>
                <w:sz w:val="15"/>
                <w:szCs w:val="15"/>
              </w:rPr>
              <w:t>-</w:t>
            </w:r>
          </w:p>
        </w:tc>
      </w:tr>
      <w:tr w:rsidR="00040D9B" w:rsidRPr="00CD7A14" w14:paraId="5AC53C6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BFF9537" w14:textId="77777777" w:rsidR="004340D6" w:rsidRPr="00CD7A14" w:rsidRDefault="004340D6" w:rsidP="00DD1498">
            <w:pPr>
              <w:jc w:val="center"/>
              <w:rPr>
                <w:sz w:val="15"/>
                <w:szCs w:val="15"/>
              </w:rPr>
            </w:pPr>
            <w:r w:rsidRPr="00CD7A14">
              <w:rPr>
                <w:sz w:val="15"/>
                <w:szCs w:val="15"/>
              </w:rPr>
              <w:t>151T</w:t>
            </w:r>
          </w:p>
        </w:tc>
        <w:tc>
          <w:tcPr>
            <w:tcW w:w="449" w:type="pct"/>
            <w:tcBorders>
              <w:top w:val="single" w:sz="4" w:space="0" w:color="000000"/>
              <w:left w:val="nil"/>
              <w:bottom w:val="single" w:sz="4" w:space="0" w:color="000000"/>
              <w:right w:val="nil"/>
            </w:tcBorders>
            <w:shd w:val="clear" w:color="auto" w:fill="auto"/>
            <w:noWrap/>
            <w:vAlign w:val="center"/>
            <w:hideMark/>
          </w:tcPr>
          <w:p w14:paraId="670C288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87CDE0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95E717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7346BB4"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114A11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F7410B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2B2533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E30105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4EEE65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C087034" w14:textId="77777777" w:rsidR="004340D6" w:rsidRPr="00CD7A14" w:rsidRDefault="004340D6" w:rsidP="00DD1498">
            <w:pPr>
              <w:jc w:val="center"/>
              <w:rPr>
                <w:sz w:val="15"/>
                <w:szCs w:val="15"/>
              </w:rPr>
            </w:pPr>
            <w:r w:rsidRPr="00CD7A14">
              <w:rPr>
                <w:sz w:val="15"/>
                <w:szCs w:val="15"/>
              </w:rPr>
              <w:t>-</w:t>
            </w:r>
          </w:p>
        </w:tc>
      </w:tr>
      <w:tr w:rsidR="00040D9B" w:rsidRPr="00CD7A14" w14:paraId="3C7B574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BAA25A3" w14:textId="77777777" w:rsidR="004340D6" w:rsidRPr="00CD7A14" w:rsidRDefault="004340D6" w:rsidP="00DD1498">
            <w:pPr>
              <w:jc w:val="center"/>
              <w:rPr>
                <w:sz w:val="15"/>
                <w:szCs w:val="15"/>
              </w:rPr>
            </w:pPr>
            <w:r w:rsidRPr="00CD7A14">
              <w:rPr>
                <w:sz w:val="15"/>
                <w:szCs w:val="15"/>
              </w:rPr>
              <w:t>15326G</w:t>
            </w:r>
          </w:p>
        </w:tc>
        <w:tc>
          <w:tcPr>
            <w:tcW w:w="449" w:type="pct"/>
            <w:tcBorders>
              <w:top w:val="single" w:sz="4" w:space="0" w:color="000000"/>
              <w:left w:val="nil"/>
              <w:bottom w:val="single" w:sz="4" w:space="0" w:color="000000"/>
              <w:right w:val="nil"/>
            </w:tcBorders>
            <w:shd w:val="clear" w:color="D9D9D9" w:fill="D9D9D9"/>
            <w:noWrap/>
            <w:vAlign w:val="center"/>
            <w:hideMark/>
          </w:tcPr>
          <w:p w14:paraId="2972B43C"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3079295B"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33344D7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88BC98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5BF4C5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6DF4DB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FB619B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8062579"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1ED88D8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4BAC743" w14:textId="77777777" w:rsidR="004340D6" w:rsidRPr="00CD7A14" w:rsidRDefault="004340D6" w:rsidP="00DD1498">
            <w:pPr>
              <w:jc w:val="center"/>
              <w:rPr>
                <w:sz w:val="15"/>
                <w:szCs w:val="15"/>
              </w:rPr>
            </w:pPr>
            <w:r w:rsidRPr="00CD7A14">
              <w:rPr>
                <w:sz w:val="15"/>
                <w:szCs w:val="15"/>
              </w:rPr>
              <w:t>-</w:t>
            </w:r>
          </w:p>
        </w:tc>
      </w:tr>
      <w:tr w:rsidR="00040D9B" w:rsidRPr="00CD7A14" w14:paraId="7607D22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2CFA457" w14:textId="77777777" w:rsidR="004340D6" w:rsidRPr="00CD7A14" w:rsidRDefault="004340D6" w:rsidP="00DD1498">
            <w:pPr>
              <w:jc w:val="center"/>
              <w:rPr>
                <w:sz w:val="15"/>
                <w:szCs w:val="15"/>
              </w:rPr>
            </w:pPr>
            <w:r w:rsidRPr="00CD7A14">
              <w:rPr>
                <w:sz w:val="15"/>
                <w:szCs w:val="15"/>
              </w:rPr>
              <w:t>15380G</w:t>
            </w:r>
          </w:p>
        </w:tc>
        <w:tc>
          <w:tcPr>
            <w:tcW w:w="449" w:type="pct"/>
            <w:tcBorders>
              <w:top w:val="single" w:sz="4" w:space="0" w:color="000000"/>
              <w:left w:val="nil"/>
              <w:bottom w:val="single" w:sz="4" w:space="0" w:color="000000"/>
              <w:right w:val="nil"/>
            </w:tcBorders>
            <w:shd w:val="clear" w:color="auto" w:fill="auto"/>
            <w:noWrap/>
            <w:vAlign w:val="center"/>
            <w:hideMark/>
          </w:tcPr>
          <w:p w14:paraId="52E0993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D6387C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E5C0C1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C47EC4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E401C3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C86208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09997C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F609FD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8E18A5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F85407D" w14:textId="77777777" w:rsidR="004340D6" w:rsidRPr="00CD7A14" w:rsidRDefault="004340D6" w:rsidP="00DD1498">
            <w:pPr>
              <w:jc w:val="center"/>
              <w:rPr>
                <w:sz w:val="15"/>
                <w:szCs w:val="15"/>
              </w:rPr>
            </w:pPr>
            <w:r w:rsidRPr="00CD7A14">
              <w:rPr>
                <w:sz w:val="15"/>
                <w:szCs w:val="15"/>
              </w:rPr>
              <w:t>-</w:t>
            </w:r>
          </w:p>
        </w:tc>
      </w:tr>
      <w:tr w:rsidR="00040D9B" w:rsidRPr="00CD7A14" w14:paraId="2778653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516EF3A" w14:textId="77777777" w:rsidR="004340D6" w:rsidRPr="00CD7A14" w:rsidRDefault="004340D6" w:rsidP="00DD1498">
            <w:pPr>
              <w:jc w:val="center"/>
              <w:rPr>
                <w:sz w:val="15"/>
                <w:szCs w:val="15"/>
              </w:rPr>
            </w:pPr>
            <w:r w:rsidRPr="00CD7A14">
              <w:rPr>
                <w:sz w:val="15"/>
                <w:szCs w:val="15"/>
              </w:rPr>
              <w:t>15454C</w:t>
            </w:r>
          </w:p>
        </w:tc>
        <w:tc>
          <w:tcPr>
            <w:tcW w:w="449" w:type="pct"/>
            <w:tcBorders>
              <w:top w:val="single" w:sz="4" w:space="0" w:color="000000"/>
              <w:left w:val="nil"/>
              <w:bottom w:val="single" w:sz="4" w:space="0" w:color="000000"/>
              <w:right w:val="nil"/>
            </w:tcBorders>
            <w:shd w:val="clear" w:color="D9D9D9" w:fill="D9D9D9"/>
            <w:noWrap/>
            <w:vAlign w:val="center"/>
            <w:hideMark/>
          </w:tcPr>
          <w:p w14:paraId="7BE446A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F786D6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A0A13B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FA2FA5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A6BCC6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48D66C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FABE41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0590D8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36809F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9525AF6" w14:textId="77777777" w:rsidR="004340D6" w:rsidRPr="00CD7A14" w:rsidRDefault="004340D6" w:rsidP="00DD1498">
            <w:pPr>
              <w:jc w:val="center"/>
              <w:rPr>
                <w:sz w:val="15"/>
                <w:szCs w:val="15"/>
              </w:rPr>
            </w:pPr>
            <w:r w:rsidRPr="00CD7A14">
              <w:rPr>
                <w:sz w:val="15"/>
                <w:szCs w:val="15"/>
              </w:rPr>
              <w:t>-</w:t>
            </w:r>
          </w:p>
        </w:tc>
      </w:tr>
      <w:tr w:rsidR="00040D9B" w:rsidRPr="00CD7A14" w14:paraId="69E3EDB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0D08EC8" w14:textId="77777777" w:rsidR="004340D6" w:rsidRPr="00CD7A14" w:rsidRDefault="004340D6" w:rsidP="00DD1498">
            <w:pPr>
              <w:jc w:val="center"/>
              <w:rPr>
                <w:sz w:val="15"/>
                <w:szCs w:val="15"/>
              </w:rPr>
            </w:pPr>
            <w:r w:rsidRPr="00CD7A14">
              <w:rPr>
                <w:sz w:val="15"/>
                <w:szCs w:val="15"/>
              </w:rPr>
              <w:t>15713G</w:t>
            </w:r>
          </w:p>
        </w:tc>
        <w:tc>
          <w:tcPr>
            <w:tcW w:w="449" w:type="pct"/>
            <w:tcBorders>
              <w:top w:val="single" w:sz="4" w:space="0" w:color="000000"/>
              <w:left w:val="nil"/>
              <w:bottom w:val="single" w:sz="4" w:space="0" w:color="000000"/>
              <w:right w:val="nil"/>
            </w:tcBorders>
            <w:shd w:val="clear" w:color="auto" w:fill="auto"/>
            <w:noWrap/>
            <w:vAlign w:val="center"/>
            <w:hideMark/>
          </w:tcPr>
          <w:p w14:paraId="6C025C4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19B16E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5C9EF7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EF54CE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394002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FD5AD0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35BEAD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84D194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0CF136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3283E1E" w14:textId="77777777" w:rsidR="004340D6" w:rsidRPr="00CD7A14" w:rsidRDefault="004340D6" w:rsidP="00DD1498">
            <w:pPr>
              <w:jc w:val="center"/>
              <w:rPr>
                <w:sz w:val="15"/>
                <w:szCs w:val="15"/>
              </w:rPr>
            </w:pPr>
            <w:r w:rsidRPr="00CD7A14">
              <w:rPr>
                <w:sz w:val="15"/>
                <w:szCs w:val="15"/>
              </w:rPr>
              <w:t>-</w:t>
            </w:r>
          </w:p>
        </w:tc>
      </w:tr>
      <w:tr w:rsidR="00040D9B" w:rsidRPr="00CD7A14" w14:paraId="2A909B5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823B08A" w14:textId="77777777" w:rsidR="004340D6" w:rsidRPr="00CD7A14" w:rsidRDefault="004340D6" w:rsidP="00DD1498">
            <w:pPr>
              <w:jc w:val="center"/>
              <w:rPr>
                <w:sz w:val="15"/>
                <w:szCs w:val="15"/>
              </w:rPr>
            </w:pPr>
            <w:r w:rsidRPr="00CD7A14">
              <w:rPr>
                <w:sz w:val="15"/>
                <w:szCs w:val="15"/>
              </w:rPr>
              <w:t>15721C</w:t>
            </w:r>
          </w:p>
        </w:tc>
        <w:tc>
          <w:tcPr>
            <w:tcW w:w="449" w:type="pct"/>
            <w:tcBorders>
              <w:top w:val="single" w:sz="4" w:space="0" w:color="000000"/>
              <w:left w:val="nil"/>
              <w:bottom w:val="single" w:sz="4" w:space="0" w:color="000000"/>
              <w:right w:val="nil"/>
            </w:tcBorders>
            <w:shd w:val="clear" w:color="D9D9D9" w:fill="D9D9D9"/>
            <w:noWrap/>
            <w:vAlign w:val="center"/>
            <w:hideMark/>
          </w:tcPr>
          <w:p w14:paraId="3C38924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1504FB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10FC40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4DF12A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CDABA7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E319EB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0A185D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F98D3B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24FECCF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E096C67" w14:textId="77777777" w:rsidR="004340D6" w:rsidRPr="00CD7A14" w:rsidRDefault="004340D6" w:rsidP="00DD1498">
            <w:pPr>
              <w:jc w:val="center"/>
              <w:rPr>
                <w:sz w:val="15"/>
                <w:szCs w:val="15"/>
              </w:rPr>
            </w:pPr>
            <w:r w:rsidRPr="00CD7A14">
              <w:rPr>
                <w:sz w:val="15"/>
                <w:szCs w:val="15"/>
              </w:rPr>
              <w:t>-</w:t>
            </w:r>
          </w:p>
        </w:tc>
      </w:tr>
      <w:tr w:rsidR="00040D9B" w:rsidRPr="00CD7A14" w14:paraId="3F307A6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8A50080" w14:textId="77777777" w:rsidR="004340D6" w:rsidRPr="00CD7A14" w:rsidRDefault="004340D6" w:rsidP="00DD1498">
            <w:pPr>
              <w:jc w:val="center"/>
              <w:rPr>
                <w:sz w:val="15"/>
                <w:szCs w:val="15"/>
              </w:rPr>
            </w:pPr>
            <w:r w:rsidRPr="00CD7A14">
              <w:rPr>
                <w:sz w:val="15"/>
                <w:szCs w:val="15"/>
              </w:rPr>
              <w:t>15758G</w:t>
            </w:r>
          </w:p>
        </w:tc>
        <w:tc>
          <w:tcPr>
            <w:tcW w:w="449" w:type="pct"/>
            <w:tcBorders>
              <w:top w:val="single" w:sz="4" w:space="0" w:color="000000"/>
              <w:left w:val="nil"/>
              <w:bottom w:val="single" w:sz="4" w:space="0" w:color="000000"/>
              <w:right w:val="nil"/>
            </w:tcBorders>
            <w:shd w:val="clear" w:color="auto" w:fill="auto"/>
            <w:noWrap/>
            <w:vAlign w:val="center"/>
            <w:hideMark/>
          </w:tcPr>
          <w:p w14:paraId="3D10ED7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D71D1B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286D57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9B6E48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869194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2FABE2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85D114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56D362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9C329B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F24507C" w14:textId="77777777" w:rsidR="004340D6" w:rsidRPr="00CD7A14" w:rsidRDefault="004340D6" w:rsidP="00DD1498">
            <w:pPr>
              <w:jc w:val="center"/>
              <w:rPr>
                <w:sz w:val="15"/>
                <w:szCs w:val="15"/>
              </w:rPr>
            </w:pPr>
            <w:r w:rsidRPr="00CD7A14">
              <w:rPr>
                <w:sz w:val="15"/>
                <w:szCs w:val="15"/>
              </w:rPr>
              <w:t>-</w:t>
            </w:r>
          </w:p>
        </w:tc>
      </w:tr>
      <w:tr w:rsidR="00040D9B" w:rsidRPr="00CD7A14" w14:paraId="5AD9312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1D423E5" w14:textId="77777777" w:rsidR="004340D6" w:rsidRPr="00CD7A14" w:rsidRDefault="004340D6" w:rsidP="00DD1498">
            <w:pPr>
              <w:jc w:val="center"/>
              <w:rPr>
                <w:sz w:val="15"/>
                <w:szCs w:val="15"/>
              </w:rPr>
            </w:pPr>
            <w:r w:rsidRPr="00CD7A14">
              <w:rPr>
                <w:sz w:val="15"/>
                <w:szCs w:val="15"/>
              </w:rPr>
              <w:t>15884C</w:t>
            </w:r>
          </w:p>
        </w:tc>
        <w:tc>
          <w:tcPr>
            <w:tcW w:w="449" w:type="pct"/>
            <w:tcBorders>
              <w:top w:val="single" w:sz="4" w:space="0" w:color="000000"/>
              <w:left w:val="nil"/>
              <w:bottom w:val="single" w:sz="4" w:space="0" w:color="000000"/>
              <w:right w:val="nil"/>
            </w:tcBorders>
            <w:shd w:val="clear" w:color="D9D9D9" w:fill="D9D9D9"/>
            <w:noWrap/>
            <w:vAlign w:val="center"/>
            <w:hideMark/>
          </w:tcPr>
          <w:p w14:paraId="0271F2A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87741D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226C0E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3C289C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92C4B7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357181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F436B9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8826B6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E5FEEA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153E732" w14:textId="77777777" w:rsidR="004340D6" w:rsidRPr="00CD7A14" w:rsidRDefault="004340D6" w:rsidP="00DD1498">
            <w:pPr>
              <w:jc w:val="center"/>
              <w:rPr>
                <w:sz w:val="15"/>
                <w:szCs w:val="15"/>
              </w:rPr>
            </w:pPr>
            <w:r w:rsidRPr="00CD7A14">
              <w:rPr>
                <w:sz w:val="15"/>
                <w:szCs w:val="15"/>
              </w:rPr>
              <w:t>-</w:t>
            </w:r>
          </w:p>
        </w:tc>
      </w:tr>
      <w:tr w:rsidR="00040D9B" w:rsidRPr="00CD7A14" w14:paraId="01A0CC1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9402DD0" w14:textId="77777777" w:rsidR="004340D6" w:rsidRPr="00CD7A14" w:rsidRDefault="004340D6" w:rsidP="00DD1498">
            <w:pPr>
              <w:jc w:val="center"/>
              <w:rPr>
                <w:sz w:val="15"/>
                <w:szCs w:val="15"/>
              </w:rPr>
            </w:pPr>
            <w:r w:rsidRPr="00CD7A14">
              <w:rPr>
                <w:sz w:val="15"/>
                <w:szCs w:val="15"/>
              </w:rPr>
              <w:t>15903G</w:t>
            </w:r>
          </w:p>
        </w:tc>
        <w:tc>
          <w:tcPr>
            <w:tcW w:w="449" w:type="pct"/>
            <w:tcBorders>
              <w:top w:val="single" w:sz="4" w:space="0" w:color="000000"/>
              <w:left w:val="nil"/>
              <w:bottom w:val="single" w:sz="4" w:space="0" w:color="000000"/>
              <w:right w:val="nil"/>
            </w:tcBorders>
            <w:shd w:val="clear" w:color="auto" w:fill="auto"/>
            <w:noWrap/>
            <w:vAlign w:val="center"/>
            <w:hideMark/>
          </w:tcPr>
          <w:p w14:paraId="0E2A73A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DA4C25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4C12FB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24F8534"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FB5BE9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5D37C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532332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1E2035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6A5F63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7E39A3C" w14:textId="77777777" w:rsidR="004340D6" w:rsidRPr="00CD7A14" w:rsidRDefault="004340D6" w:rsidP="00DD1498">
            <w:pPr>
              <w:jc w:val="center"/>
              <w:rPr>
                <w:sz w:val="15"/>
                <w:szCs w:val="15"/>
              </w:rPr>
            </w:pPr>
            <w:r w:rsidRPr="00CD7A14">
              <w:rPr>
                <w:sz w:val="15"/>
                <w:szCs w:val="15"/>
              </w:rPr>
              <w:t>-</w:t>
            </w:r>
          </w:p>
        </w:tc>
      </w:tr>
      <w:tr w:rsidR="00040D9B" w:rsidRPr="00CD7A14" w14:paraId="765DA5F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0C31F9F" w14:textId="77777777" w:rsidR="004340D6" w:rsidRPr="00CD7A14" w:rsidRDefault="004340D6" w:rsidP="00DD1498">
            <w:pPr>
              <w:jc w:val="center"/>
              <w:rPr>
                <w:sz w:val="15"/>
                <w:szCs w:val="15"/>
              </w:rPr>
            </w:pPr>
            <w:r w:rsidRPr="00CD7A14">
              <w:rPr>
                <w:sz w:val="15"/>
                <w:szCs w:val="15"/>
              </w:rPr>
              <w:t>15928A</w:t>
            </w:r>
          </w:p>
        </w:tc>
        <w:tc>
          <w:tcPr>
            <w:tcW w:w="449" w:type="pct"/>
            <w:tcBorders>
              <w:top w:val="single" w:sz="4" w:space="0" w:color="000000"/>
              <w:left w:val="nil"/>
              <w:bottom w:val="single" w:sz="4" w:space="0" w:color="000000"/>
              <w:right w:val="nil"/>
            </w:tcBorders>
            <w:shd w:val="clear" w:color="D9D9D9" w:fill="D9D9D9"/>
            <w:noWrap/>
            <w:vAlign w:val="center"/>
            <w:hideMark/>
          </w:tcPr>
          <w:p w14:paraId="28A0DB40"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D9D9D9" w:fill="D9D9D9"/>
            <w:noWrap/>
            <w:vAlign w:val="center"/>
            <w:hideMark/>
          </w:tcPr>
          <w:p w14:paraId="3E07E5F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00E8119"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D9D9D9" w:fill="D9D9D9"/>
            <w:noWrap/>
            <w:vAlign w:val="center"/>
            <w:hideMark/>
          </w:tcPr>
          <w:p w14:paraId="577B72FF"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35F7957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62D3D6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09AB14D"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0990B90F"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D9D9D9" w:fill="D9D9D9"/>
            <w:noWrap/>
            <w:vAlign w:val="center"/>
            <w:hideMark/>
          </w:tcPr>
          <w:p w14:paraId="10181F0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86A702A" w14:textId="2D44F2FD" w:rsidR="004340D6" w:rsidRPr="00CD7A14" w:rsidRDefault="004340D6" w:rsidP="00DD1498">
            <w:pPr>
              <w:jc w:val="center"/>
              <w:rPr>
                <w:sz w:val="15"/>
                <w:szCs w:val="15"/>
              </w:rPr>
            </w:pPr>
            <w:r w:rsidRPr="00CD7A14">
              <w:rPr>
                <w:sz w:val="15"/>
                <w:szCs w:val="15"/>
              </w:rPr>
              <w:t xml:space="preserve">MS (risk) </w:t>
            </w:r>
            <w:r w:rsidR="00A03726" w:rsidRPr="00A03726">
              <w:rPr>
                <w:rFonts w:cs="Calibri"/>
                <w:sz w:val="15"/>
                <w:szCs w:val="24"/>
                <w:vertAlign w:val="superscript"/>
              </w:rPr>
              <w:t>65</w:t>
            </w:r>
          </w:p>
        </w:tc>
      </w:tr>
      <w:tr w:rsidR="00040D9B" w:rsidRPr="00CD7A14" w14:paraId="74EDB1B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1B4E31B" w14:textId="77777777" w:rsidR="004340D6" w:rsidRPr="00CD7A14" w:rsidRDefault="004340D6" w:rsidP="00DD1498">
            <w:pPr>
              <w:jc w:val="center"/>
              <w:rPr>
                <w:sz w:val="15"/>
                <w:szCs w:val="15"/>
              </w:rPr>
            </w:pPr>
            <w:r w:rsidRPr="00CD7A14">
              <w:rPr>
                <w:sz w:val="15"/>
                <w:szCs w:val="15"/>
              </w:rPr>
              <w:t>16051G</w:t>
            </w:r>
          </w:p>
        </w:tc>
        <w:tc>
          <w:tcPr>
            <w:tcW w:w="449" w:type="pct"/>
            <w:tcBorders>
              <w:top w:val="single" w:sz="4" w:space="0" w:color="000000"/>
              <w:left w:val="nil"/>
              <w:bottom w:val="single" w:sz="4" w:space="0" w:color="000000"/>
              <w:right w:val="nil"/>
            </w:tcBorders>
            <w:shd w:val="clear" w:color="auto" w:fill="auto"/>
            <w:noWrap/>
            <w:vAlign w:val="center"/>
            <w:hideMark/>
          </w:tcPr>
          <w:p w14:paraId="1379255B"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299ABD6C"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3061ACE8"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auto" w:fill="auto"/>
            <w:noWrap/>
            <w:vAlign w:val="center"/>
            <w:hideMark/>
          </w:tcPr>
          <w:p w14:paraId="2E32FD80"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533DA5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14BEFF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94248D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EF09BEC"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2F9A7B5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47A5A79" w14:textId="77777777" w:rsidR="004340D6" w:rsidRPr="00CD7A14" w:rsidRDefault="004340D6" w:rsidP="00DD1498">
            <w:pPr>
              <w:jc w:val="center"/>
              <w:rPr>
                <w:sz w:val="15"/>
                <w:szCs w:val="15"/>
              </w:rPr>
            </w:pPr>
            <w:r w:rsidRPr="00CD7A14">
              <w:rPr>
                <w:sz w:val="15"/>
                <w:szCs w:val="15"/>
              </w:rPr>
              <w:t>-</w:t>
            </w:r>
          </w:p>
        </w:tc>
      </w:tr>
      <w:tr w:rsidR="00040D9B" w:rsidRPr="00CD7A14" w14:paraId="15A68FD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DC6B60E" w14:textId="77777777" w:rsidR="004340D6" w:rsidRPr="00CD7A14" w:rsidRDefault="004340D6" w:rsidP="00DD1498">
            <w:pPr>
              <w:jc w:val="center"/>
              <w:rPr>
                <w:sz w:val="15"/>
                <w:szCs w:val="15"/>
              </w:rPr>
            </w:pPr>
            <w:r w:rsidRPr="00CD7A14">
              <w:rPr>
                <w:sz w:val="15"/>
                <w:szCs w:val="15"/>
              </w:rPr>
              <w:t>16067T</w:t>
            </w:r>
          </w:p>
        </w:tc>
        <w:tc>
          <w:tcPr>
            <w:tcW w:w="449" w:type="pct"/>
            <w:tcBorders>
              <w:top w:val="single" w:sz="4" w:space="0" w:color="000000"/>
              <w:left w:val="nil"/>
              <w:bottom w:val="single" w:sz="4" w:space="0" w:color="000000"/>
              <w:right w:val="nil"/>
            </w:tcBorders>
            <w:shd w:val="clear" w:color="D9D9D9" w:fill="D9D9D9"/>
            <w:noWrap/>
            <w:vAlign w:val="center"/>
            <w:hideMark/>
          </w:tcPr>
          <w:p w14:paraId="2B43208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9430AD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C04D93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10DE26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CB377F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C0D08F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B1D5F8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0E633D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A60176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36F7348" w14:textId="77777777" w:rsidR="004340D6" w:rsidRPr="00CD7A14" w:rsidRDefault="004340D6" w:rsidP="00DD1498">
            <w:pPr>
              <w:jc w:val="center"/>
              <w:rPr>
                <w:sz w:val="15"/>
                <w:szCs w:val="15"/>
              </w:rPr>
            </w:pPr>
            <w:r w:rsidRPr="00CD7A14">
              <w:rPr>
                <w:sz w:val="15"/>
                <w:szCs w:val="15"/>
              </w:rPr>
              <w:t>-</w:t>
            </w:r>
          </w:p>
        </w:tc>
      </w:tr>
      <w:tr w:rsidR="00040D9B" w:rsidRPr="00CD7A14" w14:paraId="5A877E3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1E85ADC" w14:textId="77777777" w:rsidR="004340D6" w:rsidRPr="00CD7A14" w:rsidRDefault="004340D6" w:rsidP="00DD1498">
            <w:pPr>
              <w:jc w:val="center"/>
              <w:rPr>
                <w:sz w:val="15"/>
                <w:szCs w:val="15"/>
              </w:rPr>
            </w:pPr>
            <w:r w:rsidRPr="00CD7A14">
              <w:rPr>
                <w:sz w:val="15"/>
                <w:szCs w:val="15"/>
              </w:rPr>
              <w:t>16070G</w:t>
            </w:r>
          </w:p>
        </w:tc>
        <w:tc>
          <w:tcPr>
            <w:tcW w:w="449" w:type="pct"/>
            <w:tcBorders>
              <w:top w:val="single" w:sz="4" w:space="0" w:color="000000"/>
              <w:left w:val="nil"/>
              <w:bottom w:val="single" w:sz="4" w:space="0" w:color="000000"/>
              <w:right w:val="nil"/>
            </w:tcBorders>
            <w:shd w:val="clear" w:color="auto" w:fill="auto"/>
            <w:noWrap/>
            <w:vAlign w:val="center"/>
            <w:hideMark/>
          </w:tcPr>
          <w:p w14:paraId="39F26F2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49F251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85E380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198FEA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056DFB6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753454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094EBD1"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C27678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EBC4FA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948D7B1" w14:textId="77777777" w:rsidR="004340D6" w:rsidRPr="00CD7A14" w:rsidRDefault="004340D6" w:rsidP="00DD1498">
            <w:pPr>
              <w:jc w:val="center"/>
              <w:rPr>
                <w:sz w:val="15"/>
                <w:szCs w:val="15"/>
              </w:rPr>
            </w:pPr>
            <w:r w:rsidRPr="00CD7A14">
              <w:rPr>
                <w:sz w:val="15"/>
                <w:szCs w:val="15"/>
              </w:rPr>
              <w:t>-</w:t>
            </w:r>
          </w:p>
        </w:tc>
      </w:tr>
      <w:tr w:rsidR="00040D9B" w:rsidRPr="00CD7A14" w14:paraId="2CB9936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B01C073" w14:textId="77777777" w:rsidR="004340D6" w:rsidRPr="00CD7A14" w:rsidRDefault="004340D6" w:rsidP="00DD1498">
            <w:pPr>
              <w:jc w:val="center"/>
              <w:rPr>
                <w:sz w:val="15"/>
                <w:szCs w:val="15"/>
              </w:rPr>
            </w:pPr>
            <w:r w:rsidRPr="00CD7A14">
              <w:rPr>
                <w:sz w:val="15"/>
                <w:szCs w:val="15"/>
              </w:rPr>
              <w:t>16092C</w:t>
            </w:r>
          </w:p>
        </w:tc>
        <w:tc>
          <w:tcPr>
            <w:tcW w:w="449" w:type="pct"/>
            <w:tcBorders>
              <w:top w:val="single" w:sz="4" w:space="0" w:color="000000"/>
              <w:left w:val="nil"/>
              <w:bottom w:val="single" w:sz="4" w:space="0" w:color="000000"/>
              <w:right w:val="nil"/>
            </w:tcBorders>
            <w:shd w:val="clear" w:color="D9D9D9" w:fill="D9D9D9"/>
            <w:noWrap/>
            <w:vAlign w:val="center"/>
            <w:hideMark/>
          </w:tcPr>
          <w:p w14:paraId="2D40C5A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8EB9B9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1BDD13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A101C8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722152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192F51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DD0CDD1"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E74A4C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BE1C4E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F4A9EC4" w14:textId="77777777" w:rsidR="004340D6" w:rsidRPr="00CD7A14" w:rsidRDefault="004340D6" w:rsidP="00DD1498">
            <w:pPr>
              <w:jc w:val="center"/>
              <w:rPr>
                <w:sz w:val="15"/>
                <w:szCs w:val="15"/>
              </w:rPr>
            </w:pPr>
            <w:r w:rsidRPr="00CD7A14">
              <w:rPr>
                <w:sz w:val="15"/>
                <w:szCs w:val="15"/>
              </w:rPr>
              <w:t>-</w:t>
            </w:r>
          </w:p>
        </w:tc>
      </w:tr>
      <w:tr w:rsidR="00040D9B" w:rsidRPr="00CD7A14" w14:paraId="197CCC6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659AEB6" w14:textId="77777777" w:rsidR="004340D6" w:rsidRPr="00CD7A14" w:rsidRDefault="004340D6" w:rsidP="00DD1498">
            <w:pPr>
              <w:jc w:val="center"/>
              <w:rPr>
                <w:sz w:val="15"/>
                <w:szCs w:val="15"/>
              </w:rPr>
            </w:pPr>
            <w:r w:rsidRPr="00CD7A14">
              <w:rPr>
                <w:sz w:val="15"/>
                <w:szCs w:val="15"/>
              </w:rPr>
              <w:t>16108T</w:t>
            </w:r>
          </w:p>
        </w:tc>
        <w:tc>
          <w:tcPr>
            <w:tcW w:w="449" w:type="pct"/>
            <w:tcBorders>
              <w:top w:val="single" w:sz="4" w:space="0" w:color="000000"/>
              <w:left w:val="nil"/>
              <w:bottom w:val="single" w:sz="4" w:space="0" w:color="000000"/>
              <w:right w:val="nil"/>
            </w:tcBorders>
            <w:shd w:val="clear" w:color="auto" w:fill="auto"/>
            <w:noWrap/>
            <w:vAlign w:val="center"/>
            <w:hideMark/>
          </w:tcPr>
          <w:p w14:paraId="19906E7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4EA5F6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E5A2D7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48FC3B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A53286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340EB3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C8CEFA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5D3B75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62E136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0AAF4C3" w14:textId="77777777" w:rsidR="004340D6" w:rsidRPr="00CD7A14" w:rsidRDefault="004340D6" w:rsidP="00DD1498">
            <w:pPr>
              <w:jc w:val="center"/>
              <w:rPr>
                <w:sz w:val="15"/>
                <w:szCs w:val="15"/>
              </w:rPr>
            </w:pPr>
            <w:r w:rsidRPr="00CD7A14">
              <w:rPr>
                <w:sz w:val="15"/>
                <w:szCs w:val="15"/>
              </w:rPr>
              <w:t>-</w:t>
            </w:r>
          </w:p>
        </w:tc>
      </w:tr>
      <w:tr w:rsidR="00040D9B" w:rsidRPr="00CD7A14" w14:paraId="0E03154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3BA9D60" w14:textId="77777777" w:rsidR="004340D6" w:rsidRPr="00CD7A14" w:rsidRDefault="004340D6" w:rsidP="00DD1498">
            <w:pPr>
              <w:jc w:val="center"/>
              <w:rPr>
                <w:sz w:val="15"/>
                <w:szCs w:val="15"/>
              </w:rPr>
            </w:pPr>
            <w:r w:rsidRPr="00CD7A14">
              <w:rPr>
                <w:sz w:val="15"/>
                <w:szCs w:val="15"/>
              </w:rPr>
              <w:t>16114A</w:t>
            </w:r>
          </w:p>
        </w:tc>
        <w:tc>
          <w:tcPr>
            <w:tcW w:w="449" w:type="pct"/>
            <w:tcBorders>
              <w:top w:val="single" w:sz="4" w:space="0" w:color="000000"/>
              <w:left w:val="nil"/>
              <w:bottom w:val="single" w:sz="4" w:space="0" w:color="000000"/>
              <w:right w:val="nil"/>
            </w:tcBorders>
            <w:shd w:val="clear" w:color="D9D9D9" w:fill="D9D9D9"/>
            <w:noWrap/>
            <w:vAlign w:val="center"/>
            <w:hideMark/>
          </w:tcPr>
          <w:p w14:paraId="093465C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A3197C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B996DC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814A6F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B55EC0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A4CBF6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D56C95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578393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03909C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73882EA" w14:textId="77777777" w:rsidR="004340D6" w:rsidRPr="00CD7A14" w:rsidRDefault="004340D6" w:rsidP="00DD1498">
            <w:pPr>
              <w:jc w:val="center"/>
              <w:rPr>
                <w:sz w:val="15"/>
                <w:szCs w:val="15"/>
              </w:rPr>
            </w:pPr>
            <w:r w:rsidRPr="00CD7A14">
              <w:rPr>
                <w:sz w:val="15"/>
                <w:szCs w:val="15"/>
              </w:rPr>
              <w:t>-</w:t>
            </w:r>
          </w:p>
        </w:tc>
      </w:tr>
      <w:tr w:rsidR="00040D9B" w:rsidRPr="00CD7A14" w14:paraId="098D83B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7538568" w14:textId="77777777" w:rsidR="004340D6" w:rsidRPr="00CD7A14" w:rsidRDefault="004340D6" w:rsidP="00DD1498">
            <w:pPr>
              <w:jc w:val="center"/>
              <w:rPr>
                <w:sz w:val="15"/>
                <w:szCs w:val="15"/>
              </w:rPr>
            </w:pPr>
            <w:r w:rsidRPr="00CD7A14">
              <w:rPr>
                <w:sz w:val="15"/>
                <w:szCs w:val="15"/>
              </w:rPr>
              <w:t>16134T</w:t>
            </w:r>
          </w:p>
        </w:tc>
        <w:tc>
          <w:tcPr>
            <w:tcW w:w="449" w:type="pct"/>
            <w:tcBorders>
              <w:top w:val="single" w:sz="4" w:space="0" w:color="000000"/>
              <w:left w:val="nil"/>
              <w:bottom w:val="single" w:sz="4" w:space="0" w:color="000000"/>
              <w:right w:val="nil"/>
            </w:tcBorders>
            <w:shd w:val="clear" w:color="auto" w:fill="auto"/>
            <w:noWrap/>
            <w:vAlign w:val="center"/>
            <w:hideMark/>
          </w:tcPr>
          <w:p w14:paraId="4A31A6F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DE051A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1A9B61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6BC116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27F5B12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79B143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36462E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D32B2E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D05F4E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8900E9E" w14:textId="77777777" w:rsidR="004340D6" w:rsidRPr="00CD7A14" w:rsidRDefault="004340D6" w:rsidP="00DD1498">
            <w:pPr>
              <w:jc w:val="center"/>
              <w:rPr>
                <w:sz w:val="15"/>
                <w:szCs w:val="15"/>
              </w:rPr>
            </w:pPr>
            <w:r w:rsidRPr="00CD7A14">
              <w:rPr>
                <w:sz w:val="15"/>
                <w:szCs w:val="15"/>
              </w:rPr>
              <w:t>-</w:t>
            </w:r>
          </w:p>
        </w:tc>
      </w:tr>
      <w:tr w:rsidR="00040D9B" w:rsidRPr="00CD7A14" w14:paraId="6FF73B6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501CAEF" w14:textId="77777777" w:rsidR="004340D6" w:rsidRPr="00CD7A14" w:rsidRDefault="004340D6" w:rsidP="00DD1498">
            <w:pPr>
              <w:jc w:val="center"/>
              <w:rPr>
                <w:sz w:val="15"/>
                <w:szCs w:val="15"/>
              </w:rPr>
            </w:pPr>
            <w:r w:rsidRPr="00CD7A14">
              <w:rPr>
                <w:sz w:val="15"/>
                <w:szCs w:val="15"/>
              </w:rPr>
              <w:t>16153A</w:t>
            </w:r>
          </w:p>
        </w:tc>
        <w:tc>
          <w:tcPr>
            <w:tcW w:w="449" w:type="pct"/>
            <w:tcBorders>
              <w:top w:val="single" w:sz="4" w:space="0" w:color="000000"/>
              <w:left w:val="nil"/>
              <w:bottom w:val="single" w:sz="4" w:space="0" w:color="000000"/>
              <w:right w:val="nil"/>
            </w:tcBorders>
            <w:shd w:val="clear" w:color="D9D9D9" w:fill="D9D9D9"/>
            <w:noWrap/>
            <w:vAlign w:val="center"/>
            <w:hideMark/>
          </w:tcPr>
          <w:p w14:paraId="00D2FE0E"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396920A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11657AD"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212E3ED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62DCAC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5C7D8E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ED8F5B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458ACCD"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38EA1D9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87E4A5B" w14:textId="77777777" w:rsidR="004340D6" w:rsidRPr="00CD7A14" w:rsidRDefault="004340D6" w:rsidP="00DD1498">
            <w:pPr>
              <w:jc w:val="center"/>
              <w:rPr>
                <w:sz w:val="15"/>
                <w:szCs w:val="15"/>
              </w:rPr>
            </w:pPr>
            <w:r w:rsidRPr="00CD7A14">
              <w:rPr>
                <w:sz w:val="15"/>
                <w:szCs w:val="15"/>
              </w:rPr>
              <w:t>-</w:t>
            </w:r>
          </w:p>
        </w:tc>
      </w:tr>
      <w:tr w:rsidR="00040D9B" w:rsidRPr="00CD7A14" w14:paraId="6022822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AADEC86" w14:textId="77777777" w:rsidR="004340D6" w:rsidRPr="00CD7A14" w:rsidRDefault="004340D6" w:rsidP="00DD1498">
            <w:pPr>
              <w:jc w:val="center"/>
              <w:rPr>
                <w:sz w:val="15"/>
                <w:szCs w:val="15"/>
              </w:rPr>
            </w:pPr>
            <w:r w:rsidRPr="00CD7A14">
              <w:rPr>
                <w:sz w:val="15"/>
                <w:szCs w:val="15"/>
              </w:rPr>
              <w:t>16183C</w:t>
            </w:r>
          </w:p>
        </w:tc>
        <w:tc>
          <w:tcPr>
            <w:tcW w:w="449" w:type="pct"/>
            <w:tcBorders>
              <w:top w:val="single" w:sz="4" w:space="0" w:color="000000"/>
              <w:left w:val="nil"/>
              <w:bottom w:val="single" w:sz="4" w:space="0" w:color="000000"/>
              <w:right w:val="nil"/>
            </w:tcBorders>
            <w:shd w:val="clear" w:color="auto" w:fill="auto"/>
            <w:noWrap/>
            <w:vAlign w:val="center"/>
            <w:hideMark/>
          </w:tcPr>
          <w:p w14:paraId="7D57CD4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C6B460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A6B6D8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655200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ABB1D9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76AEA5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BAE010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D6B0E9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F1B798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C129673" w14:textId="77777777" w:rsidR="004340D6" w:rsidRPr="00CD7A14" w:rsidRDefault="004340D6" w:rsidP="00DD1498">
            <w:pPr>
              <w:jc w:val="center"/>
              <w:rPr>
                <w:sz w:val="15"/>
                <w:szCs w:val="15"/>
              </w:rPr>
            </w:pPr>
            <w:r w:rsidRPr="00CD7A14">
              <w:rPr>
                <w:sz w:val="15"/>
                <w:szCs w:val="15"/>
              </w:rPr>
              <w:t>-</w:t>
            </w:r>
          </w:p>
        </w:tc>
      </w:tr>
      <w:tr w:rsidR="00040D9B" w:rsidRPr="00CD7A14" w14:paraId="4D47B19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6E82434" w14:textId="77777777" w:rsidR="004340D6" w:rsidRPr="00CD7A14" w:rsidRDefault="004340D6" w:rsidP="00DD1498">
            <w:pPr>
              <w:jc w:val="center"/>
              <w:rPr>
                <w:sz w:val="15"/>
                <w:szCs w:val="15"/>
              </w:rPr>
            </w:pPr>
            <w:r w:rsidRPr="00CD7A14">
              <w:rPr>
                <w:sz w:val="15"/>
                <w:szCs w:val="15"/>
              </w:rPr>
              <w:t>16218T</w:t>
            </w:r>
          </w:p>
        </w:tc>
        <w:tc>
          <w:tcPr>
            <w:tcW w:w="449" w:type="pct"/>
            <w:tcBorders>
              <w:top w:val="single" w:sz="4" w:space="0" w:color="000000"/>
              <w:left w:val="nil"/>
              <w:bottom w:val="single" w:sz="4" w:space="0" w:color="000000"/>
              <w:right w:val="nil"/>
            </w:tcBorders>
            <w:shd w:val="clear" w:color="D9D9D9" w:fill="D9D9D9"/>
            <w:noWrap/>
            <w:vAlign w:val="center"/>
            <w:hideMark/>
          </w:tcPr>
          <w:p w14:paraId="32C1B968"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CF28E7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04F5FB8"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5017C11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A56EEB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40FA84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7B7C3E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FE31E0E"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0704CE3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E67C043" w14:textId="77777777" w:rsidR="004340D6" w:rsidRPr="00CD7A14" w:rsidRDefault="004340D6" w:rsidP="00DD1498">
            <w:pPr>
              <w:jc w:val="center"/>
              <w:rPr>
                <w:sz w:val="15"/>
                <w:szCs w:val="15"/>
              </w:rPr>
            </w:pPr>
            <w:r w:rsidRPr="00CD7A14">
              <w:rPr>
                <w:sz w:val="15"/>
                <w:szCs w:val="15"/>
              </w:rPr>
              <w:t>-</w:t>
            </w:r>
          </w:p>
        </w:tc>
      </w:tr>
      <w:tr w:rsidR="00040D9B" w:rsidRPr="00CD7A14" w14:paraId="7263E82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274D33C" w14:textId="77777777" w:rsidR="004340D6" w:rsidRPr="00CD7A14" w:rsidRDefault="004340D6" w:rsidP="00DD1498">
            <w:pPr>
              <w:jc w:val="center"/>
              <w:rPr>
                <w:sz w:val="15"/>
                <w:szCs w:val="15"/>
              </w:rPr>
            </w:pPr>
            <w:r w:rsidRPr="00CD7A14">
              <w:rPr>
                <w:sz w:val="15"/>
                <w:szCs w:val="15"/>
              </w:rPr>
              <w:t>16219G</w:t>
            </w:r>
          </w:p>
        </w:tc>
        <w:tc>
          <w:tcPr>
            <w:tcW w:w="449" w:type="pct"/>
            <w:tcBorders>
              <w:top w:val="single" w:sz="4" w:space="0" w:color="000000"/>
              <w:left w:val="nil"/>
              <w:bottom w:val="single" w:sz="4" w:space="0" w:color="000000"/>
              <w:right w:val="nil"/>
            </w:tcBorders>
            <w:shd w:val="clear" w:color="auto" w:fill="auto"/>
            <w:noWrap/>
            <w:vAlign w:val="center"/>
            <w:hideMark/>
          </w:tcPr>
          <w:p w14:paraId="66D8756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91D74C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A16714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A0583D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09FCC6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D70C06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992833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4C1A81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45AF1B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FF70411" w14:textId="77777777" w:rsidR="004340D6" w:rsidRPr="00CD7A14" w:rsidRDefault="004340D6" w:rsidP="00DD1498">
            <w:pPr>
              <w:jc w:val="center"/>
              <w:rPr>
                <w:sz w:val="15"/>
                <w:szCs w:val="15"/>
              </w:rPr>
            </w:pPr>
            <w:r w:rsidRPr="00CD7A14">
              <w:rPr>
                <w:sz w:val="15"/>
                <w:szCs w:val="15"/>
              </w:rPr>
              <w:t>-</w:t>
            </w:r>
          </w:p>
        </w:tc>
      </w:tr>
      <w:tr w:rsidR="00040D9B" w:rsidRPr="00CD7A14" w14:paraId="31F79F3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DCEE4AE" w14:textId="77777777" w:rsidR="004340D6" w:rsidRPr="00CD7A14" w:rsidRDefault="004340D6" w:rsidP="00DD1498">
            <w:pPr>
              <w:jc w:val="center"/>
              <w:rPr>
                <w:sz w:val="15"/>
                <w:szCs w:val="15"/>
              </w:rPr>
            </w:pPr>
            <w:r w:rsidRPr="00CD7A14">
              <w:rPr>
                <w:sz w:val="15"/>
                <w:szCs w:val="15"/>
              </w:rPr>
              <w:t>16231C</w:t>
            </w:r>
          </w:p>
        </w:tc>
        <w:tc>
          <w:tcPr>
            <w:tcW w:w="449" w:type="pct"/>
            <w:tcBorders>
              <w:top w:val="single" w:sz="4" w:space="0" w:color="000000"/>
              <w:left w:val="nil"/>
              <w:bottom w:val="single" w:sz="4" w:space="0" w:color="000000"/>
              <w:right w:val="nil"/>
            </w:tcBorders>
            <w:shd w:val="clear" w:color="D9D9D9" w:fill="D9D9D9"/>
            <w:noWrap/>
            <w:vAlign w:val="center"/>
            <w:hideMark/>
          </w:tcPr>
          <w:p w14:paraId="0527DB6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519B3F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619327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FB1DA1F"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509976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C02107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63EEBC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6E88BB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2448B1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A9930F3" w14:textId="77777777" w:rsidR="004340D6" w:rsidRPr="00CD7A14" w:rsidRDefault="004340D6" w:rsidP="00DD1498">
            <w:pPr>
              <w:jc w:val="center"/>
              <w:rPr>
                <w:sz w:val="15"/>
                <w:szCs w:val="15"/>
              </w:rPr>
            </w:pPr>
            <w:r w:rsidRPr="00CD7A14">
              <w:rPr>
                <w:sz w:val="15"/>
                <w:szCs w:val="15"/>
              </w:rPr>
              <w:t>-</w:t>
            </w:r>
          </w:p>
        </w:tc>
      </w:tr>
      <w:tr w:rsidR="00040D9B" w:rsidRPr="00CD7A14" w14:paraId="5913110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3A3B8A8" w14:textId="77777777" w:rsidR="004340D6" w:rsidRPr="00CD7A14" w:rsidRDefault="004340D6" w:rsidP="00DD1498">
            <w:pPr>
              <w:jc w:val="center"/>
              <w:rPr>
                <w:sz w:val="15"/>
                <w:szCs w:val="15"/>
              </w:rPr>
            </w:pPr>
            <w:r w:rsidRPr="00CD7A14">
              <w:rPr>
                <w:sz w:val="15"/>
                <w:szCs w:val="15"/>
              </w:rPr>
              <w:t>16234T</w:t>
            </w:r>
          </w:p>
        </w:tc>
        <w:tc>
          <w:tcPr>
            <w:tcW w:w="449" w:type="pct"/>
            <w:tcBorders>
              <w:top w:val="single" w:sz="4" w:space="0" w:color="000000"/>
              <w:left w:val="nil"/>
              <w:bottom w:val="single" w:sz="4" w:space="0" w:color="000000"/>
              <w:right w:val="nil"/>
            </w:tcBorders>
            <w:shd w:val="clear" w:color="auto" w:fill="auto"/>
            <w:noWrap/>
            <w:vAlign w:val="center"/>
            <w:hideMark/>
          </w:tcPr>
          <w:p w14:paraId="3AEFB6E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949C79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E7BB53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AE4D1E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2754941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2C1C05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DFBE9B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4413EB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60EA46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AC6D62C" w14:textId="77777777" w:rsidR="004340D6" w:rsidRPr="00CD7A14" w:rsidRDefault="004340D6" w:rsidP="00DD1498">
            <w:pPr>
              <w:jc w:val="center"/>
              <w:rPr>
                <w:sz w:val="15"/>
                <w:szCs w:val="15"/>
              </w:rPr>
            </w:pPr>
            <w:r w:rsidRPr="00CD7A14">
              <w:rPr>
                <w:sz w:val="15"/>
                <w:szCs w:val="15"/>
              </w:rPr>
              <w:t>-</w:t>
            </w:r>
          </w:p>
        </w:tc>
      </w:tr>
      <w:tr w:rsidR="00040D9B" w:rsidRPr="00CD7A14" w14:paraId="1D5B601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B81187A" w14:textId="77777777" w:rsidR="004340D6" w:rsidRPr="00CD7A14" w:rsidRDefault="004340D6" w:rsidP="00DD1498">
            <w:pPr>
              <w:jc w:val="center"/>
              <w:rPr>
                <w:sz w:val="15"/>
                <w:szCs w:val="15"/>
              </w:rPr>
            </w:pPr>
            <w:r w:rsidRPr="00CD7A14">
              <w:rPr>
                <w:sz w:val="15"/>
                <w:szCs w:val="15"/>
              </w:rPr>
              <w:t>16240G</w:t>
            </w:r>
          </w:p>
        </w:tc>
        <w:tc>
          <w:tcPr>
            <w:tcW w:w="449" w:type="pct"/>
            <w:tcBorders>
              <w:top w:val="single" w:sz="4" w:space="0" w:color="000000"/>
              <w:left w:val="nil"/>
              <w:bottom w:val="single" w:sz="4" w:space="0" w:color="000000"/>
              <w:right w:val="nil"/>
            </w:tcBorders>
            <w:shd w:val="clear" w:color="D9D9D9" w:fill="D9D9D9"/>
            <w:noWrap/>
            <w:vAlign w:val="center"/>
            <w:hideMark/>
          </w:tcPr>
          <w:p w14:paraId="3294DF7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44E3F6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8E27A4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37AC4C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7DCA45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69A975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3ABF13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651AF4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6BF4BD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3CDE873" w14:textId="77777777" w:rsidR="004340D6" w:rsidRPr="00CD7A14" w:rsidRDefault="004340D6" w:rsidP="00DD1498">
            <w:pPr>
              <w:jc w:val="center"/>
              <w:rPr>
                <w:sz w:val="15"/>
                <w:szCs w:val="15"/>
              </w:rPr>
            </w:pPr>
            <w:r w:rsidRPr="00CD7A14">
              <w:rPr>
                <w:sz w:val="15"/>
                <w:szCs w:val="15"/>
              </w:rPr>
              <w:t>-</w:t>
            </w:r>
          </w:p>
        </w:tc>
      </w:tr>
      <w:tr w:rsidR="00040D9B" w:rsidRPr="00CD7A14" w14:paraId="00011ED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58223CD" w14:textId="77777777" w:rsidR="004340D6" w:rsidRPr="00CD7A14" w:rsidRDefault="004340D6" w:rsidP="00DD1498">
            <w:pPr>
              <w:jc w:val="center"/>
              <w:rPr>
                <w:sz w:val="15"/>
                <w:szCs w:val="15"/>
              </w:rPr>
            </w:pPr>
            <w:r w:rsidRPr="00CD7A14">
              <w:rPr>
                <w:sz w:val="15"/>
                <w:szCs w:val="15"/>
              </w:rPr>
              <w:t>16255A</w:t>
            </w:r>
          </w:p>
        </w:tc>
        <w:tc>
          <w:tcPr>
            <w:tcW w:w="449" w:type="pct"/>
            <w:tcBorders>
              <w:top w:val="single" w:sz="4" w:space="0" w:color="000000"/>
              <w:left w:val="nil"/>
              <w:bottom w:val="single" w:sz="4" w:space="0" w:color="000000"/>
              <w:right w:val="nil"/>
            </w:tcBorders>
            <w:shd w:val="clear" w:color="auto" w:fill="auto"/>
            <w:noWrap/>
            <w:vAlign w:val="center"/>
            <w:hideMark/>
          </w:tcPr>
          <w:p w14:paraId="7CA45A5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829D66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81211F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847281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CD8BBA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1A4380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4066B7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556796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17CE40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F439D95" w14:textId="77777777" w:rsidR="004340D6" w:rsidRPr="00CD7A14" w:rsidRDefault="004340D6" w:rsidP="00DD1498">
            <w:pPr>
              <w:jc w:val="center"/>
              <w:rPr>
                <w:sz w:val="15"/>
                <w:szCs w:val="15"/>
              </w:rPr>
            </w:pPr>
            <w:r w:rsidRPr="00CD7A14">
              <w:rPr>
                <w:sz w:val="15"/>
                <w:szCs w:val="15"/>
              </w:rPr>
              <w:t>-</w:t>
            </w:r>
          </w:p>
        </w:tc>
      </w:tr>
      <w:tr w:rsidR="00040D9B" w:rsidRPr="00CD7A14" w14:paraId="76351CD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6090369" w14:textId="77777777" w:rsidR="004340D6" w:rsidRPr="00CD7A14" w:rsidRDefault="004340D6" w:rsidP="00DD1498">
            <w:pPr>
              <w:jc w:val="center"/>
              <w:rPr>
                <w:sz w:val="15"/>
                <w:szCs w:val="15"/>
              </w:rPr>
            </w:pPr>
            <w:r w:rsidRPr="00CD7A14">
              <w:rPr>
                <w:sz w:val="15"/>
                <w:szCs w:val="15"/>
              </w:rPr>
              <w:t>16258G</w:t>
            </w:r>
          </w:p>
        </w:tc>
        <w:tc>
          <w:tcPr>
            <w:tcW w:w="449" w:type="pct"/>
            <w:tcBorders>
              <w:top w:val="single" w:sz="4" w:space="0" w:color="000000"/>
              <w:left w:val="nil"/>
              <w:bottom w:val="single" w:sz="4" w:space="0" w:color="000000"/>
              <w:right w:val="nil"/>
            </w:tcBorders>
            <w:shd w:val="clear" w:color="D9D9D9" w:fill="D9D9D9"/>
            <w:noWrap/>
            <w:vAlign w:val="center"/>
            <w:hideMark/>
          </w:tcPr>
          <w:p w14:paraId="62D49CC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1903B0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534DA6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7AC567F"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97F2A3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E8459C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674E52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D89174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F4E415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82DF5A2" w14:textId="77777777" w:rsidR="004340D6" w:rsidRPr="00CD7A14" w:rsidRDefault="004340D6" w:rsidP="00DD1498">
            <w:pPr>
              <w:jc w:val="center"/>
              <w:rPr>
                <w:sz w:val="15"/>
                <w:szCs w:val="15"/>
              </w:rPr>
            </w:pPr>
            <w:r w:rsidRPr="00CD7A14">
              <w:rPr>
                <w:sz w:val="15"/>
                <w:szCs w:val="15"/>
              </w:rPr>
              <w:t>-</w:t>
            </w:r>
          </w:p>
        </w:tc>
      </w:tr>
      <w:tr w:rsidR="00040D9B" w:rsidRPr="00CD7A14" w14:paraId="76B8CF3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E9F7D60" w14:textId="77777777" w:rsidR="004340D6" w:rsidRPr="00CD7A14" w:rsidRDefault="004340D6" w:rsidP="00DD1498">
            <w:pPr>
              <w:jc w:val="center"/>
              <w:rPr>
                <w:sz w:val="15"/>
                <w:szCs w:val="15"/>
              </w:rPr>
            </w:pPr>
            <w:r w:rsidRPr="00CD7A14">
              <w:rPr>
                <w:sz w:val="15"/>
                <w:szCs w:val="15"/>
              </w:rPr>
              <w:t>16263C</w:t>
            </w:r>
          </w:p>
        </w:tc>
        <w:tc>
          <w:tcPr>
            <w:tcW w:w="449" w:type="pct"/>
            <w:tcBorders>
              <w:top w:val="single" w:sz="4" w:space="0" w:color="000000"/>
              <w:left w:val="nil"/>
              <w:bottom w:val="single" w:sz="4" w:space="0" w:color="000000"/>
              <w:right w:val="nil"/>
            </w:tcBorders>
            <w:shd w:val="clear" w:color="auto" w:fill="auto"/>
            <w:noWrap/>
            <w:vAlign w:val="center"/>
            <w:hideMark/>
          </w:tcPr>
          <w:p w14:paraId="7799CB0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20EAED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855A20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836BEE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2746E9F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68A126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9F0CE4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627A53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9F8D8E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AA63E82" w14:textId="77777777" w:rsidR="004340D6" w:rsidRPr="00CD7A14" w:rsidRDefault="004340D6" w:rsidP="00DD1498">
            <w:pPr>
              <w:jc w:val="center"/>
              <w:rPr>
                <w:sz w:val="15"/>
                <w:szCs w:val="15"/>
              </w:rPr>
            </w:pPr>
            <w:r w:rsidRPr="00CD7A14">
              <w:rPr>
                <w:sz w:val="15"/>
                <w:szCs w:val="15"/>
              </w:rPr>
              <w:t>-</w:t>
            </w:r>
          </w:p>
        </w:tc>
      </w:tr>
      <w:tr w:rsidR="00040D9B" w:rsidRPr="00CD7A14" w14:paraId="41BE8C4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AF2C148" w14:textId="77777777" w:rsidR="004340D6" w:rsidRPr="00CD7A14" w:rsidRDefault="004340D6" w:rsidP="00DD1498">
            <w:pPr>
              <w:jc w:val="center"/>
              <w:rPr>
                <w:sz w:val="15"/>
                <w:szCs w:val="15"/>
              </w:rPr>
            </w:pPr>
            <w:r w:rsidRPr="00CD7A14">
              <w:rPr>
                <w:sz w:val="15"/>
                <w:szCs w:val="15"/>
              </w:rPr>
              <w:t>16278T</w:t>
            </w:r>
          </w:p>
        </w:tc>
        <w:tc>
          <w:tcPr>
            <w:tcW w:w="449" w:type="pct"/>
            <w:tcBorders>
              <w:top w:val="single" w:sz="4" w:space="0" w:color="000000"/>
              <w:left w:val="nil"/>
              <w:bottom w:val="single" w:sz="4" w:space="0" w:color="000000"/>
              <w:right w:val="nil"/>
            </w:tcBorders>
            <w:shd w:val="clear" w:color="D9D9D9" w:fill="D9D9D9"/>
            <w:noWrap/>
            <w:vAlign w:val="center"/>
            <w:hideMark/>
          </w:tcPr>
          <w:p w14:paraId="3DEDBF7F"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64D84AE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8BE1246"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0ECFF48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AE4A48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087AAF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FB60E0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464630DD"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0DCD58D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9D5FFAF" w14:textId="77777777" w:rsidR="004340D6" w:rsidRPr="00CD7A14" w:rsidRDefault="004340D6" w:rsidP="00DD1498">
            <w:pPr>
              <w:jc w:val="center"/>
              <w:rPr>
                <w:sz w:val="15"/>
                <w:szCs w:val="15"/>
              </w:rPr>
            </w:pPr>
            <w:r w:rsidRPr="00CD7A14">
              <w:rPr>
                <w:sz w:val="15"/>
                <w:szCs w:val="15"/>
              </w:rPr>
              <w:t>-</w:t>
            </w:r>
          </w:p>
        </w:tc>
      </w:tr>
      <w:tr w:rsidR="00040D9B" w:rsidRPr="00CD7A14" w14:paraId="1185220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6195ADC" w14:textId="77777777" w:rsidR="004340D6" w:rsidRPr="00CD7A14" w:rsidRDefault="004340D6" w:rsidP="00DD1498">
            <w:pPr>
              <w:jc w:val="center"/>
              <w:rPr>
                <w:sz w:val="15"/>
                <w:szCs w:val="15"/>
              </w:rPr>
            </w:pPr>
            <w:r w:rsidRPr="00CD7A14">
              <w:rPr>
                <w:sz w:val="15"/>
                <w:szCs w:val="15"/>
              </w:rPr>
              <w:t>16293G</w:t>
            </w:r>
          </w:p>
        </w:tc>
        <w:tc>
          <w:tcPr>
            <w:tcW w:w="449" w:type="pct"/>
            <w:tcBorders>
              <w:top w:val="single" w:sz="4" w:space="0" w:color="000000"/>
              <w:left w:val="nil"/>
              <w:bottom w:val="single" w:sz="4" w:space="0" w:color="000000"/>
              <w:right w:val="nil"/>
            </w:tcBorders>
            <w:shd w:val="clear" w:color="auto" w:fill="auto"/>
            <w:noWrap/>
            <w:vAlign w:val="center"/>
            <w:hideMark/>
          </w:tcPr>
          <w:p w14:paraId="55BF918C"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313F89B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D9313DC"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3E6DCBB8"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152D21C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F763B5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5CE72B5"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0C137355"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613C34C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DC2B420" w14:textId="77777777" w:rsidR="004340D6" w:rsidRPr="00CD7A14" w:rsidRDefault="004340D6" w:rsidP="00DD1498">
            <w:pPr>
              <w:jc w:val="center"/>
              <w:rPr>
                <w:sz w:val="15"/>
                <w:szCs w:val="15"/>
              </w:rPr>
            </w:pPr>
            <w:r w:rsidRPr="00CD7A14">
              <w:rPr>
                <w:sz w:val="15"/>
                <w:szCs w:val="15"/>
              </w:rPr>
              <w:t>-</w:t>
            </w:r>
          </w:p>
        </w:tc>
      </w:tr>
      <w:tr w:rsidR="00040D9B" w:rsidRPr="00CD7A14" w14:paraId="54DD552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B77C17C" w14:textId="77777777" w:rsidR="004340D6" w:rsidRPr="00CD7A14" w:rsidRDefault="004340D6" w:rsidP="00DD1498">
            <w:pPr>
              <w:jc w:val="center"/>
              <w:rPr>
                <w:sz w:val="15"/>
                <w:szCs w:val="15"/>
              </w:rPr>
            </w:pPr>
            <w:r w:rsidRPr="00CD7A14">
              <w:rPr>
                <w:sz w:val="15"/>
                <w:szCs w:val="15"/>
              </w:rPr>
              <w:t>16295T</w:t>
            </w:r>
          </w:p>
        </w:tc>
        <w:tc>
          <w:tcPr>
            <w:tcW w:w="449" w:type="pct"/>
            <w:tcBorders>
              <w:top w:val="single" w:sz="4" w:space="0" w:color="000000"/>
              <w:left w:val="nil"/>
              <w:bottom w:val="single" w:sz="4" w:space="0" w:color="000000"/>
              <w:right w:val="nil"/>
            </w:tcBorders>
            <w:shd w:val="clear" w:color="D9D9D9" w:fill="D9D9D9"/>
            <w:noWrap/>
            <w:vAlign w:val="center"/>
            <w:hideMark/>
          </w:tcPr>
          <w:p w14:paraId="7C46827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807256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533DAE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160D57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AEAD78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E5B3BF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D178DF4"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BAD97B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DA22BA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171C69E" w14:textId="77777777" w:rsidR="004340D6" w:rsidRPr="00CD7A14" w:rsidRDefault="004340D6" w:rsidP="00DD1498">
            <w:pPr>
              <w:jc w:val="center"/>
              <w:rPr>
                <w:sz w:val="15"/>
                <w:szCs w:val="15"/>
              </w:rPr>
            </w:pPr>
            <w:r w:rsidRPr="00CD7A14">
              <w:rPr>
                <w:sz w:val="15"/>
                <w:szCs w:val="15"/>
              </w:rPr>
              <w:t>-</w:t>
            </w:r>
          </w:p>
        </w:tc>
      </w:tr>
      <w:tr w:rsidR="00040D9B" w:rsidRPr="00CD7A14" w14:paraId="10086DF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A192E2F" w14:textId="77777777" w:rsidR="004340D6" w:rsidRPr="00CD7A14" w:rsidRDefault="004340D6" w:rsidP="00DD1498">
            <w:pPr>
              <w:jc w:val="center"/>
              <w:rPr>
                <w:sz w:val="15"/>
                <w:szCs w:val="15"/>
              </w:rPr>
            </w:pPr>
            <w:r w:rsidRPr="00CD7A14">
              <w:rPr>
                <w:sz w:val="15"/>
                <w:szCs w:val="15"/>
              </w:rPr>
              <w:t>16342C</w:t>
            </w:r>
          </w:p>
        </w:tc>
        <w:tc>
          <w:tcPr>
            <w:tcW w:w="449" w:type="pct"/>
            <w:tcBorders>
              <w:top w:val="single" w:sz="4" w:space="0" w:color="000000"/>
              <w:left w:val="nil"/>
              <w:bottom w:val="single" w:sz="4" w:space="0" w:color="000000"/>
              <w:right w:val="nil"/>
            </w:tcBorders>
            <w:shd w:val="clear" w:color="auto" w:fill="auto"/>
            <w:noWrap/>
            <w:vAlign w:val="center"/>
            <w:hideMark/>
          </w:tcPr>
          <w:p w14:paraId="430D999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BC9170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C847E9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1F86E9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22B7A90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ADCCD1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3B4806A"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EAF17A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E2A735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D98F555" w14:textId="77777777" w:rsidR="004340D6" w:rsidRPr="00CD7A14" w:rsidRDefault="004340D6" w:rsidP="00DD1498">
            <w:pPr>
              <w:jc w:val="center"/>
              <w:rPr>
                <w:sz w:val="15"/>
                <w:szCs w:val="15"/>
              </w:rPr>
            </w:pPr>
            <w:r w:rsidRPr="00CD7A14">
              <w:rPr>
                <w:sz w:val="15"/>
                <w:szCs w:val="15"/>
              </w:rPr>
              <w:t>-</w:t>
            </w:r>
          </w:p>
        </w:tc>
      </w:tr>
      <w:tr w:rsidR="00040D9B" w:rsidRPr="00CD7A14" w14:paraId="75CD73D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E70278D" w14:textId="77777777" w:rsidR="004340D6" w:rsidRPr="00CD7A14" w:rsidRDefault="004340D6" w:rsidP="00DD1498">
            <w:pPr>
              <w:jc w:val="center"/>
              <w:rPr>
                <w:sz w:val="15"/>
                <w:szCs w:val="15"/>
              </w:rPr>
            </w:pPr>
            <w:r w:rsidRPr="00CD7A14">
              <w:rPr>
                <w:sz w:val="15"/>
                <w:szCs w:val="15"/>
              </w:rPr>
              <w:t>16356C</w:t>
            </w:r>
          </w:p>
        </w:tc>
        <w:tc>
          <w:tcPr>
            <w:tcW w:w="449" w:type="pct"/>
            <w:tcBorders>
              <w:top w:val="single" w:sz="4" w:space="0" w:color="000000"/>
              <w:left w:val="nil"/>
              <w:bottom w:val="single" w:sz="4" w:space="0" w:color="000000"/>
              <w:right w:val="nil"/>
            </w:tcBorders>
            <w:shd w:val="clear" w:color="D9D9D9" w:fill="D9D9D9"/>
            <w:noWrap/>
            <w:vAlign w:val="center"/>
            <w:hideMark/>
          </w:tcPr>
          <w:p w14:paraId="1FAA1F3F"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D9D9D9" w:fill="D9D9D9"/>
            <w:noWrap/>
            <w:vAlign w:val="center"/>
            <w:hideMark/>
          </w:tcPr>
          <w:p w14:paraId="5C7D7140"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D9D9D9" w:fill="D9D9D9"/>
            <w:noWrap/>
            <w:vAlign w:val="center"/>
            <w:hideMark/>
          </w:tcPr>
          <w:p w14:paraId="536E9B63"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D9D9D9" w:fill="D9D9D9"/>
            <w:noWrap/>
            <w:vAlign w:val="center"/>
            <w:hideMark/>
          </w:tcPr>
          <w:p w14:paraId="554BF776"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5E61432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45B295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84D71C1"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5E11C4B7"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D9D9D9" w:fill="D9D9D9"/>
            <w:noWrap/>
            <w:vAlign w:val="center"/>
            <w:hideMark/>
          </w:tcPr>
          <w:p w14:paraId="6AB484E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A5ABB3A" w14:textId="77777777" w:rsidR="004340D6" w:rsidRPr="00CD7A14" w:rsidRDefault="004340D6" w:rsidP="00DD1498">
            <w:pPr>
              <w:jc w:val="center"/>
              <w:rPr>
                <w:sz w:val="15"/>
                <w:szCs w:val="15"/>
              </w:rPr>
            </w:pPr>
            <w:r w:rsidRPr="00CD7A14">
              <w:rPr>
                <w:sz w:val="15"/>
                <w:szCs w:val="15"/>
              </w:rPr>
              <w:t>-</w:t>
            </w:r>
          </w:p>
        </w:tc>
      </w:tr>
      <w:tr w:rsidR="00040D9B" w:rsidRPr="00CD7A14" w14:paraId="5B6B324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5E1DBCA" w14:textId="77777777" w:rsidR="004340D6" w:rsidRPr="00CD7A14" w:rsidRDefault="004340D6" w:rsidP="00DD1498">
            <w:pPr>
              <w:jc w:val="center"/>
              <w:rPr>
                <w:sz w:val="15"/>
                <w:szCs w:val="15"/>
              </w:rPr>
            </w:pPr>
            <w:r w:rsidRPr="00CD7A14">
              <w:rPr>
                <w:sz w:val="15"/>
                <w:szCs w:val="15"/>
              </w:rPr>
              <w:t>16361A</w:t>
            </w:r>
          </w:p>
        </w:tc>
        <w:tc>
          <w:tcPr>
            <w:tcW w:w="449" w:type="pct"/>
            <w:tcBorders>
              <w:top w:val="single" w:sz="4" w:space="0" w:color="000000"/>
              <w:left w:val="nil"/>
              <w:bottom w:val="single" w:sz="4" w:space="0" w:color="000000"/>
              <w:right w:val="nil"/>
            </w:tcBorders>
            <w:shd w:val="clear" w:color="auto" w:fill="auto"/>
            <w:noWrap/>
            <w:vAlign w:val="center"/>
            <w:hideMark/>
          </w:tcPr>
          <w:p w14:paraId="24B9C8C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657249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823D9E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26C127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70E4AD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5AA0B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1D4F25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16297C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E6482E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0FED62C" w14:textId="77777777" w:rsidR="004340D6" w:rsidRPr="00CD7A14" w:rsidRDefault="004340D6" w:rsidP="00DD1498">
            <w:pPr>
              <w:jc w:val="center"/>
              <w:rPr>
                <w:sz w:val="15"/>
                <w:szCs w:val="15"/>
              </w:rPr>
            </w:pPr>
            <w:r w:rsidRPr="00CD7A14">
              <w:rPr>
                <w:sz w:val="15"/>
                <w:szCs w:val="15"/>
              </w:rPr>
              <w:t>-</w:t>
            </w:r>
          </w:p>
        </w:tc>
      </w:tr>
      <w:tr w:rsidR="00040D9B" w:rsidRPr="00CD7A14" w14:paraId="71B54C2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A755F0F" w14:textId="77777777" w:rsidR="004340D6" w:rsidRPr="00CD7A14" w:rsidRDefault="004340D6" w:rsidP="00DD1498">
            <w:pPr>
              <w:jc w:val="center"/>
              <w:rPr>
                <w:sz w:val="15"/>
                <w:szCs w:val="15"/>
              </w:rPr>
            </w:pPr>
            <w:r w:rsidRPr="00CD7A14">
              <w:rPr>
                <w:sz w:val="15"/>
                <w:szCs w:val="15"/>
              </w:rPr>
              <w:t>16391A</w:t>
            </w:r>
          </w:p>
        </w:tc>
        <w:tc>
          <w:tcPr>
            <w:tcW w:w="449" w:type="pct"/>
            <w:tcBorders>
              <w:top w:val="single" w:sz="4" w:space="0" w:color="000000"/>
              <w:left w:val="nil"/>
              <w:bottom w:val="single" w:sz="4" w:space="0" w:color="000000"/>
              <w:right w:val="nil"/>
            </w:tcBorders>
            <w:shd w:val="clear" w:color="D9D9D9" w:fill="D9D9D9"/>
            <w:noWrap/>
            <w:vAlign w:val="center"/>
            <w:hideMark/>
          </w:tcPr>
          <w:p w14:paraId="43CC86EF"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1861596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9B00222"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204ECF42"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A71E8F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F02812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E227F7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C805263"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61E5AA9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2CDF177" w14:textId="77777777" w:rsidR="004340D6" w:rsidRPr="00CD7A14" w:rsidRDefault="004340D6" w:rsidP="00DD1498">
            <w:pPr>
              <w:jc w:val="center"/>
              <w:rPr>
                <w:sz w:val="15"/>
                <w:szCs w:val="15"/>
              </w:rPr>
            </w:pPr>
            <w:r w:rsidRPr="00CD7A14">
              <w:rPr>
                <w:sz w:val="15"/>
                <w:szCs w:val="15"/>
              </w:rPr>
              <w:t>-</w:t>
            </w:r>
          </w:p>
        </w:tc>
      </w:tr>
      <w:tr w:rsidR="00040D9B" w:rsidRPr="00CD7A14" w14:paraId="0AFB780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3385468" w14:textId="77777777" w:rsidR="004340D6" w:rsidRPr="00CD7A14" w:rsidRDefault="004340D6" w:rsidP="00DD1498">
            <w:pPr>
              <w:jc w:val="center"/>
              <w:rPr>
                <w:sz w:val="15"/>
                <w:szCs w:val="15"/>
              </w:rPr>
            </w:pPr>
            <w:r w:rsidRPr="00CD7A14">
              <w:rPr>
                <w:sz w:val="15"/>
                <w:szCs w:val="15"/>
              </w:rPr>
              <w:t>16400T</w:t>
            </w:r>
          </w:p>
        </w:tc>
        <w:tc>
          <w:tcPr>
            <w:tcW w:w="449" w:type="pct"/>
            <w:tcBorders>
              <w:top w:val="single" w:sz="4" w:space="0" w:color="000000"/>
              <w:left w:val="nil"/>
              <w:bottom w:val="single" w:sz="4" w:space="0" w:color="000000"/>
              <w:right w:val="nil"/>
            </w:tcBorders>
            <w:shd w:val="clear" w:color="auto" w:fill="auto"/>
            <w:noWrap/>
            <w:vAlign w:val="center"/>
            <w:hideMark/>
          </w:tcPr>
          <w:p w14:paraId="330AEF9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595B36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B10E19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1AC4AC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9BCBE9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8E8265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D135A6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A7F0A5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6BD646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AC2B737" w14:textId="77777777" w:rsidR="004340D6" w:rsidRPr="00CD7A14" w:rsidRDefault="004340D6" w:rsidP="00DD1498">
            <w:pPr>
              <w:jc w:val="center"/>
              <w:rPr>
                <w:sz w:val="15"/>
                <w:szCs w:val="15"/>
              </w:rPr>
            </w:pPr>
            <w:r w:rsidRPr="00CD7A14">
              <w:rPr>
                <w:sz w:val="15"/>
                <w:szCs w:val="15"/>
              </w:rPr>
              <w:t>-</w:t>
            </w:r>
          </w:p>
        </w:tc>
      </w:tr>
      <w:tr w:rsidR="00040D9B" w:rsidRPr="00CD7A14" w14:paraId="63FCF49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C374242" w14:textId="77777777" w:rsidR="004340D6" w:rsidRPr="00CD7A14" w:rsidRDefault="004340D6" w:rsidP="00DD1498">
            <w:pPr>
              <w:jc w:val="center"/>
              <w:rPr>
                <w:sz w:val="15"/>
                <w:szCs w:val="15"/>
              </w:rPr>
            </w:pPr>
            <w:r w:rsidRPr="00CD7A14">
              <w:rPr>
                <w:sz w:val="15"/>
                <w:szCs w:val="15"/>
              </w:rPr>
              <w:t>16463G</w:t>
            </w:r>
          </w:p>
        </w:tc>
        <w:tc>
          <w:tcPr>
            <w:tcW w:w="449" w:type="pct"/>
            <w:tcBorders>
              <w:top w:val="single" w:sz="4" w:space="0" w:color="000000"/>
              <w:left w:val="nil"/>
              <w:bottom w:val="single" w:sz="4" w:space="0" w:color="000000"/>
              <w:right w:val="nil"/>
            </w:tcBorders>
            <w:shd w:val="clear" w:color="D9D9D9" w:fill="D9D9D9"/>
            <w:noWrap/>
            <w:vAlign w:val="center"/>
            <w:hideMark/>
          </w:tcPr>
          <w:p w14:paraId="1EF5C8E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629012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E1F5BE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415F2C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91097B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C99EB6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7E89BA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1A8D37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4C4C4E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BC3DCDE" w14:textId="77777777" w:rsidR="004340D6" w:rsidRPr="00CD7A14" w:rsidRDefault="004340D6" w:rsidP="00DD1498">
            <w:pPr>
              <w:jc w:val="center"/>
              <w:rPr>
                <w:sz w:val="15"/>
                <w:szCs w:val="15"/>
              </w:rPr>
            </w:pPr>
            <w:r w:rsidRPr="00CD7A14">
              <w:rPr>
                <w:sz w:val="15"/>
                <w:szCs w:val="15"/>
              </w:rPr>
              <w:t>-</w:t>
            </w:r>
          </w:p>
        </w:tc>
      </w:tr>
      <w:tr w:rsidR="00040D9B" w:rsidRPr="00CD7A14" w14:paraId="3F8E9DA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A40D4D8" w14:textId="77777777" w:rsidR="004340D6" w:rsidRPr="00CD7A14" w:rsidRDefault="004340D6" w:rsidP="00DD1498">
            <w:pPr>
              <w:jc w:val="center"/>
              <w:rPr>
                <w:sz w:val="15"/>
                <w:szCs w:val="15"/>
              </w:rPr>
            </w:pPr>
            <w:r w:rsidRPr="00CD7A14">
              <w:rPr>
                <w:sz w:val="15"/>
                <w:szCs w:val="15"/>
              </w:rPr>
              <w:t>16465T</w:t>
            </w:r>
          </w:p>
        </w:tc>
        <w:tc>
          <w:tcPr>
            <w:tcW w:w="449" w:type="pct"/>
            <w:tcBorders>
              <w:top w:val="single" w:sz="4" w:space="0" w:color="000000"/>
              <w:left w:val="nil"/>
              <w:bottom w:val="single" w:sz="4" w:space="0" w:color="000000"/>
              <w:right w:val="nil"/>
            </w:tcBorders>
            <w:shd w:val="clear" w:color="auto" w:fill="auto"/>
            <w:noWrap/>
            <w:vAlign w:val="center"/>
            <w:hideMark/>
          </w:tcPr>
          <w:p w14:paraId="243249F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84B9CE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7CF61DF"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9EA8FEF"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6A0C18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02E36A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7F2BAB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5F204D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0B006A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BFBA250" w14:textId="77777777" w:rsidR="004340D6" w:rsidRPr="00CD7A14" w:rsidRDefault="004340D6" w:rsidP="00DD1498">
            <w:pPr>
              <w:jc w:val="center"/>
              <w:rPr>
                <w:sz w:val="15"/>
                <w:szCs w:val="15"/>
              </w:rPr>
            </w:pPr>
            <w:r w:rsidRPr="00CD7A14">
              <w:rPr>
                <w:sz w:val="15"/>
                <w:szCs w:val="15"/>
              </w:rPr>
              <w:t>-</w:t>
            </w:r>
          </w:p>
        </w:tc>
      </w:tr>
      <w:tr w:rsidR="00040D9B" w:rsidRPr="00CD7A14" w14:paraId="06D33B8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D42A0D3" w14:textId="77777777" w:rsidR="004340D6" w:rsidRPr="00CD7A14" w:rsidRDefault="004340D6" w:rsidP="00DD1498">
            <w:pPr>
              <w:jc w:val="center"/>
              <w:rPr>
                <w:sz w:val="15"/>
                <w:szCs w:val="15"/>
              </w:rPr>
            </w:pPr>
            <w:r w:rsidRPr="00CD7A14">
              <w:rPr>
                <w:sz w:val="15"/>
                <w:szCs w:val="15"/>
              </w:rPr>
              <w:t>1711T</w:t>
            </w:r>
          </w:p>
        </w:tc>
        <w:tc>
          <w:tcPr>
            <w:tcW w:w="449" w:type="pct"/>
            <w:tcBorders>
              <w:top w:val="single" w:sz="4" w:space="0" w:color="000000"/>
              <w:left w:val="nil"/>
              <w:bottom w:val="single" w:sz="4" w:space="0" w:color="000000"/>
              <w:right w:val="nil"/>
            </w:tcBorders>
            <w:shd w:val="clear" w:color="D9D9D9" w:fill="D9D9D9"/>
            <w:noWrap/>
            <w:vAlign w:val="center"/>
            <w:hideMark/>
          </w:tcPr>
          <w:p w14:paraId="6020AF5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0F3A40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DE7767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3B833E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CAC172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1023FF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E5DA58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9A4E77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6519B6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3C27A1A" w14:textId="77777777" w:rsidR="004340D6" w:rsidRPr="00CD7A14" w:rsidRDefault="004340D6" w:rsidP="00DD1498">
            <w:pPr>
              <w:jc w:val="center"/>
              <w:rPr>
                <w:sz w:val="15"/>
                <w:szCs w:val="15"/>
              </w:rPr>
            </w:pPr>
            <w:r w:rsidRPr="00CD7A14">
              <w:rPr>
                <w:sz w:val="15"/>
                <w:szCs w:val="15"/>
              </w:rPr>
              <w:t>-</w:t>
            </w:r>
          </w:p>
        </w:tc>
      </w:tr>
      <w:tr w:rsidR="00040D9B" w:rsidRPr="00CD7A14" w14:paraId="26F7A12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0A02653" w14:textId="77777777" w:rsidR="004340D6" w:rsidRPr="00CD7A14" w:rsidRDefault="004340D6" w:rsidP="00DD1498">
            <w:pPr>
              <w:jc w:val="center"/>
              <w:rPr>
                <w:sz w:val="15"/>
                <w:szCs w:val="15"/>
              </w:rPr>
            </w:pPr>
            <w:r w:rsidRPr="00CD7A14">
              <w:rPr>
                <w:sz w:val="15"/>
                <w:szCs w:val="15"/>
              </w:rPr>
              <w:t>1737G</w:t>
            </w:r>
          </w:p>
        </w:tc>
        <w:tc>
          <w:tcPr>
            <w:tcW w:w="449" w:type="pct"/>
            <w:tcBorders>
              <w:top w:val="single" w:sz="4" w:space="0" w:color="000000"/>
              <w:left w:val="nil"/>
              <w:bottom w:val="single" w:sz="4" w:space="0" w:color="000000"/>
              <w:right w:val="nil"/>
            </w:tcBorders>
            <w:shd w:val="clear" w:color="auto" w:fill="auto"/>
            <w:noWrap/>
            <w:vAlign w:val="center"/>
            <w:hideMark/>
          </w:tcPr>
          <w:p w14:paraId="4AEB2E6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B5FB66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1E6565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C8BA3F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41E42C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7F586E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145B41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A1BDF6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A57547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34FC9A6" w14:textId="77777777" w:rsidR="004340D6" w:rsidRPr="00CD7A14" w:rsidRDefault="004340D6" w:rsidP="00DD1498">
            <w:pPr>
              <w:jc w:val="center"/>
              <w:rPr>
                <w:sz w:val="15"/>
                <w:szCs w:val="15"/>
              </w:rPr>
            </w:pPr>
            <w:r w:rsidRPr="00CD7A14">
              <w:rPr>
                <w:sz w:val="15"/>
                <w:szCs w:val="15"/>
              </w:rPr>
              <w:t>-</w:t>
            </w:r>
          </w:p>
        </w:tc>
      </w:tr>
      <w:tr w:rsidR="00040D9B" w:rsidRPr="00CD7A14" w14:paraId="6F2B562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4EEF3DA" w14:textId="77777777" w:rsidR="004340D6" w:rsidRPr="00CD7A14" w:rsidRDefault="004340D6" w:rsidP="00DD1498">
            <w:pPr>
              <w:jc w:val="center"/>
              <w:rPr>
                <w:sz w:val="15"/>
                <w:szCs w:val="15"/>
              </w:rPr>
            </w:pPr>
            <w:r w:rsidRPr="00CD7A14">
              <w:rPr>
                <w:sz w:val="15"/>
                <w:szCs w:val="15"/>
              </w:rPr>
              <w:t>1850C</w:t>
            </w:r>
          </w:p>
        </w:tc>
        <w:tc>
          <w:tcPr>
            <w:tcW w:w="449" w:type="pct"/>
            <w:tcBorders>
              <w:top w:val="single" w:sz="4" w:space="0" w:color="000000"/>
              <w:left w:val="nil"/>
              <w:bottom w:val="single" w:sz="4" w:space="0" w:color="000000"/>
              <w:right w:val="nil"/>
            </w:tcBorders>
            <w:shd w:val="clear" w:color="D9D9D9" w:fill="D9D9D9"/>
            <w:noWrap/>
            <w:vAlign w:val="center"/>
            <w:hideMark/>
          </w:tcPr>
          <w:p w14:paraId="5E0D94A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A0D068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0BFB7B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5F8B9EF"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201CB6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9E6315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EFFFCD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D94D32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17628D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D0A4CA6" w14:textId="77777777" w:rsidR="004340D6" w:rsidRPr="00CD7A14" w:rsidRDefault="004340D6" w:rsidP="00DD1498">
            <w:pPr>
              <w:jc w:val="center"/>
              <w:rPr>
                <w:sz w:val="15"/>
                <w:szCs w:val="15"/>
              </w:rPr>
            </w:pPr>
            <w:r w:rsidRPr="00CD7A14">
              <w:rPr>
                <w:sz w:val="15"/>
                <w:szCs w:val="15"/>
              </w:rPr>
              <w:t>-</w:t>
            </w:r>
          </w:p>
        </w:tc>
      </w:tr>
      <w:tr w:rsidR="00040D9B" w:rsidRPr="00CD7A14" w14:paraId="315AD18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C949B1C" w14:textId="77777777" w:rsidR="004340D6" w:rsidRPr="00CD7A14" w:rsidRDefault="004340D6" w:rsidP="00DD1498">
            <w:pPr>
              <w:jc w:val="center"/>
              <w:rPr>
                <w:sz w:val="15"/>
                <w:szCs w:val="15"/>
              </w:rPr>
            </w:pPr>
            <w:r w:rsidRPr="00CD7A14">
              <w:rPr>
                <w:sz w:val="15"/>
                <w:szCs w:val="15"/>
              </w:rPr>
              <w:t>1888A</w:t>
            </w:r>
          </w:p>
        </w:tc>
        <w:tc>
          <w:tcPr>
            <w:tcW w:w="449" w:type="pct"/>
            <w:tcBorders>
              <w:top w:val="single" w:sz="4" w:space="0" w:color="000000"/>
              <w:left w:val="nil"/>
              <w:bottom w:val="single" w:sz="4" w:space="0" w:color="000000"/>
              <w:right w:val="nil"/>
            </w:tcBorders>
            <w:shd w:val="clear" w:color="auto" w:fill="auto"/>
            <w:noWrap/>
            <w:vAlign w:val="center"/>
            <w:hideMark/>
          </w:tcPr>
          <w:p w14:paraId="1C0F8114"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auto" w:fill="auto"/>
            <w:noWrap/>
            <w:vAlign w:val="center"/>
            <w:hideMark/>
          </w:tcPr>
          <w:p w14:paraId="19D7922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E0E398E"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02C2EB8F"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auto" w:fill="auto"/>
            <w:noWrap/>
            <w:vAlign w:val="center"/>
            <w:hideMark/>
          </w:tcPr>
          <w:p w14:paraId="0AD380E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F03E67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3AE6DCC"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auto" w:fill="auto"/>
            <w:noWrap/>
            <w:vAlign w:val="center"/>
            <w:hideMark/>
          </w:tcPr>
          <w:p w14:paraId="55B6E361"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auto" w:fill="auto"/>
            <w:noWrap/>
            <w:vAlign w:val="center"/>
            <w:hideMark/>
          </w:tcPr>
          <w:p w14:paraId="643DE9E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64287A7" w14:textId="77777777" w:rsidR="004340D6" w:rsidRPr="00CD7A14" w:rsidRDefault="004340D6" w:rsidP="00DD1498">
            <w:pPr>
              <w:jc w:val="center"/>
              <w:rPr>
                <w:sz w:val="15"/>
                <w:szCs w:val="15"/>
              </w:rPr>
            </w:pPr>
            <w:r w:rsidRPr="00CD7A14">
              <w:rPr>
                <w:sz w:val="15"/>
                <w:szCs w:val="15"/>
              </w:rPr>
              <w:t>-</w:t>
            </w:r>
          </w:p>
        </w:tc>
      </w:tr>
      <w:tr w:rsidR="00040D9B" w:rsidRPr="00CD7A14" w14:paraId="585B154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42438C7" w14:textId="77777777" w:rsidR="004340D6" w:rsidRPr="00CD7A14" w:rsidRDefault="004340D6" w:rsidP="00DD1498">
            <w:pPr>
              <w:jc w:val="center"/>
              <w:rPr>
                <w:sz w:val="15"/>
                <w:szCs w:val="15"/>
              </w:rPr>
            </w:pPr>
            <w:r w:rsidRPr="00CD7A14">
              <w:rPr>
                <w:sz w:val="15"/>
                <w:szCs w:val="15"/>
              </w:rPr>
              <w:t>189G</w:t>
            </w:r>
          </w:p>
        </w:tc>
        <w:tc>
          <w:tcPr>
            <w:tcW w:w="449" w:type="pct"/>
            <w:tcBorders>
              <w:top w:val="single" w:sz="4" w:space="0" w:color="000000"/>
              <w:left w:val="nil"/>
              <w:bottom w:val="single" w:sz="4" w:space="0" w:color="000000"/>
              <w:right w:val="nil"/>
            </w:tcBorders>
            <w:shd w:val="clear" w:color="D9D9D9" w:fill="D9D9D9"/>
            <w:noWrap/>
            <w:vAlign w:val="center"/>
            <w:hideMark/>
          </w:tcPr>
          <w:p w14:paraId="7CA2E7E1"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10A6AEC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58BF4DD"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453DA3B1"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68BD9C3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D1F88F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DD5ECB4"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2E69D18"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0425642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98116F9" w14:textId="77777777" w:rsidR="004340D6" w:rsidRPr="00CD7A14" w:rsidRDefault="004340D6" w:rsidP="00DD1498">
            <w:pPr>
              <w:jc w:val="center"/>
              <w:rPr>
                <w:sz w:val="15"/>
                <w:szCs w:val="15"/>
              </w:rPr>
            </w:pPr>
            <w:r w:rsidRPr="00CD7A14">
              <w:rPr>
                <w:sz w:val="15"/>
                <w:szCs w:val="15"/>
              </w:rPr>
              <w:t>-</w:t>
            </w:r>
          </w:p>
        </w:tc>
      </w:tr>
      <w:tr w:rsidR="00040D9B" w:rsidRPr="00CD7A14" w14:paraId="1AD3507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94B9E21" w14:textId="77777777" w:rsidR="004340D6" w:rsidRPr="00CD7A14" w:rsidRDefault="004340D6" w:rsidP="00DD1498">
            <w:pPr>
              <w:jc w:val="center"/>
              <w:rPr>
                <w:sz w:val="15"/>
                <w:szCs w:val="15"/>
              </w:rPr>
            </w:pPr>
            <w:r w:rsidRPr="00CD7A14">
              <w:rPr>
                <w:sz w:val="15"/>
                <w:szCs w:val="15"/>
              </w:rPr>
              <w:t>1900G</w:t>
            </w:r>
          </w:p>
        </w:tc>
        <w:tc>
          <w:tcPr>
            <w:tcW w:w="449" w:type="pct"/>
            <w:tcBorders>
              <w:top w:val="single" w:sz="4" w:space="0" w:color="000000"/>
              <w:left w:val="nil"/>
              <w:bottom w:val="single" w:sz="4" w:space="0" w:color="000000"/>
              <w:right w:val="nil"/>
            </w:tcBorders>
            <w:shd w:val="clear" w:color="auto" w:fill="auto"/>
            <w:noWrap/>
            <w:vAlign w:val="center"/>
            <w:hideMark/>
          </w:tcPr>
          <w:p w14:paraId="24FE3C5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85CD19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BE1190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589B12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E5D107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34C5D4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3A21B71"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D03AAEC"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0C0F6B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5C612FE" w14:textId="77777777" w:rsidR="004340D6" w:rsidRPr="00CD7A14" w:rsidRDefault="004340D6" w:rsidP="00DD1498">
            <w:pPr>
              <w:jc w:val="center"/>
              <w:rPr>
                <w:sz w:val="15"/>
                <w:szCs w:val="15"/>
              </w:rPr>
            </w:pPr>
            <w:r w:rsidRPr="00CD7A14">
              <w:rPr>
                <w:sz w:val="15"/>
                <w:szCs w:val="15"/>
              </w:rPr>
              <w:t>-</w:t>
            </w:r>
          </w:p>
        </w:tc>
      </w:tr>
      <w:tr w:rsidR="00040D9B" w:rsidRPr="00CD7A14" w14:paraId="54E94F8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7C21744" w14:textId="77777777" w:rsidR="004340D6" w:rsidRPr="00CD7A14" w:rsidRDefault="004340D6" w:rsidP="00DD1498">
            <w:pPr>
              <w:jc w:val="center"/>
              <w:rPr>
                <w:sz w:val="15"/>
                <w:szCs w:val="15"/>
              </w:rPr>
            </w:pPr>
            <w:r w:rsidRPr="00CD7A14">
              <w:rPr>
                <w:sz w:val="15"/>
                <w:szCs w:val="15"/>
              </w:rPr>
              <w:t>1901T</w:t>
            </w:r>
          </w:p>
        </w:tc>
        <w:tc>
          <w:tcPr>
            <w:tcW w:w="449" w:type="pct"/>
            <w:tcBorders>
              <w:top w:val="single" w:sz="4" w:space="0" w:color="000000"/>
              <w:left w:val="nil"/>
              <w:bottom w:val="single" w:sz="4" w:space="0" w:color="000000"/>
              <w:right w:val="nil"/>
            </w:tcBorders>
            <w:shd w:val="clear" w:color="D9D9D9" w:fill="D9D9D9"/>
            <w:noWrap/>
            <w:vAlign w:val="center"/>
            <w:hideMark/>
          </w:tcPr>
          <w:p w14:paraId="2C034AD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55A955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F1EDFE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E8153F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27F5F3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B754A4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DB04D2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F8CC18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5EA767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ECFCC9D" w14:textId="77777777" w:rsidR="004340D6" w:rsidRPr="00CD7A14" w:rsidRDefault="004340D6" w:rsidP="00DD1498">
            <w:pPr>
              <w:jc w:val="center"/>
              <w:rPr>
                <w:sz w:val="15"/>
                <w:szCs w:val="15"/>
              </w:rPr>
            </w:pPr>
            <w:r w:rsidRPr="00CD7A14">
              <w:rPr>
                <w:sz w:val="15"/>
                <w:szCs w:val="15"/>
              </w:rPr>
              <w:t>-</w:t>
            </w:r>
          </w:p>
        </w:tc>
      </w:tr>
      <w:tr w:rsidR="00040D9B" w:rsidRPr="00CD7A14" w14:paraId="526D3FB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59D5D4B" w14:textId="77777777" w:rsidR="004340D6" w:rsidRPr="00CD7A14" w:rsidRDefault="004340D6" w:rsidP="00DD1498">
            <w:pPr>
              <w:jc w:val="center"/>
              <w:rPr>
                <w:sz w:val="15"/>
                <w:szCs w:val="15"/>
              </w:rPr>
            </w:pPr>
            <w:r w:rsidRPr="00CD7A14">
              <w:rPr>
                <w:sz w:val="15"/>
                <w:szCs w:val="15"/>
              </w:rPr>
              <w:t>194T</w:t>
            </w:r>
          </w:p>
        </w:tc>
        <w:tc>
          <w:tcPr>
            <w:tcW w:w="449" w:type="pct"/>
            <w:tcBorders>
              <w:top w:val="single" w:sz="4" w:space="0" w:color="000000"/>
              <w:left w:val="nil"/>
              <w:bottom w:val="single" w:sz="4" w:space="0" w:color="000000"/>
              <w:right w:val="nil"/>
            </w:tcBorders>
            <w:shd w:val="clear" w:color="auto" w:fill="auto"/>
            <w:noWrap/>
            <w:vAlign w:val="center"/>
            <w:hideMark/>
          </w:tcPr>
          <w:p w14:paraId="5110B8E6"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0992214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6146755"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17CCF1F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C6C1CA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A94E14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C94399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D73126D"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7296C9F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DD012C8" w14:textId="77777777" w:rsidR="004340D6" w:rsidRPr="00CD7A14" w:rsidRDefault="004340D6" w:rsidP="00DD1498">
            <w:pPr>
              <w:jc w:val="center"/>
              <w:rPr>
                <w:sz w:val="15"/>
                <w:szCs w:val="15"/>
              </w:rPr>
            </w:pPr>
            <w:r w:rsidRPr="00CD7A14">
              <w:rPr>
                <w:sz w:val="15"/>
                <w:szCs w:val="15"/>
              </w:rPr>
              <w:t>-</w:t>
            </w:r>
          </w:p>
        </w:tc>
      </w:tr>
      <w:tr w:rsidR="00040D9B" w:rsidRPr="00CD7A14" w14:paraId="2912879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4327778" w14:textId="77777777" w:rsidR="004340D6" w:rsidRPr="00CD7A14" w:rsidRDefault="004340D6" w:rsidP="00DD1498">
            <w:pPr>
              <w:jc w:val="center"/>
              <w:rPr>
                <w:sz w:val="15"/>
                <w:szCs w:val="15"/>
              </w:rPr>
            </w:pPr>
            <w:r w:rsidRPr="00CD7A14">
              <w:rPr>
                <w:sz w:val="15"/>
                <w:szCs w:val="15"/>
              </w:rPr>
              <w:t>2065G</w:t>
            </w:r>
          </w:p>
        </w:tc>
        <w:tc>
          <w:tcPr>
            <w:tcW w:w="449" w:type="pct"/>
            <w:tcBorders>
              <w:top w:val="single" w:sz="4" w:space="0" w:color="000000"/>
              <w:left w:val="nil"/>
              <w:bottom w:val="single" w:sz="4" w:space="0" w:color="000000"/>
              <w:right w:val="nil"/>
            </w:tcBorders>
            <w:shd w:val="clear" w:color="D9D9D9" w:fill="D9D9D9"/>
            <w:noWrap/>
            <w:vAlign w:val="center"/>
            <w:hideMark/>
          </w:tcPr>
          <w:p w14:paraId="5F1E199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0C7F43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1F0DDB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0757E8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683055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B70925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8AB7166"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429FC5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9C28ED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7EEA3E6" w14:textId="77777777" w:rsidR="004340D6" w:rsidRPr="00CD7A14" w:rsidRDefault="004340D6" w:rsidP="00DD1498">
            <w:pPr>
              <w:jc w:val="center"/>
              <w:rPr>
                <w:sz w:val="15"/>
                <w:szCs w:val="15"/>
              </w:rPr>
            </w:pPr>
            <w:r w:rsidRPr="00CD7A14">
              <w:rPr>
                <w:sz w:val="15"/>
                <w:szCs w:val="15"/>
              </w:rPr>
              <w:t>-</w:t>
            </w:r>
          </w:p>
        </w:tc>
      </w:tr>
      <w:tr w:rsidR="00040D9B" w:rsidRPr="00CD7A14" w14:paraId="738B2B7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6E7BDC9" w14:textId="77777777" w:rsidR="004340D6" w:rsidRPr="00CD7A14" w:rsidRDefault="004340D6" w:rsidP="00DD1498">
            <w:pPr>
              <w:jc w:val="center"/>
              <w:rPr>
                <w:sz w:val="15"/>
                <w:szCs w:val="15"/>
              </w:rPr>
            </w:pPr>
            <w:r w:rsidRPr="00CD7A14">
              <w:rPr>
                <w:sz w:val="15"/>
                <w:szCs w:val="15"/>
              </w:rPr>
              <w:t>2075C</w:t>
            </w:r>
          </w:p>
        </w:tc>
        <w:tc>
          <w:tcPr>
            <w:tcW w:w="449" w:type="pct"/>
            <w:tcBorders>
              <w:top w:val="single" w:sz="4" w:space="0" w:color="000000"/>
              <w:left w:val="nil"/>
              <w:bottom w:val="single" w:sz="4" w:space="0" w:color="000000"/>
              <w:right w:val="nil"/>
            </w:tcBorders>
            <w:shd w:val="clear" w:color="auto" w:fill="auto"/>
            <w:noWrap/>
            <w:vAlign w:val="center"/>
            <w:hideMark/>
          </w:tcPr>
          <w:p w14:paraId="4368A86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1105B5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B8D0B1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CEF868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C09286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6601A8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FE6E42A"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7CC1CC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C78484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D795A54" w14:textId="77777777" w:rsidR="004340D6" w:rsidRPr="00CD7A14" w:rsidRDefault="004340D6" w:rsidP="00DD1498">
            <w:pPr>
              <w:jc w:val="center"/>
              <w:rPr>
                <w:sz w:val="15"/>
                <w:szCs w:val="15"/>
              </w:rPr>
            </w:pPr>
            <w:r w:rsidRPr="00CD7A14">
              <w:rPr>
                <w:sz w:val="15"/>
                <w:szCs w:val="15"/>
              </w:rPr>
              <w:t>-</w:t>
            </w:r>
          </w:p>
        </w:tc>
      </w:tr>
      <w:tr w:rsidR="00040D9B" w:rsidRPr="00CD7A14" w14:paraId="4DE5BED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D107EF4" w14:textId="77777777" w:rsidR="004340D6" w:rsidRPr="00CD7A14" w:rsidRDefault="004340D6" w:rsidP="00DD1498">
            <w:pPr>
              <w:jc w:val="center"/>
              <w:rPr>
                <w:sz w:val="15"/>
                <w:szCs w:val="15"/>
              </w:rPr>
            </w:pPr>
            <w:r w:rsidRPr="00CD7A14">
              <w:rPr>
                <w:sz w:val="15"/>
                <w:szCs w:val="15"/>
              </w:rPr>
              <w:t>215G</w:t>
            </w:r>
          </w:p>
        </w:tc>
        <w:tc>
          <w:tcPr>
            <w:tcW w:w="449" w:type="pct"/>
            <w:tcBorders>
              <w:top w:val="single" w:sz="4" w:space="0" w:color="000000"/>
              <w:left w:val="nil"/>
              <w:bottom w:val="single" w:sz="4" w:space="0" w:color="000000"/>
              <w:right w:val="nil"/>
            </w:tcBorders>
            <w:shd w:val="clear" w:color="D9D9D9" w:fill="D9D9D9"/>
            <w:noWrap/>
            <w:vAlign w:val="center"/>
            <w:hideMark/>
          </w:tcPr>
          <w:p w14:paraId="3CE32BF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21B381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9449B0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7FB79E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580C5D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832E66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3BCFB3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3FD6C7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C3770D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5EFDC5D" w14:textId="77777777" w:rsidR="004340D6" w:rsidRPr="00CD7A14" w:rsidRDefault="004340D6" w:rsidP="00DD1498">
            <w:pPr>
              <w:jc w:val="center"/>
              <w:rPr>
                <w:sz w:val="15"/>
                <w:szCs w:val="15"/>
              </w:rPr>
            </w:pPr>
            <w:r w:rsidRPr="00CD7A14">
              <w:rPr>
                <w:sz w:val="15"/>
                <w:szCs w:val="15"/>
              </w:rPr>
              <w:t>-</w:t>
            </w:r>
          </w:p>
        </w:tc>
      </w:tr>
      <w:tr w:rsidR="00040D9B" w:rsidRPr="00CD7A14" w14:paraId="03A42A3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1D71CE5" w14:textId="77777777" w:rsidR="004340D6" w:rsidRPr="00CD7A14" w:rsidRDefault="004340D6" w:rsidP="00DD1498">
            <w:pPr>
              <w:jc w:val="center"/>
              <w:rPr>
                <w:sz w:val="15"/>
                <w:szCs w:val="15"/>
              </w:rPr>
            </w:pPr>
            <w:r w:rsidRPr="00CD7A14">
              <w:rPr>
                <w:sz w:val="15"/>
                <w:szCs w:val="15"/>
              </w:rPr>
              <w:t>2259T</w:t>
            </w:r>
          </w:p>
        </w:tc>
        <w:tc>
          <w:tcPr>
            <w:tcW w:w="449" w:type="pct"/>
            <w:tcBorders>
              <w:top w:val="single" w:sz="4" w:space="0" w:color="000000"/>
              <w:left w:val="nil"/>
              <w:bottom w:val="single" w:sz="4" w:space="0" w:color="000000"/>
              <w:right w:val="nil"/>
            </w:tcBorders>
            <w:shd w:val="clear" w:color="auto" w:fill="auto"/>
            <w:noWrap/>
            <w:vAlign w:val="center"/>
            <w:hideMark/>
          </w:tcPr>
          <w:p w14:paraId="347C280D"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A1950A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83887B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BBB37E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285D144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5E0B75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8E5AD76"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E3C7E8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1CFDCA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E5024E5" w14:textId="77777777" w:rsidR="004340D6" w:rsidRPr="00CD7A14" w:rsidRDefault="004340D6" w:rsidP="00DD1498">
            <w:pPr>
              <w:jc w:val="center"/>
              <w:rPr>
                <w:sz w:val="15"/>
                <w:szCs w:val="15"/>
              </w:rPr>
            </w:pPr>
            <w:r w:rsidRPr="00CD7A14">
              <w:rPr>
                <w:sz w:val="15"/>
                <w:szCs w:val="15"/>
              </w:rPr>
              <w:t>-</w:t>
            </w:r>
          </w:p>
        </w:tc>
      </w:tr>
      <w:tr w:rsidR="00040D9B" w:rsidRPr="00CD7A14" w14:paraId="74FD939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BF3E289" w14:textId="77777777" w:rsidR="004340D6" w:rsidRPr="00CD7A14" w:rsidRDefault="004340D6" w:rsidP="00DD1498">
            <w:pPr>
              <w:jc w:val="center"/>
              <w:rPr>
                <w:sz w:val="15"/>
                <w:szCs w:val="15"/>
              </w:rPr>
            </w:pPr>
            <w:r w:rsidRPr="00CD7A14">
              <w:rPr>
                <w:sz w:val="15"/>
                <w:szCs w:val="15"/>
              </w:rPr>
              <w:t>225A</w:t>
            </w:r>
          </w:p>
        </w:tc>
        <w:tc>
          <w:tcPr>
            <w:tcW w:w="449" w:type="pct"/>
            <w:tcBorders>
              <w:top w:val="single" w:sz="4" w:space="0" w:color="000000"/>
              <w:left w:val="nil"/>
              <w:bottom w:val="single" w:sz="4" w:space="0" w:color="000000"/>
              <w:right w:val="nil"/>
            </w:tcBorders>
            <w:shd w:val="clear" w:color="D9D9D9" w:fill="D9D9D9"/>
            <w:noWrap/>
            <w:vAlign w:val="center"/>
            <w:hideMark/>
          </w:tcPr>
          <w:p w14:paraId="66466CD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6CA9AD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5A249E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DF9CDB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355415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8B977D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E37FC0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4CD635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6694B5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07CF632" w14:textId="77777777" w:rsidR="004340D6" w:rsidRPr="00CD7A14" w:rsidRDefault="004340D6" w:rsidP="00DD1498">
            <w:pPr>
              <w:jc w:val="center"/>
              <w:rPr>
                <w:sz w:val="15"/>
                <w:szCs w:val="15"/>
              </w:rPr>
            </w:pPr>
            <w:r w:rsidRPr="00CD7A14">
              <w:rPr>
                <w:sz w:val="15"/>
                <w:szCs w:val="15"/>
              </w:rPr>
              <w:t>-</w:t>
            </w:r>
          </w:p>
        </w:tc>
      </w:tr>
      <w:tr w:rsidR="00040D9B" w:rsidRPr="00CD7A14" w14:paraId="3AD0E8D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F14B165" w14:textId="77777777" w:rsidR="004340D6" w:rsidRPr="00CD7A14" w:rsidRDefault="004340D6" w:rsidP="00DD1498">
            <w:pPr>
              <w:jc w:val="center"/>
              <w:rPr>
                <w:sz w:val="15"/>
                <w:szCs w:val="15"/>
              </w:rPr>
            </w:pPr>
            <w:r w:rsidRPr="00CD7A14">
              <w:rPr>
                <w:sz w:val="15"/>
                <w:szCs w:val="15"/>
              </w:rPr>
              <w:t>227G</w:t>
            </w:r>
          </w:p>
        </w:tc>
        <w:tc>
          <w:tcPr>
            <w:tcW w:w="449" w:type="pct"/>
            <w:tcBorders>
              <w:top w:val="single" w:sz="4" w:space="0" w:color="000000"/>
              <w:left w:val="nil"/>
              <w:bottom w:val="single" w:sz="4" w:space="0" w:color="000000"/>
              <w:right w:val="nil"/>
            </w:tcBorders>
            <w:shd w:val="clear" w:color="auto" w:fill="auto"/>
            <w:noWrap/>
            <w:vAlign w:val="center"/>
            <w:hideMark/>
          </w:tcPr>
          <w:p w14:paraId="17E654E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A54A46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C34900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7868A2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F6ECEA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8FC0B9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8551E4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477911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A06E10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4F374B3" w14:textId="77777777" w:rsidR="004340D6" w:rsidRPr="00CD7A14" w:rsidRDefault="004340D6" w:rsidP="00DD1498">
            <w:pPr>
              <w:jc w:val="center"/>
              <w:rPr>
                <w:sz w:val="15"/>
                <w:szCs w:val="15"/>
              </w:rPr>
            </w:pPr>
            <w:r w:rsidRPr="00CD7A14">
              <w:rPr>
                <w:sz w:val="15"/>
                <w:szCs w:val="15"/>
              </w:rPr>
              <w:t>-</w:t>
            </w:r>
          </w:p>
        </w:tc>
      </w:tr>
      <w:tr w:rsidR="00040D9B" w:rsidRPr="00CD7A14" w14:paraId="66DC8B2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B817D02" w14:textId="77777777" w:rsidR="004340D6" w:rsidRPr="00CD7A14" w:rsidRDefault="004340D6" w:rsidP="00DD1498">
            <w:pPr>
              <w:jc w:val="center"/>
              <w:rPr>
                <w:sz w:val="15"/>
                <w:szCs w:val="15"/>
              </w:rPr>
            </w:pPr>
            <w:r w:rsidRPr="00CD7A14">
              <w:rPr>
                <w:sz w:val="15"/>
                <w:szCs w:val="15"/>
              </w:rPr>
              <w:t>2294G</w:t>
            </w:r>
          </w:p>
        </w:tc>
        <w:tc>
          <w:tcPr>
            <w:tcW w:w="449" w:type="pct"/>
            <w:tcBorders>
              <w:top w:val="single" w:sz="4" w:space="0" w:color="000000"/>
              <w:left w:val="nil"/>
              <w:bottom w:val="single" w:sz="4" w:space="0" w:color="000000"/>
              <w:right w:val="nil"/>
            </w:tcBorders>
            <w:shd w:val="clear" w:color="D9D9D9" w:fill="D9D9D9"/>
            <w:noWrap/>
            <w:vAlign w:val="center"/>
            <w:hideMark/>
          </w:tcPr>
          <w:p w14:paraId="31A5AE1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C136AD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FF76BF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1F5A7B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830E2A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67467E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AC2E21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1681F7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228BD7E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9E73B58" w14:textId="77777777" w:rsidR="004340D6" w:rsidRPr="00CD7A14" w:rsidRDefault="004340D6" w:rsidP="00DD1498">
            <w:pPr>
              <w:jc w:val="center"/>
              <w:rPr>
                <w:sz w:val="15"/>
                <w:szCs w:val="15"/>
              </w:rPr>
            </w:pPr>
            <w:r w:rsidRPr="00CD7A14">
              <w:rPr>
                <w:sz w:val="15"/>
                <w:szCs w:val="15"/>
              </w:rPr>
              <w:t>-</w:t>
            </w:r>
          </w:p>
        </w:tc>
      </w:tr>
      <w:tr w:rsidR="00040D9B" w:rsidRPr="00CD7A14" w14:paraId="12445EB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5D3AF30" w14:textId="77777777" w:rsidR="004340D6" w:rsidRPr="00CD7A14" w:rsidRDefault="004340D6" w:rsidP="00DD1498">
            <w:pPr>
              <w:jc w:val="center"/>
              <w:rPr>
                <w:sz w:val="15"/>
                <w:szCs w:val="15"/>
              </w:rPr>
            </w:pPr>
            <w:r w:rsidRPr="00CD7A14">
              <w:rPr>
                <w:sz w:val="15"/>
                <w:szCs w:val="15"/>
              </w:rPr>
              <w:t>2352C</w:t>
            </w:r>
          </w:p>
        </w:tc>
        <w:tc>
          <w:tcPr>
            <w:tcW w:w="449" w:type="pct"/>
            <w:tcBorders>
              <w:top w:val="single" w:sz="4" w:space="0" w:color="000000"/>
              <w:left w:val="nil"/>
              <w:bottom w:val="single" w:sz="4" w:space="0" w:color="000000"/>
              <w:right w:val="nil"/>
            </w:tcBorders>
            <w:shd w:val="clear" w:color="auto" w:fill="auto"/>
            <w:noWrap/>
            <w:vAlign w:val="center"/>
            <w:hideMark/>
          </w:tcPr>
          <w:p w14:paraId="14F4919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583115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03C561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5BFD8B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BE9EA4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7CE75B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68612D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08CBE0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26223A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9FE77BC" w14:textId="77777777" w:rsidR="004340D6" w:rsidRPr="00CD7A14" w:rsidRDefault="004340D6" w:rsidP="00DD1498">
            <w:pPr>
              <w:jc w:val="center"/>
              <w:rPr>
                <w:sz w:val="15"/>
                <w:szCs w:val="15"/>
              </w:rPr>
            </w:pPr>
            <w:r w:rsidRPr="00CD7A14">
              <w:rPr>
                <w:sz w:val="15"/>
                <w:szCs w:val="15"/>
              </w:rPr>
              <w:t>-</w:t>
            </w:r>
          </w:p>
        </w:tc>
      </w:tr>
      <w:tr w:rsidR="00040D9B" w:rsidRPr="00CD7A14" w14:paraId="51859F0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3F31A4D" w14:textId="77777777" w:rsidR="004340D6" w:rsidRPr="00CD7A14" w:rsidRDefault="004340D6" w:rsidP="00DD1498">
            <w:pPr>
              <w:jc w:val="center"/>
              <w:rPr>
                <w:sz w:val="15"/>
                <w:szCs w:val="15"/>
              </w:rPr>
            </w:pPr>
            <w:r w:rsidRPr="00CD7A14">
              <w:rPr>
                <w:sz w:val="15"/>
                <w:szCs w:val="15"/>
              </w:rPr>
              <w:t>235G</w:t>
            </w:r>
          </w:p>
        </w:tc>
        <w:tc>
          <w:tcPr>
            <w:tcW w:w="449" w:type="pct"/>
            <w:tcBorders>
              <w:top w:val="single" w:sz="4" w:space="0" w:color="000000"/>
              <w:left w:val="nil"/>
              <w:bottom w:val="single" w:sz="4" w:space="0" w:color="000000"/>
              <w:right w:val="nil"/>
            </w:tcBorders>
            <w:shd w:val="clear" w:color="D9D9D9" w:fill="D9D9D9"/>
            <w:noWrap/>
            <w:vAlign w:val="center"/>
            <w:hideMark/>
          </w:tcPr>
          <w:p w14:paraId="0044EB2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EFE996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84EE00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4F540D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FC538D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C228DE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4AAFC8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EA5F16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F2ABEB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5E3DC42" w14:textId="77777777" w:rsidR="004340D6" w:rsidRPr="00CD7A14" w:rsidRDefault="004340D6" w:rsidP="00DD1498">
            <w:pPr>
              <w:jc w:val="center"/>
              <w:rPr>
                <w:sz w:val="15"/>
                <w:szCs w:val="15"/>
              </w:rPr>
            </w:pPr>
            <w:r w:rsidRPr="00CD7A14">
              <w:rPr>
                <w:sz w:val="15"/>
                <w:szCs w:val="15"/>
              </w:rPr>
              <w:t>-</w:t>
            </w:r>
          </w:p>
        </w:tc>
      </w:tr>
      <w:tr w:rsidR="00040D9B" w:rsidRPr="00CD7A14" w14:paraId="4F1565F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E329B39" w14:textId="77777777" w:rsidR="004340D6" w:rsidRPr="00CD7A14" w:rsidRDefault="004340D6" w:rsidP="00DD1498">
            <w:pPr>
              <w:jc w:val="center"/>
              <w:rPr>
                <w:sz w:val="15"/>
                <w:szCs w:val="15"/>
              </w:rPr>
            </w:pPr>
            <w:r w:rsidRPr="00CD7A14">
              <w:rPr>
                <w:sz w:val="15"/>
                <w:szCs w:val="15"/>
              </w:rPr>
              <w:t>239C</w:t>
            </w:r>
          </w:p>
        </w:tc>
        <w:tc>
          <w:tcPr>
            <w:tcW w:w="449" w:type="pct"/>
            <w:tcBorders>
              <w:top w:val="single" w:sz="4" w:space="0" w:color="000000"/>
              <w:left w:val="nil"/>
              <w:bottom w:val="single" w:sz="4" w:space="0" w:color="000000"/>
              <w:right w:val="nil"/>
            </w:tcBorders>
            <w:shd w:val="clear" w:color="auto" w:fill="auto"/>
            <w:noWrap/>
            <w:vAlign w:val="center"/>
            <w:hideMark/>
          </w:tcPr>
          <w:p w14:paraId="46799EB7"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42CAB77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5EDE430"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425804F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5C3579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203155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B5779C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65E6F3BF"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6821D25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48FE371" w14:textId="77777777" w:rsidR="004340D6" w:rsidRPr="00CD7A14" w:rsidRDefault="004340D6" w:rsidP="00DD1498">
            <w:pPr>
              <w:jc w:val="center"/>
              <w:rPr>
                <w:sz w:val="15"/>
                <w:szCs w:val="15"/>
              </w:rPr>
            </w:pPr>
            <w:r w:rsidRPr="00CD7A14">
              <w:rPr>
                <w:sz w:val="15"/>
                <w:szCs w:val="15"/>
              </w:rPr>
              <w:t>-</w:t>
            </w:r>
          </w:p>
        </w:tc>
      </w:tr>
      <w:tr w:rsidR="00040D9B" w:rsidRPr="00CD7A14" w14:paraId="3E91C78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2F51DE2" w14:textId="77777777" w:rsidR="004340D6" w:rsidRPr="00CD7A14" w:rsidRDefault="004340D6" w:rsidP="00DD1498">
            <w:pPr>
              <w:jc w:val="center"/>
              <w:rPr>
                <w:sz w:val="15"/>
                <w:szCs w:val="15"/>
              </w:rPr>
            </w:pPr>
            <w:r w:rsidRPr="00CD7A14">
              <w:rPr>
                <w:sz w:val="15"/>
                <w:szCs w:val="15"/>
              </w:rPr>
              <w:t>250C</w:t>
            </w:r>
          </w:p>
        </w:tc>
        <w:tc>
          <w:tcPr>
            <w:tcW w:w="449" w:type="pct"/>
            <w:tcBorders>
              <w:top w:val="single" w:sz="4" w:space="0" w:color="000000"/>
              <w:left w:val="nil"/>
              <w:bottom w:val="single" w:sz="4" w:space="0" w:color="000000"/>
              <w:right w:val="nil"/>
            </w:tcBorders>
            <w:shd w:val="clear" w:color="D9D9D9" w:fill="D9D9D9"/>
            <w:noWrap/>
            <w:vAlign w:val="center"/>
            <w:hideMark/>
          </w:tcPr>
          <w:p w14:paraId="10880B38"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E232BF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659FA7F"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34EB9F39"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E48135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E19DA7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0DE475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A62CA96"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6B02C65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480DC56" w14:textId="77777777" w:rsidR="004340D6" w:rsidRPr="00CD7A14" w:rsidRDefault="004340D6" w:rsidP="00DD1498">
            <w:pPr>
              <w:jc w:val="center"/>
              <w:rPr>
                <w:sz w:val="15"/>
                <w:szCs w:val="15"/>
              </w:rPr>
            </w:pPr>
            <w:r w:rsidRPr="00CD7A14">
              <w:rPr>
                <w:sz w:val="15"/>
                <w:szCs w:val="15"/>
              </w:rPr>
              <w:t>-</w:t>
            </w:r>
          </w:p>
        </w:tc>
      </w:tr>
      <w:tr w:rsidR="00040D9B" w:rsidRPr="00CD7A14" w14:paraId="189EFB0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99F67CB" w14:textId="77777777" w:rsidR="004340D6" w:rsidRPr="00CD7A14" w:rsidRDefault="004340D6" w:rsidP="00DD1498">
            <w:pPr>
              <w:jc w:val="center"/>
              <w:rPr>
                <w:sz w:val="15"/>
                <w:szCs w:val="15"/>
              </w:rPr>
            </w:pPr>
            <w:r w:rsidRPr="00CD7A14">
              <w:rPr>
                <w:sz w:val="15"/>
                <w:szCs w:val="15"/>
              </w:rPr>
              <w:t>2765G</w:t>
            </w:r>
          </w:p>
        </w:tc>
        <w:tc>
          <w:tcPr>
            <w:tcW w:w="449" w:type="pct"/>
            <w:tcBorders>
              <w:top w:val="single" w:sz="4" w:space="0" w:color="000000"/>
              <w:left w:val="nil"/>
              <w:bottom w:val="single" w:sz="4" w:space="0" w:color="000000"/>
              <w:right w:val="nil"/>
            </w:tcBorders>
            <w:shd w:val="clear" w:color="auto" w:fill="auto"/>
            <w:noWrap/>
            <w:vAlign w:val="center"/>
            <w:hideMark/>
          </w:tcPr>
          <w:p w14:paraId="735DBEF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E74236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87F3B9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41E4F4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9D4F40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9A3373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58B18E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447CF9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1F3434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C698EFB" w14:textId="77777777" w:rsidR="004340D6" w:rsidRPr="00CD7A14" w:rsidRDefault="004340D6" w:rsidP="00DD1498">
            <w:pPr>
              <w:jc w:val="center"/>
              <w:rPr>
                <w:sz w:val="15"/>
                <w:szCs w:val="15"/>
              </w:rPr>
            </w:pPr>
            <w:r w:rsidRPr="00CD7A14">
              <w:rPr>
                <w:sz w:val="15"/>
                <w:szCs w:val="15"/>
              </w:rPr>
              <w:t>-</w:t>
            </w:r>
          </w:p>
        </w:tc>
      </w:tr>
      <w:tr w:rsidR="00040D9B" w:rsidRPr="00CD7A14" w14:paraId="1E3784A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6118FE4" w14:textId="77777777" w:rsidR="004340D6" w:rsidRPr="00CD7A14" w:rsidRDefault="004340D6" w:rsidP="00DD1498">
            <w:pPr>
              <w:jc w:val="center"/>
              <w:rPr>
                <w:sz w:val="15"/>
                <w:szCs w:val="15"/>
              </w:rPr>
            </w:pPr>
            <w:r w:rsidRPr="00CD7A14">
              <w:rPr>
                <w:sz w:val="15"/>
                <w:szCs w:val="15"/>
              </w:rPr>
              <w:t>2783G</w:t>
            </w:r>
          </w:p>
        </w:tc>
        <w:tc>
          <w:tcPr>
            <w:tcW w:w="449" w:type="pct"/>
            <w:tcBorders>
              <w:top w:val="single" w:sz="4" w:space="0" w:color="000000"/>
              <w:left w:val="nil"/>
              <w:bottom w:val="single" w:sz="4" w:space="0" w:color="000000"/>
              <w:right w:val="nil"/>
            </w:tcBorders>
            <w:shd w:val="clear" w:color="D9D9D9" w:fill="D9D9D9"/>
            <w:noWrap/>
            <w:vAlign w:val="center"/>
            <w:hideMark/>
          </w:tcPr>
          <w:p w14:paraId="0AC9EED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FDBFC0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561720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660B21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69CE8A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C95656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A5FA5B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266199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1F10FE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7FBB40F" w14:textId="77777777" w:rsidR="004340D6" w:rsidRPr="00CD7A14" w:rsidRDefault="004340D6" w:rsidP="00DD1498">
            <w:pPr>
              <w:jc w:val="center"/>
              <w:rPr>
                <w:sz w:val="15"/>
                <w:szCs w:val="15"/>
              </w:rPr>
            </w:pPr>
            <w:r w:rsidRPr="00CD7A14">
              <w:rPr>
                <w:sz w:val="15"/>
                <w:szCs w:val="15"/>
              </w:rPr>
              <w:t>-</w:t>
            </w:r>
          </w:p>
        </w:tc>
      </w:tr>
      <w:tr w:rsidR="00040D9B" w:rsidRPr="00CD7A14" w14:paraId="11B9FDD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2E804E1" w14:textId="77777777" w:rsidR="004340D6" w:rsidRPr="00CD7A14" w:rsidRDefault="004340D6" w:rsidP="00DD1498">
            <w:pPr>
              <w:jc w:val="center"/>
              <w:rPr>
                <w:sz w:val="15"/>
                <w:szCs w:val="15"/>
              </w:rPr>
            </w:pPr>
            <w:r w:rsidRPr="00CD7A14">
              <w:rPr>
                <w:sz w:val="15"/>
                <w:szCs w:val="15"/>
              </w:rPr>
              <w:t>3094A</w:t>
            </w:r>
          </w:p>
        </w:tc>
        <w:tc>
          <w:tcPr>
            <w:tcW w:w="449" w:type="pct"/>
            <w:tcBorders>
              <w:top w:val="single" w:sz="4" w:space="0" w:color="000000"/>
              <w:left w:val="nil"/>
              <w:bottom w:val="single" w:sz="4" w:space="0" w:color="000000"/>
              <w:right w:val="nil"/>
            </w:tcBorders>
            <w:shd w:val="clear" w:color="auto" w:fill="auto"/>
            <w:noWrap/>
            <w:vAlign w:val="center"/>
            <w:hideMark/>
          </w:tcPr>
          <w:p w14:paraId="2A10174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65931E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6DCD04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02EE75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26DF39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F277CF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8F0F82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F6CB86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8EAFEC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A3D6E37" w14:textId="77777777" w:rsidR="004340D6" w:rsidRPr="00CD7A14" w:rsidRDefault="004340D6" w:rsidP="00DD1498">
            <w:pPr>
              <w:jc w:val="center"/>
              <w:rPr>
                <w:sz w:val="15"/>
                <w:szCs w:val="15"/>
              </w:rPr>
            </w:pPr>
            <w:r w:rsidRPr="00CD7A14">
              <w:rPr>
                <w:sz w:val="15"/>
                <w:szCs w:val="15"/>
              </w:rPr>
              <w:t>-</w:t>
            </w:r>
          </w:p>
        </w:tc>
      </w:tr>
      <w:tr w:rsidR="00040D9B" w:rsidRPr="00CD7A14" w14:paraId="449E7C7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74CBE82" w14:textId="77777777" w:rsidR="004340D6" w:rsidRPr="00CD7A14" w:rsidRDefault="004340D6" w:rsidP="00DD1498">
            <w:pPr>
              <w:jc w:val="center"/>
              <w:rPr>
                <w:sz w:val="15"/>
                <w:szCs w:val="15"/>
              </w:rPr>
            </w:pPr>
            <w:r w:rsidRPr="00CD7A14">
              <w:rPr>
                <w:sz w:val="15"/>
                <w:szCs w:val="15"/>
              </w:rPr>
              <w:t>3394C</w:t>
            </w:r>
          </w:p>
        </w:tc>
        <w:tc>
          <w:tcPr>
            <w:tcW w:w="449" w:type="pct"/>
            <w:tcBorders>
              <w:top w:val="single" w:sz="4" w:space="0" w:color="000000"/>
              <w:left w:val="nil"/>
              <w:bottom w:val="single" w:sz="4" w:space="0" w:color="000000"/>
              <w:right w:val="nil"/>
            </w:tcBorders>
            <w:shd w:val="clear" w:color="D9D9D9" w:fill="D9D9D9"/>
            <w:noWrap/>
            <w:vAlign w:val="center"/>
            <w:hideMark/>
          </w:tcPr>
          <w:p w14:paraId="4635560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732D58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435E38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2674D5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00F20D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F6C3D0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66D729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FD0A2F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2083DA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1326020" w14:textId="77777777" w:rsidR="004340D6" w:rsidRPr="00CD7A14" w:rsidRDefault="004340D6" w:rsidP="00DD1498">
            <w:pPr>
              <w:jc w:val="center"/>
              <w:rPr>
                <w:sz w:val="15"/>
                <w:szCs w:val="15"/>
              </w:rPr>
            </w:pPr>
            <w:r w:rsidRPr="00CD7A14">
              <w:rPr>
                <w:sz w:val="15"/>
                <w:szCs w:val="15"/>
              </w:rPr>
              <w:t>-</w:t>
            </w:r>
          </w:p>
        </w:tc>
      </w:tr>
      <w:tr w:rsidR="00040D9B" w:rsidRPr="00CD7A14" w14:paraId="47EECA8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F1A076D" w14:textId="77777777" w:rsidR="004340D6" w:rsidRPr="00CD7A14" w:rsidRDefault="004340D6" w:rsidP="00DD1498">
            <w:pPr>
              <w:jc w:val="center"/>
              <w:rPr>
                <w:sz w:val="15"/>
                <w:szCs w:val="15"/>
              </w:rPr>
            </w:pPr>
            <w:r w:rsidRPr="00CD7A14">
              <w:rPr>
                <w:sz w:val="15"/>
                <w:szCs w:val="15"/>
              </w:rPr>
              <w:t>3447G</w:t>
            </w:r>
          </w:p>
        </w:tc>
        <w:tc>
          <w:tcPr>
            <w:tcW w:w="449" w:type="pct"/>
            <w:tcBorders>
              <w:top w:val="single" w:sz="4" w:space="0" w:color="000000"/>
              <w:left w:val="nil"/>
              <w:bottom w:val="single" w:sz="4" w:space="0" w:color="000000"/>
              <w:right w:val="nil"/>
            </w:tcBorders>
            <w:shd w:val="clear" w:color="auto" w:fill="auto"/>
            <w:noWrap/>
            <w:vAlign w:val="center"/>
            <w:hideMark/>
          </w:tcPr>
          <w:p w14:paraId="749B8F6D"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0EDA369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46D3192"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auto" w:fill="auto"/>
            <w:noWrap/>
            <w:vAlign w:val="center"/>
            <w:hideMark/>
          </w:tcPr>
          <w:p w14:paraId="4C138B6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24D7AE5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147CA6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A2C648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54194EBB"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69EE505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68E30B0" w14:textId="77777777" w:rsidR="004340D6" w:rsidRPr="00CD7A14" w:rsidRDefault="004340D6" w:rsidP="00DD1498">
            <w:pPr>
              <w:jc w:val="center"/>
              <w:rPr>
                <w:sz w:val="15"/>
                <w:szCs w:val="15"/>
              </w:rPr>
            </w:pPr>
            <w:r w:rsidRPr="00CD7A14">
              <w:rPr>
                <w:sz w:val="15"/>
                <w:szCs w:val="15"/>
              </w:rPr>
              <w:t>-</w:t>
            </w:r>
          </w:p>
        </w:tc>
      </w:tr>
      <w:tr w:rsidR="00040D9B" w:rsidRPr="00CD7A14" w14:paraId="1AA580A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EDC3073" w14:textId="77777777" w:rsidR="004340D6" w:rsidRPr="00CD7A14" w:rsidRDefault="004340D6" w:rsidP="00DD1498">
            <w:pPr>
              <w:jc w:val="center"/>
              <w:rPr>
                <w:sz w:val="15"/>
                <w:szCs w:val="15"/>
              </w:rPr>
            </w:pPr>
            <w:r w:rsidRPr="00CD7A14">
              <w:rPr>
                <w:sz w:val="15"/>
                <w:szCs w:val="15"/>
              </w:rPr>
              <w:t>3505G</w:t>
            </w:r>
          </w:p>
        </w:tc>
        <w:tc>
          <w:tcPr>
            <w:tcW w:w="449" w:type="pct"/>
            <w:tcBorders>
              <w:top w:val="single" w:sz="4" w:space="0" w:color="000000"/>
              <w:left w:val="nil"/>
              <w:bottom w:val="single" w:sz="4" w:space="0" w:color="000000"/>
              <w:right w:val="nil"/>
            </w:tcBorders>
            <w:shd w:val="clear" w:color="D9D9D9" w:fill="D9D9D9"/>
            <w:noWrap/>
            <w:vAlign w:val="center"/>
            <w:hideMark/>
          </w:tcPr>
          <w:p w14:paraId="503B875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6C3ED1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56B9F6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CCF7C5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EE2504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B2D92F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E6D224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BC87E8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5AB6D4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C8CA512" w14:textId="77777777" w:rsidR="004340D6" w:rsidRPr="00CD7A14" w:rsidRDefault="004340D6" w:rsidP="00DD1498">
            <w:pPr>
              <w:jc w:val="center"/>
              <w:rPr>
                <w:sz w:val="15"/>
                <w:szCs w:val="15"/>
              </w:rPr>
            </w:pPr>
            <w:r w:rsidRPr="00CD7A14">
              <w:rPr>
                <w:sz w:val="15"/>
                <w:szCs w:val="15"/>
              </w:rPr>
              <w:t>-</w:t>
            </w:r>
          </w:p>
        </w:tc>
      </w:tr>
      <w:tr w:rsidR="00040D9B" w:rsidRPr="00CD7A14" w14:paraId="2709F5F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A463E38" w14:textId="77777777" w:rsidR="004340D6" w:rsidRPr="00CD7A14" w:rsidRDefault="004340D6" w:rsidP="00DD1498">
            <w:pPr>
              <w:jc w:val="center"/>
              <w:rPr>
                <w:sz w:val="15"/>
                <w:szCs w:val="15"/>
              </w:rPr>
            </w:pPr>
            <w:r w:rsidRPr="00CD7A14">
              <w:rPr>
                <w:sz w:val="15"/>
                <w:szCs w:val="15"/>
              </w:rPr>
              <w:t>3525A</w:t>
            </w:r>
          </w:p>
        </w:tc>
        <w:tc>
          <w:tcPr>
            <w:tcW w:w="449" w:type="pct"/>
            <w:tcBorders>
              <w:top w:val="single" w:sz="4" w:space="0" w:color="000000"/>
              <w:left w:val="nil"/>
              <w:bottom w:val="single" w:sz="4" w:space="0" w:color="000000"/>
              <w:right w:val="nil"/>
            </w:tcBorders>
            <w:shd w:val="clear" w:color="auto" w:fill="auto"/>
            <w:noWrap/>
            <w:vAlign w:val="center"/>
            <w:hideMark/>
          </w:tcPr>
          <w:p w14:paraId="53CDCE3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96D3F6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F26B62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B25C3B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2D11D8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B661DF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798F58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21049F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5F216E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3650F55" w14:textId="77777777" w:rsidR="004340D6" w:rsidRPr="00CD7A14" w:rsidRDefault="004340D6" w:rsidP="00DD1498">
            <w:pPr>
              <w:jc w:val="center"/>
              <w:rPr>
                <w:sz w:val="15"/>
                <w:szCs w:val="15"/>
              </w:rPr>
            </w:pPr>
            <w:r w:rsidRPr="00CD7A14">
              <w:rPr>
                <w:sz w:val="15"/>
                <w:szCs w:val="15"/>
              </w:rPr>
              <w:t>-</w:t>
            </w:r>
          </w:p>
        </w:tc>
      </w:tr>
      <w:tr w:rsidR="00040D9B" w:rsidRPr="00CD7A14" w14:paraId="3A44D72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42CCBA8" w14:textId="77777777" w:rsidR="004340D6" w:rsidRPr="00CD7A14" w:rsidRDefault="004340D6" w:rsidP="00DD1498">
            <w:pPr>
              <w:jc w:val="center"/>
              <w:rPr>
                <w:sz w:val="15"/>
                <w:szCs w:val="15"/>
              </w:rPr>
            </w:pPr>
            <w:r w:rsidRPr="00CD7A14">
              <w:rPr>
                <w:sz w:val="15"/>
                <w:szCs w:val="15"/>
              </w:rPr>
              <w:t>3552C</w:t>
            </w:r>
          </w:p>
        </w:tc>
        <w:tc>
          <w:tcPr>
            <w:tcW w:w="449" w:type="pct"/>
            <w:tcBorders>
              <w:top w:val="single" w:sz="4" w:space="0" w:color="000000"/>
              <w:left w:val="nil"/>
              <w:bottom w:val="single" w:sz="4" w:space="0" w:color="000000"/>
              <w:right w:val="nil"/>
            </w:tcBorders>
            <w:shd w:val="clear" w:color="D9D9D9" w:fill="D9D9D9"/>
            <w:noWrap/>
            <w:vAlign w:val="center"/>
            <w:hideMark/>
          </w:tcPr>
          <w:p w14:paraId="058DD33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CEC76A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6912C8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A65150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2E5527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2986DC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CB9268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607760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74725D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F8346EE" w14:textId="77777777" w:rsidR="004340D6" w:rsidRPr="00CD7A14" w:rsidRDefault="004340D6" w:rsidP="00DD1498">
            <w:pPr>
              <w:jc w:val="center"/>
              <w:rPr>
                <w:sz w:val="15"/>
                <w:szCs w:val="15"/>
              </w:rPr>
            </w:pPr>
            <w:r w:rsidRPr="00CD7A14">
              <w:rPr>
                <w:sz w:val="15"/>
                <w:szCs w:val="15"/>
              </w:rPr>
              <w:t>-</w:t>
            </w:r>
          </w:p>
        </w:tc>
      </w:tr>
      <w:tr w:rsidR="00040D9B" w:rsidRPr="00CD7A14" w14:paraId="509B160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DFFB475" w14:textId="77777777" w:rsidR="004340D6" w:rsidRPr="00CD7A14" w:rsidRDefault="004340D6" w:rsidP="00DD1498">
            <w:pPr>
              <w:jc w:val="center"/>
              <w:rPr>
                <w:sz w:val="15"/>
                <w:szCs w:val="15"/>
              </w:rPr>
            </w:pPr>
            <w:r w:rsidRPr="00CD7A14">
              <w:rPr>
                <w:sz w:val="15"/>
                <w:szCs w:val="15"/>
              </w:rPr>
              <w:t>3561G</w:t>
            </w:r>
          </w:p>
        </w:tc>
        <w:tc>
          <w:tcPr>
            <w:tcW w:w="449" w:type="pct"/>
            <w:tcBorders>
              <w:top w:val="single" w:sz="4" w:space="0" w:color="000000"/>
              <w:left w:val="nil"/>
              <w:bottom w:val="single" w:sz="4" w:space="0" w:color="000000"/>
              <w:right w:val="nil"/>
            </w:tcBorders>
            <w:shd w:val="clear" w:color="auto" w:fill="auto"/>
            <w:noWrap/>
            <w:vAlign w:val="center"/>
            <w:hideMark/>
          </w:tcPr>
          <w:p w14:paraId="55BAE7E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E5FB5C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8CD6ED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C22A03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76899C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2E0F5B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B3F0F5A"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D3CA71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AE219E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F09A8BD" w14:textId="77777777" w:rsidR="004340D6" w:rsidRPr="00CD7A14" w:rsidRDefault="004340D6" w:rsidP="00DD1498">
            <w:pPr>
              <w:jc w:val="center"/>
              <w:rPr>
                <w:sz w:val="15"/>
                <w:szCs w:val="15"/>
              </w:rPr>
            </w:pPr>
            <w:r w:rsidRPr="00CD7A14">
              <w:rPr>
                <w:sz w:val="15"/>
                <w:szCs w:val="15"/>
              </w:rPr>
              <w:t>-</w:t>
            </w:r>
          </w:p>
        </w:tc>
      </w:tr>
      <w:tr w:rsidR="00040D9B" w:rsidRPr="00CD7A14" w14:paraId="71944E0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8A7F8CE" w14:textId="77777777" w:rsidR="004340D6" w:rsidRPr="00CD7A14" w:rsidRDefault="004340D6" w:rsidP="00DD1498">
            <w:pPr>
              <w:jc w:val="center"/>
              <w:rPr>
                <w:sz w:val="15"/>
                <w:szCs w:val="15"/>
              </w:rPr>
            </w:pPr>
            <w:r w:rsidRPr="00CD7A14">
              <w:rPr>
                <w:sz w:val="15"/>
                <w:szCs w:val="15"/>
              </w:rPr>
              <w:t>3753C</w:t>
            </w:r>
          </w:p>
        </w:tc>
        <w:tc>
          <w:tcPr>
            <w:tcW w:w="449" w:type="pct"/>
            <w:tcBorders>
              <w:top w:val="single" w:sz="4" w:space="0" w:color="000000"/>
              <w:left w:val="nil"/>
              <w:bottom w:val="single" w:sz="4" w:space="0" w:color="000000"/>
              <w:right w:val="nil"/>
            </w:tcBorders>
            <w:shd w:val="clear" w:color="D9D9D9" w:fill="D9D9D9"/>
            <w:noWrap/>
            <w:vAlign w:val="center"/>
            <w:hideMark/>
          </w:tcPr>
          <w:p w14:paraId="0F00EBE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165BF9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773440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C05309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E25A9E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5F3103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8C17136"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020E1A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87ED1D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444E1B9" w14:textId="77777777" w:rsidR="004340D6" w:rsidRPr="00CD7A14" w:rsidRDefault="004340D6" w:rsidP="00DD1498">
            <w:pPr>
              <w:jc w:val="center"/>
              <w:rPr>
                <w:sz w:val="15"/>
                <w:szCs w:val="15"/>
              </w:rPr>
            </w:pPr>
            <w:r w:rsidRPr="00CD7A14">
              <w:rPr>
                <w:sz w:val="15"/>
                <w:szCs w:val="15"/>
              </w:rPr>
              <w:t>-</w:t>
            </w:r>
          </w:p>
        </w:tc>
      </w:tr>
      <w:tr w:rsidR="00040D9B" w:rsidRPr="00CD7A14" w14:paraId="5B8B09C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1821185" w14:textId="77777777" w:rsidR="004340D6" w:rsidRPr="00CD7A14" w:rsidRDefault="004340D6" w:rsidP="00DD1498">
            <w:pPr>
              <w:jc w:val="center"/>
              <w:rPr>
                <w:sz w:val="15"/>
                <w:szCs w:val="15"/>
              </w:rPr>
            </w:pPr>
            <w:r w:rsidRPr="00CD7A14">
              <w:rPr>
                <w:sz w:val="15"/>
                <w:szCs w:val="15"/>
              </w:rPr>
              <w:t>3777C</w:t>
            </w:r>
          </w:p>
        </w:tc>
        <w:tc>
          <w:tcPr>
            <w:tcW w:w="449" w:type="pct"/>
            <w:tcBorders>
              <w:top w:val="single" w:sz="4" w:space="0" w:color="000000"/>
              <w:left w:val="nil"/>
              <w:bottom w:val="single" w:sz="4" w:space="0" w:color="000000"/>
              <w:right w:val="nil"/>
            </w:tcBorders>
            <w:shd w:val="clear" w:color="auto" w:fill="auto"/>
            <w:noWrap/>
            <w:vAlign w:val="center"/>
            <w:hideMark/>
          </w:tcPr>
          <w:p w14:paraId="55E7175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D76963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96E2F6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31E21D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6052C9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F8D786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14FBFB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B7B665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812DA2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648A266" w14:textId="77777777" w:rsidR="004340D6" w:rsidRPr="00CD7A14" w:rsidRDefault="004340D6" w:rsidP="00DD1498">
            <w:pPr>
              <w:jc w:val="center"/>
              <w:rPr>
                <w:sz w:val="15"/>
                <w:szCs w:val="15"/>
              </w:rPr>
            </w:pPr>
            <w:r w:rsidRPr="00CD7A14">
              <w:rPr>
                <w:sz w:val="15"/>
                <w:szCs w:val="15"/>
              </w:rPr>
              <w:t>-</w:t>
            </w:r>
          </w:p>
        </w:tc>
      </w:tr>
      <w:tr w:rsidR="00040D9B" w:rsidRPr="00CD7A14" w14:paraId="18C4086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00318B3" w14:textId="77777777" w:rsidR="004340D6" w:rsidRPr="00CD7A14" w:rsidRDefault="004340D6" w:rsidP="00DD1498">
            <w:pPr>
              <w:jc w:val="center"/>
              <w:rPr>
                <w:sz w:val="15"/>
                <w:szCs w:val="15"/>
              </w:rPr>
            </w:pPr>
            <w:r w:rsidRPr="00CD7A14">
              <w:rPr>
                <w:sz w:val="15"/>
                <w:szCs w:val="15"/>
              </w:rPr>
              <w:t>3849A</w:t>
            </w:r>
          </w:p>
        </w:tc>
        <w:tc>
          <w:tcPr>
            <w:tcW w:w="449" w:type="pct"/>
            <w:tcBorders>
              <w:top w:val="single" w:sz="4" w:space="0" w:color="000000"/>
              <w:left w:val="nil"/>
              <w:bottom w:val="single" w:sz="4" w:space="0" w:color="000000"/>
              <w:right w:val="nil"/>
            </w:tcBorders>
            <w:shd w:val="clear" w:color="D9D9D9" w:fill="D9D9D9"/>
            <w:noWrap/>
            <w:vAlign w:val="center"/>
            <w:hideMark/>
          </w:tcPr>
          <w:p w14:paraId="11D732B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7C260D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709FA2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4CE646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CEF78D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9FCE39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5B41D3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9D2203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D2A0E1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16C09E3" w14:textId="77777777" w:rsidR="004340D6" w:rsidRPr="00CD7A14" w:rsidRDefault="004340D6" w:rsidP="00DD1498">
            <w:pPr>
              <w:jc w:val="center"/>
              <w:rPr>
                <w:sz w:val="15"/>
                <w:szCs w:val="15"/>
              </w:rPr>
            </w:pPr>
            <w:r w:rsidRPr="00CD7A14">
              <w:rPr>
                <w:sz w:val="15"/>
                <w:szCs w:val="15"/>
              </w:rPr>
              <w:t>-</w:t>
            </w:r>
          </w:p>
        </w:tc>
      </w:tr>
      <w:tr w:rsidR="00040D9B" w:rsidRPr="00CD7A14" w14:paraId="6718BDE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3834770" w14:textId="77777777" w:rsidR="004340D6" w:rsidRPr="00CD7A14" w:rsidRDefault="004340D6" w:rsidP="00DD1498">
            <w:pPr>
              <w:jc w:val="center"/>
              <w:rPr>
                <w:sz w:val="15"/>
                <w:szCs w:val="15"/>
              </w:rPr>
            </w:pPr>
            <w:r w:rsidRPr="00CD7A14">
              <w:rPr>
                <w:sz w:val="15"/>
                <w:szCs w:val="15"/>
              </w:rPr>
              <w:t>3861G</w:t>
            </w:r>
          </w:p>
        </w:tc>
        <w:tc>
          <w:tcPr>
            <w:tcW w:w="449" w:type="pct"/>
            <w:tcBorders>
              <w:top w:val="single" w:sz="4" w:space="0" w:color="000000"/>
              <w:left w:val="nil"/>
              <w:bottom w:val="single" w:sz="4" w:space="0" w:color="000000"/>
              <w:right w:val="nil"/>
            </w:tcBorders>
            <w:shd w:val="clear" w:color="auto" w:fill="auto"/>
            <w:noWrap/>
            <w:vAlign w:val="center"/>
            <w:hideMark/>
          </w:tcPr>
          <w:p w14:paraId="4E585C5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EDC635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7DB7DE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A7A18C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916636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AF0A56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D06871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E78231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1E6FE9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5C30EBA" w14:textId="77777777" w:rsidR="004340D6" w:rsidRPr="00CD7A14" w:rsidRDefault="004340D6" w:rsidP="00DD1498">
            <w:pPr>
              <w:jc w:val="center"/>
              <w:rPr>
                <w:sz w:val="15"/>
                <w:szCs w:val="15"/>
              </w:rPr>
            </w:pPr>
            <w:r w:rsidRPr="00CD7A14">
              <w:rPr>
                <w:sz w:val="15"/>
                <w:szCs w:val="15"/>
              </w:rPr>
              <w:t>-</w:t>
            </w:r>
          </w:p>
        </w:tc>
      </w:tr>
      <w:tr w:rsidR="00040D9B" w:rsidRPr="00CD7A14" w14:paraId="141AF63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B391F14" w14:textId="77777777" w:rsidR="004340D6" w:rsidRPr="00CD7A14" w:rsidRDefault="004340D6" w:rsidP="00DD1498">
            <w:pPr>
              <w:jc w:val="center"/>
              <w:rPr>
                <w:sz w:val="15"/>
                <w:szCs w:val="15"/>
              </w:rPr>
            </w:pPr>
            <w:r w:rsidRPr="00CD7A14">
              <w:rPr>
                <w:sz w:val="15"/>
                <w:szCs w:val="15"/>
              </w:rPr>
              <w:t>4025T</w:t>
            </w:r>
          </w:p>
        </w:tc>
        <w:tc>
          <w:tcPr>
            <w:tcW w:w="449" w:type="pct"/>
            <w:tcBorders>
              <w:top w:val="single" w:sz="4" w:space="0" w:color="000000"/>
              <w:left w:val="nil"/>
              <w:bottom w:val="single" w:sz="4" w:space="0" w:color="000000"/>
              <w:right w:val="nil"/>
            </w:tcBorders>
            <w:shd w:val="clear" w:color="D9D9D9" w:fill="D9D9D9"/>
            <w:noWrap/>
            <w:vAlign w:val="center"/>
            <w:hideMark/>
          </w:tcPr>
          <w:p w14:paraId="196A20E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77D013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1A4061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C89ED1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259F55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026881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13FA0A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102759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665FCA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19B0BA7" w14:textId="77777777" w:rsidR="004340D6" w:rsidRPr="00CD7A14" w:rsidRDefault="004340D6" w:rsidP="00DD1498">
            <w:pPr>
              <w:jc w:val="center"/>
              <w:rPr>
                <w:sz w:val="15"/>
                <w:szCs w:val="15"/>
              </w:rPr>
            </w:pPr>
            <w:r w:rsidRPr="00CD7A14">
              <w:rPr>
                <w:sz w:val="15"/>
                <w:szCs w:val="15"/>
              </w:rPr>
              <w:t>-</w:t>
            </w:r>
          </w:p>
        </w:tc>
      </w:tr>
      <w:tr w:rsidR="00040D9B" w:rsidRPr="00CD7A14" w14:paraId="357CF18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96448B6" w14:textId="77777777" w:rsidR="004340D6" w:rsidRPr="00CD7A14" w:rsidRDefault="004340D6" w:rsidP="00DD1498">
            <w:pPr>
              <w:jc w:val="center"/>
              <w:rPr>
                <w:sz w:val="15"/>
                <w:szCs w:val="15"/>
              </w:rPr>
            </w:pPr>
            <w:r w:rsidRPr="00CD7A14">
              <w:rPr>
                <w:sz w:val="15"/>
                <w:szCs w:val="15"/>
              </w:rPr>
              <w:t>4122G</w:t>
            </w:r>
          </w:p>
        </w:tc>
        <w:tc>
          <w:tcPr>
            <w:tcW w:w="449" w:type="pct"/>
            <w:tcBorders>
              <w:top w:val="single" w:sz="4" w:space="0" w:color="000000"/>
              <w:left w:val="nil"/>
              <w:bottom w:val="single" w:sz="4" w:space="0" w:color="000000"/>
              <w:right w:val="nil"/>
            </w:tcBorders>
            <w:shd w:val="clear" w:color="auto" w:fill="auto"/>
            <w:noWrap/>
            <w:vAlign w:val="center"/>
            <w:hideMark/>
          </w:tcPr>
          <w:p w14:paraId="474658D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0CA169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3D0FEA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3C5892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C2BAA7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238208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E45A25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07159F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7943BD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CC82695" w14:textId="77777777" w:rsidR="004340D6" w:rsidRPr="00CD7A14" w:rsidRDefault="004340D6" w:rsidP="00DD1498">
            <w:pPr>
              <w:jc w:val="center"/>
              <w:rPr>
                <w:sz w:val="15"/>
                <w:szCs w:val="15"/>
              </w:rPr>
            </w:pPr>
            <w:r w:rsidRPr="00CD7A14">
              <w:rPr>
                <w:sz w:val="15"/>
                <w:szCs w:val="15"/>
              </w:rPr>
              <w:t>-</w:t>
            </w:r>
          </w:p>
        </w:tc>
      </w:tr>
      <w:tr w:rsidR="00040D9B" w:rsidRPr="00CD7A14" w14:paraId="7E44C31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54B9CBF" w14:textId="77777777" w:rsidR="004340D6" w:rsidRPr="00CD7A14" w:rsidRDefault="004340D6" w:rsidP="00DD1498">
            <w:pPr>
              <w:jc w:val="center"/>
              <w:rPr>
                <w:sz w:val="15"/>
                <w:szCs w:val="15"/>
              </w:rPr>
            </w:pPr>
            <w:r w:rsidRPr="00CD7A14">
              <w:rPr>
                <w:sz w:val="15"/>
                <w:szCs w:val="15"/>
              </w:rPr>
              <w:t>4227G</w:t>
            </w:r>
          </w:p>
        </w:tc>
        <w:tc>
          <w:tcPr>
            <w:tcW w:w="449" w:type="pct"/>
            <w:tcBorders>
              <w:top w:val="single" w:sz="4" w:space="0" w:color="000000"/>
              <w:left w:val="nil"/>
              <w:bottom w:val="single" w:sz="4" w:space="0" w:color="000000"/>
              <w:right w:val="nil"/>
            </w:tcBorders>
            <w:shd w:val="clear" w:color="D9D9D9" w:fill="D9D9D9"/>
            <w:noWrap/>
            <w:vAlign w:val="center"/>
            <w:hideMark/>
          </w:tcPr>
          <w:p w14:paraId="10C8FBC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9705B4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669DBE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625059B"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554CDF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16F7C7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D05B57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F1096B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A71B7C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7A41EF7" w14:textId="77777777" w:rsidR="004340D6" w:rsidRPr="00CD7A14" w:rsidRDefault="004340D6" w:rsidP="00DD1498">
            <w:pPr>
              <w:jc w:val="center"/>
              <w:rPr>
                <w:sz w:val="15"/>
                <w:szCs w:val="15"/>
              </w:rPr>
            </w:pPr>
            <w:r w:rsidRPr="00CD7A14">
              <w:rPr>
                <w:sz w:val="15"/>
                <w:szCs w:val="15"/>
              </w:rPr>
              <w:t>-</w:t>
            </w:r>
          </w:p>
        </w:tc>
      </w:tr>
      <w:tr w:rsidR="00040D9B" w:rsidRPr="00CD7A14" w14:paraId="40F61AE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EFE4A7D" w14:textId="77777777" w:rsidR="004340D6" w:rsidRPr="00CD7A14" w:rsidRDefault="004340D6" w:rsidP="00DD1498">
            <w:pPr>
              <w:jc w:val="center"/>
              <w:rPr>
                <w:sz w:val="15"/>
                <w:szCs w:val="15"/>
              </w:rPr>
            </w:pPr>
            <w:r w:rsidRPr="00CD7A14">
              <w:rPr>
                <w:sz w:val="15"/>
                <w:szCs w:val="15"/>
              </w:rPr>
              <w:t>4336C</w:t>
            </w:r>
          </w:p>
        </w:tc>
        <w:tc>
          <w:tcPr>
            <w:tcW w:w="449" w:type="pct"/>
            <w:tcBorders>
              <w:top w:val="single" w:sz="4" w:space="0" w:color="000000"/>
              <w:left w:val="nil"/>
              <w:bottom w:val="single" w:sz="4" w:space="0" w:color="000000"/>
              <w:right w:val="nil"/>
            </w:tcBorders>
            <w:shd w:val="clear" w:color="auto" w:fill="auto"/>
            <w:noWrap/>
            <w:vAlign w:val="center"/>
            <w:hideMark/>
          </w:tcPr>
          <w:p w14:paraId="6C7C6929"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7BDB3C3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4A2AAD5"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auto" w:fill="auto"/>
            <w:noWrap/>
            <w:vAlign w:val="center"/>
            <w:hideMark/>
          </w:tcPr>
          <w:p w14:paraId="0F80698D"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4C5DF43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B6F432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66F8F67"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00DD154C"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3C86C4E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93C7F8E" w14:textId="77777777" w:rsidR="004340D6" w:rsidRPr="00CD7A14" w:rsidRDefault="004340D6" w:rsidP="00DD1498">
            <w:pPr>
              <w:jc w:val="center"/>
              <w:rPr>
                <w:sz w:val="15"/>
                <w:szCs w:val="15"/>
              </w:rPr>
            </w:pPr>
            <w:r w:rsidRPr="00CD7A14">
              <w:rPr>
                <w:sz w:val="15"/>
                <w:szCs w:val="15"/>
              </w:rPr>
              <w:t>-</w:t>
            </w:r>
          </w:p>
        </w:tc>
      </w:tr>
      <w:tr w:rsidR="00040D9B" w:rsidRPr="00CD7A14" w14:paraId="7D3AC48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C7362EB" w14:textId="77777777" w:rsidR="004340D6" w:rsidRPr="00CD7A14" w:rsidRDefault="004340D6" w:rsidP="00DD1498">
            <w:pPr>
              <w:jc w:val="center"/>
              <w:rPr>
                <w:sz w:val="15"/>
                <w:szCs w:val="15"/>
              </w:rPr>
            </w:pPr>
            <w:r w:rsidRPr="00CD7A14">
              <w:rPr>
                <w:sz w:val="15"/>
                <w:szCs w:val="15"/>
              </w:rPr>
              <w:t>4456T</w:t>
            </w:r>
          </w:p>
        </w:tc>
        <w:tc>
          <w:tcPr>
            <w:tcW w:w="449" w:type="pct"/>
            <w:tcBorders>
              <w:top w:val="single" w:sz="4" w:space="0" w:color="000000"/>
              <w:left w:val="nil"/>
              <w:bottom w:val="single" w:sz="4" w:space="0" w:color="000000"/>
              <w:right w:val="nil"/>
            </w:tcBorders>
            <w:shd w:val="clear" w:color="D9D9D9" w:fill="D9D9D9"/>
            <w:noWrap/>
            <w:vAlign w:val="center"/>
            <w:hideMark/>
          </w:tcPr>
          <w:p w14:paraId="31A6980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F23296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2F7F44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D628FBF"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931715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8D535F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68378FA"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CC4F68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B32352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02D8456" w14:textId="77777777" w:rsidR="004340D6" w:rsidRPr="00CD7A14" w:rsidRDefault="004340D6" w:rsidP="00DD1498">
            <w:pPr>
              <w:jc w:val="center"/>
              <w:rPr>
                <w:sz w:val="15"/>
                <w:szCs w:val="15"/>
              </w:rPr>
            </w:pPr>
            <w:r w:rsidRPr="00CD7A14">
              <w:rPr>
                <w:sz w:val="15"/>
                <w:szCs w:val="15"/>
              </w:rPr>
              <w:t>-</w:t>
            </w:r>
          </w:p>
        </w:tc>
      </w:tr>
      <w:tr w:rsidR="00040D9B" w:rsidRPr="00CD7A14" w14:paraId="165B102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293A2AD" w14:textId="77777777" w:rsidR="004340D6" w:rsidRPr="00CD7A14" w:rsidRDefault="004340D6" w:rsidP="00DD1498">
            <w:pPr>
              <w:jc w:val="center"/>
              <w:rPr>
                <w:sz w:val="15"/>
                <w:szCs w:val="15"/>
              </w:rPr>
            </w:pPr>
            <w:r w:rsidRPr="00CD7A14">
              <w:rPr>
                <w:sz w:val="15"/>
                <w:szCs w:val="15"/>
              </w:rPr>
              <w:t>4490T</w:t>
            </w:r>
          </w:p>
        </w:tc>
        <w:tc>
          <w:tcPr>
            <w:tcW w:w="449" w:type="pct"/>
            <w:tcBorders>
              <w:top w:val="single" w:sz="4" w:space="0" w:color="000000"/>
              <w:left w:val="nil"/>
              <w:bottom w:val="single" w:sz="4" w:space="0" w:color="000000"/>
              <w:right w:val="nil"/>
            </w:tcBorders>
            <w:shd w:val="clear" w:color="auto" w:fill="auto"/>
            <w:noWrap/>
            <w:vAlign w:val="center"/>
            <w:hideMark/>
          </w:tcPr>
          <w:p w14:paraId="04D4A31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C814D7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785E39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677E59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0B01A1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EE4BED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87A0E9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D8E20C0"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08B4F8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B7799FB" w14:textId="77777777" w:rsidR="004340D6" w:rsidRPr="00CD7A14" w:rsidRDefault="004340D6" w:rsidP="00DD1498">
            <w:pPr>
              <w:jc w:val="center"/>
              <w:rPr>
                <w:sz w:val="15"/>
                <w:szCs w:val="15"/>
              </w:rPr>
            </w:pPr>
            <w:r w:rsidRPr="00CD7A14">
              <w:rPr>
                <w:sz w:val="15"/>
                <w:szCs w:val="15"/>
              </w:rPr>
              <w:t>-</w:t>
            </w:r>
          </w:p>
        </w:tc>
      </w:tr>
      <w:tr w:rsidR="00040D9B" w:rsidRPr="00CD7A14" w14:paraId="52AFC4B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E872CBD" w14:textId="77777777" w:rsidR="004340D6" w:rsidRPr="00CD7A14" w:rsidRDefault="004340D6" w:rsidP="00DD1498">
            <w:pPr>
              <w:jc w:val="center"/>
              <w:rPr>
                <w:sz w:val="15"/>
                <w:szCs w:val="15"/>
              </w:rPr>
            </w:pPr>
            <w:r w:rsidRPr="00CD7A14">
              <w:rPr>
                <w:sz w:val="15"/>
                <w:szCs w:val="15"/>
              </w:rPr>
              <w:t>4529T</w:t>
            </w:r>
          </w:p>
        </w:tc>
        <w:tc>
          <w:tcPr>
            <w:tcW w:w="449" w:type="pct"/>
            <w:tcBorders>
              <w:top w:val="single" w:sz="4" w:space="0" w:color="000000"/>
              <w:left w:val="nil"/>
              <w:bottom w:val="single" w:sz="4" w:space="0" w:color="000000"/>
              <w:right w:val="nil"/>
            </w:tcBorders>
            <w:shd w:val="clear" w:color="D9D9D9" w:fill="D9D9D9"/>
            <w:noWrap/>
            <w:vAlign w:val="center"/>
            <w:hideMark/>
          </w:tcPr>
          <w:p w14:paraId="62CC2B92"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DB062D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2CDCEE5"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2C86DE6A"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D0F5D5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17C41A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6F03B5F"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922AE2F"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428138E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2702105" w14:textId="77777777" w:rsidR="004340D6" w:rsidRPr="00CD7A14" w:rsidRDefault="004340D6" w:rsidP="00DD1498">
            <w:pPr>
              <w:jc w:val="center"/>
              <w:rPr>
                <w:sz w:val="15"/>
                <w:szCs w:val="15"/>
              </w:rPr>
            </w:pPr>
            <w:r w:rsidRPr="00CD7A14">
              <w:rPr>
                <w:sz w:val="15"/>
                <w:szCs w:val="15"/>
              </w:rPr>
              <w:t>-</w:t>
            </w:r>
          </w:p>
        </w:tc>
      </w:tr>
      <w:tr w:rsidR="00040D9B" w:rsidRPr="00CD7A14" w14:paraId="0EB2F13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C1B4D51" w14:textId="77777777" w:rsidR="004340D6" w:rsidRPr="00CD7A14" w:rsidRDefault="004340D6" w:rsidP="00DD1498">
            <w:pPr>
              <w:jc w:val="center"/>
              <w:rPr>
                <w:sz w:val="15"/>
                <w:szCs w:val="15"/>
              </w:rPr>
            </w:pPr>
            <w:r w:rsidRPr="00CD7A14">
              <w:rPr>
                <w:sz w:val="15"/>
                <w:szCs w:val="15"/>
              </w:rPr>
              <w:t>4553C</w:t>
            </w:r>
          </w:p>
        </w:tc>
        <w:tc>
          <w:tcPr>
            <w:tcW w:w="449" w:type="pct"/>
            <w:tcBorders>
              <w:top w:val="single" w:sz="4" w:space="0" w:color="000000"/>
              <w:left w:val="nil"/>
              <w:bottom w:val="single" w:sz="4" w:space="0" w:color="000000"/>
              <w:right w:val="nil"/>
            </w:tcBorders>
            <w:shd w:val="clear" w:color="auto" w:fill="auto"/>
            <w:noWrap/>
            <w:vAlign w:val="center"/>
            <w:hideMark/>
          </w:tcPr>
          <w:p w14:paraId="7E72014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6A7ED5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349EA4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5AD18A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C98AD3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83A074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536D32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34FC2F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5F6FC9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F45AAB6" w14:textId="77777777" w:rsidR="004340D6" w:rsidRPr="00CD7A14" w:rsidRDefault="004340D6" w:rsidP="00DD1498">
            <w:pPr>
              <w:jc w:val="center"/>
              <w:rPr>
                <w:sz w:val="15"/>
                <w:szCs w:val="15"/>
              </w:rPr>
            </w:pPr>
            <w:r w:rsidRPr="00CD7A14">
              <w:rPr>
                <w:sz w:val="15"/>
                <w:szCs w:val="15"/>
              </w:rPr>
              <w:t>-</w:t>
            </w:r>
          </w:p>
        </w:tc>
      </w:tr>
      <w:tr w:rsidR="00040D9B" w:rsidRPr="00CD7A14" w14:paraId="1390260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1DDAB4C" w14:textId="77777777" w:rsidR="004340D6" w:rsidRPr="00CD7A14" w:rsidRDefault="004340D6" w:rsidP="00DD1498">
            <w:pPr>
              <w:jc w:val="center"/>
              <w:rPr>
                <w:sz w:val="15"/>
                <w:szCs w:val="15"/>
              </w:rPr>
            </w:pPr>
            <w:r w:rsidRPr="00CD7A14">
              <w:rPr>
                <w:sz w:val="15"/>
                <w:szCs w:val="15"/>
              </w:rPr>
              <w:t>4639C</w:t>
            </w:r>
          </w:p>
        </w:tc>
        <w:tc>
          <w:tcPr>
            <w:tcW w:w="449" w:type="pct"/>
            <w:tcBorders>
              <w:top w:val="single" w:sz="4" w:space="0" w:color="000000"/>
              <w:left w:val="nil"/>
              <w:bottom w:val="single" w:sz="4" w:space="0" w:color="000000"/>
              <w:right w:val="nil"/>
            </w:tcBorders>
            <w:shd w:val="clear" w:color="D9D9D9" w:fill="D9D9D9"/>
            <w:noWrap/>
            <w:vAlign w:val="center"/>
            <w:hideMark/>
          </w:tcPr>
          <w:p w14:paraId="300138E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9F1F6C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294110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55CDA0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625451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ED94C1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147FC8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1B04E9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3C2E3F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6B186E0" w14:textId="77777777" w:rsidR="004340D6" w:rsidRPr="00CD7A14" w:rsidRDefault="004340D6" w:rsidP="00DD1498">
            <w:pPr>
              <w:jc w:val="center"/>
              <w:rPr>
                <w:sz w:val="15"/>
                <w:szCs w:val="15"/>
              </w:rPr>
            </w:pPr>
            <w:r w:rsidRPr="00CD7A14">
              <w:rPr>
                <w:sz w:val="15"/>
                <w:szCs w:val="15"/>
              </w:rPr>
              <w:t>-</w:t>
            </w:r>
          </w:p>
        </w:tc>
      </w:tr>
      <w:tr w:rsidR="00040D9B" w:rsidRPr="00CD7A14" w14:paraId="219AF7D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C0FAEB1" w14:textId="77777777" w:rsidR="004340D6" w:rsidRPr="00CD7A14" w:rsidRDefault="004340D6" w:rsidP="00DD1498">
            <w:pPr>
              <w:jc w:val="center"/>
              <w:rPr>
                <w:sz w:val="15"/>
                <w:szCs w:val="15"/>
              </w:rPr>
            </w:pPr>
            <w:r w:rsidRPr="00CD7A14">
              <w:rPr>
                <w:sz w:val="15"/>
                <w:szCs w:val="15"/>
              </w:rPr>
              <w:t>464G</w:t>
            </w:r>
          </w:p>
        </w:tc>
        <w:tc>
          <w:tcPr>
            <w:tcW w:w="449" w:type="pct"/>
            <w:tcBorders>
              <w:top w:val="single" w:sz="4" w:space="0" w:color="000000"/>
              <w:left w:val="nil"/>
              <w:bottom w:val="single" w:sz="4" w:space="0" w:color="000000"/>
              <w:right w:val="nil"/>
            </w:tcBorders>
            <w:shd w:val="clear" w:color="auto" w:fill="auto"/>
            <w:noWrap/>
            <w:vAlign w:val="center"/>
            <w:hideMark/>
          </w:tcPr>
          <w:p w14:paraId="20AD6F1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88C182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186821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03A10A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E9E0EE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0AF19F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8834B2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FE7FDB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1FC9BA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2EB8D5E" w14:textId="77777777" w:rsidR="004340D6" w:rsidRPr="00CD7A14" w:rsidRDefault="004340D6" w:rsidP="00DD1498">
            <w:pPr>
              <w:jc w:val="center"/>
              <w:rPr>
                <w:sz w:val="15"/>
                <w:szCs w:val="15"/>
              </w:rPr>
            </w:pPr>
            <w:r w:rsidRPr="00CD7A14">
              <w:rPr>
                <w:sz w:val="15"/>
                <w:szCs w:val="15"/>
              </w:rPr>
              <w:t>-</w:t>
            </w:r>
          </w:p>
        </w:tc>
      </w:tr>
      <w:tr w:rsidR="00040D9B" w:rsidRPr="00CD7A14" w14:paraId="4FF7416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122986C" w14:textId="77777777" w:rsidR="004340D6" w:rsidRPr="00CD7A14" w:rsidRDefault="004340D6" w:rsidP="00DD1498">
            <w:pPr>
              <w:jc w:val="center"/>
              <w:rPr>
                <w:sz w:val="15"/>
                <w:szCs w:val="15"/>
              </w:rPr>
            </w:pPr>
            <w:r w:rsidRPr="00CD7A14">
              <w:rPr>
                <w:sz w:val="15"/>
                <w:szCs w:val="15"/>
              </w:rPr>
              <w:t>471C</w:t>
            </w:r>
          </w:p>
        </w:tc>
        <w:tc>
          <w:tcPr>
            <w:tcW w:w="449" w:type="pct"/>
            <w:tcBorders>
              <w:top w:val="single" w:sz="4" w:space="0" w:color="000000"/>
              <w:left w:val="nil"/>
              <w:bottom w:val="single" w:sz="4" w:space="0" w:color="000000"/>
              <w:right w:val="nil"/>
            </w:tcBorders>
            <w:shd w:val="clear" w:color="D9D9D9" w:fill="D9D9D9"/>
            <w:noWrap/>
            <w:vAlign w:val="center"/>
            <w:hideMark/>
          </w:tcPr>
          <w:p w14:paraId="373E433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AA6A3D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5E7AAA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3896ED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A6E79E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B47BBE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9FF97A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D69D7A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0840B4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4B146D5" w14:textId="77777777" w:rsidR="004340D6" w:rsidRPr="00CD7A14" w:rsidRDefault="004340D6" w:rsidP="00DD1498">
            <w:pPr>
              <w:jc w:val="center"/>
              <w:rPr>
                <w:sz w:val="15"/>
                <w:szCs w:val="15"/>
              </w:rPr>
            </w:pPr>
            <w:r w:rsidRPr="00CD7A14">
              <w:rPr>
                <w:sz w:val="15"/>
                <w:szCs w:val="15"/>
              </w:rPr>
              <w:t>-</w:t>
            </w:r>
          </w:p>
        </w:tc>
      </w:tr>
      <w:tr w:rsidR="00040D9B" w:rsidRPr="00CD7A14" w14:paraId="4855F8A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B940492" w14:textId="77777777" w:rsidR="004340D6" w:rsidRPr="00CD7A14" w:rsidRDefault="004340D6" w:rsidP="00DD1498">
            <w:pPr>
              <w:jc w:val="center"/>
              <w:rPr>
                <w:sz w:val="15"/>
                <w:szCs w:val="15"/>
              </w:rPr>
            </w:pPr>
            <w:r w:rsidRPr="00CD7A14">
              <w:rPr>
                <w:sz w:val="15"/>
                <w:szCs w:val="15"/>
              </w:rPr>
              <w:t>4736C</w:t>
            </w:r>
          </w:p>
        </w:tc>
        <w:tc>
          <w:tcPr>
            <w:tcW w:w="449" w:type="pct"/>
            <w:tcBorders>
              <w:top w:val="single" w:sz="4" w:space="0" w:color="000000"/>
              <w:left w:val="nil"/>
              <w:bottom w:val="single" w:sz="4" w:space="0" w:color="000000"/>
              <w:right w:val="nil"/>
            </w:tcBorders>
            <w:shd w:val="clear" w:color="auto" w:fill="auto"/>
            <w:noWrap/>
            <w:vAlign w:val="center"/>
            <w:hideMark/>
          </w:tcPr>
          <w:p w14:paraId="5880492D"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C84320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67FA82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A62E52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EFE65E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098537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EC6E28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EEC6CB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F1494D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39F7B9C" w14:textId="77777777" w:rsidR="004340D6" w:rsidRPr="00CD7A14" w:rsidRDefault="004340D6" w:rsidP="00DD1498">
            <w:pPr>
              <w:jc w:val="center"/>
              <w:rPr>
                <w:sz w:val="15"/>
                <w:szCs w:val="15"/>
              </w:rPr>
            </w:pPr>
            <w:r w:rsidRPr="00CD7A14">
              <w:rPr>
                <w:sz w:val="15"/>
                <w:szCs w:val="15"/>
              </w:rPr>
              <w:t>-</w:t>
            </w:r>
          </w:p>
        </w:tc>
      </w:tr>
      <w:tr w:rsidR="00040D9B" w:rsidRPr="00CD7A14" w14:paraId="696312B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530BE37" w14:textId="77777777" w:rsidR="004340D6" w:rsidRPr="00CD7A14" w:rsidRDefault="004340D6" w:rsidP="00DD1498">
            <w:pPr>
              <w:jc w:val="center"/>
              <w:rPr>
                <w:sz w:val="15"/>
                <w:szCs w:val="15"/>
              </w:rPr>
            </w:pPr>
            <w:r w:rsidRPr="00CD7A14">
              <w:rPr>
                <w:sz w:val="15"/>
                <w:szCs w:val="15"/>
              </w:rPr>
              <w:t>482C</w:t>
            </w:r>
          </w:p>
        </w:tc>
        <w:tc>
          <w:tcPr>
            <w:tcW w:w="449" w:type="pct"/>
            <w:tcBorders>
              <w:top w:val="single" w:sz="4" w:space="0" w:color="000000"/>
              <w:left w:val="nil"/>
              <w:bottom w:val="single" w:sz="4" w:space="0" w:color="000000"/>
              <w:right w:val="nil"/>
            </w:tcBorders>
            <w:shd w:val="clear" w:color="D9D9D9" w:fill="D9D9D9"/>
            <w:noWrap/>
            <w:vAlign w:val="center"/>
            <w:hideMark/>
          </w:tcPr>
          <w:p w14:paraId="59FE098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1BFD60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781E86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DBCF9C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5C63F2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1716D1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7722454"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0E88DB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491B89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5625BA8" w14:textId="77777777" w:rsidR="004340D6" w:rsidRPr="00CD7A14" w:rsidRDefault="004340D6" w:rsidP="00DD1498">
            <w:pPr>
              <w:jc w:val="center"/>
              <w:rPr>
                <w:sz w:val="15"/>
                <w:szCs w:val="15"/>
              </w:rPr>
            </w:pPr>
            <w:r w:rsidRPr="00CD7A14">
              <w:rPr>
                <w:sz w:val="15"/>
                <w:szCs w:val="15"/>
              </w:rPr>
              <w:t>-</w:t>
            </w:r>
          </w:p>
        </w:tc>
      </w:tr>
      <w:tr w:rsidR="00040D9B" w:rsidRPr="00CD7A14" w14:paraId="68A324C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8D2231E" w14:textId="77777777" w:rsidR="004340D6" w:rsidRPr="00CD7A14" w:rsidRDefault="004340D6" w:rsidP="00DD1498">
            <w:pPr>
              <w:jc w:val="center"/>
              <w:rPr>
                <w:sz w:val="15"/>
                <w:szCs w:val="15"/>
              </w:rPr>
            </w:pPr>
            <w:r w:rsidRPr="00CD7A14">
              <w:rPr>
                <w:sz w:val="15"/>
                <w:szCs w:val="15"/>
              </w:rPr>
              <w:t>4859C</w:t>
            </w:r>
          </w:p>
        </w:tc>
        <w:tc>
          <w:tcPr>
            <w:tcW w:w="449" w:type="pct"/>
            <w:tcBorders>
              <w:top w:val="single" w:sz="4" w:space="0" w:color="000000"/>
              <w:left w:val="nil"/>
              <w:bottom w:val="single" w:sz="4" w:space="0" w:color="000000"/>
              <w:right w:val="nil"/>
            </w:tcBorders>
            <w:shd w:val="clear" w:color="auto" w:fill="auto"/>
            <w:noWrap/>
            <w:vAlign w:val="center"/>
            <w:hideMark/>
          </w:tcPr>
          <w:p w14:paraId="5099FC8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E7AB87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5028D4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DF1FE6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7B8D48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8BE6AE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C18FA2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541DE9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B05560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6C2C242" w14:textId="77777777" w:rsidR="004340D6" w:rsidRPr="00CD7A14" w:rsidRDefault="004340D6" w:rsidP="00DD1498">
            <w:pPr>
              <w:jc w:val="center"/>
              <w:rPr>
                <w:sz w:val="15"/>
                <w:szCs w:val="15"/>
              </w:rPr>
            </w:pPr>
            <w:r w:rsidRPr="00CD7A14">
              <w:rPr>
                <w:sz w:val="15"/>
                <w:szCs w:val="15"/>
              </w:rPr>
              <w:t>-</w:t>
            </w:r>
          </w:p>
        </w:tc>
      </w:tr>
      <w:tr w:rsidR="00040D9B" w:rsidRPr="003D6BD9" w14:paraId="37DFB79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5C6FF72" w14:textId="77777777" w:rsidR="004340D6" w:rsidRPr="00CD7A14" w:rsidRDefault="004340D6" w:rsidP="00DD1498">
            <w:pPr>
              <w:jc w:val="center"/>
              <w:rPr>
                <w:sz w:val="15"/>
                <w:szCs w:val="15"/>
              </w:rPr>
            </w:pPr>
            <w:r w:rsidRPr="00CD7A14">
              <w:rPr>
                <w:sz w:val="15"/>
                <w:szCs w:val="15"/>
              </w:rPr>
              <w:t>4917G</w:t>
            </w:r>
          </w:p>
        </w:tc>
        <w:tc>
          <w:tcPr>
            <w:tcW w:w="449" w:type="pct"/>
            <w:tcBorders>
              <w:top w:val="single" w:sz="4" w:space="0" w:color="000000"/>
              <w:left w:val="nil"/>
              <w:bottom w:val="single" w:sz="4" w:space="0" w:color="000000"/>
              <w:right w:val="nil"/>
            </w:tcBorders>
            <w:shd w:val="clear" w:color="D9D9D9" w:fill="D9D9D9"/>
            <w:noWrap/>
            <w:vAlign w:val="center"/>
            <w:hideMark/>
          </w:tcPr>
          <w:p w14:paraId="4E429CBE"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D9D9D9" w:fill="D9D9D9"/>
            <w:noWrap/>
            <w:vAlign w:val="center"/>
            <w:hideMark/>
          </w:tcPr>
          <w:p w14:paraId="6C84072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014479B"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D9D9D9" w:fill="D9D9D9"/>
            <w:noWrap/>
            <w:vAlign w:val="center"/>
            <w:hideMark/>
          </w:tcPr>
          <w:p w14:paraId="450BBB55"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6E1E844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3C617F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1928680"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6D3E8436"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D9D9D9" w:fill="D9D9D9"/>
            <w:noWrap/>
            <w:vAlign w:val="center"/>
            <w:hideMark/>
          </w:tcPr>
          <w:p w14:paraId="1262EFC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89644F1" w14:textId="492A90C0" w:rsidR="004340D6" w:rsidRPr="00CC7958" w:rsidRDefault="004340D6" w:rsidP="00DD1498">
            <w:pPr>
              <w:jc w:val="center"/>
              <w:rPr>
                <w:sz w:val="15"/>
                <w:szCs w:val="15"/>
                <w:lang w:val="pt-PT"/>
              </w:rPr>
            </w:pPr>
            <w:r w:rsidRPr="00CD7A14">
              <w:rPr>
                <w:sz w:val="15"/>
                <w:szCs w:val="15"/>
              </w:rPr>
              <w:t xml:space="preserve">MS (risk) </w:t>
            </w:r>
            <w:r w:rsidR="00A03726" w:rsidRPr="00A03726">
              <w:rPr>
                <w:rFonts w:cs="Calibri"/>
                <w:sz w:val="15"/>
                <w:szCs w:val="24"/>
                <w:vertAlign w:val="superscript"/>
              </w:rPr>
              <w:t>62,64,65</w:t>
            </w:r>
          </w:p>
        </w:tc>
      </w:tr>
      <w:tr w:rsidR="00040D9B" w:rsidRPr="003D6BD9" w14:paraId="4BB6307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C937812" w14:textId="77777777" w:rsidR="004340D6" w:rsidRPr="00CC7958" w:rsidRDefault="004340D6" w:rsidP="00DD1498">
            <w:pPr>
              <w:jc w:val="center"/>
              <w:rPr>
                <w:sz w:val="15"/>
                <w:szCs w:val="15"/>
                <w:lang w:val="pt-PT"/>
              </w:rPr>
            </w:pPr>
            <w:r w:rsidRPr="00CC7958">
              <w:rPr>
                <w:sz w:val="15"/>
                <w:szCs w:val="15"/>
                <w:lang w:val="pt-PT"/>
              </w:rPr>
              <w:t>4924A</w:t>
            </w:r>
          </w:p>
        </w:tc>
        <w:tc>
          <w:tcPr>
            <w:tcW w:w="449" w:type="pct"/>
            <w:tcBorders>
              <w:top w:val="single" w:sz="4" w:space="0" w:color="000000"/>
              <w:left w:val="nil"/>
              <w:bottom w:val="single" w:sz="4" w:space="0" w:color="000000"/>
              <w:right w:val="nil"/>
            </w:tcBorders>
            <w:shd w:val="clear" w:color="auto" w:fill="auto"/>
            <w:noWrap/>
            <w:vAlign w:val="center"/>
            <w:hideMark/>
          </w:tcPr>
          <w:p w14:paraId="60721E4F"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5019963"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96638E3"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1A15912"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05E2E414"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C549341"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3A2031A"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95DB1DE"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A7D7F0C"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B7FAA54"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5325009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76EC1F7" w14:textId="77777777" w:rsidR="004340D6" w:rsidRPr="00CC7958" w:rsidRDefault="004340D6" w:rsidP="00DD1498">
            <w:pPr>
              <w:jc w:val="center"/>
              <w:rPr>
                <w:sz w:val="15"/>
                <w:szCs w:val="15"/>
                <w:lang w:val="pt-PT"/>
              </w:rPr>
            </w:pPr>
            <w:r w:rsidRPr="00CC7958">
              <w:rPr>
                <w:sz w:val="15"/>
                <w:szCs w:val="15"/>
                <w:lang w:val="pt-PT"/>
              </w:rPr>
              <w:t>5046A</w:t>
            </w:r>
          </w:p>
        </w:tc>
        <w:tc>
          <w:tcPr>
            <w:tcW w:w="449" w:type="pct"/>
            <w:tcBorders>
              <w:top w:val="single" w:sz="4" w:space="0" w:color="000000"/>
              <w:left w:val="nil"/>
              <w:bottom w:val="single" w:sz="4" w:space="0" w:color="000000"/>
              <w:right w:val="nil"/>
            </w:tcBorders>
            <w:shd w:val="clear" w:color="D9D9D9" w:fill="D9D9D9"/>
            <w:noWrap/>
            <w:vAlign w:val="center"/>
            <w:hideMark/>
          </w:tcPr>
          <w:p w14:paraId="5F13EE0E"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AA07A50"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980FFC5"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4E0DE98"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1C81F45"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56480CB"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BADC6B5"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4ACFB3A"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B2EA214"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70CDA71"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7FAB331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D9444AC" w14:textId="77777777" w:rsidR="004340D6" w:rsidRPr="00CC7958" w:rsidRDefault="004340D6" w:rsidP="00DD1498">
            <w:pPr>
              <w:jc w:val="center"/>
              <w:rPr>
                <w:sz w:val="15"/>
                <w:szCs w:val="15"/>
                <w:lang w:val="pt-PT"/>
              </w:rPr>
            </w:pPr>
            <w:r w:rsidRPr="00CC7958">
              <w:rPr>
                <w:sz w:val="15"/>
                <w:szCs w:val="15"/>
                <w:lang w:val="pt-PT"/>
              </w:rPr>
              <w:t>5408G</w:t>
            </w:r>
          </w:p>
        </w:tc>
        <w:tc>
          <w:tcPr>
            <w:tcW w:w="449" w:type="pct"/>
            <w:tcBorders>
              <w:top w:val="single" w:sz="4" w:space="0" w:color="000000"/>
              <w:left w:val="nil"/>
              <w:bottom w:val="single" w:sz="4" w:space="0" w:color="000000"/>
              <w:right w:val="nil"/>
            </w:tcBorders>
            <w:shd w:val="clear" w:color="auto" w:fill="auto"/>
            <w:noWrap/>
            <w:vAlign w:val="center"/>
            <w:hideMark/>
          </w:tcPr>
          <w:p w14:paraId="4C1B4D94"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E7C1177"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8B6CEE3"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682B86F8"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8E5D43F"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40C7444"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CD52672"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830EA23"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7930AF8"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F18A628"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6312C17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5D48632" w14:textId="77777777" w:rsidR="004340D6" w:rsidRPr="00CC7958" w:rsidRDefault="004340D6" w:rsidP="00DD1498">
            <w:pPr>
              <w:jc w:val="center"/>
              <w:rPr>
                <w:sz w:val="15"/>
                <w:szCs w:val="15"/>
                <w:lang w:val="pt-PT"/>
              </w:rPr>
            </w:pPr>
            <w:r w:rsidRPr="00CC7958">
              <w:rPr>
                <w:sz w:val="15"/>
                <w:szCs w:val="15"/>
                <w:lang w:val="pt-PT"/>
              </w:rPr>
              <w:t>5471A</w:t>
            </w:r>
          </w:p>
        </w:tc>
        <w:tc>
          <w:tcPr>
            <w:tcW w:w="449" w:type="pct"/>
            <w:tcBorders>
              <w:top w:val="single" w:sz="4" w:space="0" w:color="000000"/>
              <w:left w:val="nil"/>
              <w:bottom w:val="single" w:sz="4" w:space="0" w:color="000000"/>
              <w:right w:val="nil"/>
            </w:tcBorders>
            <w:shd w:val="clear" w:color="D9D9D9" w:fill="D9D9D9"/>
            <w:noWrap/>
            <w:vAlign w:val="center"/>
            <w:hideMark/>
          </w:tcPr>
          <w:p w14:paraId="252D21E1"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F7975ED"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1ADDFFD"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676AD0D"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1D991C9"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2BA901E"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A37C420"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86BCD1A"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AA8313E"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175E659"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263CE56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194E9F7" w14:textId="77777777" w:rsidR="004340D6" w:rsidRPr="00CC7958" w:rsidRDefault="004340D6" w:rsidP="00DD1498">
            <w:pPr>
              <w:jc w:val="center"/>
              <w:rPr>
                <w:sz w:val="15"/>
                <w:szCs w:val="15"/>
                <w:lang w:val="pt-PT"/>
              </w:rPr>
            </w:pPr>
            <w:r w:rsidRPr="00CC7958">
              <w:rPr>
                <w:sz w:val="15"/>
                <w:szCs w:val="15"/>
                <w:lang w:val="pt-PT"/>
              </w:rPr>
              <w:t>5477T</w:t>
            </w:r>
          </w:p>
        </w:tc>
        <w:tc>
          <w:tcPr>
            <w:tcW w:w="449" w:type="pct"/>
            <w:tcBorders>
              <w:top w:val="single" w:sz="4" w:space="0" w:color="000000"/>
              <w:left w:val="nil"/>
              <w:bottom w:val="single" w:sz="4" w:space="0" w:color="000000"/>
              <w:right w:val="nil"/>
            </w:tcBorders>
            <w:shd w:val="clear" w:color="auto" w:fill="auto"/>
            <w:noWrap/>
            <w:vAlign w:val="center"/>
            <w:hideMark/>
          </w:tcPr>
          <w:p w14:paraId="28E08C9D"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97F1B62"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C4A48DB"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8D9D3A0"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7986157"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BDB13A2"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E8CFD34"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1DA7513"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4CA5B27"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217CDBF"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3758B3D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939E2DC" w14:textId="77777777" w:rsidR="004340D6" w:rsidRPr="00CC7958" w:rsidRDefault="004340D6" w:rsidP="00DD1498">
            <w:pPr>
              <w:jc w:val="center"/>
              <w:rPr>
                <w:sz w:val="15"/>
                <w:szCs w:val="15"/>
                <w:lang w:val="pt-PT"/>
              </w:rPr>
            </w:pPr>
            <w:r w:rsidRPr="00CC7958">
              <w:rPr>
                <w:sz w:val="15"/>
                <w:szCs w:val="15"/>
                <w:lang w:val="pt-PT"/>
              </w:rPr>
              <w:t>5747G</w:t>
            </w:r>
          </w:p>
        </w:tc>
        <w:tc>
          <w:tcPr>
            <w:tcW w:w="449" w:type="pct"/>
            <w:tcBorders>
              <w:top w:val="single" w:sz="4" w:space="0" w:color="000000"/>
              <w:left w:val="nil"/>
              <w:bottom w:val="single" w:sz="4" w:space="0" w:color="000000"/>
              <w:right w:val="nil"/>
            </w:tcBorders>
            <w:shd w:val="clear" w:color="D9D9D9" w:fill="D9D9D9"/>
            <w:noWrap/>
            <w:vAlign w:val="center"/>
            <w:hideMark/>
          </w:tcPr>
          <w:p w14:paraId="0CC0D31D"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C6FB40F"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45B89F4"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6C81BB4"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5DB757F"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F377051"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CDC8B79"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3DF75B4"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EB33E92"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D74727B"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0E13CE1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0F94E06" w14:textId="77777777" w:rsidR="004340D6" w:rsidRPr="00CC7958" w:rsidRDefault="004340D6" w:rsidP="00DD1498">
            <w:pPr>
              <w:jc w:val="center"/>
              <w:rPr>
                <w:sz w:val="15"/>
                <w:szCs w:val="15"/>
                <w:lang w:val="pt-PT"/>
              </w:rPr>
            </w:pPr>
            <w:r w:rsidRPr="00CC7958">
              <w:rPr>
                <w:sz w:val="15"/>
                <w:szCs w:val="15"/>
                <w:lang w:val="pt-PT"/>
              </w:rPr>
              <w:t>5772A</w:t>
            </w:r>
          </w:p>
        </w:tc>
        <w:tc>
          <w:tcPr>
            <w:tcW w:w="449" w:type="pct"/>
            <w:tcBorders>
              <w:top w:val="single" w:sz="4" w:space="0" w:color="000000"/>
              <w:left w:val="nil"/>
              <w:bottom w:val="single" w:sz="4" w:space="0" w:color="000000"/>
              <w:right w:val="nil"/>
            </w:tcBorders>
            <w:shd w:val="clear" w:color="auto" w:fill="auto"/>
            <w:noWrap/>
            <w:vAlign w:val="center"/>
            <w:hideMark/>
          </w:tcPr>
          <w:p w14:paraId="5733181E"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E310BDE"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AA11CBE"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1D85760"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39CDA1C"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3685504"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4924310"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A2370AA"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CA5F7E8"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6246A6E"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55A8DB6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8D4F5F5" w14:textId="77777777" w:rsidR="004340D6" w:rsidRPr="00CC7958" w:rsidRDefault="004340D6" w:rsidP="00DD1498">
            <w:pPr>
              <w:jc w:val="center"/>
              <w:rPr>
                <w:sz w:val="15"/>
                <w:szCs w:val="15"/>
                <w:lang w:val="pt-PT"/>
              </w:rPr>
            </w:pPr>
            <w:r w:rsidRPr="00CC7958">
              <w:rPr>
                <w:sz w:val="15"/>
                <w:szCs w:val="15"/>
                <w:lang w:val="pt-PT"/>
              </w:rPr>
              <w:t>5839T</w:t>
            </w:r>
          </w:p>
        </w:tc>
        <w:tc>
          <w:tcPr>
            <w:tcW w:w="449" w:type="pct"/>
            <w:tcBorders>
              <w:top w:val="single" w:sz="4" w:space="0" w:color="000000"/>
              <w:left w:val="nil"/>
              <w:bottom w:val="single" w:sz="4" w:space="0" w:color="000000"/>
              <w:right w:val="nil"/>
            </w:tcBorders>
            <w:shd w:val="clear" w:color="D9D9D9" w:fill="D9D9D9"/>
            <w:noWrap/>
            <w:vAlign w:val="center"/>
            <w:hideMark/>
          </w:tcPr>
          <w:p w14:paraId="0CEC900C"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6A5EE03E"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4CD9A17"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E9D4FF3"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4111730"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EB3544B"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0B5A282"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327FFDC"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08F8253"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C878291"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464DCE2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9F5D961" w14:textId="77777777" w:rsidR="004340D6" w:rsidRPr="00CC7958" w:rsidRDefault="004340D6" w:rsidP="00DD1498">
            <w:pPr>
              <w:jc w:val="center"/>
              <w:rPr>
                <w:sz w:val="15"/>
                <w:szCs w:val="15"/>
                <w:lang w:val="pt-PT"/>
              </w:rPr>
            </w:pPr>
            <w:r w:rsidRPr="00CC7958">
              <w:rPr>
                <w:sz w:val="15"/>
                <w:szCs w:val="15"/>
                <w:lang w:val="pt-PT"/>
              </w:rPr>
              <w:t>6040G</w:t>
            </w:r>
          </w:p>
        </w:tc>
        <w:tc>
          <w:tcPr>
            <w:tcW w:w="449" w:type="pct"/>
            <w:tcBorders>
              <w:top w:val="single" w:sz="4" w:space="0" w:color="000000"/>
              <w:left w:val="nil"/>
              <w:bottom w:val="single" w:sz="4" w:space="0" w:color="000000"/>
              <w:right w:val="nil"/>
            </w:tcBorders>
            <w:shd w:val="clear" w:color="auto" w:fill="auto"/>
            <w:noWrap/>
            <w:vAlign w:val="center"/>
            <w:hideMark/>
          </w:tcPr>
          <w:p w14:paraId="77A14BB5"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1E2470F"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0CCB7EE"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8B9091F"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D9FA4B4"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07E814E"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033671A"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F071B25"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EA95E50"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2941747"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60E72F0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1EA22A1" w14:textId="77777777" w:rsidR="004340D6" w:rsidRPr="00CC7958" w:rsidRDefault="004340D6" w:rsidP="00DD1498">
            <w:pPr>
              <w:jc w:val="center"/>
              <w:rPr>
                <w:sz w:val="15"/>
                <w:szCs w:val="15"/>
                <w:lang w:val="pt-PT"/>
              </w:rPr>
            </w:pPr>
            <w:r w:rsidRPr="00CC7958">
              <w:rPr>
                <w:sz w:val="15"/>
                <w:szCs w:val="15"/>
                <w:lang w:val="pt-PT"/>
              </w:rPr>
              <w:t>6249A</w:t>
            </w:r>
          </w:p>
        </w:tc>
        <w:tc>
          <w:tcPr>
            <w:tcW w:w="449" w:type="pct"/>
            <w:tcBorders>
              <w:top w:val="single" w:sz="4" w:space="0" w:color="000000"/>
              <w:left w:val="nil"/>
              <w:bottom w:val="single" w:sz="4" w:space="0" w:color="000000"/>
              <w:right w:val="nil"/>
            </w:tcBorders>
            <w:shd w:val="clear" w:color="D9D9D9" w:fill="D9D9D9"/>
            <w:noWrap/>
            <w:vAlign w:val="center"/>
            <w:hideMark/>
          </w:tcPr>
          <w:p w14:paraId="7E3F555F"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EBB2A60"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D55914C"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6B3E414"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E41BA72"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A9A5F76"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F4D069C"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9037937"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54E3E93"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5C35029"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31893F0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003FC62" w14:textId="77777777" w:rsidR="004340D6" w:rsidRPr="00CC7958" w:rsidRDefault="004340D6" w:rsidP="00DD1498">
            <w:pPr>
              <w:jc w:val="center"/>
              <w:rPr>
                <w:sz w:val="15"/>
                <w:szCs w:val="15"/>
                <w:lang w:val="pt-PT"/>
              </w:rPr>
            </w:pPr>
            <w:r w:rsidRPr="00CC7958">
              <w:rPr>
                <w:sz w:val="15"/>
                <w:szCs w:val="15"/>
                <w:lang w:val="pt-PT"/>
              </w:rPr>
              <w:t>6260A</w:t>
            </w:r>
          </w:p>
        </w:tc>
        <w:tc>
          <w:tcPr>
            <w:tcW w:w="449" w:type="pct"/>
            <w:tcBorders>
              <w:top w:val="single" w:sz="4" w:space="0" w:color="000000"/>
              <w:left w:val="nil"/>
              <w:bottom w:val="single" w:sz="4" w:space="0" w:color="000000"/>
              <w:right w:val="nil"/>
            </w:tcBorders>
            <w:shd w:val="clear" w:color="auto" w:fill="auto"/>
            <w:noWrap/>
            <w:vAlign w:val="center"/>
            <w:hideMark/>
          </w:tcPr>
          <w:p w14:paraId="53F5F119"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D2F4073"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8C832A0"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34AFC76"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EC440FE"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9FE0924"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1B1A51C"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71806C1"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FC7DCF3"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1743105"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16D1052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943711D" w14:textId="77777777" w:rsidR="004340D6" w:rsidRPr="00CC7958" w:rsidRDefault="004340D6" w:rsidP="00DD1498">
            <w:pPr>
              <w:jc w:val="center"/>
              <w:rPr>
                <w:sz w:val="15"/>
                <w:szCs w:val="15"/>
                <w:lang w:val="pt-PT"/>
              </w:rPr>
            </w:pPr>
            <w:r w:rsidRPr="00CC7958">
              <w:rPr>
                <w:sz w:val="15"/>
                <w:szCs w:val="15"/>
                <w:lang w:val="pt-PT"/>
              </w:rPr>
              <w:t>6278C</w:t>
            </w:r>
          </w:p>
        </w:tc>
        <w:tc>
          <w:tcPr>
            <w:tcW w:w="449" w:type="pct"/>
            <w:tcBorders>
              <w:top w:val="single" w:sz="4" w:space="0" w:color="000000"/>
              <w:left w:val="nil"/>
              <w:bottom w:val="single" w:sz="4" w:space="0" w:color="000000"/>
              <w:right w:val="nil"/>
            </w:tcBorders>
            <w:shd w:val="clear" w:color="D9D9D9" w:fill="D9D9D9"/>
            <w:noWrap/>
            <w:vAlign w:val="center"/>
            <w:hideMark/>
          </w:tcPr>
          <w:p w14:paraId="2B575E9F"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1D5C19E"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071ABA9"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3D31D07"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50D7CF3"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17F1CDD"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4833908"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92FAD5E"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251AB13D"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C0E2C95"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193005F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BC08043" w14:textId="77777777" w:rsidR="004340D6" w:rsidRPr="00CC7958" w:rsidRDefault="004340D6" w:rsidP="00DD1498">
            <w:pPr>
              <w:jc w:val="center"/>
              <w:rPr>
                <w:sz w:val="15"/>
                <w:szCs w:val="15"/>
                <w:lang w:val="pt-PT"/>
              </w:rPr>
            </w:pPr>
            <w:r w:rsidRPr="00CC7958">
              <w:rPr>
                <w:sz w:val="15"/>
                <w:szCs w:val="15"/>
                <w:lang w:val="pt-PT"/>
              </w:rPr>
              <w:t>6406C</w:t>
            </w:r>
          </w:p>
        </w:tc>
        <w:tc>
          <w:tcPr>
            <w:tcW w:w="449" w:type="pct"/>
            <w:tcBorders>
              <w:top w:val="single" w:sz="4" w:space="0" w:color="000000"/>
              <w:left w:val="nil"/>
              <w:bottom w:val="single" w:sz="4" w:space="0" w:color="000000"/>
              <w:right w:val="nil"/>
            </w:tcBorders>
            <w:shd w:val="clear" w:color="auto" w:fill="auto"/>
            <w:noWrap/>
            <w:vAlign w:val="center"/>
            <w:hideMark/>
          </w:tcPr>
          <w:p w14:paraId="53058047"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516FA0A"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D8307BC"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6CC7052"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BFDB608"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F3D2C3F"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8D73079"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26B65A7"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D278D62"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167E103"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397FC2D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26167FC" w14:textId="77777777" w:rsidR="004340D6" w:rsidRPr="00CC7958" w:rsidRDefault="004340D6" w:rsidP="00DD1498">
            <w:pPr>
              <w:jc w:val="center"/>
              <w:rPr>
                <w:sz w:val="15"/>
                <w:szCs w:val="15"/>
                <w:lang w:val="pt-PT"/>
              </w:rPr>
            </w:pPr>
            <w:r w:rsidRPr="00CC7958">
              <w:rPr>
                <w:sz w:val="15"/>
                <w:szCs w:val="15"/>
                <w:lang w:val="pt-PT"/>
              </w:rPr>
              <w:t>6446A</w:t>
            </w:r>
          </w:p>
        </w:tc>
        <w:tc>
          <w:tcPr>
            <w:tcW w:w="449" w:type="pct"/>
            <w:tcBorders>
              <w:top w:val="single" w:sz="4" w:space="0" w:color="000000"/>
              <w:left w:val="nil"/>
              <w:bottom w:val="single" w:sz="4" w:space="0" w:color="000000"/>
              <w:right w:val="nil"/>
            </w:tcBorders>
            <w:shd w:val="clear" w:color="D9D9D9" w:fill="D9D9D9"/>
            <w:noWrap/>
            <w:vAlign w:val="center"/>
            <w:hideMark/>
          </w:tcPr>
          <w:p w14:paraId="4DDF2289"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43CC282"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9FE9573"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6B8144D"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EEF984C"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8B2A301"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8243FE6"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1B4088F"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22B94405"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8734736"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469A9B6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561FB2E" w14:textId="77777777" w:rsidR="004340D6" w:rsidRPr="00CC7958" w:rsidRDefault="004340D6" w:rsidP="00DD1498">
            <w:pPr>
              <w:jc w:val="center"/>
              <w:rPr>
                <w:sz w:val="15"/>
                <w:szCs w:val="15"/>
                <w:lang w:val="pt-PT"/>
              </w:rPr>
            </w:pPr>
            <w:r w:rsidRPr="00CC7958">
              <w:rPr>
                <w:sz w:val="15"/>
                <w:szCs w:val="15"/>
                <w:lang w:val="pt-PT"/>
              </w:rPr>
              <w:t>6620C</w:t>
            </w:r>
          </w:p>
        </w:tc>
        <w:tc>
          <w:tcPr>
            <w:tcW w:w="449" w:type="pct"/>
            <w:tcBorders>
              <w:top w:val="single" w:sz="4" w:space="0" w:color="000000"/>
              <w:left w:val="nil"/>
              <w:bottom w:val="single" w:sz="4" w:space="0" w:color="000000"/>
              <w:right w:val="nil"/>
            </w:tcBorders>
            <w:shd w:val="clear" w:color="auto" w:fill="auto"/>
            <w:noWrap/>
            <w:vAlign w:val="center"/>
            <w:hideMark/>
          </w:tcPr>
          <w:p w14:paraId="4AEE0E71"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9ACF346"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AFD7F52"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A0A6427"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BB0ED48"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D8BB713"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3FB3E87"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89A86CC"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5B32446E"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27827C6"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7C12152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4490C19" w14:textId="77777777" w:rsidR="004340D6" w:rsidRPr="00CC7958" w:rsidRDefault="004340D6" w:rsidP="00DD1498">
            <w:pPr>
              <w:jc w:val="center"/>
              <w:rPr>
                <w:sz w:val="15"/>
                <w:szCs w:val="15"/>
                <w:lang w:val="pt-PT"/>
              </w:rPr>
            </w:pPr>
            <w:r w:rsidRPr="00CC7958">
              <w:rPr>
                <w:sz w:val="15"/>
                <w:szCs w:val="15"/>
                <w:lang w:val="pt-PT"/>
              </w:rPr>
              <w:t>6951A</w:t>
            </w:r>
          </w:p>
        </w:tc>
        <w:tc>
          <w:tcPr>
            <w:tcW w:w="449" w:type="pct"/>
            <w:tcBorders>
              <w:top w:val="single" w:sz="4" w:space="0" w:color="000000"/>
              <w:left w:val="nil"/>
              <w:bottom w:val="single" w:sz="4" w:space="0" w:color="000000"/>
              <w:right w:val="nil"/>
            </w:tcBorders>
            <w:shd w:val="clear" w:color="D9D9D9" w:fill="D9D9D9"/>
            <w:noWrap/>
            <w:vAlign w:val="center"/>
            <w:hideMark/>
          </w:tcPr>
          <w:p w14:paraId="7161E5B5"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3B64DA9"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3CE1E72"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572AAEB"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B13D95A"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38645AF"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12C2B4F"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6863C48"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6C3740B"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3479453"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143E35E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CC38E87" w14:textId="77777777" w:rsidR="004340D6" w:rsidRPr="00CC7958" w:rsidRDefault="004340D6" w:rsidP="00DD1498">
            <w:pPr>
              <w:jc w:val="center"/>
              <w:rPr>
                <w:sz w:val="15"/>
                <w:szCs w:val="15"/>
                <w:lang w:val="pt-PT"/>
              </w:rPr>
            </w:pPr>
            <w:r w:rsidRPr="00CC7958">
              <w:rPr>
                <w:sz w:val="15"/>
                <w:szCs w:val="15"/>
                <w:lang w:val="pt-PT"/>
              </w:rPr>
              <w:t>709A</w:t>
            </w:r>
          </w:p>
        </w:tc>
        <w:tc>
          <w:tcPr>
            <w:tcW w:w="449" w:type="pct"/>
            <w:tcBorders>
              <w:top w:val="single" w:sz="4" w:space="0" w:color="000000"/>
              <w:left w:val="nil"/>
              <w:bottom w:val="single" w:sz="4" w:space="0" w:color="000000"/>
              <w:right w:val="nil"/>
            </w:tcBorders>
            <w:shd w:val="clear" w:color="auto" w:fill="auto"/>
            <w:noWrap/>
            <w:vAlign w:val="center"/>
            <w:hideMark/>
          </w:tcPr>
          <w:p w14:paraId="553FC4F5" w14:textId="77777777" w:rsidR="004340D6" w:rsidRPr="00CC7958" w:rsidRDefault="004340D6" w:rsidP="00DD1498">
            <w:pPr>
              <w:jc w:val="center"/>
              <w:rPr>
                <w:sz w:val="15"/>
                <w:szCs w:val="15"/>
                <w:lang w:val="pt-PT"/>
              </w:rPr>
            </w:pPr>
            <w:r w:rsidRPr="00CC7958">
              <w:rPr>
                <w:sz w:val="15"/>
                <w:szCs w:val="15"/>
                <w:lang w:val="pt-PT"/>
              </w:rPr>
              <w:t>6</w:t>
            </w:r>
          </w:p>
        </w:tc>
        <w:tc>
          <w:tcPr>
            <w:tcW w:w="568" w:type="pct"/>
            <w:tcBorders>
              <w:top w:val="single" w:sz="4" w:space="0" w:color="000000"/>
              <w:left w:val="nil"/>
              <w:bottom w:val="single" w:sz="4" w:space="0" w:color="000000"/>
              <w:right w:val="nil"/>
            </w:tcBorders>
            <w:shd w:val="clear" w:color="auto" w:fill="auto"/>
            <w:noWrap/>
            <w:vAlign w:val="center"/>
            <w:hideMark/>
          </w:tcPr>
          <w:p w14:paraId="0A73C4C6" w14:textId="77777777" w:rsidR="004340D6" w:rsidRPr="00CC7958" w:rsidRDefault="004340D6" w:rsidP="00DD1498">
            <w:pPr>
              <w:jc w:val="center"/>
              <w:rPr>
                <w:sz w:val="15"/>
                <w:szCs w:val="15"/>
                <w:lang w:val="pt-PT"/>
              </w:rPr>
            </w:pPr>
            <w:r w:rsidRPr="00CC7958">
              <w:rPr>
                <w:sz w:val="15"/>
                <w:szCs w:val="15"/>
                <w:lang w:val="pt-PT"/>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16508446" w14:textId="77777777" w:rsidR="004340D6" w:rsidRPr="00CC7958" w:rsidRDefault="004340D6" w:rsidP="00DD1498">
            <w:pPr>
              <w:jc w:val="center"/>
              <w:rPr>
                <w:sz w:val="15"/>
                <w:szCs w:val="15"/>
                <w:lang w:val="pt-PT"/>
              </w:rPr>
            </w:pPr>
            <w:r w:rsidRPr="00CC7958">
              <w:rPr>
                <w:sz w:val="15"/>
                <w:szCs w:val="15"/>
                <w:lang w:val="pt-PT"/>
              </w:rPr>
              <w:t>49</w:t>
            </w:r>
          </w:p>
        </w:tc>
        <w:tc>
          <w:tcPr>
            <w:tcW w:w="450" w:type="pct"/>
            <w:tcBorders>
              <w:top w:val="single" w:sz="4" w:space="0" w:color="000000"/>
              <w:left w:val="nil"/>
              <w:bottom w:val="single" w:sz="4" w:space="0" w:color="000000"/>
              <w:right w:val="nil"/>
            </w:tcBorders>
            <w:shd w:val="clear" w:color="auto" w:fill="auto"/>
            <w:noWrap/>
            <w:vAlign w:val="center"/>
            <w:hideMark/>
          </w:tcPr>
          <w:p w14:paraId="29EF2894" w14:textId="77777777" w:rsidR="004340D6" w:rsidRPr="00CC7958" w:rsidRDefault="004340D6" w:rsidP="00DD1498">
            <w:pPr>
              <w:jc w:val="center"/>
              <w:rPr>
                <w:sz w:val="15"/>
                <w:szCs w:val="15"/>
                <w:lang w:val="pt-PT"/>
              </w:rPr>
            </w:pPr>
            <w:r w:rsidRPr="00CC7958">
              <w:rPr>
                <w:sz w:val="15"/>
                <w:szCs w:val="15"/>
                <w:lang w:val="pt-PT"/>
              </w:rPr>
              <w:t>5</w:t>
            </w:r>
          </w:p>
        </w:tc>
        <w:tc>
          <w:tcPr>
            <w:tcW w:w="327" w:type="pct"/>
            <w:tcBorders>
              <w:top w:val="single" w:sz="4" w:space="0" w:color="000000"/>
              <w:left w:val="nil"/>
              <w:bottom w:val="single" w:sz="4" w:space="0" w:color="000000"/>
              <w:right w:val="nil"/>
            </w:tcBorders>
            <w:shd w:val="clear" w:color="auto" w:fill="auto"/>
            <w:noWrap/>
            <w:vAlign w:val="center"/>
            <w:hideMark/>
          </w:tcPr>
          <w:p w14:paraId="56F4839D"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D6A13AB"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9818E11" w14:textId="77777777" w:rsidR="004340D6" w:rsidRPr="00CC7958" w:rsidRDefault="004340D6" w:rsidP="00DD1498">
            <w:pPr>
              <w:jc w:val="center"/>
              <w:rPr>
                <w:sz w:val="15"/>
                <w:szCs w:val="15"/>
                <w:lang w:val="pt-PT"/>
              </w:rPr>
            </w:pPr>
            <w:r w:rsidRPr="00CC7958">
              <w:rPr>
                <w:sz w:val="15"/>
                <w:szCs w:val="15"/>
                <w:lang w:val="pt-PT"/>
              </w:rPr>
              <w:t>8.20%</w:t>
            </w:r>
          </w:p>
        </w:tc>
        <w:tc>
          <w:tcPr>
            <w:tcW w:w="415" w:type="pct"/>
            <w:tcBorders>
              <w:top w:val="single" w:sz="4" w:space="0" w:color="000000"/>
              <w:left w:val="nil"/>
              <w:bottom w:val="single" w:sz="4" w:space="0" w:color="000000"/>
              <w:right w:val="nil"/>
            </w:tcBorders>
            <w:shd w:val="clear" w:color="auto" w:fill="auto"/>
            <w:noWrap/>
            <w:vAlign w:val="center"/>
            <w:hideMark/>
          </w:tcPr>
          <w:p w14:paraId="2A340143" w14:textId="77777777" w:rsidR="004340D6" w:rsidRPr="00CC7958" w:rsidRDefault="004340D6" w:rsidP="00DD1498">
            <w:pPr>
              <w:jc w:val="center"/>
              <w:rPr>
                <w:sz w:val="15"/>
                <w:szCs w:val="15"/>
                <w:lang w:val="pt-PT"/>
              </w:rPr>
            </w:pPr>
            <w:r w:rsidRPr="00CC7958">
              <w:rPr>
                <w:sz w:val="15"/>
                <w:szCs w:val="15"/>
                <w:lang w:val="pt-PT"/>
              </w:rPr>
              <w:t>9.84%</w:t>
            </w:r>
          </w:p>
        </w:tc>
        <w:tc>
          <w:tcPr>
            <w:tcW w:w="260" w:type="pct"/>
            <w:tcBorders>
              <w:top w:val="single" w:sz="4" w:space="0" w:color="000000"/>
              <w:left w:val="nil"/>
              <w:bottom w:val="single" w:sz="4" w:space="0" w:color="000000"/>
              <w:right w:val="nil"/>
            </w:tcBorders>
            <w:shd w:val="clear" w:color="auto" w:fill="auto"/>
            <w:noWrap/>
            <w:vAlign w:val="center"/>
            <w:hideMark/>
          </w:tcPr>
          <w:p w14:paraId="28212E13"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BF1545D"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6C914F6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1A58DCB" w14:textId="77777777" w:rsidR="004340D6" w:rsidRPr="00CC7958" w:rsidRDefault="004340D6" w:rsidP="00DD1498">
            <w:pPr>
              <w:jc w:val="center"/>
              <w:rPr>
                <w:sz w:val="15"/>
                <w:szCs w:val="15"/>
                <w:lang w:val="pt-PT"/>
              </w:rPr>
            </w:pPr>
            <w:r w:rsidRPr="00CC7958">
              <w:rPr>
                <w:sz w:val="15"/>
                <w:szCs w:val="15"/>
                <w:lang w:val="pt-PT"/>
              </w:rPr>
              <w:t>7146G</w:t>
            </w:r>
          </w:p>
        </w:tc>
        <w:tc>
          <w:tcPr>
            <w:tcW w:w="449" w:type="pct"/>
            <w:tcBorders>
              <w:top w:val="single" w:sz="4" w:space="0" w:color="000000"/>
              <w:left w:val="nil"/>
              <w:bottom w:val="single" w:sz="4" w:space="0" w:color="000000"/>
              <w:right w:val="nil"/>
            </w:tcBorders>
            <w:shd w:val="clear" w:color="D9D9D9" w:fill="D9D9D9"/>
            <w:noWrap/>
            <w:vAlign w:val="center"/>
            <w:hideMark/>
          </w:tcPr>
          <w:p w14:paraId="373D8029"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D6A6F73"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7425E5B"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82A78CA"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068ABE9"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A97CAE8"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C500823"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5550918"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A4ACA97"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24AD9C5"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788665B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D9F1CE6" w14:textId="77777777" w:rsidR="004340D6" w:rsidRPr="00CC7958" w:rsidRDefault="004340D6" w:rsidP="00DD1498">
            <w:pPr>
              <w:jc w:val="center"/>
              <w:rPr>
                <w:sz w:val="15"/>
                <w:szCs w:val="15"/>
                <w:lang w:val="pt-PT"/>
              </w:rPr>
            </w:pPr>
            <w:r w:rsidRPr="00CC7958">
              <w:rPr>
                <w:sz w:val="15"/>
                <w:szCs w:val="15"/>
                <w:lang w:val="pt-PT"/>
              </w:rPr>
              <w:t>7184G</w:t>
            </w:r>
          </w:p>
        </w:tc>
        <w:tc>
          <w:tcPr>
            <w:tcW w:w="449" w:type="pct"/>
            <w:tcBorders>
              <w:top w:val="single" w:sz="4" w:space="0" w:color="000000"/>
              <w:left w:val="nil"/>
              <w:bottom w:val="single" w:sz="4" w:space="0" w:color="000000"/>
              <w:right w:val="nil"/>
            </w:tcBorders>
            <w:shd w:val="clear" w:color="auto" w:fill="auto"/>
            <w:noWrap/>
            <w:vAlign w:val="center"/>
            <w:hideMark/>
          </w:tcPr>
          <w:p w14:paraId="7C246351"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B030A5F"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EB1A05F"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F624FC0"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99A6086"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275E47A"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FCAD018"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29E1644"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5C8F79B"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9CFEB65"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4369060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6F9307D" w14:textId="77777777" w:rsidR="004340D6" w:rsidRPr="00CC7958" w:rsidRDefault="004340D6" w:rsidP="00DD1498">
            <w:pPr>
              <w:jc w:val="center"/>
              <w:rPr>
                <w:sz w:val="15"/>
                <w:szCs w:val="15"/>
                <w:lang w:val="pt-PT"/>
              </w:rPr>
            </w:pPr>
            <w:r w:rsidRPr="00CC7958">
              <w:rPr>
                <w:sz w:val="15"/>
                <w:szCs w:val="15"/>
                <w:lang w:val="pt-PT"/>
              </w:rPr>
              <w:t>7226A</w:t>
            </w:r>
          </w:p>
        </w:tc>
        <w:tc>
          <w:tcPr>
            <w:tcW w:w="449" w:type="pct"/>
            <w:tcBorders>
              <w:top w:val="single" w:sz="4" w:space="0" w:color="000000"/>
              <w:left w:val="nil"/>
              <w:bottom w:val="single" w:sz="4" w:space="0" w:color="000000"/>
              <w:right w:val="nil"/>
            </w:tcBorders>
            <w:shd w:val="clear" w:color="D9D9D9" w:fill="D9D9D9"/>
            <w:noWrap/>
            <w:vAlign w:val="center"/>
            <w:hideMark/>
          </w:tcPr>
          <w:p w14:paraId="30C613F0"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9F7A093"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BD7FEB1"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852BD97"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9403C45"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0550AEB"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990A9EB"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DD38053"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5EED5D4"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68E1282"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687784D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F191DAD" w14:textId="77777777" w:rsidR="004340D6" w:rsidRPr="00CC7958" w:rsidRDefault="004340D6" w:rsidP="00DD1498">
            <w:pPr>
              <w:jc w:val="center"/>
              <w:rPr>
                <w:sz w:val="15"/>
                <w:szCs w:val="15"/>
                <w:lang w:val="pt-PT"/>
              </w:rPr>
            </w:pPr>
            <w:r w:rsidRPr="00CC7958">
              <w:rPr>
                <w:sz w:val="15"/>
                <w:szCs w:val="15"/>
                <w:lang w:val="pt-PT"/>
              </w:rPr>
              <w:t>7256T</w:t>
            </w:r>
          </w:p>
        </w:tc>
        <w:tc>
          <w:tcPr>
            <w:tcW w:w="449" w:type="pct"/>
            <w:tcBorders>
              <w:top w:val="single" w:sz="4" w:space="0" w:color="000000"/>
              <w:left w:val="nil"/>
              <w:bottom w:val="single" w:sz="4" w:space="0" w:color="000000"/>
              <w:right w:val="nil"/>
            </w:tcBorders>
            <w:shd w:val="clear" w:color="auto" w:fill="auto"/>
            <w:noWrap/>
            <w:vAlign w:val="center"/>
            <w:hideMark/>
          </w:tcPr>
          <w:p w14:paraId="7194353C"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DCB3243"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7540ABB"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E2C9255"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EF69E06"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619092B"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981B148"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F7AD7F8"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6BC2380"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AAAE09B"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4351D6F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C30AAA3" w14:textId="77777777" w:rsidR="004340D6" w:rsidRPr="00CC7958" w:rsidRDefault="004340D6" w:rsidP="00DD1498">
            <w:pPr>
              <w:jc w:val="center"/>
              <w:rPr>
                <w:sz w:val="15"/>
                <w:szCs w:val="15"/>
                <w:lang w:val="pt-PT"/>
              </w:rPr>
            </w:pPr>
            <w:r w:rsidRPr="00CC7958">
              <w:rPr>
                <w:sz w:val="15"/>
                <w:szCs w:val="15"/>
                <w:lang w:val="pt-PT"/>
              </w:rPr>
              <w:t>7269A</w:t>
            </w:r>
          </w:p>
        </w:tc>
        <w:tc>
          <w:tcPr>
            <w:tcW w:w="449" w:type="pct"/>
            <w:tcBorders>
              <w:top w:val="single" w:sz="4" w:space="0" w:color="000000"/>
              <w:left w:val="nil"/>
              <w:bottom w:val="single" w:sz="4" w:space="0" w:color="000000"/>
              <w:right w:val="nil"/>
            </w:tcBorders>
            <w:shd w:val="clear" w:color="D9D9D9" w:fill="D9D9D9"/>
            <w:noWrap/>
            <w:vAlign w:val="center"/>
            <w:hideMark/>
          </w:tcPr>
          <w:p w14:paraId="020F0A55"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60C0D90"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7710702"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7626C352"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8201AB2"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2AD0CE3"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3D41B5D"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B2A696B"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51B1546"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B0BEB61"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3FFA910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5B14702" w14:textId="77777777" w:rsidR="004340D6" w:rsidRPr="00CC7958" w:rsidRDefault="004340D6" w:rsidP="00DD1498">
            <w:pPr>
              <w:jc w:val="center"/>
              <w:rPr>
                <w:sz w:val="15"/>
                <w:szCs w:val="15"/>
                <w:lang w:val="pt-PT"/>
              </w:rPr>
            </w:pPr>
            <w:r w:rsidRPr="00CC7958">
              <w:rPr>
                <w:sz w:val="15"/>
                <w:szCs w:val="15"/>
                <w:lang w:val="pt-PT"/>
              </w:rPr>
              <w:t>7278C</w:t>
            </w:r>
          </w:p>
        </w:tc>
        <w:tc>
          <w:tcPr>
            <w:tcW w:w="449" w:type="pct"/>
            <w:tcBorders>
              <w:top w:val="single" w:sz="4" w:space="0" w:color="000000"/>
              <w:left w:val="nil"/>
              <w:bottom w:val="single" w:sz="4" w:space="0" w:color="000000"/>
              <w:right w:val="nil"/>
            </w:tcBorders>
            <w:shd w:val="clear" w:color="auto" w:fill="auto"/>
            <w:noWrap/>
            <w:vAlign w:val="center"/>
            <w:hideMark/>
          </w:tcPr>
          <w:p w14:paraId="6CFDD9D0"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199E258"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78D2574"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CE2CB07"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3939700"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0148B1B"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F2955D0"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FCDDF94"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8073ADC"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869DAC4"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1603A73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A9AB51A" w14:textId="77777777" w:rsidR="004340D6" w:rsidRPr="00CC7958" w:rsidRDefault="004340D6" w:rsidP="00DD1498">
            <w:pPr>
              <w:jc w:val="center"/>
              <w:rPr>
                <w:sz w:val="15"/>
                <w:szCs w:val="15"/>
                <w:lang w:val="pt-PT"/>
              </w:rPr>
            </w:pPr>
            <w:r w:rsidRPr="00CC7958">
              <w:rPr>
                <w:sz w:val="15"/>
                <w:szCs w:val="15"/>
                <w:lang w:val="pt-PT"/>
              </w:rPr>
              <w:t>7295G</w:t>
            </w:r>
          </w:p>
        </w:tc>
        <w:tc>
          <w:tcPr>
            <w:tcW w:w="449" w:type="pct"/>
            <w:tcBorders>
              <w:top w:val="single" w:sz="4" w:space="0" w:color="000000"/>
              <w:left w:val="nil"/>
              <w:bottom w:val="single" w:sz="4" w:space="0" w:color="000000"/>
              <w:right w:val="nil"/>
            </w:tcBorders>
            <w:shd w:val="clear" w:color="D9D9D9" w:fill="D9D9D9"/>
            <w:noWrap/>
            <w:vAlign w:val="center"/>
            <w:hideMark/>
          </w:tcPr>
          <w:p w14:paraId="6C226E13"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FE5C19D"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C41A7D6"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DD083B2"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3594463"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2A18C91"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A9A613B"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F90E402"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487F6D2"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F14A4D0"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18886EC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531BE4C" w14:textId="77777777" w:rsidR="004340D6" w:rsidRPr="00CC7958" w:rsidRDefault="004340D6" w:rsidP="00DD1498">
            <w:pPr>
              <w:jc w:val="center"/>
              <w:rPr>
                <w:sz w:val="15"/>
                <w:szCs w:val="15"/>
                <w:lang w:val="pt-PT"/>
              </w:rPr>
            </w:pPr>
            <w:r w:rsidRPr="00CC7958">
              <w:rPr>
                <w:sz w:val="15"/>
                <w:szCs w:val="15"/>
                <w:lang w:val="pt-PT"/>
              </w:rPr>
              <w:t>7316A</w:t>
            </w:r>
          </w:p>
        </w:tc>
        <w:tc>
          <w:tcPr>
            <w:tcW w:w="449" w:type="pct"/>
            <w:tcBorders>
              <w:top w:val="single" w:sz="4" w:space="0" w:color="000000"/>
              <w:left w:val="nil"/>
              <w:bottom w:val="single" w:sz="4" w:space="0" w:color="000000"/>
              <w:right w:val="nil"/>
            </w:tcBorders>
            <w:shd w:val="clear" w:color="auto" w:fill="auto"/>
            <w:noWrap/>
            <w:vAlign w:val="center"/>
            <w:hideMark/>
          </w:tcPr>
          <w:p w14:paraId="005E25A2"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6D657EC"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7F7C8AF"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7DAC288"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E65B6E4"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F2640B7"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98D77F0"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33EE24A"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E7C223F"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B3AC444"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26509C5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50F58F5" w14:textId="77777777" w:rsidR="004340D6" w:rsidRPr="00CC7958" w:rsidRDefault="004340D6" w:rsidP="00DD1498">
            <w:pPr>
              <w:jc w:val="center"/>
              <w:rPr>
                <w:sz w:val="15"/>
                <w:szCs w:val="15"/>
                <w:lang w:val="pt-PT"/>
              </w:rPr>
            </w:pPr>
            <w:r w:rsidRPr="00CC7958">
              <w:rPr>
                <w:sz w:val="15"/>
                <w:szCs w:val="15"/>
                <w:lang w:val="pt-PT"/>
              </w:rPr>
              <w:t>7340A</w:t>
            </w:r>
          </w:p>
        </w:tc>
        <w:tc>
          <w:tcPr>
            <w:tcW w:w="449" w:type="pct"/>
            <w:tcBorders>
              <w:top w:val="single" w:sz="4" w:space="0" w:color="000000"/>
              <w:left w:val="nil"/>
              <w:bottom w:val="single" w:sz="4" w:space="0" w:color="000000"/>
              <w:right w:val="nil"/>
            </w:tcBorders>
            <w:shd w:val="clear" w:color="D9D9D9" w:fill="D9D9D9"/>
            <w:noWrap/>
            <w:vAlign w:val="center"/>
            <w:hideMark/>
          </w:tcPr>
          <w:p w14:paraId="78D48877"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C8438CA"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7836517"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6C9F6AE"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D092416"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2BA46A5"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F34FBEF"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EB1F16B"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B87576E"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23214B2"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4DB5E05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D8AD832" w14:textId="77777777" w:rsidR="004340D6" w:rsidRPr="00CC7958" w:rsidRDefault="004340D6" w:rsidP="00DD1498">
            <w:pPr>
              <w:jc w:val="center"/>
              <w:rPr>
                <w:sz w:val="15"/>
                <w:szCs w:val="15"/>
                <w:lang w:val="pt-PT"/>
              </w:rPr>
            </w:pPr>
            <w:r w:rsidRPr="00CC7958">
              <w:rPr>
                <w:sz w:val="15"/>
                <w:szCs w:val="15"/>
                <w:lang w:val="pt-PT"/>
              </w:rPr>
              <w:t>73G</w:t>
            </w:r>
          </w:p>
        </w:tc>
        <w:tc>
          <w:tcPr>
            <w:tcW w:w="449" w:type="pct"/>
            <w:tcBorders>
              <w:top w:val="single" w:sz="4" w:space="0" w:color="000000"/>
              <w:left w:val="nil"/>
              <w:bottom w:val="single" w:sz="4" w:space="0" w:color="000000"/>
              <w:right w:val="nil"/>
            </w:tcBorders>
            <w:shd w:val="clear" w:color="auto" w:fill="auto"/>
            <w:noWrap/>
            <w:vAlign w:val="center"/>
            <w:hideMark/>
          </w:tcPr>
          <w:p w14:paraId="5294FC82" w14:textId="77777777" w:rsidR="004340D6" w:rsidRPr="00CC7958" w:rsidRDefault="004340D6" w:rsidP="00DD1498">
            <w:pPr>
              <w:jc w:val="center"/>
              <w:rPr>
                <w:sz w:val="15"/>
                <w:szCs w:val="15"/>
                <w:lang w:val="pt-PT"/>
              </w:rPr>
            </w:pPr>
            <w:r w:rsidRPr="00CC7958">
              <w:rPr>
                <w:sz w:val="15"/>
                <w:szCs w:val="15"/>
                <w:lang w:val="pt-PT"/>
              </w:rPr>
              <w:t>17</w:t>
            </w:r>
          </w:p>
        </w:tc>
        <w:tc>
          <w:tcPr>
            <w:tcW w:w="568" w:type="pct"/>
            <w:tcBorders>
              <w:top w:val="single" w:sz="4" w:space="0" w:color="000000"/>
              <w:left w:val="nil"/>
              <w:bottom w:val="single" w:sz="4" w:space="0" w:color="000000"/>
              <w:right w:val="nil"/>
            </w:tcBorders>
            <w:shd w:val="clear" w:color="auto" w:fill="auto"/>
            <w:noWrap/>
            <w:vAlign w:val="center"/>
            <w:hideMark/>
          </w:tcPr>
          <w:p w14:paraId="38A7FB4B" w14:textId="77777777" w:rsidR="004340D6" w:rsidRPr="00CC7958" w:rsidRDefault="004340D6" w:rsidP="00DD1498">
            <w:pPr>
              <w:jc w:val="center"/>
              <w:rPr>
                <w:sz w:val="15"/>
                <w:szCs w:val="15"/>
                <w:lang w:val="pt-PT"/>
              </w:rPr>
            </w:pPr>
            <w:r w:rsidRPr="00CC7958">
              <w:rPr>
                <w:sz w:val="15"/>
                <w:szCs w:val="15"/>
                <w:lang w:val="pt-PT"/>
              </w:rPr>
              <w:t>13</w:t>
            </w:r>
          </w:p>
        </w:tc>
        <w:tc>
          <w:tcPr>
            <w:tcW w:w="450" w:type="pct"/>
            <w:tcBorders>
              <w:top w:val="single" w:sz="4" w:space="0" w:color="000000"/>
              <w:left w:val="nil"/>
              <w:bottom w:val="single" w:sz="4" w:space="0" w:color="000000"/>
              <w:right w:val="nil"/>
            </w:tcBorders>
            <w:shd w:val="clear" w:color="auto" w:fill="auto"/>
            <w:noWrap/>
            <w:vAlign w:val="center"/>
            <w:hideMark/>
          </w:tcPr>
          <w:p w14:paraId="1F602D96" w14:textId="77777777" w:rsidR="004340D6" w:rsidRPr="00CC7958" w:rsidRDefault="004340D6" w:rsidP="00DD1498">
            <w:pPr>
              <w:jc w:val="center"/>
              <w:rPr>
                <w:sz w:val="15"/>
                <w:szCs w:val="15"/>
                <w:lang w:val="pt-PT"/>
              </w:rPr>
            </w:pPr>
            <w:r w:rsidRPr="00CC7958">
              <w:rPr>
                <w:sz w:val="15"/>
                <w:szCs w:val="15"/>
                <w:lang w:val="pt-PT"/>
              </w:rPr>
              <w:t>15</w:t>
            </w:r>
          </w:p>
        </w:tc>
        <w:tc>
          <w:tcPr>
            <w:tcW w:w="450" w:type="pct"/>
            <w:tcBorders>
              <w:top w:val="single" w:sz="4" w:space="0" w:color="000000"/>
              <w:left w:val="nil"/>
              <w:bottom w:val="single" w:sz="4" w:space="0" w:color="000000"/>
              <w:right w:val="nil"/>
            </w:tcBorders>
            <w:shd w:val="clear" w:color="auto" w:fill="auto"/>
            <w:noWrap/>
            <w:vAlign w:val="center"/>
            <w:hideMark/>
          </w:tcPr>
          <w:p w14:paraId="47C195F4" w14:textId="77777777" w:rsidR="004340D6" w:rsidRPr="00CC7958" w:rsidRDefault="004340D6" w:rsidP="00DD1498">
            <w:pPr>
              <w:jc w:val="center"/>
              <w:rPr>
                <w:sz w:val="15"/>
                <w:szCs w:val="15"/>
                <w:lang w:val="pt-PT"/>
              </w:rPr>
            </w:pPr>
            <w:r w:rsidRPr="00CC7958">
              <w:rPr>
                <w:sz w:val="15"/>
                <w:szCs w:val="15"/>
                <w:lang w:val="pt-PT"/>
              </w:rPr>
              <w:t>16</w:t>
            </w:r>
          </w:p>
        </w:tc>
        <w:tc>
          <w:tcPr>
            <w:tcW w:w="327" w:type="pct"/>
            <w:tcBorders>
              <w:top w:val="single" w:sz="4" w:space="0" w:color="000000"/>
              <w:left w:val="nil"/>
              <w:bottom w:val="single" w:sz="4" w:space="0" w:color="000000"/>
              <w:right w:val="nil"/>
            </w:tcBorders>
            <w:shd w:val="clear" w:color="auto" w:fill="auto"/>
            <w:noWrap/>
            <w:vAlign w:val="center"/>
            <w:hideMark/>
          </w:tcPr>
          <w:p w14:paraId="68A28FE6"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F7757BA"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06D46FF" w14:textId="77777777" w:rsidR="004340D6" w:rsidRPr="00CC7958" w:rsidRDefault="004340D6" w:rsidP="00DD1498">
            <w:pPr>
              <w:jc w:val="center"/>
              <w:rPr>
                <w:sz w:val="15"/>
                <w:szCs w:val="15"/>
                <w:lang w:val="pt-PT"/>
              </w:rPr>
            </w:pPr>
            <w:r w:rsidRPr="00CC7958">
              <w:rPr>
                <w:sz w:val="15"/>
                <w:szCs w:val="15"/>
                <w:lang w:val="pt-PT"/>
              </w:rPr>
              <w:t>26.23%</w:t>
            </w:r>
          </w:p>
        </w:tc>
        <w:tc>
          <w:tcPr>
            <w:tcW w:w="415" w:type="pct"/>
            <w:tcBorders>
              <w:top w:val="single" w:sz="4" w:space="0" w:color="000000"/>
              <w:left w:val="nil"/>
              <w:bottom w:val="single" w:sz="4" w:space="0" w:color="000000"/>
              <w:right w:val="nil"/>
            </w:tcBorders>
            <w:shd w:val="clear" w:color="auto" w:fill="auto"/>
            <w:noWrap/>
            <w:vAlign w:val="center"/>
            <w:hideMark/>
          </w:tcPr>
          <w:p w14:paraId="5B4988F7" w14:textId="77777777" w:rsidR="004340D6" w:rsidRPr="00CC7958" w:rsidRDefault="004340D6" w:rsidP="00DD1498">
            <w:pPr>
              <w:jc w:val="center"/>
              <w:rPr>
                <w:sz w:val="15"/>
                <w:szCs w:val="15"/>
                <w:lang w:val="pt-PT"/>
              </w:rPr>
            </w:pPr>
            <w:r w:rsidRPr="00CC7958">
              <w:rPr>
                <w:sz w:val="15"/>
                <w:szCs w:val="15"/>
                <w:lang w:val="pt-PT"/>
              </w:rPr>
              <w:t>27.87%</w:t>
            </w:r>
          </w:p>
        </w:tc>
        <w:tc>
          <w:tcPr>
            <w:tcW w:w="260" w:type="pct"/>
            <w:tcBorders>
              <w:top w:val="single" w:sz="4" w:space="0" w:color="000000"/>
              <w:left w:val="nil"/>
              <w:bottom w:val="single" w:sz="4" w:space="0" w:color="000000"/>
              <w:right w:val="nil"/>
            </w:tcBorders>
            <w:shd w:val="clear" w:color="auto" w:fill="auto"/>
            <w:noWrap/>
            <w:vAlign w:val="center"/>
            <w:hideMark/>
          </w:tcPr>
          <w:p w14:paraId="2F184DE3"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270D55B"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3DC1C60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56D6DF5" w14:textId="77777777" w:rsidR="004340D6" w:rsidRPr="00CC7958" w:rsidRDefault="004340D6" w:rsidP="00DD1498">
            <w:pPr>
              <w:jc w:val="center"/>
              <w:rPr>
                <w:sz w:val="15"/>
                <w:szCs w:val="15"/>
                <w:lang w:val="pt-PT"/>
              </w:rPr>
            </w:pPr>
            <w:r w:rsidRPr="00CC7958">
              <w:rPr>
                <w:sz w:val="15"/>
                <w:szCs w:val="15"/>
                <w:lang w:val="pt-PT"/>
              </w:rPr>
              <w:t>7444A</w:t>
            </w:r>
          </w:p>
        </w:tc>
        <w:tc>
          <w:tcPr>
            <w:tcW w:w="449" w:type="pct"/>
            <w:tcBorders>
              <w:top w:val="single" w:sz="4" w:space="0" w:color="000000"/>
              <w:left w:val="nil"/>
              <w:bottom w:val="single" w:sz="4" w:space="0" w:color="000000"/>
              <w:right w:val="nil"/>
            </w:tcBorders>
            <w:shd w:val="clear" w:color="D9D9D9" w:fill="D9D9D9"/>
            <w:noWrap/>
            <w:vAlign w:val="center"/>
            <w:hideMark/>
          </w:tcPr>
          <w:p w14:paraId="62203ADA"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97E97CA"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891C4A6"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B31EAD8"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50B58CD"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F5AA5E2"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39AC137"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2F34D52"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AEA23AD"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3675201"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5DFD8BA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DD605CE" w14:textId="77777777" w:rsidR="004340D6" w:rsidRPr="00CC7958" w:rsidRDefault="004340D6" w:rsidP="00DD1498">
            <w:pPr>
              <w:jc w:val="center"/>
              <w:rPr>
                <w:sz w:val="15"/>
                <w:szCs w:val="15"/>
                <w:lang w:val="pt-PT"/>
              </w:rPr>
            </w:pPr>
            <w:r w:rsidRPr="00CC7958">
              <w:rPr>
                <w:sz w:val="15"/>
                <w:szCs w:val="15"/>
                <w:lang w:val="pt-PT"/>
              </w:rPr>
              <w:t>7468T</w:t>
            </w:r>
          </w:p>
        </w:tc>
        <w:tc>
          <w:tcPr>
            <w:tcW w:w="449" w:type="pct"/>
            <w:tcBorders>
              <w:top w:val="single" w:sz="4" w:space="0" w:color="000000"/>
              <w:left w:val="nil"/>
              <w:bottom w:val="single" w:sz="4" w:space="0" w:color="000000"/>
              <w:right w:val="nil"/>
            </w:tcBorders>
            <w:shd w:val="clear" w:color="auto" w:fill="auto"/>
            <w:noWrap/>
            <w:vAlign w:val="center"/>
            <w:hideMark/>
          </w:tcPr>
          <w:p w14:paraId="26A989D4"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1194343"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136327D"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73BB463"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883FEAD"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ACDFBFA"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B488A74"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8F43571"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BB31DD2"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18BDF2D" w14:textId="77777777" w:rsidR="004340D6" w:rsidRPr="00CC7958" w:rsidRDefault="004340D6" w:rsidP="00DD1498">
            <w:pPr>
              <w:jc w:val="center"/>
              <w:rPr>
                <w:sz w:val="15"/>
                <w:szCs w:val="15"/>
                <w:lang w:val="pt-PT"/>
              </w:rPr>
            </w:pPr>
            <w:r w:rsidRPr="00CC7958">
              <w:rPr>
                <w:sz w:val="15"/>
                <w:szCs w:val="15"/>
                <w:lang w:val="pt-PT"/>
              </w:rPr>
              <w:t>-</w:t>
            </w:r>
          </w:p>
        </w:tc>
      </w:tr>
      <w:tr w:rsidR="00040D9B" w:rsidRPr="003D6BD9" w14:paraId="7A69AA3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2E44CE1" w14:textId="77777777" w:rsidR="004340D6" w:rsidRPr="00CC7958" w:rsidRDefault="004340D6" w:rsidP="00DD1498">
            <w:pPr>
              <w:jc w:val="center"/>
              <w:rPr>
                <w:sz w:val="15"/>
                <w:szCs w:val="15"/>
                <w:lang w:val="pt-PT"/>
              </w:rPr>
            </w:pPr>
            <w:r w:rsidRPr="00CC7958">
              <w:rPr>
                <w:sz w:val="15"/>
                <w:szCs w:val="15"/>
                <w:lang w:val="pt-PT"/>
              </w:rPr>
              <w:t>750G</w:t>
            </w:r>
          </w:p>
        </w:tc>
        <w:tc>
          <w:tcPr>
            <w:tcW w:w="449" w:type="pct"/>
            <w:tcBorders>
              <w:top w:val="single" w:sz="4" w:space="0" w:color="000000"/>
              <w:left w:val="nil"/>
              <w:bottom w:val="single" w:sz="4" w:space="0" w:color="000000"/>
              <w:right w:val="nil"/>
            </w:tcBorders>
            <w:shd w:val="clear" w:color="D9D9D9" w:fill="D9D9D9"/>
            <w:noWrap/>
            <w:vAlign w:val="center"/>
            <w:hideMark/>
          </w:tcPr>
          <w:p w14:paraId="6B663631" w14:textId="77777777" w:rsidR="004340D6" w:rsidRPr="00CC7958" w:rsidRDefault="004340D6" w:rsidP="00DD1498">
            <w:pPr>
              <w:jc w:val="center"/>
              <w:rPr>
                <w:sz w:val="15"/>
                <w:szCs w:val="15"/>
                <w:lang w:val="pt-PT"/>
              </w:rPr>
            </w:pPr>
            <w:r w:rsidRPr="00CC7958">
              <w:rPr>
                <w:sz w:val="15"/>
                <w:szCs w:val="15"/>
                <w:lang w:val="pt-PT"/>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B39E991" w14:textId="77777777" w:rsidR="004340D6" w:rsidRPr="00CC7958" w:rsidRDefault="004340D6" w:rsidP="00DD1498">
            <w:pPr>
              <w:jc w:val="center"/>
              <w:rPr>
                <w:sz w:val="15"/>
                <w:szCs w:val="15"/>
                <w:lang w:val="pt-PT"/>
              </w:rPr>
            </w:pPr>
            <w:r w:rsidRPr="00CC7958">
              <w:rPr>
                <w:sz w:val="15"/>
                <w:szCs w:val="15"/>
                <w:lang w:val="pt-PT"/>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07C22B95"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F0EA6AE" w14:textId="77777777" w:rsidR="004340D6" w:rsidRPr="00CC7958" w:rsidRDefault="004340D6" w:rsidP="00DD1498">
            <w:pPr>
              <w:jc w:val="center"/>
              <w:rPr>
                <w:sz w:val="15"/>
                <w:szCs w:val="15"/>
                <w:lang w:val="pt-PT"/>
              </w:rPr>
            </w:pPr>
            <w:r w:rsidRPr="00CC7958">
              <w:rPr>
                <w:sz w:val="15"/>
                <w:szCs w:val="15"/>
                <w:lang w:val="pt-PT"/>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01D39DA"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C413576"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CACE4D5" w14:textId="77777777" w:rsidR="004340D6" w:rsidRPr="00CC7958" w:rsidRDefault="004340D6" w:rsidP="00DD1498">
            <w:pPr>
              <w:jc w:val="center"/>
              <w:rPr>
                <w:sz w:val="15"/>
                <w:szCs w:val="15"/>
                <w:lang w:val="pt-PT"/>
              </w:rPr>
            </w:pPr>
            <w:r w:rsidRPr="00CC7958">
              <w:rPr>
                <w:sz w:val="15"/>
                <w:szCs w:val="15"/>
                <w:lang w:val="pt-PT"/>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FD387B0" w14:textId="77777777" w:rsidR="004340D6" w:rsidRPr="00CC7958" w:rsidRDefault="004340D6" w:rsidP="00DD1498">
            <w:pPr>
              <w:jc w:val="center"/>
              <w:rPr>
                <w:sz w:val="15"/>
                <w:szCs w:val="15"/>
                <w:lang w:val="pt-PT"/>
              </w:rPr>
            </w:pPr>
            <w:r w:rsidRPr="00CC7958">
              <w:rPr>
                <w:sz w:val="15"/>
                <w:szCs w:val="15"/>
                <w:lang w:val="pt-PT"/>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61092947"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781676E" w14:textId="77777777" w:rsidR="004340D6" w:rsidRPr="00CC7958" w:rsidRDefault="004340D6" w:rsidP="00DD1498">
            <w:pPr>
              <w:jc w:val="center"/>
              <w:rPr>
                <w:sz w:val="15"/>
                <w:szCs w:val="15"/>
                <w:lang w:val="pt-PT"/>
              </w:rPr>
            </w:pPr>
            <w:r w:rsidRPr="00CC7958">
              <w:rPr>
                <w:sz w:val="15"/>
                <w:szCs w:val="15"/>
                <w:lang w:val="pt-PT"/>
              </w:rPr>
              <w:t>-</w:t>
            </w:r>
          </w:p>
        </w:tc>
      </w:tr>
      <w:tr w:rsidR="00040D9B" w:rsidRPr="00CC7958" w14:paraId="2FAD6A9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2B51112" w14:textId="77777777" w:rsidR="004340D6" w:rsidRPr="00CC7958" w:rsidRDefault="004340D6" w:rsidP="00DD1498">
            <w:pPr>
              <w:jc w:val="center"/>
              <w:rPr>
                <w:sz w:val="15"/>
                <w:szCs w:val="15"/>
                <w:lang w:val="pt-PT"/>
              </w:rPr>
            </w:pPr>
            <w:r w:rsidRPr="00CC7958">
              <w:rPr>
                <w:sz w:val="15"/>
                <w:szCs w:val="15"/>
                <w:lang w:val="pt-PT"/>
              </w:rPr>
              <w:t>7691C</w:t>
            </w:r>
          </w:p>
        </w:tc>
        <w:tc>
          <w:tcPr>
            <w:tcW w:w="449" w:type="pct"/>
            <w:tcBorders>
              <w:top w:val="single" w:sz="4" w:space="0" w:color="000000"/>
              <w:left w:val="nil"/>
              <w:bottom w:val="single" w:sz="4" w:space="0" w:color="000000"/>
              <w:right w:val="nil"/>
            </w:tcBorders>
            <w:shd w:val="clear" w:color="auto" w:fill="auto"/>
            <w:noWrap/>
            <w:vAlign w:val="center"/>
            <w:hideMark/>
          </w:tcPr>
          <w:p w14:paraId="375CC5D1" w14:textId="77777777" w:rsidR="004340D6" w:rsidRPr="00CC7958" w:rsidRDefault="004340D6" w:rsidP="00DD1498">
            <w:pPr>
              <w:jc w:val="center"/>
              <w:rPr>
                <w:sz w:val="15"/>
                <w:szCs w:val="15"/>
                <w:lang w:val="pt-PT"/>
              </w:rPr>
            </w:pPr>
            <w:r w:rsidRPr="00CC7958">
              <w:rPr>
                <w:sz w:val="15"/>
                <w:szCs w:val="15"/>
                <w:lang w:val="pt-PT"/>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D1DBA70" w14:textId="77777777" w:rsidR="004340D6" w:rsidRPr="00CC7958" w:rsidRDefault="004340D6" w:rsidP="00DD1498">
            <w:pPr>
              <w:jc w:val="center"/>
              <w:rPr>
                <w:sz w:val="15"/>
                <w:szCs w:val="15"/>
                <w:lang w:val="pt-PT"/>
              </w:rPr>
            </w:pPr>
            <w:r w:rsidRPr="00CC7958">
              <w:rPr>
                <w:sz w:val="15"/>
                <w:szCs w:val="15"/>
                <w:lang w:val="pt-PT"/>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88660E2" w14:textId="77777777" w:rsidR="004340D6" w:rsidRPr="00CC7958" w:rsidRDefault="004340D6" w:rsidP="00DD1498">
            <w:pPr>
              <w:jc w:val="center"/>
              <w:rPr>
                <w:sz w:val="15"/>
                <w:szCs w:val="15"/>
                <w:lang w:val="pt-PT"/>
              </w:rPr>
            </w:pPr>
            <w:r w:rsidRPr="00CC7958">
              <w:rPr>
                <w:sz w:val="15"/>
                <w:szCs w:val="15"/>
                <w:lang w:val="pt-PT"/>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63FA43A" w14:textId="77777777" w:rsidR="004340D6" w:rsidRPr="00CC7958" w:rsidRDefault="004340D6" w:rsidP="00DD1498">
            <w:pPr>
              <w:jc w:val="center"/>
              <w:rPr>
                <w:sz w:val="15"/>
                <w:szCs w:val="15"/>
                <w:lang w:val="pt-PT"/>
              </w:rPr>
            </w:pPr>
            <w:r w:rsidRPr="00CC7958">
              <w:rPr>
                <w:sz w:val="15"/>
                <w:szCs w:val="15"/>
                <w:lang w:val="pt-PT"/>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28C3516" w14:textId="77777777" w:rsidR="004340D6" w:rsidRPr="00CC7958" w:rsidRDefault="004340D6" w:rsidP="00DD1498">
            <w:pPr>
              <w:jc w:val="center"/>
              <w:rPr>
                <w:sz w:val="15"/>
                <w:szCs w:val="15"/>
                <w:lang w:val="pt-PT"/>
              </w:rPr>
            </w:pPr>
            <w:r w:rsidRPr="00CC7958">
              <w:rPr>
                <w:sz w:val="15"/>
                <w:szCs w:val="15"/>
                <w:lang w:val="pt-PT"/>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7DD7C09" w14:textId="77777777" w:rsidR="004340D6" w:rsidRPr="00CC7958" w:rsidRDefault="004340D6" w:rsidP="00DD1498">
            <w:pPr>
              <w:jc w:val="center"/>
              <w:rPr>
                <w:sz w:val="15"/>
                <w:szCs w:val="15"/>
                <w:lang w:val="pt-PT"/>
              </w:rPr>
            </w:pPr>
            <w:r w:rsidRPr="00CC7958">
              <w:rPr>
                <w:sz w:val="15"/>
                <w:szCs w:val="15"/>
                <w:lang w:val="pt-PT"/>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6EC4674" w14:textId="77777777" w:rsidR="004340D6" w:rsidRPr="00CC7958" w:rsidRDefault="004340D6" w:rsidP="00DD1498">
            <w:pPr>
              <w:jc w:val="center"/>
              <w:rPr>
                <w:sz w:val="15"/>
                <w:szCs w:val="15"/>
                <w:lang w:val="pt-PT"/>
              </w:rPr>
            </w:pPr>
            <w:r w:rsidRPr="00CC7958">
              <w:rPr>
                <w:sz w:val="15"/>
                <w:szCs w:val="15"/>
                <w:lang w:val="pt-PT"/>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71579A2B" w14:textId="77777777" w:rsidR="004340D6" w:rsidRPr="00CC7958" w:rsidRDefault="004340D6" w:rsidP="00DD1498">
            <w:pPr>
              <w:jc w:val="center"/>
              <w:rPr>
                <w:sz w:val="15"/>
                <w:szCs w:val="15"/>
                <w:lang w:val="pt-PT"/>
              </w:rPr>
            </w:pPr>
            <w:r w:rsidRPr="00CC7958">
              <w:rPr>
                <w:sz w:val="15"/>
                <w:szCs w:val="15"/>
                <w:lang w:val="pt-PT"/>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8C24F25" w14:textId="77777777" w:rsidR="004340D6" w:rsidRPr="00CC7958" w:rsidRDefault="004340D6" w:rsidP="00DD1498">
            <w:pPr>
              <w:jc w:val="center"/>
              <w:rPr>
                <w:sz w:val="15"/>
                <w:szCs w:val="15"/>
                <w:lang w:val="pt-PT"/>
              </w:rPr>
            </w:pPr>
            <w:r w:rsidRPr="00CC7958">
              <w:rPr>
                <w:sz w:val="15"/>
                <w:szCs w:val="15"/>
                <w:lang w:val="pt-PT"/>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1630B17" w14:textId="77777777" w:rsidR="004340D6" w:rsidRPr="00CC7958" w:rsidRDefault="004340D6" w:rsidP="00DD1498">
            <w:pPr>
              <w:jc w:val="center"/>
              <w:rPr>
                <w:sz w:val="15"/>
                <w:szCs w:val="15"/>
                <w:lang w:val="pt-PT"/>
              </w:rPr>
            </w:pPr>
            <w:r w:rsidRPr="00CC7958">
              <w:rPr>
                <w:sz w:val="15"/>
                <w:szCs w:val="15"/>
                <w:lang w:val="pt-PT"/>
              </w:rPr>
              <w:t>-</w:t>
            </w:r>
          </w:p>
        </w:tc>
      </w:tr>
      <w:tr w:rsidR="00040D9B" w:rsidRPr="00CD7A14" w14:paraId="5E539F5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ADEF8A6" w14:textId="77777777" w:rsidR="004340D6" w:rsidRPr="00CD7A14" w:rsidRDefault="004340D6" w:rsidP="00DD1498">
            <w:pPr>
              <w:jc w:val="center"/>
              <w:rPr>
                <w:sz w:val="15"/>
                <w:szCs w:val="15"/>
              </w:rPr>
            </w:pPr>
            <w:r w:rsidRPr="00CD7A14">
              <w:rPr>
                <w:sz w:val="15"/>
                <w:szCs w:val="15"/>
              </w:rPr>
              <w:t>7705C</w:t>
            </w:r>
          </w:p>
        </w:tc>
        <w:tc>
          <w:tcPr>
            <w:tcW w:w="449" w:type="pct"/>
            <w:tcBorders>
              <w:top w:val="single" w:sz="4" w:space="0" w:color="000000"/>
              <w:left w:val="nil"/>
              <w:bottom w:val="single" w:sz="4" w:space="0" w:color="000000"/>
              <w:right w:val="nil"/>
            </w:tcBorders>
            <w:shd w:val="clear" w:color="D9D9D9" w:fill="D9D9D9"/>
            <w:noWrap/>
            <w:vAlign w:val="center"/>
            <w:hideMark/>
          </w:tcPr>
          <w:p w14:paraId="46F5D15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F6C088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E90502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15ECC1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CC880D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303CD4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3E75C3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DCA472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418AFC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21D6FB8" w14:textId="77777777" w:rsidR="004340D6" w:rsidRPr="00CD7A14" w:rsidRDefault="004340D6" w:rsidP="00DD1498">
            <w:pPr>
              <w:jc w:val="center"/>
              <w:rPr>
                <w:sz w:val="15"/>
                <w:szCs w:val="15"/>
              </w:rPr>
            </w:pPr>
            <w:r w:rsidRPr="00CD7A14">
              <w:rPr>
                <w:sz w:val="15"/>
                <w:szCs w:val="15"/>
              </w:rPr>
              <w:t>-</w:t>
            </w:r>
          </w:p>
        </w:tc>
      </w:tr>
      <w:tr w:rsidR="00040D9B" w:rsidRPr="00CD7A14" w14:paraId="77CF4D7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913A61D" w14:textId="77777777" w:rsidR="004340D6" w:rsidRPr="00CD7A14" w:rsidRDefault="004340D6" w:rsidP="00DD1498">
            <w:pPr>
              <w:jc w:val="center"/>
              <w:rPr>
                <w:sz w:val="15"/>
                <w:szCs w:val="15"/>
              </w:rPr>
            </w:pPr>
            <w:r w:rsidRPr="00CD7A14">
              <w:rPr>
                <w:sz w:val="15"/>
                <w:szCs w:val="15"/>
              </w:rPr>
              <w:t>770T</w:t>
            </w:r>
          </w:p>
        </w:tc>
        <w:tc>
          <w:tcPr>
            <w:tcW w:w="449" w:type="pct"/>
            <w:tcBorders>
              <w:top w:val="single" w:sz="4" w:space="0" w:color="000000"/>
              <w:left w:val="nil"/>
              <w:bottom w:val="single" w:sz="4" w:space="0" w:color="000000"/>
              <w:right w:val="nil"/>
            </w:tcBorders>
            <w:shd w:val="clear" w:color="auto" w:fill="auto"/>
            <w:noWrap/>
            <w:vAlign w:val="center"/>
            <w:hideMark/>
          </w:tcPr>
          <w:p w14:paraId="11D88F8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C065A6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AC7C629"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D0A066F"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4A5AD9C"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30218F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28530D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AAEC7B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E31D3F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89D5B95" w14:textId="77777777" w:rsidR="004340D6" w:rsidRPr="00CD7A14" w:rsidRDefault="004340D6" w:rsidP="00DD1498">
            <w:pPr>
              <w:jc w:val="center"/>
              <w:rPr>
                <w:sz w:val="15"/>
                <w:szCs w:val="15"/>
              </w:rPr>
            </w:pPr>
            <w:r w:rsidRPr="00CD7A14">
              <w:rPr>
                <w:sz w:val="15"/>
                <w:szCs w:val="15"/>
              </w:rPr>
              <w:t>-</w:t>
            </w:r>
          </w:p>
        </w:tc>
      </w:tr>
      <w:tr w:rsidR="00040D9B" w:rsidRPr="00CD7A14" w14:paraId="266D3DF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6DB2B50" w14:textId="77777777" w:rsidR="004340D6" w:rsidRPr="00CD7A14" w:rsidRDefault="004340D6" w:rsidP="00DD1498">
            <w:pPr>
              <w:jc w:val="center"/>
              <w:rPr>
                <w:sz w:val="15"/>
                <w:szCs w:val="15"/>
              </w:rPr>
            </w:pPr>
            <w:r w:rsidRPr="00CD7A14">
              <w:rPr>
                <w:sz w:val="15"/>
                <w:szCs w:val="15"/>
              </w:rPr>
              <w:t>7729G</w:t>
            </w:r>
          </w:p>
        </w:tc>
        <w:tc>
          <w:tcPr>
            <w:tcW w:w="449" w:type="pct"/>
            <w:tcBorders>
              <w:top w:val="single" w:sz="4" w:space="0" w:color="000000"/>
              <w:left w:val="nil"/>
              <w:bottom w:val="single" w:sz="4" w:space="0" w:color="000000"/>
              <w:right w:val="nil"/>
            </w:tcBorders>
            <w:shd w:val="clear" w:color="D9D9D9" w:fill="D9D9D9"/>
            <w:noWrap/>
            <w:vAlign w:val="center"/>
            <w:hideMark/>
          </w:tcPr>
          <w:p w14:paraId="011983B1"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ADDD8C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BD2C62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007B1E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240196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01B1FE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BA4474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84E23A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8BAFA30"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81CDD94" w14:textId="77777777" w:rsidR="004340D6" w:rsidRPr="00CD7A14" w:rsidRDefault="004340D6" w:rsidP="00DD1498">
            <w:pPr>
              <w:jc w:val="center"/>
              <w:rPr>
                <w:sz w:val="15"/>
                <w:szCs w:val="15"/>
              </w:rPr>
            </w:pPr>
            <w:r w:rsidRPr="00CD7A14">
              <w:rPr>
                <w:sz w:val="15"/>
                <w:szCs w:val="15"/>
              </w:rPr>
              <w:t>-</w:t>
            </w:r>
          </w:p>
        </w:tc>
      </w:tr>
      <w:tr w:rsidR="00040D9B" w:rsidRPr="00CD7A14" w14:paraId="67B4DD4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7EE5C2F" w14:textId="77777777" w:rsidR="004340D6" w:rsidRPr="00CD7A14" w:rsidRDefault="004340D6" w:rsidP="00DD1498">
            <w:pPr>
              <w:jc w:val="center"/>
              <w:rPr>
                <w:sz w:val="15"/>
                <w:szCs w:val="15"/>
              </w:rPr>
            </w:pPr>
            <w:r w:rsidRPr="00CD7A14">
              <w:rPr>
                <w:sz w:val="15"/>
                <w:szCs w:val="15"/>
              </w:rPr>
              <w:t>7789A</w:t>
            </w:r>
          </w:p>
        </w:tc>
        <w:tc>
          <w:tcPr>
            <w:tcW w:w="449" w:type="pct"/>
            <w:tcBorders>
              <w:top w:val="single" w:sz="4" w:space="0" w:color="000000"/>
              <w:left w:val="nil"/>
              <w:bottom w:val="single" w:sz="4" w:space="0" w:color="000000"/>
              <w:right w:val="nil"/>
            </w:tcBorders>
            <w:shd w:val="clear" w:color="auto" w:fill="auto"/>
            <w:noWrap/>
            <w:vAlign w:val="center"/>
            <w:hideMark/>
          </w:tcPr>
          <w:p w14:paraId="1E5346CD"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BCFE42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16FFF5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0A454F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B5BB0BD"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79820F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236A47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5511EA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413002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7F9DD8B" w14:textId="77777777" w:rsidR="004340D6" w:rsidRPr="00CD7A14" w:rsidRDefault="004340D6" w:rsidP="00DD1498">
            <w:pPr>
              <w:jc w:val="center"/>
              <w:rPr>
                <w:sz w:val="15"/>
                <w:szCs w:val="15"/>
              </w:rPr>
            </w:pPr>
            <w:r w:rsidRPr="00CD7A14">
              <w:rPr>
                <w:sz w:val="15"/>
                <w:szCs w:val="15"/>
              </w:rPr>
              <w:t>-</w:t>
            </w:r>
          </w:p>
        </w:tc>
      </w:tr>
      <w:tr w:rsidR="00040D9B" w:rsidRPr="00CD7A14" w14:paraId="0751B72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0991CEC" w14:textId="77777777" w:rsidR="004340D6" w:rsidRPr="00CD7A14" w:rsidRDefault="004340D6" w:rsidP="00DD1498">
            <w:pPr>
              <w:jc w:val="center"/>
              <w:rPr>
                <w:sz w:val="15"/>
                <w:szCs w:val="15"/>
              </w:rPr>
            </w:pPr>
            <w:r w:rsidRPr="00CD7A14">
              <w:rPr>
                <w:sz w:val="15"/>
                <w:szCs w:val="15"/>
              </w:rPr>
              <w:t>7853A</w:t>
            </w:r>
          </w:p>
        </w:tc>
        <w:tc>
          <w:tcPr>
            <w:tcW w:w="449" w:type="pct"/>
            <w:tcBorders>
              <w:top w:val="single" w:sz="4" w:space="0" w:color="000000"/>
              <w:left w:val="nil"/>
              <w:bottom w:val="single" w:sz="4" w:space="0" w:color="000000"/>
              <w:right w:val="nil"/>
            </w:tcBorders>
            <w:shd w:val="clear" w:color="D9D9D9" w:fill="D9D9D9"/>
            <w:noWrap/>
            <w:vAlign w:val="center"/>
            <w:hideMark/>
          </w:tcPr>
          <w:p w14:paraId="2CF74B7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61639B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DB1118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CF9242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CEDD9E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BCCF03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0287FD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CBE343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7E660F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C230A60" w14:textId="77777777" w:rsidR="004340D6" w:rsidRPr="00CD7A14" w:rsidRDefault="004340D6" w:rsidP="00DD1498">
            <w:pPr>
              <w:jc w:val="center"/>
              <w:rPr>
                <w:sz w:val="15"/>
                <w:szCs w:val="15"/>
              </w:rPr>
            </w:pPr>
            <w:r w:rsidRPr="00CD7A14">
              <w:rPr>
                <w:sz w:val="15"/>
                <w:szCs w:val="15"/>
              </w:rPr>
              <w:t>-</w:t>
            </w:r>
          </w:p>
        </w:tc>
      </w:tr>
      <w:tr w:rsidR="00040D9B" w:rsidRPr="00CD7A14" w14:paraId="2D498E1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4EC286F" w14:textId="77777777" w:rsidR="004340D6" w:rsidRPr="00CD7A14" w:rsidRDefault="004340D6" w:rsidP="00DD1498">
            <w:pPr>
              <w:jc w:val="center"/>
              <w:rPr>
                <w:sz w:val="15"/>
                <w:szCs w:val="15"/>
              </w:rPr>
            </w:pPr>
            <w:r w:rsidRPr="00CD7A14">
              <w:rPr>
                <w:sz w:val="15"/>
                <w:szCs w:val="15"/>
              </w:rPr>
              <w:t>7864T</w:t>
            </w:r>
          </w:p>
        </w:tc>
        <w:tc>
          <w:tcPr>
            <w:tcW w:w="449" w:type="pct"/>
            <w:tcBorders>
              <w:top w:val="single" w:sz="4" w:space="0" w:color="000000"/>
              <w:left w:val="nil"/>
              <w:bottom w:val="single" w:sz="4" w:space="0" w:color="000000"/>
              <w:right w:val="nil"/>
            </w:tcBorders>
            <w:shd w:val="clear" w:color="auto" w:fill="auto"/>
            <w:noWrap/>
            <w:vAlign w:val="center"/>
            <w:hideMark/>
          </w:tcPr>
          <w:p w14:paraId="52D81F4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835221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96A9045"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82D89D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60D269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18D440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377484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21C010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75FC5C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0343106" w14:textId="77777777" w:rsidR="004340D6" w:rsidRPr="00CD7A14" w:rsidRDefault="004340D6" w:rsidP="00DD1498">
            <w:pPr>
              <w:jc w:val="center"/>
              <w:rPr>
                <w:sz w:val="15"/>
                <w:szCs w:val="15"/>
              </w:rPr>
            </w:pPr>
            <w:r w:rsidRPr="00CD7A14">
              <w:rPr>
                <w:sz w:val="15"/>
                <w:szCs w:val="15"/>
              </w:rPr>
              <w:t>-</w:t>
            </w:r>
          </w:p>
        </w:tc>
      </w:tr>
      <w:tr w:rsidR="00040D9B" w:rsidRPr="00CD7A14" w14:paraId="7523071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9DC08AD" w14:textId="77777777" w:rsidR="004340D6" w:rsidRPr="00CD7A14" w:rsidRDefault="004340D6" w:rsidP="00DD1498">
            <w:pPr>
              <w:jc w:val="center"/>
              <w:rPr>
                <w:sz w:val="15"/>
                <w:szCs w:val="15"/>
              </w:rPr>
            </w:pPr>
            <w:r w:rsidRPr="00CD7A14">
              <w:rPr>
                <w:sz w:val="15"/>
                <w:szCs w:val="15"/>
              </w:rPr>
              <w:t>8014T</w:t>
            </w:r>
          </w:p>
        </w:tc>
        <w:tc>
          <w:tcPr>
            <w:tcW w:w="449" w:type="pct"/>
            <w:tcBorders>
              <w:top w:val="single" w:sz="4" w:space="0" w:color="000000"/>
              <w:left w:val="nil"/>
              <w:bottom w:val="single" w:sz="4" w:space="0" w:color="000000"/>
              <w:right w:val="nil"/>
            </w:tcBorders>
            <w:shd w:val="clear" w:color="D9D9D9" w:fill="D9D9D9"/>
            <w:noWrap/>
            <w:vAlign w:val="center"/>
            <w:hideMark/>
          </w:tcPr>
          <w:p w14:paraId="0945C14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414479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90C19D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047413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89DB01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479961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78080A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7D416E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E806BE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FB81C51" w14:textId="77777777" w:rsidR="004340D6" w:rsidRPr="00CD7A14" w:rsidRDefault="004340D6" w:rsidP="00DD1498">
            <w:pPr>
              <w:jc w:val="center"/>
              <w:rPr>
                <w:sz w:val="15"/>
                <w:szCs w:val="15"/>
              </w:rPr>
            </w:pPr>
            <w:r w:rsidRPr="00CD7A14">
              <w:rPr>
                <w:sz w:val="15"/>
                <w:szCs w:val="15"/>
              </w:rPr>
              <w:t>-</w:t>
            </w:r>
          </w:p>
        </w:tc>
      </w:tr>
      <w:tr w:rsidR="00040D9B" w:rsidRPr="00CD7A14" w14:paraId="3F1D014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BD42259" w14:textId="77777777" w:rsidR="004340D6" w:rsidRPr="00CD7A14" w:rsidRDefault="004340D6" w:rsidP="00DD1498">
            <w:pPr>
              <w:jc w:val="center"/>
              <w:rPr>
                <w:sz w:val="15"/>
                <w:szCs w:val="15"/>
              </w:rPr>
            </w:pPr>
            <w:r w:rsidRPr="00CD7A14">
              <w:rPr>
                <w:sz w:val="15"/>
                <w:szCs w:val="15"/>
              </w:rPr>
              <w:t>8098G</w:t>
            </w:r>
          </w:p>
        </w:tc>
        <w:tc>
          <w:tcPr>
            <w:tcW w:w="449" w:type="pct"/>
            <w:tcBorders>
              <w:top w:val="single" w:sz="4" w:space="0" w:color="000000"/>
              <w:left w:val="nil"/>
              <w:bottom w:val="single" w:sz="4" w:space="0" w:color="000000"/>
              <w:right w:val="nil"/>
            </w:tcBorders>
            <w:shd w:val="clear" w:color="auto" w:fill="auto"/>
            <w:noWrap/>
            <w:vAlign w:val="center"/>
            <w:hideMark/>
          </w:tcPr>
          <w:p w14:paraId="7436894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B3D0D3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0308EE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1E64BD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AF86BD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74E172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9DB5AA1"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F30D16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EDEC45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31E5E87" w14:textId="77777777" w:rsidR="004340D6" w:rsidRPr="00CD7A14" w:rsidRDefault="004340D6" w:rsidP="00DD1498">
            <w:pPr>
              <w:jc w:val="center"/>
              <w:rPr>
                <w:sz w:val="15"/>
                <w:szCs w:val="15"/>
              </w:rPr>
            </w:pPr>
            <w:r w:rsidRPr="00CD7A14">
              <w:rPr>
                <w:sz w:val="15"/>
                <w:szCs w:val="15"/>
              </w:rPr>
              <w:t>-</w:t>
            </w:r>
          </w:p>
        </w:tc>
      </w:tr>
      <w:tr w:rsidR="00040D9B" w:rsidRPr="00CD7A14" w14:paraId="2973DBC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6C6453A" w14:textId="77777777" w:rsidR="004340D6" w:rsidRPr="00CD7A14" w:rsidRDefault="004340D6" w:rsidP="00DD1498">
            <w:pPr>
              <w:jc w:val="center"/>
              <w:rPr>
                <w:sz w:val="15"/>
                <w:szCs w:val="15"/>
              </w:rPr>
            </w:pPr>
            <w:r w:rsidRPr="00CD7A14">
              <w:rPr>
                <w:sz w:val="15"/>
                <w:szCs w:val="15"/>
              </w:rPr>
              <w:t>8167C</w:t>
            </w:r>
          </w:p>
        </w:tc>
        <w:tc>
          <w:tcPr>
            <w:tcW w:w="449" w:type="pct"/>
            <w:tcBorders>
              <w:top w:val="single" w:sz="4" w:space="0" w:color="000000"/>
              <w:left w:val="nil"/>
              <w:bottom w:val="single" w:sz="4" w:space="0" w:color="000000"/>
              <w:right w:val="nil"/>
            </w:tcBorders>
            <w:shd w:val="clear" w:color="D9D9D9" w:fill="D9D9D9"/>
            <w:noWrap/>
            <w:vAlign w:val="center"/>
            <w:hideMark/>
          </w:tcPr>
          <w:p w14:paraId="0F5AA368"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233B7E6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C6C58E2"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239AA36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E7C77D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80D8A5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A81A19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2A212A93"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556B018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5264D65" w14:textId="77777777" w:rsidR="004340D6" w:rsidRPr="00CD7A14" w:rsidRDefault="004340D6" w:rsidP="00DD1498">
            <w:pPr>
              <w:jc w:val="center"/>
              <w:rPr>
                <w:sz w:val="15"/>
                <w:szCs w:val="15"/>
              </w:rPr>
            </w:pPr>
            <w:r w:rsidRPr="00CD7A14">
              <w:rPr>
                <w:sz w:val="15"/>
                <w:szCs w:val="15"/>
              </w:rPr>
              <w:t>-</w:t>
            </w:r>
          </w:p>
        </w:tc>
      </w:tr>
      <w:tr w:rsidR="00040D9B" w:rsidRPr="00CD7A14" w14:paraId="35CA21D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CC26091" w14:textId="77777777" w:rsidR="004340D6" w:rsidRPr="00CD7A14" w:rsidRDefault="004340D6" w:rsidP="00DD1498">
            <w:pPr>
              <w:jc w:val="center"/>
              <w:rPr>
                <w:sz w:val="15"/>
                <w:szCs w:val="15"/>
              </w:rPr>
            </w:pPr>
            <w:r w:rsidRPr="00CD7A14">
              <w:rPr>
                <w:sz w:val="15"/>
                <w:szCs w:val="15"/>
              </w:rPr>
              <w:t>8242C</w:t>
            </w:r>
          </w:p>
        </w:tc>
        <w:tc>
          <w:tcPr>
            <w:tcW w:w="449" w:type="pct"/>
            <w:tcBorders>
              <w:top w:val="single" w:sz="4" w:space="0" w:color="000000"/>
              <w:left w:val="nil"/>
              <w:bottom w:val="single" w:sz="4" w:space="0" w:color="000000"/>
              <w:right w:val="nil"/>
            </w:tcBorders>
            <w:shd w:val="clear" w:color="auto" w:fill="auto"/>
            <w:noWrap/>
            <w:vAlign w:val="center"/>
            <w:hideMark/>
          </w:tcPr>
          <w:p w14:paraId="27FF7245"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DCF818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CA813C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70C3C1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B6A4D8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82DABC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B22F86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7A194B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CD2000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F57C917" w14:textId="77777777" w:rsidR="004340D6" w:rsidRPr="00CD7A14" w:rsidRDefault="004340D6" w:rsidP="00DD1498">
            <w:pPr>
              <w:jc w:val="center"/>
              <w:rPr>
                <w:sz w:val="15"/>
                <w:szCs w:val="15"/>
              </w:rPr>
            </w:pPr>
            <w:r w:rsidRPr="00CD7A14">
              <w:rPr>
                <w:sz w:val="15"/>
                <w:szCs w:val="15"/>
              </w:rPr>
              <w:t>-</w:t>
            </w:r>
          </w:p>
        </w:tc>
      </w:tr>
      <w:tr w:rsidR="00040D9B" w:rsidRPr="00CD7A14" w14:paraId="168B4BF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6810E92" w14:textId="77777777" w:rsidR="004340D6" w:rsidRPr="00CD7A14" w:rsidRDefault="004340D6" w:rsidP="00DD1498">
            <w:pPr>
              <w:jc w:val="center"/>
              <w:rPr>
                <w:sz w:val="15"/>
                <w:szCs w:val="15"/>
              </w:rPr>
            </w:pPr>
            <w:r w:rsidRPr="00CD7A14">
              <w:rPr>
                <w:sz w:val="15"/>
                <w:szCs w:val="15"/>
              </w:rPr>
              <w:t>8322C</w:t>
            </w:r>
          </w:p>
        </w:tc>
        <w:tc>
          <w:tcPr>
            <w:tcW w:w="449" w:type="pct"/>
            <w:tcBorders>
              <w:top w:val="single" w:sz="4" w:space="0" w:color="000000"/>
              <w:left w:val="nil"/>
              <w:bottom w:val="single" w:sz="4" w:space="0" w:color="000000"/>
              <w:right w:val="nil"/>
            </w:tcBorders>
            <w:shd w:val="clear" w:color="D9D9D9" w:fill="D9D9D9"/>
            <w:noWrap/>
            <w:vAlign w:val="center"/>
            <w:hideMark/>
          </w:tcPr>
          <w:p w14:paraId="4018CC3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125FE16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358055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2D0AB6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A4D348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7EE45D1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9D4B4A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022DDB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24A0325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0B7CEF5" w14:textId="77777777" w:rsidR="004340D6" w:rsidRPr="00CD7A14" w:rsidRDefault="004340D6" w:rsidP="00DD1498">
            <w:pPr>
              <w:jc w:val="center"/>
              <w:rPr>
                <w:sz w:val="15"/>
                <w:szCs w:val="15"/>
              </w:rPr>
            </w:pPr>
            <w:r w:rsidRPr="00CD7A14">
              <w:rPr>
                <w:sz w:val="15"/>
                <w:szCs w:val="15"/>
              </w:rPr>
              <w:t>-</w:t>
            </w:r>
          </w:p>
        </w:tc>
      </w:tr>
      <w:tr w:rsidR="00040D9B" w:rsidRPr="00CD7A14" w14:paraId="28F5D48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8ED4C91" w14:textId="77777777" w:rsidR="004340D6" w:rsidRPr="00CD7A14" w:rsidRDefault="004340D6" w:rsidP="00DD1498">
            <w:pPr>
              <w:jc w:val="center"/>
              <w:rPr>
                <w:sz w:val="15"/>
                <w:szCs w:val="15"/>
              </w:rPr>
            </w:pPr>
            <w:r w:rsidRPr="00CD7A14">
              <w:rPr>
                <w:sz w:val="15"/>
                <w:szCs w:val="15"/>
              </w:rPr>
              <w:t>8393T</w:t>
            </w:r>
          </w:p>
        </w:tc>
        <w:tc>
          <w:tcPr>
            <w:tcW w:w="449" w:type="pct"/>
            <w:tcBorders>
              <w:top w:val="single" w:sz="4" w:space="0" w:color="000000"/>
              <w:left w:val="nil"/>
              <w:bottom w:val="single" w:sz="4" w:space="0" w:color="000000"/>
              <w:right w:val="nil"/>
            </w:tcBorders>
            <w:shd w:val="clear" w:color="auto" w:fill="auto"/>
            <w:noWrap/>
            <w:vAlign w:val="center"/>
            <w:hideMark/>
          </w:tcPr>
          <w:p w14:paraId="429F45B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342852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9FBE75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FE5CB7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DBC7C0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62EF483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0B3971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4B73C85"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4998FE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231BB93" w14:textId="77777777" w:rsidR="004340D6" w:rsidRPr="00CD7A14" w:rsidRDefault="004340D6" w:rsidP="00DD1498">
            <w:pPr>
              <w:jc w:val="center"/>
              <w:rPr>
                <w:sz w:val="15"/>
                <w:szCs w:val="15"/>
              </w:rPr>
            </w:pPr>
            <w:r w:rsidRPr="00CD7A14">
              <w:rPr>
                <w:sz w:val="15"/>
                <w:szCs w:val="15"/>
              </w:rPr>
              <w:t>-</w:t>
            </w:r>
          </w:p>
        </w:tc>
      </w:tr>
      <w:tr w:rsidR="00040D9B" w:rsidRPr="00CD7A14" w14:paraId="428E314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9E684D2" w14:textId="77777777" w:rsidR="004340D6" w:rsidRPr="00CD7A14" w:rsidRDefault="004340D6" w:rsidP="00DD1498">
            <w:pPr>
              <w:jc w:val="center"/>
              <w:rPr>
                <w:sz w:val="15"/>
                <w:szCs w:val="15"/>
              </w:rPr>
            </w:pPr>
            <w:r w:rsidRPr="00CD7A14">
              <w:rPr>
                <w:sz w:val="15"/>
                <w:szCs w:val="15"/>
              </w:rPr>
              <w:t>8410T</w:t>
            </w:r>
          </w:p>
        </w:tc>
        <w:tc>
          <w:tcPr>
            <w:tcW w:w="449" w:type="pct"/>
            <w:tcBorders>
              <w:top w:val="single" w:sz="4" w:space="0" w:color="000000"/>
              <w:left w:val="nil"/>
              <w:bottom w:val="single" w:sz="4" w:space="0" w:color="000000"/>
              <w:right w:val="nil"/>
            </w:tcBorders>
            <w:shd w:val="clear" w:color="D9D9D9" w:fill="D9D9D9"/>
            <w:noWrap/>
            <w:vAlign w:val="center"/>
            <w:hideMark/>
          </w:tcPr>
          <w:p w14:paraId="1B82675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74C2988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861F71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151000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B79E740"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EA967A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3F95C31"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05268F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491A92B"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3139D81" w14:textId="77777777" w:rsidR="004340D6" w:rsidRPr="00CD7A14" w:rsidRDefault="004340D6" w:rsidP="00DD1498">
            <w:pPr>
              <w:jc w:val="center"/>
              <w:rPr>
                <w:sz w:val="15"/>
                <w:szCs w:val="15"/>
              </w:rPr>
            </w:pPr>
            <w:r w:rsidRPr="00CD7A14">
              <w:rPr>
                <w:sz w:val="15"/>
                <w:szCs w:val="15"/>
              </w:rPr>
              <w:t>-</w:t>
            </w:r>
          </w:p>
        </w:tc>
      </w:tr>
      <w:tr w:rsidR="00040D9B" w:rsidRPr="00CD7A14" w14:paraId="6DB6437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404912F" w14:textId="77777777" w:rsidR="004340D6" w:rsidRPr="00CD7A14" w:rsidRDefault="004340D6" w:rsidP="00DD1498">
            <w:pPr>
              <w:jc w:val="center"/>
              <w:rPr>
                <w:sz w:val="15"/>
                <w:szCs w:val="15"/>
              </w:rPr>
            </w:pPr>
            <w:r w:rsidRPr="00CD7A14">
              <w:rPr>
                <w:sz w:val="15"/>
                <w:szCs w:val="15"/>
              </w:rPr>
              <w:t>8448C</w:t>
            </w:r>
          </w:p>
        </w:tc>
        <w:tc>
          <w:tcPr>
            <w:tcW w:w="449" w:type="pct"/>
            <w:tcBorders>
              <w:top w:val="single" w:sz="4" w:space="0" w:color="000000"/>
              <w:left w:val="nil"/>
              <w:bottom w:val="single" w:sz="4" w:space="0" w:color="000000"/>
              <w:right w:val="nil"/>
            </w:tcBorders>
            <w:shd w:val="clear" w:color="auto" w:fill="auto"/>
            <w:noWrap/>
            <w:vAlign w:val="center"/>
            <w:hideMark/>
          </w:tcPr>
          <w:p w14:paraId="1E429A9B"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C3200A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550DAEB"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9EB3CC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0870B69"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17CD9DA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626CA3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9288E0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3DE5C0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47DEB3D" w14:textId="77777777" w:rsidR="004340D6" w:rsidRPr="00CD7A14" w:rsidRDefault="004340D6" w:rsidP="00DD1498">
            <w:pPr>
              <w:jc w:val="center"/>
              <w:rPr>
                <w:sz w:val="15"/>
                <w:szCs w:val="15"/>
              </w:rPr>
            </w:pPr>
            <w:r w:rsidRPr="00CD7A14">
              <w:rPr>
                <w:sz w:val="15"/>
                <w:szCs w:val="15"/>
              </w:rPr>
              <w:t>-</w:t>
            </w:r>
          </w:p>
        </w:tc>
      </w:tr>
      <w:tr w:rsidR="00040D9B" w:rsidRPr="00CD7A14" w14:paraId="49C7C2A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44666C7" w14:textId="77777777" w:rsidR="004340D6" w:rsidRPr="00CD7A14" w:rsidRDefault="004340D6" w:rsidP="00DD1498">
            <w:pPr>
              <w:jc w:val="center"/>
              <w:rPr>
                <w:sz w:val="15"/>
                <w:szCs w:val="15"/>
              </w:rPr>
            </w:pPr>
            <w:r w:rsidRPr="00CD7A14">
              <w:rPr>
                <w:sz w:val="15"/>
                <w:szCs w:val="15"/>
              </w:rPr>
              <w:t>8473C</w:t>
            </w:r>
          </w:p>
        </w:tc>
        <w:tc>
          <w:tcPr>
            <w:tcW w:w="449" w:type="pct"/>
            <w:tcBorders>
              <w:top w:val="single" w:sz="4" w:space="0" w:color="000000"/>
              <w:left w:val="nil"/>
              <w:bottom w:val="single" w:sz="4" w:space="0" w:color="000000"/>
              <w:right w:val="nil"/>
            </w:tcBorders>
            <w:shd w:val="clear" w:color="D9D9D9" w:fill="D9D9D9"/>
            <w:noWrap/>
            <w:vAlign w:val="center"/>
            <w:hideMark/>
          </w:tcPr>
          <w:p w14:paraId="1BE1853C"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5C1175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BA8C4C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24913F1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32EFFF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D1DBA8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889E88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DAA0C8F"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FB0A66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6ECE988" w14:textId="77777777" w:rsidR="004340D6" w:rsidRPr="00CD7A14" w:rsidRDefault="004340D6" w:rsidP="00DD1498">
            <w:pPr>
              <w:jc w:val="center"/>
              <w:rPr>
                <w:sz w:val="15"/>
                <w:szCs w:val="15"/>
              </w:rPr>
            </w:pPr>
            <w:r w:rsidRPr="00CD7A14">
              <w:rPr>
                <w:sz w:val="15"/>
                <w:szCs w:val="15"/>
              </w:rPr>
              <w:t>-</w:t>
            </w:r>
          </w:p>
        </w:tc>
      </w:tr>
      <w:tr w:rsidR="00040D9B" w:rsidRPr="00CD7A14" w14:paraId="765D8FE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F8335A5" w14:textId="77777777" w:rsidR="004340D6" w:rsidRPr="00CD7A14" w:rsidRDefault="004340D6" w:rsidP="00DD1498">
            <w:pPr>
              <w:jc w:val="center"/>
              <w:rPr>
                <w:sz w:val="15"/>
                <w:szCs w:val="15"/>
              </w:rPr>
            </w:pPr>
            <w:r w:rsidRPr="00CD7A14">
              <w:rPr>
                <w:sz w:val="15"/>
                <w:szCs w:val="15"/>
              </w:rPr>
              <w:t>8477G</w:t>
            </w:r>
          </w:p>
        </w:tc>
        <w:tc>
          <w:tcPr>
            <w:tcW w:w="449" w:type="pct"/>
            <w:tcBorders>
              <w:top w:val="single" w:sz="4" w:space="0" w:color="000000"/>
              <w:left w:val="nil"/>
              <w:bottom w:val="single" w:sz="4" w:space="0" w:color="000000"/>
              <w:right w:val="nil"/>
            </w:tcBorders>
            <w:shd w:val="clear" w:color="auto" w:fill="auto"/>
            <w:noWrap/>
            <w:vAlign w:val="center"/>
            <w:hideMark/>
          </w:tcPr>
          <w:p w14:paraId="37ADBE8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1F7314B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CEF6C6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81D974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241A16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AD932F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98461E6"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6ACBBA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BA7BC5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CF0A102" w14:textId="77777777" w:rsidR="004340D6" w:rsidRPr="00CD7A14" w:rsidRDefault="004340D6" w:rsidP="00DD1498">
            <w:pPr>
              <w:jc w:val="center"/>
              <w:rPr>
                <w:sz w:val="15"/>
                <w:szCs w:val="15"/>
              </w:rPr>
            </w:pPr>
            <w:r w:rsidRPr="00CD7A14">
              <w:rPr>
                <w:sz w:val="15"/>
                <w:szCs w:val="15"/>
              </w:rPr>
              <w:t>-</w:t>
            </w:r>
          </w:p>
        </w:tc>
      </w:tr>
      <w:tr w:rsidR="00040D9B" w:rsidRPr="00CD7A14" w14:paraId="19DC7C9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E67A53A" w14:textId="77777777" w:rsidR="004340D6" w:rsidRPr="00CD7A14" w:rsidRDefault="004340D6" w:rsidP="00DD1498">
            <w:pPr>
              <w:jc w:val="center"/>
              <w:rPr>
                <w:sz w:val="15"/>
                <w:szCs w:val="15"/>
              </w:rPr>
            </w:pPr>
            <w:r w:rsidRPr="00CD7A14">
              <w:rPr>
                <w:sz w:val="15"/>
                <w:szCs w:val="15"/>
              </w:rPr>
              <w:t>8578T</w:t>
            </w:r>
          </w:p>
        </w:tc>
        <w:tc>
          <w:tcPr>
            <w:tcW w:w="449" w:type="pct"/>
            <w:tcBorders>
              <w:top w:val="single" w:sz="4" w:space="0" w:color="000000"/>
              <w:left w:val="nil"/>
              <w:bottom w:val="single" w:sz="4" w:space="0" w:color="000000"/>
              <w:right w:val="nil"/>
            </w:tcBorders>
            <w:shd w:val="clear" w:color="D9D9D9" w:fill="D9D9D9"/>
            <w:noWrap/>
            <w:vAlign w:val="center"/>
            <w:hideMark/>
          </w:tcPr>
          <w:p w14:paraId="693AA75E"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A33A06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99CA44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956CEA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2427937"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B3114B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4F3786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B5E1646"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38970F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AC099E4" w14:textId="77777777" w:rsidR="004340D6" w:rsidRPr="00CD7A14" w:rsidRDefault="004340D6" w:rsidP="00DD1498">
            <w:pPr>
              <w:jc w:val="center"/>
              <w:rPr>
                <w:sz w:val="15"/>
                <w:szCs w:val="15"/>
              </w:rPr>
            </w:pPr>
            <w:r w:rsidRPr="00CD7A14">
              <w:rPr>
                <w:sz w:val="15"/>
                <w:szCs w:val="15"/>
              </w:rPr>
              <w:t>-</w:t>
            </w:r>
          </w:p>
        </w:tc>
      </w:tr>
      <w:tr w:rsidR="00040D9B" w:rsidRPr="00CD7A14" w14:paraId="519B4D6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AA4B8F9" w14:textId="77777777" w:rsidR="004340D6" w:rsidRPr="00CD7A14" w:rsidRDefault="004340D6" w:rsidP="00DD1498">
            <w:pPr>
              <w:jc w:val="center"/>
              <w:rPr>
                <w:sz w:val="15"/>
                <w:szCs w:val="15"/>
              </w:rPr>
            </w:pPr>
            <w:r w:rsidRPr="00CD7A14">
              <w:rPr>
                <w:sz w:val="15"/>
                <w:szCs w:val="15"/>
              </w:rPr>
              <w:t>8639C</w:t>
            </w:r>
          </w:p>
        </w:tc>
        <w:tc>
          <w:tcPr>
            <w:tcW w:w="449" w:type="pct"/>
            <w:tcBorders>
              <w:top w:val="single" w:sz="4" w:space="0" w:color="000000"/>
              <w:left w:val="nil"/>
              <w:bottom w:val="single" w:sz="4" w:space="0" w:color="000000"/>
              <w:right w:val="nil"/>
            </w:tcBorders>
            <w:shd w:val="clear" w:color="auto" w:fill="auto"/>
            <w:noWrap/>
            <w:vAlign w:val="center"/>
            <w:hideMark/>
          </w:tcPr>
          <w:p w14:paraId="5C58F58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BD1454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65B252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1AC649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D9CBE0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132775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819475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CD3467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043822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8E62EBA" w14:textId="77777777" w:rsidR="004340D6" w:rsidRPr="00CD7A14" w:rsidRDefault="004340D6" w:rsidP="00DD1498">
            <w:pPr>
              <w:jc w:val="center"/>
              <w:rPr>
                <w:sz w:val="15"/>
                <w:szCs w:val="15"/>
              </w:rPr>
            </w:pPr>
            <w:r w:rsidRPr="00CD7A14">
              <w:rPr>
                <w:sz w:val="15"/>
                <w:szCs w:val="15"/>
              </w:rPr>
              <w:t>-</w:t>
            </w:r>
          </w:p>
        </w:tc>
      </w:tr>
      <w:tr w:rsidR="00040D9B" w:rsidRPr="00CD7A14" w14:paraId="7A5AF60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DF4DB88" w14:textId="77777777" w:rsidR="004340D6" w:rsidRPr="00CD7A14" w:rsidRDefault="004340D6" w:rsidP="00DD1498">
            <w:pPr>
              <w:jc w:val="center"/>
              <w:rPr>
                <w:sz w:val="15"/>
                <w:szCs w:val="15"/>
              </w:rPr>
            </w:pPr>
            <w:r w:rsidRPr="00CD7A14">
              <w:rPr>
                <w:sz w:val="15"/>
                <w:szCs w:val="15"/>
              </w:rPr>
              <w:t>8659G</w:t>
            </w:r>
          </w:p>
        </w:tc>
        <w:tc>
          <w:tcPr>
            <w:tcW w:w="449" w:type="pct"/>
            <w:tcBorders>
              <w:top w:val="single" w:sz="4" w:space="0" w:color="000000"/>
              <w:left w:val="nil"/>
              <w:bottom w:val="single" w:sz="4" w:space="0" w:color="000000"/>
              <w:right w:val="nil"/>
            </w:tcBorders>
            <w:shd w:val="clear" w:color="D9D9D9" w:fill="D9D9D9"/>
            <w:noWrap/>
            <w:vAlign w:val="center"/>
            <w:hideMark/>
          </w:tcPr>
          <w:p w14:paraId="4596C0F4"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375349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26F90E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0D168DB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546736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6AC523E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800019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348FE6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4254906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133C6B5" w14:textId="77777777" w:rsidR="004340D6" w:rsidRPr="00CD7A14" w:rsidRDefault="004340D6" w:rsidP="00DD1498">
            <w:pPr>
              <w:jc w:val="center"/>
              <w:rPr>
                <w:sz w:val="15"/>
                <w:szCs w:val="15"/>
              </w:rPr>
            </w:pPr>
            <w:r w:rsidRPr="00CD7A14">
              <w:rPr>
                <w:sz w:val="15"/>
                <w:szCs w:val="15"/>
              </w:rPr>
              <w:t>-</w:t>
            </w:r>
          </w:p>
        </w:tc>
      </w:tr>
      <w:tr w:rsidR="00040D9B" w:rsidRPr="00CD7A14" w14:paraId="1B0E1F8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E9E4AEF" w14:textId="77777777" w:rsidR="004340D6" w:rsidRPr="00CD7A14" w:rsidRDefault="004340D6" w:rsidP="00DD1498">
            <w:pPr>
              <w:jc w:val="center"/>
              <w:rPr>
                <w:sz w:val="15"/>
                <w:szCs w:val="15"/>
              </w:rPr>
            </w:pPr>
            <w:r w:rsidRPr="00CD7A14">
              <w:rPr>
                <w:sz w:val="15"/>
                <w:szCs w:val="15"/>
              </w:rPr>
              <w:t>8697A</w:t>
            </w:r>
          </w:p>
        </w:tc>
        <w:tc>
          <w:tcPr>
            <w:tcW w:w="449" w:type="pct"/>
            <w:tcBorders>
              <w:top w:val="single" w:sz="4" w:space="0" w:color="000000"/>
              <w:left w:val="nil"/>
              <w:bottom w:val="single" w:sz="4" w:space="0" w:color="000000"/>
              <w:right w:val="nil"/>
            </w:tcBorders>
            <w:shd w:val="clear" w:color="auto" w:fill="auto"/>
            <w:noWrap/>
            <w:vAlign w:val="center"/>
            <w:hideMark/>
          </w:tcPr>
          <w:p w14:paraId="69AD7030"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auto" w:fill="auto"/>
            <w:noWrap/>
            <w:vAlign w:val="center"/>
            <w:hideMark/>
          </w:tcPr>
          <w:p w14:paraId="3DB5D89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44251E7"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7F4CBDDE"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auto" w:fill="auto"/>
            <w:noWrap/>
            <w:vAlign w:val="center"/>
            <w:hideMark/>
          </w:tcPr>
          <w:p w14:paraId="3E1CDB45"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414B60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9978A06"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auto" w:fill="auto"/>
            <w:noWrap/>
            <w:vAlign w:val="center"/>
            <w:hideMark/>
          </w:tcPr>
          <w:p w14:paraId="2596E89D"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auto" w:fill="auto"/>
            <w:noWrap/>
            <w:vAlign w:val="center"/>
            <w:hideMark/>
          </w:tcPr>
          <w:p w14:paraId="2966A01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1191A2D" w14:textId="77777777" w:rsidR="004340D6" w:rsidRPr="00CD7A14" w:rsidRDefault="004340D6" w:rsidP="00DD1498">
            <w:pPr>
              <w:jc w:val="center"/>
              <w:rPr>
                <w:sz w:val="15"/>
                <w:szCs w:val="15"/>
              </w:rPr>
            </w:pPr>
            <w:r w:rsidRPr="00CD7A14">
              <w:rPr>
                <w:sz w:val="15"/>
                <w:szCs w:val="15"/>
              </w:rPr>
              <w:t>-</w:t>
            </w:r>
          </w:p>
        </w:tc>
      </w:tr>
      <w:tr w:rsidR="00040D9B" w:rsidRPr="00CD7A14" w14:paraId="2680D04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7DCE041" w14:textId="77777777" w:rsidR="004340D6" w:rsidRPr="00CD7A14" w:rsidRDefault="004340D6" w:rsidP="00DD1498">
            <w:pPr>
              <w:jc w:val="center"/>
              <w:rPr>
                <w:sz w:val="15"/>
                <w:szCs w:val="15"/>
              </w:rPr>
            </w:pPr>
            <w:r w:rsidRPr="00CD7A14">
              <w:rPr>
                <w:sz w:val="15"/>
                <w:szCs w:val="15"/>
              </w:rPr>
              <w:t>8705C</w:t>
            </w:r>
          </w:p>
        </w:tc>
        <w:tc>
          <w:tcPr>
            <w:tcW w:w="449" w:type="pct"/>
            <w:tcBorders>
              <w:top w:val="single" w:sz="4" w:space="0" w:color="000000"/>
              <w:left w:val="nil"/>
              <w:bottom w:val="single" w:sz="4" w:space="0" w:color="000000"/>
              <w:right w:val="nil"/>
            </w:tcBorders>
            <w:shd w:val="clear" w:color="D9D9D9" w:fill="D9D9D9"/>
            <w:noWrap/>
            <w:vAlign w:val="center"/>
            <w:hideMark/>
          </w:tcPr>
          <w:p w14:paraId="3F93DF6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6EE385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BF3B40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F4F1FC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982F2F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FAF569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49940B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655456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053BFAE"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7ED5273" w14:textId="77777777" w:rsidR="004340D6" w:rsidRPr="00CD7A14" w:rsidRDefault="004340D6" w:rsidP="00DD1498">
            <w:pPr>
              <w:jc w:val="center"/>
              <w:rPr>
                <w:sz w:val="15"/>
                <w:szCs w:val="15"/>
              </w:rPr>
            </w:pPr>
            <w:r w:rsidRPr="00CD7A14">
              <w:rPr>
                <w:sz w:val="15"/>
                <w:szCs w:val="15"/>
              </w:rPr>
              <w:t>-</w:t>
            </w:r>
          </w:p>
        </w:tc>
      </w:tr>
      <w:tr w:rsidR="00040D9B" w:rsidRPr="00CD7A14" w14:paraId="22BAF69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6C23C95" w14:textId="77777777" w:rsidR="004340D6" w:rsidRPr="00CD7A14" w:rsidRDefault="004340D6" w:rsidP="00DD1498">
            <w:pPr>
              <w:jc w:val="center"/>
              <w:rPr>
                <w:sz w:val="15"/>
                <w:szCs w:val="15"/>
              </w:rPr>
            </w:pPr>
            <w:r w:rsidRPr="00CD7A14">
              <w:rPr>
                <w:sz w:val="15"/>
                <w:szCs w:val="15"/>
              </w:rPr>
              <w:t>8840T</w:t>
            </w:r>
          </w:p>
        </w:tc>
        <w:tc>
          <w:tcPr>
            <w:tcW w:w="449" w:type="pct"/>
            <w:tcBorders>
              <w:top w:val="single" w:sz="4" w:space="0" w:color="000000"/>
              <w:left w:val="nil"/>
              <w:bottom w:val="single" w:sz="4" w:space="0" w:color="000000"/>
              <w:right w:val="nil"/>
            </w:tcBorders>
            <w:shd w:val="clear" w:color="auto" w:fill="auto"/>
            <w:noWrap/>
            <w:vAlign w:val="center"/>
            <w:hideMark/>
          </w:tcPr>
          <w:p w14:paraId="549AFA5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882D01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D76FA0C"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8636E7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29915F0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48F6CE2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F4EB23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918975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4F73B662"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528A126" w14:textId="77777777" w:rsidR="004340D6" w:rsidRPr="00CD7A14" w:rsidRDefault="004340D6" w:rsidP="00DD1498">
            <w:pPr>
              <w:jc w:val="center"/>
              <w:rPr>
                <w:sz w:val="15"/>
                <w:szCs w:val="15"/>
              </w:rPr>
            </w:pPr>
            <w:r w:rsidRPr="00CD7A14">
              <w:rPr>
                <w:sz w:val="15"/>
                <w:szCs w:val="15"/>
              </w:rPr>
              <w:t>-</w:t>
            </w:r>
          </w:p>
        </w:tc>
      </w:tr>
      <w:tr w:rsidR="00040D9B" w:rsidRPr="00CD7A14" w14:paraId="73497EC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992B2C7" w14:textId="77777777" w:rsidR="004340D6" w:rsidRPr="00CD7A14" w:rsidRDefault="004340D6" w:rsidP="00DD1498">
            <w:pPr>
              <w:jc w:val="center"/>
              <w:rPr>
                <w:sz w:val="15"/>
                <w:szCs w:val="15"/>
              </w:rPr>
            </w:pPr>
            <w:r w:rsidRPr="00CD7A14">
              <w:rPr>
                <w:sz w:val="15"/>
                <w:szCs w:val="15"/>
              </w:rPr>
              <w:t>8860G</w:t>
            </w:r>
          </w:p>
        </w:tc>
        <w:tc>
          <w:tcPr>
            <w:tcW w:w="449" w:type="pct"/>
            <w:tcBorders>
              <w:top w:val="single" w:sz="4" w:space="0" w:color="000000"/>
              <w:left w:val="nil"/>
              <w:bottom w:val="single" w:sz="4" w:space="0" w:color="000000"/>
              <w:right w:val="nil"/>
            </w:tcBorders>
            <w:shd w:val="clear" w:color="D9D9D9" w:fill="D9D9D9"/>
            <w:noWrap/>
            <w:vAlign w:val="center"/>
            <w:hideMark/>
          </w:tcPr>
          <w:p w14:paraId="0BE177C7"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63BCCDF4"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5D36007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BBD254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24D0B23"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00B1037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1DF16E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67F06AC"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522FB68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B7A70E4" w14:textId="77777777" w:rsidR="004340D6" w:rsidRPr="00CD7A14" w:rsidRDefault="004340D6" w:rsidP="00DD1498">
            <w:pPr>
              <w:jc w:val="center"/>
              <w:rPr>
                <w:sz w:val="15"/>
                <w:szCs w:val="15"/>
              </w:rPr>
            </w:pPr>
            <w:r w:rsidRPr="00CD7A14">
              <w:rPr>
                <w:sz w:val="15"/>
                <w:szCs w:val="15"/>
              </w:rPr>
              <w:t>-</w:t>
            </w:r>
          </w:p>
        </w:tc>
      </w:tr>
      <w:tr w:rsidR="00040D9B" w:rsidRPr="00CD7A14" w14:paraId="304F197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59212C7" w14:textId="77777777" w:rsidR="004340D6" w:rsidRPr="00CD7A14" w:rsidRDefault="004340D6" w:rsidP="00DD1498">
            <w:pPr>
              <w:jc w:val="center"/>
              <w:rPr>
                <w:sz w:val="15"/>
                <w:szCs w:val="15"/>
              </w:rPr>
            </w:pPr>
            <w:r w:rsidRPr="00CD7A14">
              <w:rPr>
                <w:sz w:val="15"/>
                <w:szCs w:val="15"/>
              </w:rPr>
              <w:t>8869G</w:t>
            </w:r>
          </w:p>
        </w:tc>
        <w:tc>
          <w:tcPr>
            <w:tcW w:w="449" w:type="pct"/>
            <w:tcBorders>
              <w:top w:val="single" w:sz="4" w:space="0" w:color="000000"/>
              <w:left w:val="nil"/>
              <w:bottom w:val="single" w:sz="4" w:space="0" w:color="000000"/>
              <w:right w:val="nil"/>
            </w:tcBorders>
            <w:shd w:val="clear" w:color="auto" w:fill="auto"/>
            <w:noWrap/>
            <w:vAlign w:val="center"/>
            <w:hideMark/>
          </w:tcPr>
          <w:p w14:paraId="2FE73ED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561F90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A9B22E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1C9631C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900C54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3D9C5BA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274037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7B6774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E0AA05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8B69A6D" w14:textId="77777777" w:rsidR="004340D6" w:rsidRPr="00CD7A14" w:rsidRDefault="004340D6" w:rsidP="00DD1498">
            <w:pPr>
              <w:jc w:val="center"/>
              <w:rPr>
                <w:sz w:val="15"/>
                <w:szCs w:val="15"/>
              </w:rPr>
            </w:pPr>
            <w:r w:rsidRPr="00CD7A14">
              <w:rPr>
                <w:sz w:val="15"/>
                <w:szCs w:val="15"/>
              </w:rPr>
              <w:t>-</w:t>
            </w:r>
          </w:p>
        </w:tc>
      </w:tr>
      <w:tr w:rsidR="00040D9B" w:rsidRPr="00CD7A14" w14:paraId="0671C8C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591E511" w14:textId="77777777" w:rsidR="004340D6" w:rsidRPr="00CD7A14" w:rsidRDefault="004340D6" w:rsidP="00DD1498">
            <w:pPr>
              <w:jc w:val="center"/>
              <w:rPr>
                <w:sz w:val="15"/>
                <w:szCs w:val="15"/>
              </w:rPr>
            </w:pPr>
            <w:r w:rsidRPr="00CD7A14">
              <w:rPr>
                <w:sz w:val="15"/>
                <w:szCs w:val="15"/>
              </w:rPr>
              <w:t>8887G</w:t>
            </w:r>
          </w:p>
        </w:tc>
        <w:tc>
          <w:tcPr>
            <w:tcW w:w="449" w:type="pct"/>
            <w:tcBorders>
              <w:top w:val="single" w:sz="4" w:space="0" w:color="000000"/>
              <w:left w:val="nil"/>
              <w:bottom w:val="single" w:sz="4" w:space="0" w:color="000000"/>
              <w:right w:val="nil"/>
            </w:tcBorders>
            <w:shd w:val="clear" w:color="D9D9D9" w:fill="D9D9D9"/>
            <w:noWrap/>
            <w:vAlign w:val="center"/>
            <w:hideMark/>
          </w:tcPr>
          <w:p w14:paraId="290DA56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B8F2D4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EC97E0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2F4759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750BBCF"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4F41E1B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D7E254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B697DF8"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7912771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470CCE8" w14:textId="77777777" w:rsidR="004340D6" w:rsidRPr="00CD7A14" w:rsidRDefault="004340D6" w:rsidP="00DD1498">
            <w:pPr>
              <w:jc w:val="center"/>
              <w:rPr>
                <w:sz w:val="15"/>
                <w:szCs w:val="15"/>
              </w:rPr>
            </w:pPr>
            <w:r w:rsidRPr="00CD7A14">
              <w:rPr>
                <w:sz w:val="15"/>
                <w:szCs w:val="15"/>
              </w:rPr>
              <w:t>-</w:t>
            </w:r>
          </w:p>
        </w:tc>
      </w:tr>
      <w:tr w:rsidR="00040D9B" w:rsidRPr="00CD7A14" w14:paraId="58BB9A0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6316F96" w14:textId="77777777" w:rsidR="004340D6" w:rsidRPr="00CD7A14" w:rsidRDefault="004340D6" w:rsidP="00DD1498">
            <w:pPr>
              <w:jc w:val="center"/>
              <w:rPr>
                <w:sz w:val="15"/>
                <w:szCs w:val="15"/>
              </w:rPr>
            </w:pPr>
            <w:r w:rsidRPr="00CD7A14">
              <w:rPr>
                <w:sz w:val="15"/>
                <w:szCs w:val="15"/>
              </w:rPr>
              <w:t>8938G</w:t>
            </w:r>
          </w:p>
        </w:tc>
        <w:tc>
          <w:tcPr>
            <w:tcW w:w="449" w:type="pct"/>
            <w:tcBorders>
              <w:top w:val="single" w:sz="4" w:space="0" w:color="000000"/>
              <w:left w:val="nil"/>
              <w:bottom w:val="single" w:sz="4" w:space="0" w:color="000000"/>
              <w:right w:val="nil"/>
            </w:tcBorders>
            <w:shd w:val="clear" w:color="auto" w:fill="auto"/>
            <w:noWrap/>
            <w:vAlign w:val="center"/>
            <w:hideMark/>
          </w:tcPr>
          <w:p w14:paraId="4192A4C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31C87DF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3949F54"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27B1415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62583B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83A279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A0EBE1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29ECB7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30F0C25D"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F5D48B9" w14:textId="77777777" w:rsidR="004340D6" w:rsidRPr="00CD7A14" w:rsidRDefault="004340D6" w:rsidP="00DD1498">
            <w:pPr>
              <w:jc w:val="center"/>
              <w:rPr>
                <w:sz w:val="15"/>
                <w:szCs w:val="15"/>
              </w:rPr>
            </w:pPr>
            <w:r w:rsidRPr="00CD7A14">
              <w:rPr>
                <w:sz w:val="15"/>
                <w:szCs w:val="15"/>
              </w:rPr>
              <w:t>-</w:t>
            </w:r>
          </w:p>
        </w:tc>
      </w:tr>
      <w:tr w:rsidR="00040D9B" w:rsidRPr="00CD7A14" w14:paraId="0A728F8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00FE611" w14:textId="77777777" w:rsidR="004340D6" w:rsidRPr="00CD7A14" w:rsidRDefault="004340D6" w:rsidP="00DD1498">
            <w:pPr>
              <w:jc w:val="center"/>
              <w:rPr>
                <w:sz w:val="15"/>
                <w:szCs w:val="15"/>
              </w:rPr>
            </w:pPr>
            <w:r w:rsidRPr="00CD7A14">
              <w:rPr>
                <w:sz w:val="15"/>
                <w:szCs w:val="15"/>
              </w:rPr>
              <w:t>8982G</w:t>
            </w:r>
          </w:p>
        </w:tc>
        <w:tc>
          <w:tcPr>
            <w:tcW w:w="449" w:type="pct"/>
            <w:tcBorders>
              <w:top w:val="single" w:sz="4" w:space="0" w:color="000000"/>
              <w:left w:val="nil"/>
              <w:bottom w:val="single" w:sz="4" w:space="0" w:color="000000"/>
              <w:right w:val="nil"/>
            </w:tcBorders>
            <w:shd w:val="clear" w:color="D9D9D9" w:fill="D9D9D9"/>
            <w:noWrap/>
            <w:vAlign w:val="center"/>
            <w:hideMark/>
          </w:tcPr>
          <w:p w14:paraId="6CF9DB83"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4867196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646D5D8"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56868D3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2E5723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75AA68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BB2818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A1EE5C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0E624B81"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BF75486" w14:textId="77777777" w:rsidR="004340D6" w:rsidRPr="00CD7A14" w:rsidRDefault="004340D6" w:rsidP="00DD1498">
            <w:pPr>
              <w:jc w:val="center"/>
              <w:rPr>
                <w:sz w:val="15"/>
                <w:szCs w:val="15"/>
              </w:rPr>
            </w:pPr>
            <w:r w:rsidRPr="00CD7A14">
              <w:rPr>
                <w:sz w:val="15"/>
                <w:szCs w:val="15"/>
              </w:rPr>
              <w:t>-</w:t>
            </w:r>
          </w:p>
        </w:tc>
      </w:tr>
      <w:tr w:rsidR="00040D9B" w:rsidRPr="00CD7A14" w14:paraId="3D61AFA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7F89816" w14:textId="77777777" w:rsidR="004340D6" w:rsidRPr="00CD7A14" w:rsidRDefault="004340D6" w:rsidP="00DD1498">
            <w:pPr>
              <w:jc w:val="center"/>
              <w:rPr>
                <w:sz w:val="15"/>
                <w:szCs w:val="15"/>
              </w:rPr>
            </w:pPr>
            <w:r w:rsidRPr="00CD7A14">
              <w:rPr>
                <w:sz w:val="15"/>
                <w:szCs w:val="15"/>
              </w:rPr>
              <w:t>8994A</w:t>
            </w:r>
          </w:p>
        </w:tc>
        <w:tc>
          <w:tcPr>
            <w:tcW w:w="449" w:type="pct"/>
            <w:tcBorders>
              <w:top w:val="single" w:sz="4" w:space="0" w:color="000000"/>
              <w:left w:val="nil"/>
              <w:bottom w:val="single" w:sz="4" w:space="0" w:color="000000"/>
              <w:right w:val="nil"/>
            </w:tcBorders>
            <w:shd w:val="clear" w:color="auto" w:fill="auto"/>
            <w:noWrap/>
            <w:vAlign w:val="center"/>
            <w:hideMark/>
          </w:tcPr>
          <w:p w14:paraId="46EF7BBA"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6C6A727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AB5847D"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0A879A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A5048D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50686D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670BFA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E761F33"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497A8B7"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9304F5F" w14:textId="77777777" w:rsidR="004340D6" w:rsidRPr="00CD7A14" w:rsidRDefault="004340D6" w:rsidP="00DD1498">
            <w:pPr>
              <w:jc w:val="center"/>
              <w:rPr>
                <w:sz w:val="15"/>
                <w:szCs w:val="15"/>
              </w:rPr>
            </w:pPr>
            <w:r w:rsidRPr="00CD7A14">
              <w:rPr>
                <w:sz w:val="15"/>
                <w:szCs w:val="15"/>
              </w:rPr>
              <w:t>-</w:t>
            </w:r>
          </w:p>
        </w:tc>
      </w:tr>
      <w:tr w:rsidR="00040D9B" w:rsidRPr="00CD7A14" w14:paraId="4BF6C3E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79C5FB9" w14:textId="77777777" w:rsidR="004340D6" w:rsidRPr="00CD7A14" w:rsidRDefault="004340D6" w:rsidP="00DD1498">
            <w:pPr>
              <w:jc w:val="center"/>
              <w:rPr>
                <w:sz w:val="15"/>
                <w:szCs w:val="15"/>
              </w:rPr>
            </w:pPr>
            <w:r w:rsidRPr="00CD7A14">
              <w:rPr>
                <w:sz w:val="15"/>
                <w:szCs w:val="15"/>
              </w:rPr>
              <w:t>9150G</w:t>
            </w:r>
          </w:p>
        </w:tc>
        <w:tc>
          <w:tcPr>
            <w:tcW w:w="449" w:type="pct"/>
            <w:tcBorders>
              <w:top w:val="single" w:sz="4" w:space="0" w:color="000000"/>
              <w:left w:val="nil"/>
              <w:bottom w:val="single" w:sz="4" w:space="0" w:color="000000"/>
              <w:right w:val="nil"/>
            </w:tcBorders>
            <w:shd w:val="clear" w:color="D9D9D9" w:fill="D9D9D9"/>
            <w:noWrap/>
            <w:vAlign w:val="center"/>
            <w:hideMark/>
          </w:tcPr>
          <w:p w14:paraId="7511360A"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05304C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BEC57A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4ECB04A"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733C6F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864175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2E148E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7B62134"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1124A195"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55794DD" w14:textId="77777777" w:rsidR="004340D6" w:rsidRPr="00CD7A14" w:rsidRDefault="004340D6" w:rsidP="00DD1498">
            <w:pPr>
              <w:jc w:val="center"/>
              <w:rPr>
                <w:sz w:val="15"/>
                <w:szCs w:val="15"/>
              </w:rPr>
            </w:pPr>
            <w:r w:rsidRPr="00CD7A14">
              <w:rPr>
                <w:sz w:val="15"/>
                <w:szCs w:val="15"/>
              </w:rPr>
              <w:t>-</w:t>
            </w:r>
          </w:p>
        </w:tc>
      </w:tr>
      <w:tr w:rsidR="00040D9B" w:rsidRPr="00CD7A14" w14:paraId="7EC008B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4C6DBD9" w14:textId="77777777" w:rsidR="004340D6" w:rsidRPr="00CD7A14" w:rsidRDefault="004340D6" w:rsidP="00DD1498">
            <w:pPr>
              <w:jc w:val="center"/>
              <w:rPr>
                <w:sz w:val="15"/>
                <w:szCs w:val="15"/>
              </w:rPr>
            </w:pPr>
            <w:r w:rsidRPr="00CD7A14">
              <w:rPr>
                <w:sz w:val="15"/>
                <w:szCs w:val="15"/>
              </w:rPr>
              <w:t>9151G</w:t>
            </w:r>
          </w:p>
        </w:tc>
        <w:tc>
          <w:tcPr>
            <w:tcW w:w="449" w:type="pct"/>
            <w:tcBorders>
              <w:top w:val="single" w:sz="4" w:space="0" w:color="000000"/>
              <w:left w:val="nil"/>
              <w:bottom w:val="single" w:sz="4" w:space="0" w:color="000000"/>
              <w:right w:val="nil"/>
            </w:tcBorders>
            <w:shd w:val="clear" w:color="auto" w:fill="auto"/>
            <w:noWrap/>
            <w:vAlign w:val="center"/>
            <w:hideMark/>
          </w:tcPr>
          <w:p w14:paraId="6BECE6A0"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7A587D4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FCC4333"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4A3ACCF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CD6574E"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55E025E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31BBFBB"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A97191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01AB3F83"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1B02D21" w14:textId="77777777" w:rsidR="004340D6" w:rsidRPr="00CD7A14" w:rsidRDefault="004340D6" w:rsidP="00DD1498">
            <w:pPr>
              <w:jc w:val="center"/>
              <w:rPr>
                <w:sz w:val="15"/>
                <w:szCs w:val="15"/>
              </w:rPr>
            </w:pPr>
            <w:r w:rsidRPr="00CD7A14">
              <w:rPr>
                <w:sz w:val="15"/>
                <w:szCs w:val="15"/>
              </w:rPr>
              <w:t>-</w:t>
            </w:r>
          </w:p>
        </w:tc>
      </w:tr>
      <w:tr w:rsidR="00040D9B" w:rsidRPr="00CD7A14" w14:paraId="25369E3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81BD230" w14:textId="77777777" w:rsidR="004340D6" w:rsidRPr="00CD7A14" w:rsidRDefault="004340D6" w:rsidP="00DD1498">
            <w:pPr>
              <w:jc w:val="center"/>
              <w:rPr>
                <w:sz w:val="15"/>
                <w:szCs w:val="15"/>
              </w:rPr>
            </w:pPr>
            <w:r w:rsidRPr="00CD7A14">
              <w:rPr>
                <w:sz w:val="15"/>
                <w:szCs w:val="15"/>
              </w:rPr>
              <w:t>9157A</w:t>
            </w:r>
          </w:p>
        </w:tc>
        <w:tc>
          <w:tcPr>
            <w:tcW w:w="449" w:type="pct"/>
            <w:tcBorders>
              <w:top w:val="single" w:sz="4" w:space="0" w:color="000000"/>
              <w:left w:val="nil"/>
              <w:bottom w:val="single" w:sz="4" w:space="0" w:color="000000"/>
              <w:right w:val="nil"/>
            </w:tcBorders>
            <w:shd w:val="clear" w:color="D9D9D9" w:fill="D9D9D9"/>
            <w:noWrap/>
            <w:vAlign w:val="center"/>
            <w:hideMark/>
          </w:tcPr>
          <w:p w14:paraId="4E5B56C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11CD3E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9F9326E"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1810A20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125520B"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FC945D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78A0F46"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67897B1"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B604208"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6D219DA" w14:textId="77777777" w:rsidR="004340D6" w:rsidRPr="00CD7A14" w:rsidRDefault="004340D6" w:rsidP="00DD1498">
            <w:pPr>
              <w:jc w:val="center"/>
              <w:rPr>
                <w:sz w:val="15"/>
                <w:szCs w:val="15"/>
              </w:rPr>
            </w:pPr>
            <w:r w:rsidRPr="00CD7A14">
              <w:rPr>
                <w:sz w:val="15"/>
                <w:szCs w:val="15"/>
              </w:rPr>
              <w:t>-</w:t>
            </w:r>
          </w:p>
        </w:tc>
      </w:tr>
      <w:tr w:rsidR="00040D9B" w:rsidRPr="00CD7A14" w14:paraId="2C4816C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B6115B3" w14:textId="77777777" w:rsidR="004340D6" w:rsidRPr="00CD7A14" w:rsidRDefault="004340D6" w:rsidP="00DD1498">
            <w:pPr>
              <w:jc w:val="center"/>
              <w:rPr>
                <w:sz w:val="15"/>
                <w:szCs w:val="15"/>
              </w:rPr>
            </w:pPr>
            <w:r w:rsidRPr="00CD7A14">
              <w:rPr>
                <w:sz w:val="15"/>
                <w:szCs w:val="15"/>
              </w:rPr>
              <w:t>9300A</w:t>
            </w:r>
          </w:p>
        </w:tc>
        <w:tc>
          <w:tcPr>
            <w:tcW w:w="449" w:type="pct"/>
            <w:tcBorders>
              <w:top w:val="single" w:sz="4" w:space="0" w:color="000000"/>
              <w:left w:val="nil"/>
              <w:bottom w:val="single" w:sz="4" w:space="0" w:color="000000"/>
              <w:right w:val="nil"/>
            </w:tcBorders>
            <w:shd w:val="clear" w:color="auto" w:fill="auto"/>
            <w:noWrap/>
            <w:vAlign w:val="center"/>
            <w:hideMark/>
          </w:tcPr>
          <w:p w14:paraId="168A4CD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52B1D12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AB0CBB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3B83CE1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A866BC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21E16AD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FCC80C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3749DB2"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6BD27BDF"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4E6FB6C" w14:textId="77777777" w:rsidR="004340D6" w:rsidRPr="00CD7A14" w:rsidRDefault="004340D6" w:rsidP="00DD1498">
            <w:pPr>
              <w:jc w:val="center"/>
              <w:rPr>
                <w:sz w:val="15"/>
                <w:szCs w:val="15"/>
              </w:rPr>
            </w:pPr>
            <w:r w:rsidRPr="00CD7A14">
              <w:rPr>
                <w:sz w:val="15"/>
                <w:szCs w:val="15"/>
              </w:rPr>
              <w:t>-</w:t>
            </w:r>
          </w:p>
        </w:tc>
      </w:tr>
      <w:tr w:rsidR="00040D9B" w:rsidRPr="00CD7A14" w14:paraId="1A81A97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49FBBFE" w14:textId="77777777" w:rsidR="004340D6" w:rsidRPr="00CD7A14" w:rsidRDefault="004340D6" w:rsidP="00DD1498">
            <w:pPr>
              <w:jc w:val="center"/>
              <w:rPr>
                <w:sz w:val="15"/>
                <w:szCs w:val="15"/>
              </w:rPr>
            </w:pPr>
            <w:r w:rsidRPr="00CD7A14">
              <w:rPr>
                <w:sz w:val="15"/>
                <w:szCs w:val="15"/>
              </w:rPr>
              <w:t>9336C</w:t>
            </w:r>
          </w:p>
        </w:tc>
        <w:tc>
          <w:tcPr>
            <w:tcW w:w="449" w:type="pct"/>
            <w:tcBorders>
              <w:top w:val="single" w:sz="4" w:space="0" w:color="000000"/>
              <w:left w:val="nil"/>
              <w:bottom w:val="single" w:sz="4" w:space="0" w:color="000000"/>
              <w:right w:val="nil"/>
            </w:tcBorders>
            <w:shd w:val="clear" w:color="D9D9D9" w:fill="D9D9D9"/>
            <w:noWrap/>
            <w:vAlign w:val="center"/>
            <w:hideMark/>
          </w:tcPr>
          <w:p w14:paraId="5EFBF35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02B311F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AC4336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43F3C82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A51C48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2DED326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FB37EA4"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40E68FE"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57DEA539"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3756A74" w14:textId="77777777" w:rsidR="004340D6" w:rsidRPr="00CD7A14" w:rsidRDefault="004340D6" w:rsidP="00DD1498">
            <w:pPr>
              <w:jc w:val="center"/>
              <w:rPr>
                <w:sz w:val="15"/>
                <w:szCs w:val="15"/>
              </w:rPr>
            </w:pPr>
            <w:r w:rsidRPr="00CD7A14">
              <w:rPr>
                <w:sz w:val="15"/>
                <w:szCs w:val="15"/>
              </w:rPr>
              <w:t>-</w:t>
            </w:r>
          </w:p>
        </w:tc>
      </w:tr>
      <w:tr w:rsidR="00040D9B" w:rsidRPr="00CD7A14" w14:paraId="615CEEF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B4E7B4A" w14:textId="77777777" w:rsidR="004340D6" w:rsidRPr="00CD7A14" w:rsidRDefault="004340D6" w:rsidP="00DD1498">
            <w:pPr>
              <w:jc w:val="center"/>
              <w:rPr>
                <w:sz w:val="15"/>
                <w:szCs w:val="15"/>
              </w:rPr>
            </w:pPr>
            <w:r w:rsidRPr="00CD7A14">
              <w:rPr>
                <w:sz w:val="15"/>
                <w:szCs w:val="15"/>
              </w:rPr>
              <w:t>9371T</w:t>
            </w:r>
          </w:p>
        </w:tc>
        <w:tc>
          <w:tcPr>
            <w:tcW w:w="449" w:type="pct"/>
            <w:tcBorders>
              <w:top w:val="single" w:sz="4" w:space="0" w:color="000000"/>
              <w:left w:val="nil"/>
              <w:bottom w:val="single" w:sz="4" w:space="0" w:color="000000"/>
              <w:right w:val="nil"/>
            </w:tcBorders>
            <w:shd w:val="clear" w:color="auto" w:fill="auto"/>
            <w:noWrap/>
            <w:vAlign w:val="center"/>
            <w:hideMark/>
          </w:tcPr>
          <w:p w14:paraId="0CDCAFE9"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0955320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46CC262"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7B69F7E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2B582BA4"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08EFA6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82A559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B22064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7357A0C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3BF6A48" w14:textId="77777777" w:rsidR="004340D6" w:rsidRPr="00CD7A14" w:rsidRDefault="004340D6" w:rsidP="00DD1498">
            <w:pPr>
              <w:jc w:val="center"/>
              <w:rPr>
                <w:sz w:val="15"/>
                <w:szCs w:val="15"/>
              </w:rPr>
            </w:pPr>
            <w:r w:rsidRPr="00CD7A14">
              <w:rPr>
                <w:sz w:val="15"/>
                <w:szCs w:val="15"/>
              </w:rPr>
              <w:t>-</w:t>
            </w:r>
          </w:p>
        </w:tc>
      </w:tr>
      <w:tr w:rsidR="00040D9B" w:rsidRPr="00CD7A14" w14:paraId="75A2392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549983C" w14:textId="77777777" w:rsidR="004340D6" w:rsidRPr="00CD7A14" w:rsidRDefault="004340D6" w:rsidP="00DD1498">
            <w:pPr>
              <w:jc w:val="center"/>
              <w:rPr>
                <w:sz w:val="15"/>
                <w:szCs w:val="15"/>
              </w:rPr>
            </w:pPr>
            <w:r w:rsidRPr="00CD7A14">
              <w:rPr>
                <w:sz w:val="15"/>
                <w:szCs w:val="15"/>
              </w:rPr>
              <w:t>93G</w:t>
            </w:r>
          </w:p>
        </w:tc>
        <w:tc>
          <w:tcPr>
            <w:tcW w:w="449" w:type="pct"/>
            <w:tcBorders>
              <w:top w:val="single" w:sz="4" w:space="0" w:color="000000"/>
              <w:left w:val="nil"/>
              <w:bottom w:val="single" w:sz="4" w:space="0" w:color="000000"/>
              <w:right w:val="nil"/>
            </w:tcBorders>
            <w:shd w:val="clear" w:color="D9D9D9" w:fill="D9D9D9"/>
            <w:noWrap/>
            <w:vAlign w:val="center"/>
            <w:hideMark/>
          </w:tcPr>
          <w:p w14:paraId="33620958"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530D3CC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DE06C0A"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659D90C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8C6FCC6"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34DC2EC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DFAF23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F2A053D"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2A17BAEC"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B6AA754" w14:textId="77777777" w:rsidR="004340D6" w:rsidRPr="00CD7A14" w:rsidRDefault="004340D6" w:rsidP="00DD1498">
            <w:pPr>
              <w:jc w:val="center"/>
              <w:rPr>
                <w:sz w:val="15"/>
                <w:szCs w:val="15"/>
              </w:rPr>
            </w:pPr>
            <w:r w:rsidRPr="00CD7A14">
              <w:rPr>
                <w:sz w:val="15"/>
                <w:szCs w:val="15"/>
              </w:rPr>
              <w:t>-</w:t>
            </w:r>
          </w:p>
        </w:tc>
      </w:tr>
      <w:tr w:rsidR="00040D9B" w:rsidRPr="00CD7A14" w14:paraId="05CBE3E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B785055" w14:textId="77777777" w:rsidR="004340D6" w:rsidRPr="00CD7A14" w:rsidRDefault="004340D6" w:rsidP="00DD1498">
            <w:pPr>
              <w:jc w:val="center"/>
              <w:rPr>
                <w:sz w:val="15"/>
                <w:szCs w:val="15"/>
              </w:rPr>
            </w:pPr>
            <w:r w:rsidRPr="00CD7A14">
              <w:rPr>
                <w:sz w:val="15"/>
                <w:szCs w:val="15"/>
              </w:rPr>
              <w:t>9617G</w:t>
            </w:r>
          </w:p>
        </w:tc>
        <w:tc>
          <w:tcPr>
            <w:tcW w:w="449" w:type="pct"/>
            <w:tcBorders>
              <w:top w:val="single" w:sz="4" w:space="0" w:color="000000"/>
              <w:left w:val="nil"/>
              <w:bottom w:val="single" w:sz="4" w:space="0" w:color="000000"/>
              <w:right w:val="nil"/>
            </w:tcBorders>
            <w:shd w:val="clear" w:color="auto" w:fill="auto"/>
            <w:noWrap/>
            <w:vAlign w:val="center"/>
            <w:hideMark/>
          </w:tcPr>
          <w:p w14:paraId="01AEB6C2"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26A5D6E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332AFD1"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0A8FC97C"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9314462"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02192F2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B31E26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3C8367B"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12DEF71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EB9B7C6" w14:textId="77777777" w:rsidR="004340D6" w:rsidRPr="00CD7A14" w:rsidRDefault="004340D6" w:rsidP="00DD1498">
            <w:pPr>
              <w:jc w:val="center"/>
              <w:rPr>
                <w:sz w:val="15"/>
                <w:szCs w:val="15"/>
              </w:rPr>
            </w:pPr>
            <w:r w:rsidRPr="00CD7A14">
              <w:rPr>
                <w:sz w:val="15"/>
                <w:szCs w:val="15"/>
              </w:rPr>
              <w:t>-</w:t>
            </w:r>
          </w:p>
        </w:tc>
      </w:tr>
      <w:tr w:rsidR="00040D9B" w:rsidRPr="00CD7A14" w14:paraId="11FD864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9F3A907" w14:textId="77777777" w:rsidR="004340D6" w:rsidRPr="00CD7A14" w:rsidRDefault="004340D6" w:rsidP="00DD1498">
            <w:pPr>
              <w:jc w:val="center"/>
              <w:rPr>
                <w:sz w:val="15"/>
                <w:szCs w:val="15"/>
              </w:rPr>
            </w:pPr>
            <w:r w:rsidRPr="00CD7A14">
              <w:rPr>
                <w:sz w:val="15"/>
                <w:szCs w:val="15"/>
              </w:rPr>
              <w:t>961C</w:t>
            </w:r>
          </w:p>
        </w:tc>
        <w:tc>
          <w:tcPr>
            <w:tcW w:w="449" w:type="pct"/>
            <w:tcBorders>
              <w:top w:val="single" w:sz="4" w:space="0" w:color="000000"/>
              <w:left w:val="nil"/>
              <w:bottom w:val="single" w:sz="4" w:space="0" w:color="000000"/>
              <w:right w:val="nil"/>
            </w:tcBorders>
            <w:shd w:val="clear" w:color="D9D9D9" w:fill="D9D9D9"/>
            <w:noWrap/>
            <w:vAlign w:val="center"/>
            <w:hideMark/>
          </w:tcPr>
          <w:p w14:paraId="13A858A6"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3C5D896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B6C4D77"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4E4B86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5833018"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54D8D90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E0B4A0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2247A0A"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3C6A96A4"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021F694" w14:textId="77777777" w:rsidR="004340D6" w:rsidRPr="00CD7A14" w:rsidRDefault="004340D6" w:rsidP="00DD1498">
            <w:pPr>
              <w:jc w:val="center"/>
              <w:rPr>
                <w:sz w:val="15"/>
                <w:szCs w:val="15"/>
              </w:rPr>
            </w:pPr>
            <w:r w:rsidRPr="00CD7A14">
              <w:rPr>
                <w:sz w:val="15"/>
                <w:szCs w:val="15"/>
              </w:rPr>
              <w:t>-</w:t>
            </w:r>
          </w:p>
        </w:tc>
      </w:tr>
      <w:tr w:rsidR="00040D9B" w:rsidRPr="00CD7A14" w14:paraId="471099A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6150498" w14:textId="77777777" w:rsidR="004340D6" w:rsidRPr="00CD7A14" w:rsidRDefault="004340D6" w:rsidP="00DD1498">
            <w:pPr>
              <w:jc w:val="center"/>
              <w:rPr>
                <w:sz w:val="15"/>
                <w:szCs w:val="15"/>
              </w:rPr>
            </w:pPr>
            <w:r w:rsidRPr="00CD7A14">
              <w:rPr>
                <w:sz w:val="15"/>
                <w:szCs w:val="15"/>
              </w:rPr>
              <w:t>961G</w:t>
            </w:r>
          </w:p>
        </w:tc>
        <w:tc>
          <w:tcPr>
            <w:tcW w:w="449" w:type="pct"/>
            <w:tcBorders>
              <w:top w:val="single" w:sz="4" w:space="0" w:color="000000"/>
              <w:left w:val="nil"/>
              <w:bottom w:val="single" w:sz="4" w:space="0" w:color="000000"/>
              <w:right w:val="nil"/>
            </w:tcBorders>
            <w:shd w:val="clear" w:color="auto" w:fill="auto"/>
            <w:noWrap/>
            <w:vAlign w:val="center"/>
            <w:hideMark/>
          </w:tcPr>
          <w:p w14:paraId="2F5E1AE7"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auto" w:fill="auto"/>
            <w:noWrap/>
            <w:vAlign w:val="center"/>
            <w:hideMark/>
          </w:tcPr>
          <w:p w14:paraId="483AE80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6E46C20"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auto" w:fill="auto"/>
            <w:noWrap/>
            <w:vAlign w:val="center"/>
            <w:hideMark/>
          </w:tcPr>
          <w:p w14:paraId="5414CCB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3CFE27BA"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auto" w:fill="auto"/>
            <w:noWrap/>
            <w:vAlign w:val="center"/>
            <w:hideMark/>
          </w:tcPr>
          <w:p w14:paraId="7D46DA9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23CD2C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26E38B7"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auto" w:fill="auto"/>
            <w:noWrap/>
            <w:vAlign w:val="center"/>
            <w:hideMark/>
          </w:tcPr>
          <w:p w14:paraId="29828EF6"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0B33BFA" w14:textId="77777777" w:rsidR="004340D6" w:rsidRPr="00CD7A14" w:rsidRDefault="004340D6" w:rsidP="00DD1498">
            <w:pPr>
              <w:jc w:val="center"/>
              <w:rPr>
                <w:sz w:val="15"/>
                <w:szCs w:val="15"/>
              </w:rPr>
            </w:pPr>
            <w:r w:rsidRPr="00CD7A14">
              <w:rPr>
                <w:sz w:val="15"/>
                <w:szCs w:val="15"/>
              </w:rPr>
              <w:t>-</w:t>
            </w:r>
          </w:p>
        </w:tc>
      </w:tr>
      <w:tr w:rsidR="00040D9B" w:rsidRPr="00CD7A14" w14:paraId="05CDB39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2E429A2" w14:textId="77777777" w:rsidR="004340D6" w:rsidRPr="00CD7A14" w:rsidRDefault="004340D6" w:rsidP="00DD1498">
            <w:pPr>
              <w:jc w:val="center"/>
              <w:rPr>
                <w:sz w:val="15"/>
                <w:szCs w:val="15"/>
              </w:rPr>
            </w:pPr>
            <w:r w:rsidRPr="00CD7A14">
              <w:rPr>
                <w:sz w:val="15"/>
                <w:szCs w:val="15"/>
              </w:rPr>
              <w:t>9800C</w:t>
            </w:r>
          </w:p>
        </w:tc>
        <w:tc>
          <w:tcPr>
            <w:tcW w:w="449" w:type="pct"/>
            <w:tcBorders>
              <w:top w:val="single" w:sz="4" w:space="0" w:color="000000"/>
              <w:left w:val="nil"/>
              <w:bottom w:val="single" w:sz="4" w:space="0" w:color="000000"/>
              <w:right w:val="nil"/>
            </w:tcBorders>
            <w:shd w:val="clear" w:color="D9D9D9" w:fill="D9D9D9"/>
            <w:noWrap/>
            <w:vAlign w:val="center"/>
            <w:hideMark/>
          </w:tcPr>
          <w:p w14:paraId="661E16FF" w14:textId="77777777" w:rsidR="004340D6" w:rsidRPr="00CD7A14" w:rsidRDefault="004340D6" w:rsidP="00DD1498">
            <w:pPr>
              <w:jc w:val="center"/>
              <w:rPr>
                <w:sz w:val="15"/>
                <w:szCs w:val="15"/>
              </w:rPr>
            </w:pPr>
            <w:r w:rsidRPr="00CD7A14">
              <w:rPr>
                <w:sz w:val="15"/>
                <w:szCs w:val="15"/>
              </w:rPr>
              <w:t>1</w:t>
            </w:r>
          </w:p>
        </w:tc>
        <w:tc>
          <w:tcPr>
            <w:tcW w:w="568" w:type="pct"/>
            <w:tcBorders>
              <w:top w:val="single" w:sz="4" w:space="0" w:color="000000"/>
              <w:left w:val="nil"/>
              <w:bottom w:val="single" w:sz="4" w:space="0" w:color="000000"/>
              <w:right w:val="nil"/>
            </w:tcBorders>
            <w:shd w:val="clear" w:color="D9D9D9" w:fill="D9D9D9"/>
            <w:noWrap/>
            <w:vAlign w:val="center"/>
            <w:hideMark/>
          </w:tcPr>
          <w:p w14:paraId="2B652B1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3333E96" w14:textId="77777777" w:rsidR="004340D6" w:rsidRPr="00CD7A14" w:rsidRDefault="004340D6" w:rsidP="00DD1498">
            <w:pPr>
              <w:jc w:val="center"/>
              <w:rPr>
                <w:sz w:val="15"/>
                <w:szCs w:val="15"/>
              </w:rPr>
            </w:pPr>
            <w:r w:rsidRPr="00CD7A14">
              <w:rPr>
                <w:sz w:val="15"/>
                <w:szCs w:val="15"/>
              </w:rPr>
              <w:t>60</w:t>
            </w:r>
          </w:p>
        </w:tc>
        <w:tc>
          <w:tcPr>
            <w:tcW w:w="450" w:type="pct"/>
            <w:tcBorders>
              <w:top w:val="single" w:sz="4" w:space="0" w:color="000000"/>
              <w:left w:val="nil"/>
              <w:bottom w:val="single" w:sz="4" w:space="0" w:color="000000"/>
              <w:right w:val="nil"/>
            </w:tcBorders>
            <w:shd w:val="clear" w:color="D9D9D9" w:fill="D9D9D9"/>
            <w:noWrap/>
            <w:vAlign w:val="center"/>
            <w:hideMark/>
          </w:tcPr>
          <w:p w14:paraId="3FF4FEE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4E38171" w14:textId="77777777" w:rsidR="004340D6" w:rsidRPr="00CD7A14" w:rsidRDefault="004340D6" w:rsidP="00DD1498">
            <w:pPr>
              <w:jc w:val="center"/>
              <w:rPr>
                <w:sz w:val="15"/>
                <w:szCs w:val="15"/>
              </w:rPr>
            </w:pPr>
            <w:r w:rsidRPr="00CD7A14">
              <w:rPr>
                <w:sz w:val="15"/>
                <w:szCs w:val="15"/>
              </w:rPr>
              <w:t>1.00E+00</w:t>
            </w:r>
          </w:p>
        </w:tc>
        <w:tc>
          <w:tcPr>
            <w:tcW w:w="591" w:type="pct"/>
            <w:tcBorders>
              <w:top w:val="single" w:sz="4" w:space="0" w:color="000000"/>
              <w:left w:val="nil"/>
              <w:bottom w:val="single" w:sz="4" w:space="0" w:color="000000"/>
              <w:right w:val="nil"/>
            </w:tcBorders>
            <w:shd w:val="clear" w:color="D9D9D9" w:fill="D9D9D9"/>
            <w:noWrap/>
            <w:vAlign w:val="center"/>
            <w:hideMark/>
          </w:tcPr>
          <w:p w14:paraId="16E9954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A0FCA3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6ACD4D29" w14:textId="77777777" w:rsidR="004340D6" w:rsidRPr="00CD7A14" w:rsidRDefault="004340D6" w:rsidP="00DD1498">
            <w:pPr>
              <w:jc w:val="center"/>
              <w:rPr>
                <w:sz w:val="15"/>
                <w:szCs w:val="15"/>
              </w:rPr>
            </w:pPr>
            <w:r w:rsidRPr="00CD7A14">
              <w:rPr>
                <w:sz w:val="15"/>
                <w:szCs w:val="15"/>
              </w:rPr>
              <w:t>1.64%</w:t>
            </w:r>
          </w:p>
        </w:tc>
        <w:tc>
          <w:tcPr>
            <w:tcW w:w="260" w:type="pct"/>
            <w:tcBorders>
              <w:top w:val="single" w:sz="4" w:space="0" w:color="000000"/>
              <w:left w:val="nil"/>
              <w:bottom w:val="single" w:sz="4" w:space="0" w:color="000000"/>
              <w:right w:val="nil"/>
            </w:tcBorders>
            <w:shd w:val="clear" w:color="D9D9D9" w:fill="D9D9D9"/>
            <w:noWrap/>
            <w:vAlign w:val="center"/>
            <w:hideMark/>
          </w:tcPr>
          <w:p w14:paraId="61160C0A" w14:textId="77777777" w:rsidR="004340D6" w:rsidRPr="00CD7A14" w:rsidRDefault="004340D6" w:rsidP="00DD1498">
            <w:pPr>
              <w:jc w:val="center"/>
              <w:rPr>
                <w:sz w:val="15"/>
                <w:szCs w:val="15"/>
              </w:rPr>
            </w:pPr>
            <w:r w:rsidRPr="00CD7A14">
              <w:rPr>
                <w:sz w:val="15"/>
                <w:szCs w:val="15"/>
              </w:rPr>
              <w:t>-1.64%</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5D8B613" w14:textId="77777777" w:rsidR="004340D6" w:rsidRPr="00CD7A14" w:rsidRDefault="004340D6" w:rsidP="00DD1498">
            <w:pPr>
              <w:jc w:val="center"/>
              <w:rPr>
                <w:sz w:val="15"/>
                <w:szCs w:val="15"/>
              </w:rPr>
            </w:pPr>
            <w:r w:rsidRPr="00CD7A14">
              <w:rPr>
                <w:sz w:val="15"/>
                <w:szCs w:val="15"/>
              </w:rPr>
              <w:t>-</w:t>
            </w:r>
          </w:p>
        </w:tc>
      </w:tr>
      <w:tr w:rsidR="00040D9B" w:rsidRPr="00CD7A14" w14:paraId="3F23C17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F6FAD01" w14:textId="77777777" w:rsidR="004340D6" w:rsidRPr="00CD7A14" w:rsidRDefault="004340D6" w:rsidP="00DD1498">
            <w:pPr>
              <w:jc w:val="center"/>
              <w:rPr>
                <w:sz w:val="15"/>
                <w:szCs w:val="15"/>
              </w:rPr>
            </w:pPr>
            <w:r w:rsidRPr="00CD7A14">
              <w:rPr>
                <w:sz w:val="15"/>
                <w:szCs w:val="15"/>
              </w:rPr>
              <w:t>10463C</w:t>
            </w:r>
          </w:p>
        </w:tc>
        <w:tc>
          <w:tcPr>
            <w:tcW w:w="449" w:type="pct"/>
            <w:tcBorders>
              <w:top w:val="single" w:sz="4" w:space="0" w:color="000000"/>
              <w:left w:val="nil"/>
              <w:bottom w:val="single" w:sz="4" w:space="0" w:color="000000"/>
              <w:right w:val="nil"/>
            </w:tcBorders>
            <w:shd w:val="clear" w:color="auto" w:fill="auto"/>
            <w:noWrap/>
            <w:vAlign w:val="center"/>
            <w:hideMark/>
          </w:tcPr>
          <w:p w14:paraId="3A4CD096" w14:textId="77777777" w:rsidR="004340D6" w:rsidRPr="00CD7A14" w:rsidRDefault="004340D6" w:rsidP="00DD1498">
            <w:pPr>
              <w:jc w:val="center"/>
              <w:rPr>
                <w:sz w:val="15"/>
                <w:szCs w:val="15"/>
              </w:rPr>
            </w:pPr>
            <w:r w:rsidRPr="00CD7A14">
              <w:rPr>
                <w:sz w:val="15"/>
                <w:szCs w:val="15"/>
              </w:rPr>
              <w:t>6</w:t>
            </w:r>
          </w:p>
        </w:tc>
        <w:tc>
          <w:tcPr>
            <w:tcW w:w="568" w:type="pct"/>
            <w:tcBorders>
              <w:top w:val="single" w:sz="4" w:space="0" w:color="000000"/>
              <w:left w:val="nil"/>
              <w:bottom w:val="single" w:sz="4" w:space="0" w:color="000000"/>
              <w:right w:val="nil"/>
            </w:tcBorders>
            <w:shd w:val="clear" w:color="auto" w:fill="auto"/>
            <w:noWrap/>
            <w:vAlign w:val="center"/>
            <w:hideMark/>
          </w:tcPr>
          <w:p w14:paraId="2FEAE07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0B0E946" w14:textId="77777777" w:rsidR="004340D6" w:rsidRPr="00CD7A14" w:rsidRDefault="004340D6" w:rsidP="00DD1498">
            <w:pPr>
              <w:jc w:val="center"/>
              <w:rPr>
                <w:sz w:val="15"/>
                <w:szCs w:val="15"/>
              </w:rPr>
            </w:pPr>
            <w:r w:rsidRPr="00CD7A14">
              <w:rPr>
                <w:sz w:val="15"/>
                <w:szCs w:val="15"/>
              </w:rPr>
              <w:t>51</w:t>
            </w:r>
          </w:p>
        </w:tc>
        <w:tc>
          <w:tcPr>
            <w:tcW w:w="450" w:type="pct"/>
            <w:tcBorders>
              <w:top w:val="single" w:sz="4" w:space="0" w:color="000000"/>
              <w:left w:val="nil"/>
              <w:bottom w:val="single" w:sz="4" w:space="0" w:color="000000"/>
              <w:right w:val="nil"/>
            </w:tcBorders>
            <w:shd w:val="clear" w:color="auto" w:fill="auto"/>
            <w:noWrap/>
            <w:vAlign w:val="center"/>
            <w:hideMark/>
          </w:tcPr>
          <w:p w14:paraId="7DF2124B"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auto" w:fill="auto"/>
            <w:noWrap/>
            <w:vAlign w:val="center"/>
            <w:hideMark/>
          </w:tcPr>
          <w:p w14:paraId="4AB4CEB7" w14:textId="77777777" w:rsidR="004340D6" w:rsidRPr="00CD7A14" w:rsidRDefault="004340D6" w:rsidP="00DD1498">
            <w:pPr>
              <w:jc w:val="center"/>
              <w:rPr>
                <w:sz w:val="15"/>
                <w:szCs w:val="15"/>
              </w:rPr>
            </w:pPr>
            <w:r w:rsidRPr="00CD7A14">
              <w:rPr>
                <w:sz w:val="15"/>
                <w:szCs w:val="15"/>
              </w:rPr>
              <w:t>7.52E-01</w:t>
            </w:r>
          </w:p>
        </w:tc>
        <w:tc>
          <w:tcPr>
            <w:tcW w:w="591" w:type="pct"/>
            <w:tcBorders>
              <w:top w:val="single" w:sz="4" w:space="0" w:color="000000"/>
              <w:left w:val="nil"/>
              <w:bottom w:val="single" w:sz="4" w:space="0" w:color="000000"/>
              <w:right w:val="nil"/>
            </w:tcBorders>
            <w:shd w:val="clear" w:color="auto" w:fill="auto"/>
            <w:noWrap/>
            <w:vAlign w:val="center"/>
            <w:hideMark/>
          </w:tcPr>
          <w:p w14:paraId="156B2BE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B802C90"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auto" w:fill="auto"/>
            <w:noWrap/>
            <w:vAlign w:val="center"/>
            <w:hideMark/>
          </w:tcPr>
          <w:p w14:paraId="0F3A5C85" w14:textId="77777777" w:rsidR="004340D6" w:rsidRPr="00CD7A14" w:rsidRDefault="004340D6" w:rsidP="00DD1498">
            <w:pPr>
              <w:jc w:val="center"/>
              <w:rPr>
                <w:sz w:val="15"/>
                <w:szCs w:val="15"/>
              </w:rPr>
            </w:pPr>
            <w:r w:rsidRPr="00CD7A14">
              <w:rPr>
                <w:sz w:val="15"/>
                <w:szCs w:val="15"/>
              </w:rPr>
              <w:t>9.84%</w:t>
            </w:r>
          </w:p>
        </w:tc>
        <w:tc>
          <w:tcPr>
            <w:tcW w:w="260" w:type="pct"/>
            <w:tcBorders>
              <w:top w:val="single" w:sz="4" w:space="0" w:color="000000"/>
              <w:left w:val="nil"/>
              <w:bottom w:val="single" w:sz="4" w:space="0" w:color="000000"/>
              <w:right w:val="nil"/>
            </w:tcBorders>
            <w:shd w:val="clear" w:color="auto" w:fill="auto"/>
            <w:noWrap/>
            <w:vAlign w:val="center"/>
            <w:hideMark/>
          </w:tcPr>
          <w:p w14:paraId="4CFC0360"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B1A6864" w14:textId="77777777" w:rsidR="004340D6" w:rsidRPr="00CD7A14" w:rsidRDefault="004340D6" w:rsidP="00DD1498">
            <w:pPr>
              <w:jc w:val="center"/>
              <w:rPr>
                <w:sz w:val="15"/>
                <w:szCs w:val="15"/>
              </w:rPr>
            </w:pPr>
            <w:r w:rsidRPr="00CD7A14">
              <w:rPr>
                <w:sz w:val="15"/>
                <w:szCs w:val="15"/>
              </w:rPr>
              <w:t>-</w:t>
            </w:r>
          </w:p>
        </w:tc>
      </w:tr>
      <w:tr w:rsidR="00040D9B" w:rsidRPr="00CD7A14" w14:paraId="48D110B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9C18C87" w14:textId="77777777" w:rsidR="004340D6" w:rsidRPr="00CD7A14" w:rsidRDefault="004340D6" w:rsidP="00DD1498">
            <w:pPr>
              <w:jc w:val="center"/>
              <w:rPr>
                <w:sz w:val="15"/>
                <w:szCs w:val="15"/>
              </w:rPr>
            </w:pPr>
            <w:r w:rsidRPr="00CD7A14">
              <w:rPr>
                <w:sz w:val="15"/>
                <w:szCs w:val="15"/>
              </w:rPr>
              <w:t>10499G</w:t>
            </w:r>
          </w:p>
        </w:tc>
        <w:tc>
          <w:tcPr>
            <w:tcW w:w="449" w:type="pct"/>
            <w:tcBorders>
              <w:top w:val="single" w:sz="4" w:space="0" w:color="000000"/>
              <w:left w:val="nil"/>
              <w:bottom w:val="single" w:sz="4" w:space="0" w:color="000000"/>
              <w:right w:val="nil"/>
            </w:tcBorders>
            <w:shd w:val="clear" w:color="D9D9D9" w:fill="D9D9D9"/>
            <w:noWrap/>
            <w:vAlign w:val="center"/>
            <w:hideMark/>
          </w:tcPr>
          <w:p w14:paraId="71390DE0"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34D64DB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C709C15"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27209E5B"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967E2E6"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1178633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283817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A0A5A18"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1A2F1679"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B7DEBF0" w14:textId="77777777" w:rsidR="004340D6" w:rsidRPr="00CD7A14" w:rsidRDefault="004340D6" w:rsidP="00DD1498">
            <w:pPr>
              <w:jc w:val="center"/>
              <w:rPr>
                <w:sz w:val="15"/>
                <w:szCs w:val="15"/>
              </w:rPr>
            </w:pPr>
            <w:r w:rsidRPr="00CD7A14">
              <w:rPr>
                <w:sz w:val="15"/>
                <w:szCs w:val="15"/>
              </w:rPr>
              <w:t>-</w:t>
            </w:r>
          </w:p>
        </w:tc>
      </w:tr>
      <w:tr w:rsidR="00040D9B" w:rsidRPr="00CD7A14" w14:paraId="40662AE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77AC447" w14:textId="77777777" w:rsidR="004340D6" w:rsidRPr="00CD7A14" w:rsidRDefault="004340D6" w:rsidP="00DD1498">
            <w:pPr>
              <w:jc w:val="center"/>
              <w:rPr>
                <w:sz w:val="15"/>
                <w:szCs w:val="15"/>
              </w:rPr>
            </w:pPr>
            <w:r w:rsidRPr="00CD7A14">
              <w:rPr>
                <w:sz w:val="15"/>
                <w:szCs w:val="15"/>
              </w:rPr>
              <w:t>11332T</w:t>
            </w:r>
          </w:p>
        </w:tc>
        <w:tc>
          <w:tcPr>
            <w:tcW w:w="449" w:type="pct"/>
            <w:tcBorders>
              <w:top w:val="single" w:sz="4" w:space="0" w:color="000000"/>
              <w:left w:val="nil"/>
              <w:bottom w:val="single" w:sz="4" w:space="0" w:color="000000"/>
              <w:right w:val="nil"/>
            </w:tcBorders>
            <w:shd w:val="clear" w:color="auto" w:fill="auto"/>
            <w:noWrap/>
            <w:vAlign w:val="center"/>
            <w:hideMark/>
          </w:tcPr>
          <w:p w14:paraId="5BC88712"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36F2AEF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72FAD2D"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1B13509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4F07A85E"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73D2ED1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DDFA95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8701173"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4E5A2E16"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74A6DC81" w14:textId="77777777" w:rsidR="004340D6" w:rsidRPr="00CD7A14" w:rsidRDefault="004340D6" w:rsidP="00DD1498">
            <w:pPr>
              <w:jc w:val="center"/>
              <w:rPr>
                <w:sz w:val="15"/>
                <w:szCs w:val="15"/>
              </w:rPr>
            </w:pPr>
            <w:r w:rsidRPr="00CD7A14">
              <w:rPr>
                <w:sz w:val="15"/>
                <w:szCs w:val="15"/>
              </w:rPr>
              <w:t>-</w:t>
            </w:r>
          </w:p>
        </w:tc>
      </w:tr>
      <w:tr w:rsidR="00040D9B" w:rsidRPr="00CD7A14" w14:paraId="53E8A56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A882134" w14:textId="77777777" w:rsidR="004340D6" w:rsidRPr="00CD7A14" w:rsidRDefault="004340D6" w:rsidP="00DD1498">
            <w:pPr>
              <w:jc w:val="center"/>
              <w:rPr>
                <w:sz w:val="15"/>
                <w:szCs w:val="15"/>
              </w:rPr>
            </w:pPr>
            <w:r w:rsidRPr="00CD7A14">
              <w:rPr>
                <w:sz w:val="15"/>
                <w:szCs w:val="15"/>
              </w:rPr>
              <w:t>11620G</w:t>
            </w:r>
          </w:p>
        </w:tc>
        <w:tc>
          <w:tcPr>
            <w:tcW w:w="449" w:type="pct"/>
            <w:tcBorders>
              <w:top w:val="single" w:sz="4" w:space="0" w:color="000000"/>
              <w:left w:val="nil"/>
              <w:bottom w:val="single" w:sz="4" w:space="0" w:color="000000"/>
              <w:right w:val="nil"/>
            </w:tcBorders>
            <w:shd w:val="clear" w:color="D9D9D9" w:fill="D9D9D9"/>
            <w:noWrap/>
            <w:vAlign w:val="center"/>
            <w:hideMark/>
          </w:tcPr>
          <w:p w14:paraId="436EA075"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060E76C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3F08F8E"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6EC028C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CEA482B"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2DF71A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1184AA4"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BF46525"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79D9281C"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AE4BB0D" w14:textId="77777777" w:rsidR="004340D6" w:rsidRPr="00CD7A14" w:rsidRDefault="004340D6" w:rsidP="00DD1498">
            <w:pPr>
              <w:jc w:val="center"/>
              <w:rPr>
                <w:sz w:val="15"/>
                <w:szCs w:val="15"/>
              </w:rPr>
            </w:pPr>
            <w:r w:rsidRPr="00CD7A14">
              <w:rPr>
                <w:sz w:val="15"/>
                <w:szCs w:val="15"/>
              </w:rPr>
              <w:t>-</w:t>
            </w:r>
          </w:p>
        </w:tc>
      </w:tr>
      <w:tr w:rsidR="00040D9B" w:rsidRPr="00CD7A14" w14:paraId="7D44172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F1D7B44" w14:textId="77777777" w:rsidR="004340D6" w:rsidRPr="00CD7A14" w:rsidRDefault="004340D6" w:rsidP="00DD1498">
            <w:pPr>
              <w:jc w:val="center"/>
              <w:rPr>
                <w:sz w:val="15"/>
                <w:szCs w:val="15"/>
              </w:rPr>
            </w:pPr>
            <w:r w:rsidRPr="00CD7A14">
              <w:rPr>
                <w:sz w:val="15"/>
                <w:szCs w:val="15"/>
              </w:rPr>
              <w:t>11914A</w:t>
            </w:r>
          </w:p>
        </w:tc>
        <w:tc>
          <w:tcPr>
            <w:tcW w:w="449" w:type="pct"/>
            <w:tcBorders>
              <w:top w:val="single" w:sz="4" w:space="0" w:color="000000"/>
              <w:left w:val="nil"/>
              <w:bottom w:val="single" w:sz="4" w:space="0" w:color="000000"/>
              <w:right w:val="nil"/>
            </w:tcBorders>
            <w:shd w:val="clear" w:color="auto" w:fill="auto"/>
            <w:noWrap/>
            <w:vAlign w:val="center"/>
            <w:hideMark/>
          </w:tcPr>
          <w:p w14:paraId="490EB14D"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auto" w:fill="auto"/>
            <w:noWrap/>
            <w:vAlign w:val="center"/>
            <w:hideMark/>
          </w:tcPr>
          <w:p w14:paraId="53B4A96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4D35A09"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auto" w:fill="auto"/>
            <w:noWrap/>
            <w:vAlign w:val="center"/>
            <w:hideMark/>
          </w:tcPr>
          <w:p w14:paraId="4B31FD03"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57C42B96" w14:textId="77777777" w:rsidR="004340D6" w:rsidRPr="00CD7A14" w:rsidRDefault="004340D6" w:rsidP="00DD1498">
            <w:pPr>
              <w:jc w:val="center"/>
              <w:rPr>
                <w:sz w:val="15"/>
                <w:szCs w:val="15"/>
              </w:rPr>
            </w:pPr>
            <w:r w:rsidRPr="00CD7A14">
              <w:rPr>
                <w:sz w:val="15"/>
                <w:szCs w:val="15"/>
              </w:rPr>
              <w:t>6.83E-01</w:t>
            </w:r>
          </w:p>
        </w:tc>
        <w:tc>
          <w:tcPr>
            <w:tcW w:w="591" w:type="pct"/>
            <w:tcBorders>
              <w:top w:val="single" w:sz="4" w:space="0" w:color="000000"/>
              <w:left w:val="nil"/>
              <w:bottom w:val="single" w:sz="4" w:space="0" w:color="000000"/>
              <w:right w:val="nil"/>
            </w:tcBorders>
            <w:shd w:val="clear" w:color="auto" w:fill="auto"/>
            <w:noWrap/>
            <w:vAlign w:val="center"/>
            <w:hideMark/>
          </w:tcPr>
          <w:p w14:paraId="1BC90EF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B5085D5"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2B2AFD45"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auto" w:fill="auto"/>
            <w:noWrap/>
            <w:vAlign w:val="center"/>
            <w:hideMark/>
          </w:tcPr>
          <w:p w14:paraId="2B42FF15"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4409940" w14:textId="77777777" w:rsidR="004340D6" w:rsidRPr="00CD7A14" w:rsidRDefault="004340D6" w:rsidP="00DD1498">
            <w:pPr>
              <w:jc w:val="center"/>
              <w:rPr>
                <w:sz w:val="15"/>
                <w:szCs w:val="15"/>
              </w:rPr>
            </w:pPr>
            <w:r w:rsidRPr="00CD7A14">
              <w:rPr>
                <w:sz w:val="15"/>
                <w:szCs w:val="15"/>
              </w:rPr>
              <w:t>-</w:t>
            </w:r>
          </w:p>
        </w:tc>
      </w:tr>
      <w:tr w:rsidR="00040D9B" w:rsidRPr="00CD7A14" w14:paraId="3BA27D9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839D48B" w14:textId="77777777" w:rsidR="004340D6" w:rsidRPr="00CD7A14" w:rsidRDefault="004340D6" w:rsidP="00DD1498">
            <w:pPr>
              <w:jc w:val="center"/>
              <w:rPr>
                <w:sz w:val="15"/>
                <w:szCs w:val="15"/>
              </w:rPr>
            </w:pPr>
            <w:r w:rsidRPr="00CD7A14">
              <w:rPr>
                <w:sz w:val="15"/>
                <w:szCs w:val="15"/>
              </w:rPr>
              <w:t>13966G</w:t>
            </w:r>
          </w:p>
        </w:tc>
        <w:tc>
          <w:tcPr>
            <w:tcW w:w="449" w:type="pct"/>
            <w:tcBorders>
              <w:top w:val="single" w:sz="4" w:space="0" w:color="000000"/>
              <w:left w:val="nil"/>
              <w:bottom w:val="single" w:sz="4" w:space="0" w:color="000000"/>
              <w:right w:val="nil"/>
            </w:tcBorders>
            <w:shd w:val="clear" w:color="D9D9D9" w:fill="D9D9D9"/>
            <w:noWrap/>
            <w:vAlign w:val="center"/>
            <w:hideMark/>
          </w:tcPr>
          <w:p w14:paraId="1D9B9F28"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7635800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D7D2C62"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461CB37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561D0264"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1F1985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C6DE53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EFE93B8"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4775CA8B"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CE80207" w14:textId="0100027A" w:rsidR="004340D6" w:rsidRPr="00CD7A14" w:rsidRDefault="004340D6" w:rsidP="00DD1498">
            <w:pPr>
              <w:jc w:val="center"/>
              <w:rPr>
                <w:sz w:val="15"/>
                <w:szCs w:val="15"/>
              </w:rPr>
            </w:pPr>
            <w:r w:rsidRPr="00CD7A14">
              <w:rPr>
                <w:sz w:val="15"/>
                <w:szCs w:val="15"/>
              </w:rPr>
              <w:t xml:space="preserve">MS (risk) </w:t>
            </w:r>
            <w:r w:rsidR="00A03726" w:rsidRPr="00A03726">
              <w:rPr>
                <w:rFonts w:cs="Calibri"/>
                <w:sz w:val="15"/>
                <w:szCs w:val="24"/>
                <w:vertAlign w:val="superscript"/>
              </w:rPr>
              <w:t>58</w:t>
            </w:r>
          </w:p>
        </w:tc>
      </w:tr>
      <w:tr w:rsidR="00040D9B" w:rsidRPr="00CD7A14" w14:paraId="289CA5E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63B9DD47" w14:textId="77777777" w:rsidR="004340D6" w:rsidRPr="00CD7A14" w:rsidRDefault="004340D6" w:rsidP="00DD1498">
            <w:pPr>
              <w:jc w:val="center"/>
              <w:rPr>
                <w:sz w:val="15"/>
                <w:szCs w:val="15"/>
              </w:rPr>
            </w:pPr>
            <w:r w:rsidRPr="00CD7A14">
              <w:rPr>
                <w:sz w:val="15"/>
                <w:szCs w:val="15"/>
              </w:rPr>
              <w:t>14470C</w:t>
            </w:r>
          </w:p>
        </w:tc>
        <w:tc>
          <w:tcPr>
            <w:tcW w:w="449" w:type="pct"/>
            <w:tcBorders>
              <w:top w:val="single" w:sz="4" w:space="0" w:color="000000"/>
              <w:left w:val="nil"/>
              <w:bottom w:val="single" w:sz="4" w:space="0" w:color="000000"/>
              <w:right w:val="nil"/>
            </w:tcBorders>
            <w:shd w:val="clear" w:color="auto" w:fill="auto"/>
            <w:noWrap/>
            <w:vAlign w:val="center"/>
            <w:hideMark/>
          </w:tcPr>
          <w:p w14:paraId="6C6AE68D"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5C1B8F6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85A517E"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2BF5232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6520A25"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445C272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E55CFD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D1437EF"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6BB2C62E"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469C44D" w14:textId="77777777" w:rsidR="004340D6" w:rsidRPr="00CD7A14" w:rsidRDefault="004340D6" w:rsidP="00DD1498">
            <w:pPr>
              <w:jc w:val="center"/>
              <w:rPr>
                <w:sz w:val="15"/>
                <w:szCs w:val="15"/>
              </w:rPr>
            </w:pPr>
            <w:r w:rsidRPr="00CD7A14">
              <w:rPr>
                <w:sz w:val="15"/>
                <w:szCs w:val="15"/>
              </w:rPr>
              <w:t>-</w:t>
            </w:r>
          </w:p>
        </w:tc>
      </w:tr>
      <w:tr w:rsidR="00040D9B" w:rsidRPr="00CD7A14" w14:paraId="2D0BB34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C953FEC" w14:textId="77777777" w:rsidR="004340D6" w:rsidRPr="00CD7A14" w:rsidRDefault="004340D6" w:rsidP="00DD1498">
            <w:pPr>
              <w:jc w:val="center"/>
              <w:rPr>
                <w:sz w:val="15"/>
                <w:szCs w:val="15"/>
              </w:rPr>
            </w:pPr>
            <w:r w:rsidRPr="00CD7A14">
              <w:rPr>
                <w:sz w:val="15"/>
                <w:szCs w:val="15"/>
              </w:rPr>
              <w:t>15098G</w:t>
            </w:r>
          </w:p>
        </w:tc>
        <w:tc>
          <w:tcPr>
            <w:tcW w:w="449" w:type="pct"/>
            <w:tcBorders>
              <w:top w:val="single" w:sz="4" w:space="0" w:color="000000"/>
              <w:left w:val="nil"/>
              <w:bottom w:val="single" w:sz="4" w:space="0" w:color="000000"/>
              <w:right w:val="nil"/>
            </w:tcBorders>
            <w:shd w:val="clear" w:color="D9D9D9" w:fill="D9D9D9"/>
            <w:noWrap/>
            <w:vAlign w:val="center"/>
            <w:hideMark/>
          </w:tcPr>
          <w:p w14:paraId="24C212A2"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45198C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95F18E3"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204A62FB"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0C3F898"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5924CF0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426803A"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4121E9F"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462D5C74"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540ABCD" w14:textId="77777777" w:rsidR="004340D6" w:rsidRPr="00CD7A14" w:rsidRDefault="004340D6" w:rsidP="00DD1498">
            <w:pPr>
              <w:jc w:val="center"/>
              <w:rPr>
                <w:sz w:val="15"/>
                <w:szCs w:val="15"/>
              </w:rPr>
            </w:pPr>
            <w:r w:rsidRPr="00CD7A14">
              <w:rPr>
                <w:sz w:val="15"/>
                <w:szCs w:val="15"/>
              </w:rPr>
              <w:t>-</w:t>
            </w:r>
          </w:p>
        </w:tc>
      </w:tr>
      <w:tr w:rsidR="00040D9B" w:rsidRPr="00CD7A14" w14:paraId="167362E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4E8D85F" w14:textId="77777777" w:rsidR="004340D6" w:rsidRPr="00CD7A14" w:rsidRDefault="004340D6" w:rsidP="00DD1498">
            <w:pPr>
              <w:jc w:val="center"/>
              <w:rPr>
                <w:sz w:val="15"/>
                <w:szCs w:val="15"/>
              </w:rPr>
            </w:pPr>
            <w:r w:rsidRPr="00CD7A14">
              <w:rPr>
                <w:sz w:val="15"/>
                <w:szCs w:val="15"/>
              </w:rPr>
              <w:t>15244G</w:t>
            </w:r>
          </w:p>
        </w:tc>
        <w:tc>
          <w:tcPr>
            <w:tcW w:w="449" w:type="pct"/>
            <w:tcBorders>
              <w:top w:val="single" w:sz="4" w:space="0" w:color="000000"/>
              <w:left w:val="nil"/>
              <w:bottom w:val="single" w:sz="4" w:space="0" w:color="000000"/>
              <w:right w:val="nil"/>
            </w:tcBorders>
            <w:shd w:val="clear" w:color="auto" w:fill="auto"/>
            <w:noWrap/>
            <w:vAlign w:val="center"/>
            <w:hideMark/>
          </w:tcPr>
          <w:p w14:paraId="63C195D7"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149E577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98D209B"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5628A7A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0B3DD12"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3F34F8F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E401EA1"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CE3ECD8"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3F01D2BE"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3FE864F" w14:textId="77777777" w:rsidR="004340D6" w:rsidRPr="00CD7A14" w:rsidRDefault="004340D6" w:rsidP="00DD1498">
            <w:pPr>
              <w:jc w:val="center"/>
              <w:rPr>
                <w:sz w:val="15"/>
                <w:szCs w:val="15"/>
              </w:rPr>
            </w:pPr>
            <w:r w:rsidRPr="00CD7A14">
              <w:rPr>
                <w:sz w:val="15"/>
                <w:szCs w:val="15"/>
              </w:rPr>
              <w:t>-</w:t>
            </w:r>
          </w:p>
        </w:tc>
      </w:tr>
      <w:tr w:rsidR="00040D9B" w:rsidRPr="00CD7A14" w14:paraId="30B9076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3A55E4D" w14:textId="77777777" w:rsidR="004340D6" w:rsidRPr="00CD7A14" w:rsidRDefault="004340D6" w:rsidP="00DD1498">
            <w:pPr>
              <w:jc w:val="center"/>
              <w:rPr>
                <w:sz w:val="15"/>
                <w:szCs w:val="15"/>
              </w:rPr>
            </w:pPr>
            <w:r w:rsidRPr="00CD7A14">
              <w:rPr>
                <w:sz w:val="15"/>
                <w:szCs w:val="15"/>
              </w:rPr>
              <w:t>152C</w:t>
            </w:r>
          </w:p>
        </w:tc>
        <w:tc>
          <w:tcPr>
            <w:tcW w:w="449" w:type="pct"/>
            <w:tcBorders>
              <w:top w:val="single" w:sz="4" w:space="0" w:color="000000"/>
              <w:left w:val="nil"/>
              <w:bottom w:val="single" w:sz="4" w:space="0" w:color="000000"/>
              <w:right w:val="nil"/>
            </w:tcBorders>
            <w:shd w:val="clear" w:color="D9D9D9" w:fill="D9D9D9"/>
            <w:noWrap/>
            <w:vAlign w:val="center"/>
            <w:hideMark/>
          </w:tcPr>
          <w:p w14:paraId="5A1FA6E2" w14:textId="77777777" w:rsidR="004340D6" w:rsidRPr="00CD7A14" w:rsidRDefault="004340D6" w:rsidP="00DD1498">
            <w:pPr>
              <w:jc w:val="center"/>
              <w:rPr>
                <w:sz w:val="15"/>
                <w:szCs w:val="15"/>
              </w:rPr>
            </w:pPr>
            <w:r w:rsidRPr="00CD7A14">
              <w:rPr>
                <w:sz w:val="15"/>
                <w:szCs w:val="15"/>
              </w:rPr>
              <w:t>9</w:t>
            </w:r>
          </w:p>
        </w:tc>
        <w:tc>
          <w:tcPr>
            <w:tcW w:w="568" w:type="pct"/>
            <w:tcBorders>
              <w:top w:val="single" w:sz="4" w:space="0" w:color="000000"/>
              <w:left w:val="nil"/>
              <w:bottom w:val="single" w:sz="4" w:space="0" w:color="000000"/>
              <w:right w:val="nil"/>
            </w:tcBorders>
            <w:shd w:val="clear" w:color="D9D9D9" w:fill="D9D9D9"/>
            <w:noWrap/>
            <w:vAlign w:val="center"/>
            <w:hideMark/>
          </w:tcPr>
          <w:p w14:paraId="0B52100F" w14:textId="77777777" w:rsidR="004340D6" w:rsidRPr="00CD7A14" w:rsidRDefault="004340D6" w:rsidP="00DD1498">
            <w:pPr>
              <w:jc w:val="center"/>
              <w:rPr>
                <w:sz w:val="15"/>
                <w:szCs w:val="15"/>
              </w:rPr>
            </w:pPr>
            <w:r w:rsidRPr="00CD7A14">
              <w:rPr>
                <w:sz w:val="15"/>
                <w:szCs w:val="15"/>
              </w:rPr>
              <w:t>2</w:t>
            </w:r>
          </w:p>
        </w:tc>
        <w:tc>
          <w:tcPr>
            <w:tcW w:w="450" w:type="pct"/>
            <w:tcBorders>
              <w:top w:val="single" w:sz="4" w:space="0" w:color="000000"/>
              <w:left w:val="nil"/>
              <w:bottom w:val="single" w:sz="4" w:space="0" w:color="000000"/>
              <w:right w:val="nil"/>
            </w:tcBorders>
            <w:shd w:val="clear" w:color="D9D9D9" w:fill="D9D9D9"/>
            <w:noWrap/>
            <w:vAlign w:val="center"/>
            <w:hideMark/>
          </w:tcPr>
          <w:p w14:paraId="663ECEC3" w14:textId="77777777" w:rsidR="004340D6" w:rsidRPr="00CD7A14" w:rsidRDefault="004340D6" w:rsidP="00DD1498">
            <w:pPr>
              <w:jc w:val="center"/>
              <w:rPr>
                <w:sz w:val="15"/>
                <w:szCs w:val="15"/>
              </w:rPr>
            </w:pPr>
            <w:r w:rsidRPr="00CD7A14">
              <w:rPr>
                <w:sz w:val="15"/>
                <w:szCs w:val="15"/>
              </w:rPr>
              <w:t>43</w:t>
            </w:r>
          </w:p>
        </w:tc>
        <w:tc>
          <w:tcPr>
            <w:tcW w:w="450" w:type="pct"/>
            <w:tcBorders>
              <w:top w:val="single" w:sz="4" w:space="0" w:color="000000"/>
              <w:left w:val="nil"/>
              <w:bottom w:val="single" w:sz="4" w:space="0" w:color="000000"/>
              <w:right w:val="nil"/>
            </w:tcBorders>
            <w:shd w:val="clear" w:color="D9D9D9" w:fill="D9D9D9"/>
            <w:noWrap/>
            <w:vAlign w:val="center"/>
            <w:hideMark/>
          </w:tcPr>
          <w:p w14:paraId="128EFB57" w14:textId="77777777" w:rsidR="004340D6" w:rsidRPr="00CD7A14" w:rsidRDefault="004340D6" w:rsidP="00DD1498">
            <w:pPr>
              <w:jc w:val="center"/>
              <w:rPr>
                <w:sz w:val="15"/>
                <w:szCs w:val="15"/>
              </w:rPr>
            </w:pPr>
            <w:r w:rsidRPr="00CD7A14">
              <w:rPr>
                <w:sz w:val="15"/>
                <w:szCs w:val="15"/>
              </w:rPr>
              <w:t>7</w:t>
            </w:r>
          </w:p>
        </w:tc>
        <w:tc>
          <w:tcPr>
            <w:tcW w:w="327" w:type="pct"/>
            <w:tcBorders>
              <w:top w:val="single" w:sz="4" w:space="0" w:color="000000"/>
              <w:left w:val="nil"/>
              <w:bottom w:val="single" w:sz="4" w:space="0" w:color="000000"/>
              <w:right w:val="nil"/>
            </w:tcBorders>
            <w:shd w:val="clear" w:color="D9D9D9" w:fill="D9D9D9"/>
            <w:noWrap/>
            <w:vAlign w:val="center"/>
            <w:hideMark/>
          </w:tcPr>
          <w:p w14:paraId="124CECAF" w14:textId="77777777" w:rsidR="004340D6" w:rsidRPr="00CD7A14" w:rsidRDefault="004340D6" w:rsidP="00DD1498">
            <w:pPr>
              <w:jc w:val="center"/>
              <w:rPr>
                <w:sz w:val="15"/>
                <w:szCs w:val="15"/>
              </w:rPr>
            </w:pPr>
            <w:r w:rsidRPr="00CD7A14">
              <w:rPr>
                <w:sz w:val="15"/>
                <w:szCs w:val="15"/>
              </w:rPr>
              <w:t>8.03E-01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C20B24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D63B97C" w14:textId="77777777" w:rsidR="004340D6" w:rsidRPr="00CD7A14" w:rsidRDefault="004340D6" w:rsidP="00DD1498">
            <w:pPr>
              <w:jc w:val="center"/>
              <w:rPr>
                <w:sz w:val="15"/>
                <w:szCs w:val="15"/>
              </w:rPr>
            </w:pPr>
            <w:r w:rsidRPr="00CD7A14">
              <w:rPr>
                <w:sz w:val="15"/>
                <w:szCs w:val="15"/>
              </w:rPr>
              <w:t>11.48%</w:t>
            </w:r>
          </w:p>
        </w:tc>
        <w:tc>
          <w:tcPr>
            <w:tcW w:w="415" w:type="pct"/>
            <w:tcBorders>
              <w:top w:val="single" w:sz="4" w:space="0" w:color="000000"/>
              <w:left w:val="nil"/>
              <w:bottom w:val="single" w:sz="4" w:space="0" w:color="000000"/>
              <w:right w:val="nil"/>
            </w:tcBorders>
            <w:shd w:val="clear" w:color="D9D9D9" w:fill="D9D9D9"/>
            <w:noWrap/>
            <w:vAlign w:val="center"/>
            <w:hideMark/>
          </w:tcPr>
          <w:p w14:paraId="75CFC1A1" w14:textId="77777777" w:rsidR="004340D6" w:rsidRPr="00CD7A14" w:rsidRDefault="004340D6" w:rsidP="00DD1498">
            <w:pPr>
              <w:jc w:val="center"/>
              <w:rPr>
                <w:sz w:val="15"/>
                <w:szCs w:val="15"/>
              </w:rPr>
            </w:pPr>
            <w:r w:rsidRPr="00CD7A14">
              <w:rPr>
                <w:sz w:val="15"/>
                <w:szCs w:val="15"/>
              </w:rPr>
              <w:t>14.75%</w:t>
            </w:r>
          </w:p>
        </w:tc>
        <w:tc>
          <w:tcPr>
            <w:tcW w:w="260" w:type="pct"/>
            <w:tcBorders>
              <w:top w:val="single" w:sz="4" w:space="0" w:color="000000"/>
              <w:left w:val="nil"/>
              <w:bottom w:val="single" w:sz="4" w:space="0" w:color="000000"/>
              <w:right w:val="nil"/>
            </w:tcBorders>
            <w:shd w:val="clear" w:color="D9D9D9" w:fill="D9D9D9"/>
            <w:noWrap/>
            <w:vAlign w:val="center"/>
            <w:hideMark/>
          </w:tcPr>
          <w:p w14:paraId="3E4439CB"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A6A07C5" w14:textId="77777777" w:rsidR="004340D6" w:rsidRPr="00CD7A14" w:rsidRDefault="004340D6" w:rsidP="00DD1498">
            <w:pPr>
              <w:jc w:val="center"/>
              <w:rPr>
                <w:sz w:val="15"/>
                <w:szCs w:val="15"/>
              </w:rPr>
            </w:pPr>
            <w:r w:rsidRPr="00CD7A14">
              <w:rPr>
                <w:sz w:val="15"/>
                <w:szCs w:val="15"/>
              </w:rPr>
              <w:t>-</w:t>
            </w:r>
          </w:p>
        </w:tc>
      </w:tr>
      <w:tr w:rsidR="00040D9B" w:rsidRPr="00CD7A14" w14:paraId="41375D0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55DD767" w14:textId="77777777" w:rsidR="004340D6" w:rsidRPr="00CD7A14" w:rsidRDefault="004340D6" w:rsidP="00DD1498">
            <w:pPr>
              <w:jc w:val="center"/>
              <w:rPr>
                <w:sz w:val="15"/>
                <w:szCs w:val="15"/>
              </w:rPr>
            </w:pPr>
            <w:r w:rsidRPr="00CD7A14">
              <w:rPr>
                <w:sz w:val="15"/>
                <w:szCs w:val="15"/>
              </w:rPr>
              <w:t>153G</w:t>
            </w:r>
          </w:p>
        </w:tc>
        <w:tc>
          <w:tcPr>
            <w:tcW w:w="449" w:type="pct"/>
            <w:tcBorders>
              <w:top w:val="single" w:sz="4" w:space="0" w:color="000000"/>
              <w:left w:val="nil"/>
              <w:bottom w:val="single" w:sz="4" w:space="0" w:color="000000"/>
              <w:right w:val="nil"/>
            </w:tcBorders>
            <w:shd w:val="clear" w:color="auto" w:fill="auto"/>
            <w:noWrap/>
            <w:vAlign w:val="center"/>
            <w:hideMark/>
          </w:tcPr>
          <w:p w14:paraId="3C1D7438"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51004E1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3C11969"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71F87C1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4BCE82D"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3E23E92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2B5539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154A572"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275BB4E0"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436B12A" w14:textId="77777777" w:rsidR="004340D6" w:rsidRPr="00CD7A14" w:rsidRDefault="004340D6" w:rsidP="00DD1498">
            <w:pPr>
              <w:jc w:val="center"/>
              <w:rPr>
                <w:sz w:val="15"/>
                <w:szCs w:val="15"/>
              </w:rPr>
            </w:pPr>
            <w:r w:rsidRPr="00CD7A14">
              <w:rPr>
                <w:sz w:val="15"/>
                <w:szCs w:val="15"/>
              </w:rPr>
              <w:t>-</w:t>
            </w:r>
          </w:p>
        </w:tc>
      </w:tr>
      <w:tr w:rsidR="00040D9B" w:rsidRPr="00CD7A14" w14:paraId="4599374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3F7CF2A" w14:textId="77777777" w:rsidR="004340D6" w:rsidRPr="00CD7A14" w:rsidRDefault="004340D6" w:rsidP="00DD1498">
            <w:pPr>
              <w:jc w:val="center"/>
              <w:rPr>
                <w:sz w:val="15"/>
                <w:szCs w:val="15"/>
              </w:rPr>
            </w:pPr>
            <w:r w:rsidRPr="00CD7A14">
              <w:rPr>
                <w:sz w:val="15"/>
                <w:szCs w:val="15"/>
              </w:rPr>
              <w:t>15693C</w:t>
            </w:r>
          </w:p>
        </w:tc>
        <w:tc>
          <w:tcPr>
            <w:tcW w:w="449" w:type="pct"/>
            <w:tcBorders>
              <w:top w:val="single" w:sz="4" w:space="0" w:color="000000"/>
              <w:left w:val="nil"/>
              <w:bottom w:val="single" w:sz="4" w:space="0" w:color="000000"/>
              <w:right w:val="nil"/>
            </w:tcBorders>
            <w:shd w:val="clear" w:color="D9D9D9" w:fill="D9D9D9"/>
            <w:noWrap/>
            <w:vAlign w:val="center"/>
            <w:hideMark/>
          </w:tcPr>
          <w:p w14:paraId="54D32751"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43983CF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266E6AE"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00AC881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75ED9CE4"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7A8BC0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F4359B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5D6ED79"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116102D1"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1B5C6D2" w14:textId="77777777" w:rsidR="004340D6" w:rsidRPr="00CD7A14" w:rsidRDefault="004340D6" w:rsidP="00DD1498">
            <w:pPr>
              <w:jc w:val="center"/>
              <w:rPr>
                <w:sz w:val="15"/>
                <w:szCs w:val="15"/>
              </w:rPr>
            </w:pPr>
            <w:r w:rsidRPr="00CD7A14">
              <w:rPr>
                <w:sz w:val="15"/>
                <w:szCs w:val="15"/>
              </w:rPr>
              <w:t>-</w:t>
            </w:r>
          </w:p>
        </w:tc>
      </w:tr>
      <w:tr w:rsidR="00040D9B" w:rsidRPr="00CD7A14" w14:paraId="79BF6F0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1EAD2EC" w14:textId="77777777" w:rsidR="004340D6" w:rsidRPr="00CD7A14" w:rsidRDefault="004340D6" w:rsidP="00DD1498">
            <w:pPr>
              <w:jc w:val="center"/>
              <w:rPr>
                <w:sz w:val="15"/>
                <w:szCs w:val="15"/>
              </w:rPr>
            </w:pPr>
            <w:r w:rsidRPr="00CD7A14">
              <w:rPr>
                <w:sz w:val="15"/>
                <w:szCs w:val="15"/>
              </w:rPr>
              <w:t>15773A</w:t>
            </w:r>
          </w:p>
        </w:tc>
        <w:tc>
          <w:tcPr>
            <w:tcW w:w="449" w:type="pct"/>
            <w:tcBorders>
              <w:top w:val="single" w:sz="4" w:space="0" w:color="000000"/>
              <w:left w:val="nil"/>
              <w:bottom w:val="single" w:sz="4" w:space="0" w:color="000000"/>
              <w:right w:val="nil"/>
            </w:tcBorders>
            <w:shd w:val="clear" w:color="auto" w:fill="auto"/>
            <w:noWrap/>
            <w:vAlign w:val="center"/>
            <w:hideMark/>
          </w:tcPr>
          <w:p w14:paraId="48AA74AF"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4E4B4C5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9BBAB19"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6F9FB89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D79893E"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1A92EA4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131E4E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42276695"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7C9734D9"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FD3570D" w14:textId="77777777" w:rsidR="004340D6" w:rsidRPr="00CD7A14" w:rsidRDefault="004340D6" w:rsidP="00DD1498">
            <w:pPr>
              <w:jc w:val="center"/>
              <w:rPr>
                <w:sz w:val="15"/>
                <w:szCs w:val="15"/>
              </w:rPr>
            </w:pPr>
            <w:r w:rsidRPr="00CD7A14">
              <w:rPr>
                <w:sz w:val="15"/>
                <w:szCs w:val="15"/>
              </w:rPr>
              <w:t>-</w:t>
            </w:r>
          </w:p>
        </w:tc>
      </w:tr>
      <w:tr w:rsidR="00040D9B" w:rsidRPr="00CD7A14" w14:paraId="48C836A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014440D" w14:textId="77777777" w:rsidR="004340D6" w:rsidRPr="00CD7A14" w:rsidRDefault="004340D6" w:rsidP="00DD1498">
            <w:pPr>
              <w:jc w:val="center"/>
              <w:rPr>
                <w:sz w:val="15"/>
                <w:szCs w:val="15"/>
              </w:rPr>
            </w:pPr>
            <w:r w:rsidRPr="00CD7A14">
              <w:rPr>
                <w:sz w:val="15"/>
                <w:szCs w:val="15"/>
              </w:rPr>
              <w:t>15927A</w:t>
            </w:r>
          </w:p>
        </w:tc>
        <w:tc>
          <w:tcPr>
            <w:tcW w:w="449" w:type="pct"/>
            <w:tcBorders>
              <w:top w:val="single" w:sz="4" w:space="0" w:color="000000"/>
              <w:left w:val="nil"/>
              <w:bottom w:val="single" w:sz="4" w:space="0" w:color="000000"/>
              <w:right w:val="nil"/>
            </w:tcBorders>
            <w:shd w:val="clear" w:color="D9D9D9" w:fill="D9D9D9"/>
            <w:noWrap/>
            <w:vAlign w:val="center"/>
            <w:hideMark/>
          </w:tcPr>
          <w:p w14:paraId="64838A27"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2557D56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5A3BFF1"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6607585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42D5E37E"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2852E5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A4FAA14"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D3C9F61"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69BB051B"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6BFD7D7" w14:textId="786BA4EF" w:rsidR="004340D6" w:rsidRPr="00CD7A14" w:rsidRDefault="004340D6" w:rsidP="00DD1498">
            <w:pPr>
              <w:jc w:val="center"/>
              <w:rPr>
                <w:sz w:val="15"/>
                <w:szCs w:val="15"/>
              </w:rPr>
            </w:pPr>
            <w:r w:rsidRPr="00CD7A14">
              <w:rPr>
                <w:sz w:val="15"/>
                <w:szCs w:val="15"/>
              </w:rPr>
              <w:t xml:space="preserve">MS (risk) </w:t>
            </w:r>
            <w:r w:rsidR="00A03726" w:rsidRPr="00A03726">
              <w:rPr>
                <w:rFonts w:cs="Calibri"/>
                <w:sz w:val="15"/>
                <w:szCs w:val="24"/>
                <w:vertAlign w:val="superscript"/>
              </w:rPr>
              <w:t>65</w:t>
            </w:r>
          </w:p>
        </w:tc>
      </w:tr>
      <w:tr w:rsidR="00040D9B" w:rsidRPr="00CD7A14" w14:paraId="6BEA59F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3E6C0C6" w14:textId="77777777" w:rsidR="004340D6" w:rsidRPr="00CD7A14" w:rsidRDefault="004340D6" w:rsidP="00DD1498">
            <w:pPr>
              <w:jc w:val="center"/>
              <w:rPr>
                <w:sz w:val="15"/>
                <w:szCs w:val="15"/>
              </w:rPr>
            </w:pPr>
            <w:r w:rsidRPr="00CD7A14">
              <w:rPr>
                <w:sz w:val="15"/>
                <w:szCs w:val="15"/>
              </w:rPr>
              <w:t>16080G</w:t>
            </w:r>
          </w:p>
        </w:tc>
        <w:tc>
          <w:tcPr>
            <w:tcW w:w="449" w:type="pct"/>
            <w:tcBorders>
              <w:top w:val="single" w:sz="4" w:space="0" w:color="000000"/>
              <w:left w:val="nil"/>
              <w:bottom w:val="single" w:sz="4" w:space="0" w:color="000000"/>
              <w:right w:val="nil"/>
            </w:tcBorders>
            <w:shd w:val="clear" w:color="auto" w:fill="auto"/>
            <w:noWrap/>
            <w:vAlign w:val="center"/>
            <w:hideMark/>
          </w:tcPr>
          <w:p w14:paraId="067E46AC"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3569E6B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3AC3BC3D"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021942E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1E279FF6"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71305B4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72A015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18244F0"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0D9B9F54"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63C21D3" w14:textId="77777777" w:rsidR="004340D6" w:rsidRPr="00CD7A14" w:rsidRDefault="004340D6" w:rsidP="00DD1498">
            <w:pPr>
              <w:jc w:val="center"/>
              <w:rPr>
                <w:sz w:val="15"/>
                <w:szCs w:val="15"/>
              </w:rPr>
            </w:pPr>
            <w:r w:rsidRPr="00CD7A14">
              <w:rPr>
                <w:sz w:val="15"/>
                <w:szCs w:val="15"/>
              </w:rPr>
              <w:t>-</w:t>
            </w:r>
          </w:p>
        </w:tc>
      </w:tr>
      <w:tr w:rsidR="00040D9B" w:rsidRPr="00CD7A14" w14:paraId="7C19F6D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88B43E9" w14:textId="77777777" w:rsidR="004340D6" w:rsidRPr="00CD7A14" w:rsidRDefault="004340D6" w:rsidP="00DD1498">
            <w:pPr>
              <w:jc w:val="center"/>
              <w:rPr>
                <w:sz w:val="15"/>
                <w:szCs w:val="15"/>
              </w:rPr>
            </w:pPr>
            <w:r w:rsidRPr="00CD7A14">
              <w:rPr>
                <w:sz w:val="15"/>
                <w:szCs w:val="15"/>
              </w:rPr>
              <w:t>16086C</w:t>
            </w:r>
          </w:p>
        </w:tc>
        <w:tc>
          <w:tcPr>
            <w:tcW w:w="449" w:type="pct"/>
            <w:tcBorders>
              <w:top w:val="single" w:sz="4" w:space="0" w:color="000000"/>
              <w:left w:val="nil"/>
              <w:bottom w:val="single" w:sz="4" w:space="0" w:color="000000"/>
              <w:right w:val="nil"/>
            </w:tcBorders>
            <w:shd w:val="clear" w:color="D9D9D9" w:fill="D9D9D9"/>
            <w:noWrap/>
            <w:vAlign w:val="center"/>
            <w:hideMark/>
          </w:tcPr>
          <w:p w14:paraId="31B90502"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2201DC8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C759609"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0609A83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B86403C"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85B0ED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8564905"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313C0DA6"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67E4620F"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F92C19A" w14:textId="77777777" w:rsidR="004340D6" w:rsidRPr="00CD7A14" w:rsidRDefault="004340D6" w:rsidP="00DD1498">
            <w:pPr>
              <w:jc w:val="center"/>
              <w:rPr>
                <w:sz w:val="15"/>
                <w:szCs w:val="15"/>
              </w:rPr>
            </w:pPr>
            <w:r w:rsidRPr="00CD7A14">
              <w:rPr>
                <w:sz w:val="15"/>
                <w:szCs w:val="15"/>
              </w:rPr>
              <w:t>-</w:t>
            </w:r>
          </w:p>
        </w:tc>
      </w:tr>
      <w:tr w:rsidR="00040D9B" w:rsidRPr="00CD7A14" w14:paraId="24A7390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B1FF518" w14:textId="77777777" w:rsidR="004340D6" w:rsidRPr="00CD7A14" w:rsidRDefault="004340D6" w:rsidP="00DD1498">
            <w:pPr>
              <w:jc w:val="center"/>
              <w:rPr>
                <w:sz w:val="15"/>
                <w:szCs w:val="15"/>
              </w:rPr>
            </w:pPr>
            <w:r w:rsidRPr="00CD7A14">
              <w:rPr>
                <w:sz w:val="15"/>
                <w:szCs w:val="15"/>
              </w:rPr>
              <w:t>16162G</w:t>
            </w:r>
          </w:p>
        </w:tc>
        <w:tc>
          <w:tcPr>
            <w:tcW w:w="449" w:type="pct"/>
            <w:tcBorders>
              <w:top w:val="single" w:sz="4" w:space="0" w:color="000000"/>
              <w:left w:val="nil"/>
              <w:bottom w:val="single" w:sz="4" w:space="0" w:color="000000"/>
              <w:right w:val="nil"/>
            </w:tcBorders>
            <w:shd w:val="clear" w:color="auto" w:fill="auto"/>
            <w:noWrap/>
            <w:vAlign w:val="center"/>
            <w:hideMark/>
          </w:tcPr>
          <w:p w14:paraId="640A62C6"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7D7C2396"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1E6E33A5"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auto" w:fill="auto"/>
            <w:noWrap/>
            <w:vAlign w:val="center"/>
            <w:hideMark/>
          </w:tcPr>
          <w:p w14:paraId="04C0080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56019CA9" w14:textId="77777777" w:rsidR="004340D6" w:rsidRPr="00CD7A14" w:rsidRDefault="004340D6" w:rsidP="00DD1498">
            <w:pPr>
              <w:jc w:val="center"/>
              <w:rPr>
                <w:sz w:val="15"/>
                <w:szCs w:val="15"/>
              </w:rPr>
            </w:pPr>
            <w:r w:rsidRPr="00CD7A14">
              <w:rPr>
                <w:sz w:val="15"/>
                <w:szCs w:val="15"/>
              </w:rPr>
              <w:t>6.17E-01</w:t>
            </w:r>
          </w:p>
        </w:tc>
        <w:tc>
          <w:tcPr>
            <w:tcW w:w="591" w:type="pct"/>
            <w:tcBorders>
              <w:top w:val="single" w:sz="4" w:space="0" w:color="000000"/>
              <w:left w:val="nil"/>
              <w:bottom w:val="single" w:sz="4" w:space="0" w:color="000000"/>
              <w:right w:val="nil"/>
            </w:tcBorders>
            <w:shd w:val="clear" w:color="auto" w:fill="auto"/>
            <w:noWrap/>
            <w:vAlign w:val="center"/>
            <w:hideMark/>
          </w:tcPr>
          <w:p w14:paraId="16E3D33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3D2BAED1"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4FDE51BB"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1EF2498E"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FFC7F29" w14:textId="77777777" w:rsidR="004340D6" w:rsidRPr="00CD7A14" w:rsidRDefault="004340D6" w:rsidP="00DD1498">
            <w:pPr>
              <w:jc w:val="center"/>
              <w:rPr>
                <w:sz w:val="15"/>
                <w:szCs w:val="15"/>
              </w:rPr>
            </w:pPr>
            <w:r w:rsidRPr="00CD7A14">
              <w:rPr>
                <w:sz w:val="15"/>
                <w:szCs w:val="15"/>
              </w:rPr>
              <w:t>-</w:t>
            </w:r>
          </w:p>
        </w:tc>
      </w:tr>
      <w:tr w:rsidR="00040D9B" w:rsidRPr="00CD7A14" w14:paraId="59624E7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E43F2C0" w14:textId="77777777" w:rsidR="004340D6" w:rsidRPr="00CD7A14" w:rsidRDefault="004340D6" w:rsidP="00DD1498">
            <w:pPr>
              <w:jc w:val="center"/>
              <w:rPr>
                <w:sz w:val="15"/>
                <w:szCs w:val="15"/>
              </w:rPr>
            </w:pPr>
            <w:r w:rsidRPr="00CD7A14">
              <w:rPr>
                <w:sz w:val="15"/>
                <w:szCs w:val="15"/>
              </w:rPr>
              <w:t>16184T</w:t>
            </w:r>
          </w:p>
        </w:tc>
        <w:tc>
          <w:tcPr>
            <w:tcW w:w="449" w:type="pct"/>
            <w:tcBorders>
              <w:top w:val="single" w:sz="4" w:space="0" w:color="000000"/>
              <w:left w:val="nil"/>
              <w:bottom w:val="single" w:sz="4" w:space="0" w:color="000000"/>
              <w:right w:val="nil"/>
            </w:tcBorders>
            <w:shd w:val="clear" w:color="D9D9D9" w:fill="D9D9D9"/>
            <w:noWrap/>
            <w:vAlign w:val="center"/>
            <w:hideMark/>
          </w:tcPr>
          <w:p w14:paraId="4FC4797B"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3F75335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E3F20F1"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26DF87F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86F83A4"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191A08EA"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6D4C6C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BDAD552"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1536B5DC"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EEB7131" w14:textId="77777777" w:rsidR="004340D6" w:rsidRPr="00CD7A14" w:rsidRDefault="004340D6" w:rsidP="00DD1498">
            <w:pPr>
              <w:jc w:val="center"/>
              <w:rPr>
                <w:sz w:val="15"/>
                <w:szCs w:val="15"/>
              </w:rPr>
            </w:pPr>
            <w:r w:rsidRPr="00CD7A14">
              <w:rPr>
                <w:sz w:val="15"/>
                <w:szCs w:val="15"/>
              </w:rPr>
              <w:t>-</w:t>
            </w:r>
          </w:p>
        </w:tc>
      </w:tr>
      <w:tr w:rsidR="00040D9B" w:rsidRPr="00CD7A14" w14:paraId="1140219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B68701D" w14:textId="77777777" w:rsidR="004340D6" w:rsidRPr="00CD7A14" w:rsidRDefault="004340D6" w:rsidP="00DD1498">
            <w:pPr>
              <w:jc w:val="center"/>
              <w:rPr>
                <w:sz w:val="15"/>
                <w:szCs w:val="15"/>
              </w:rPr>
            </w:pPr>
            <w:r w:rsidRPr="00CD7A14">
              <w:rPr>
                <w:sz w:val="15"/>
                <w:szCs w:val="15"/>
              </w:rPr>
              <w:t>16207G</w:t>
            </w:r>
          </w:p>
        </w:tc>
        <w:tc>
          <w:tcPr>
            <w:tcW w:w="449" w:type="pct"/>
            <w:tcBorders>
              <w:top w:val="single" w:sz="4" w:space="0" w:color="000000"/>
              <w:left w:val="nil"/>
              <w:bottom w:val="single" w:sz="4" w:space="0" w:color="000000"/>
              <w:right w:val="nil"/>
            </w:tcBorders>
            <w:shd w:val="clear" w:color="auto" w:fill="auto"/>
            <w:noWrap/>
            <w:vAlign w:val="center"/>
            <w:hideMark/>
          </w:tcPr>
          <w:p w14:paraId="60A1D64F"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3BA7835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46791DB"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345336D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76B4CA9"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6A68F3F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7634AD4"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173A7E89"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3A15073D"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3C39536" w14:textId="77777777" w:rsidR="004340D6" w:rsidRPr="00CD7A14" w:rsidRDefault="004340D6" w:rsidP="00DD1498">
            <w:pPr>
              <w:jc w:val="center"/>
              <w:rPr>
                <w:sz w:val="15"/>
                <w:szCs w:val="15"/>
              </w:rPr>
            </w:pPr>
            <w:r w:rsidRPr="00CD7A14">
              <w:rPr>
                <w:sz w:val="15"/>
                <w:szCs w:val="15"/>
              </w:rPr>
              <w:t>-</w:t>
            </w:r>
          </w:p>
        </w:tc>
      </w:tr>
      <w:tr w:rsidR="00040D9B" w:rsidRPr="00CD7A14" w14:paraId="060C48D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4558A0D" w14:textId="77777777" w:rsidR="004340D6" w:rsidRPr="00CD7A14" w:rsidRDefault="004340D6" w:rsidP="00DD1498">
            <w:pPr>
              <w:jc w:val="center"/>
              <w:rPr>
                <w:sz w:val="15"/>
                <w:szCs w:val="15"/>
              </w:rPr>
            </w:pPr>
            <w:r w:rsidRPr="00CD7A14">
              <w:rPr>
                <w:sz w:val="15"/>
                <w:szCs w:val="15"/>
              </w:rPr>
              <w:t>16209C</w:t>
            </w:r>
          </w:p>
        </w:tc>
        <w:tc>
          <w:tcPr>
            <w:tcW w:w="449" w:type="pct"/>
            <w:tcBorders>
              <w:top w:val="single" w:sz="4" w:space="0" w:color="000000"/>
              <w:left w:val="nil"/>
              <w:bottom w:val="single" w:sz="4" w:space="0" w:color="000000"/>
              <w:right w:val="nil"/>
            </w:tcBorders>
            <w:shd w:val="clear" w:color="D9D9D9" w:fill="D9D9D9"/>
            <w:noWrap/>
            <w:vAlign w:val="center"/>
            <w:hideMark/>
          </w:tcPr>
          <w:p w14:paraId="409DF9A7"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D9D9D9" w:fill="D9D9D9"/>
            <w:noWrap/>
            <w:vAlign w:val="center"/>
            <w:hideMark/>
          </w:tcPr>
          <w:p w14:paraId="077F48D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91A63C1"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D9D9D9" w:fill="D9D9D9"/>
            <w:noWrap/>
            <w:vAlign w:val="center"/>
            <w:hideMark/>
          </w:tcPr>
          <w:p w14:paraId="4471C26C"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5B3C84DF" w14:textId="77777777" w:rsidR="004340D6" w:rsidRPr="00CD7A14" w:rsidRDefault="004340D6" w:rsidP="00DD1498">
            <w:pPr>
              <w:jc w:val="center"/>
              <w:rPr>
                <w:sz w:val="15"/>
                <w:szCs w:val="15"/>
              </w:rPr>
            </w:pPr>
            <w:r w:rsidRPr="00CD7A14">
              <w:rPr>
                <w:sz w:val="15"/>
                <w:szCs w:val="15"/>
              </w:rPr>
              <w:t>6.83E-01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BC23E7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5E36B2B"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209327D7"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D9D9D9" w:fill="D9D9D9"/>
            <w:noWrap/>
            <w:vAlign w:val="center"/>
            <w:hideMark/>
          </w:tcPr>
          <w:p w14:paraId="486C2711"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8238759" w14:textId="77777777" w:rsidR="004340D6" w:rsidRPr="00CD7A14" w:rsidRDefault="004340D6" w:rsidP="00DD1498">
            <w:pPr>
              <w:jc w:val="center"/>
              <w:rPr>
                <w:sz w:val="15"/>
                <w:szCs w:val="15"/>
              </w:rPr>
            </w:pPr>
            <w:r w:rsidRPr="00CD7A14">
              <w:rPr>
                <w:sz w:val="15"/>
                <w:szCs w:val="15"/>
              </w:rPr>
              <w:t>-</w:t>
            </w:r>
          </w:p>
        </w:tc>
      </w:tr>
      <w:tr w:rsidR="00040D9B" w:rsidRPr="00CD7A14" w14:paraId="36DCAF0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0520132" w14:textId="77777777" w:rsidR="004340D6" w:rsidRPr="00CD7A14" w:rsidRDefault="004340D6" w:rsidP="00DD1498">
            <w:pPr>
              <w:jc w:val="center"/>
              <w:rPr>
                <w:sz w:val="15"/>
                <w:szCs w:val="15"/>
              </w:rPr>
            </w:pPr>
            <w:r w:rsidRPr="00CD7A14">
              <w:rPr>
                <w:sz w:val="15"/>
                <w:szCs w:val="15"/>
              </w:rPr>
              <w:t>16261T</w:t>
            </w:r>
          </w:p>
        </w:tc>
        <w:tc>
          <w:tcPr>
            <w:tcW w:w="449" w:type="pct"/>
            <w:tcBorders>
              <w:top w:val="single" w:sz="4" w:space="0" w:color="000000"/>
              <w:left w:val="nil"/>
              <w:bottom w:val="single" w:sz="4" w:space="0" w:color="000000"/>
              <w:right w:val="nil"/>
            </w:tcBorders>
            <w:shd w:val="clear" w:color="auto" w:fill="auto"/>
            <w:noWrap/>
            <w:vAlign w:val="center"/>
            <w:hideMark/>
          </w:tcPr>
          <w:p w14:paraId="0504A665"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1E70324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144BEFB"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auto" w:fill="auto"/>
            <w:noWrap/>
            <w:vAlign w:val="center"/>
            <w:hideMark/>
          </w:tcPr>
          <w:p w14:paraId="555F751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A1B6E8F" w14:textId="77777777" w:rsidR="004340D6" w:rsidRPr="00CD7A14" w:rsidRDefault="004340D6" w:rsidP="00DD1498">
            <w:pPr>
              <w:jc w:val="center"/>
              <w:rPr>
                <w:sz w:val="15"/>
                <w:szCs w:val="15"/>
              </w:rPr>
            </w:pPr>
            <w:r w:rsidRPr="00CD7A14">
              <w:rPr>
                <w:sz w:val="15"/>
                <w:szCs w:val="15"/>
              </w:rPr>
              <w:t>6.17E-01</w:t>
            </w:r>
          </w:p>
        </w:tc>
        <w:tc>
          <w:tcPr>
            <w:tcW w:w="591" w:type="pct"/>
            <w:tcBorders>
              <w:top w:val="single" w:sz="4" w:space="0" w:color="000000"/>
              <w:left w:val="nil"/>
              <w:bottom w:val="single" w:sz="4" w:space="0" w:color="000000"/>
              <w:right w:val="nil"/>
            </w:tcBorders>
            <w:shd w:val="clear" w:color="auto" w:fill="auto"/>
            <w:noWrap/>
            <w:vAlign w:val="center"/>
            <w:hideMark/>
          </w:tcPr>
          <w:p w14:paraId="196D4C2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110273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33BD9D7C"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0C4F677B"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D418D75" w14:textId="77777777" w:rsidR="004340D6" w:rsidRPr="00CD7A14" w:rsidRDefault="004340D6" w:rsidP="00DD1498">
            <w:pPr>
              <w:jc w:val="center"/>
              <w:rPr>
                <w:sz w:val="15"/>
                <w:szCs w:val="15"/>
              </w:rPr>
            </w:pPr>
            <w:r w:rsidRPr="00CD7A14">
              <w:rPr>
                <w:sz w:val="15"/>
                <w:szCs w:val="15"/>
              </w:rPr>
              <w:t>-</w:t>
            </w:r>
          </w:p>
        </w:tc>
      </w:tr>
      <w:tr w:rsidR="00040D9B" w:rsidRPr="00CD7A14" w14:paraId="51B1097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B344EA1" w14:textId="77777777" w:rsidR="004340D6" w:rsidRPr="00CD7A14" w:rsidRDefault="004340D6" w:rsidP="00DD1498">
            <w:pPr>
              <w:jc w:val="center"/>
              <w:rPr>
                <w:sz w:val="15"/>
                <w:szCs w:val="15"/>
              </w:rPr>
            </w:pPr>
            <w:r w:rsidRPr="00CD7A14">
              <w:rPr>
                <w:sz w:val="15"/>
                <w:szCs w:val="15"/>
              </w:rPr>
              <w:t>16270T</w:t>
            </w:r>
          </w:p>
        </w:tc>
        <w:tc>
          <w:tcPr>
            <w:tcW w:w="449" w:type="pct"/>
            <w:tcBorders>
              <w:top w:val="single" w:sz="4" w:space="0" w:color="000000"/>
              <w:left w:val="nil"/>
              <w:bottom w:val="single" w:sz="4" w:space="0" w:color="000000"/>
              <w:right w:val="nil"/>
            </w:tcBorders>
            <w:shd w:val="clear" w:color="D9D9D9" w:fill="D9D9D9"/>
            <w:noWrap/>
            <w:vAlign w:val="center"/>
            <w:hideMark/>
          </w:tcPr>
          <w:p w14:paraId="30B94637"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D9D9D9" w:fill="D9D9D9"/>
            <w:noWrap/>
            <w:vAlign w:val="center"/>
            <w:hideMark/>
          </w:tcPr>
          <w:p w14:paraId="4EC769A5" w14:textId="77777777" w:rsidR="004340D6" w:rsidRPr="00CD7A14" w:rsidRDefault="004340D6" w:rsidP="00DD1498">
            <w:pPr>
              <w:jc w:val="center"/>
              <w:rPr>
                <w:sz w:val="15"/>
                <w:szCs w:val="15"/>
              </w:rPr>
            </w:pPr>
            <w:r w:rsidRPr="00CD7A14">
              <w:rPr>
                <w:sz w:val="15"/>
                <w:szCs w:val="15"/>
              </w:rPr>
              <w:t>2</w:t>
            </w:r>
          </w:p>
        </w:tc>
        <w:tc>
          <w:tcPr>
            <w:tcW w:w="450" w:type="pct"/>
            <w:tcBorders>
              <w:top w:val="single" w:sz="4" w:space="0" w:color="000000"/>
              <w:left w:val="nil"/>
              <w:bottom w:val="single" w:sz="4" w:space="0" w:color="000000"/>
              <w:right w:val="nil"/>
            </w:tcBorders>
            <w:shd w:val="clear" w:color="D9D9D9" w:fill="D9D9D9"/>
            <w:noWrap/>
            <w:vAlign w:val="center"/>
            <w:hideMark/>
          </w:tcPr>
          <w:p w14:paraId="532CCB96"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D9D9D9" w:fill="D9D9D9"/>
            <w:noWrap/>
            <w:vAlign w:val="center"/>
            <w:hideMark/>
          </w:tcPr>
          <w:p w14:paraId="788B21DD"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0C9F1C77" w14:textId="77777777" w:rsidR="004340D6" w:rsidRPr="00CD7A14" w:rsidRDefault="004340D6" w:rsidP="00DD1498">
            <w:pPr>
              <w:jc w:val="center"/>
              <w:rPr>
                <w:sz w:val="15"/>
                <w:szCs w:val="15"/>
              </w:rPr>
            </w:pPr>
            <w:r w:rsidRPr="00CD7A14">
              <w:rPr>
                <w:sz w:val="15"/>
                <w:szCs w:val="15"/>
              </w:rPr>
              <w:t>6.17E-01</w:t>
            </w:r>
          </w:p>
        </w:tc>
        <w:tc>
          <w:tcPr>
            <w:tcW w:w="591" w:type="pct"/>
            <w:tcBorders>
              <w:top w:val="single" w:sz="4" w:space="0" w:color="000000"/>
              <w:left w:val="nil"/>
              <w:bottom w:val="single" w:sz="4" w:space="0" w:color="000000"/>
              <w:right w:val="nil"/>
            </w:tcBorders>
            <w:shd w:val="clear" w:color="D9D9D9" w:fill="D9D9D9"/>
            <w:noWrap/>
            <w:vAlign w:val="center"/>
            <w:hideMark/>
          </w:tcPr>
          <w:p w14:paraId="4F13BA6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2E2CB9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11A97FAE"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D9D9D9" w:fill="D9D9D9"/>
            <w:noWrap/>
            <w:vAlign w:val="center"/>
            <w:hideMark/>
          </w:tcPr>
          <w:p w14:paraId="2E93FA8C"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DFF9982" w14:textId="77777777" w:rsidR="004340D6" w:rsidRPr="00CD7A14" w:rsidRDefault="004340D6" w:rsidP="00DD1498">
            <w:pPr>
              <w:jc w:val="center"/>
              <w:rPr>
                <w:sz w:val="15"/>
                <w:szCs w:val="15"/>
              </w:rPr>
            </w:pPr>
            <w:r w:rsidRPr="00CD7A14">
              <w:rPr>
                <w:sz w:val="15"/>
                <w:szCs w:val="15"/>
              </w:rPr>
              <w:t>-</w:t>
            </w:r>
          </w:p>
        </w:tc>
      </w:tr>
      <w:tr w:rsidR="00040D9B" w:rsidRPr="00CD7A14" w14:paraId="4C7492E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FC4C9D0" w14:textId="77777777" w:rsidR="004340D6" w:rsidRPr="00CD7A14" w:rsidRDefault="004340D6" w:rsidP="00DD1498">
            <w:pPr>
              <w:jc w:val="center"/>
              <w:rPr>
                <w:sz w:val="15"/>
                <w:szCs w:val="15"/>
              </w:rPr>
            </w:pPr>
            <w:r w:rsidRPr="00CD7A14">
              <w:rPr>
                <w:sz w:val="15"/>
                <w:szCs w:val="15"/>
              </w:rPr>
              <w:t>16292T</w:t>
            </w:r>
          </w:p>
        </w:tc>
        <w:tc>
          <w:tcPr>
            <w:tcW w:w="449" w:type="pct"/>
            <w:tcBorders>
              <w:top w:val="single" w:sz="4" w:space="0" w:color="000000"/>
              <w:left w:val="nil"/>
              <w:bottom w:val="single" w:sz="4" w:space="0" w:color="000000"/>
              <w:right w:val="nil"/>
            </w:tcBorders>
            <w:shd w:val="clear" w:color="auto" w:fill="auto"/>
            <w:noWrap/>
            <w:vAlign w:val="center"/>
            <w:hideMark/>
          </w:tcPr>
          <w:p w14:paraId="0B7EF127"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1FF62EA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2695D97"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5F38534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0EDFBA70"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380026E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8E0C84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26F2DC4"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5E3BB568"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3AB44A1" w14:textId="77777777" w:rsidR="004340D6" w:rsidRPr="00CD7A14" w:rsidRDefault="004340D6" w:rsidP="00DD1498">
            <w:pPr>
              <w:jc w:val="center"/>
              <w:rPr>
                <w:sz w:val="15"/>
                <w:szCs w:val="15"/>
              </w:rPr>
            </w:pPr>
            <w:r w:rsidRPr="00CD7A14">
              <w:rPr>
                <w:sz w:val="15"/>
                <w:szCs w:val="15"/>
              </w:rPr>
              <w:t>-</w:t>
            </w:r>
          </w:p>
        </w:tc>
      </w:tr>
      <w:tr w:rsidR="00040D9B" w:rsidRPr="00CD7A14" w14:paraId="78F0B7E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2F348D86" w14:textId="77777777" w:rsidR="004340D6" w:rsidRPr="00CD7A14" w:rsidRDefault="004340D6" w:rsidP="00DD1498">
            <w:pPr>
              <w:jc w:val="center"/>
              <w:rPr>
                <w:sz w:val="15"/>
                <w:szCs w:val="15"/>
              </w:rPr>
            </w:pPr>
            <w:r w:rsidRPr="00CD7A14">
              <w:rPr>
                <w:sz w:val="15"/>
                <w:szCs w:val="15"/>
              </w:rPr>
              <w:t>16294T</w:t>
            </w:r>
          </w:p>
        </w:tc>
        <w:tc>
          <w:tcPr>
            <w:tcW w:w="449" w:type="pct"/>
            <w:tcBorders>
              <w:top w:val="single" w:sz="4" w:space="0" w:color="000000"/>
              <w:left w:val="nil"/>
              <w:bottom w:val="single" w:sz="4" w:space="0" w:color="000000"/>
              <w:right w:val="nil"/>
            </w:tcBorders>
            <w:shd w:val="clear" w:color="D9D9D9" w:fill="D9D9D9"/>
            <w:noWrap/>
            <w:vAlign w:val="center"/>
            <w:hideMark/>
          </w:tcPr>
          <w:p w14:paraId="0E260CD9" w14:textId="77777777" w:rsidR="004340D6" w:rsidRPr="00CD7A14" w:rsidRDefault="004340D6" w:rsidP="00DD1498">
            <w:pPr>
              <w:jc w:val="center"/>
              <w:rPr>
                <w:sz w:val="15"/>
                <w:szCs w:val="15"/>
              </w:rPr>
            </w:pPr>
            <w:r w:rsidRPr="00CD7A14">
              <w:rPr>
                <w:sz w:val="15"/>
                <w:szCs w:val="15"/>
              </w:rPr>
              <w:t>6</w:t>
            </w:r>
          </w:p>
        </w:tc>
        <w:tc>
          <w:tcPr>
            <w:tcW w:w="568" w:type="pct"/>
            <w:tcBorders>
              <w:top w:val="single" w:sz="4" w:space="0" w:color="000000"/>
              <w:left w:val="nil"/>
              <w:bottom w:val="single" w:sz="4" w:space="0" w:color="000000"/>
              <w:right w:val="nil"/>
            </w:tcBorders>
            <w:shd w:val="clear" w:color="D9D9D9" w:fill="D9D9D9"/>
            <w:noWrap/>
            <w:vAlign w:val="center"/>
            <w:hideMark/>
          </w:tcPr>
          <w:p w14:paraId="64C7990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8468439" w14:textId="77777777" w:rsidR="004340D6" w:rsidRPr="00CD7A14" w:rsidRDefault="004340D6" w:rsidP="00DD1498">
            <w:pPr>
              <w:jc w:val="center"/>
              <w:rPr>
                <w:sz w:val="15"/>
                <w:szCs w:val="15"/>
              </w:rPr>
            </w:pPr>
            <w:r w:rsidRPr="00CD7A14">
              <w:rPr>
                <w:sz w:val="15"/>
                <w:szCs w:val="15"/>
              </w:rPr>
              <w:t>51</w:t>
            </w:r>
          </w:p>
        </w:tc>
        <w:tc>
          <w:tcPr>
            <w:tcW w:w="450" w:type="pct"/>
            <w:tcBorders>
              <w:top w:val="single" w:sz="4" w:space="0" w:color="000000"/>
              <w:left w:val="nil"/>
              <w:bottom w:val="single" w:sz="4" w:space="0" w:color="000000"/>
              <w:right w:val="nil"/>
            </w:tcBorders>
            <w:shd w:val="clear" w:color="D9D9D9" w:fill="D9D9D9"/>
            <w:noWrap/>
            <w:vAlign w:val="center"/>
            <w:hideMark/>
          </w:tcPr>
          <w:p w14:paraId="244B6104"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D9D9D9" w:fill="D9D9D9"/>
            <w:noWrap/>
            <w:vAlign w:val="center"/>
            <w:hideMark/>
          </w:tcPr>
          <w:p w14:paraId="7AD595EA" w14:textId="77777777" w:rsidR="004340D6" w:rsidRPr="00CD7A14" w:rsidRDefault="004340D6" w:rsidP="00DD1498">
            <w:pPr>
              <w:jc w:val="center"/>
              <w:rPr>
                <w:sz w:val="15"/>
                <w:szCs w:val="15"/>
              </w:rPr>
            </w:pPr>
            <w:r w:rsidRPr="00CD7A14">
              <w:rPr>
                <w:sz w:val="15"/>
                <w:szCs w:val="15"/>
              </w:rPr>
              <w:t>7.52E-01</w:t>
            </w:r>
          </w:p>
        </w:tc>
        <w:tc>
          <w:tcPr>
            <w:tcW w:w="591" w:type="pct"/>
            <w:tcBorders>
              <w:top w:val="single" w:sz="4" w:space="0" w:color="000000"/>
              <w:left w:val="nil"/>
              <w:bottom w:val="single" w:sz="4" w:space="0" w:color="000000"/>
              <w:right w:val="nil"/>
            </w:tcBorders>
            <w:shd w:val="clear" w:color="D9D9D9" w:fill="D9D9D9"/>
            <w:noWrap/>
            <w:vAlign w:val="center"/>
            <w:hideMark/>
          </w:tcPr>
          <w:p w14:paraId="6EE52C7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8E6BD65"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D9D9D9" w:fill="D9D9D9"/>
            <w:noWrap/>
            <w:vAlign w:val="center"/>
            <w:hideMark/>
          </w:tcPr>
          <w:p w14:paraId="76FCBD81" w14:textId="77777777" w:rsidR="004340D6" w:rsidRPr="00CD7A14" w:rsidRDefault="004340D6" w:rsidP="00DD1498">
            <w:pPr>
              <w:jc w:val="center"/>
              <w:rPr>
                <w:sz w:val="15"/>
                <w:szCs w:val="15"/>
              </w:rPr>
            </w:pPr>
            <w:r w:rsidRPr="00CD7A14">
              <w:rPr>
                <w:sz w:val="15"/>
                <w:szCs w:val="15"/>
              </w:rPr>
              <w:t>9.84%</w:t>
            </w:r>
          </w:p>
        </w:tc>
        <w:tc>
          <w:tcPr>
            <w:tcW w:w="260" w:type="pct"/>
            <w:tcBorders>
              <w:top w:val="single" w:sz="4" w:space="0" w:color="000000"/>
              <w:left w:val="nil"/>
              <w:bottom w:val="single" w:sz="4" w:space="0" w:color="000000"/>
              <w:right w:val="nil"/>
            </w:tcBorders>
            <w:shd w:val="clear" w:color="D9D9D9" w:fill="D9D9D9"/>
            <w:noWrap/>
            <w:vAlign w:val="center"/>
            <w:hideMark/>
          </w:tcPr>
          <w:p w14:paraId="58FEFAB1"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8E449D1" w14:textId="77777777" w:rsidR="004340D6" w:rsidRPr="00CD7A14" w:rsidRDefault="004340D6" w:rsidP="00DD1498">
            <w:pPr>
              <w:jc w:val="center"/>
              <w:rPr>
                <w:sz w:val="15"/>
                <w:szCs w:val="15"/>
              </w:rPr>
            </w:pPr>
            <w:r w:rsidRPr="00CD7A14">
              <w:rPr>
                <w:sz w:val="15"/>
                <w:szCs w:val="15"/>
              </w:rPr>
              <w:t>-</w:t>
            </w:r>
          </w:p>
        </w:tc>
      </w:tr>
      <w:tr w:rsidR="00040D9B" w:rsidRPr="00CD7A14" w14:paraId="04B7A9A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5CB3497" w14:textId="77777777" w:rsidR="004340D6" w:rsidRPr="00CD7A14" w:rsidRDefault="004340D6" w:rsidP="00DD1498">
            <w:pPr>
              <w:jc w:val="center"/>
              <w:rPr>
                <w:sz w:val="15"/>
                <w:szCs w:val="15"/>
              </w:rPr>
            </w:pPr>
            <w:r w:rsidRPr="00CD7A14">
              <w:rPr>
                <w:sz w:val="15"/>
                <w:szCs w:val="15"/>
              </w:rPr>
              <w:t>16355T</w:t>
            </w:r>
          </w:p>
        </w:tc>
        <w:tc>
          <w:tcPr>
            <w:tcW w:w="449" w:type="pct"/>
            <w:tcBorders>
              <w:top w:val="single" w:sz="4" w:space="0" w:color="000000"/>
              <w:left w:val="nil"/>
              <w:bottom w:val="single" w:sz="4" w:space="0" w:color="000000"/>
              <w:right w:val="nil"/>
            </w:tcBorders>
            <w:shd w:val="clear" w:color="auto" w:fill="auto"/>
            <w:noWrap/>
            <w:vAlign w:val="center"/>
            <w:hideMark/>
          </w:tcPr>
          <w:p w14:paraId="1FAD5674"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auto" w:fill="auto"/>
            <w:noWrap/>
            <w:vAlign w:val="center"/>
            <w:hideMark/>
          </w:tcPr>
          <w:p w14:paraId="57DA729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269D0A8"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auto" w:fill="auto"/>
            <w:noWrap/>
            <w:vAlign w:val="center"/>
            <w:hideMark/>
          </w:tcPr>
          <w:p w14:paraId="6076AEC5"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41BB194" w14:textId="77777777" w:rsidR="004340D6" w:rsidRPr="00CD7A14" w:rsidRDefault="004340D6" w:rsidP="00DD1498">
            <w:pPr>
              <w:jc w:val="center"/>
              <w:rPr>
                <w:sz w:val="15"/>
                <w:szCs w:val="15"/>
              </w:rPr>
            </w:pPr>
            <w:r w:rsidRPr="00CD7A14">
              <w:rPr>
                <w:sz w:val="15"/>
                <w:szCs w:val="15"/>
              </w:rPr>
              <w:t>6.17E-01</w:t>
            </w:r>
          </w:p>
        </w:tc>
        <w:tc>
          <w:tcPr>
            <w:tcW w:w="591" w:type="pct"/>
            <w:tcBorders>
              <w:top w:val="single" w:sz="4" w:space="0" w:color="000000"/>
              <w:left w:val="nil"/>
              <w:bottom w:val="single" w:sz="4" w:space="0" w:color="000000"/>
              <w:right w:val="nil"/>
            </w:tcBorders>
            <w:shd w:val="clear" w:color="auto" w:fill="auto"/>
            <w:noWrap/>
            <w:vAlign w:val="center"/>
            <w:hideMark/>
          </w:tcPr>
          <w:p w14:paraId="757857D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4CE2A6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43E32F3"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auto" w:fill="auto"/>
            <w:noWrap/>
            <w:vAlign w:val="center"/>
            <w:hideMark/>
          </w:tcPr>
          <w:p w14:paraId="31355338"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5C654FF" w14:textId="77777777" w:rsidR="004340D6" w:rsidRPr="00CD7A14" w:rsidRDefault="004340D6" w:rsidP="00DD1498">
            <w:pPr>
              <w:jc w:val="center"/>
              <w:rPr>
                <w:sz w:val="15"/>
                <w:szCs w:val="15"/>
              </w:rPr>
            </w:pPr>
            <w:r w:rsidRPr="00CD7A14">
              <w:rPr>
                <w:sz w:val="15"/>
                <w:szCs w:val="15"/>
              </w:rPr>
              <w:t>-</w:t>
            </w:r>
          </w:p>
        </w:tc>
      </w:tr>
      <w:tr w:rsidR="00040D9B" w:rsidRPr="00CD7A14" w14:paraId="2EC1775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4F55965" w14:textId="77777777" w:rsidR="004340D6" w:rsidRPr="00CD7A14" w:rsidRDefault="004340D6" w:rsidP="00DD1498">
            <w:pPr>
              <w:jc w:val="center"/>
              <w:rPr>
                <w:sz w:val="15"/>
                <w:szCs w:val="15"/>
              </w:rPr>
            </w:pPr>
            <w:r w:rsidRPr="00CD7A14">
              <w:rPr>
                <w:sz w:val="15"/>
                <w:szCs w:val="15"/>
              </w:rPr>
              <w:t>207A</w:t>
            </w:r>
          </w:p>
        </w:tc>
        <w:tc>
          <w:tcPr>
            <w:tcW w:w="449" w:type="pct"/>
            <w:tcBorders>
              <w:top w:val="single" w:sz="4" w:space="0" w:color="000000"/>
              <w:left w:val="nil"/>
              <w:bottom w:val="single" w:sz="4" w:space="0" w:color="000000"/>
              <w:right w:val="nil"/>
            </w:tcBorders>
            <w:shd w:val="clear" w:color="D9D9D9" w:fill="D9D9D9"/>
            <w:noWrap/>
            <w:vAlign w:val="center"/>
            <w:hideMark/>
          </w:tcPr>
          <w:p w14:paraId="237341B9"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17AD1B5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6FFB1B9"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7A51F87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5B613DF"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5252AA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DE21DF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6A34ECB"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4212639D"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6845BC5" w14:textId="77777777" w:rsidR="004340D6" w:rsidRPr="00CD7A14" w:rsidRDefault="004340D6" w:rsidP="00DD1498">
            <w:pPr>
              <w:jc w:val="center"/>
              <w:rPr>
                <w:sz w:val="15"/>
                <w:szCs w:val="15"/>
              </w:rPr>
            </w:pPr>
            <w:r w:rsidRPr="00CD7A14">
              <w:rPr>
                <w:sz w:val="15"/>
                <w:szCs w:val="15"/>
              </w:rPr>
              <w:t>-</w:t>
            </w:r>
          </w:p>
        </w:tc>
      </w:tr>
      <w:tr w:rsidR="00040D9B" w:rsidRPr="00CD7A14" w14:paraId="358D132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F0B6E10" w14:textId="77777777" w:rsidR="004340D6" w:rsidRPr="00CD7A14" w:rsidRDefault="004340D6" w:rsidP="00DD1498">
            <w:pPr>
              <w:jc w:val="center"/>
              <w:rPr>
                <w:sz w:val="15"/>
                <w:szCs w:val="15"/>
              </w:rPr>
            </w:pPr>
            <w:r w:rsidRPr="00CD7A14">
              <w:rPr>
                <w:sz w:val="15"/>
                <w:szCs w:val="15"/>
              </w:rPr>
              <w:t>2706G</w:t>
            </w:r>
          </w:p>
        </w:tc>
        <w:tc>
          <w:tcPr>
            <w:tcW w:w="449" w:type="pct"/>
            <w:tcBorders>
              <w:top w:val="single" w:sz="4" w:space="0" w:color="000000"/>
              <w:left w:val="nil"/>
              <w:bottom w:val="single" w:sz="4" w:space="0" w:color="000000"/>
              <w:right w:val="nil"/>
            </w:tcBorders>
            <w:shd w:val="clear" w:color="auto" w:fill="auto"/>
            <w:noWrap/>
            <w:vAlign w:val="center"/>
            <w:hideMark/>
          </w:tcPr>
          <w:p w14:paraId="048A3D86" w14:textId="77777777" w:rsidR="004340D6" w:rsidRPr="00CD7A14" w:rsidRDefault="004340D6" w:rsidP="00DD1498">
            <w:pPr>
              <w:jc w:val="center"/>
              <w:rPr>
                <w:sz w:val="15"/>
                <w:szCs w:val="15"/>
              </w:rPr>
            </w:pPr>
            <w:r w:rsidRPr="00CD7A14">
              <w:rPr>
                <w:sz w:val="15"/>
                <w:szCs w:val="15"/>
              </w:rPr>
              <w:t>18</w:t>
            </w:r>
          </w:p>
        </w:tc>
        <w:tc>
          <w:tcPr>
            <w:tcW w:w="568" w:type="pct"/>
            <w:tcBorders>
              <w:top w:val="single" w:sz="4" w:space="0" w:color="000000"/>
              <w:left w:val="nil"/>
              <w:bottom w:val="single" w:sz="4" w:space="0" w:color="000000"/>
              <w:right w:val="nil"/>
            </w:tcBorders>
            <w:shd w:val="clear" w:color="auto" w:fill="auto"/>
            <w:noWrap/>
            <w:vAlign w:val="center"/>
            <w:hideMark/>
          </w:tcPr>
          <w:p w14:paraId="4666EBC3" w14:textId="77777777" w:rsidR="004340D6" w:rsidRPr="00CD7A14" w:rsidRDefault="004340D6" w:rsidP="00DD1498">
            <w:pPr>
              <w:jc w:val="center"/>
              <w:rPr>
                <w:sz w:val="15"/>
                <w:szCs w:val="15"/>
              </w:rPr>
            </w:pPr>
            <w:r w:rsidRPr="00CD7A14">
              <w:rPr>
                <w:sz w:val="15"/>
                <w:szCs w:val="15"/>
              </w:rPr>
              <w:t>14</w:t>
            </w:r>
          </w:p>
        </w:tc>
        <w:tc>
          <w:tcPr>
            <w:tcW w:w="450" w:type="pct"/>
            <w:tcBorders>
              <w:top w:val="single" w:sz="4" w:space="0" w:color="000000"/>
              <w:left w:val="nil"/>
              <w:bottom w:val="single" w:sz="4" w:space="0" w:color="000000"/>
              <w:right w:val="nil"/>
            </w:tcBorders>
            <w:shd w:val="clear" w:color="auto" w:fill="auto"/>
            <w:noWrap/>
            <w:vAlign w:val="center"/>
            <w:hideMark/>
          </w:tcPr>
          <w:p w14:paraId="756F6683" w14:textId="77777777" w:rsidR="004340D6" w:rsidRPr="00CD7A14" w:rsidRDefault="004340D6" w:rsidP="00DD1498">
            <w:pPr>
              <w:jc w:val="center"/>
              <w:rPr>
                <w:sz w:val="15"/>
                <w:szCs w:val="15"/>
              </w:rPr>
            </w:pPr>
            <w:r w:rsidRPr="00CD7A14">
              <w:rPr>
                <w:sz w:val="15"/>
                <w:szCs w:val="15"/>
              </w:rPr>
              <w:t>13</w:t>
            </w:r>
          </w:p>
        </w:tc>
        <w:tc>
          <w:tcPr>
            <w:tcW w:w="450" w:type="pct"/>
            <w:tcBorders>
              <w:top w:val="single" w:sz="4" w:space="0" w:color="000000"/>
              <w:left w:val="nil"/>
              <w:bottom w:val="single" w:sz="4" w:space="0" w:color="000000"/>
              <w:right w:val="nil"/>
            </w:tcBorders>
            <w:shd w:val="clear" w:color="auto" w:fill="auto"/>
            <w:noWrap/>
            <w:vAlign w:val="center"/>
            <w:hideMark/>
          </w:tcPr>
          <w:p w14:paraId="4DBCA527" w14:textId="77777777" w:rsidR="004340D6" w:rsidRPr="00CD7A14" w:rsidRDefault="004340D6" w:rsidP="00DD1498">
            <w:pPr>
              <w:jc w:val="center"/>
              <w:rPr>
                <w:sz w:val="15"/>
                <w:szCs w:val="15"/>
              </w:rPr>
            </w:pPr>
            <w:r w:rsidRPr="00CD7A14">
              <w:rPr>
                <w:sz w:val="15"/>
                <w:szCs w:val="15"/>
              </w:rPr>
              <w:t>16</w:t>
            </w:r>
          </w:p>
        </w:tc>
        <w:tc>
          <w:tcPr>
            <w:tcW w:w="327" w:type="pct"/>
            <w:tcBorders>
              <w:top w:val="single" w:sz="4" w:space="0" w:color="000000"/>
              <w:left w:val="nil"/>
              <w:bottom w:val="single" w:sz="4" w:space="0" w:color="000000"/>
              <w:right w:val="nil"/>
            </w:tcBorders>
            <w:shd w:val="clear" w:color="auto" w:fill="auto"/>
            <w:noWrap/>
            <w:vAlign w:val="center"/>
            <w:hideMark/>
          </w:tcPr>
          <w:p w14:paraId="5918A2DB" w14:textId="77777777" w:rsidR="004340D6" w:rsidRPr="00CD7A14" w:rsidRDefault="004340D6" w:rsidP="00DD1498">
            <w:pPr>
              <w:jc w:val="center"/>
              <w:rPr>
                <w:sz w:val="15"/>
                <w:szCs w:val="15"/>
              </w:rPr>
            </w:pPr>
            <w:r w:rsidRPr="00CD7A14">
              <w:rPr>
                <w:sz w:val="15"/>
                <w:szCs w:val="15"/>
              </w:rPr>
              <w:t>8.64E-01</w:t>
            </w:r>
          </w:p>
        </w:tc>
        <w:tc>
          <w:tcPr>
            <w:tcW w:w="591" w:type="pct"/>
            <w:tcBorders>
              <w:top w:val="single" w:sz="4" w:space="0" w:color="000000"/>
              <w:left w:val="nil"/>
              <w:bottom w:val="single" w:sz="4" w:space="0" w:color="000000"/>
              <w:right w:val="nil"/>
            </w:tcBorders>
            <w:shd w:val="clear" w:color="auto" w:fill="auto"/>
            <w:noWrap/>
            <w:vAlign w:val="center"/>
            <w:hideMark/>
          </w:tcPr>
          <w:p w14:paraId="212C95A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6762FAA" w14:textId="77777777" w:rsidR="004340D6" w:rsidRPr="00CD7A14" w:rsidRDefault="004340D6" w:rsidP="00DD1498">
            <w:pPr>
              <w:jc w:val="center"/>
              <w:rPr>
                <w:sz w:val="15"/>
                <w:szCs w:val="15"/>
              </w:rPr>
            </w:pPr>
            <w:r w:rsidRPr="00CD7A14">
              <w:rPr>
                <w:sz w:val="15"/>
                <w:szCs w:val="15"/>
              </w:rPr>
              <w:t>26.23%</w:t>
            </w:r>
          </w:p>
        </w:tc>
        <w:tc>
          <w:tcPr>
            <w:tcW w:w="415" w:type="pct"/>
            <w:tcBorders>
              <w:top w:val="single" w:sz="4" w:space="0" w:color="000000"/>
              <w:left w:val="nil"/>
              <w:bottom w:val="single" w:sz="4" w:space="0" w:color="000000"/>
              <w:right w:val="nil"/>
            </w:tcBorders>
            <w:shd w:val="clear" w:color="auto" w:fill="auto"/>
            <w:noWrap/>
            <w:vAlign w:val="center"/>
            <w:hideMark/>
          </w:tcPr>
          <w:p w14:paraId="3F0F5A3C" w14:textId="77777777" w:rsidR="004340D6" w:rsidRPr="00CD7A14" w:rsidRDefault="004340D6" w:rsidP="00DD1498">
            <w:pPr>
              <w:jc w:val="center"/>
              <w:rPr>
                <w:sz w:val="15"/>
                <w:szCs w:val="15"/>
              </w:rPr>
            </w:pPr>
            <w:r w:rsidRPr="00CD7A14">
              <w:rPr>
                <w:sz w:val="15"/>
                <w:szCs w:val="15"/>
              </w:rPr>
              <w:t>29.51%</w:t>
            </w:r>
          </w:p>
        </w:tc>
        <w:tc>
          <w:tcPr>
            <w:tcW w:w="260" w:type="pct"/>
            <w:tcBorders>
              <w:top w:val="single" w:sz="4" w:space="0" w:color="000000"/>
              <w:left w:val="nil"/>
              <w:bottom w:val="single" w:sz="4" w:space="0" w:color="000000"/>
              <w:right w:val="nil"/>
            </w:tcBorders>
            <w:shd w:val="clear" w:color="auto" w:fill="auto"/>
            <w:noWrap/>
            <w:vAlign w:val="center"/>
            <w:hideMark/>
          </w:tcPr>
          <w:p w14:paraId="4B058298"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2D6FD00B" w14:textId="77777777" w:rsidR="004340D6" w:rsidRPr="00CD7A14" w:rsidRDefault="004340D6" w:rsidP="00DD1498">
            <w:pPr>
              <w:jc w:val="center"/>
              <w:rPr>
                <w:sz w:val="15"/>
                <w:szCs w:val="15"/>
              </w:rPr>
            </w:pPr>
            <w:r w:rsidRPr="00CD7A14">
              <w:rPr>
                <w:sz w:val="15"/>
                <w:szCs w:val="15"/>
              </w:rPr>
              <w:t>-</w:t>
            </w:r>
          </w:p>
        </w:tc>
      </w:tr>
      <w:tr w:rsidR="00040D9B" w:rsidRPr="00CD7A14" w14:paraId="4225FEC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023D0BA" w14:textId="77777777" w:rsidR="004340D6" w:rsidRPr="00CD7A14" w:rsidRDefault="004340D6" w:rsidP="00DD1498">
            <w:pPr>
              <w:jc w:val="center"/>
              <w:rPr>
                <w:sz w:val="15"/>
                <w:szCs w:val="15"/>
              </w:rPr>
            </w:pPr>
            <w:r w:rsidRPr="00CD7A14">
              <w:rPr>
                <w:sz w:val="15"/>
                <w:szCs w:val="15"/>
              </w:rPr>
              <w:t>3184T</w:t>
            </w:r>
          </w:p>
        </w:tc>
        <w:tc>
          <w:tcPr>
            <w:tcW w:w="449" w:type="pct"/>
            <w:tcBorders>
              <w:top w:val="single" w:sz="4" w:space="0" w:color="000000"/>
              <w:left w:val="nil"/>
              <w:bottom w:val="single" w:sz="4" w:space="0" w:color="000000"/>
              <w:right w:val="nil"/>
            </w:tcBorders>
            <w:shd w:val="clear" w:color="D9D9D9" w:fill="D9D9D9"/>
            <w:noWrap/>
            <w:vAlign w:val="center"/>
            <w:hideMark/>
          </w:tcPr>
          <w:p w14:paraId="790B2D15"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3CCD83B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3426908"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5C42D2D"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205E5F3"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5753638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351D4FF6"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091731F"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26FA558A"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CB04A79" w14:textId="77777777" w:rsidR="004340D6" w:rsidRPr="00CD7A14" w:rsidRDefault="004340D6" w:rsidP="00DD1498">
            <w:pPr>
              <w:jc w:val="center"/>
              <w:rPr>
                <w:sz w:val="15"/>
                <w:szCs w:val="15"/>
              </w:rPr>
            </w:pPr>
            <w:r w:rsidRPr="00CD7A14">
              <w:rPr>
                <w:sz w:val="15"/>
                <w:szCs w:val="15"/>
              </w:rPr>
              <w:t>-</w:t>
            </w:r>
          </w:p>
        </w:tc>
      </w:tr>
      <w:tr w:rsidR="00040D9B" w:rsidRPr="00CD7A14" w14:paraId="3F623DB0"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6AB73F4" w14:textId="77777777" w:rsidR="004340D6" w:rsidRPr="00CD7A14" w:rsidRDefault="004340D6" w:rsidP="00DD1498">
            <w:pPr>
              <w:jc w:val="center"/>
              <w:rPr>
                <w:sz w:val="15"/>
                <w:szCs w:val="15"/>
              </w:rPr>
            </w:pPr>
            <w:r w:rsidRPr="00CD7A14">
              <w:rPr>
                <w:sz w:val="15"/>
                <w:szCs w:val="15"/>
              </w:rPr>
              <w:t>3197C</w:t>
            </w:r>
          </w:p>
        </w:tc>
        <w:tc>
          <w:tcPr>
            <w:tcW w:w="449" w:type="pct"/>
            <w:tcBorders>
              <w:top w:val="single" w:sz="4" w:space="0" w:color="000000"/>
              <w:left w:val="nil"/>
              <w:bottom w:val="single" w:sz="4" w:space="0" w:color="000000"/>
              <w:right w:val="nil"/>
            </w:tcBorders>
            <w:shd w:val="clear" w:color="auto" w:fill="auto"/>
            <w:noWrap/>
            <w:vAlign w:val="center"/>
            <w:hideMark/>
          </w:tcPr>
          <w:p w14:paraId="3A8C2DCF"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auto" w:fill="auto"/>
            <w:noWrap/>
            <w:vAlign w:val="center"/>
            <w:hideMark/>
          </w:tcPr>
          <w:p w14:paraId="2EC633B2" w14:textId="77777777" w:rsidR="004340D6" w:rsidRPr="00CD7A14" w:rsidRDefault="004340D6" w:rsidP="00DD1498">
            <w:pPr>
              <w:jc w:val="center"/>
              <w:rPr>
                <w:sz w:val="15"/>
                <w:szCs w:val="15"/>
              </w:rPr>
            </w:pPr>
            <w:r w:rsidRPr="00CD7A14">
              <w:rPr>
                <w:sz w:val="15"/>
                <w:szCs w:val="15"/>
              </w:rPr>
              <w:t>2</w:t>
            </w:r>
          </w:p>
        </w:tc>
        <w:tc>
          <w:tcPr>
            <w:tcW w:w="450" w:type="pct"/>
            <w:tcBorders>
              <w:top w:val="single" w:sz="4" w:space="0" w:color="000000"/>
              <w:left w:val="nil"/>
              <w:bottom w:val="single" w:sz="4" w:space="0" w:color="000000"/>
              <w:right w:val="nil"/>
            </w:tcBorders>
            <w:shd w:val="clear" w:color="auto" w:fill="auto"/>
            <w:noWrap/>
            <w:vAlign w:val="center"/>
            <w:hideMark/>
          </w:tcPr>
          <w:p w14:paraId="04B9F0CF" w14:textId="77777777" w:rsidR="004340D6" w:rsidRPr="00CD7A14" w:rsidRDefault="004340D6" w:rsidP="00DD1498">
            <w:pPr>
              <w:jc w:val="center"/>
              <w:rPr>
                <w:sz w:val="15"/>
                <w:szCs w:val="15"/>
              </w:rPr>
            </w:pPr>
            <w:r w:rsidRPr="00CD7A14">
              <w:rPr>
                <w:sz w:val="15"/>
                <w:szCs w:val="15"/>
              </w:rPr>
              <w:t>53</w:t>
            </w:r>
          </w:p>
        </w:tc>
        <w:tc>
          <w:tcPr>
            <w:tcW w:w="450" w:type="pct"/>
            <w:tcBorders>
              <w:top w:val="single" w:sz="4" w:space="0" w:color="000000"/>
              <w:left w:val="nil"/>
              <w:bottom w:val="single" w:sz="4" w:space="0" w:color="000000"/>
              <w:right w:val="nil"/>
            </w:tcBorders>
            <w:shd w:val="clear" w:color="auto" w:fill="auto"/>
            <w:noWrap/>
            <w:vAlign w:val="center"/>
            <w:hideMark/>
          </w:tcPr>
          <w:p w14:paraId="6C57F111"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04C7F80A" w14:textId="77777777" w:rsidR="004340D6" w:rsidRPr="00CD7A14" w:rsidRDefault="004340D6" w:rsidP="00DD1498">
            <w:pPr>
              <w:jc w:val="center"/>
              <w:rPr>
                <w:sz w:val="15"/>
                <w:szCs w:val="15"/>
              </w:rPr>
            </w:pPr>
            <w:r w:rsidRPr="00CD7A14">
              <w:rPr>
                <w:sz w:val="15"/>
                <w:szCs w:val="15"/>
              </w:rPr>
              <w:t>6.83E-01</w:t>
            </w:r>
          </w:p>
        </w:tc>
        <w:tc>
          <w:tcPr>
            <w:tcW w:w="591" w:type="pct"/>
            <w:tcBorders>
              <w:top w:val="single" w:sz="4" w:space="0" w:color="000000"/>
              <w:left w:val="nil"/>
              <w:bottom w:val="single" w:sz="4" w:space="0" w:color="000000"/>
              <w:right w:val="nil"/>
            </w:tcBorders>
            <w:shd w:val="clear" w:color="auto" w:fill="auto"/>
            <w:noWrap/>
            <w:vAlign w:val="center"/>
            <w:hideMark/>
          </w:tcPr>
          <w:p w14:paraId="0683499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5ABC56D"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59C1EC0B"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auto" w:fill="auto"/>
            <w:noWrap/>
            <w:vAlign w:val="center"/>
            <w:hideMark/>
          </w:tcPr>
          <w:p w14:paraId="7F894F2A"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1AEF10C" w14:textId="77777777" w:rsidR="004340D6" w:rsidRPr="00CD7A14" w:rsidRDefault="004340D6" w:rsidP="00DD1498">
            <w:pPr>
              <w:jc w:val="center"/>
              <w:rPr>
                <w:sz w:val="15"/>
                <w:szCs w:val="15"/>
              </w:rPr>
            </w:pPr>
            <w:r w:rsidRPr="00CD7A14">
              <w:rPr>
                <w:sz w:val="15"/>
                <w:szCs w:val="15"/>
              </w:rPr>
              <w:t>-</w:t>
            </w:r>
          </w:p>
        </w:tc>
      </w:tr>
      <w:tr w:rsidR="00040D9B" w:rsidRPr="00CD7A14" w14:paraId="0BCEE07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6E56B18" w14:textId="77777777" w:rsidR="004340D6" w:rsidRPr="00CD7A14" w:rsidRDefault="004340D6" w:rsidP="00DD1498">
            <w:pPr>
              <w:jc w:val="center"/>
              <w:rPr>
                <w:sz w:val="15"/>
                <w:szCs w:val="15"/>
              </w:rPr>
            </w:pPr>
            <w:r w:rsidRPr="00CD7A14">
              <w:rPr>
                <w:sz w:val="15"/>
                <w:szCs w:val="15"/>
              </w:rPr>
              <w:t>3357A</w:t>
            </w:r>
          </w:p>
        </w:tc>
        <w:tc>
          <w:tcPr>
            <w:tcW w:w="449" w:type="pct"/>
            <w:tcBorders>
              <w:top w:val="single" w:sz="4" w:space="0" w:color="000000"/>
              <w:left w:val="nil"/>
              <w:bottom w:val="single" w:sz="4" w:space="0" w:color="000000"/>
              <w:right w:val="nil"/>
            </w:tcBorders>
            <w:shd w:val="clear" w:color="D9D9D9" w:fill="D9D9D9"/>
            <w:noWrap/>
            <w:vAlign w:val="center"/>
            <w:hideMark/>
          </w:tcPr>
          <w:p w14:paraId="1A4A4F9D"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2FDCEFF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9EF67FE"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0075662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2DB8DDA"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BDDAED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288B6B1"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1D5AB4A"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7D18DEDD"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E2AD234" w14:textId="77777777" w:rsidR="004340D6" w:rsidRPr="00CD7A14" w:rsidRDefault="004340D6" w:rsidP="00DD1498">
            <w:pPr>
              <w:jc w:val="center"/>
              <w:rPr>
                <w:sz w:val="15"/>
                <w:szCs w:val="15"/>
              </w:rPr>
            </w:pPr>
            <w:r w:rsidRPr="00CD7A14">
              <w:rPr>
                <w:sz w:val="15"/>
                <w:szCs w:val="15"/>
              </w:rPr>
              <w:t>-</w:t>
            </w:r>
          </w:p>
        </w:tc>
      </w:tr>
      <w:tr w:rsidR="00040D9B" w:rsidRPr="00CD7A14" w14:paraId="5187B1E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A87262E" w14:textId="77777777" w:rsidR="004340D6" w:rsidRPr="00CD7A14" w:rsidRDefault="004340D6" w:rsidP="00DD1498">
            <w:pPr>
              <w:jc w:val="center"/>
              <w:rPr>
                <w:sz w:val="15"/>
                <w:szCs w:val="15"/>
              </w:rPr>
            </w:pPr>
            <w:r w:rsidRPr="00CD7A14">
              <w:rPr>
                <w:sz w:val="15"/>
                <w:szCs w:val="15"/>
              </w:rPr>
              <w:t>449C</w:t>
            </w:r>
          </w:p>
        </w:tc>
        <w:tc>
          <w:tcPr>
            <w:tcW w:w="449" w:type="pct"/>
            <w:tcBorders>
              <w:top w:val="single" w:sz="4" w:space="0" w:color="000000"/>
              <w:left w:val="nil"/>
              <w:bottom w:val="single" w:sz="4" w:space="0" w:color="000000"/>
              <w:right w:val="nil"/>
            </w:tcBorders>
            <w:shd w:val="clear" w:color="auto" w:fill="auto"/>
            <w:noWrap/>
            <w:vAlign w:val="center"/>
            <w:hideMark/>
          </w:tcPr>
          <w:p w14:paraId="4DD07579"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513776B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7D29A41"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4574A3E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26C0AB2A"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4873205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3AD2272"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40F2BA9"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750AA75E"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4C3AB19" w14:textId="77777777" w:rsidR="004340D6" w:rsidRPr="00CD7A14" w:rsidRDefault="004340D6" w:rsidP="00DD1498">
            <w:pPr>
              <w:jc w:val="center"/>
              <w:rPr>
                <w:sz w:val="15"/>
                <w:szCs w:val="15"/>
              </w:rPr>
            </w:pPr>
            <w:r w:rsidRPr="00CD7A14">
              <w:rPr>
                <w:sz w:val="15"/>
                <w:szCs w:val="15"/>
              </w:rPr>
              <w:t>-</w:t>
            </w:r>
          </w:p>
        </w:tc>
      </w:tr>
      <w:tr w:rsidR="00040D9B" w:rsidRPr="00CD7A14" w14:paraId="51BAB49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DC1B4C0" w14:textId="77777777" w:rsidR="004340D6" w:rsidRPr="00CD7A14" w:rsidRDefault="004340D6" w:rsidP="00DD1498">
            <w:pPr>
              <w:jc w:val="center"/>
              <w:rPr>
                <w:sz w:val="15"/>
                <w:szCs w:val="15"/>
              </w:rPr>
            </w:pPr>
            <w:r w:rsidRPr="00CD7A14">
              <w:rPr>
                <w:sz w:val="15"/>
                <w:szCs w:val="15"/>
              </w:rPr>
              <w:t>4646C</w:t>
            </w:r>
          </w:p>
        </w:tc>
        <w:tc>
          <w:tcPr>
            <w:tcW w:w="449" w:type="pct"/>
            <w:tcBorders>
              <w:top w:val="single" w:sz="4" w:space="0" w:color="000000"/>
              <w:left w:val="nil"/>
              <w:bottom w:val="single" w:sz="4" w:space="0" w:color="000000"/>
              <w:right w:val="nil"/>
            </w:tcBorders>
            <w:shd w:val="clear" w:color="D9D9D9" w:fill="D9D9D9"/>
            <w:noWrap/>
            <w:vAlign w:val="center"/>
            <w:hideMark/>
          </w:tcPr>
          <w:p w14:paraId="6B4019EA"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152F22FE"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C5E1CDA"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185A1F9"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EA3B1F0"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8EE0DE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1F98C006"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420B5CE1"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48F6EE24"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441AC314" w14:textId="77777777" w:rsidR="004340D6" w:rsidRPr="00CD7A14" w:rsidRDefault="004340D6" w:rsidP="00DD1498">
            <w:pPr>
              <w:jc w:val="center"/>
              <w:rPr>
                <w:sz w:val="15"/>
                <w:szCs w:val="15"/>
              </w:rPr>
            </w:pPr>
            <w:r w:rsidRPr="00CD7A14">
              <w:rPr>
                <w:sz w:val="15"/>
                <w:szCs w:val="15"/>
              </w:rPr>
              <w:t>-</w:t>
            </w:r>
          </w:p>
        </w:tc>
      </w:tr>
      <w:tr w:rsidR="00040D9B" w:rsidRPr="00CD7A14" w14:paraId="54A4B1A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02AF45BA" w14:textId="77777777" w:rsidR="004340D6" w:rsidRPr="00CD7A14" w:rsidRDefault="004340D6" w:rsidP="00DD1498">
            <w:pPr>
              <w:jc w:val="center"/>
              <w:rPr>
                <w:sz w:val="15"/>
                <w:szCs w:val="15"/>
              </w:rPr>
            </w:pPr>
            <w:r w:rsidRPr="00CD7A14">
              <w:rPr>
                <w:sz w:val="15"/>
                <w:szCs w:val="15"/>
              </w:rPr>
              <w:t>499A</w:t>
            </w:r>
          </w:p>
        </w:tc>
        <w:tc>
          <w:tcPr>
            <w:tcW w:w="449" w:type="pct"/>
            <w:tcBorders>
              <w:top w:val="single" w:sz="4" w:space="0" w:color="000000"/>
              <w:left w:val="nil"/>
              <w:bottom w:val="single" w:sz="4" w:space="0" w:color="000000"/>
              <w:right w:val="nil"/>
            </w:tcBorders>
            <w:shd w:val="clear" w:color="auto" w:fill="auto"/>
            <w:noWrap/>
            <w:vAlign w:val="center"/>
            <w:hideMark/>
          </w:tcPr>
          <w:p w14:paraId="19129284"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788B904B"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D2B82E3"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2948F8D6"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F7EF052"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73D67E0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6AE100A"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5EAA1158"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3D684246"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3C34115" w14:textId="77777777" w:rsidR="004340D6" w:rsidRPr="00CD7A14" w:rsidRDefault="004340D6" w:rsidP="00DD1498">
            <w:pPr>
              <w:jc w:val="center"/>
              <w:rPr>
                <w:sz w:val="15"/>
                <w:szCs w:val="15"/>
              </w:rPr>
            </w:pPr>
            <w:r w:rsidRPr="00CD7A14">
              <w:rPr>
                <w:sz w:val="15"/>
                <w:szCs w:val="15"/>
              </w:rPr>
              <w:t>-</w:t>
            </w:r>
          </w:p>
        </w:tc>
      </w:tr>
      <w:tr w:rsidR="00040D9B" w:rsidRPr="00CD7A14" w14:paraId="0F2CBA7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D40F4AA" w14:textId="77777777" w:rsidR="004340D6" w:rsidRPr="00CD7A14" w:rsidRDefault="004340D6" w:rsidP="00DD1498">
            <w:pPr>
              <w:jc w:val="center"/>
              <w:rPr>
                <w:sz w:val="15"/>
                <w:szCs w:val="15"/>
              </w:rPr>
            </w:pPr>
            <w:r w:rsidRPr="00CD7A14">
              <w:rPr>
                <w:sz w:val="15"/>
                <w:szCs w:val="15"/>
              </w:rPr>
              <w:t>513A</w:t>
            </w:r>
          </w:p>
        </w:tc>
        <w:tc>
          <w:tcPr>
            <w:tcW w:w="449" w:type="pct"/>
            <w:tcBorders>
              <w:top w:val="single" w:sz="4" w:space="0" w:color="000000"/>
              <w:left w:val="nil"/>
              <w:bottom w:val="single" w:sz="4" w:space="0" w:color="000000"/>
              <w:right w:val="nil"/>
            </w:tcBorders>
            <w:shd w:val="clear" w:color="D9D9D9" w:fill="D9D9D9"/>
            <w:noWrap/>
            <w:vAlign w:val="center"/>
            <w:hideMark/>
          </w:tcPr>
          <w:p w14:paraId="4FF70E26"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53E6B35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47A6A17"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7744E69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29503BAD"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060E347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A0074A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E8905D0"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59B0C4CB"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D7A7D7B" w14:textId="77777777" w:rsidR="004340D6" w:rsidRPr="00CD7A14" w:rsidRDefault="004340D6" w:rsidP="00DD1498">
            <w:pPr>
              <w:jc w:val="center"/>
              <w:rPr>
                <w:sz w:val="15"/>
                <w:szCs w:val="15"/>
              </w:rPr>
            </w:pPr>
            <w:r w:rsidRPr="00CD7A14">
              <w:rPr>
                <w:sz w:val="15"/>
                <w:szCs w:val="15"/>
              </w:rPr>
              <w:t>-</w:t>
            </w:r>
          </w:p>
        </w:tc>
      </w:tr>
      <w:tr w:rsidR="00040D9B" w:rsidRPr="00CD7A14" w14:paraId="380111DB"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1F9441D" w14:textId="77777777" w:rsidR="004340D6" w:rsidRPr="00CD7A14" w:rsidRDefault="004340D6" w:rsidP="00DD1498">
            <w:pPr>
              <w:jc w:val="center"/>
              <w:rPr>
                <w:sz w:val="15"/>
                <w:szCs w:val="15"/>
              </w:rPr>
            </w:pPr>
            <w:r w:rsidRPr="00CD7A14">
              <w:rPr>
                <w:sz w:val="15"/>
                <w:szCs w:val="15"/>
              </w:rPr>
              <w:t>5147A</w:t>
            </w:r>
          </w:p>
        </w:tc>
        <w:tc>
          <w:tcPr>
            <w:tcW w:w="449" w:type="pct"/>
            <w:tcBorders>
              <w:top w:val="single" w:sz="4" w:space="0" w:color="000000"/>
              <w:left w:val="nil"/>
              <w:bottom w:val="single" w:sz="4" w:space="0" w:color="000000"/>
              <w:right w:val="nil"/>
            </w:tcBorders>
            <w:shd w:val="clear" w:color="auto" w:fill="auto"/>
            <w:noWrap/>
            <w:vAlign w:val="center"/>
            <w:hideMark/>
          </w:tcPr>
          <w:p w14:paraId="12B6D5D1"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auto" w:fill="auto"/>
            <w:noWrap/>
            <w:vAlign w:val="center"/>
            <w:hideMark/>
          </w:tcPr>
          <w:p w14:paraId="0B357F22"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1E5AE46A"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1FF97EAB"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417D1686" w14:textId="77777777" w:rsidR="004340D6" w:rsidRPr="00CD7A14" w:rsidRDefault="004340D6" w:rsidP="00DD1498">
            <w:pPr>
              <w:jc w:val="center"/>
              <w:rPr>
                <w:sz w:val="15"/>
                <w:szCs w:val="15"/>
              </w:rPr>
            </w:pPr>
            <w:r w:rsidRPr="00CD7A14">
              <w:rPr>
                <w:sz w:val="15"/>
                <w:szCs w:val="15"/>
              </w:rPr>
              <w:t>7.24E-01</w:t>
            </w:r>
          </w:p>
        </w:tc>
        <w:tc>
          <w:tcPr>
            <w:tcW w:w="591" w:type="pct"/>
            <w:tcBorders>
              <w:top w:val="single" w:sz="4" w:space="0" w:color="000000"/>
              <w:left w:val="nil"/>
              <w:bottom w:val="single" w:sz="4" w:space="0" w:color="000000"/>
              <w:right w:val="nil"/>
            </w:tcBorders>
            <w:shd w:val="clear" w:color="auto" w:fill="auto"/>
            <w:noWrap/>
            <w:vAlign w:val="center"/>
            <w:hideMark/>
          </w:tcPr>
          <w:p w14:paraId="76D5F98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9D3A57D"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17806B47"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auto" w:fill="auto"/>
            <w:noWrap/>
            <w:vAlign w:val="center"/>
            <w:hideMark/>
          </w:tcPr>
          <w:p w14:paraId="34A0457B"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3964C7D" w14:textId="77777777" w:rsidR="004340D6" w:rsidRPr="00CD7A14" w:rsidRDefault="004340D6" w:rsidP="00DD1498">
            <w:pPr>
              <w:jc w:val="center"/>
              <w:rPr>
                <w:sz w:val="15"/>
                <w:szCs w:val="15"/>
              </w:rPr>
            </w:pPr>
            <w:r w:rsidRPr="00CD7A14">
              <w:rPr>
                <w:sz w:val="15"/>
                <w:szCs w:val="15"/>
              </w:rPr>
              <w:t>-</w:t>
            </w:r>
          </w:p>
        </w:tc>
      </w:tr>
      <w:tr w:rsidR="00040D9B" w:rsidRPr="00CD7A14" w14:paraId="704C340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C16CC1D" w14:textId="77777777" w:rsidR="004340D6" w:rsidRPr="00CD7A14" w:rsidRDefault="004340D6" w:rsidP="00DD1498">
            <w:pPr>
              <w:jc w:val="center"/>
              <w:rPr>
                <w:sz w:val="15"/>
                <w:szCs w:val="15"/>
              </w:rPr>
            </w:pPr>
            <w:r w:rsidRPr="00CD7A14">
              <w:rPr>
                <w:sz w:val="15"/>
                <w:szCs w:val="15"/>
              </w:rPr>
              <w:t>5773A</w:t>
            </w:r>
          </w:p>
        </w:tc>
        <w:tc>
          <w:tcPr>
            <w:tcW w:w="449" w:type="pct"/>
            <w:tcBorders>
              <w:top w:val="single" w:sz="4" w:space="0" w:color="000000"/>
              <w:left w:val="nil"/>
              <w:bottom w:val="single" w:sz="4" w:space="0" w:color="000000"/>
              <w:right w:val="nil"/>
            </w:tcBorders>
            <w:shd w:val="clear" w:color="D9D9D9" w:fill="D9D9D9"/>
            <w:noWrap/>
            <w:vAlign w:val="center"/>
            <w:hideMark/>
          </w:tcPr>
          <w:p w14:paraId="31A127F0"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0E85ECE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2DDC457"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50C20B75"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3F3E56C7"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5593F0E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78CA063"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58F1B5BA"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4BD59083"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B15D9AA" w14:textId="77777777" w:rsidR="004340D6" w:rsidRPr="00CD7A14" w:rsidRDefault="004340D6" w:rsidP="00DD1498">
            <w:pPr>
              <w:jc w:val="center"/>
              <w:rPr>
                <w:sz w:val="15"/>
                <w:szCs w:val="15"/>
              </w:rPr>
            </w:pPr>
            <w:r w:rsidRPr="00CD7A14">
              <w:rPr>
                <w:sz w:val="15"/>
                <w:szCs w:val="15"/>
              </w:rPr>
              <w:t>-</w:t>
            </w:r>
          </w:p>
        </w:tc>
      </w:tr>
      <w:tr w:rsidR="00040D9B" w:rsidRPr="00CD7A14" w14:paraId="611891D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6761378" w14:textId="77777777" w:rsidR="004340D6" w:rsidRPr="00CD7A14" w:rsidRDefault="004340D6" w:rsidP="00DD1498">
            <w:pPr>
              <w:jc w:val="center"/>
              <w:rPr>
                <w:sz w:val="15"/>
                <w:szCs w:val="15"/>
              </w:rPr>
            </w:pPr>
            <w:r w:rsidRPr="00CD7A14">
              <w:rPr>
                <w:sz w:val="15"/>
                <w:szCs w:val="15"/>
              </w:rPr>
              <w:t>5999C</w:t>
            </w:r>
          </w:p>
        </w:tc>
        <w:tc>
          <w:tcPr>
            <w:tcW w:w="449" w:type="pct"/>
            <w:tcBorders>
              <w:top w:val="single" w:sz="4" w:space="0" w:color="000000"/>
              <w:left w:val="nil"/>
              <w:bottom w:val="single" w:sz="4" w:space="0" w:color="000000"/>
              <w:right w:val="nil"/>
            </w:tcBorders>
            <w:shd w:val="clear" w:color="auto" w:fill="auto"/>
            <w:noWrap/>
            <w:vAlign w:val="center"/>
            <w:hideMark/>
          </w:tcPr>
          <w:p w14:paraId="6AD5AB59"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221B5D7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EDE241C"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7B1BF347"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A50D1F7"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0993F59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C410A8E"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363EB09E"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1E0A7EBC"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13ACA3E7" w14:textId="77777777" w:rsidR="004340D6" w:rsidRPr="00CD7A14" w:rsidRDefault="004340D6" w:rsidP="00DD1498">
            <w:pPr>
              <w:jc w:val="center"/>
              <w:rPr>
                <w:sz w:val="15"/>
                <w:szCs w:val="15"/>
              </w:rPr>
            </w:pPr>
            <w:r w:rsidRPr="00CD7A14">
              <w:rPr>
                <w:sz w:val="15"/>
                <w:szCs w:val="15"/>
              </w:rPr>
              <w:t>-</w:t>
            </w:r>
          </w:p>
        </w:tc>
      </w:tr>
      <w:tr w:rsidR="00040D9B" w:rsidRPr="00CD7A14" w14:paraId="28EFC1F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69F8C12" w14:textId="77777777" w:rsidR="004340D6" w:rsidRPr="00CD7A14" w:rsidRDefault="004340D6" w:rsidP="00DD1498">
            <w:pPr>
              <w:jc w:val="center"/>
              <w:rPr>
                <w:sz w:val="15"/>
                <w:szCs w:val="15"/>
              </w:rPr>
            </w:pPr>
            <w:r w:rsidRPr="00CD7A14">
              <w:rPr>
                <w:sz w:val="15"/>
                <w:szCs w:val="15"/>
              </w:rPr>
              <w:t>6047G</w:t>
            </w:r>
          </w:p>
        </w:tc>
        <w:tc>
          <w:tcPr>
            <w:tcW w:w="449" w:type="pct"/>
            <w:tcBorders>
              <w:top w:val="single" w:sz="4" w:space="0" w:color="000000"/>
              <w:left w:val="nil"/>
              <w:bottom w:val="single" w:sz="4" w:space="0" w:color="000000"/>
              <w:right w:val="nil"/>
            </w:tcBorders>
            <w:shd w:val="clear" w:color="D9D9D9" w:fill="D9D9D9"/>
            <w:noWrap/>
            <w:vAlign w:val="center"/>
            <w:hideMark/>
          </w:tcPr>
          <w:p w14:paraId="31CD5366"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2D05471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E864CA6"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413754B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02B9FD93"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441A50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563DE79"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735AA0E5"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76DB6255"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9583B82" w14:textId="77777777" w:rsidR="004340D6" w:rsidRPr="00CD7A14" w:rsidRDefault="004340D6" w:rsidP="00DD1498">
            <w:pPr>
              <w:jc w:val="center"/>
              <w:rPr>
                <w:sz w:val="15"/>
                <w:szCs w:val="15"/>
              </w:rPr>
            </w:pPr>
            <w:r w:rsidRPr="00CD7A14">
              <w:rPr>
                <w:sz w:val="15"/>
                <w:szCs w:val="15"/>
              </w:rPr>
              <w:t>-</w:t>
            </w:r>
          </w:p>
        </w:tc>
      </w:tr>
      <w:tr w:rsidR="00040D9B" w:rsidRPr="00CD7A14" w14:paraId="04EC590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0F11579" w14:textId="77777777" w:rsidR="004340D6" w:rsidRPr="00CD7A14" w:rsidRDefault="004340D6" w:rsidP="00DD1498">
            <w:pPr>
              <w:jc w:val="center"/>
              <w:rPr>
                <w:sz w:val="15"/>
                <w:szCs w:val="15"/>
              </w:rPr>
            </w:pPr>
            <w:r w:rsidRPr="00CD7A14">
              <w:rPr>
                <w:sz w:val="15"/>
                <w:szCs w:val="15"/>
              </w:rPr>
              <w:t>6221C</w:t>
            </w:r>
          </w:p>
        </w:tc>
        <w:tc>
          <w:tcPr>
            <w:tcW w:w="449" w:type="pct"/>
            <w:tcBorders>
              <w:top w:val="single" w:sz="4" w:space="0" w:color="000000"/>
              <w:left w:val="nil"/>
              <w:bottom w:val="single" w:sz="4" w:space="0" w:color="000000"/>
              <w:right w:val="nil"/>
            </w:tcBorders>
            <w:shd w:val="clear" w:color="auto" w:fill="auto"/>
            <w:noWrap/>
            <w:vAlign w:val="center"/>
            <w:hideMark/>
          </w:tcPr>
          <w:p w14:paraId="0BD17649"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7DB3924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CFEA93E"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00AFA371"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D1DD986"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2D2EE1B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A960E6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69B39F52"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2AF3EA3A"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A6D79F3" w14:textId="77777777" w:rsidR="004340D6" w:rsidRPr="00CD7A14" w:rsidRDefault="004340D6" w:rsidP="00DD1498">
            <w:pPr>
              <w:jc w:val="center"/>
              <w:rPr>
                <w:sz w:val="15"/>
                <w:szCs w:val="15"/>
              </w:rPr>
            </w:pPr>
            <w:r w:rsidRPr="00CD7A14">
              <w:rPr>
                <w:sz w:val="15"/>
                <w:szCs w:val="15"/>
              </w:rPr>
              <w:t>-</w:t>
            </w:r>
          </w:p>
        </w:tc>
      </w:tr>
      <w:tr w:rsidR="00040D9B" w:rsidRPr="00CD7A14" w14:paraId="696C113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A208E79" w14:textId="77777777" w:rsidR="004340D6" w:rsidRPr="00CD7A14" w:rsidRDefault="004340D6" w:rsidP="00DD1498">
            <w:pPr>
              <w:jc w:val="center"/>
              <w:rPr>
                <w:sz w:val="15"/>
                <w:szCs w:val="15"/>
              </w:rPr>
            </w:pPr>
            <w:r w:rsidRPr="00CD7A14">
              <w:rPr>
                <w:sz w:val="15"/>
                <w:szCs w:val="15"/>
              </w:rPr>
              <w:t>6365C</w:t>
            </w:r>
          </w:p>
        </w:tc>
        <w:tc>
          <w:tcPr>
            <w:tcW w:w="449" w:type="pct"/>
            <w:tcBorders>
              <w:top w:val="single" w:sz="4" w:space="0" w:color="000000"/>
              <w:left w:val="nil"/>
              <w:bottom w:val="single" w:sz="4" w:space="0" w:color="000000"/>
              <w:right w:val="nil"/>
            </w:tcBorders>
            <w:shd w:val="clear" w:color="D9D9D9" w:fill="D9D9D9"/>
            <w:noWrap/>
            <w:vAlign w:val="center"/>
            <w:hideMark/>
          </w:tcPr>
          <w:p w14:paraId="4E06C0DA"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D9D9D9" w:fill="D9D9D9"/>
            <w:noWrap/>
            <w:vAlign w:val="center"/>
            <w:hideMark/>
          </w:tcPr>
          <w:p w14:paraId="74213FA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A934541"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D9D9D9" w:fill="D9D9D9"/>
            <w:noWrap/>
            <w:vAlign w:val="center"/>
            <w:hideMark/>
          </w:tcPr>
          <w:p w14:paraId="3ED49DF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DBCCDEA" w14:textId="77777777" w:rsidR="004340D6" w:rsidRPr="00CD7A14" w:rsidRDefault="004340D6" w:rsidP="00DD1498">
            <w:pPr>
              <w:jc w:val="center"/>
              <w:rPr>
                <w:sz w:val="15"/>
                <w:szCs w:val="15"/>
              </w:rPr>
            </w:pPr>
            <w:r w:rsidRPr="00CD7A14">
              <w:rPr>
                <w:sz w:val="15"/>
                <w:szCs w:val="15"/>
              </w:rPr>
              <w:t>6.17E-01</w:t>
            </w:r>
          </w:p>
        </w:tc>
        <w:tc>
          <w:tcPr>
            <w:tcW w:w="591" w:type="pct"/>
            <w:tcBorders>
              <w:top w:val="single" w:sz="4" w:space="0" w:color="000000"/>
              <w:left w:val="nil"/>
              <w:bottom w:val="single" w:sz="4" w:space="0" w:color="000000"/>
              <w:right w:val="nil"/>
            </w:tcBorders>
            <w:shd w:val="clear" w:color="D9D9D9" w:fill="D9D9D9"/>
            <w:noWrap/>
            <w:vAlign w:val="center"/>
            <w:hideMark/>
          </w:tcPr>
          <w:p w14:paraId="4F348B42"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DCF498E"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0445999E"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D9D9D9" w:fill="D9D9D9"/>
            <w:noWrap/>
            <w:vAlign w:val="center"/>
            <w:hideMark/>
          </w:tcPr>
          <w:p w14:paraId="7D22EB61"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FACF627" w14:textId="77777777" w:rsidR="004340D6" w:rsidRPr="00CD7A14" w:rsidRDefault="004340D6" w:rsidP="00DD1498">
            <w:pPr>
              <w:jc w:val="center"/>
              <w:rPr>
                <w:sz w:val="15"/>
                <w:szCs w:val="15"/>
              </w:rPr>
            </w:pPr>
            <w:r w:rsidRPr="00CD7A14">
              <w:rPr>
                <w:sz w:val="15"/>
                <w:szCs w:val="15"/>
              </w:rPr>
              <w:t>-</w:t>
            </w:r>
          </w:p>
        </w:tc>
      </w:tr>
      <w:tr w:rsidR="00040D9B" w:rsidRPr="00CD7A14" w14:paraId="4BFCA47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1DCEC54" w14:textId="77777777" w:rsidR="004340D6" w:rsidRPr="00CD7A14" w:rsidRDefault="004340D6" w:rsidP="00DD1498">
            <w:pPr>
              <w:jc w:val="center"/>
              <w:rPr>
                <w:sz w:val="15"/>
                <w:szCs w:val="15"/>
              </w:rPr>
            </w:pPr>
            <w:r w:rsidRPr="00CD7A14">
              <w:rPr>
                <w:sz w:val="15"/>
                <w:szCs w:val="15"/>
              </w:rPr>
              <w:t>6371T</w:t>
            </w:r>
          </w:p>
        </w:tc>
        <w:tc>
          <w:tcPr>
            <w:tcW w:w="449" w:type="pct"/>
            <w:tcBorders>
              <w:top w:val="single" w:sz="4" w:space="0" w:color="000000"/>
              <w:left w:val="nil"/>
              <w:bottom w:val="single" w:sz="4" w:space="0" w:color="000000"/>
              <w:right w:val="nil"/>
            </w:tcBorders>
            <w:shd w:val="clear" w:color="auto" w:fill="auto"/>
            <w:noWrap/>
            <w:vAlign w:val="center"/>
            <w:hideMark/>
          </w:tcPr>
          <w:p w14:paraId="436336B2"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50361EF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474E841B"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2A2ED74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62048B1D"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6359C1B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569255C"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DCADD6A"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5A9CFEAD"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3E32483" w14:textId="77777777" w:rsidR="004340D6" w:rsidRPr="00CD7A14" w:rsidRDefault="004340D6" w:rsidP="00DD1498">
            <w:pPr>
              <w:jc w:val="center"/>
              <w:rPr>
                <w:sz w:val="15"/>
                <w:szCs w:val="15"/>
              </w:rPr>
            </w:pPr>
            <w:r w:rsidRPr="00CD7A14">
              <w:rPr>
                <w:sz w:val="15"/>
                <w:szCs w:val="15"/>
              </w:rPr>
              <w:t>-</w:t>
            </w:r>
          </w:p>
        </w:tc>
      </w:tr>
      <w:tr w:rsidR="00040D9B" w:rsidRPr="00CD7A14" w14:paraId="6DED2F8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363EFC4B" w14:textId="77777777" w:rsidR="004340D6" w:rsidRPr="00CD7A14" w:rsidRDefault="004340D6" w:rsidP="00DD1498">
            <w:pPr>
              <w:jc w:val="center"/>
              <w:rPr>
                <w:sz w:val="15"/>
                <w:szCs w:val="15"/>
              </w:rPr>
            </w:pPr>
            <w:r w:rsidRPr="00CD7A14">
              <w:rPr>
                <w:sz w:val="15"/>
                <w:szCs w:val="15"/>
              </w:rPr>
              <w:t>6542T</w:t>
            </w:r>
          </w:p>
        </w:tc>
        <w:tc>
          <w:tcPr>
            <w:tcW w:w="449" w:type="pct"/>
            <w:tcBorders>
              <w:top w:val="single" w:sz="4" w:space="0" w:color="000000"/>
              <w:left w:val="nil"/>
              <w:bottom w:val="single" w:sz="4" w:space="0" w:color="000000"/>
              <w:right w:val="nil"/>
            </w:tcBorders>
            <w:shd w:val="clear" w:color="D9D9D9" w:fill="D9D9D9"/>
            <w:noWrap/>
            <w:vAlign w:val="center"/>
            <w:hideMark/>
          </w:tcPr>
          <w:p w14:paraId="29619B85"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209801BA"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2871032"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284F68E"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1F35565"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F1FC9D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18E7E17"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12881B6A"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0A9069EF"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13CA0AE" w14:textId="77777777" w:rsidR="004340D6" w:rsidRPr="00CD7A14" w:rsidRDefault="004340D6" w:rsidP="00DD1498">
            <w:pPr>
              <w:jc w:val="center"/>
              <w:rPr>
                <w:sz w:val="15"/>
                <w:szCs w:val="15"/>
              </w:rPr>
            </w:pPr>
            <w:r w:rsidRPr="00CD7A14">
              <w:rPr>
                <w:sz w:val="15"/>
                <w:szCs w:val="15"/>
              </w:rPr>
              <w:t>-</w:t>
            </w:r>
          </w:p>
        </w:tc>
      </w:tr>
      <w:tr w:rsidR="00040D9B" w:rsidRPr="00CD7A14" w14:paraId="498A2D9C"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F44C1E8" w14:textId="77777777" w:rsidR="004340D6" w:rsidRPr="00CD7A14" w:rsidRDefault="004340D6" w:rsidP="00DD1498">
            <w:pPr>
              <w:jc w:val="center"/>
              <w:rPr>
                <w:sz w:val="15"/>
                <w:szCs w:val="15"/>
              </w:rPr>
            </w:pPr>
            <w:r w:rsidRPr="00CD7A14">
              <w:rPr>
                <w:sz w:val="15"/>
                <w:szCs w:val="15"/>
              </w:rPr>
              <w:t>7028T</w:t>
            </w:r>
          </w:p>
        </w:tc>
        <w:tc>
          <w:tcPr>
            <w:tcW w:w="449" w:type="pct"/>
            <w:tcBorders>
              <w:top w:val="single" w:sz="4" w:space="0" w:color="000000"/>
              <w:left w:val="nil"/>
              <w:bottom w:val="single" w:sz="4" w:space="0" w:color="000000"/>
              <w:right w:val="nil"/>
            </w:tcBorders>
            <w:shd w:val="clear" w:color="auto" w:fill="auto"/>
            <w:noWrap/>
            <w:vAlign w:val="center"/>
            <w:hideMark/>
          </w:tcPr>
          <w:p w14:paraId="4BCFAAEF" w14:textId="77777777" w:rsidR="004340D6" w:rsidRPr="00CD7A14" w:rsidRDefault="004340D6" w:rsidP="00DD1498">
            <w:pPr>
              <w:jc w:val="center"/>
              <w:rPr>
                <w:sz w:val="15"/>
                <w:szCs w:val="15"/>
              </w:rPr>
            </w:pPr>
            <w:r w:rsidRPr="00CD7A14">
              <w:rPr>
                <w:sz w:val="15"/>
                <w:szCs w:val="15"/>
              </w:rPr>
              <w:t>18</w:t>
            </w:r>
          </w:p>
        </w:tc>
        <w:tc>
          <w:tcPr>
            <w:tcW w:w="568" w:type="pct"/>
            <w:tcBorders>
              <w:top w:val="single" w:sz="4" w:space="0" w:color="000000"/>
              <w:left w:val="nil"/>
              <w:bottom w:val="single" w:sz="4" w:space="0" w:color="000000"/>
              <w:right w:val="nil"/>
            </w:tcBorders>
            <w:shd w:val="clear" w:color="auto" w:fill="auto"/>
            <w:noWrap/>
            <w:vAlign w:val="center"/>
            <w:hideMark/>
          </w:tcPr>
          <w:p w14:paraId="78DD81DD" w14:textId="77777777" w:rsidR="004340D6" w:rsidRPr="00CD7A14" w:rsidRDefault="004340D6" w:rsidP="00DD1498">
            <w:pPr>
              <w:jc w:val="center"/>
              <w:rPr>
                <w:sz w:val="15"/>
                <w:szCs w:val="15"/>
              </w:rPr>
            </w:pPr>
            <w:r w:rsidRPr="00CD7A14">
              <w:rPr>
                <w:sz w:val="15"/>
                <w:szCs w:val="15"/>
              </w:rPr>
              <w:t>14</w:t>
            </w:r>
          </w:p>
        </w:tc>
        <w:tc>
          <w:tcPr>
            <w:tcW w:w="450" w:type="pct"/>
            <w:tcBorders>
              <w:top w:val="single" w:sz="4" w:space="0" w:color="000000"/>
              <w:left w:val="nil"/>
              <w:bottom w:val="single" w:sz="4" w:space="0" w:color="000000"/>
              <w:right w:val="nil"/>
            </w:tcBorders>
            <w:shd w:val="clear" w:color="auto" w:fill="auto"/>
            <w:noWrap/>
            <w:vAlign w:val="center"/>
            <w:hideMark/>
          </w:tcPr>
          <w:p w14:paraId="64CC02D4" w14:textId="77777777" w:rsidR="004340D6" w:rsidRPr="00CD7A14" w:rsidRDefault="004340D6" w:rsidP="00DD1498">
            <w:pPr>
              <w:jc w:val="center"/>
              <w:rPr>
                <w:sz w:val="15"/>
                <w:szCs w:val="15"/>
              </w:rPr>
            </w:pPr>
            <w:r w:rsidRPr="00CD7A14">
              <w:rPr>
                <w:sz w:val="15"/>
                <w:szCs w:val="15"/>
              </w:rPr>
              <w:t>13</w:t>
            </w:r>
          </w:p>
        </w:tc>
        <w:tc>
          <w:tcPr>
            <w:tcW w:w="450" w:type="pct"/>
            <w:tcBorders>
              <w:top w:val="single" w:sz="4" w:space="0" w:color="000000"/>
              <w:left w:val="nil"/>
              <w:bottom w:val="single" w:sz="4" w:space="0" w:color="000000"/>
              <w:right w:val="nil"/>
            </w:tcBorders>
            <w:shd w:val="clear" w:color="auto" w:fill="auto"/>
            <w:noWrap/>
            <w:vAlign w:val="center"/>
            <w:hideMark/>
          </w:tcPr>
          <w:p w14:paraId="01956F7D" w14:textId="77777777" w:rsidR="004340D6" w:rsidRPr="00CD7A14" w:rsidRDefault="004340D6" w:rsidP="00DD1498">
            <w:pPr>
              <w:jc w:val="center"/>
              <w:rPr>
                <w:sz w:val="15"/>
                <w:szCs w:val="15"/>
              </w:rPr>
            </w:pPr>
            <w:r w:rsidRPr="00CD7A14">
              <w:rPr>
                <w:sz w:val="15"/>
                <w:szCs w:val="15"/>
              </w:rPr>
              <w:t>16</w:t>
            </w:r>
          </w:p>
        </w:tc>
        <w:tc>
          <w:tcPr>
            <w:tcW w:w="327" w:type="pct"/>
            <w:tcBorders>
              <w:top w:val="single" w:sz="4" w:space="0" w:color="000000"/>
              <w:left w:val="nil"/>
              <w:bottom w:val="single" w:sz="4" w:space="0" w:color="000000"/>
              <w:right w:val="nil"/>
            </w:tcBorders>
            <w:shd w:val="clear" w:color="auto" w:fill="auto"/>
            <w:noWrap/>
            <w:vAlign w:val="center"/>
            <w:hideMark/>
          </w:tcPr>
          <w:p w14:paraId="5CE2B42C" w14:textId="77777777" w:rsidR="004340D6" w:rsidRPr="00CD7A14" w:rsidRDefault="004340D6" w:rsidP="00DD1498">
            <w:pPr>
              <w:jc w:val="center"/>
              <w:rPr>
                <w:sz w:val="15"/>
                <w:szCs w:val="15"/>
              </w:rPr>
            </w:pPr>
            <w:r w:rsidRPr="00CD7A14">
              <w:rPr>
                <w:sz w:val="15"/>
                <w:szCs w:val="15"/>
              </w:rPr>
              <w:t>8.64E-01</w:t>
            </w:r>
          </w:p>
        </w:tc>
        <w:tc>
          <w:tcPr>
            <w:tcW w:w="591" w:type="pct"/>
            <w:tcBorders>
              <w:top w:val="single" w:sz="4" w:space="0" w:color="000000"/>
              <w:left w:val="nil"/>
              <w:bottom w:val="single" w:sz="4" w:space="0" w:color="000000"/>
              <w:right w:val="nil"/>
            </w:tcBorders>
            <w:shd w:val="clear" w:color="auto" w:fill="auto"/>
            <w:noWrap/>
            <w:vAlign w:val="center"/>
            <w:hideMark/>
          </w:tcPr>
          <w:p w14:paraId="0026EAC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700AB893" w14:textId="77777777" w:rsidR="004340D6" w:rsidRPr="00CD7A14" w:rsidRDefault="004340D6" w:rsidP="00DD1498">
            <w:pPr>
              <w:jc w:val="center"/>
              <w:rPr>
                <w:sz w:val="15"/>
                <w:szCs w:val="15"/>
              </w:rPr>
            </w:pPr>
            <w:r w:rsidRPr="00CD7A14">
              <w:rPr>
                <w:sz w:val="15"/>
                <w:szCs w:val="15"/>
              </w:rPr>
              <w:t>26.23%</w:t>
            </w:r>
          </w:p>
        </w:tc>
        <w:tc>
          <w:tcPr>
            <w:tcW w:w="415" w:type="pct"/>
            <w:tcBorders>
              <w:top w:val="single" w:sz="4" w:space="0" w:color="000000"/>
              <w:left w:val="nil"/>
              <w:bottom w:val="single" w:sz="4" w:space="0" w:color="000000"/>
              <w:right w:val="nil"/>
            </w:tcBorders>
            <w:shd w:val="clear" w:color="auto" w:fill="auto"/>
            <w:noWrap/>
            <w:vAlign w:val="center"/>
            <w:hideMark/>
          </w:tcPr>
          <w:p w14:paraId="6657D424" w14:textId="77777777" w:rsidR="004340D6" w:rsidRPr="00CD7A14" w:rsidRDefault="004340D6" w:rsidP="00DD1498">
            <w:pPr>
              <w:jc w:val="center"/>
              <w:rPr>
                <w:sz w:val="15"/>
                <w:szCs w:val="15"/>
              </w:rPr>
            </w:pPr>
            <w:r w:rsidRPr="00CD7A14">
              <w:rPr>
                <w:sz w:val="15"/>
                <w:szCs w:val="15"/>
              </w:rPr>
              <w:t>29.51%</w:t>
            </w:r>
          </w:p>
        </w:tc>
        <w:tc>
          <w:tcPr>
            <w:tcW w:w="260" w:type="pct"/>
            <w:tcBorders>
              <w:top w:val="single" w:sz="4" w:space="0" w:color="000000"/>
              <w:left w:val="nil"/>
              <w:bottom w:val="single" w:sz="4" w:space="0" w:color="000000"/>
              <w:right w:val="nil"/>
            </w:tcBorders>
            <w:shd w:val="clear" w:color="auto" w:fill="auto"/>
            <w:noWrap/>
            <w:vAlign w:val="center"/>
            <w:hideMark/>
          </w:tcPr>
          <w:p w14:paraId="52725127"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6A02A7A" w14:textId="77777777" w:rsidR="004340D6" w:rsidRPr="00CD7A14" w:rsidRDefault="004340D6" w:rsidP="00DD1498">
            <w:pPr>
              <w:jc w:val="center"/>
              <w:rPr>
                <w:sz w:val="15"/>
                <w:szCs w:val="15"/>
              </w:rPr>
            </w:pPr>
            <w:r w:rsidRPr="00CD7A14">
              <w:rPr>
                <w:sz w:val="15"/>
                <w:szCs w:val="15"/>
              </w:rPr>
              <w:t>-</w:t>
            </w:r>
          </w:p>
        </w:tc>
      </w:tr>
      <w:tr w:rsidR="00040D9B" w:rsidRPr="00CD7A14" w14:paraId="164A6EE4"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504A8B7" w14:textId="77777777" w:rsidR="004340D6" w:rsidRPr="00CD7A14" w:rsidRDefault="004340D6" w:rsidP="00DD1498">
            <w:pPr>
              <w:jc w:val="center"/>
              <w:rPr>
                <w:sz w:val="15"/>
                <w:szCs w:val="15"/>
              </w:rPr>
            </w:pPr>
            <w:r w:rsidRPr="00CD7A14">
              <w:rPr>
                <w:sz w:val="15"/>
                <w:szCs w:val="15"/>
              </w:rPr>
              <w:t>72C</w:t>
            </w:r>
          </w:p>
        </w:tc>
        <w:tc>
          <w:tcPr>
            <w:tcW w:w="449" w:type="pct"/>
            <w:tcBorders>
              <w:top w:val="single" w:sz="4" w:space="0" w:color="000000"/>
              <w:left w:val="nil"/>
              <w:bottom w:val="single" w:sz="4" w:space="0" w:color="000000"/>
              <w:right w:val="nil"/>
            </w:tcBorders>
            <w:shd w:val="clear" w:color="D9D9D9" w:fill="D9D9D9"/>
            <w:noWrap/>
            <w:vAlign w:val="center"/>
            <w:hideMark/>
          </w:tcPr>
          <w:p w14:paraId="2EC955AA"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D9D9D9" w:fill="D9D9D9"/>
            <w:noWrap/>
            <w:vAlign w:val="center"/>
            <w:hideMark/>
          </w:tcPr>
          <w:p w14:paraId="7CE824C9"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0D81E8A"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D9D9D9" w:fill="D9D9D9"/>
            <w:noWrap/>
            <w:vAlign w:val="center"/>
            <w:hideMark/>
          </w:tcPr>
          <w:p w14:paraId="2E188726"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7E058FBF" w14:textId="77777777" w:rsidR="004340D6" w:rsidRPr="00CD7A14" w:rsidRDefault="004340D6" w:rsidP="00DD1498">
            <w:pPr>
              <w:jc w:val="center"/>
              <w:rPr>
                <w:sz w:val="15"/>
                <w:szCs w:val="15"/>
              </w:rPr>
            </w:pPr>
            <w:r w:rsidRPr="00CD7A14">
              <w:rPr>
                <w:sz w:val="15"/>
                <w:szCs w:val="15"/>
              </w:rPr>
              <w:t>6.17E-01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668958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653C97A2"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09201E8"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D9D9D9" w:fill="D9D9D9"/>
            <w:noWrap/>
            <w:vAlign w:val="center"/>
            <w:hideMark/>
          </w:tcPr>
          <w:p w14:paraId="5C601C3D"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E282CC5" w14:textId="77777777" w:rsidR="004340D6" w:rsidRPr="00CD7A14" w:rsidRDefault="004340D6" w:rsidP="00DD1498">
            <w:pPr>
              <w:jc w:val="center"/>
              <w:rPr>
                <w:sz w:val="15"/>
                <w:szCs w:val="15"/>
              </w:rPr>
            </w:pPr>
            <w:r w:rsidRPr="00CD7A14">
              <w:rPr>
                <w:sz w:val="15"/>
                <w:szCs w:val="15"/>
              </w:rPr>
              <w:t>-</w:t>
            </w:r>
          </w:p>
        </w:tc>
      </w:tr>
      <w:tr w:rsidR="00040D9B" w:rsidRPr="00CD7A14" w14:paraId="2BD7DCF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08CD4E7" w14:textId="77777777" w:rsidR="004340D6" w:rsidRPr="00CD7A14" w:rsidRDefault="004340D6" w:rsidP="00DD1498">
            <w:pPr>
              <w:jc w:val="center"/>
              <w:rPr>
                <w:sz w:val="15"/>
                <w:szCs w:val="15"/>
              </w:rPr>
            </w:pPr>
            <w:r w:rsidRPr="00CD7A14">
              <w:rPr>
                <w:sz w:val="15"/>
                <w:szCs w:val="15"/>
              </w:rPr>
              <w:t>8818T</w:t>
            </w:r>
          </w:p>
        </w:tc>
        <w:tc>
          <w:tcPr>
            <w:tcW w:w="449" w:type="pct"/>
            <w:tcBorders>
              <w:top w:val="single" w:sz="4" w:space="0" w:color="000000"/>
              <w:left w:val="nil"/>
              <w:bottom w:val="single" w:sz="4" w:space="0" w:color="000000"/>
              <w:right w:val="nil"/>
            </w:tcBorders>
            <w:shd w:val="clear" w:color="auto" w:fill="auto"/>
            <w:noWrap/>
            <w:vAlign w:val="center"/>
            <w:hideMark/>
          </w:tcPr>
          <w:p w14:paraId="75D084F8"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5B8A233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5D76D2D2"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32829F34"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58224A5B"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368B754D"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F1FE88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26298AC5"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22BD72B9"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8E6DDCD" w14:textId="77777777" w:rsidR="004340D6" w:rsidRPr="00CD7A14" w:rsidRDefault="004340D6" w:rsidP="00DD1498">
            <w:pPr>
              <w:jc w:val="center"/>
              <w:rPr>
                <w:sz w:val="15"/>
                <w:szCs w:val="15"/>
              </w:rPr>
            </w:pPr>
            <w:r w:rsidRPr="00CD7A14">
              <w:rPr>
                <w:sz w:val="15"/>
                <w:szCs w:val="15"/>
              </w:rPr>
              <w:t>-</w:t>
            </w:r>
          </w:p>
        </w:tc>
      </w:tr>
      <w:tr w:rsidR="00040D9B" w:rsidRPr="00CD7A14" w14:paraId="6E6456F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3449AE4" w14:textId="77777777" w:rsidR="004340D6" w:rsidRPr="00CD7A14" w:rsidRDefault="004340D6" w:rsidP="00DD1498">
            <w:pPr>
              <w:jc w:val="center"/>
              <w:rPr>
                <w:sz w:val="15"/>
                <w:szCs w:val="15"/>
              </w:rPr>
            </w:pPr>
            <w:r w:rsidRPr="00CD7A14">
              <w:rPr>
                <w:sz w:val="15"/>
                <w:szCs w:val="15"/>
              </w:rPr>
              <w:t>9548A</w:t>
            </w:r>
          </w:p>
        </w:tc>
        <w:tc>
          <w:tcPr>
            <w:tcW w:w="449" w:type="pct"/>
            <w:tcBorders>
              <w:top w:val="single" w:sz="4" w:space="0" w:color="000000"/>
              <w:left w:val="nil"/>
              <w:bottom w:val="single" w:sz="4" w:space="0" w:color="000000"/>
              <w:right w:val="nil"/>
            </w:tcBorders>
            <w:shd w:val="clear" w:color="D9D9D9" w:fill="D9D9D9"/>
            <w:noWrap/>
            <w:vAlign w:val="center"/>
            <w:hideMark/>
          </w:tcPr>
          <w:p w14:paraId="49F6E848"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D9D9D9" w:fill="D9D9D9"/>
            <w:noWrap/>
            <w:vAlign w:val="center"/>
            <w:hideMark/>
          </w:tcPr>
          <w:p w14:paraId="2039E8A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89E0D20"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D9D9D9" w:fill="D9D9D9"/>
            <w:noWrap/>
            <w:vAlign w:val="center"/>
            <w:hideMark/>
          </w:tcPr>
          <w:p w14:paraId="126A7E0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A70F675"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7AABB746"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8A2F14A"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E0F7D47"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D9D9D9" w:fill="D9D9D9"/>
            <w:noWrap/>
            <w:vAlign w:val="center"/>
            <w:hideMark/>
          </w:tcPr>
          <w:p w14:paraId="0345B4A9"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4305CC9" w14:textId="77777777" w:rsidR="004340D6" w:rsidRPr="00CD7A14" w:rsidRDefault="004340D6" w:rsidP="00DD1498">
            <w:pPr>
              <w:jc w:val="center"/>
              <w:rPr>
                <w:sz w:val="15"/>
                <w:szCs w:val="15"/>
              </w:rPr>
            </w:pPr>
            <w:r w:rsidRPr="00CD7A14">
              <w:rPr>
                <w:sz w:val="15"/>
                <w:szCs w:val="15"/>
              </w:rPr>
              <w:t>-</w:t>
            </w:r>
          </w:p>
        </w:tc>
      </w:tr>
      <w:tr w:rsidR="00040D9B" w:rsidRPr="00CD7A14" w14:paraId="6B19840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A6A6C86" w14:textId="77777777" w:rsidR="004340D6" w:rsidRPr="00CD7A14" w:rsidRDefault="004340D6" w:rsidP="00DD1498">
            <w:pPr>
              <w:jc w:val="center"/>
              <w:rPr>
                <w:sz w:val="15"/>
                <w:szCs w:val="15"/>
              </w:rPr>
            </w:pPr>
            <w:r w:rsidRPr="00CD7A14">
              <w:rPr>
                <w:sz w:val="15"/>
                <w:szCs w:val="15"/>
              </w:rPr>
              <w:t>9908T</w:t>
            </w:r>
          </w:p>
        </w:tc>
        <w:tc>
          <w:tcPr>
            <w:tcW w:w="449" w:type="pct"/>
            <w:tcBorders>
              <w:top w:val="single" w:sz="4" w:space="0" w:color="000000"/>
              <w:left w:val="nil"/>
              <w:bottom w:val="single" w:sz="4" w:space="0" w:color="000000"/>
              <w:right w:val="nil"/>
            </w:tcBorders>
            <w:shd w:val="clear" w:color="auto" w:fill="auto"/>
            <w:noWrap/>
            <w:vAlign w:val="center"/>
            <w:hideMark/>
          </w:tcPr>
          <w:p w14:paraId="7FD21C21" w14:textId="77777777" w:rsidR="004340D6" w:rsidRPr="00CD7A14" w:rsidRDefault="004340D6" w:rsidP="00DD1498">
            <w:pPr>
              <w:jc w:val="center"/>
              <w:rPr>
                <w:sz w:val="15"/>
                <w:szCs w:val="15"/>
              </w:rPr>
            </w:pPr>
            <w:r w:rsidRPr="00CD7A14">
              <w:rPr>
                <w:sz w:val="15"/>
                <w:szCs w:val="15"/>
              </w:rPr>
              <w:t>2</w:t>
            </w:r>
          </w:p>
        </w:tc>
        <w:tc>
          <w:tcPr>
            <w:tcW w:w="568" w:type="pct"/>
            <w:tcBorders>
              <w:top w:val="single" w:sz="4" w:space="0" w:color="000000"/>
              <w:left w:val="nil"/>
              <w:bottom w:val="single" w:sz="4" w:space="0" w:color="000000"/>
              <w:right w:val="nil"/>
            </w:tcBorders>
            <w:shd w:val="clear" w:color="auto" w:fill="auto"/>
            <w:noWrap/>
            <w:vAlign w:val="center"/>
            <w:hideMark/>
          </w:tcPr>
          <w:p w14:paraId="3A8E1AD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8A7B570" w14:textId="77777777" w:rsidR="004340D6" w:rsidRPr="00CD7A14" w:rsidRDefault="004340D6" w:rsidP="00DD1498">
            <w:pPr>
              <w:jc w:val="center"/>
              <w:rPr>
                <w:sz w:val="15"/>
                <w:szCs w:val="15"/>
              </w:rPr>
            </w:pPr>
            <w:r w:rsidRPr="00CD7A14">
              <w:rPr>
                <w:sz w:val="15"/>
                <w:szCs w:val="15"/>
              </w:rPr>
              <w:t>59</w:t>
            </w:r>
          </w:p>
        </w:tc>
        <w:tc>
          <w:tcPr>
            <w:tcW w:w="450" w:type="pct"/>
            <w:tcBorders>
              <w:top w:val="single" w:sz="4" w:space="0" w:color="000000"/>
              <w:left w:val="nil"/>
              <w:bottom w:val="single" w:sz="4" w:space="0" w:color="000000"/>
              <w:right w:val="nil"/>
            </w:tcBorders>
            <w:shd w:val="clear" w:color="auto" w:fill="auto"/>
            <w:noWrap/>
            <w:vAlign w:val="center"/>
            <w:hideMark/>
          </w:tcPr>
          <w:p w14:paraId="54E89102"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790FD55C" w14:textId="77777777" w:rsidR="004340D6" w:rsidRPr="00CD7A14" w:rsidRDefault="004340D6" w:rsidP="00DD1498">
            <w:pPr>
              <w:jc w:val="center"/>
              <w:rPr>
                <w:sz w:val="15"/>
                <w:szCs w:val="15"/>
              </w:rPr>
            </w:pPr>
            <w:r w:rsidRPr="00CD7A14">
              <w:rPr>
                <w:sz w:val="15"/>
                <w:szCs w:val="15"/>
              </w:rPr>
              <w:t>4.80E-01</w:t>
            </w:r>
          </w:p>
        </w:tc>
        <w:tc>
          <w:tcPr>
            <w:tcW w:w="591" w:type="pct"/>
            <w:tcBorders>
              <w:top w:val="single" w:sz="4" w:space="0" w:color="000000"/>
              <w:left w:val="nil"/>
              <w:bottom w:val="single" w:sz="4" w:space="0" w:color="000000"/>
              <w:right w:val="nil"/>
            </w:tcBorders>
            <w:shd w:val="clear" w:color="auto" w:fill="auto"/>
            <w:noWrap/>
            <w:vAlign w:val="center"/>
            <w:hideMark/>
          </w:tcPr>
          <w:p w14:paraId="6F79303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73CA440"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C75EA1E" w14:textId="77777777" w:rsidR="004340D6" w:rsidRPr="00CD7A14" w:rsidRDefault="004340D6" w:rsidP="00DD1498">
            <w:pPr>
              <w:jc w:val="center"/>
              <w:rPr>
                <w:sz w:val="15"/>
                <w:szCs w:val="15"/>
              </w:rPr>
            </w:pPr>
            <w:r w:rsidRPr="00CD7A14">
              <w:rPr>
                <w:sz w:val="15"/>
                <w:szCs w:val="15"/>
              </w:rPr>
              <w:t>3.28%</w:t>
            </w:r>
          </w:p>
        </w:tc>
        <w:tc>
          <w:tcPr>
            <w:tcW w:w="260" w:type="pct"/>
            <w:tcBorders>
              <w:top w:val="single" w:sz="4" w:space="0" w:color="000000"/>
              <w:left w:val="nil"/>
              <w:bottom w:val="single" w:sz="4" w:space="0" w:color="000000"/>
              <w:right w:val="nil"/>
            </w:tcBorders>
            <w:shd w:val="clear" w:color="auto" w:fill="auto"/>
            <w:noWrap/>
            <w:vAlign w:val="center"/>
            <w:hideMark/>
          </w:tcPr>
          <w:p w14:paraId="22A34396" w14:textId="77777777" w:rsidR="004340D6" w:rsidRPr="00CD7A14" w:rsidRDefault="004340D6" w:rsidP="00DD1498">
            <w:pPr>
              <w:jc w:val="center"/>
              <w:rPr>
                <w:sz w:val="15"/>
                <w:szCs w:val="15"/>
              </w:rPr>
            </w:pPr>
            <w:r w:rsidRPr="00CD7A14">
              <w:rPr>
                <w:sz w:val="15"/>
                <w:szCs w:val="15"/>
              </w:rPr>
              <w:t>-3.28%</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C649E4B" w14:textId="77777777" w:rsidR="004340D6" w:rsidRPr="00CD7A14" w:rsidRDefault="004340D6" w:rsidP="00DD1498">
            <w:pPr>
              <w:jc w:val="center"/>
              <w:rPr>
                <w:sz w:val="15"/>
                <w:szCs w:val="15"/>
              </w:rPr>
            </w:pPr>
            <w:r w:rsidRPr="00CD7A14">
              <w:rPr>
                <w:sz w:val="15"/>
                <w:szCs w:val="15"/>
              </w:rPr>
              <w:t>-</w:t>
            </w:r>
          </w:p>
        </w:tc>
      </w:tr>
      <w:tr w:rsidR="00040D9B" w:rsidRPr="00CD7A14" w14:paraId="09543B9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4CEBDAA3" w14:textId="77777777" w:rsidR="004340D6" w:rsidRPr="00CD7A14" w:rsidRDefault="004340D6" w:rsidP="00DD1498">
            <w:pPr>
              <w:jc w:val="center"/>
              <w:rPr>
                <w:sz w:val="15"/>
                <w:szCs w:val="15"/>
              </w:rPr>
            </w:pPr>
            <w:r w:rsidRPr="00CD7A14">
              <w:rPr>
                <w:sz w:val="15"/>
                <w:szCs w:val="15"/>
              </w:rPr>
              <w:t>14620T</w:t>
            </w:r>
          </w:p>
        </w:tc>
        <w:tc>
          <w:tcPr>
            <w:tcW w:w="449" w:type="pct"/>
            <w:tcBorders>
              <w:top w:val="single" w:sz="4" w:space="0" w:color="000000"/>
              <w:left w:val="nil"/>
              <w:bottom w:val="single" w:sz="4" w:space="0" w:color="000000"/>
              <w:right w:val="nil"/>
            </w:tcBorders>
            <w:shd w:val="clear" w:color="D9D9D9" w:fill="D9D9D9"/>
            <w:noWrap/>
            <w:vAlign w:val="center"/>
            <w:hideMark/>
          </w:tcPr>
          <w:p w14:paraId="0F2F790F"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D9D9D9" w:fill="D9D9D9"/>
            <w:noWrap/>
            <w:vAlign w:val="center"/>
            <w:hideMark/>
          </w:tcPr>
          <w:p w14:paraId="2B43DFC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5EBEEDD"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273788E0"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188AC521" w14:textId="77777777" w:rsidR="004340D6" w:rsidRPr="00CD7A14" w:rsidRDefault="004340D6" w:rsidP="00DD1498">
            <w:pPr>
              <w:jc w:val="center"/>
              <w:rPr>
                <w:sz w:val="15"/>
                <w:szCs w:val="15"/>
              </w:rPr>
            </w:pPr>
            <w:r w:rsidRPr="00CD7A14">
              <w:rPr>
                <w:sz w:val="15"/>
                <w:szCs w:val="15"/>
              </w:rPr>
              <w:t>2.48E-01</w:t>
            </w:r>
          </w:p>
        </w:tc>
        <w:tc>
          <w:tcPr>
            <w:tcW w:w="591" w:type="pct"/>
            <w:tcBorders>
              <w:top w:val="single" w:sz="4" w:space="0" w:color="000000"/>
              <w:left w:val="nil"/>
              <w:bottom w:val="single" w:sz="4" w:space="0" w:color="000000"/>
              <w:right w:val="nil"/>
            </w:tcBorders>
            <w:shd w:val="clear" w:color="D9D9D9" w:fill="D9D9D9"/>
            <w:noWrap/>
            <w:vAlign w:val="center"/>
            <w:hideMark/>
          </w:tcPr>
          <w:p w14:paraId="1EB94EF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6173A9D"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04306D8F"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D9D9D9" w:fill="D9D9D9"/>
            <w:noWrap/>
            <w:vAlign w:val="center"/>
            <w:hideMark/>
          </w:tcPr>
          <w:p w14:paraId="50E7B63A" w14:textId="77777777" w:rsidR="004340D6" w:rsidRPr="00CD7A14" w:rsidRDefault="004340D6" w:rsidP="00DD1498">
            <w:pPr>
              <w:jc w:val="center"/>
              <w:rPr>
                <w:sz w:val="15"/>
                <w:szCs w:val="15"/>
              </w:rPr>
            </w:pPr>
            <w:r w:rsidRPr="00CD7A14">
              <w:rPr>
                <w:sz w:val="15"/>
                <w:szCs w:val="15"/>
              </w:rPr>
              <w:t>-4.92%</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446C083" w14:textId="77777777" w:rsidR="004340D6" w:rsidRPr="00CD7A14" w:rsidRDefault="004340D6" w:rsidP="00DD1498">
            <w:pPr>
              <w:jc w:val="center"/>
              <w:rPr>
                <w:sz w:val="15"/>
                <w:szCs w:val="15"/>
              </w:rPr>
            </w:pPr>
            <w:r w:rsidRPr="00CD7A14">
              <w:rPr>
                <w:sz w:val="15"/>
                <w:szCs w:val="15"/>
              </w:rPr>
              <w:t>-</w:t>
            </w:r>
          </w:p>
        </w:tc>
      </w:tr>
      <w:tr w:rsidR="00040D9B" w:rsidRPr="00CD7A14" w14:paraId="4A8BA481"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F7E7C5F" w14:textId="77777777" w:rsidR="004340D6" w:rsidRPr="00CD7A14" w:rsidRDefault="004340D6" w:rsidP="00DD1498">
            <w:pPr>
              <w:jc w:val="center"/>
              <w:rPr>
                <w:sz w:val="15"/>
                <w:szCs w:val="15"/>
              </w:rPr>
            </w:pPr>
            <w:r w:rsidRPr="00CD7A14">
              <w:rPr>
                <w:sz w:val="15"/>
                <w:szCs w:val="15"/>
              </w:rPr>
              <w:t>150T</w:t>
            </w:r>
          </w:p>
        </w:tc>
        <w:tc>
          <w:tcPr>
            <w:tcW w:w="449" w:type="pct"/>
            <w:tcBorders>
              <w:top w:val="single" w:sz="4" w:space="0" w:color="000000"/>
              <w:left w:val="nil"/>
              <w:bottom w:val="single" w:sz="4" w:space="0" w:color="000000"/>
              <w:right w:val="nil"/>
            </w:tcBorders>
            <w:shd w:val="clear" w:color="auto" w:fill="auto"/>
            <w:noWrap/>
            <w:vAlign w:val="center"/>
            <w:hideMark/>
          </w:tcPr>
          <w:p w14:paraId="32764006" w14:textId="77777777" w:rsidR="004340D6" w:rsidRPr="00CD7A14" w:rsidRDefault="004340D6" w:rsidP="00DD1498">
            <w:pPr>
              <w:jc w:val="center"/>
              <w:rPr>
                <w:sz w:val="15"/>
                <w:szCs w:val="15"/>
              </w:rPr>
            </w:pPr>
            <w:r w:rsidRPr="00CD7A14">
              <w:rPr>
                <w:sz w:val="15"/>
                <w:szCs w:val="15"/>
              </w:rPr>
              <w:t>6</w:t>
            </w:r>
          </w:p>
        </w:tc>
        <w:tc>
          <w:tcPr>
            <w:tcW w:w="568" w:type="pct"/>
            <w:tcBorders>
              <w:top w:val="single" w:sz="4" w:space="0" w:color="000000"/>
              <w:left w:val="nil"/>
              <w:bottom w:val="single" w:sz="4" w:space="0" w:color="000000"/>
              <w:right w:val="nil"/>
            </w:tcBorders>
            <w:shd w:val="clear" w:color="auto" w:fill="auto"/>
            <w:noWrap/>
            <w:vAlign w:val="center"/>
            <w:hideMark/>
          </w:tcPr>
          <w:p w14:paraId="7D82F53A" w14:textId="77777777" w:rsidR="004340D6" w:rsidRPr="00CD7A14" w:rsidRDefault="004340D6" w:rsidP="00DD1498">
            <w:pPr>
              <w:jc w:val="center"/>
              <w:rPr>
                <w:sz w:val="15"/>
                <w:szCs w:val="15"/>
              </w:rPr>
            </w:pPr>
            <w:r w:rsidRPr="00CD7A14">
              <w:rPr>
                <w:sz w:val="15"/>
                <w:szCs w:val="15"/>
              </w:rPr>
              <w:t>2</w:t>
            </w:r>
          </w:p>
        </w:tc>
        <w:tc>
          <w:tcPr>
            <w:tcW w:w="450" w:type="pct"/>
            <w:tcBorders>
              <w:top w:val="single" w:sz="4" w:space="0" w:color="000000"/>
              <w:left w:val="nil"/>
              <w:bottom w:val="single" w:sz="4" w:space="0" w:color="000000"/>
              <w:right w:val="nil"/>
            </w:tcBorders>
            <w:shd w:val="clear" w:color="auto" w:fill="auto"/>
            <w:noWrap/>
            <w:vAlign w:val="center"/>
            <w:hideMark/>
          </w:tcPr>
          <w:p w14:paraId="2406A41D" w14:textId="77777777" w:rsidR="004340D6" w:rsidRPr="00CD7A14" w:rsidRDefault="004340D6" w:rsidP="00DD1498">
            <w:pPr>
              <w:jc w:val="center"/>
              <w:rPr>
                <w:sz w:val="15"/>
                <w:szCs w:val="15"/>
              </w:rPr>
            </w:pPr>
            <w:r w:rsidRPr="00CD7A14">
              <w:rPr>
                <w:sz w:val="15"/>
                <w:szCs w:val="15"/>
              </w:rPr>
              <w:t>50</w:t>
            </w:r>
          </w:p>
        </w:tc>
        <w:tc>
          <w:tcPr>
            <w:tcW w:w="450" w:type="pct"/>
            <w:tcBorders>
              <w:top w:val="single" w:sz="4" w:space="0" w:color="000000"/>
              <w:left w:val="nil"/>
              <w:bottom w:val="single" w:sz="4" w:space="0" w:color="000000"/>
              <w:right w:val="nil"/>
            </w:tcBorders>
            <w:shd w:val="clear" w:color="auto" w:fill="auto"/>
            <w:noWrap/>
            <w:vAlign w:val="center"/>
            <w:hideMark/>
          </w:tcPr>
          <w:p w14:paraId="2DD2B1B2" w14:textId="77777777" w:rsidR="004340D6" w:rsidRPr="00CD7A14" w:rsidRDefault="004340D6" w:rsidP="00DD1498">
            <w:pPr>
              <w:jc w:val="center"/>
              <w:rPr>
                <w:sz w:val="15"/>
                <w:szCs w:val="15"/>
              </w:rPr>
            </w:pPr>
            <w:r w:rsidRPr="00CD7A14">
              <w:rPr>
                <w:sz w:val="15"/>
                <w:szCs w:val="15"/>
              </w:rPr>
              <w:t>3</w:t>
            </w:r>
          </w:p>
        </w:tc>
        <w:tc>
          <w:tcPr>
            <w:tcW w:w="327" w:type="pct"/>
            <w:tcBorders>
              <w:top w:val="single" w:sz="4" w:space="0" w:color="000000"/>
              <w:left w:val="nil"/>
              <w:bottom w:val="single" w:sz="4" w:space="0" w:color="000000"/>
              <w:right w:val="nil"/>
            </w:tcBorders>
            <w:shd w:val="clear" w:color="auto" w:fill="auto"/>
            <w:noWrap/>
            <w:vAlign w:val="center"/>
            <w:hideMark/>
          </w:tcPr>
          <w:p w14:paraId="06F7C63F" w14:textId="77777777" w:rsidR="004340D6" w:rsidRPr="00CD7A14" w:rsidRDefault="004340D6" w:rsidP="00DD1498">
            <w:pPr>
              <w:jc w:val="center"/>
              <w:rPr>
                <w:sz w:val="15"/>
                <w:szCs w:val="15"/>
              </w:rPr>
            </w:pPr>
            <w:r w:rsidRPr="00CD7A14">
              <w:rPr>
                <w:sz w:val="15"/>
                <w:szCs w:val="15"/>
              </w:rPr>
              <w:t>5.05E-01</w:t>
            </w:r>
          </w:p>
        </w:tc>
        <w:tc>
          <w:tcPr>
            <w:tcW w:w="591" w:type="pct"/>
            <w:tcBorders>
              <w:top w:val="single" w:sz="4" w:space="0" w:color="000000"/>
              <w:left w:val="nil"/>
              <w:bottom w:val="single" w:sz="4" w:space="0" w:color="000000"/>
              <w:right w:val="nil"/>
            </w:tcBorders>
            <w:shd w:val="clear" w:color="auto" w:fill="auto"/>
            <w:noWrap/>
            <w:vAlign w:val="center"/>
            <w:hideMark/>
          </w:tcPr>
          <w:p w14:paraId="6A7D046C"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91FA383" w14:textId="77777777" w:rsidR="004340D6" w:rsidRPr="00CD7A14" w:rsidRDefault="004340D6" w:rsidP="00DD1498">
            <w:pPr>
              <w:jc w:val="center"/>
              <w:rPr>
                <w:sz w:val="15"/>
                <w:szCs w:val="15"/>
              </w:rPr>
            </w:pPr>
            <w:r w:rsidRPr="00CD7A14">
              <w:rPr>
                <w:sz w:val="15"/>
                <w:szCs w:val="15"/>
              </w:rPr>
              <w:t>4.92%</w:t>
            </w:r>
          </w:p>
        </w:tc>
        <w:tc>
          <w:tcPr>
            <w:tcW w:w="415" w:type="pct"/>
            <w:tcBorders>
              <w:top w:val="single" w:sz="4" w:space="0" w:color="000000"/>
              <w:left w:val="nil"/>
              <w:bottom w:val="single" w:sz="4" w:space="0" w:color="000000"/>
              <w:right w:val="nil"/>
            </w:tcBorders>
            <w:shd w:val="clear" w:color="auto" w:fill="auto"/>
            <w:noWrap/>
            <w:vAlign w:val="center"/>
            <w:hideMark/>
          </w:tcPr>
          <w:p w14:paraId="2DD0B13B" w14:textId="77777777" w:rsidR="004340D6" w:rsidRPr="00CD7A14" w:rsidRDefault="004340D6" w:rsidP="00DD1498">
            <w:pPr>
              <w:jc w:val="center"/>
              <w:rPr>
                <w:sz w:val="15"/>
                <w:szCs w:val="15"/>
              </w:rPr>
            </w:pPr>
            <w:r w:rsidRPr="00CD7A14">
              <w:rPr>
                <w:sz w:val="15"/>
                <w:szCs w:val="15"/>
              </w:rPr>
              <w:t>9.84%</w:t>
            </w:r>
          </w:p>
        </w:tc>
        <w:tc>
          <w:tcPr>
            <w:tcW w:w="260" w:type="pct"/>
            <w:tcBorders>
              <w:top w:val="single" w:sz="4" w:space="0" w:color="000000"/>
              <w:left w:val="nil"/>
              <w:bottom w:val="single" w:sz="4" w:space="0" w:color="000000"/>
              <w:right w:val="nil"/>
            </w:tcBorders>
            <w:shd w:val="clear" w:color="auto" w:fill="auto"/>
            <w:noWrap/>
            <w:vAlign w:val="center"/>
            <w:hideMark/>
          </w:tcPr>
          <w:p w14:paraId="3A2BF9B4" w14:textId="77777777" w:rsidR="004340D6" w:rsidRPr="00CD7A14" w:rsidRDefault="004340D6" w:rsidP="00DD1498">
            <w:pPr>
              <w:jc w:val="center"/>
              <w:rPr>
                <w:sz w:val="15"/>
                <w:szCs w:val="15"/>
              </w:rPr>
            </w:pPr>
            <w:r w:rsidRPr="00CD7A14">
              <w:rPr>
                <w:sz w:val="15"/>
                <w:szCs w:val="15"/>
              </w:rPr>
              <w:t>-4.92%</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4173CFE" w14:textId="77777777" w:rsidR="004340D6" w:rsidRPr="00CD7A14" w:rsidRDefault="004340D6" w:rsidP="00DD1498">
            <w:pPr>
              <w:jc w:val="center"/>
              <w:rPr>
                <w:sz w:val="15"/>
                <w:szCs w:val="15"/>
              </w:rPr>
            </w:pPr>
            <w:r w:rsidRPr="00CD7A14">
              <w:rPr>
                <w:sz w:val="15"/>
                <w:szCs w:val="15"/>
              </w:rPr>
              <w:t>-</w:t>
            </w:r>
          </w:p>
        </w:tc>
      </w:tr>
      <w:tr w:rsidR="00040D9B" w:rsidRPr="00CD7A14" w14:paraId="674857AE"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6A32C699" w14:textId="77777777" w:rsidR="004340D6" w:rsidRPr="00CD7A14" w:rsidRDefault="004340D6" w:rsidP="00DD1498">
            <w:pPr>
              <w:jc w:val="center"/>
              <w:rPr>
                <w:sz w:val="15"/>
                <w:szCs w:val="15"/>
              </w:rPr>
            </w:pPr>
            <w:r w:rsidRPr="00CD7A14">
              <w:rPr>
                <w:sz w:val="15"/>
                <w:szCs w:val="15"/>
              </w:rPr>
              <w:t>15904T</w:t>
            </w:r>
          </w:p>
        </w:tc>
        <w:tc>
          <w:tcPr>
            <w:tcW w:w="449" w:type="pct"/>
            <w:tcBorders>
              <w:top w:val="single" w:sz="4" w:space="0" w:color="000000"/>
              <w:left w:val="nil"/>
              <w:bottom w:val="single" w:sz="4" w:space="0" w:color="000000"/>
              <w:right w:val="nil"/>
            </w:tcBorders>
            <w:shd w:val="clear" w:color="D9D9D9" w:fill="D9D9D9"/>
            <w:noWrap/>
            <w:vAlign w:val="center"/>
            <w:hideMark/>
          </w:tcPr>
          <w:p w14:paraId="38F9BE57"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D9D9D9" w:fill="D9D9D9"/>
            <w:noWrap/>
            <w:vAlign w:val="center"/>
            <w:hideMark/>
          </w:tcPr>
          <w:p w14:paraId="6007D28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2723F3A9"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D9D9D9" w:fill="D9D9D9"/>
            <w:noWrap/>
            <w:vAlign w:val="center"/>
            <w:hideMark/>
          </w:tcPr>
          <w:p w14:paraId="29476ED7"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3473FCC8" w14:textId="77777777" w:rsidR="004340D6" w:rsidRPr="00CD7A14" w:rsidRDefault="004340D6" w:rsidP="00DD1498">
            <w:pPr>
              <w:jc w:val="center"/>
              <w:rPr>
                <w:sz w:val="15"/>
                <w:szCs w:val="15"/>
              </w:rPr>
            </w:pPr>
            <w:r w:rsidRPr="00CD7A14">
              <w:rPr>
                <w:sz w:val="15"/>
                <w:szCs w:val="15"/>
              </w:rPr>
              <w:t>3.71E-01</w:t>
            </w:r>
          </w:p>
        </w:tc>
        <w:tc>
          <w:tcPr>
            <w:tcW w:w="591" w:type="pct"/>
            <w:tcBorders>
              <w:top w:val="single" w:sz="4" w:space="0" w:color="000000"/>
              <w:left w:val="nil"/>
              <w:bottom w:val="single" w:sz="4" w:space="0" w:color="000000"/>
              <w:right w:val="nil"/>
            </w:tcBorders>
            <w:shd w:val="clear" w:color="D9D9D9" w:fill="D9D9D9"/>
            <w:noWrap/>
            <w:vAlign w:val="center"/>
            <w:hideMark/>
          </w:tcPr>
          <w:p w14:paraId="60B553D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275ED22D"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7BB1C51C"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D9D9D9" w:fill="D9D9D9"/>
            <w:noWrap/>
            <w:vAlign w:val="center"/>
            <w:hideMark/>
          </w:tcPr>
          <w:p w14:paraId="6DE3CF49" w14:textId="77777777" w:rsidR="004340D6" w:rsidRPr="00CD7A14" w:rsidRDefault="004340D6" w:rsidP="00DD1498">
            <w:pPr>
              <w:jc w:val="center"/>
              <w:rPr>
                <w:sz w:val="15"/>
                <w:szCs w:val="15"/>
              </w:rPr>
            </w:pPr>
            <w:r w:rsidRPr="00CD7A14">
              <w:rPr>
                <w:sz w:val="15"/>
                <w:szCs w:val="15"/>
              </w:rPr>
              <w:t>-4.92%</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7941722" w14:textId="77777777" w:rsidR="004340D6" w:rsidRPr="00CD7A14" w:rsidRDefault="004340D6" w:rsidP="00DD1498">
            <w:pPr>
              <w:jc w:val="center"/>
              <w:rPr>
                <w:sz w:val="15"/>
                <w:szCs w:val="15"/>
              </w:rPr>
            </w:pPr>
            <w:r w:rsidRPr="00CD7A14">
              <w:rPr>
                <w:sz w:val="15"/>
                <w:szCs w:val="15"/>
              </w:rPr>
              <w:t>-</w:t>
            </w:r>
          </w:p>
        </w:tc>
      </w:tr>
      <w:tr w:rsidR="00040D9B" w:rsidRPr="00CD7A14" w14:paraId="1565D57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D58905E" w14:textId="77777777" w:rsidR="004340D6" w:rsidRPr="00CD7A14" w:rsidRDefault="004340D6" w:rsidP="00DD1498">
            <w:pPr>
              <w:jc w:val="center"/>
              <w:rPr>
                <w:sz w:val="15"/>
                <w:szCs w:val="15"/>
              </w:rPr>
            </w:pPr>
            <w:r w:rsidRPr="00CD7A14">
              <w:rPr>
                <w:sz w:val="15"/>
                <w:szCs w:val="15"/>
              </w:rPr>
              <w:t>16192T</w:t>
            </w:r>
          </w:p>
        </w:tc>
        <w:tc>
          <w:tcPr>
            <w:tcW w:w="449" w:type="pct"/>
            <w:tcBorders>
              <w:top w:val="single" w:sz="4" w:space="0" w:color="000000"/>
              <w:left w:val="nil"/>
              <w:bottom w:val="single" w:sz="4" w:space="0" w:color="000000"/>
              <w:right w:val="nil"/>
            </w:tcBorders>
            <w:shd w:val="clear" w:color="auto" w:fill="auto"/>
            <w:noWrap/>
            <w:vAlign w:val="center"/>
            <w:hideMark/>
          </w:tcPr>
          <w:p w14:paraId="29A73E0A"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auto" w:fill="auto"/>
            <w:noWrap/>
            <w:vAlign w:val="center"/>
            <w:hideMark/>
          </w:tcPr>
          <w:p w14:paraId="1003E1F3"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7FFFD25C" w14:textId="77777777" w:rsidR="004340D6" w:rsidRPr="00CD7A14" w:rsidRDefault="004340D6" w:rsidP="00DD1498">
            <w:pPr>
              <w:jc w:val="center"/>
              <w:rPr>
                <w:sz w:val="15"/>
                <w:szCs w:val="15"/>
              </w:rPr>
            </w:pPr>
            <w:r w:rsidRPr="00CD7A14">
              <w:rPr>
                <w:sz w:val="15"/>
                <w:szCs w:val="15"/>
              </w:rPr>
              <w:t>54</w:t>
            </w:r>
          </w:p>
        </w:tc>
        <w:tc>
          <w:tcPr>
            <w:tcW w:w="450" w:type="pct"/>
            <w:tcBorders>
              <w:top w:val="single" w:sz="4" w:space="0" w:color="000000"/>
              <w:left w:val="nil"/>
              <w:bottom w:val="single" w:sz="4" w:space="0" w:color="000000"/>
              <w:right w:val="nil"/>
            </w:tcBorders>
            <w:shd w:val="clear" w:color="auto" w:fill="auto"/>
            <w:noWrap/>
            <w:vAlign w:val="center"/>
            <w:hideMark/>
          </w:tcPr>
          <w:p w14:paraId="1435FE46"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766877CD" w14:textId="77777777" w:rsidR="004340D6" w:rsidRPr="00CD7A14" w:rsidRDefault="004340D6" w:rsidP="00DD1498">
            <w:pPr>
              <w:jc w:val="center"/>
              <w:rPr>
                <w:sz w:val="15"/>
                <w:szCs w:val="15"/>
              </w:rPr>
            </w:pPr>
            <w:r w:rsidRPr="00CD7A14">
              <w:rPr>
                <w:sz w:val="15"/>
                <w:szCs w:val="15"/>
              </w:rPr>
              <w:t>4.50E-01</w:t>
            </w:r>
          </w:p>
        </w:tc>
        <w:tc>
          <w:tcPr>
            <w:tcW w:w="591" w:type="pct"/>
            <w:tcBorders>
              <w:top w:val="single" w:sz="4" w:space="0" w:color="000000"/>
              <w:left w:val="nil"/>
              <w:bottom w:val="single" w:sz="4" w:space="0" w:color="000000"/>
              <w:right w:val="nil"/>
            </w:tcBorders>
            <w:shd w:val="clear" w:color="auto" w:fill="auto"/>
            <w:noWrap/>
            <w:vAlign w:val="center"/>
            <w:hideMark/>
          </w:tcPr>
          <w:p w14:paraId="20C8F26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580827DE"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4BEE504E"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auto" w:fill="auto"/>
            <w:noWrap/>
            <w:vAlign w:val="center"/>
            <w:hideMark/>
          </w:tcPr>
          <w:p w14:paraId="108BA651" w14:textId="77777777" w:rsidR="004340D6" w:rsidRPr="00CD7A14" w:rsidRDefault="004340D6" w:rsidP="00DD1498">
            <w:pPr>
              <w:jc w:val="center"/>
              <w:rPr>
                <w:sz w:val="15"/>
                <w:szCs w:val="15"/>
              </w:rPr>
            </w:pPr>
            <w:r w:rsidRPr="00CD7A14">
              <w:rPr>
                <w:sz w:val="15"/>
                <w:szCs w:val="15"/>
              </w:rPr>
              <w:t>-4.92%</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8782D11" w14:textId="77777777" w:rsidR="004340D6" w:rsidRPr="00CD7A14" w:rsidRDefault="004340D6" w:rsidP="00DD1498">
            <w:pPr>
              <w:jc w:val="center"/>
              <w:rPr>
                <w:sz w:val="15"/>
                <w:szCs w:val="15"/>
              </w:rPr>
            </w:pPr>
            <w:r w:rsidRPr="00CD7A14">
              <w:rPr>
                <w:sz w:val="15"/>
                <w:szCs w:val="15"/>
              </w:rPr>
              <w:t>-</w:t>
            </w:r>
          </w:p>
        </w:tc>
      </w:tr>
      <w:tr w:rsidR="00040D9B" w:rsidRPr="00CD7A14" w14:paraId="6A112FC6"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7EBC2753" w14:textId="77777777" w:rsidR="004340D6" w:rsidRPr="00CD7A14" w:rsidRDefault="004340D6" w:rsidP="00DD1498">
            <w:pPr>
              <w:jc w:val="center"/>
              <w:rPr>
                <w:sz w:val="15"/>
                <w:szCs w:val="15"/>
              </w:rPr>
            </w:pPr>
            <w:r w:rsidRPr="00CD7A14">
              <w:rPr>
                <w:sz w:val="15"/>
                <w:szCs w:val="15"/>
              </w:rPr>
              <w:t>16298C</w:t>
            </w:r>
          </w:p>
        </w:tc>
        <w:tc>
          <w:tcPr>
            <w:tcW w:w="449" w:type="pct"/>
            <w:tcBorders>
              <w:top w:val="single" w:sz="4" w:space="0" w:color="000000"/>
              <w:left w:val="nil"/>
              <w:bottom w:val="single" w:sz="4" w:space="0" w:color="000000"/>
              <w:right w:val="nil"/>
            </w:tcBorders>
            <w:shd w:val="clear" w:color="D9D9D9" w:fill="D9D9D9"/>
            <w:noWrap/>
            <w:vAlign w:val="center"/>
            <w:hideMark/>
          </w:tcPr>
          <w:p w14:paraId="133D9237"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D9D9D9" w:fill="D9D9D9"/>
            <w:noWrap/>
            <w:vAlign w:val="center"/>
            <w:hideMark/>
          </w:tcPr>
          <w:p w14:paraId="3C1F139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0F3F1F89" w14:textId="77777777" w:rsidR="004340D6" w:rsidRPr="00CD7A14" w:rsidRDefault="004340D6" w:rsidP="00DD1498">
            <w:pPr>
              <w:jc w:val="center"/>
              <w:rPr>
                <w:sz w:val="15"/>
                <w:szCs w:val="15"/>
              </w:rPr>
            </w:pPr>
            <w:r w:rsidRPr="00CD7A14">
              <w:rPr>
                <w:sz w:val="15"/>
                <w:szCs w:val="15"/>
              </w:rPr>
              <w:t>54</w:t>
            </w:r>
          </w:p>
        </w:tc>
        <w:tc>
          <w:tcPr>
            <w:tcW w:w="450" w:type="pct"/>
            <w:tcBorders>
              <w:top w:val="single" w:sz="4" w:space="0" w:color="000000"/>
              <w:left w:val="nil"/>
              <w:bottom w:val="single" w:sz="4" w:space="0" w:color="000000"/>
              <w:right w:val="nil"/>
            </w:tcBorders>
            <w:shd w:val="clear" w:color="D9D9D9" w:fill="D9D9D9"/>
            <w:noWrap/>
            <w:vAlign w:val="center"/>
            <w:hideMark/>
          </w:tcPr>
          <w:p w14:paraId="03A98D89"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1AA76E2E" w14:textId="77777777" w:rsidR="004340D6" w:rsidRPr="00CD7A14" w:rsidRDefault="004340D6" w:rsidP="00DD1498">
            <w:pPr>
              <w:jc w:val="center"/>
              <w:rPr>
                <w:sz w:val="15"/>
                <w:szCs w:val="15"/>
              </w:rPr>
            </w:pPr>
            <w:r w:rsidRPr="00CD7A14">
              <w:rPr>
                <w:sz w:val="15"/>
                <w:szCs w:val="15"/>
              </w:rPr>
              <w:t>4.50E-01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43A910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5DAD431"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670B5868"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D9D9D9" w:fill="D9D9D9"/>
            <w:noWrap/>
            <w:vAlign w:val="center"/>
            <w:hideMark/>
          </w:tcPr>
          <w:p w14:paraId="394B6A52" w14:textId="77777777" w:rsidR="004340D6" w:rsidRPr="00CD7A14" w:rsidRDefault="004340D6" w:rsidP="00DD1498">
            <w:pPr>
              <w:jc w:val="center"/>
              <w:rPr>
                <w:sz w:val="15"/>
                <w:szCs w:val="15"/>
              </w:rPr>
            </w:pPr>
            <w:r w:rsidRPr="00CD7A14">
              <w:rPr>
                <w:sz w:val="15"/>
                <w:szCs w:val="15"/>
              </w:rPr>
              <w:t>-4.92%</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D3A8BC8" w14:textId="77777777" w:rsidR="004340D6" w:rsidRPr="00CD7A14" w:rsidRDefault="004340D6" w:rsidP="00DD1498">
            <w:pPr>
              <w:jc w:val="center"/>
              <w:rPr>
                <w:sz w:val="15"/>
                <w:szCs w:val="15"/>
              </w:rPr>
            </w:pPr>
            <w:r w:rsidRPr="00CD7A14">
              <w:rPr>
                <w:sz w:val="15"/>
                <w:szCs w:val="15"/>
              </w:rPr>
              <w:t>-</w:t>
            </w:r>
          </w:p>
        </w:tc>
      </w:tr>
      <w:tr w:rsidR="00040D9B" w:rsidRPr="00CD7A14" w14:paraId="29450A33"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3062C102" w14:textId="77777777" w:rsidR="004340D6" w:rsidRPr="00CD7A14" w:rsidRDefault="004340D6" w:rsidP="00DD1498">
            <w:pPr>
              <w:jc w:val="center"/>
              <w:rPr>
                <w:sz w:val="15"/>
                <w:szCs w:val="15"/>
              </w:rPr>
            </w:pPr>
            <w:r w:rsidRPr="00CD7A14">
              <w:rPr>
                <w:sz w:val="15"/>
                <w:szCs w:val="15"/>
              </w:rPr>
              <w:t>16526A</w:t>
            </w:r>
          </w:p>
        </w:tc>
        <w:tc>
          <w:tcPr>
            <w:tcW w:w="449" w:type="pct"/>
            <w:tcBorders>
              <w:top w:val="single" w:sz="4" w:space="0" w:color="000000"/>
              <w:left w:val="nil"/>
              <w:bottom w:val="single" w:sz="4" w:space="0" w:color="000000"/>
              <w:right w:val="nil"/>
            </w:tcBorders>
            <w:shd w:val="clear" w:color="auto" w:fill="auto"/>
            <w:noWrap/>
            <w:vAlign w:val="center"/>
            <w:hideMark/>
          </w:tcPr>
          <w:p w14:paraId="579329CA"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auto" w:fill="auto"/>
            <w:noWrap/>
            <w:vAlign w:val="center"/>
            <w:hideMark/>
          </w:tcPr>
          <w:p w14:paraId="43B70FD6"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0E75C55"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auto" w:fill="auto"/>
            <w:noWrap/>
            <w:vAlign w:val="center"/>
            <w:hideMark/>
          </w:tcPr>
          <w:p w14:paraId="26CE0FAF"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A3C6824" w14:textId="77777777" w:rsidR="004340D6" w:rsidRPr="00CD7A14" w:rsidRDefault="004340D6" w:rsidP="00DD1498">
            <w:pPr>
              <w:jc w:val="center"/>
              <w:rPr>
                <w:sz w:val="15"/>
                <w:szCs w:val="15"/>
              </w:rPr>
            </w:pPr>
            <w:r w:rsidRPr="00CD7A14">
              <w:rPr>
                <w:sz w:val="15"/>
                <w:szCs w:val="15"/>
              </w:rPr>
              <w:t>3.71E-01</w:t>
            </w:r>
          </w:p>
        </w:tc>
        <w:tc>
          <w:tcPr>
            <w:tcW w:w="591" w:type="pct"/>
            <w:tcBorders>
              <w:top w:val="single" w:sz="4" w:space="0" w:color="000000"/>
              <w:left w:val="nil"/>
              <w:bottom w:val="single" w:sz="4" w:space="0" w:color="000000"/>
              <w:right w:val="nil"/>
            </w:tcBorders>
            <w:shd w:val="clear" w:color="auto" w:fill="auto"/>
            <w:noWrap/>
            <w:vAlign w:val="center"/>
            <w:hideMark/>
          </w:tcPr>
          <w:p w14:paraId="0A74166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28D3C46"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1F4E19C1"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auto" w:fill="auto"/>
            <w:noWrap/>
            <w:vAlign w:val="center"/>
            <w:hideMark/>
          </w:tcPr>
          <w:p w14:paraId="123ED02A" w14:textId="77777777" w:rsidR="004340D6" w:rsidRPr="00CD7A14" w:rsidRDefault="004340D6" w:rsidP="00DD1498">
            <w:pPr>
              <w:jc w:val="center"/>
              <w:rPr>
                <w:sz w:val="15"/>
                <w:szCs w:val="15"/>
              </w:rPr>
            </w:pPr>
            <w:r w:rsidRPr="00CD7A14">
              <w:rPr>
                <w:sz w:val="15"/>
                <w:szCs w:val="15"/>
              </w:rPr>
              <w:t>-4.92%</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EC4A6F0" w14:textId="77777777" w:rsidR="004340D6" w:rsidRPr="00CD7A14" w:rsidRDefault="004340D6" w:rsidP="00DD1498">
            <w:pPr>
              <w:jc w:val="center"/>
              <w:rPr>
                <w:sz w:val="15"/>
                <w:szCs w:val="15"/>
              </w:rPr>
            </w:pPr>
            <w:r w:rsidRPr="00CD7A14">
              <w:rPr>
                <w:sz w:val="15"/>
                <w:szCs w:val="15"/>
              </w:rPr>
              <w:t>-</w:t>
            </w:r>
          </w:p>
        </w:tc>
      </w:tr>
      <w:tr w:rsidR="00040D9B" w:rsidRPr="00CD7A14" w14:paraId="4C0CF9D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8A5052B" w14:textId="77777777" w:rsidR="004340D6" w:rsidRPr="00CD7A14" w:rsidRDefault="004340D6" w:rsidP="00DD1498">
            <w:pPr>
              <w:jc w:val="center"/>
              <w:rPr>
                <w:sz w:val="15"/>
                <w:szCs w:val="15"/>
              </w:rPr>
            </w:pPr>
            <w:r w:rsidRPr="00CD7A14">
              <w:rPr>
                <w:sz w:val="15"/>
                <w:szCs w:val="15"/>
              </w:rPr>
              <w:t>204C</w:t>
            </w:r>
          </w:p>
        </w:tc>
        <w:tc>
          <w:tcPr>
            <w:tcW w:w="449" w:type="pct"/>
            <w:tcBorders>
              <w:top w:val="single" w:sz="4" w:space="0" w:color="000000"/>
              <w:left w:val="nil"/>
              <w:bottom w:val="single" w:sz="4" w:space="0" w:color="000000"/>
              <w:right w:val="nil"/>
            </w:tcBorders>
            <w:shd w:val="clear" w:color="D9D9D9" w:fill="D9D9D9"/>
            <w:noWrap/>
            <w:vAlign w:val="center"/>
            <w:hideMark/>
          </w:tcPr>
          <w:p w14:paraId="4DC416C4" w14:textId="77777777" w:rsidR="004340D6" w:rsidRPr="00CD7A14" w:rsidRDefault="004340D6" w:rsidP="00DD1498">
            <w:pPr>
              <w:jc w:val="center"/>
              <w:rPr>
                <w:sz w:val="15"/>
                <w:szCs w:val="15"/>
              </w:rPr>
            </w:pPr>
            <w:r w:rsidRPr="00CD7A14">
              <w:rPr>
                <w:sz w:val="15"/>
                <w:szCs w:val="15"/>
              </w:rPr>
              <w:t>3</w:t>
            </w:r>
          </w:p>
        </w:tc>
        <w:tc>
          <w:tcPr>
            <w:tcW w:w="568" w:type="pct"/>
            <w:tcBorders>
              <w:top w:val="single" w:sz="4" w:space="0" w:color="000000"/>
              <w:left w:val="nil"/>
              <w:bottom w:val="single" w:sz="4" w:space="0" w:color="000000"/>
              <w:right w:val="nil"/>
            </w:tcBorders>
            <w:shd w:val="clear" w:color="D9D9D9" w:fill="D9D9D9"/>
            <w:noWrap/>
            <w:vAlign w:val="center"/>
            <w:hideMark/>
          </w:tcPr>
          <w:p w14:paraId="76AA365D"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7AF493D4" w14:textId="77777777" w:rsidR="004340D6" w:rsidRPr="00CD7A14" w:rsidRDefault="004340D6" w:rsidP="00DD1498">
            <w:pPr>
              <w:jc w:val="center"/>
              <w:rPr>
                <w:sz w:val="15"/>
                <w:szCs w:val="15"/>
              </w:rPr>
            </w:pPr>
            <w:r w:rsidRPr="00CD7A14">
              <w:rPr>
                <w:sz w:val="15"/>
                <w:szCs w:val="15"/>
              </w:rPr>
              <w:t>58</w:t>
            </w:r>
          </w:p>
        </w:tc>
        <w:tc>
          <w:tcPr>
            <w:tcW w:w="450" w:type="pct"/>
            <w:tcBorders>
              <w:top w:val="single" w:sz="4" w:space="0" w:color="000000"/>
              <w:left w:val="nil"/>
              <w:bottom w:val="single" w:sz="4" w:space="0" w:color="000000"/>
              <w:right w:val="nil"/>
            </w:tcBorders>
            <w:shd w:val="clear" w:color="D9D9D9" w:fill="D9D9D9"/>
            <w:noWrap/>
            <w:vAlign w:val="center"/>
            <w:hideMark/>
          </w:tcPr>
          <w:p w14:paraId="13D82A93"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D9D9D9" w:fill="D9D9D9"/>
            <w:noWrap/>
            <w:vAlign w:val="center"/>
            <w:hideMark/>
          </w:tcPr>
          <w:p w14:paraId="66E5F4EF" w14:textId="77777777" w:rsidR="004340D6" w:rsidRPr="00CD7A14" w:rsidRDefault="004340D6" w:rsidP="00DD1498">
            <w:pPr>
              <w:jc w:val="center"/>
              <w:rPr>
                <w:sz w:val="15"/>
                <w:szCs w:val="15"/>
              </w:rPr>
            </w:pPr>
            <w:r w:rsidRPr="00CD7A14">
              <w:rPr>
                <w:sz w:val="15"/>
                <w:szCs w:val="15"/>
              </w:rPr>
              <w:t>2.48E-01</w:t>
            </w:r>
          </w:p>
        </w:tc>
        <w:tc>
          <w:tcPr>
            <w:tcW w:w="591" w:type="pct"/>
            <w:tcBorders>
              <w:top w:val="single" w:sz="4" w:space="0" w:color="000000"/>
              <w:left w:val="nil"/>
              <w:bottom w:val="single" w:sz="4" w:space="0" w:color="000000"/>
              <w:right w:val="nil"/>
            </w:tcBorders>
            <w:shd w:val="clear" w:color="D9D9D9" w:fill="D9D9D9"/>
            <w:noWrap/>
            <w:vAlign w:val="center"/>
            <w:hideMark/>
          </w:tcPr>
          <w:p w14:paraId="1EF2631F"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3D15E1F"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D9D9D9" w:fill="D9D9D9"/>
            <w:noWrap/>
            <w:vAlign w:val="center"/>
            <w:hideMark/>
          </w:tcPr>
          <w:p w14:paraId="2214BE81" w14:textId="77777777" w:rsidR="004340D6" w:rsidRPr="00CD7A14" w:rsidRDefault="004340D6" w:rsidP="00DD1498">
            <w:pPr>
              <w:jc w:val="center"/>
              <w:rPr>
                <w:sz w:val="15"/>
                <w:szCs w:val="15"/>
              </w:rPr>
            </w:pPr>
            <w:r w:rsidRPr="00CD7A14">
              <w:rPr>
                <w:sz w:val="15"/>
                <w:szCs w:val="15"/>
              </w:rPr>
              <w:t>4.92%</w:t>
            </w:r>
          </w:p>
        </w:tc>
        <w:tc>
          <w:tcPr>
            <w:tcW w:w="260" w:type="pct"/>
            <w:tcBorders>
              <w:top w:val="single" w:sz="4" w:space="0" w:color="000000"/>
              <w:left w:val="nil"/>
              <w:bottom w:val="single" w:sz="4" w:space="0" w:color="000000"/>
              <w:right w:val="nil"/>
            </w:tcBorders>
            <w:shd w:val="clear" w:color="D9D9D9" w:fill="D9D9D9"/>
            <w:noWrap/>
            <w:vAlign w:val="center"/>
            <w:hideMark/>
          </w:tcPr>
          <w:p w14:paraId="10DD1C47" w14:textId="77777777" w:rsidR="004340D6" w:rsidRPr="00CD7A14" w:rsidRDefault="004340D6" w:rsidP="00DD1498">
            <w:pPr>
              <w:jc w:val="center"/>
              <w:rPr>
                <w:sz w:val="15"/>
                <w:szCs w:val="15"/>
              </w:rPr>
            </w:pPr>
            <w:r w:rsidRPr="00CD7A14">
              <w:rPr>
                <w:sz w:val="15"/>
                <w:szCs w:val="15"/>
              </w:rPr>
              <w:t>-4.92%</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0D92993A" w14:textId="77777777" w:rsidR="004340D6" w:rsidRPr="00CD7A14" w:rsidRDefault="004340D6" w:rsidP="00DD1498">
            <w:pPr>
              <w:jc w:val="center"/>
              <w:rPr>
                <w:sz w:val="15"/>
                <w:szCs w:val="15"/>
              </w:rPr>
            </w:pPr>
            <w:r w:rsidRPr="00CD7A14">
              <w:rPr>
                <w:sz w:val="15"/>
                <w:szCs w:val="15"/>
              </w:rPr>
              <w:t>-</w:t>
            </w:r>
          </w:p>
        </w:tc>
      </w:tr>
      <w:tr w:rsidR="00040D9B" w:rsidRPr="00CD7A14" w14:paraId="59D36769"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8D9C104" w14:textId="77777777" w:rsidR="004340D6" w:rsidRPr="00CD7A14" w:rsidRDefault="004340D6" w:rsidP="00DD1498">
            <w:pPr>
              <w:jc w:val="center"/>
              <w:rPr>
                <w:sz w:val="15"/>
                <w:szCs w:val="15"/>
              </w:rPr>
            </w:pPr>
            <w:r w:rsidRPr="00CD7A14">
              <w:rPr>
                <w:sz w:val="15"/>
                <w:szCs w:val="15"/>
              </w:rPr>
              <w:t>4580A</w:t>
            </w:r>
          </w:p>
        </w:tc>
        <w:tc>
          <w:tcPr>
            <w:tcW w:w="449" w:type="pct"/>
            <w:tcBorders>
              <w:top w:val="single" w:sz="4" w:space="0" w:color="000000"/>
              <w:left w:val="nil"/>
              <w:bottom w:val="single" w:sz="4" w:space="0" w:color="000000"/>
              <w:right w:val="nil"/>
            </w:tcBorders>
            <w:shd w:val="clear" w:color="auto" w:fill="auto"/>
            <w:noWrap/>
            <w:vAlign w:val="center"/>
            <w:hideMark/>
          </w:tcPr>
          <w:p w14:paraId="44CE7F5C"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auto" w:fill="auto"/>
            <w:noWrap/>
            <w:vAlign w:val="center"/>
            <w:hideMark/>
          </w:tcPr>
          <w:p w14:paraId="40F8BC25"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2156BB79" w14:textId="77777777" w:rsidR="004340D6" w:rsidRPr="00CD7A14" w:rsidRDefault="004340D6" w:rsidP="00DD1498">
            <w:pPr>
              <w:jc w:val="center"/>
              <w:rPr>
                <w:sz w:val="15"/>
                <w:szCs w:val="15"/>
              </w:rPr>
            </w:pPr>
            <w:r w:rsidRPr="00CD7A14">
              <w:rPr>
                <w:sz w:val="15"/>
                <w:szCs w:val="15"/>
              </w:rPr>
              <w:t>56</w:t>
            </w:r>
          </w:p>
        </w:tc>
        <w:tc>
          <w:tcPr>
            <w:tcW w:w="450" w:type="pct"/>
            <w:tcBorders>
              <w:top w:val="single" w:sz="4" w:space="0" w:color="000000"/>
              <w:left w:val="nil"/>
              <w:bottom w:val="single" w:sz="4" w:space="0" w:color="000000"/>
              <w:right w:val="nil"/>
            </w:tcBorders>
            <w:shd w:val="clear" w:color="auto" w:fill="auto"/>
            <w:noWrap/>
            <w:vAlign w:val="center"/>
            <w:hideMark/>
          </w:tcPr>
          <w:p w14:paraId="1762D73E"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45E82789" w14:textId="77777777" w:rsidR="004340D6" w:rsidRPr="00CD7A14" w:rsidRDefault="004340D6" w:rsidP="00DD1498">
            <w:pPr>
              <w:jc w:val="center"/>
              <w:rPr>
                <w:sz w:val="15"/>
                <w:szCs w:val="15"/>
              </w:rPr>
            </w:pPr>
            <w:r w:rsidRPr="00CD7A14">
              <w:rPr>
                <w:sz w:val="15"/>
                <w:szCs w:val="15"/>
              </w:rPr>
              <w:t>3.71E-01</w:t>
            </w:r>
          </w:p>
        </w:tc>
        <w:tc>
          <w:tcPr>
            <w:tcW w:w="591" w:type="pct"/>
            <w:tcBorders>
              <w:top w:val="single" w:sz="4" w:space="0" w:color="000000"/>
              <w:left w:val="nil"/>
              <w:bottom w:val="single" w:sz="4" w:space="0" w:color="000000"/>
              <w:right w:val="nil"/>
            </w:tcBorders>
            <w:shd w:val="clear" w:color="auto" w:fill="auto"/>
            <w:noWrap/>
            <w:vAlign w:val="center"/>
            <w:hideMark/>
          </w:tcPr>
          <w:p w14:paraId="76418D9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4BE16CA9"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2128004"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auto" w:fill="auto"/>
            <w:noWrap/>
            <w:vAlign w:val="center"/>
            <w:hideMark/>
          </w:tcPr>
          <w:p w14:paraId="3AC5CD27" w14:textId="77777777" w:rsidR="004340D6" w:rsidRPr="00CD7A14" w:rsidRDefault="004340D6" w:rsidP="00DD1498">
            <w:pPr>
              <w:jc w:val="center"/>
              <w:rPr>
                <w:sz w:val="15"/>
                <w:szCs w:val="15"/>
              </w:rPr>
            </w:pPr>
            <w:r w:rsidRPr="00CD7A14">
              <w:rPr>
                <w:sz w:val="15"/>
                <w:szCs w:val="15"/>
              </w:rPr>
              <w:t>-4.92%</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15C37BE" w14:textId="77777777" w:rsidR="004340D6" w:rsidRPr="00CD7A14" w:rsidRDefault="004340D6" w:rsidP="00DD1498">
            <w:pPr>
              <w:jc w:val="center"/>
              <w:rPr>
                <w:sz w:val="15"/>
                <w:szCs w:val="15"/>
              </w:rPr>
            </w:pPr>
            <w:r w:rsidRPr="00CD7A14">
              <w:rPr>
                <w:sz w:val="15"/>
                <w:szCs w:val="15"/>
              </w:rPr>
              <w:t>-</w:t>
            </w:r>
          </w:p>
        </w:tc>
      </w:tr>
      <w:tr w:rsidR="00040D9B" w:rsidRPr="00CD7A14" w14:paraId="6D527FAF"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E331CDC" w14:textId="77777777" w:rsidR="004340D6" w:rsidRPr="00CD7A14" w:rsidRDefault="004340D6" w:rsidP="00DD1498">
            <w:pPr>
              <w:jc w:val="center"/>
              <w:rPr>
                <w:sz w:val="15"/>
                <w:szCs w:val="15"/>
              </w:rPr>
            </w:pPr>
            <w:r w:rsidRPr="00CD7A14">
              <w:rPr>
                <w:sz w:val="15"/>
                <w:szCs w:val="15"/>
              </w:rPr>
              <w:t>16223T</w:t>
            </w:r>
          </w:p>
        </w:tc>
        <w:tc>
          <w:tcPr>
            <w:tcW w:w="449" w:type="pct"/>
            <w:tcBorders>
              <w:top w:val="single" w:sz="4" w:space="0" w:color="000000"/>
              <w:left w:val="nil"/>
              <w:bottom w:val="single" w:sz="4" w:space="0" w:color="000000"/>
              <w:right w:val="nil"/>
            </w:tcBorders>
            <w:shd w:val="clear" w:color="D9D9D9" w:fill="D9D9D9"/>
            <w:noWrap/>
            <w:vAlign w:val="center"/>
            <w:hideMark/>
          </w:tcPr>
          <w:p w14:paraId="29E6E51C"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D9D9D9" w:fill="D9D9D9"/>
            <w:noWrap/>
            <w:vAlign w:val="center"/>
            <w:hideMark/>
          </w:tcPr>
          <w:p w14:paraId="19F03E1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089ABF4"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D9D9D9" w:fill="D9D9D9"/>
            <w:noWrap/>
            <w:vAlign w:val="center"/>
            <w:hideMark/>
          </w:tcPr>
          <w:p w14:paraId="2C9675B3"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232E2780" w14:textId="77777777" w:rsidR="004340D6" w:rsidRPr="00CD7A14" w:rsidRDefault="004340D6" w:rsidP="00DD1498">
            <w:pPr>
              <w:jc w:val="center"/>
              <w:rPr>
                <w:sz w:val="15"/>
                <w:szCs w:val="15"/>
              </w:rPr>
            </w:pPr>
            <w:r w:rsidRPr="00CD7A14">
              <w:rPr>
                <w:sz w:val="15"/>
                <w:szCs w:val="15"/>
              </w:rPr>
              <w:t>2.21E-01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CAE1A5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E344D78"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78CEFB4"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D9D9D9" w:fill="D9D9D9"/>
            <w:noWrap/>
            <w:vAlign w:val="center"/>
            <w:hideMark/>
          </w:tcPr>
          <w:p w14:paraId="34D490A7" w14:textId="77777777" w:rsidR="004340D6" w:rsidRPr="00CD7A14" w:rsidRDefault="004340D6" w:rsidP="00DD1498">
            <w:pPr>
              <w:jc w:val="center"/>
              <w:rPr>
                <w:sz w:val="15"/>
                <w:szCs w:val="15"/>
              </w:rPr>
            </w:pPr>
            <w:r w:rsidRPr="00CD7A14">
              <w:rPr>
                <w:sz w:val="15"/>
                <w:szCs w:val="15"/>
              </w:rPr>
              <w:t>-6.56%</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59BE1C5A" w14:textId="77777777" w:rsidR="004340D6" w:rsidRPr="00CD7A14" w:rsidRDefault="004340D6" w:rsidP="00DD1498">
            <w:pPr>
              <w:jc w:val="center"/>
              <w:rPr>
                <w:sz w:val="15"/>
                <w:szCs w:val="15"/>
              </w:rPr>
            </w:pPr>
            <w:r w:rsidRPr="00CD7A14">
              <w:rPr>
                <w:sz w:val="15"/>
                <w:szCs w:val="15"/>
              </w:rPr>
              <w:t>-</w:t>
            </w:r>
          </w:p>
        </w:tc>
      </w:tr>
      <w:tr w:rsidR="00040D9B" w:rsidRPr="00CD7A14" w14:paraId="0FF8C06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0F9585C" w14:textId="77777777" w:rsidR="004340D6" w:rsidRPr="00CD7A14" w:rsidRDefault="004340D6" w:rsidP="00DD1498">
            <w:pPr>
              <w:jc w:val="center"/>
              <w:rPr>
                <w:sz w:val="15"/>
                <w:szCs w:val="15"/>
              </w:rPr>
            </w:pPr>
            <w:r w:rsidRPr="00CD7A14">
              <w:rPr>
                <w:sz w:val="15"/>
                <w:szCs w:val="15"/>
              </w:rPr>
              <w:t>16304C</w:t>
            </w:r>
          </w:p>
        </w:tc>
        <w:tc>
          <w:tcPr>
            <w:tcW w:w="449" w:type="pct"/>
            <w:tcBorders>
              <w:top w:val="single" w:sz="4" w:space="0" w:color="000000"/>
              <w:left w:val="nil"/>
              <w:bottom w:val="single" w:sz="4" w:space="0" w:color="000000"/>
              <w:right w:val="nil"/>
            </w:tcBorders>
            <w:shd w:val="clear" w:color="auto" w:fill="auto"/>
            <w:noWrap/>
            <w:vAlign w:val="center"/>
            <w:hideMark/>
          </w:tcPr>
          <w:p w14:paraId="48BF7798" w14:textId="77777777" w:rsidR="004340D6" w:rsidRPr="00CD7A14" w:rsidRDefault="004340D6" w:rsidP="00DD1498">
            <w:pPr>
              <w:jc w:val="center"/>
              <w:rPr>
                <w:sz w:val="15"/>
                <w:szCs w:val="15"/>
              </w:rPr>
            </w:pPr>
            <w:r w:rsidRPr="00CD7A14">
              <w:rPr>
                <w:sz w:val="15"/>
                <w:szCs w:val="15"/>
              </w:rPr>
              <w:t>9</w:t>
            </w:r>
          </w:p>
        </w:tc>
        <w:tc>
          <w:tcPr>
            <w:tcW w:w="568" w:type="pct"/>
            <w:tcBorders>
              <w:top w:val="single" w:sz="4" w:space="0" w:color="000000"/>
              <w:left w:val="nil"/>
              <w:bottom w:val="single" w:sz="4" w:space="0" w:color="000000"/>
              <w:right w:val="nil"/>
            </w:tcBorders>
            <w:shd w:val="clear" w:color="auto" w:fill="auto"/>
            <w:noWrap/>
            <w:vAlign w:val="center"/>
            <w:hideMark/>
          </w:tcPr>
          <w:p w14:paraId="745BE891"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4F60787" w14:textId="77777777" w:rsidR="004340D6" w:rsidRPr="00CD7A14" w:rsidRDefault="004340D6" w:rsidP="00DD1498">
            <w:pPr>
              <w:jc w:val="center"/>
              <w:rPr>
                <w:sz w:val="15"/>
                <w:szCs w:val="15"/>
              </w:rPr>
            </w:pPr>
            <w:r w:rsidRPr="00CD7A14">
              <w:rPr>
                <w:sz w:val="15"/>
                <w:szCs w:val="15"/>
              </w:rPr>
              <w:t>47</w:t>
            </w:r>
          </w:p>
        </w:tc>
        <w:tc>
          <w:tcPr>
            <w:tcW w:w="450" w:type="pct"/>
            <w:tcBorders>
              <w:top w:val="single" w:sz="4" w:space="0" w:color="000000"/>
              <w:left w:val="nil"/>
              <w:bottom w:val="single" w:sz="4" w:space="0" w:color="000000"/>
              <w:right w:val="nil"/>
            </w:tcBorders>
            <w:shd w:val="clear" w:color="auto" w:fill="auto"/>
            <w:noWrap/>
            <w:vAlign w:val="center"/>
            <w:hideMark/>
          </w:tcPr>
          <w:p w14:paraId="6D8B7B77"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auto" w:fill="auto"/>
            <w:noWrap/>
            <w:vAlign w:val="center"/>
            <w:hideMark/>
          </w:tcPr>
          <w:p w14:paraId="1B0C71A1" w14:textId="77777777" w:rsidR="004340D6" w:rsidRPr="00CD7A14" w:rsidRDefault="004340D6" w:rsidP="00DD1498">
            <w:pPr>
              <w:jc w:val="center"/>
              <w:rPr>
                <w:sz w:val="15"/>
                <w:szCs w:val="15"/>
              </w:rPr>
            </w:pPr>
            <w:r w:rsidRPr="00CD7A14">
              <w:rPr>
                <w:sz w:val="15"/>
                <w:szCs w:val="15"/>
              </w:rPr>
              <w:t>4.23E-01</w:t>
            </w:r>
          </w:p>
        </w:tc>
        <w:tc>
          <w:tcPr>
            <w:tcW w:w="591" w:type="pct"/>
            <w:tcBorders>
              <w:top w:val="single" w:sz="4" w:space="0" w:color="000000"/>
              <w:left w:val="nil"/>
              <w:bottom w:val="single" w:sz="4" w:space="0" w:color="000000"/>
              <w:right w:val="nil"/>
            </w:tcBorders>
            <w:shd w:val="clear" w:color="auto" w:fill="auto"/>
            <w:noWrap/>
            <w:vAlign w:val="center"/>
            <w:hideMark/>
          </w:tcPr>
          <w:p w14:paraId="476FE87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B35A879"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auto" w:fill="auto"/>
            <w:noWrap/>
            <w:vAlign w:val="center"/>
            <w:hideMark/>
          </w:tcPr>
          <w:p w14:paraId="448CE6E0" w14:textId="77777777" w:rsidR="004340D6" w:rsidRPr="00CD7A14" w:rsidRDefault="004340D6" w:rsidP="00DD1498">
            <w:pPr>
              <w:jc w:val="center"/>
              <w:rPr>
                <w:sz w:val="15"/>
                <w:szCs w:val="15"/>
              </w:rPr>
            </w:pPr>
            <w:r w:rsidRPr="00CD7A14">
              <w:rPr>
                <w:sz w:val="15"/>
                <w:szCs w:val="15"/>
              </w:rPr>
              <w:t>14.75%</w:t>
            </w:r>
          </w:p>
        </w:tc>
        <w:tc>
          <w:tcPr>
            <w:tcW w:w="260" w:type="pct"/>
            <w:tcBorders>
              <w:top w:val="single" w:sz="4" w:space="0" w:color="000000"/>
              <w:left w:val="nil"/>
              <w:bottom w:val="single" w:sz="4" w:space="0" w:color="000000"/>
              <w:right w:val="nil"/>
            </w:tcBorders>
            <w:shd w:val="clear" w:color="auto" w:fill="auto"/>
            <w:noWrap/>
            <w:vAlign w:val="center"/>
            <w:hideMark/>
          </w:tcPr>
          <w:p w14:paraId="6C81ECB3" w14:textId="77777777" w:rsidR="004340D6" w:rsidRPr="00CD7A14" w:rsidRDefault="004340D6" w:rsidP="00DD1498">
            <w:pPr>
              <w:jc w:val="center"/>
              <w:rPr>
                <w:sz w:val="15"/>
                <w:szCs w:val="15"/>
              </w:rPr>
            </w:pPr>
            <w:r w:rsidRPr="00CD7A14">
              <w:rPr>
                <w:sz w:val="15"/>
                <w:szCs w:val="15"/>
              </w:rPr>
              <w:t>-6.56%</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F627A40" w14:textId="77777777" w:rsidR="004340D6" w:rsidRPr="00CD7A14" w:rsidRDefault="004340D6" w:rsidP="00DD1498">
            <w:pPr>
              <w:jc w:val="center"/>
              <w:rPr>
                <w:sz w:val="15"/>
                <w:szCs w:val="15"/>
              </w:rPr>
            </w:pPr>
            <w:r w:rsidRPr="00CD7A14">
              <w:rPr>
                <w:sz w:val="15"/>
                <w:szCs w:val="15"/>
              </w:rPr>
              <w:t>-</w:t>
            </w:r>
          </w:p>
        </w:tc>
      </w:tr>
      <w:tr w:rsidR="00040D9B" w:rsidRPr="00CD7A14" w14:paraId="5223FFB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4F99FAF" w14:textId="77777777" w:rsidR="004340D6" w:rsidRPr="00CD7A14" w:rsidRDefault="004340D6" w:rsidP="00DD1498">
            <w:pPr>
              <w:jc w:val="center"/>
              <w:rPr>
                <w:sz w:val="15"/>
                <w:szCs w:val="15"/>
              </w:rPr>
            </w:pPr>
            <w:r w:rsidRPr="00CD7A14">
              <w:rPr>
                <w:sz w:val="15"/>
                <w:szCs w:val="15"/>
              </w:rPr>
              <w:t>195C</w:t>
            </w:r>
          </w:p>
        </w:tc>
        <w:tc>
          <w:tcPr>
            <w:tcW w:w="449" w:type="pct"/>
            <w:tcBorders>
              <w:top w:val="single" w:sz="4" w:space="0" w:color="000000"/>
              <w:left w:val="nil"/>
              <w:bottom w:val="single" w:sz="4" w:space="0" w:color="000000"/>
              <w:right w:val="nil"/>
            </w:tcBorders>
            <w:shd w:val="clear" w:color="D9D9D9" w:fill="D9D9D9"/>
            <w:noWrap/>
            <w:vAlign w:val="center"/>
            <w:hideMark/>
          </w:tcPr>
          <w:p w14:paraId="076FD0DF" w14:textId="77777777" w:rsidR="004340D6" w:rsidRPr="00CD7A14" w:rsidRDefault="004340D6" w:rsidP="00DD1498">
            <w:pPr>
              <w:jc w:val="center"/>
              <w:rPr>
                <w:sz w:val="15"/>
                <w:szCs w:val="15"/>
              </w:rPr>
            </w:pPr>
            <w:r w:rsidRPr="00CD7A14">
              <w:rPr>
                <w:sz w:val="15"/>
                <w:szCs w:val="15"/>
              </w:rPr>
              <w:t>9</w:t>
            </w:r>
          </w:p>
        </w:tc>
        <w:tc>
          <w:tcPr>
            <w:tcW w:w="568" w:type="pct"/>
            <w:tcBorders>
              <w:top w:val="single" w:sz="4" w:space="0" w:color="000000"/>
              <w:left w:val="nil"/>
              <w:bottom w:val="single" w:sz="4" w:space="0" w:color="000000"/>
              <w:right w:val="nil"/>
            </w:tcBorders>
            <w:shd w:val="clear" w:color="D9D9D9" w:fill="D9D9D9"/>
            <w:noWrap/>
            <w:vAlign w:val="center"/>
            <w:hideMark/>
          </w:tcPr>
          <w:p w14:paraId="67ACBBB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68AB8C30" w14:textId="77777777" w:rsidR="004340D6" w:rsidRPr="00CD7A14" w:rsidRDefault="004340D6" w:rsidP="00DD1498">
            <w:pPr>
              <w:jc w:val="center"/>
              <w:rPr>
                <w:sz w:val="15"/>
                <w:szCs w:val="15"/>
              </w:rPr>
            </w:pPr>
            <w:r w:rsidRPr="00CD7A14">
              <w:rPr>
                <w:sz w:val="15"/>
                <w:szCs w:val="15"/>
              </w:rPr>
              <w:t>47</w:t>
            </w:r>
          </w:p>
        </w:tc>
        <w:tc>
          <w:tcPr>
            <w:tcW w:w="450" w:type="pct"/>
            <w:tcBorders>
              <w:top w:val="single" w:sz="4" w:space="0" w:color="000000"/>
              <w:left w:val="nil"/>
              <w:bottom w:val="single" w:sz="4" w:space="0" w:color="000000"/>
              <w:right w:val="nil"/>
            </w:tcBorders>
            <w:shd w:val="clear" w:color="D9D9D9" w:fill="D9D9D9"/>
            <w:noWrap/>
            <w:vAlign w:val="center"/>
            <w:hideMark/>
          </w:tcPr>
          <w:p w14:paraId="182E0CAB" w14:textId="77777777" w:rsidR="004340D6" w:rsidRPr="00CD7A14" w:rsidRDefault="004340D6" w:rsidP="00DD1498">
            <w:pPr>
              <w:jc w:val="center"/>
              <w:rPr>
                <w:sz w:val="15"/>
                <w:szCs w:val="15"/>
              </w:rPr>
            </w:pPr>
            <w:r w:rsidRPr="00CD7A14">
              <w:rPr>
                <w:sz w:val="15"/>
                <w:szCs w:val="15"/>
              </w:rPr>
              <w:t>5</w:t>
            </w:r>
          </w:p>
        </w:tc>
        <w:tc>
          <w:tcPr>
            <w:tcW w:w="327" w:type="pct"/>
            <w:tcBorders>
              <w:top w:val="single" w:sz="4" w:space="0" w:color="000000"/>
              <w:left w:val="nil"/>
              <w:bottom w:val="single" w:sz="4" w:space="0" w:color="000000"/>
              <w:right w:val="nil"/>
            </w:tcBorders>
            <w:shd w:val="clear" w:color="D9D9D9" w:fill="D9D9D9"/>
            <w:noWrap/>
            <w:vAlign w:val="center"/>
            <w:hideMark/>
          </w:tcPr>
          <w:p w14:paraId="39A8BFEF" w14:textId="77777777" w:rsidR="004340D6" w:rsidRPr="00CD7A14" w:rsidRDefault="004340D6" w:rsidP="00DD1498">
            <w:pPr>
              <w:jc w:val="center"/>
              <w:rPr>
                <w:sz w:val="15"/>
                <w:szCs w:val="15"/>
              </w:rPr>
            </w:pPr>
            <w:r w:rsidRPr="00CD7A14">
              <w:rPr>
                <w:sz w:val="15"/>
                <w:szCs w:val="15"/>
              </w:rPr>
              <w:t>4.23E-01</w:t>
            </w:r>
          </w:p>
        </w:tc>
        <w:tc>
          <w:tcPr>
            <w:tcW w:w="591" w:type="pct"/>
            <w:tcBorders>
              <w:top w:val="single" w:sz="4" w:space="0" w:color="000000"/>
              <w:left w:val="nil"/>
              <w:bottom w:val="single" w:sz="4" w:space="0" w:color="000000"/>
              <w:right w:val="nil"/>
            </w:tcBorders>
            <w:shd w:val="clear" w:color="D9D9D9" w:fill="D9D9D9"/>
            <w:noWrap/>
            <w:vAlign w:val="center"/>
            <w:hideMark/>
          </w:tcPr>
          <w:p w14:paraId="19D7F610"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D078D2C" w14:textId="77777777" w:rsidR="004340D6" w:rsidRPr="00CD7A14" w:rsidRDefault="004340D6" w:rsidP="00DD1498">
            <w:pPr>
              <w:jc w:val="center"/>
              <w:rPr>
                <w:sz w:val="15"/>
                <w:szCs w:val="15"/>
              </w:rPr>
            </w:pPr>
            <w:r w:rsidRPr="00CD7A14">
              <w:rPr>
                <w:sz w:val="15"/>
                <w:szCs w:val="15"/>
              </w:rPr>
              <w:t>8.20%</w:t>
            </w:r>
          </w:p>
        </w:tc>
        <w:tc>
          <w:tcPr>
            <w:tcW w:w="415" w:type="pct"/>
            <w:tcBorders>
              <w:top w:val="single" w:sz="4" w:space="0" w:color="000000"/>
              <w:left w:val="nil"/>
              <w:bottom w:val="single" w:sz="4" w:space="0" w:color="000000"/>
              <w:right w:val="nil"/>
            </w:tcBorders>
            <w:shd w:val="clear" w:color="D9D9D9" w:fill="D9D9D9"/>
            <w:noWrap/>
            <w:vAlign w:val="center"/>
            <w:hideMark/>
          </w:tcPr>
          <w:p w14:paraId="75BF7DCA" w14:textId="77777777" w:rsidR="004340D6" w:rsidRPr="00CD7A14" w:rsidRDefault="004340D6" w:rsidP="00DD1498">
            <w:pPr>
              <w:jc w:val="center"/>
              <w:rPr>
                <w:sz w:val="15"/>
                <w:szCs w:val="15"/>
              </w:rPr>
            </w:pPr>
            <w:r w:rsidRPr="00CD7A14">
              <w:rPr>
                <w:sz w:val="15"/>
                <w:szCs w:val="15"/>
              </w:rPr>
              <w:t>14.75%</w:t>
            </w:r>
          </w:p>
        </w:tc>
        <w:tc>
          <w:tcPr>
            <w:tcW w:w="260" w:type="pct"/>
            <w:tcBorders>
              <w:top w:val="single" w:sz="4" w:space="0" w:color="000000"/>
              <w:left w:val="nil"/>
              <w:bottom w:val="single" w:sz="4" w:space="0" w:color="000000"/>
              <w:right w:val="nil"/>
            </w:tcBorders>
            <w:shd w:val="clear" w:color="D9D9D9" w:fill="D9D9D9"/>
            <w:noWrap/>
            <w:vAlign w:val="center"/>
            <w:hideMark/>
          </w:tcPr>
          <w:p w14:paraId="4E49A00C" w14:textId="77777777" w:rsidR="004340D6" w:rsidRPr="00CD7A14" w:rsidRDefault="004340D6" w:rsidP="00DD1498">
            <w:pPr>
              <w:jc w:val="center"/>
              <w:rPr>
                <w:sz w:val="15"/>
                <w:szCs w:val="15"/>
              </w:rPr>
            </w:pPr>
            <w:r w:rsidRPr="00CD7A14">
              <w:rPr>
                <w:sz w:val="15"/>
                <w:szCs w:val="15"/>
              </w:rPr>
              <w:t>-6.56%</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798DDB53" w14:textId="77777777" w:rsidR="004340D6" w:rsidRPr="00CD7A14" w:rsidRDefault="004340D6" w:rsidP="00DD1498">
            <w:pPr>
              <w:jc w:val="center"/>
              <w:rPr>
                <w:sz w:val="15"/>
                <w:szCs w:val="15"/>
              </w:rPr>
            </w:pPr>
            <w:r w:rsidRPr="00CD7A14">
              <w:rPr>
                <w:sz w:val="15"/>
                <w:szCs w:val="15"/>
              </w:rPr>
              <w:t>-</w:t>
            </w:r>
          </w:p>
        </w:tc>
      </w:tr>
      <w:tr w:rsidR="00040D9B" w:rsidRPr="00CD7A14" w14:paraId="7666818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4A167715" w14:textId="77777777" w:rsidR="004340D6" w:rsidRPr="00CD7A14" w:rsidRDefault="004340D6" w:rsidP="00DD1498">
            <w:pPr>
              <w:jc w:val="center"/>
              <w:rPr>
                <w:sz w:val="15"/>
                <w:szCs w:val="15"/>
              </w:rPr>
            </w:pPr>
            <w:r w:rsidRPr="00CD7A14">
              <w:rPr>
                <w:sz w:val="15"/>
                <w:szCs w:val="15"/>
              </w:rPr>
              <w:t>200G</w:t>
            </w:r>
          </w:p>
        </w:tc>
        <w:tc>
          <w:tcPr>
            <w:tcW w:w="449" w:type="pct"/>
            <w:tcBorders>
              <w:top w:val="single" w:sz="4" w:space="0" w:color="000000"/>
              <w:left w:val="nil"/>
              <w:bottom w:val="single" w:sz="4" w:space="0" w:color="000000"/>
              <w:right w:val="nil"/>
            </w:tcBorders>
            <w:shd w:val="clear" w:color="auto" w:fill="auto"/>
            <w:noWrap/>
            <w:vAlign w:val="center"/>
            <w:hideMark/>
          </w:tcPr>
          <w:p w14:paraId="5AE34BC6" w14:textId="77777777" w:rsidR="004340D6" w:rsidRPr="00CD7A14" w:rsidRDefault="004340D6" w:rsidP="00DD1498">
            <w:pPr>
              <w:jc w:val="center"/>
              <w:rPr>
                <w:sz w:val="15"/>
                <w:szCs w:val="15"/>
              </w:rPr>
            </w:pPr>
            <w:r w:rsidRPr="00CD7A14">
              <w:rPr>
                <w:sz w:val="15"/>
                <w:szCs w:val="15"/>
              </w:rPr>
              <w:t>4</w:t>
            </w:r>
          </w:p>
        </w:tc>
        <w:tc>
          <w:tcPr>
            <w:tcW w:w="568" w:type="pct"/>
            <w:tcBorders>
              <w:top w:val="single" w:sz="4" w:space="0" w:color="000000"/>
              <w:left w:val="nil"/>
              <w:bottom w:val="single" w:sz="4" w:space="0" w:color="000000"/>
              <w:right w:val="nil"/>
            </w:tcBorders>
            <w:shd w:val="clear" w:color="auto" w:fill="auto"/>
            <w:noWrap/>
            <w:vAlign w:val="center"/>
            <w:hideMark/>
          </w:tcPr>
          <w:p w14:paraId="5CDEE16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D7999D5" w14:textId="77777777" w:rsidR="004340D6" w:rsidRPr="00CD7A14" w:rsidRDefault="004340D6" w:rsidP="00DD1498">
            <w:pPr>
              <w:jc w:val="center"/>
              <w:rPr>
                <w:sz w:val="15"/>
                <w:szCs w:val="15"/>
              </w:rPr>
            </w:pPr>
            <w:r w:rsidRPr="00CD7A14">
              <w:rPr>
                <w:sz w:val="15"/>
                <w:szCs w:val="15"/>
              </w:rPr>
              <w:t>57</w:t>
            </w:r>
          </w:p>
        </w:tc>
        <w:tc>
          <w:tcPr>
            <w:tcW w:w="450" w:type="pct"/>
            <w:tcBorders>
              <w:top w:val="single" w:sz="4" w:space="0" w:color="000000"/>
              <w:left w:val="nil"/>
              <w:bottom w:val="single" w:sz="4" w:space="0" w:color="000000"/>
              <w:right w:val="nil"/>
            </w:tcBorders>
            <w:shd w:val="clear" w:color="auto" w:fill="auto"/>
            <w:noWrap/>
            <w:vAlign w:val="center"/>
            <w:hideMark/>
          </w:tcPr>
          <w:p w14:paraId="6D0F7EC8" w14:textId="77777777" w:rsidR="004340D6" w:rsidRPr="00CD7A14" w:rsidRDefault="004340D6" w:rsidP="00DD1498">
            <w:pPr>
              <w:jc w:val="center"/>
              <w:rPr>
                <w:sz w:val="15"/>
                <w:szCs w:val="15"/>
              </w:rPr>
            </w:pPr>
            <w:r w:rsidRPr="00CD7A14">
              <w:rPr>
                <w:sz w:val="15"/>
                <w:szCs w:val="15"/>
              </w:rPr>
              <w:t>0</w:t>
            </w:r>
          </w:p>
        </w:tc>
        <w:tc>
          <w:tcPr>
            <w:tcW w:w="327" w:type="pct"/>
            <w:tcBorders>
              <w:top w:val="single" w:sz="4" w:space="0" w:color="000000"/>
              <w:left w:val="nil"/>
              <w:bottom w:val="single" w:sz="4" w:space="0" w:color="000000"/>
              <w:right w:val="nil"/>
            </w:tcBorders>
            <w:shd w:val="clear" w:color="auto" w:fill="auto"/>
            <w:noWrap/>
            <w:vAlign w:val="center"/>
            <w:hideMark/>
          </w:tcPr>
          <w:p w14:paraId="067FA8FC" w14:textId="77777777" w:rsidR="004340D6" w:rsidRPr="00CD7A14" w:rsidRDefault="004340D6" w:rsidP="00DD1498">
            <w:pPr>
              <w:jc w:val="center"/>
              <w:rPr>
                <w:sz w:val="15"/>
                <w:szCs w:val="15"/>
              </w:rPr>
            </w:pPr>
            <w:r w:rsidRPr="00CD7A14">
              <w:rPr>
                <w:sz w:val="15"/>
                <w:szCs w:val="15"/>
              </w:rPr>
              <w:t>1.34E-01</w:t>
            </w:r>
          </w:p>
        </w:tc>
        <w:tc>
          <w:tcPr>
            <w:tcW w:w="591" w:type="pct"/>
            <w:tcBorders>
              <w:top w:val="single" w:sz="4" w:space="0" w:color="000000"/>
              <w:left w:val="nil"/>
              <w:bottom w:val="single" w:sz="4" w:space="0" w:color="000000"/>
              <w:right w:val="nil"/>
            </w:tcBorders>
            <w:shd w:val="clear" w:color="auto" w:fill="auto"/>
            <w:noWrap/>
            <w:vAlign w:val="center"/>
            <w:hideMark/>
          </w:tcPr>
          <w:p w14:paraId="6A82756E"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9DFEB68" w14:textId="77777777" w:rsidR="004340D6" w:rsidRPr="00CD7A14" w:rsidRDefault="004340D6" w:rsidP="00DD1498">
            <w:pPr>
              <w:jc w:val="center"/>
              <w:rPr>
                <w:sz w:val="15"/>
                <w:szCs w:val="15"/>
              </w:rPr>
            </w:pPr>
            <w:r w:rsidRPr="00CD7A14">
              <w:rPr>
                <w:sz w:val="15"/>
                <w:szCs w:val="15"/>
              </w:rPr>
              <w:t>0.00%</w:t>
            </w:r>
          </w:p>
        </w:tc>
        <w:tc>
          <w:tcPr>
            <w:tcW w:w="415" w:type="pct"/>
            <w:tcBorders>
              <w:top w:val="single" w:sz="4" w:space="0" w:color="000000"/>
              <w:left w:val="nil"/>
              <w:bottom w:val="single" w:sz="4" w:space="0" w:color="000000"/>
              <w:right w:val="nil"/>
            </w:tcBorders>
            <w:shd w:val="clear" w:color="auto" w:fill="auto"/>
            <w:noWrap/>
            <w:vAlign w:val="center"/>
            <w:hideMark/>
          </w:tcPr>
          <w:p w14:paraId="0E56C495" w14:textId="77777777" w:rsidR="004340D6" w:rsidRPr="00CD7A14" w:rsidRDefault="004340D6" w:rsidP="00DD1498">
            <w:pPr>
              <w:jc w:val="center"/>
              <w:rPr>
                <w:sz w:val="15"/>
                <w:szCs w:val="15"/>
              </w:rPr>
            </w:pPr>
            <w:r w:rsidRPr="00CD7A14">
              <w:rPr>
                <w:sz w:val="15"/>
                <w:szCs w:val="15"/>
              </w:rPr>
              <w:t>6.56%</w:t>
            </w:r>
          </w:p>
        </w:tc>
        <w:tc>
          <w:tcPr>
            <w:tcW w:w="260" w:type="pct"/>
            <w:tcBorders>
              <w:top w:val="single" w:sz="4" w:space="0" w:color="000000"/>
              <w:left w:val="nil"/>
              <w:bottom w:val="single" w:sz="4" w:space="0" w:color="000000"/>
              <w:right w:val="nil"/>
            </w:tcBorders>
            <w:shd w:val="clear" w:color="auto" w:fill="auto"/>
            <w:noWrap/>
            <w:vAlign w:val="center"/>
            <w:hideMark/>
          </w:tcPr>
          <w:p w14:paraId="31C04CC4" w14:textId="77777777" w:rsidR="004340D6" w:rsidRPr="00CD7A14" w:rsidRDefault="004340D6" w:rsidP="00DD1498">
            <w:pPr>
              <w:jc w:val="center"/>
              <w:rPr>
                <w:sz w:val="15"/>
                <w:szCs w:val="15"/>
              </w:rPr>
            </w:pPr>
            <w:r w:rsidRPr="00CD7A14">
              <w:rPr>
                <w:sz w:val="15"/>
                <w:szCs w:val="15"/>
              </w:rPr>
              <w:t>-6.56%</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394DBD5E" w14:textId="77777777" w:rsidR="004340D6" w:rsidRPr="00CD7A14" w:rsidRDefault="004340D6" w:rsidP="00DD1498">
            <w:pPr>
              <w:jc w:val="center"/>
              <w:rPr>
                <w:sz w:val="15"/>
                <w:szCs w:val="15"/>
              </w:rPr>
            </w:pPr>
            <w:r w:rsidRPr="00CD7A14">
              <w:rPr>
                <w:sz w:val="15"/>
                <w:szCs w:val="15"/>
              </w:rPr>
              <w:t>-</w:t>
            </w:r>
          </w:p>
        </w:tc>
      </w:tr>
      <w:tr w:rsidR="00040D9B" w:rsidRPr="00CD7A14" w14:paraId="471EAAE7"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55843C0F" w14:textId="77777777" w:rsidR="004340D6" w:rsidRPr="00CD7A14" w:rsidRDefault="004340D6" w:rsidP="00DD1498">
            <w:pPr>
              <w:jc w:val="center"/>
              <w:rPr>
                <w:sz w:val="15"/>
                <w:szCs w:val="15"/>
              </w:rPr>
            </w:pPr>
            <w:r w:rsidRPr="00CD7A14">
              <w:rPr>
                <w:sz w:val="15"/>
                <w:szCs w:val="15"/>
              </w:rPr>
              <w:t>456T</w:t>
            </w:r>
          </w:p>
        </w:tc>
        <w:tc>
          <w:tcPr>
            <w:tcW w:w="449" w:type="pct"/>
            <w:tcBorders>
              <w:top w:val="single" w:sz="4" w:space="0" w:color="000000"/>
              <w:left w:val="nil"/>
              <w:bottom w:val="single" w:sz="4" w:space="0" w:color="000000"/>
              <w:right w:val="nil"/>
            </w:tcBorders>
            <w:shd w:val="clear" w:color="D9D9D9" w:fill="D9D9D9"/>
            <w:noWrap/>
            <w:vAlign w:val="center"/>
            <w:hideMark/>
          </w:tcPr>
          <w:p w14:paraId="4D00FCD1" w14:textId="77777777" w:rsidR="004340D6" w:rsidRPr="00CD7A14" w:rsidRDefault="004340D6" w:rsidP="00DD1498">
            <w:pPr>
              <w:jc w:val="center"/>
              <w:rPr>
                <w:sz w:val="15"/>
                <w:szCs w:val="15"/>
              </w:rPr>
            </w:pPr>
            <w:r w:rsidRPr="00CD7A14">
              <w:rPr>
                <w:sz w:val="15"/>
                <w:szCs w:val="15"/>
              </w:rPr>
              <w:t>6</w:t>
            </w:r>
          </w:p>
        </w:tc>
        <w:tc>
          <w:tcPr>
            <w:tcW w:w="568" w:type="pct"/>
            <w:tcBorders>
              <w:top w:val="single" w:sz="4" w:space="0" w:color="000000"/>
              <w:left w:val="nil"/>
              <w:bottom w:val="single" w:sz="4" w:space="0" w:color="000000"/>
              <w:right w:val="nil"/>
            </w:tcBorders>
            <w:shd w:val="clear" w:color="D9D9D9" w:fill="D9D9D9"/>
            <w:noWrap/>
            <w:vAlign w:val="center"/>
            <w:hideMark/>
          </w:tcPr>
          <w:p w14:paraId="39EFB0F2"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3B6417A5" w14:textId="77777777" w:rsidR="004340D6" w:rsidRPr="00CD7A14" w:rsidRDefault="004340D6" w:rsidP="00DD1498">
            <w:pPr>
              <w:jc w:val="center"/>
              <w:rPr>
                <w:sz w:val="15"/>
                <w:szCs w:val="15"/>
              </w:rPr>
            </w:pPr>
            <w:r w:rsidRPr="00CD7A14">
              <w:rPr>
                <w:sz w:val="15"/>
                <w:szCs w:val="15"/>
              </w:rPr>
              <w:t>53</w:t>
            </w:r>
          </w:p>
        </w:tc>
        <w:tc>
          <w:tcPr>
            <w:tcW w:w="450" w:type="pct"/>
            <w:tcBorders>
              <w:top w:val="single" w:sz="4" w:space="0" w:color="000000"/>
              <w:left w:val="nil"/>
              <w:bottom w:val="single" w:sz="4" w:space="0" w:color="000000"/>
              <w:right w:val="nil"/>
            </w:tcBorders>
            <w:shd w:val="clear" w:color="D9D9D9" w:fill="D9D9D9"/>
            <w:noWrap/>
            <w:vAlign w:val="center"/>
            <w:hideMark/>
          </w:tcPr>
          <w:p w14:paraId="09EBE5B8"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39D86FFA" w14:textId="77777777" w:rsidR="004340D6" w:rsidRPr="00CD7A14" w:rsidRDefault="004340D6" w:rsidP="00DD1498">
            <w:pPr>
              <w:jc w:val="center"/>
              <w:rPr>
                <w:sz w:val="15"/>
                <w:szCs w:val="15"/>
              </w:rPr>
            </w:pPr>
            <w:r w:rsidRPr="00CD7A14">
              <w:rPr>
                <w:sz w:val="15"/>
                <w:szCs w:val="15"/>
              </w:rPr>
              <w:t>2.89E-01</w:t>
            </w:r>
          </w:p>
        </w:tc>
        <w:tc>
          <w:tcPr>
            <w:tcW w:w="591" w:type="pct"/>
            <w:tcBorders>
              <w:top w:val="single" w:sz="4" w:space="0" w:color="000000"/>
              <w:left w:val="nil"/>
              <w:bottom w:val="single" w:sz="4" w:space="0" w:color="000000"/>
              <w:right w:val="nil"/>
            </w:tcBorders>
            <w:shd w:val="clear" w:color="D9D9D9" w:fill="D9D9D9"/>
            <w:noWrap/>
            <w:vAlign w:val="center"/>
            <w:hideMark/>
          </w:tcPr>
          <w:p w14:paraId="3F4CA323"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7A1B3CF8"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01FEEC56" w14:textId="77777777" w:rsidR="004340D6" w:rsidRPr="00CD7A14" w:rsidRDefault="004340D6" w:rsidP="00DD1498">
            <w:pPr>
              <w:jc w:val="center"/>
              <w:rPr>
                <w:sz w:val="15"/>
                <w:szCs w:val="15"/>
              </w:rPr>
            </w:pPr>
            <w:r w:rsidRPr="00CD7A14">
              <w:rPr>
                <w:sz w:val="15"/>
                <w:szCs w:val="15"/>
              </w:rPr>
              <w:t>9.84%</w:t>
            </w:r>
          </w:p>
        </w:tc>
        <w:tc>
          <w:tcPr>
            <w:tcW w:w="260" w:type="pct"/>
            <w:tcBorders>
              <w:top w:val="single" w:sz="4" w:space="0" w:color="000000"/>
              <w:left w:val="nil"/>
              <w:bottom w:val="single" w:sz="4" w:space="0" w:color="000000"/>
              <w:right w:val="nil"/>
            </w:tcBorders>
            <w:shd w:val="clear" w:color="D9D9D9" w:fill="D9D9D9"/>
            <w:noWrap/>
            <w:vAlign w:val="center"/>
            <w:hideMark/>
          </w:tcPr>
          <w:p w14:paraId="2BBD44A2" w14:textId="77777777" w:rsidR="004340D6" w:rsidRPr="00CD7A14" w:rsidRDefault="004340D6" w:rsidP="00DD1498">
            <w:pPr>
              <w:jc w:val="center"/>
              <w:rPr>
                <w:sz w:val="15"/>
                <w:szCs w:val="15"/>
              </w:rPr>
            </w:pPr>
            <w:r w:rsidRPr="00CD7A14">
              <w:rPr>
                <w:sz w:val="15"/>
                <w:szCs w:val="15"/>
              </w:rPr>
              <w:t>-6.56%</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16FEC6D6" w14:textId="77777777" w:rsidR="004340D6" w:rsidRPr="00CD7A14" w:rsidRDefault="004340D6" w:rsidP="00DD1498">
            <w:pPr>
              <w:jc w:val="center"/>
              <w:rPr>
                <w:sz w:val="15"/>
                <w:szCs w:val="15"/>
              </w:rPr>
            </w:pPr>
            <w:r w:rsidRPr="00CD7A14">
              <w:rPr>
                <w:sz w:val="15"/>
                <w:szCs w:val="15"/>
              </w:rPr>
              <w:t>-</w:t>
            </w:r>
          </w:p>
        </w:tc>
      </w:tr>
      <w:tr w:rsidR="00040D9B" w:rsidRPr="00CD7A14" w14:paraId="095ECE95"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7E8F2B5E" w14:textId="77777777" w:rsidR="004340D6" w:rsidRPr="00CD7A14" w:rsidRDefault="004340D6" w:rsidP="00DD1498">
            <w:pPr>
              <w:jc w:val="center"/>
              <w:rPr>
                <w:sz w:val="15"/>
                <w:szCs w:val="15"/>
              </w:rPr>
            </w:pPr>
            <w:r w:rsidRPr="00CD7A14">
              <w:rPr>
                <w:sz w:val="15"/>
                <w:szCs w:val="15"/>
              </w:rPr>
              <w:t>5320T</w:t>
            </w:r>
          </w:p>
        </w:tc>
        <w:tc>
          <w:tcPr>
            <w:tcW w:w="449" w:type="pct"/>
            <w:tcBorders>
              <w:top w:val="single" w:sz="4" w:space="0" w:color="000000"/>
              <w:left w:val="nil"/>
              <w:bottom w:val="single" w:sz="4" w:space="0" w:color="000000"/>
              <w:right w:val="nil"/>
            </w:tcBorders>
            <w:shd w:val="clear" w:color="auto" w:fill="auto"/>
            <w:noWrap/>
            <w:vAlign w:val="center"/>
            <w:hideMark/>
          </w:tcPr>
          <w:p w14:paraId="557FB1FA" w14:textId="77777777" w:rsidR="004340D6" w:rsidRPr="00CD7A14" w:rsidRDefault="004340D6" w:rsidP="00DD1498">
            <w:pPr>
              <w:jc w:val="center"/>
              <w:rPr>
                <w:sz w:val="15"/>
                <w:szCs w:val="15"/>
              </w:rPr>
            </w:pPr>
            <w:r w:rsidRPr="00CD7A14">
              <w:rPr>
                <w:sz w:val="15"/>
                <w:szCs w:val="15"/>
              </w:rPr>
              <w:t>5</w:t>
            </w:r>
          </w:p>
        </w:tc>
        <w:tc>
          <w:tcPr>
            <w:tcW w:w="568" w:type="pct"/>
            <w:tcBorders>
              <w:top w:val="single" w:sz="4" w:space="0" w:color="000000"/>
              <w:left w:val="nil"/>
              <w:bottom w:val="single" w:sz="4" w:space="0" w:color="000000"/>
              <w:right w:val="nil"/>
            </w:tcBorders>
            <w:shd w:val="clear" w:color="auto" w:fill="auto"/>
            <w:noWrap/>
            <w:vAlign w:val="center"/>
            <w:hideMark/>
          </w:tcPr>
          <w:p w14:paraId="1EDBB557"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6DC88532" w14:textId="77777777" w:rsidR="004340D6" w:rsidRPr="00CD7A14" w:rsidRDefault="004340D6" w:rsidP="00DD1498">
            <w:pPr>
              <w:jc w:val="center"/>
              <w:rPr>
                <w:sz w:val="15"/>
                <w:szCs w:val="15"/>
              </w:rPr>
            </w:pPr>
            <w:r w:rsidRPr="00CD7A14">
              <w:rPr>
                <w:sz w:val="15"/>
                <w:szCs w:val="15"/>
              </w:rPr>
              <w:t>55</w:t>
            </w:r>
          </w:p>
        </w:tc>
        <w:tc>
          <w:tcPr>
            <w:tcW w:w="450" w:type="pct"/>
            <w:tcBorders>
              <w:top w:val="single" w:sz="4" w:space="0" w:color="000000"/>
              <w:left w:val="nil"/>
              <w:bottom w:val="single" w:sz="4" w:space="0" w:color="000000"/>
              <w:right w:val="nil"/>
            </w:tcBorders>
            <w:shd w:val="clear" w:color="auto" w:fill="auto"/>
            <w:noWrap/>
            <w:vAlign w:val="center"/>
            <w:hideMark/>
          </w:tcPr>
          <w:p w14:paraId="40AAD10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421580C" w14:textId="77777777" w:rsidR="004340D6" w:rsidRPr="00CD7A14" w:rsidRDefault="004340D6" w:rsidP="00DD1498">
            <w:pPr>
              <w:jc w:val="center"/>
              <w:rPr>
                <w:sz w:val="15"/>
                <w:szCs w:val="15"/>
              </w:rPr>
            </w:pPr>
            <w:r w:rsidRPr="00CD7A14">
              <w:rPr>
                <w:sz w:val="15"/>
                <w:szCs w:val="15"/>
              </w:rPr>
              <w:t>2.21E-01</w:t>
            </w:r>
          </w:p>
        </w:tc>
        <w:tc>
          <w:tcPr>
            <w:tcW w:w="591" w:type="pct"/>
            <w:tcBorders>
              <w:top w:val="single" w:sz="4" w:space="0" w:color="000000"/>
              <w:left w:val="nil"/>
              <w:bottom w:val="single" w:sz="4" w:space="0" w:color="000000"/>
              <w:right w:val="nil"/>
            </w:tcBorders>
            <w:shd w:val="clear" w:color="auto" w:fill="auto"/>
            <w:noWrap/>
            <w:vAlign w:val="center"/>
            <w:hideMark/>
          </w:tcPr>
          <w:p w14:paraId="3E3BBD25"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14D406CA"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5153EC3" w14:textId="77777777" w:rsidR="004340D6" w:rsidRPr="00CD7A14" w:rsidRDefault="004340D6" w:rsidP="00DD1498">
            <w:pPr>
              <w:jc w:val="center"/>
              <w:rPr>
                <w:sz w:val="15"/>
                <w:szCs w:val="15"/>
              </w:rPr>
            </w:pPr>
            <w:r w:rsidRPr="00CD7A14">
              <w:rPr>
                <w:sz w:val="15"/>
                <w:szCs w:val="15"/>
              </w:rPr>
              <w:t>8.20%</w:t>
            </w:r>
          </w:p>
        </w:tc>
        <w:tc>
          <w:tcPr>
            <w:tcW w:w="260" w:type="pct"/>
            <w:tcBorders>
              <w:top w:val="single" w:sz="4" w:space="0" w:color="000000"/>
              <w:left w:val="nil"/>
              <w:bottom w:val="single" w:sz="4" w:space="0" w:color="000000"/>
              <w:right w:val="nil"/>
            </w:tcBorders>
            <w:shd w:val="clear" w:color="auto" w:fill="auto"/>
            <w:noWrap/>
            <w:vAlign w:val="center"/>
            <w:hideMark/>
          </w:tcPr>
          <w:p w14:paraId="3B158E57" w14:textId="77777777" w:rsidR="004340D6" w:rsidRPr="00CD7A14" w:rsidRDefault="004340D6" w:rsidP="00DD1498">
            <w:pPr>
              <w:jc w:val="center"/>
              <w:rPr>
                <w:sz w:val="15"/>
                <w:szCs w:val="15"/>
              </w:rPr>
            </w:pPr>
            <w:r w:rsidRPr="00CD7A14">
              <w:rPr>
                <w:sz w:val="15"/>
                <w:szCs w:val="15"/>
              </w:rPr>
              <w:t>-6.56%</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45026EBB" w14:textId="77777777" w:rsidR="004340D6" w:rsidRPr="00CD7A14" w:rsidRDefault="004340D6" w:rsidP="00DD1498">
            <w:pPr>
              <w:jc w:val="center"/>
              <w:rPr>
                <w:sz w:val="15"/>
                <w:szCs w:val="15"/>
              </w:rPr>
            </w:pPr>
            <w:r w:rsidRPr="00CD7A14">
              <w:rPr>
                <w:sz w:val="15"/>
                <w:szCs w:val="15"/>
              </w:rPr>
              <w:t>-</w:t>
            </w:r>
          </w:p>
        </w:tc>
      </w:tr>
      <w:tr w:rsidR="00040D9B" w:rsidRPr="00CD7A14" w14:paraId="4E947028"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1527EB05" w14:textId="77777777" w:rsidR="004340D6" w:rsidRPr="00CD7A14" w:rsidRDefault="004340D6" w:rsidP="00DD1498">
            <w:pPr>
              <w:jc w:val="center"/>
              <w:rPr>
                <w:sz w:val="15"/>
                <w:szCs w:val="15"/>
              </w:rPr>
            </w:pPr>
            <w:r w:rsidRPr="00CD7A14">
              <w:rPr>
                <w:sz w:val="15"/>
                <w:szCs w:val="15"/>
              </w:rPr>
              <w:t>12705T</w:t>
            </w:r>
          </w:p>
        </w:tc>
        <w:tc>
          <w:tcPr>
            <w:tcW w:w="449" w:type="pct"/>
            <w:tcBorders>
              <w:top w:val="single" w:sz="4" w:space="0" w:color="000000"/>
              <w:left w:val="nil"/>
              <w:bottom w:val="single" w:sz="4" w:space="0" w:color="000000"/>
              <w:right w:val="nil"/>
            </w:tcBorders>
            <w:shd w:val="clear" w:color="D9D9D9" w:fill="D9D9D9"/>
            <w:noWrap/>
            <w:vAlign w:val="center"/>
            <w:hideMark/>
          </w:tcPr>
          <w:p w14:paraId="376FDDD5" w14:textId="77777777" w:rsidR="004340D6" w:rsidRPr="00CD7A14" w:rsidRDefault="004340D6" w:rsidP="00DD1498">
            <w:pPr>
              <w:jc w:val="center"/>
              <w:rPr>
                <w:sz w:val="15"/>
                <w:szCs w:val="15"/>
              </w:rPr>
            </w:pPr>
            <w:r w:rsidRPr="00CD7A14">
              <w:rPr>
                <w:sz w:val="15"/>
                <w:szCs w:val="15"/>
              </w:rPr>
              <w:t>6</w:t>
            </w:r>
          </w:p>
        </w:tc>
        <w:tc>
          <w:tcPr>
            <w:tcW w:w="568" w:type="pct"/>
            <w:tcBorders>
              <w:top w:val="single" w:sz="4" w:space="0" w:color="000000"/>
              <w:left w:val="nil"/>
              <w:bottom w:val="single" w:sz="4" w:space="0" w:color="000000"/>
              <w:right w:val="nil"/>
            </w:tcBorders>
            <w:shd w:val="clear" w:color="D9D9D9" w:fill="D9D9D9"/>
            <w:noWrap/>
            <w:vAlign w:val="center"/>
            <w:hideMark/>
          </w:tcPr>
          <w:p w14:paraId="599E0500"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1E32BBED" w14:textId="77777777" w:rsidR="004340D6" w:rsidRPr="00CD7A14" w:rsidRDefault="004340D6" w:rsidP="00DD1498">
            <w:pPr>
              <w:jc w:val="center"/>
              <w:rPr>
                <w:sz w:val="15"/>
                <w:szCs w:val="15"/>
              </w:rPr>
            </w:pPr>
            <w:r w:rsidRPr="00CD7A14">
              <w:rPr>
                <w:sz w:val="15"/>
                <w:szCs w:val="15"/>
              </w:rPr>
              <w:t>54</w:t>
            </w:r>
          </w:p>
        </w:tc>
        <w:tc>
          <w:tcPr>
            <w:tcW w:w="450" w:type="pct"/>
            <w:tcBorders>
              <w:top w:val="single" w:sz="4" w:space="0" w:color="000000"/>
              <w:left w:val="nil"/>
              <w:bottom w:val="single" w:sz="4" w:space="0" w:color="000000"/>
              <w:right w:val="nil"/>
            </w:tcBorders>
            <w:shd w:val="clear" w:color="D9D9D9" w:fill="D9D9D9"/>
            <w:noWrap/>
            <w:vAlign w:val="center"/>
            <w:hideMark/>
          </w:tcPr>
          <w:p w14:paraId="1B602E4B"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53DCB9C1" w14:textId="77777777" w:rsidR="004340D6" w:rsidRPr="00CD7A14" w:rsidRDefault="004340D6" w:rsidP="00DD1498">
            <w:pPr>
              <w:jc w:val="center"/>
              <w:rPr>
                <w:sz w:val="15"/>
                <w:szCs w:val="15"/>
              </w:rPr>
            </w:pPr>
            <w:r w:rsidRPr="00CD7A14">
              <w:rPr>
                <w:sz w:val="15"/>
                <w:szCs w:val="15"/>
              </w:rPr>
              <w:t>1.31E-01</w:t>
            </w:r>
          </w:p>
        </w:tc>
        <w:tc>
          <w:tcPr>
            <w:tcW w:w="591" w:type="pct"/>
            <w:tcBorders>
              <w:top w:val="single" w:sz="4" w:space="0" w:color="000000"/>
              <w:left w:val="nil"/>
              <w:bottom w:val="single" w:sz="4" w:space="0" w:color="000000"/>
              <w:right w:val="nil"/>
            </w:tcBorders>
            <w:shd w:val="clear" w:color="D9D9D9" w:fill="D9D9D9"/>
            <w:noWrap/>
            <w:vAlign w:val="center"/>
            <w:hideMark/>
          </w:tcPr>
          <w:p w14:paraId="55CEF807"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000E195C"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37EF98B8" w14:textId="77777777" w:rsidR="004340D6" w:rsidRPr="00CD7A14" w:rsidRDefault="004340D6" w:rsidP="00DD1498">
            <w:pPr>
              <w:jc w:val="center"/>
              <w:rPr>
                <w:sz w:val="15"/>
                <w:szCs w:val="15"/>
              </w:rPr>
            </w:pPr>
            <w:r w:rsidRPr="00CD7A14">
              <w:rPr>
                <w:sz w:val="15"/>
                <w:szCs w:val="15"/>
              </w:rPr>
              <w:t>9.84%</w:t>
            </w:r>
          </w:p>
        </w:tc>
        <w:tc>
          <w:tcPr>
            <w:tcW w:w="260" w:type="pct"/>
            <w:tcBorders>
              <w:top w:val="single" w:sz="4" w:space="0" w:color="000000"/>
              <w:left w:val="nil"/>
              <w:bottom w:val="single" w:sz="4" w:space="0" w:color="000000"/>
              <w:right w:val="nil"/>
            </w:tcBorders>
            <w:shd w:val="clear" w:color="D9D9D9" w:fill="D9D9D9"/>
            <w:noWrap/>
            <w:vAlign w:val="center"/>
            <w:hideMark/>
          </w:tcPr>
          <w:p w14:paraId="7DC28A75" w14:textId="77777777" w:rsidR="004340D6" w:rsidRPr="00CD7A14" w:rsidRDefault="004340D6" w:rsidP="00DD1498">
            <w:pPr>
              <w:jc w:val="center"/>
              <w:rPr>
                <w:sz w:val="15"/>
                <w:szCs w:val="15"/>
              </w:rPr>
            </w:pPr>
            <w:r w:rsidRPr="00CD7A14">
              <w:rPr>
                <w:sz w:val="15"/>
                <w:szCs w:val="15"/>
              </w:rPr>
              <w:t>-8.20%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2B469A26" w14:textId="77777777" w:rsidR="004340D6" w:rsidRPr="00CD7A14" w:rsidRDefault="004340D6" w:rsidP="00DD1498">
            <w:pPr>
              <w:jc w:val="center"/>
              <w:rPr>
                <w:sz w:val="15"/>
                <w:szCs w:val="15"/>
              </w:rPr>
            </w:pPr>
            <w:r w:rsidRPr="00CD7A14">
              <w:rPr>
                <w:sz w:val="15"/>
                <w:szCs w:val="15"/>
              </w:rPr>
              <w:t>-</w:t>
            </w:r>
          </w:p>
        </w:tc>
      </w:tr>
      <w:tr w:rsidR="00040D9B" w:rsidRPr="00CD7A14" w14:paraId="78DE53F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2F9F8BE5" w14:textId="77777777" w:rsidR="004340D6" w:rsidRPr="00CD7A14" w:rsidRDefault="004340D6" w:rsidP="00DD1498">
            <w:pPr>
              <w:jc w:val="center"/>
              <w:rPr>
                <w:sz w:val="15"/>
                <w:szCs w:val="15"/>
              </w:rPr>
            </w:pPr>
            <w:r w:rsidRPr="00CD7A14">
              <w:rPr>
                <w:sz w:val="15"/>
                <w:szCs w:val="15"/>
              </w:rPr>
              <w:t>16189C</w:t>
            </w:r>
          </w:p>
        </w:tc>
        <w:tc>
          <w:tcPr>
            <w:tcW w:w="449" w:type="pct"/>
            <w:tcBorders>
              <w:top w:val="single" w:sz="4" w:space="0" w:color="000000"/>
              <w:left w:val="nil"/>
              <w:bottom w:val="single" w:sz="4" w:space="0" w:color="000000"/>
              <w:right w:val="nil"/>
            </w:tcBorders>
            <w:shd w:val="clear" w:color="auto" w:fill="auto"/>
            <w:noWrap/>
            <w:vAlign w:val="center"/>
            <w:hideMark/>
          </w:tcPr>
          <w:p w14:paraId="16C6901C" w14:textId="77777777" w:rsidR="004340D6" w:rsidRPr="00CD7A14" w:rsidRDefault="004340D6" w:rsidP="00DD1498">
            <w:pPr>
              <w:jc w:val="center"/>
              <w:rPr>
                <w:sz w:val="15"/>
                <w:szCs w:val="15"/>
              </w:rPr>
            </w:pPr>
            <w:r w:rsidRPr="00CD7A14">
              <w:rPr>
                <w:sz w:val="15"/>
                <w:szCs w:val="15"/>
              </w:rPr>
              <w:t>9</w:t>
            </w:r>
          </w:p>
        </w:tc>
        <w:tc>
          <w:tcPr>
            <w:tcW w:w="568" w:type="pct"/>
            <w:tcBorders>
              <w:top w:val="single" w:sz="4" w:space="0" w:color="000000"/>
              <w:left w:val="nil"/>
              <w:bottom w:val="single" w:sz="4" w:space="0" w:color="000000"/>
              <w:right w:val="nil"/>
            </w:tcBorders>
            <w:shd w:val="clear" w:color="auto" w:fill="auto"/>
            <w:noWrap/>
            <w:vAlign w:val="center"/>
            <w:hideMark/>
          </w:tcPr>
          <w:p w14:paraId="5A933353" w14:textId="77777777" w:rsidR="004340D6" w:rsidRPr="00CD7A14" w:rsidRDefault="004340D6" w:rsidP="00DD1498">
            <w:pPr>
              <w:jc w:val="center"/>
              <w:rPr>
                <w:sz w:val="15"/>
                <w:szCs w:val="15"/>
              </w:rPr>
            </w:pPr>
            <w:r w:rsidRPr="00CD7A14">
              <w:rPr>
                <w:sz w:val="15"/>
                <w:szCs w:val="15"/>
              </w:rPr>
              <w:t>1</w:t>
            </w:r>
          </w:p>
        </w:tc>
        <w:tc>
          <w:tcPr>
            <w:tcW w:w="450" w:type="pct"/>
            <w:tcBorders>
              <w:top w:val="single" w:sz="4" w:space="0" w:color="000000"/>
              <w:left w:val="nil"/>
              <w:bottom w:val="single" w:sz="4" w:space="0" w:color="000000"/>
              <w:right w:val="nil"/>
            </w:tcBorders>
            <w:shd w:val="clear" w:color="auto" w:fill="auto"/>
            <w:noWrap/>
            <w:vAlign w:val="center"/>
            <w:hideMark/>
          </w:tcPr>
          <w:p w14:paraId="5C24D6FC" w14:textId="77777777" w:rsidR="004340D6" w:rsidRPr="00CD7A14" w:rsidRDefault="004340D6" w:rsidP="00DD1498">
            <w:pPr>
              <w:jc w:val="center"/>
              <w:rPr>
                <w:sz w:val="15"/>
                <w:szCs w:val="15"/>
              </w:rPr>
            </w:pPr>
            <w:r w:rsidRPr="00CD7A14">
              <w:rPr>
                <w:sz w:val="15"/>
                <w:szCs w:val="15"/>
              </w:rPr>
              <w:t>47</w:t>
            </w:r>
          </w:p>
        </w:tc>
        <w:tc>
          <w:tcPr>
            <w:tcW w:w="450" w:type="pct"/>
            <w:tcBorders>
              <w:top w:val="single" w:sz="4" w:space="0" w:color="000000"/>
              <w:left w:val="nil"/>
              <w:bottom w:val="single" w:sz="4" w:space="0" w:color="000000"/>
              <w:right w:val="nil"/>
            </w:tcBorders>
            <w:shd w:val="clear" w:color="auto" w:fill="auto"/>
            <w:noWrap/>
            <w:vAlign w:val="center"/>
            <w:hideMark/>
          </w:tcPr>
          <w:p w14:paraId="0C58679A" w14:textId="77777777" w:rsidR="004340D6" w:rsidRPr="00CD7A14" w:rsidRDefault="004340D6" w:rsidP="00DD1498">
            <w:pPr>
              <w:jc w:val="center"/>
              <w:rPr>
                <w:sz w:val="15"/>
                <w:szCs w:val="15"/>
              </w:rPr>
            </w:pPr>
            <w:r w:rsidRPr="00CD7A14">
              <w:rPr>
                <w:sz w:val="15"/>
                <w:szCs w:val="15"/>
              </w:rPr>
              <w:t>4</w:t>
            </w:r>
          </w:p>
        </w:tc>
        <w:tc>
          <w:tcPr>
            <w:tcW w:w="327" w:type="pct"/>
            <w:tcBorders>
              <w:top w:val="single" w:sz="4" w:space="0" w:color="000000"/>
              <w:left w:val="nil"/>
              <w:bottom w:val="single" w:sz="4" w:space="0" w:color="000000"/>
              <w:right w:val="nil"/>
            </w:tcBorders>
            <w:shd w:val="clear" w:color="auto" w:fill="auto"/>
            <w:noWrap/>
            <w:vAlign w:val="center"/>
            <w:hideMark/>
          </w:tcPr>
          <w:p w14:paraId="368B418F" w14:textId="77777777" w:rsidR="004340D6" w:rsidRPr="00CD7A14" w:rsidRDefault="004340D6" w:rsidP="00DD1498">
            <w:pPr>
              <w:jc w:val="center"/>
              <w:rPr>
                <w:sz w:val="15"/>
                <w:szCs w:val="15"/>
              </w:rPr>
            </w:pPr>
            <w:r w:rsidRPr="00CD7A14">
              <w:rPr>
                <w:sz w:val="15"/>
                <w:szCs w:val="15"/>
              </w:rPr>
              <w:t>2.67E-01</w:t>
            </w:r>
          </w:p>
        </w:tc>
        <w:tc>
          <w:tcPr>
            <w:tcW w:w="591" w:type="pct"/>
            <w:tcBorders>
              <w:top w:val="single" w:sz="4" w:space="0" w:color="000000"/>
              <w:left w:val="nil"/>
              <w:bottom w:val="single" w:sz="4" w:space="0" w:color="000000"/>
              <w:right w:val="nil"/>
            </w:tcBorders>
            <w:shd w:val="clear" w:color="auto" w:fill="auto"/>
            <w:noWrap/>
            <w:vAlign w:val="center"/>
            <w:hideMark/>
          </w:tcPr>
          <w:p w14:paraId="175ED0C9"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2B7C6D96" w14:textId="77777777" w:rsidR="004340D6" w:rsidRPr="00CD7A14" w:rsidRDefault="004340D6" w:rsidP="00DD1498">
            <w:pPr>
              <w:jc w:val="center"/>
              <w:rPr>
                <w:sz w:val="15"/>
                <w:szCs w:val="15"/>
              </w:rPr>
            </w:pPr>
            <w:r w:rsidRPr="00CD7A14">
              <w:rPr>
                <w:sz w:val="15"/>
                <w:szCs w:val="15"/>
              </w:rPr>
              <w:t>6.56%</w:t>
            </w:r>
          </w:p>
        </w:tc>
        <w:tc>
          <w:tcPr>
            <w:tcW w:w="415" w:type="pct"/>
            <w:tcBorders>
              <w:top w:val="single" w:sz="4" w:space="0" w:color="000000"/>
              <w:left w:val="nil"/>
              <w:bottom w:val="single" w:sz="4" w:space="0" w:color="000000"/>
              <w:right w:val="nil"/>
            </w:tcBorders>
            <w:shd w:val="clear" w:color="auto" w:fill="auto"/>
            <w:noWrap/>
            <w:vAlign w:val="center"/>
            <w:hideMark/>
          </w:tcPr>
          <w:p w14:paraId="5F84E0AB" w14:textId="77777777" w:rsidR="004340D6" w:rsidRPr="00CD7A14" w:rsidRDefault="004340D6" w:rsidP="00DD1498">
            <w:pPr>
              <w:jc w:val="center"/>
              <w:rPr>
                <w:sz w:val="15"/>
                <w:szCs w:val="15"/>
              </w:rPr>
            </w:pPr>
            <w:r w:rsidRPr="00CD7A14">
              <w:rPr>
                <w:sz w:val="15"/>
                <w:szCs w:val="15"/>
              </w:rPr>
              <w:t>14.75%</w:t>
            </w:r>
          </w:p>
        </w:tc>
        <w:tc>
          <w:tcPr>
            <w:tcW w:w="260" w:type="pct"/>
            <w:tcBorders>
              <w:top w:val="single" w:sz="4" w:space="0" w:color="000000"/>
              <w:left w:val="nil"/>
              <w:bottom w:val="single" w:sz="4" w:space="0" w:color="000000"/>
              <w:right w:val="nil"/>
            </w:tcBorders>
            <w:shd w:val="clear" w:color="auto" w:fill="auto"/>
            <w:noWrap/>
            <w:vAlign w:val="center"/>
            <w:hideMark/>
          </w:tcPr>
          <w:p w14:paraId="07ABDD69" w14:textId="77777777" w:rsidR="004340D6" w:rsidRPr="00CD7A14" w:rsidRDefault="004340D6" w:rsidP="00DD1498">
            <w:pPr>
              <w:jc w:val="center"/>
              <w:rPr>
                <w:sz w:val="15"/>
                <w:szCs w:val="15"/>
              </w:rPr>
            </w:pPr>
            <w:r w:rsidRPr="00CD7A14">
              <w:rPr>
                <w:sz w:val="15"/>
                <w:szCs w:val="15"/>
              </w:rPr>
              <w:t>-8.20%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6759BE17" w14:textId="77777777" w:rsidR="004340D6" w:rsidRPr="00CD7A14" w:rsidRDefault="004340D6" w:rsidP="00DD1498">
            <w:pPr>
              <w:jc w:val="center"/>
              <w:rPr>
                <w:sz w:val="15"/>
                <w:szCs w:val="15"/>
              </w:rPr>
            </w:pPr>
            <w:r w:rsidRPr="00CD7A14">
              <w:rPr>
                <w:sz w:val="15"/>
                <w:szCs w:val="15"/>
              </w:rPr>
              <w:t>-</w:t>
            </w:r>
          </w:p>
        </w:tc>
      </w:tr>
      <w:tr w:rsidR="00040D9B" w:rsidRPr="00CD7A14" w14:paraId="748447B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44916BC" w14:textId="77777777" w:rsidR="004340D6" w:rsidRPr="00CD7A14" w:rsidRDefault="004340D6" w:rsidP="00DD1498">
            <w:pPr>
              <w:jc w:val="center"/>
              <w:rPr>
                <w:sz w:val="15"/>
                <w:szCs w:val="15"/>
              </w:rPr>
            </w:pPr>
            <w:r w:rsidRPr="00CD7A14">
              <w:rPr>
                <w:sz w:val="15"/>
                <w:szCs w:val="15"/>
              </w:rPr>
              <w:t>1719A</w:t>
            </w:r>
          </w:p>
        </w:tc>
        <w:tc>
          <w:tcPr>
            <w:tcW w:w="449" w:type="pct"/>
            <w:tcBorders>
              <w:top w:val="single" w:sz="4" w:space="0" w:color="000000"/>
              <w:left w:val="nil"/>
              <w:bottom w:val="single" w:sz="4" w:space="0" w:color="000000"/>
              <w:right w:val="nil"/>
            </w:tcBorders>
            <w:shd w:val="clear" w:color="D9D9D9" w:fill="D9D9D9"/>
            <w:noWrap/>
            <w:vAlign w:val="center"/>
            <w:hideMark/>
          </w:tcPr>
          <w:p w14:paraId="02F9EDA9" w14:textId="77777777" w:rsidR="004340D6" w:rsidRPr="00CD7A14" w:rsidRDefault="004340D6" w:rsidP="00DD1498">
            <w:pPr>
              <w:jc w:val="center"/>
              <w:rPr>
                <w:sz w:val="15"/>
                <w:szCs w:val="15"/>
              </w:rPr>
            </w:pPr>
            <w:r w:rsidRPr="00CD7A14">
              <w:rPr>
                <w:sz w:val="15"/>
                <w:szCs w:val="15"/>
              </w:rPr>
              <w:t>6</w:t>
            </w:r>
          </w:p>
        </w:tc>
        <w:tc>
          <w:tcPr>
            <w:tcW w:w="568" w:type="pct"/>
            <w:tcBorders>
              <w:top w:val="single" w:sz="4" w:space="0" w:color="000000"/>
              <w:left w:val="nil"/>
              <w:bottom w:val="single" w:sz="4" w:space="0" w:color="000000"/>
              <w:right w:val="nil"/>
            </w:tcBorders>
            <w:shd w:val="clear" w:color="D9D9D9" w:fill="D9D9D9"/>
            <w:noWrap/>
            <w:vAlign w:val="center"/>
            <w:hideMark/>
          </w:tcPr>
          <w:p w14:paraId="491F2B2F"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4BC88C28" w14:textId="77777777" w:rsidR="004340D6" w:rsidRPr="00CD7A14" w:rsidRDefault="004340D6" w:rsidP="00DD1498">
            <w:pPr>
              <w:jc w:val="center"/>
              <w:rPr>
                <w:sz w:val="15"/>
                <w:szCs w:val="15"/>
              </w:rPr>
            </w:pPr>
            <w:r w:rsidRPr="00CD7A14">
              <w:rPr>
                <w:sz w:val="15"/>
                <w:szCs w:val="15"/>
              </w:rPr>
              <w:t>54</w:t>
            </w:r>
          </w:p>
        </w:tc>
        <w:tc>
          <w:tcPr>
            <w:tcW w:w="450" w:type="pct"/>
            <w:tcBorders>
              <w:top w:val="single" w:sz="4" w:space="0" w:color="000000"/>
              <w:left w:val="nil"/>
              <w:bottom w:val="single" w:sz="4" w:space="0" w:color="000000"/>
              <w:right w:val="nil"/>
            </w:tcBorders>
            <w:shd w:val="clear" w:color="D9D9D9" w:fill="D9D9D9"/>
            <w:noWrap/>
            <w:vAlign w:val="center"/>
            <w:hideMark/>
          </w:tcPr>
          <w:p w14:paraId="67B5C274"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D9D9D9" w:fill="D9D9D9"/>
            <w:noWrap/>
            <w:vAlign w:val="center"/>
            <w:hideMark/>
          </w:tcPr>
          <w:p w14:paraId="42F1D9DF" w14:textId="77777777" w:rsidR="004340D6" w:rsidRPr="00CD7A14" w:rsidRDefault="004340D6" w:rsidP="00DD1498">
            <w:pPr>
              <w:jc w:val="center"/>
              <w:rPr>
                <w:sz w:val="15"/>
                <w:szCs w:val="15"/>
              </w:rPr>
            </w:pPr>
            <w:r w:rsidRPr="00CD7A14">
              <w:rPr>
                <w:sz w:val="15"/>
                <w:szCs w:val="15"/>
              </w:rPr>
              <w:t>1.31E-01</w:t>
            </w:r>
          </w:p>
        </w:tc>
        <w:tc>
          <w:tcPr>
            <w:tcW w:w="591" w:type="pct"/>
            <w:tcBorders>
              <w:top w:val="single" w:sz="4" w:space="0" w:color="000000"/>
              <w:left w:val="nil"/>
              <w:bottom w:val="single" w:sz="4" w:space="0" w:color="000000"/>
              <w:right w:val="nil"/>
            </w:tcBorders>
            <w:shd w:val="clear" w:color="D9D9D9" w:fill="D9D9D9"/>
            <w:noWrap/>
            <w:vAlign w:val="center"/>
            <w:hideMark/>
          </w:tcPr>
          <w:p w14:paraId="534011E8"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5BFBDF93"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D9D9D9" w:fill="D9D9D9"/>
            <w:noWrap/>
            <w:vAlign w:val="center"/>
            <w:hideMark/>
          </w:tcPr>
          <w:p w14:paraId="68BCF2A0" w14:textId="77777777" w:rsidR="004340D6" w:rsidRPr="00CD7A14" w:rsidRDefault="004340D6" w:rsidP="00DD1498">
            <w:pPr>
              <w:jc w:val="center"/>
              <w:rPr>
                <w:sz w:val="15"/>
                <w:szCs w:val="15"/>
              </w:rPr>
            </w:pPr>
            <w:r w:rsidRPr="00CD7A14">
              <w:rPr>
                <w:sz w:val="15"/>
                <w:szCs w:val="15"/>
              </w:rPr>
              <w:t>9.84%</w:t>
            </w:r>
          </w:p>
        </w:tc>
        <w:tc>
          <w:tcPr>
            <w:tcW w:w="260" w:type="pct"/>
            <w:tcBorders>
              <w:top w:val="single" w:sz="4" w:space="0" w:color="000000"/>
              <w:left w:val="nil"/>
              <w:bottom w:val="single" w:sz="4" w:space="0" w:color="000000"/>
              <w:right w:val="nil"/>
            </w:tcBorders>
            <w:shd w:val="clear" w:color="D9D9D9" w:fill="D9D9D9"/>
            <w:noWrap/>
            <w:vAlign w:val="center"/>
            <w:hideMark/>
          </w:tcPr>
          <w:p w14:paraId="33B4D75E" w14:textId="77777777" w:rsidR="004340D6" w:rsidRPr="00CD7A14" w:rsidRDefault="004340D6" w:rsidP="00DD1498">
            <w:pPr>
              <w:jc w:val="center"/>
              <w:rPr>
                <w:sz w:val="15"/>
                <w:szCs w:val="15"/>
              </w:rPr>
            </w:pPr>
            <w:r w:rsidRPr="00CD7A14">
              <w:rPr>
                <w:sz w:val="15"/>
                <w:szCs w:val="15"/>
              </w:rPr>
              <w:t>-8.20%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3BB6F290" w14:textId="77777777" w:rsidR="004340D6" w:rsidRPr="00CD7A14" w:rsidRDefault="004340D6" w:rsidP="00DD1498">
            <w:pPr>
              <w:jc w:val="center"/>
              <w:rPr>
                <w:sz w:val="15"/>
                <w:szCs w:val="15"/>
              </w:rPr>
            </w:pPr>
            <w:r w:rsidRPr="00CD7A14">
              <w:rPr>
                <w:sz w:val="15"/>
                <w:szCs w:val="15"/>
              </w:rPr>
              <w:t>-</w:t>
            </w:r>
          </w:p>
        </w:tc>
      </w:tr>
      <w:tr w:rsidR="00040D9B" w:rsidRPr="00CD7A14" w14:paraId="12B395DA"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11C11E2A" w14:textId="77777777" w:rsidR="004340D6" w:rsidRPr="00CD7A14" w:rsidRDefault="004340D6" w:rsidP="00DD1498">
            <w:pPr>
              <w:jc w:val="center"/>
              <w:rPr>
                <w:sz w:val="15"/>
                <w:szCs w:val="15"/>
              </w:rPr>
            </w:pPr>
            <w:r w:rsidRPr="00CD7A14">
              <w:rPr>
                <w:sz w:val="15"/>
                <w:szCs w:val="15"/>
              </w:rPr>
              <w:t>6366A</w:t>
            </w:r>
          </w:p>
        </w:tc>
        <w:tc>
          <w:tcPr>
            <w:tcW w:w="449" w:type="pct"/>
            <w:tcBorders>
              <w:top w:val="single" w:sz="4" w:space="0" w:color="000000"/>
              <w:left w:val="nil"/>
              <w:bottom w:val="single" w:sz="4" w:space="0" w:color="000000"/>
              <w:right w:val="nil"/>
            </w:tcBorders>
            <w:shd w:val="clear" w:color="auto" w:fill="auto"/>
            <w:noWrap/>
            <w:vAlign w:val="center"/>
            <w:hideMark/>
          </w:tcPr>
          <w:p w14:paraId="38AEF884" w14:textId="77777777" w:rsidR="004340D6" w:rsidRPr="00CD7A14" w:rsidRDefault="004340D6" w:rsidP="00DD1498">
            <w:pPr>
              <w:jc w:val="center"/>
              <w:rPr>
                <w:sz w:val="15"/>
                <w:szCs w:val="15"/>
              </w:rPr>
            </w:pPr>
            <w:r w:rsidRPr="00CD7A14">
              <w:rPr>
                <w:sz w:val="15"/>
                <w:szCs w:val="15"/>
              </w:rPr>
              <w:t>7</w:t>
            </w:r>
          </w:p>
        </w:tc>
        <w:tc>
          <w:tcPr>
            <w:tcW w:w="568" w:type="pct"/>
            <w:tcBorders>
              <w:top w:val="single" w:sz="4" w:space="0" w:color="000000"/>
              <w:left w:val="nil"/>
              <w:bottom w:val="single" w:sz="4" w:space="0" w:color="000000"/>
              <w:right w:val="nil"/>
            </w:tcBorders>
            <w:shd w:val="clear" w:color="auto" w:fill="auto"/>
            <w:noWrap/>
            <w:vAlign w:val="center"/>
            <w:hideMark/>
          </w:tcPr>
          <w:p w14:paraId="2B80AFD4"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02E6239F"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auto" w:fill="auto"/>
            <w:noWrap/>
            <w:vAlign w:val="center"/>
            <w:hideMark/>
          </w:tcPr>
          <w:p w14:paraId="51F148CD"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auto" w:fill="auto"/>
            <w:noWrap/>
            <w:vAlign w:val="center"/>
            <w:hideMark/>
          </w:tcPr>
          <w:p w14:paraId="3082C99A" w14:textId="77777777" w:rsidR="004340D6" w:rsidRPr="00CD7A14" w:rsidRDefault="004340D6" w:rsidP="00DD1498">
            <w:pPr>
              <w:jc w:val="center"/>
              <w:rPr>
                <w:sz w:val="15"/>
                <w:szCs w:val="15"/>
              </w:rPr>
            </w:pPr>
            <w:r w:rsidRPr="00CD7A14">
              <w:rPr>
                <w:sz w:val="15"/>
                <w:szCs w:val="15"/>
              </w:rPr>
              <w:t>1.82E-01</w:t>
            </w:r>
          </w:p>
        </w:tc>
        <w:tc>
          <w:tcPr>
            <w:tcW w:w="591" w:type="pct"/>
            <w:tcBorders>
              <w:top w:val="single" w:sz="4" w:space="0" w:color="000000"/>
              <w:left w:val="nil"/>
              <w:bottom w:val="single" w:sz="4" w:space="0" w:color="000000"/>
              <w:right w:val="nil"/>
            </w:tcBorders>
            <w:shd w:val="clear" w:color="auto" w:fill="auto"/>
            <w:noWrap/>
            <w:vAlign w:val="center"/>
            <w:hideMark/>
          </w:tcPr>
          <w:p w14:paraId="247CDD5B"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6544BFAD"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auto" w:fill="auto"/>
            <w:noWrap/>
            <w:vAlign w:val="center"/>
            <w:hideMark/>
          </w:tcPr>
          <w:p w14:paraId="197A44F7" w14:textId="77777777" w:rsidR="004340D6" w:rsidRPr="00CD7A14" w:rsidRDefault="004340D6" w:rsidP="00DD1498">
            <w:pPr>
              <w:jc w:val="center"/>
              <w:rPr>
                <w:sz w:val="15"/>
                <w:szCs w:val="15"/>
              </w:rPr>
            </w:pPr>
            <w:r w:rsidRPr="00CD7A14">
              <w:rPr>
                <w:sz w:val="15"/>
                <w:szCs w:val="15"/>
              </w:rPr>
              <w:t>11.48%</w:t>
            </w:r>
          </w:p>
        </w:tc>
        <w:tc>
          <w:tcPr>
            <w:tcW w:w="260" w:type="pct"/>
            <w:tcBorders>
              <w:top w:val="single" w:sz="4" w:space="0" w:color="000000"/>
              <w:left w:val="nil"/>
              <w:bottom w:val="single" w:sz="4" w:space="0" w:color="000000"/>
              <w:right w:val="nil"/>
            </w:tcBorders>
            <w:shd w:val="clear" w:color="auto" w:fill="auto"/>
            <w:noWrap/>
            <w:vAlign w:val="center"/>
            <w:hideMark/>
          </w:tcPr>
          <w:p w14:paraId="02B4678A" w14:textId="77777777" w:rsidR="004340D6" w:rsidRPr="00CD7A14" w:rsidRDefault="004340D6" w:rsidP="00DD1498">
            <w:pPr>
              <w:jc w:val="center"/>
              <w:rPr>
                <w:sz w:val="15"/>
                <w:szCs w:val="15"/>
              </w:rPr>
            </w:pPr>
            <w:r w:rsidRPr="00CD7A14">
              <w:rPr>
                <w:sz w:val="15"/>
                <w:szCs w:val="15"/>
              </w:rPr>
              <w:t>-8.20%</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5DF4C843" w14:textId="77777777" w:rsidR="004340D6" w:rsidRPr="00CD7A14" w:rsidRDefault="004340D6" w:rsidP="00DD1498">
            <w:pPr>
              <w:jc w:val="center"/>
              <w:rPr>
                <w:sz w:val="15"/>
                <w:szCs w:val="15"/>
              </w:rPr>
            </w:pPr>
            <w:r w:rsidRPr="00CD7A14">
              <w:rPr>
                <w:sz w:val="15"/>
                <w:szCs w:val="15"/>
              </w:rPr>
              <w:t>-</w:t>
            </w:r>
          </w:p>
        </w:tc>
      </w:tr>
      <w:tr w:rsidR="00040D9B" w:rsidRPr="00CD7A14" w14:paraId="0C34C39D"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D9D9D9" w:fill="D9D9D9"/>
            <w:noWrap/>
            <w:vAlign w:val="center"/>
            <w:hideMark/>
          </w:tcPr>
          <w:p w14:paraId="0E8878B5" w14:textId="77777777" w:rsidR="004340D6" w:rsidRPr="00CD7A14" w:rsidRDefault="004340D6" w:rsidP="00DD1498">
            <w:pPr>
              <w:jc w:val="center"/>
              <w:rPr>
                <w:sz w:val="15"/>
                <w:szCs w:val="15"/>
              </w:rPr>
            </w:pPr>
            <w:r w:rsidRPr="00CD7A14">
              <w:rPr>
                <w:sz w:val="15"/>
                <w:szCs w:val="15"/>
              </w:rPr>
              <w:t>6383A</w:t>
            </w:r>
          </w:p>
        </w:tc>
        <w:tc>
          <w:tcPr>
            <w:tcW w:w="449" w:type="pct"/>
            <w:tcBorders>
              <w:top w:val="single" w:sz="4" w:space="0" w:color="000000"/>
              <w:left w:val="nil"/>
              <w:bottom w:val="single" w:sz="4" w:space="0" w:color="000000"/>
              <w:right w:val="nil"/>
            </w:tcBorders>
            <w:shd w:val="clear" w:color="D9D9D9" w:fill="D9D9D9"/>
            <w:noWrap/>
            <w:vAlign w:val="center"/>
            <w:hideMark/>
          </w:tcPr>
          <w:p w14:paraId="248B672F" w14:textId="77777777" w:rsidR="004340D6" w:rsidRPr="00CD7A14" w:rsidRDefault="004340D6" w:rsidP="00DD1498">
            <w:pPr>
              <w:jc w:val="center"/>
              <w:rPr>
                <w:sz w:val="15"/>
                <w:szCs w:val="15"/>
              </w:rPr>
            </w:pPr>
            <w:r w:rsidRPr="00CD7A14">
              <w:rPr>
                <w:sz w:val="15"/>
                <w:szCs w:val="15"/>
              </w:rPr>
              <w:t>7</w:t>
            </w:r>
          </w:p>
        </w:tc>
        <w:tc>
          <w:tcPr>
            <w:tcW w:w="568" w:type="pct"/>
            <w:tcBorders>
              <w:top w:val="single" w:sz="4" w:space="0" w:color="000000"/>
              <w:left w:val="nil"/>
              <w:bottom w:val="single" w:sz="4" w:space="0" w:color="000000"/>
              <w:right w:val="nil"/>
            </w:tcBorders>
            <w:shd w:val="clear" w:color="D9D9D9" w:fill="D9D9D9"/>
            <w:noWrap/>
            <w:vAlign w:val="center"/>
            <w:hideMark/>
          </w:tcPr>
          <w:p w14:paraId="13024F18"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D9D9D9" w:fill="D9D9D9"/>
            <w:noWrap/>
            <w:vAlign w:val="center"/>
            <w:hideMark/>
          </w:tcPr>
          <w:p w14:paraId="5AA0F71A" w14:textId="77777777" w:rsidR="004340D6" w:rsidRPr="00CD7A14" w:rsidRDefault="004340D6" w:rsidP="00DD1498">
            <w:pPr>
              <w:jc w:val="center"/>
              <w:rPr>
                <w:sz w:val="15"/>
                <w:szCs w:val="15"/>
              </w:rPr>
            </w:pPr>
            <w:r w:rsidRPr="00CD7A14">
              <w:rPr>
                <w:sz w:val="15"/>
                <w:szCs w:val="15"/>
              </w:rPr>
              <w:t>52</w:t>
            </w:r>
          </w:p>
        </w:tc>
        <w:tc>
          <w:tcPr>
            <w:tcW w:w="450" w:type="pct"/>
            <w:tcBorders>
              <w:top w:val="single" w:sz="4" w:space="0" w:color="000000"/>
              <w:left w:val="nil"/>
              <w:bottom w:val="single" w:sz="4" w:space="0" w:color="000000"/>
              <w:right w:val="nil"/>
            </w:tcBorders>
            <w:shd w:val="clear" w:color="D9D9D9" w:fill="D9D9D9"/>
            <w:noWrap/>
            <w:vAlign w:val="center"/>
            <w:hideMark/>
          </w:tcPr>
          <w:p w14:paraId="6C3480CD" w14:textId="77777777" w:rsidR="004340D6" w:rsidRPr="00CD7A14" w:rsidRDefault="004340D6" w:rsidP="00DD1498">
            <w:pPr>
              <w:jc w:val="center"/>
              <w:rPr>
                <w:sz w:val="15"/>
                <w:szCs w:val="15"/>
              </w:rPr>
            </w:pPr>
            <w:r w:rsidRPr="00CD7A14">
              <w:rPr>
                <w:sz w:val="15"/>
                <w:szCs w:val="15"/>
              </w:rPr>
              <w:t>2</w:t>
            </w:r>
          </w:p>
        </w:tc>
        <w:tc>
          <w:tcPr>
            <w:tcW w:w="327" w:type="pct"/>
            <w:tcBorders>
              <w:top w:val="single" w:sz="4" w:space="0" w:color="000000"/>
              <w:left w:val="nil"/>
              <w:bottom w:val="single" w:sz="4" w:space="0" w:color="000000"/>
              <w:right w:val="nil"/>
            </w:tcBorders>
            <w:shd w:val="clear" w:color="D9D9D9" w:fill="D9D9D9"/>
            <w:noWrap/>
            <w:vAlign w:val="center"/>
            <w:hideMark/>
          </w:tcPr>
          <w:p w14:paraId="353E28F1" w14:textId="77777777" w:rsidR="004340D6" w:rsidRPr="00CD7A14" w:rsidRDefault="004340D6" w:rsidP="00DD1498">
            <w:pPr>
              <w:jc w:val="center"/>
              <w:rPr>
                <w:sz w:val="15"/>
                <w:szCs w:val="15"/>
              </w:rPr>
            </w:pPr>
            <w:r w:rsidRPr="00CD7A14">
              <w:rPr>
                <w:sz w:val="15"/>
                <w:szCs w:val="15"/>
              </w:rPr>
              <w:t>1.82E-01</w:t>
            </w:r>
          </w:p>
        </w:tc>
        <w:tc>
          <w:tcPr>
            <w:tcW w:w="591" w:type="pct"/>
            <w:tcBorders>
              <w:top w:val="single" w:sz="4" w:space="0" w:color="000000"/>
              <w:left w:val="nil"/>
              <w:bottom w:val="single" w:sz="4" w:space="0" w:color="000000"/>
              <w:right w:val="nil"/>
            </w:tcBorders>
            <w:shd w:val="clear" w:color="D9D9D9" w:fill="D9D9D9"/>
            <w:noWrap/>
            <w:vAlign w:val="center"/>
            <w:hideMark/>
          </w:tcPr>
          <w:p w14:paraId="2CB571C1"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D9D9D9" w:fill="D9D9D9"/>
            <w:noWrap/>
            <w:vAlign w:val="center"/>
            <w:hideMark/>
          </w:tcPr>
          <w:p w14:paraId="47D9C88A" w14:textId="77777777" w:rsidR="004340D6" w:rsidRPr="00CD7A14" w:rsidRDefault="004340D6" w:rsidP="00DD1498">
            <w:pPr>
              <w:jc w:val="center"/>
              <w:rPr>
                <w:sz w:val="15"/>
                <w:szCs w:val="15"/>
              </w:rPr>
            </w:pPr>
            <w:r w:rsidRPr="00CD7A14">
              <w:rPr>
                <w:sz w:val="15"/>
                <w:szCs w:val="15"/>
              </w:rPr>
              <w:t>3.28%</w:t>
            </w:r>
          </w:p>
        </w:tc>
        <w:tc>
          <w:tcPr>
            <w:tcW w:w="415" w:type="pct"/>
            <w:tcBorders>
              <w:top w:val="single" w:sz="4" w:space="0" w:color="000000"/>
              <w:left w:val="nil"/>
              <w:bottom w:val="single" w:sz="4" w:space="0" w:color="000000"/>
              <w:right w:val="nil"/>
            </w:tcBorders>
            <w:shd w:val="clear" w:color="D9D9D9" w:fill="D9D9D9"/>
            <w:noWrap/>
            <w:vAlign w:val="center"/>
            <w:hideMark/>
          </w:tcPr>
          <w:p w14:paraId="08EF1E4B" w14:textId="77777777" w:rsidR="004340D6" w:rsidRPr="00CD7A14" w:rsidRDefault="004340D6" w:rsidP="00DD1498">
            <w:pPr>
              <w:jc w:val="center"/>
              <w:rPr>
                <w:sz w:val="15"/>
                <w:szCs w:val="15"/>
              </w:rPr>
            </w:pPr>
            <w:r w:rsidRPr="00CD7A14">
              <w:rPr>
                <w:sz w:val="15"/>
                <w:szCs w:val="15"/>
              </w:rPr>
              <w:t>11.48%</w:t>
            </w:r>
          </w:p>
        </w:tc>
        <w:tc>
          <w:tcPr>
            <w:tcW w:w="260" w:type="pct"/>
            <w:tcBorders>
              <w:top w:val="single" w:sz="4" w:space="0" w:color="000000"/>
              <w:left w:val="nil"/>
              <w:bottom w:val="single" w:sz="4" w:space="0" w:color="000000"/>
              <w:right w:val="nil"/>
            </w:tcBorders>
            <w:shd w:val="clear" w:color="D9D9D9" w:fill="D9D9D9"/>
            <w:noWrap/>
            <w:vAlign w:val="center"/>
            <w:hideMark/>
          </w:tcPr>
          <w:p w14:paraId="5869D3A6" w14:textId="77777777" w:rsidR="004340D6" w:rsidRPr="00CD7A14" w:rsidRDefault="004340D6" w:rsidP="00DD1498">
            <w:pPr>
              <w:jc w:val="center"/>
              <w:rPr>
                <w:sz w:val="15"/>
                <w:szCs w:val="15"/>
              </w:rPr>
            </w:pPr>
            <w:r w:rsidRPr="00CD7A14">
              <w:rPr>
                <w:sz w:val="15"/>
                <w:szCs w:val="15"/>
              </w:rPr>
              <w:t>-8.20%</w:t>
            </w:r>
          </w:p>
        </w:tc>
        <w:tc>
          <w:tcPr>
            <w:tcW w:w="741" w:type="pct"/>
            <w:tcBorders>
              <w:top w:val="single" w:sz="4" w:space="0" w:color="000000"/>
              <w:left w:val="nil"/>
              <w:bottom w:val="single" w:sz="4" w:space="0" w:color="000000"/>
              <w:right w:val="single" w:sz="4" w:space="0" w:color="000000"/>
            </w:tcBorders>
            <w:shd w:val="clear" w:color="D9D9D9" w:fill="D9D9D9"/>
            <w:noWrap/>
            <w:vAlign w:val="center"/>
            <w:hideMark/>
          </w:tcPr>
          <w:p w14:paraId="6EE96E2E" w14:textId="77777777" w:rsidR="004340D6" w:rsidRPr="00CD7A14" w:rsidRDefault="004340D6" w:rsidP="00DD1498">
            <w:pPr>
              <w:jc w:val="center"/>
              <w:rPr>
                <w:sz w:val="15"/>
                <w:szCs w:val="15"/>
              </w:rPr>
            </w:pPr>
            <w:r w:rsidRPr="00CD7A14">
              <w:rPr>
                <w:sz w:val="15"/>
                <w:szCs w:val="15"/>
              </w:rPr>
              <w:t>-</w:t>
            </w:r>
          </w:p>
        </w:tc>
      </w:tr>
      <w:tr w:rsidR="00040D9B" w:rsidRPr="00CD7A14" w14:paraId="105C03E2" w14:textId="77777777" w:rsidTr="00040D9B">
        <w:trPr>
          <w:trHeight w:val="290"/>
          <w:jc w:val="center"/>
        </w:trPr>
        <w:tc>
          <w:tcPr>
            <w:tcW w:w="334" w:type="pct"/>
            <w:tcBorders>
              <w:top w:val="single" w:sz="4" w:space="0" w:color="000000"/>
              <w:left w:val="single" w:sz="4" w:space="0" w:color="000000"/>
              <w:bottom w:val="single" w:sz="4" w:space="0" w:color="000000"/>
              <w:right w:val="nil"/>
            </w:tcBorders>
            <w:shd w:val="clear" w:color="auto" w:fill="auto"/>
            <w:noWrap/>
            <w:vAlign w:val="center"/>
            <w:hideMark/>
          </w:tcPr>
          <w:p w14:paraId="5F411CE6" w14:textId="77777777" w:rsidR="004340D6" w:rsidRPr="00CD7A14" w:rsidRDefault="004340D6" w:rsidP="00DD1498">
            <w:pPr>
              <w:jc w:val="center"/>
              <w:rPr>
                <w:sz w:val="15"/>
                <w:szCs w:val="15"/>
              </w:rPr>
            </w:pPr>
            <w:r w:rsidRPr="00CD7A14">
              <w:rPr>
                <w:sz w:val="15"/>
                <w:szCs w:val="15"/>
              </w:rPr>
              <w:t>8251A</w:t>
            </w:r>
          </w:p>
        </w:tc>
        <w:tc>
          <w:tcPr>
            <w:tcW w:w="449" w:type="pct"/>
            <w:tcBorders>
              <w:top w:val="single" w:sz="4" w:space="0" w:color="000000"/>
              <w:left w:val="nil"/>
              <w:bottom w:val="single" w:sz="4" w:space="0" w:color="000000"/>
              <w:right w:val="nil"/>
            </w:tcBorders>
            <w:shd w:val="clear" w:color="auto" w:fill="auto"/>
            <w:noWrap/>
            <w:vAlign w:val="center"/>
            <w:hideMark/>
          </w:tcPr>
          <w:p w14:paraId="5FFE8C9A" w14:textId="77777777" w:rsidR="004340D6" w:rsidRPr="00CD7A14" w:rsidRDefault="004340D6" w:rsidP="00DD1498">
            <w:pPr>
              <w:jc w:val="center"/>
              <w:rPr>
                <w:sz w:val="15"/>
                <w:szCs w:val="15"/>
              </w:rPr>
            </w:pPr>
            <w:r w:rsidRPr="00CD7A14">
              <w:rPr>
                <w:sz w:val="15"/>
                <w:szCs w:val="15"/>
              </w:rPr>
              <w:t>7</w:t>
            </w:r>
          </w:p>
        </w:tc>
        <w:tc>
          <w:tcPr>
            <w:tcW w:w="568" w:type="pct"/>
            <w:tcBorders>
              <w:top w:val="single" w:sz="4" w:space="0" w:color="000000"/>
              <w:left w:val="nil"/>
              <w:bottom w:val="single" w:sz="4" w:space="0" w:color="000000"/>
              <w:right w:val="nil"/>
            </w:tcBorders>
            <w:shd w:val="clear" w:color="auto" w:fill="auto"/>
            <w:noWrap/>
            <w:vAlign w:val="center"/>
            <w:hideMark/>
          </w:tcPr>
          <w:p w14:paraId="4364E31C" w14:textId="77777777" w:rsidR="004340D6" w:rsidRPr="00CD7A14" w:rsidRDefault="004340D6" w:rsidP="00DD1498">
            <w:pPr>
              <w:jc w:val="center"/>
              <w:rPr>
                <w:sz w:val="15"/>
                <w:szCs w:val="15"/>
              </w:rPr>
            </w:pPr>
            <w:r w:rsidRPr="00CD7A14">
              <w:rPr>
                <w:sz w:val="15"/>
                <w:szCs w:val="15"/>
              </w:rPr>
              <w:t>0</w:t>
            </w:r>
          </w:p>
        </w:tc>
        <w:tc>
          <w:tcPr>
            <w:tcW w:w="450" w:type="pct"/>
            <w:tcBorders>
              <w:top w:val="single" w:sz="4" w:space="0" w:color="000000"/>
              <w:left w:val="nil"/>
              <w:bottom w:val="single" w:sz="4" w:space="0" w:color="000000"/>
              <w:right w:val="nil"/>
            </w:tcBorders>
            <w:shd w:val="clear" w:color="auto" w:fill="auto"/>
            <w:noWrap/>
            <w:vAlign w:val="center"/>
            <w:hideMark/>
          </w:tcPr>
          <w:p w14:paraId="106989FC" w14:textId="77777777" w:rsidR="004340D6" w:rsidRPr="00CD7A14" w:rsidRDefault="004340D6" w:rsidP="00DD1498">
            <w:pPr>
              <w:jc w:val="center"/>
              <w:rPr>
                <w:sz w:val="15"/>
                <w:szCs w:val="15"/>
              </w:rPr>
            </w:pPr>
            <w:r w:rsidRPr="00CD7A14">
              <w:rPr>
                <w:sz w:val="15"/>
                <w:szCs w:val="15"/>
              </w:rPr>
              <w:t>53</w:t>
            </w:r>
          </w:p>
        </w:tc>
        <w:tc>
          <w:tcPr>
            <w:tcW w:w="450" w:type="pct"/>
            <w:tcBorders>
              <w:top w:val="single" w:sz="4" w:space="0" w:color="000000"/>
              <w:left w:val="nil"/>
              <w:bottom w:val="single" w:sz="4" w:space="0" w:color="000000"/>
              <w:right w:val="nil"/>
            </w:tcBorders>
            <w:shd w:val="clear" w:color="auto" w:fill="auto"/>
            <w:noWrap/>
            <w:vAlign w:val="center"/>
            <w:hideMark/>
          </w:tcPr>
          <w:p w14:paraId="3BDF2FBC" w14:textId="77777777" w:rsidR="004340D6" w:rsidRPr="00CD7A14" w:rsidRDefault="004340D6" w:rsidP="00DD1498">
            <w:pPr>
              <w:jc w:val="center"/>
              <w:rPr>
                <w:sz w:val="15"/>
                <w:szCs w:val="15"/>
              </w:rPr>
            </w:pPr>
            <w:r w:rsidRPr="00CD7A14">
              <w:rPr>
                <w:sz w:val="15"/>
                <w:szCs w:val="15"/>
              </w:rPr>
              <w:t>1</w:t>
            </w:r>
          </w:p>
        </w:tc>
        <w:tc>
          <w:tcPr>
            <w:tcW w:w="327" w:type="pct"/>
            <w:tcBorders>
              <w:top w:val="single" w:sz="4" w:space="0" w:color="000000"/>
              <w:left w:val="nil"/>
              <w:bottom w:val="single" w:sz="4" w:space="0" w:color="000000"/>
              <w:right w:val="nil"/>
            </w:tcBorders>
            <w:shd w:val="clear" w:color="auto" w:fill="auto"/>
            <w:noWrap/>
            <w:vAlign w:val="center"/>
            <w:hideMark/>
          </w:tcPr>
          <w:p w14:paraId="7C37190F" w14:textId="77777777" w:rsidR="004340D6" w:rsidRPr="00CD7A14" w:rsidRDefault="004340D6" w:rsidP="00DD1498">
            <w:pPr>
              <w:jc w:val="center"/>
              <w:rPr>
                <w:sz w:val="15"/>
                <w:szCs w:val="15"/>
              </w:rPr>
            </w:pPr>
            <w:r w:rsidRPr="00CD7A14">
              <w:rPr>
                <w:sz w:val="15"/>
                <w:szCs w:val="15"/>
              </w:rPr>
              <w:t>7.71E-02</w:t>
            </w:r>
          </w:p>
        </w:tc>
        <w:tc>
          <w:tcPr>
            <w:tcW w:w="591" w:type="pct"/>
            <w:tcBorders>
              <w:top w:val="single" w:sz="4" w:space="0" w:color="000000"/>
              <w:left w:val="nil"/>
              <w:bottom w:val="single" w:sz="4" w:space="0" w:color="000000"/>
              <w:right w:val="nil"/>
            </w:tcBorders>
            <w:shd w:val="clear" w:color="auto" w:fill="auto"/>
            <w:noWrap/>
            <w:vAlign w:val="center"/>
            <w:hideMark/>
          </w:tcPr>
          <w:p w14:paraId="68C94584" w14:textId="77777777" w:rsidR="004340D6" w:rsidRPr="00CD7A14" w:rsidRDefault="004340D6" w:rsidP="00DD1498">
            <w:pPr>
              <w:jc w:val="center"/>
              <w:rPr>
                <w:sz w:val="15"/>
                <w:szCs w:val="15"/>
              </w:rPr>
            </w:pPr>
            <w:r w:rsidRPr="00CD7A14">
              <w:rPr>
                <w:sz w:val="15"/>
                <w:szCs w:val="15"/>
              </w:rPr>
              <w:t>1</w:t>
            </w:r>
          </w:p>
        </w:tc>
        <w:tc>
          <w:tcPr>
            <w:tcW w:w="415" w:type="pct"/>
            <w:tcBorders>
              <w:top w:val="single" w:sz="4" w:space="0" w:color="000000"/>
              <w:left w:val="nil"/>
              <w:bottom w:val="single" w:sz="4" w:space="0" w:color="000000"/>
              <w:right w:val="nil"/>
            </w:tcBorders>
            <w:shd w:val="clear" w:color="auto" w:fill="auto"/>
            <w:noWrap/>
            <w:vAlign w:val="center"/>
            <w:hideMark/>
          </w:tcPr>
          <w:p w14:paraId="0C7CB68B" w14:textId="77777777" w:rsidR="004340D6" w:rsidRPr="00CD7A14" w:rsidRDefault="004340D6" w:rsidP="00DD1498">
            <w:pPr>
              <w:jc w:val="center"/>
              <w:rPr>
                <w:sz w:val="15"/>
                <w:szCs w:val="15"/>
              </w:rPr>
            </w:pPr>
            <w:r w:rsidRPr="00CD7A14">
              <w:rPr>
                <w:sz w:val="15"/>
                <w:szCs w:val="15"/>
              </w:rPr>
              <w:t>1.64%</w:t>
            </w:r>
          </w:p>
        </w:tc>
        <w:tc>
          <w:tcPr>
            <w:tcW w:w="415" w:type="pct"/>
            <w:tcBorders>
              <w:top w:val="single" w:sz="4" w:space="0" w:color="000000"/>
              <w:left w:val="nil"/>
              <w:bottom w:val="single" w:sz="4" w:space="0" w:color="000000"/>
              <w:right w:val="nil"/>
            </w:tcBorders>
            <w:shd w:val="clear" w:color="auto" w:fill="auto"/>
            <w:noWrap/>
            <w:vAlign w:val="center"/>
            <w:hideMark/>
          </w:tcPr>
          <w:p w14:paraId="2773A0F4" w14:textId="77777777" w:rsidR="004340D6" w:rsidRPr="00CD7A14" w:rsidRDefault="004340D6" w:rsidP="00DD1498">
            <w:pPr>
              <w:jc w:val="center"/>
              <w:rPr>
                <w:sz w:val="15"/>
                <w:szCs w:val="15"/>
              </w:rPr>
            </w:pPr>
            <w:r w:rsidRPr="00CD7A14">
              <w:rPr>
                <w:sz w:val="15"/>
                <w:szCs w:val="15"/>
              </w:rPr>
              <w:t>11.48%</w:t>
            </w:r>
          </w:p>
        </w:tc>
        <w:tc>
          <w:tcPr>
            <w:tcW w:w="260" w:type="pct"/>
            <w:tcBorders>
              <w:top w:val="single" w:sz="4" w:space="0" w:color="000000"/>
              <w:left w:val="nil"/>
              <w:bottom w:val="single" w:sz="4" w:space="0" w:color="000000"/>
              <w:right w:val="nil"/>
            </w:tcBorders>
            <w:shd w:val="clear" w:color="auto" w:fill="auto"/>
            <w:noWrap/>
            <w:vAlign w:val="center"/>
            <w:hideMark/>
          </w:tcPr>
          <w:p w14:paraId="19F27BCC" w14:textId="77777777" w:rsidR="004340D6" w:rsidRPr="00CD7A14" w:rsidRDefault="004340D6" w:rsidP="00DD1498">
            <w:pPr>
              <w:jc w:val="center"/>
              <w:rPr>
                <w:sz w:val="15"/>
                <w:szCs w:val="15"/>
              </w:rPr>
            </w:pPr>
            <w:r w:rsidRPr="00CD7A14">
              <w:rPr>
                <w:sz w:val="15"/>
                <w:szCs w:val="15"/>
              </w:rPr>
              <w:t>-9.84%</w:t>
            </w:r>
          </w:p>
        </w:tc>
        <w:tc>
          <w:tcPr>
            <w:tcW w:w="741" w:type="pct"/>
            <w:tcBorders>
              <w:top w:val="single" w:sz="4" w:space="0" w:color="000000"/>
              <w:left w:val="nil"/>
              <w:bottom w:val="single" w:sz="4" w:space="0" w:color="000000"/>
              <w:right w:val="single" w:sz="4" w:space="0" w:color="000000"/>
            </w:tcBorders>
            <w:shd w:val="clear" w:color="auto" w:fill="auto"/>
            <w:noWrap/>
            <w:vAlign w:val="center"/>
            <w:hideMark/>
          </w:tcPr>
          <w:p w14:paraId="0683FBB5" w14:textId="77777777" w:rsidR="004340D6" w:rsidRPr="00CD7A14" w:rsidRDefault="004340D6" w:rsidP="00DD1498">
            <w:pPr>
              <w:jc w:val="center"/>
              <w:rPr>
                <w:sz w:val="15"/>
                <w:szCs w:val="15"/>
              </w:rPr>
            </w:pPr>
            <w:r w:rsidRPr="00CD7A14">
              <w:rPr>
                <w:sz w:val="15"/>
                <w:szCs w:val="15"/>
              </w:rPr>
              <w:t>-</w:t>
            </w:r>
          </w:p>
        </w:tc>
      </w:tr>
    </w:tbl>
    <w:p w14:paraId="2FA95425" w14:textId="1AEEE043" w:rsidR="004340D6" w:rsidRPr="00CD7A14" w:rsidRDefault="00F63DBE" w:rsidP="009C67DE">
      <w:pPr>
        <w:pStyle w:val="Legendaabaixo"/>
      </w:pPr>
      <w:r w:rsidRPr="00CD7A14">
        <w:t xml:space="preserve">Abbreviations: FDR — false discovery rate; </w:t>
      </w:r>
      <w:r w:rsidR="001D1DBF" w:rsidRPr="00CD7A14">
        <w:t xml:space="preserve">HC </w:t>
      </w:r>
      <w:r w:rsidR="001D1DBF" w:rsidRPr="00CD7A14">
        <w:rPr>
          <w:rFonts w:cs="Calibri"/>
        </w:rPr>
        <w:t>—</w:t>
      </w:r>
      <w:r w:rsidR="001D1DBF" w:rsidRPr="00CD7A14">
        <w:t xml:space="preserve"> healthy control</w:t>
      </w:r>
      <w:r w:rsidR="006E7B3C">
        <w:t>(s)</w:t>
      </w:r>
      <w:r w:rsidR="001D1DBF" w:rsidRPr="00CD7A14">
        <w:t xml:space="preserve">; </w:t>
      </w:r>
      <w:r w:rsidR="009C67DE" w:rsidRPr="00DF2A5E">
        <w:t>LHON — Leber’s hereditary optic neuropathy</w:t>
      </w:r>
      <w:r w:rsidR="009C67DE">
        <w:t>; MS</w:t>
      </w:r>
      <w:r w:rsidR="009C67DE" w:rsidRPr="00DF2A5E">
        <w:t xml:space="preserve"> — </w:t>
      </w:r>
      <w:r w:rsidR="009C67DE">
        <w:t xml:space="preserve">Multiple Sclerosis; </w:t>
      </w:r>
      <w:r w:rsidR="009C67DE" w:rsidRPr="00DF2A5E">
        <w:t>NARP — neuropathy, ataxia, and retinitis pigmentosa</w:t>
      </w:r>
      <w:r w:rsidR="009C67DE">
        <w:t>;</w:t>
      </w:r>
      <w:r w:rsidR="009C67DE" w:rsidRPr="009C67DE">
        <w:t xml:space="preserve"> </w:t>
      </w:r>
      <w:r w:rsidR="002B66DD" w:rsidRPr="002B66DD">
        <w:t>PwMS — patient</w:t>
      </w:r>
      <w:r w:rsidR="006E7B3C">
        <w:t>(</w:t>
      </w:r>
      <w:r w:rsidR="002B66DD" w:rsidRPr="002B66DD">
        <w:t>s</w:t>
      </w:r>
      <w:r w:rsidR="006E7B3C">
        <w:t>)</w:t>
      </w:r>
      <w:r w:rsidR="002B66DD" w:rsidRPr="002B66DD">
        <w:t xml:space="preserve"> with Clinically Isolated Syndrome/</w:t>
      </w:r>
      <w:r w:rsidR="00196275">
        <w:t>Relapsing-Remitting</w:t>
      </w:r>
      <w:r w:rsidR="002B66DD" w:rsidRPr="002B66DD">
        <w:t xml:space="preserve"> Multiple Sclerosis</w:t>
      </w:r>
      <w:r w:rsidR="00001613" w:rsidRPr="00CD7A14">
        <w:t>;</w:t>
      </w:r>
      <w:r w:rsidR="00F25178" w:rsidRPr="00CD7A14">
        <w:t xml:space="preserve"> </w:t>
      </w:r>
      <w:r w:rsidR="00F25178" w:rsidRPr="00CD7A14">
        <w:rPr>
          <w:rFonts w:cstheme="minorHAnsi"/>
          <w:szCs w:val="24"/>
        </w:rPr>
        <w:t xml:space="preserve">V1 — </w:t>
      </w:r>
      <w:r w:rsidR="006E7B3C">
        <w:t>patient(s)</w:t>
      </w:r>
      <w:r w:rsidR="00F25178" w:rsidRPr="00CD7A14">
        <w:t xml:space="preserve"> with </w:t>
      </w:r>
      <w:r w:rsidR="002B66DD" w:rsidRPr="002B66DD">
        <w:t>Clinically Isolated Syndrome/</w:t>
      </w:r>
      <w:r w:rsidR="00196275">
        <w:t>Relapsing-Remitting</w:t>
      </w:r>
      <w:r w:rsidR="002B66DD" w:rsidRPr="002B66DD">
        <w:t xml:space="preserve"> Multiple Sclerosis</w:t>
      </w:r>
      <w:r w:rsidR="00F25178" w:rsidRPr="00CD7A14">
        <w:t xml:space="preserve"> at visit 1</w:t>
      </w:r>
      <w:r w:rsidR="000F7310" w:rsidRPr="000F7310">
        <w:t>; VIS1 — visit 1</w:t>
      </w:r>
      <w:r w:rsidR="00001613" w:rsidRPr="00CD7A14">
        <w:t>.</w:t>
      </w:r>
    </w:p>
    <w:p w14:paraId="4EB7AE5D" w14:textId="77777777" w:rsidR="00B148B9" w:rsidRPr="00CD7A14" w:rsidRDefault="00B148B9">
      <w:pPr>
        <w:spacing w:after="160" w:line="259" w:lineRule="auto"/>
        <w:jc w:val="left"/>
        <w:rPr>
          <w:sz w:val="18"/>
          <w:szCs w:val="18"/>
          <w:lang w:bidi="en-US"/>
        </w:rPr>
      </w:pPr>
    </w:p>
    <w:p w14:paraId="2F423EDF" w14:textId="4D54F13E" w:rsidR="007A4C06" w:rsidRPr="00CD7A14" w:rsidRDefault="007A4C06">
      <w:pPr>
        <w:spacing w:after="160" w:line="259" w:lineRule="auto"/>
        <w:jc w:val="left"/>
        <w:rPr>
          <w:sz w:val="18"/>
          <w:szCs w:val="18"/>
          <w:lang w:bidi="en-US"/>
        </w:rPr>
        <w:sectPr w:rsidR="007A4C06" w:rsidRPr="00CD7A14" w:rsidSect="00CA203A">
          <w:pgSz w:w="16838" w:h="11906" w:orient="landscape"/>
          <w:pgMar w:top="720" w:right="720" w:bottom="720" w:left="720" w:header="709" w:footer="709" w:gutter="0"/>
          <w:cols w:space="708"/>
          <w:docGrid w:linePitch="360"/>
        </w:sectPr>
      </w:pPr>
    </w:p>
    <w:p w14:paraId="3C0D9462" w14:textId="77777777" w:rsidR="00247752" w:rsidRDefault="00247752" w:rsidP="00247752">
      <w:pPr>
        <w:keepNext/>
        <w:jc w:val="center"/>
      </w:pPr>
      <w:r w:rsidRPr="00CD7A14">
        <w:rPr>
          <w:noProof/>
          <w:lang w:val="en-IN" w:eastAsia="en-IN"/>
        </w:rPr>
        <w:drawing>
          <wp:inline distT="0" distB="0" distL="0" distR="0" wp14:anchorId="20F5B19D" wp14:editId="4BBC40FE">
            <wp:extent cx="5579744" cy="3905821"/>
            <wp:effectExtent l="0" t="0" r="2540" b="0"/>
            <wp:docPr id="192" name="Graph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Gráfico 192"/>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1"/>
                        </a:ext>
                      </a:extLst>
                    </a:blip>
                    <a:stretch>
                      <a:fillRect/>
                    </a:stretch>
                  </pic:blipFill>
                  <pic:spPr>
                    <a:xfrm>
                      <a:off x="0" y="0"/>
                      <a:ext cx="5579744" cy="3905821"/>
                    </a:xfrm>
                    <a:prstGeom prst="rect">
                      <a:avLst/>
                    </a:prstGeom>
                  </pic:spPr>
                </pic:pic>
              </a:graphicData>
            </a:graphic>
          </wp:inline>
        </w:drawing>
      </w:r>
    </w:p>
    <w:p w14:paraId="0D4F3513" w14:textId="772DA145" w:rsidR="00247752" w:rsidRPr="00CD7A14" w:rsidRDefault="00192854" w:rsidP="00247752">
      <w:pPr>
        <w:pStyle w:val="Caption"/>
      </w:pPr>
      <w:bookmarkStart w:id="102" w:name="_Ref102930078"/>
      <w:bookmarkStart w:id="103" w:name="_Toc158553804"/>
      <w:bookmarkStart w:id="104" w:name="_Toc130138279"/>
      <w:r>
        <w:t>Figure S</w:t>
      </w:r>
      <w:r w:rsidR="003E67E4">
        <w:rPr>
          <w:noProof/>
        </w:rPr>
        <w:t>13</w:t>
      </w:r>
      <w:bookmarkEnd w:id="102"/>
      <w:r w:rsidR="00247752" w:rsidRPr="00CD7A14">
        <w:t xml:space="preserve"> </w:t>
      </w:r>
      <w:r w:rsidR="00247752" w:rsidRPr="00CD7A14">
        <w:rPr>
          <w:rFonts w:cstheme="minorHAnsi"/>
        </w:rPr>
        <w:t>—</w:t>
      </w:r>
      <w:r w:rsidR="00247752" w:rsidRPr="00CD7A14">
        <w:t xml:space="preserve"> Number of d</w:t>
      </w:r>
      <w:r w:rsidR="00247752" w:rsidRPr="00CD7A14">
        <w:rPr>
          <w:rFonts w:cstheme="minorHAnsi"/>
        </w:rPr>
        <w:t>eleterious</w:t>
      </w:r>
      <w:r w:rsidR="00247752" w:rsidRPr="00CD7A14">
        <w:t xml:space="preserve"> variants: Cross-sectional comparison (subject types and haplogroups)</w:t>
      </w:r>
      <w:bookmarkEnd w:id="103"/>
      <w:bookmarkEnd w:id="104"/>
    </w:p>
    <w:p w14:paraId="38DD6843" w14:textId="2DE56EDC" w:rsidR="00247752" w:rsidRPr="00CD7A14" w:rsidRDefault="00D654C6" w:rsidP="00247752">
      <w:pPr>
        <w:pStyle w:val="Legendaabaixo"/>
      </w:pPr>
      <w:r w:rsidRPr="00CD7A14">
        <w:t>(</w:t>
      </w:r>
      <w:r w:rsidRPr="00CD7A14">
        <w:rPr>
          <w:b/>
          <w:bCs/>
        </w:rPr>
        <w:t>a</w:t>
      </w:r>
      <w:r w:rsidRPr="00CD7A14">
        <w:t xml:space="preserve">) </w:t>
      </w:r>
      <w:r w:rsidR="00247752" w:rsidRPr="00CD7A14">
        <w:t>Number of deleterious variants, per subject type; (</w:t>
      </w:r>
      <w:r w:rsidRPr="00CD7A14">
        <w:rPr>
          <w:b/>
          <w:bCs/>
        </w:rPr>
        <w:t>b</w:t>
      </w:r>
      <w:r w:rsidR="00247752" w:rsidRPr="00CD7A14">
        <w:t>) Number of deleterious variants, per subject type and haplogroup; (</w:t>
      </w:r>
      <w:r w:rsidRPr="00CD7A14">
        <w:rPr>
          <w:b/>
          <w:bCs/>
        </w:rPr>
        <w:t>c</w:t>
      </w:r>
      <w:r w:rsidR="00247752" w:rsidRPr="00CD7A14">
        <w:t xml:space="preserve">) Expansion of </w:t>
      </w:r>
      <w:r w:rsidR="003E67E4" w:rsidRPr="003E67E4">
        <w:rPr>
          <w:b/>
          <w:bCs/>
        </w:rPr>
        <w:t>Figure S13</w:t>
      </w:r>
      <w:r w:rsidRPr="00CD7A14">
        <w:rPr>
          <w:b/>
          <w:bCs/>
        </w:rPr>
        <w:t>b</w:t>
      </w:r>
      <w:r w:rsidR="00247752" w:rsidRPr="00CD7A14">
        <w:t xml:space="preserve"> for better visualization. Abbreviations: HC — healthy control</w:t>
      </w:r>
      <w:r w:rsidR="006E7B3C">
        <w:t>(s)</w:t>
      </w:r>
      <w:r w:rsidR="00247752" w:rsidRPr="00CD7A14">
        <w:t>; V1 —</w:t>
      </w:r>
      <w:r w:rsidR="00247752" w:rsidRPr="00CD7A14">
        <w:rPr>
          <w:i/>
          <w:iCs/>
        </w:rPr>
        <w:t xml:space="preserve"> </w:t>
      </w:r>
      <w:r w:rsidR="006E7B3C">
        <w:t>patient(s)</w:t>
      </w:r>
      <w:r w:rsidR="00247752" w:rsidRPr="00CD7A14">
        <w:t xml:space="preserve"> with </w:t>
      </w:r>
      <w:r w:rsidR="002B66DD" w:rsidRPr="002B66DD">
        <w:t>Clinically Isolated Syndrome/</w:t>
      </w:r>
      <w:r w:rsidR="00196275">
        <w:t>Relapsing-Remitting</w:t>
      </w:r>
      <w:r w:rsidR="002B66DD" w:rsidRPr="002B66DD">
        <w:t xml:space="preserve"> Multiple Sclerosis</w:t>
      </w:r>
      <w:r w:rsidR="00247752" w:rsidRPr="00CD7A14">
        <w:t xml:space="preserve"> at visit 1; V2 —</w:t>
      </w:r>
      <w:r w:rsidR="00247752" w:rsidRPr="00CD7A14">
        <w:rPr>
          <w:i/>
          <w:iCs/>
        </w:rPr>
        <w:t xml:space="preserve"> </w:t>
      </w:r>
      <w:r w:rsidR="006E7B3C">
        <w:t>patient(s)</w:t>
      </w:r>
      <w:r w:rsidR="00247752" w:rsidRPr="00CD7A14">
        <w:t xml:space="preserve"> with </w:t>
      </w:r>
      <w:r w:rsidR="002B66DD" w:rsidRPr="002B66DD">
        <w:t>Clinically Isolated Syndrome/</w:t>
      </w:r>
      <w:r w:rsidR="00196275">
        <w:t>Relapsing-Remitting</w:t>
      </w:r>
      <w:r w:rsidR="002B66DD" w:rsidRPr="002B66DD">
        <w:t xml:space="preserve"> Multiple Sclerosis</w:t>
      </w:r>
      <w:r w:rsidR="00247752" w:rsidRPr="00CD7A14">
        <w:t xml:space="preserve"> at visit 2.</w:t>
      </w:r>
    </w:p>
    <w:p w14:paraId="080E7DD5" w14:textId="77777777" w:rsidR="00247752" w:rsidRDefault="00247752">
      <w:pPr>
        <w:spacing w:after="160" w:line="259" w:lineRule="auto"/>
        <w:jc w:val="left"/>
        <w:rPr>
          <w:rFonts w:asciiTheme="minorHAnsi" w:eastAsiaTheme="minorEastAsia" w:hAnsiTheme="minorHAnsi" w:cstheme="minorBidi"/>
          <w:b/>
          <w:bCs/>
          <w:color w:val="5A5A5A" w:themeColor="text1" w:themeTint="A5"/>
          <w:spacing w:val="15"/>
          <w:sz w:val="22"/>
        </w:rPr>
      </w:pPr>
      <w:r>
        <w:br w:type="page"/>
      </w:r>
    </w:p>
    <w:p w14:paraId="494249B7" w14:textId="45C3CEC9" w:rsidR="008E6B6C" w:rsidRDefault="00192854" w:rsidP="008E6B6C">
      <w:pPr>
        <w:pStyle w:val="Caption"/>
        <w:keepNext/>
      </w:pPr>
      <w:bookmarkStart w:id="105" w:name="_Toc158553805"/>
      <w:bookmarkStart w:id="106" w:name="_Toc130138280"/>
      <w:r>
        <w:t>Table S</w:t>
      </w:r>
      <w:r w:rsidR="003E67E4">
        <w:rPr>
          <w:noProof/>
        </w:rPr>
        <w:t>11</w:t>
      </w:r>
      <w:r w:rsidR="008E6B6C" w:rsidRPr="00CD7A14">
        <w:t xml:space="preserve"> </w:t>
      </w:r>
      <w:r w:rsidR="008E6B6C" w:rsidRPr="00CD7A14">
        <w:rPr>
          <w:rFonts w:cstheme="minorHAnsi"/>
        </w:rPr>
        <w:t>—</w:t>
      </w:r>
      <w:r w:rsidR="008E6B6C" w:rsidRPr="00CD7A14">
        <w:t xml:space="preserve"> Mean number of deleterious mutations per haplogroup (simplified). Dunn test, after a Kruskal-Wallis test, with FDR</w:t>
      </w:r>
      <w:bookmarkEnd w:id="105"/>
      <w:bookmarkEnd w:id="106"/>
    </w:p>
    <w:tbl>
      <w:tblPr>
        <w:tblW w:w="5050" w:type="dxa"/>
        <w:jc w:val="center"/>
        <w:tblCellMar>
          <w:left w:w="70" w:type="dxa"/>
          <w:right w:w="70" w:type="dxa"/>
        </w:tblCellMar>
        <w:tblLook w:val="04A0" w:firstRow="1" w:lastRow="0" w:firstColumn="1" w:lastColumn="0" w:noHBand="0" w:noVBand="1"/>
      </w:tblPr>
      <w:tblGrid>
        <w:gridCol w:w="1197"/>
        <w:gridCol w:w="1293"/>
        <w:gridCol w:w="2560"/>
      </w:tblGrid>
      <w:tr w:rsidR="00B137D6" w:rsidRPr="00CD7A14" w14:paraId="62B578A9" w14:textId="77777777" w:rsidTr="008E6B6C">
        <w:trPr>
          <w:trHeight w:val="780"/>
          <w:jc w:val="center"/>
        </w:trPr>
        <w:tc>
          <w:tcPr>
            <w:tcW w:w="1197" w:type="dxa"/>
            <w:tcBorders>
              <w:top w:val="single" w:sz="4" w:space="0" w:color="000000"/>
              <w:left w:val="single" w:sz="4" w:space="0" w:color="000000"/>
              <w:bottom w:val="single" w:sz="4" w:space="0" w:color="000000"/>
              <w:right w:val="nil"/>
            </w:tcBorders>
            <w:shd w:val="clear" w:color="000000" w:fill="000000"/>
            <w:noWrap/>
            <w:vAlign w:val="center"/>
            <w:hideMark/>
          </w:tcPr>
          <w:p w14:paraId="4966A4DF" w14:textId="77777777" w:rsidR="00B137D6" w:rsidRPr="00CD7A14" w:rsidRDefault="00B137D6" w:rsidP="00B137D6">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Haplogroups</w:t>
            </w:r>
          </w:p>
        </w:tc>
        <w:tc>
          <w:tcPr>
            <w:tcW w:w="1293" w:type="dxa"/>
            <w:tcBorders>
              <w:top w:val="single" w:sz="4" w:space="0" w:color="000000"/>
              <w:left w:val="nil"/>
              <w:bottom w:val="single" w:sz="4" w:space="0" w:color="000000"/>
              <w:right w:val="nil"/>
            </w:tcBorders>
            <w:shd w:val="clear" w:color="000000" w:fill="000000"/>
            <w:vAlign w:val="center"/>
            <w:hideMark/>
          </w:tcPr>
          <w:p w14:paraId="01CFEE5C" w14:textId="77777777" w:rsidR="00B137D6" w:rsidRPr="00CD7A14" w:rsidRDefault="00B137D6" w:rsidP="00B137D6">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Mean number</w:t>
            </w:r>
            <w:r w:rsidRPr="00CD7A14">
              <w:rPr>
                <w:rFonts w:eastAsia="Times New Roman" w:cs="Calibri"/>
                <w:b/>
                <w:bCs/>
                <w:color w:val="FFFFFF"/>
                <w:sz w:val="20"/>
                <w:szCs w:val="20"/>
                <w:lang w:eastAsia="pt-PT"/>
              </w:rPr>
              <w:br/>
              <w:t>of deleterious mutations</w:t>
            </w:r>
          </w:p>
        </w:tc>
        <w:tc>
          <w:tcPr>
            <w:tcW w:w="2560" w:type="dxa"/>
            <w:tcBorders>
              <w:top w:val="single" w:sz="4" w:space="0" w:color="000000"/>
              <w:left w:val="nil"/>
              <w:bottom w:val="single" w:sz="4" w:space="0" w:color="000000"/>
              <w:right w:val="single" w:sz="4" w:space="0" w:color="000000"/>
            </w:tcBorders>
            <w:shd w:val="clear" w:color="000000" w:fill="000000"/>
            <w:noWrap/>
            <w:vAlign w:val="center"/>
            <w:hideMark/>
          </w:tcPr>
          <w:p w14:paraId="20F7EFC1" w14:textId="77777777" w:rsidR="00B137D6" w:rsidRPr="00CD7A14" w:rsidRDefault="00B137D6" w:rsidP="00B137D6">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 xml:space="preserve">Adjusted </w:t>
            </w:r>
            <w:r w:rsidRPr="00CD7A14">
              <w:rPr>
                <w:rFonts w:eastAsia="Times New Roman" w:cs="Calibri"/>
                <w:b/>
                <w:bCs/>
                <w:i/>
                <w:iCs/>
                <w:color w:val="FFFFFF"/>
                <w:sz w:val="20"/>
                <w:szCs w:val="20"/>
                <w:lang w:eastAsia="pt-PT"/>
              </w:rPr>
              <w:t>p</w:t>
            </w:r>
            <w:r w:rsidRPr="00CD7A14">
              <w:rPr>
                <w:rFonts w:eastAsia="Times New Roman" w:cs="Calibri"/>
                <w:b/>
                <w:bCs/>
                <w:color w:val="FFFFFF"/>
                <w:sz w:val="20"/>
                <w:szCs w:val="20"/>
                <w:lang w:eastAsia="pt-PT"/>
              </w:rPr>
              <w:t>-value</w:t>
            </w:r>
          </w:p>
        </w:tc>
      </w:tr>
      <w:tr w:rsidR="00B137D6" w:rsidRPr="00CD7A14" w14:paraId="0B59F01E"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66E2C90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K</w:t>
            </w:r>
          </w:p>
        </w:tc>
        <w:tc>
          <w:tcPr>
            <w:tcW w:w="1293" w:type="dxa"/>
            <w:tcBorders>
              <w:top w:val="nil"/>
              <w:left w:val="nil"/>
              <w:bottom w:val="single" w:sz="4" w:space="0" w:color="000000"/>
              <w:right w:val="nil"/>
            </w:tcBorders>
            <w:shd w:val="clear" w:color="D9D9D9" w:fill="D9D9D9"/>
            <w:noWrap/>
            <w:vAlign w:val="center"/>
            <w:hideMark/>
          </w:tcPr>
          <w:p w14:paraId="2547F9E0"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 ~ 0.50</w:t>
            </w:r>
          </w:p>
        </w:tc>
        <w:tc>
          <w:tcPr>
            <w:tcW w:w="2560" w:type="dxa"/>
            <w:tcBorders>
              <w:top w:val="single" w:sz="4" w:space="0" w:color="000000"/>
              <w:left w:val="nil"/>
              <w:bottom w:val="single" w:sz="4" w:space="0" w:color="000000"/>
              <w:right w:val="single" w:sz="4" w:space="0" w:color="000000"/>
            </w:tcBorders>
            <w:shd w:val="clear" w:color="D9D9D9" w:fill="FFC7CE"/>
            <w:noWrap/>
            <w:vAlign w:val="center"/>
            <w:hideMark/>
          </w:tcPr>
          <w:p w14:paraId="5549CD68"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2.62E-04</w:t>
            </w:r>
          </w:p>
        </w:tc>
      </w:tr>
      <w:tr w:rsidR="00B137D6" w:rsidRPr="00CD7A14" w14:paraId="73875267"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145D608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T</w:t>
            </w:r>
          </w:p>
        </w:tc>
        <w:tc>
          <w:tcPr>
            <w:tcW w:w="1293" w:type="dxa"/>
            <w:tcBorders>
              <w:top w:val="nil"/>
              <w:left w:val="nil"/>
              <w:bottom w:val="single" w:sz="4" w:space="0" w:color="000000"/>
              <w:right w:val="nil"/>
            </w:tcBorders>
            <w:shd w:val="clear" w:color="auto" w:fill="auto"/>
            <w:noWrap/>
            <w:vAlign w:val="center"/>
            <w:hideMark/>
          </w:tcPr>
          <w:p w14:paraId="5D4BF1C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 ~ 2.44</w:t>
            </w:r>
          </w:p>
        </w:tc>
        <w:tc>
          <w:tcPr>
            <w:tcW w:w="2560" w:type="dxa"/>
            <w:tcBorders>
              <w:top w:val="nil"/>
              <w:left w:val="nil"/>
              <w:bottom w:val="single" w:sz="4" w:space="0" w:color="000000"/>
              <w:right w:val="single" w:sz="4" w:space="0" w:color="000000"/>
            </w:tcBorders>
            <w:shd w:val="clear" w:color="auto" w:fill="auto"/>
            <w:noWrap/>
            <w:vAlign w:val="center"/>
            <w:hideMark/>
          </w:tcPr>
          <w:p w14:paraId="458752F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9.37E-01</w:t>
            </w:r>
          </w:p>
        </w:tc>
      </w:tr>
      <w:tr w:rsidR="00B137D6" w:rsidRPr="00CD7A14" w14:paraId="6EF9D022"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297136DA"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U</w:t>
            </w:r>
          </w:p>
        </w:tc>
        <w:tc>
          <w:tcPr>
            <w:tcW w:w="1293" w:type="dxa"/>
            <w:tcBorders>
              <w:top w:val="nil"/>
              <w:left w:val="nil"/>
              <w:bottom w:val="single" w:sz="4" w:space="0" w:color="000000"/>
              <w:right w:val="nil"/>
            </w:tcBorders>
            <w:shd w:val="clear" w:color="D9D9D9" w:fill="D9D9D9"/>
            <w:noWrap/>
            <w:vAlign w:val="center"/>
            <w:hideMark/>
          </w:tcPr>
          <w:p w14:paraId="7751FF5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 ~ 0.36</w:t>
            </w:r>
          </w:p>
        </w:tc>
        <w:tc>
          <w:tcPr>
            <w:tcW w:w="2560" w:type="dxa"/>
            <w:tcBorders>
              <w:top w:val="single" w:sz="4" w:space="0" w:color="000000"/>
              <w:left w:val="nil"/>
              <w:bottom w:val="single" w:sz="4" w:space="0" w:color="000000"/>
              <w:right w:val="single" w:sz="4" w:space="0" w:color="000000"/>
            </w:tcBorders>
            <w:shd w:val="clear" w:color="D9D9D9" w:fill="FFC7CE"/>
            <w:noWrap/>
            <w:vAlign w:val="center"/>
            <w:hideMark/>
          </w:tcPr>
          <w:p w14:paraId="1FBE9F81"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1.11E-05</w:t>
            </w:r>
          </w:p>
        </w:tc>
      </w:tr>
      <w:tr w:rsidR="00B137D6" w:rsidRPr="00CD7A14" w14:paraId="7E360895"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00B2920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V</w:t>
            </w:r>
          </w:p>
        </w:tc>
        <w:tc>
          <w:tcPr>
            <w:tcW w:w="1293" w:type="dxa"/>
            <w:tcBorders>
              <w:top w:val="nil"/>
              <w:left w:val="nil"/>
              <w:bottom w:val="single" w:sz="4" w:space="0" w:color="000000"/>
              <w:right w:val="nil"/>
            </w:tcBorders>
            <w:shd w:val="clear" w:color="auto" w:fill="auto"/>
            <w:noWrap/>
            <w:vAlign w:val="center"/>
            <w:hideMark/>
          </w:tcPr>
          <w:p w14:paraId="5D97E855"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2.62 ~ 0.00</w:t>
            </w:r>
          </w:p>
        </w:tc>
        <w:tc>
          <w:tcPr>
            <w:tcW w:w="2560" w:type="dxa"/>
            <w:tcBorders>
              <w:top w:val="single" w:sz="4" w:space="0" w:color="000000"/>
              <w:left w:val="nil"/>
              <w:bottom w:val="single" w:sz="4" w:space="0" w:color="000000"/>
              <w:right w:val="single" w:sz="4" w:space="0" w:color="000000"/>
            </w:tcBorders>
            <w:shd w:val="clear" w:color="000000" w:fill="FFC7CE"/>
            <w:noWrap/>
            <w:vAlign w:val="center"/>
            <w:hideMark/>
          </w:tcPr>
          <w:p w14:paraId="27B8F905"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5.63E-05</w:t>
            </w:r>
          </w:p>
        </w:tc>
      </w:tr>
      <w:tr w:rsidR="00B137D6" w:rsidRPr="00CD7A14" w14:paraId="28C102BA"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79F43F2D"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 ~ U</w:t>
            </w:r>
          </w:p>
        </w:tc>
        <w:tc>
          <w:tcPr>
            <w:tcW w:w="1293" w:type="dxa"/>
            <w:tcBorders>
              <w:top w:val="nil"/>
              <w:left w:val="nil"/>
              <w:bottom w:val="single" w:sz="4" w:space="0" w:color="000000"/>
              <w:right w:val="nil"/>
            </w:tcBorders>
            <w:shd w:val="clear" w:color="D9D9D9" w:fill="D9D9D9"/>
            <w:noWrap/>
            <w:vAlign w:val="center"/>
            <w:hideMark/>
          </w:tcPr>
          <w:p w14:paraId="2A2895B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2.44 ~ 0.36</w:t>
            </w:r>
          </w:p>
        </w:tc>
        <w:tc>
          <w:tcPr>
            <w:tcW w:w="2560" w:type="dxa"/>
            <w:tcBorders>
              <w:top w:val="single" w:sz="4" w:space="0" w:color="000000"/>
              <w:left w:val="nil"/>
              <w:bottom w:val="single" w:sz="4" w:space="0" w:color="000000"/>
              <w:right w:val="single" w:sz="4" w:space="0" w:color="000000"/>
            </w:tcBorders>
            <w:shd w:val="clear" w:color="D9D9D9" w:fill="FFC7CE"/>
            <w:noWrap/>
            <w:vAlign w:val="center"/>
            <w:hideMark/>
          </w:tcPr>
          <w:p w14:paraId="72044466"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9.65E-05</w:t>
            </w:r>
          </w:p>
        </w:tc>
      </w:tr>
      <w:tr w:rsidR="00B137D6" w:rsidRPr="00CD7A14" w14:paraId="68E60984"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0F92753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 ~ V</w:t>
            </w:r>
          </w:p>
        </w:tc>
        <w:tc>
          <w:tcPr>
            <w:tcW w:w="1293" w:type="dxa"/>
            <w:tcBorders>
              <w:top w:val="nil"/>
              <w:left w:val="nil"/>
              <w:bottom w:val="single" w:sz="4" w:space="0" w:color="000000"/>
              <w:right w:val="nil"/>
            </w:tcBorders>
            <w:shd w:val="clear" w:color="auto" w:fill="auto"/>
            <w:noWrap/>
            <w:vAlign w:val="center"/>
            <w:hideMark/>
          </w:tcPr>
          <w:p w14:paraId="00A751B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2.44 ~ 0.00</w:t>
            </w:r>
          </w:p>
        </w:tc>
        <w:tc>
          <w:tcPr>
            <w:tcW w:w="2560" w:type="dxa"/>
            <w:tcBorders>
              <w:top w:val="single" w:sz="4" w:space="0" w:color="000000"/>
              <w:left w:val="nil"/>
              <w:bottom w:val="single" w:sz="4" w:space="0" w:color="000000"/>
              <w:right w:val="single" w:sz="4" w:space="0" w:color="000000"/>
            </w:tcBorders>
            <w:shd w:val="clear" w:color="000000" w:fill="FFC7CE"/>
            <w:noWrap/>
            <w:vAlign w:val="center"/>
            <w:hideMark/>
          </w:tcPr>
          <w:p w14:paraId="2DF69CB1"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1.55E-04</w:t>
            </w:r>
          </w:p>
        </w:tc>
      </w:tr>
      <w:tr w:rsidR="00B137D6" w:rsidRPr="00CD7A14" w14:paraId="52EE8E3E"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5C0802C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J</w:t>
            </w:r>
          </w:p>
        </w:tc>
        <w:tc>
          <w:tcPr>
            <w:tcW w:w="1293" w:type="dxa"/>
            <w:tcBorders>
              <w:top w:val="nil"/>
              <w:left w:val="nil"/>
              <w:bottom w:val="single" w:sz="4" w:space="0" w:color="000000"/>
              <w:right w:val="nil"/>
            </w:tcBorders>
            <w:shd w:val="clear" w:color="D9D9D9" w:fill="D9D9D9"/>
            <w:noWrap/>
            <w:vAlign w:val="center"/>
            <w:hideMark/>
          </w:tcPr>
          <w:p w14:paraId="3A5F6B2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1.33 ~ 2.62</w:t>
            </w:r>
          </w:p>
        </w:tc>
        <w:tc>
          <w:tcPr>
            <w:tcW w:w="2560" w:type="dxa"/>
            <w:tcBorders>
              <w:top w:val="nil"/>
              <w:left w:val="nil"/>
              <w:bottom w:val="single" w:sz="4" w:space="0" w:color="000000"/>
              <w:right w:val="single" w:sz="4" w:space="0" w:color="000000"/>
            </w:tcBorders>
            <w:shd w:val="clear" w:color="D9D9D9" w:fill="D9D9D9"/>
            <w:noWrap/>
            <w:vAlign w:val="center"/>
            <w:hideMark/>
          </w:tcPr>
          <w:p w14:paraId="799E8F5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2.08E-01</w:t>
            </w:r>
          </w:p>
        </w:tc>
      </w:tr>
      <w:tr w:rsidR="00B137D6" w:rsidRPr="00CD7A14" w14:paraId="4037EBFD"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24D3C7DA"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K</w:t>
            </w:r>
          </w:p>
        </w:tc>
        <w:tc>
          <w:tcPr>
            <w:tcW w:w="1293" w:type="dxa"/>
            <w:tcBorders>
              <w:top w:val="nil"/>
              <w:left w:val="nil"/>
              <w:bottom w:val="single" w:sz="4" w:space="0" w:color="000000"/>
              <w:right w:val="nil"/>
            </w:tcBorders>
            <w:shd w:val="clear" w:color="auto" w:fill="auto"/>
            <w:noWrap/>
            <w:vAlign w:val="center"/>
            <w:hideMark/>
          </w:tcPr>
          <w:p w14:paraId="6BA6BC2D"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1.33 ~ 0.50</w:t>
            </w:r>
          </w:p>
        </w:tc>
        <w:tc>
          <w:tcPr>
            <w:tcW w:w="2560" w:type="dxa"/>
            <w:tcBorders>
              <w:top w:val="nil"/>
              <w:left w:val="nil"/>
              <w:bottom w:val="single" w:sz="4" w:space="0" w:color="000000"/>
              <w:right w:val="single" w:sz="4" w:space="0" w:color="000000"/>
            </w:tcBorders>
            <w:shd w:val="clear" w:color="auto" w:fill="auto"/>
            <w:noWrap/>
            <w:vAlign w:val="center"/>
            <w:hideMark/>
          </w:tcPr>
          <w:p w14:paraId="768DFD3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3.89E-01</w:t>
            </w:r>
          </w:p>
        </w:tc>
      </w:tr>
      <w:tr w:rsidR="00B137D6" w:rsidRPr="00CD7A14" w14:paraId="1A43E7C5"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3C652DFD"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T</w:t>
            </w:r>
          </w:p>
        </w:tc>
        <w:tc>
          <w:tcPr>
            <w:tcW w:w="1293" w:type="dxa"/>
            <w:tcBorders>
              <w:top w:val="nil"/>
              <w:left w:val="nil"/>
              <w:bottom w:val="single" w:sz="4" w:space="0" w:color="000000"/>
              <w:right w:val="nil"/>
            </w:tcBorders>
            <w:shd w:val="clear" w:color="D9D9D9" w:fill="D9D9D9"/>
            <w:noWrap/>
            <w:vAlign w:val="center"/>
            <w:hideMark/>
          </w:tcPr>
          <w:p w14:paraId="10A21E0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1.33 ~ 2.44</w:t>
            </w:r>
          </w:p>
        </w:tc>
        <w:tc>
          <w:tcPr>
            <w:tcW w:w="2560" w:type="dxa"/>
            <w:tcBorders>
              <w:top w:val="nil"/>
              <w:left w:val="nil"/>
              <w:bottom w:val="single" w:sz="4" w:space="0" w:color="000000"/>
              <w:right w:val="single" w:sz="4" w:space="0" w:color="000000"/>
            </w:tcBorders>
            <w:shd w:val="clear" w:color="D9D9D9" w:fill="D9D9D9"/>
            <w:noWrap/>
            <w:vAlign w:val="center"/>
            <w:hideMark/>
          </w:tcPr>
          <w:p w14:paraId="3666A13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2.44E-01</w:t>
            </w:r>
          </w:p>
        </w:tc>
      </w:tr>
      <w:tr w:rsidR="00B137D6" w:rsidRPr="00CD7A14" w14:paraId="1F2499A0"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A1F1EC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U</w:t>
            </w:r>
          </w:p>
        </w:tc>
        <w:tc>
          <w:tcPr>
            <w:tcW w:w="1293" w:type="dxa"/>
            <w:tcBorders>
              <w:top w:val="nil"/>
              <w:left w:val="nil"/>
              <w:bottom w:val="single" w:sz="4" w:space="0" w:color="000000"/>
              <w:right w:val="nil"/>
            </w:tcBorders>
            <w:shd w:val="clear" w:color="auto" w:fill="auto"/>
            <w:noWrap/>
            <w:vAlign w:val="center"/>
            <w:hideMark/>
          </w:tcPr>
          <w:p w14:paraId="56ED54B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1.33 ~ 0.36</w:t>
            </w:r>
          </w:p>
        </w:tc>
        <w:tc>
          <w:tcPr>
            <w:tcW w:w="2560" w:type="dxa"/>
            <w:tcBorders>
              <w:top w:val="nil"/>
              <w:left w:val="nil"/>
              <w:bottom w:val="single" w:sz="4" w:space="0" w:color="000000"/>
              <w:right w:val="single" w:sz="4" w:space="0" w:color="000000"/>
            </w:tcBorders>
            <w:shd w:val="clear" w:color="auto" w:fill="auto"/>
            <w:noWrap/>
            <w:vAlign w:val="center"/>
            <w:hideMark/>
          </w:tcPr>
          <w:p w14:paraId="69D8042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2.65E-01</w:t>
            </w:r>
          </w:p>
        </w:tc>
      </w:tr>
      <w:tr w:rsidR="00B137D6" w:rsidRPr="00CD7A14" w14:paraId="7CD43EB0"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5A2644D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V</w:t>
            </w:r>
          </w:p>
        </w:tc>
        <w:tc>
          <w:tcPr>
            <w:tcW w:w="1293" w:type="dxa"/>
            <w:tcBorders>
              <w:top w:val="nil"/>
              <w:left w:val="nil"/>
              <w:bottom w:val="single" w:sz="4" w:space="0" w:color="000000"/>
              <w:right w:val="nil"/>
            </w:tcBorders>
            <w:shd w:val="clear" w:color="D9D9D9" w:fill="D9D9D9"/>
            <w:noWrap/>
            <w:vAlign w:val="center"/>
            <w:hideMark/>
          </w:tcPr>
          <w:p w14:paraId="092C1BB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1.33 ~ 0.00</w:t>
            </w:r>
          </w:p>
        </w:tc>
        <w:tc>
          <w:tcPr>
            <w:tcW w:w="2560" w:type="dxa"/>
            <w:tcBorders>
              <w:top w:val="nil"/>
              <w:left w:val="nil"/>
              <w:bottom w:val="single" w:sz="4" w:space="0" w:color="000000"/>
              <w:right w:val="single" w:sz="4" w:space="0" w:color="000000"/>
            </w:tcBorders>
            <w:shd w:val="clear" w:color="D9D9D9" w:fill="D9D9D9"/>
            <w:noWrap/>
            <w:vAlign w:val="center"/>
            <w:hideMark/>
          </w:tcPr>
          <w:p w14:paraId="7C30F28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1.39E-01</w:t>
            </w:r>
          </w:p>
        </w:tc>
      </w:tr>
      <w:tr w:rsidR="00B137D6" w:rsidRPr="00CD7A14" w14:paraId="455957E6"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7575E1A4"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I</w:t>
            </w:r>
          </w:p>
        </w:tc>
        <w:tc>
          <w:tcPr>
            <w:tcW w:w="1293" w:type="dxa"/>
            <w:tcBorders>
              <w:top w:val="nil"/>
              <w:left w:val="nil"/>
              <w:bottom w:val="single" w:sz="4" w:space="0" w:color="000000"/>
              <w:right w:val="nil"/>
            </w:tcBorders>
            <w:shd w:val="clear" w:color="auto" w:fill="auto"/>
            <w:noWrap/>
            <w:vAlign w:val="center"/>
            <w:hideMark/>
          </w:tcPr>
          <w:p w14:paraId="465E4C9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0.83 ~ 1.33</w:t>
            </w:r>
          </w:p>
        </w:tc>
        <w:tc>
          <w:tcPr>
            <w:tcW w:w="2560" w:type="dxa"/>
            <w:tcBorders>
              <w:top w:val="nil"/>
              <w:left w:val="nil"/>
              <w:bottom w:val="single" w:sz="4" w:space="0" w:color="000000"/>
              <w:right w:val="single" w:sz="4" w:space="0" w:color="000000"/>
            </w:tcBorders>
            <w:shd w:val="clear" w:color="auto" w:fill="auto"/>
            <w:noWrap/>
            <w:vAlign w:val="center"/>
            <w:hideMark/>
          </w:tcPr>
          <w:p w14:paraId="2AACE1A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9.37E-01</w:t>
            </w:r>
          </w:p>
        </w:tc>
      </w:tr>
      <w:tr w:rsidR="00B137D6" w:rsidRPr="00CD7A14" w14:paraId="606FA608"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F8DEE0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J</w:t>
            </w:r>
          </w:p>
        </w:tc>
        <w:tc>
          <w:tcPr>
            <w:tcW w:w="1293" w:type="dxa"/>
            <w:tcBorders>
              <w:top w:val="nil"/>
              <w:left w:val="nil"/>
              <w:bottom w:val="single" w:sz="4" w:space="0" w:color="000000"/>
              <w:right w:val="nil"/>
            </w:tcBorders>
            <w:shd w:val="clear" w:color="D9D9D9" w:fill="D9D9D9"/>
            <w:noWrap/>
            <w:vAlign w:val="center"/>
            <w:hideMark/>
          </w:tcPr>
          <w:p w14:paraId="52F1ED84"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0.83 ~ 2.62</w:t>
            </w:r>
          </w:p>
        </w:tc>
        <w:tc>
          <w:tcPr>
            <w:tcW w:w="2560" w:type="dxa"/>
            <w:tcBorders>
              <w:top w:val="nil"/>
              <w:left w:val="nil"/>
              <w:bottom w:val="single" w:sz="4" w:space="0" w:color="000000"/>
              <w:right w:val="single" w:sz="4" w:space="0" w:color="000000"/>
            </w:tcBorders>
            <w:shd w:val="clear" w:color="D9D9D9" w:fill="D9D9D9"/>
            <w:noWrap/>
            <w:vAlign w:val="center"/>
            <w:hideMark/>
          </w:tcPr>
          <w:p w14:paraId="2631D2C5"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7.91E-02</w:t>
            </w:r>
          </w:p>
        </w:tc>
      </w:tr>
      <w:tr w:rsidR="00B137D6" w:rsidRPr="00CD7A14" w14:paraId="3F609900"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641724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K</w:t>
            </w:r>
          </w:p>
        </w:tc>
        <w:tc>
          <w:tcPr>
            <w:tcW w:w="1293" w:type="dxa"/>
            <w:tcBorders>
              <w:top w:val="nil"/>
              <w:left w:val="nil"/>
              <w:bottom w:val="single" w:sz="4" w:space="0" w:color="000000"/>
              <w:right w:val="nil"/>
            </w:tcBorders>
            <w:shd w:val="clear" w:color="auto" w:fill="auto"/>
            <w:noWrap/>
            <w:vAlign w:val="center"/>
            <w:hideMark/>
          </w:tcPr>
          <w:p w14:paraId="07C9BA74"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0.83 ~ 0.50</w:t>
            </w:r>
          </w:p>
        </w:tc>
        <w:tc>
          <w:tcPr>
            <w:tcW w:w="2560" w:type="dxa"/>
            <w:tcBorders>
              <w:top w:val="nil"/>
              <w:left w:val="nil"/>
              <w:bottom w:val="single" w:sz="4" w:space="0" w:color="000000"/>
              <w:right w:val="single" w:sz="4" w:space="0" w:color="000000"/>
            </w:tcBorders>
            <w:shd w:val="clear" w:color="auto" w:fill="auto"/>
            <w:noWrap/>
            <w:vAlign w:val="center"/>
            <w:hideMark/>
          </w:tcPr>
          <w:p w14:paraId="6102B18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3.47E-01</w:t>
            </w:r>
          </w:p>
        </w:tc>
      </w:tr>
      <w:tr w:rsidR="00B137D6" w:rsidRPr="00CD7A14" w14:paraId="0007A9EF"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77DA677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T</w:t>
            </w:r>
          </w:p>
        </w:tc>
        <w:tc>
          <w:tcPr>
            <w:tcW w:w="1293" w:type="dxa"/>
            <w:tcBorders>
              <w:top w:val="nil"/>
              <w:left w:val="nil"/>
              <w:bottom w:val="single" w:sz="4" w:space="0" w:color="000000"/>
              <w:right w:val="nil"/>
            </w:tcBorders>
            <w:shd w:val="clear" w:color="D9D9D9" w:fill="D9D9D9"/>
            <w:noWrap/>
            <w:vAlign w:val="center"/>
            <w:hideMark/>
          </w:tcPr>
          <w:p w14:paraId="10C14C74"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0.83 ~ 2.44</w:t>
            </w:r>
          </w:p>
        </w:tc>
        <w:tc>
          <w:tcPr>
            <w:tcW w:w="2560" w:type="dxa"/>
            <w:tcBorders>
              <w:top w:val="nil"/>
              <w:left w:val="nil"/>
              <w:bottom w:val="single" w:sz="4" w:space="0" w:color="000000"/>
              <w:right w:val="single" w:sz="4" w:space="0" w:color="000000"/>
            </w:tcBorders>
            <w:shd w:val="clear" w:color="D9D9D9" w:fill="D9D9D9"/>
            <w:noWrap/>
            <w:vAlign w:val="center"/>
            <w:hideMark/>
          </w:tcPr>
          <w:p w14:paraId="629EC565"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1.09E-01</w:t>
            </w:r>
          </w:p>
        </w:tc>
      </w:tr>
      <w:tr w:rsidR="00B137D6" w:rsidRPr="00CD7A14" w14:paraId="379A941E"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410EDB10"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U</w:t>
            </w:r>
          </w:p>
        </w:tc>
        <w:tc>
          <w:tcPr>
            <w:tcW w:w="1293" w:type="dxa"/>
            <w:tcBorders>
              <w:top w:val="nil"/>
              <w:left w:val="nil"/>
              <w:bottom w:val="single" w:sz="4" w:space="0" w:color="000000"/>
              <w:right w:val="nil"/>
            </w:tcBorders>
            <w:shd w:val="clear" w:color="auto" w:fill="auto"/>
            <w:noWrap/>
            <w:vAlign w:val="center"/>
            <w:hideMark/>
          </w:tcPr>
          <w:p w14:paraId="71F6D93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0.83 ~ 0.36</w:t>
            </w:r>
          </w:p>
        </w:tc>
        <w:tc>
          <w:tcPr>
            <w:tcW w:w="2560" w:type="dxa"/>
            <w:tcBorders>
              <w:top w:val="nil"/>
              <w:left w:val="nil"/>
              <w:bottom w:val="single" w:sz="4" w:space="0" w:color="000000"/>
              <w:right w:val="single" w:sz="4" w:space="0" w:color="000000"/>
            </w:tcBorders>
            <w:shd w:val="clear" w:color="auto" w:fill="auto"/>
            <w:noWrap/>
            <w:vAlign w:val="center"/>
            <w:hideMark/>
          </w:tcPr>
          <w:p w14:paraId="25F809B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1.99E-01</w:t>
            </w:r>
          </w:p>
        </w:tc>
      </w:tr>
      <w:tr w:rsidR="00B137D6" w:rsidRPr="00CD7A14" w14:paraId="0F5A24AD"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4031116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V</w:t>
            </w:r>
          </w:p>
        </w:tc>
        <w:tc>
          <w:tcPr>
            <w:tcW w:w="1293" w:type="dxa"/>
            <w:tcBorders>
              <w:top w:val="nil"/>
              <w:left w:val="nil"/>
              <w:bottom w:val="single" w:sz="4" w:space="0" w:color="000000"/>
              <w:right w:val="nil"/>
            </w:tcBorders>
            <w:shd w:val="clear" w:color="D9D9D9" w:fill="D9D9D9"/>
            <w:noWrap/>
            <w:vAlign w:val="center"/>
            <w:hideMark/>
          </w:tcPr>
          <w:p w14:paraId="357643D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0.83 ~ 0.00</w:t>
            </w:r>
          </w:p>
        </w:tc>
        <w:tc>
          <w:tcPr>
            <w:tcW w:w="2560" w:type="dxa"/>
            <w:tcBorders>
              <w:top w:val="nil"/>
              <w:left w:val="nil"/>
              <w:bottom w:val="single" w:sz="4" w:space="0" w:color="000000"/>
              <w:right w:val="single" w:sz="4" w:space="0" w:color="000000"/>
            </w:tcBorders>
            <w:shd w:val="clear" w:color="D9D9D9" w:fill="D9D9D9"/>
            <w:noWrap/>
            <w:vAlign w:val="center"/>
            <w:hideMark/>
          </w:tcPr>
          <w:p w14:paraId="151630C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9.29E-02</w:t>
            </w:r>
          </w:p>
        </w:tc>
      </w:tr>
      <w:tr w:rsidR="00B137D6" w:rsidRPr="00CD7A14" w14:paraId="2316DC86"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103DC74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T</w:t>
            </w:r>
          </w:p>
        </w:tc>
        <w:tc>
          <w:tcPr>
            <w:tcW w:w="1293" w:type="dxa"/>
            <w:tcBorders>
              <w:top w:val="nil"/>
              <w:left w:val="nil"/>
              <w:bottom w:val="single" w:sz="4" w:space="0" w:color="000000"/>
              <w:right w:val="nil"/>
            </w:tcBorders>
            <w:shd w:val="clear" w:color="auto" w:fill="auto"/>
            <w:noWrap/>
            <w:vAlign w:val="center"/>
            <w:hideMark/>
          </w:tcPr>
          <w:p w14:paraId="2D12E51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 ~ 2.44</w:t>
            </w:r>
          </w:p>
        </w:tc>
        <w:tc>
          <w:tcPr>
            <w:tcW w:w="2560" w:type="dxa"/>
            <w:tcBorders>
              <w:top w:val="single" w:sz="4" w:space="0" w:color="000000"/>
              <w:left w:val="nil"/>
              <w:bottom w:val="single" w:sz="4" w:space="0" w:color="000000"/>
              <w:right w:val="single" w:sz="4" w:space="0" w:color="000000"/>
            </w:tcBorders>
            <w:shd w:val="clear" w:color="000000" w:fill="FFC7CE"/>
            <w:noWrap/>
            <w:vAlign w:val="center"/>
            <w:hideMark/>
          </w:tcPr>
          <w:p w14:paraId="48EC0F61"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1.20E-03</w:t>
            </w:r>
          </w:p>
        </w:tc>
      </w:tr>
      <w:tr w:rsidR="00B137D6" w:rsidRPr="00CD7A14" w14:paraId="5CA37AC2"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3F16C3D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U</w:t>
            </w:r>
          </w:p>
        </w:tc>
        <w:tc>
          <w:tcPr>
            <w:tcW w:w="1293" w:type="dxa"/>
            <w:tcBorders>
              <w:top w:val="nil"/>
              <w:left w:val="nil"/>
              <w:bottom w:val="single" w:sz="4" w:space="0" w:color="000000"/>
              <w:right w:val="nil"/>
            </w:tcBorders>
            <w:shd w:val="clear" w:color="D9D9D9" w:fill="D9D9D9"/>
            <w:noWrap/>
            <w:vAlign w:val="center"/>
            <w:hideMark/>
          </w:tcPr>
          <w:p w14:paraId="6762F92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 ~ 0.36</w:t>
            </w:r>
          </w:p>
        </w:tc>
        <w:tc>
          <w:tcPr>
            <w:tcW w:w="2560" w:type="dxa"/>
            <w:tcBorders>
              <w:top w:val="nil"/>
              <w:left w:val="nil"/>
              <w:bottom w:val="single" w:sz="4" w:space="0" w:color="000000"/>
              <w:right w:val="single" w:sz="4" w:space="0" w:color="000000"/>
            </w:tcBorders>
            <w:shd w:val="clear" w:color="D9D9D9" w:fill="D9D9D9"/>
            <w:noWrap/>
            <w:vAlign w:val="center"/>
            <w:hideMark/>
          </w:tcPr>
          <w:p w14:paraId="5AFDFB6D"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6.93E-01</w:t>
            </w:r>
          </w:p>
        </w:tc>
      </w:tr>
      <w:tr w:rsidR="00B137D6" w:rsidRPr="00CD7A14" w14:paraId="4C31799E"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06A94F7A"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V</w:t>
            </w:r>
          </w:p>
        </w:tc>
        <w:tc>
          <w:tcPr>
            <w:tcW w:w="1293" w:type="dxa"/>
            <w:tcBorders>
              <w:top w:val="nil"/>
              <w:left w:val="nil"/>
              <w:bottom w:val="single" w:sz="4" w:space="0" w:color="000000"/>
              <w:right w:val="nil"/>
            </w:tcBorders>
            <w:shd w:val="clear" w:color="auto" w:fill="auto"/>
            <w:noWrap/>
            <w:vAlign w:val="center"/>
            <w:hideMark/>
          </w:tcPr>
          <w:p w14:paraId="285ABD7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0.50 ~ 0.00</w:t>
            </w:r>
          </w:p>
        </w:tc>
        <w:tc>
          <w:tcPr>
            <w:tcW w:w="2560" w:type="dxa"/>
            <w:tcBorders>
              <w:top w:val="nil"/>
              <w:left w:val="nil"/>
              <w:bottom w:val="single" w:sz="4" w:space="0" w:color="000000"/>
              <w:right w:val="single" w:sz="4" w:space="0" w:color="000000"/>
            </w:tcBorders>
            <w:shd w:val="clear" w:color="auto" w:fill="auto"/>
            <w:noWrap/>
            <w:vAlign w:val="center"/>
            <w:hideMark/>
          </w:tcPr>
          <w:p w14:paraId="3C24006F"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3.26E-01</w:t>
            </w:r>
          </w:p>
        </w:tc>
      </w:tr>
      <w:tr w:rsidR="00B137D6" w:rsidRPr="00CD7A14" w14:paraId="6692F871"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21136D54"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 ~ V</w:t>
            </w:r>
          </w:p>
        </w:tc>
        <w:tc>
          <w:tcPr>
            <w:tcW w:w="1293" w:type="dxa"/>
            <w:tcBorders>
              <w:top w:val="nil"/>
              <w:left w:val="nil"/>
              <w:bottom w:val="single" w:sz="4" w:space="0" w:color="000000"/>
              <w:right w:val="nil"/>
            </w:tcBorders>
            <w:shd w:val="clear" w:color="D9D9D9" w:fill="D9D9D9"/>
            <w:noWrap/>
            <w:vAlign w:val="center"/>
            <w:hideMark/>
          </w:tcPr>
          <w:p w14:paraId="0155FB92"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0.36 ~ 0.00</w:t>
            </w:r>
          </w:p>
        </w:tc>
        <w:tc>
          <w:tcPr>
            <w:tcW w:w="2560" w:type="dxa"/>
            <w:tcBorders>
              <w:top w:val="nil"/>
              <w:left w:val="nil"/>
              <w:bottom w:val="single" w:sz="4" w:space="0" w:color="000000"/>
              <w:right w:val="single" w:sz="4" w:space="0" w:color="000000"/>
            </w:tcBorders>
            <w:shd w:val="clear" w:color="D9D9D9" w:fill="D9D9D9"/>
            <w:noWrap/>
            <w:vAlign w:val="center"/>
            <w:hideMark/>
          </w:tcPr>
          <w:p w14:paraId="5AA0D18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4.36E-01</w:t>
            </w:r>
          </w:p>
        </w:tc>
      </w:tr>
      <w:tr w:rsidR="00B137D6" w:rsidRPr="00CD7A14" w14:paraId="16CCB4D0"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2F51E88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HV</w:t>
            </w:r>
          </w:p>
        </w:tc>
        <w:tc>
          <w:tcPr>
            <w:tcW w:w="1293" w:type="dxa"/>
            <w:tcBorders>
              <w:top w:val="nil"/>
              <w:left w:val="nil"/>
              <w:bottom w:val="single" w:sz="4" w:space="0" w:color="000000"/>
              <w:right w:val="nil"/>
            </w:tcBorders>
            <w:shd w:val="clear" w:color="auto" w:fill="auto"/>
            <w:noWrap/>
            <w:vAlign w:val="center"/>
            <w:hideMark/>
          </w:tcPr>
          <w:p w14:paraId="74528F4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0.22 ~ 0.83</w:t>
            </w:r>
          </w:p>
        </w:tc>
        <w:tc>
          <w:tcPr>
            <w:tcW w:w="2560" w:type="dxa"/>
            <w:tcBorders>
              <w:top w:val="nil"/>
              <w:left w:val="nil"/>
              <w:bottom w:val="single" w:sz="4" w:space="0" w:color="000000"/>
              <w:right w:val="single" w:sz="4" w:space="0" w:color="000000"/>
            </w:tcBorders>
            <w:shd w:val="clear" w:color="auto" w:fill="auto"/>
            <w:noWrap/>
            <w:vAlign w:val="center"/>
            <w:hideMark/>
          </w:tcPr>
          <w:p w14:paraId="1E50A4BD"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7.91E-02</w:t>
            </w:r>
          </w:p>
        </w:tc>
      </w:tr>
      <w:tr w:rsidR="00B137D6" w:rsidRPr="00CD7A14" w14:paraId="64EDB9A2"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4641545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I</w:t>
            </w:r>
          </w:p>
        </w:tc>
        <w:tc>
          <w:tcPr>
            <w:tcW w:w="1293" w:type="dxa"/>
            <w:tcBorders>
              <w:top w:val="nil"/>
              <w:left w:val="nil"/>
              <w:bottom w:val="single" w:sz="4" w:space="0" w:color="000000"/>
              <w:right w:val="nil"/>
            </w:tcBorders>
            <w:shd w:val="clear" w:color="D9D9D9" w:fill="D9D9D9"/>
            <w:noWrap/>
            <w:vAlign w:val="center"/>
            <w:hideMark/>
          </w:tcPr>
          <w:p w14:paraId="534DAA6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0.22 ~ 1.33</w:t>
            </w:r>
          </w:p>
        </w:tc>
        <w:tc>
          <w:tcPr>
            <w:tcW w:w="2560" w:type="dxa"/>
            <w:tcBorders>
              <w:top w:val="nil"/>
              <w:left w:val="nil"/>
              <w:bottom w:val="single" w:sz="4" w:space="0" w:color="000000"/>
              <w:right w:val="single" w:sz="4" w:space="0" w:color="000000"/>
            </w:tcBorders>
            <w:shd w:val="clear" w:color="D9D9D9" w:fill="D9D9D9"/>
            <w:noWrap/>
            <w:vAlign w:val="center"/>
            <w:hideMark/>
          </w:tcPr>
          <w:p w14:paraId="65901E7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1.63E-01</w:t>
            </w:r>
          </w:p>
        </w:tc>
      </w:tr>
      <w:tr w:rsidR="00B137D6" w:rsidRPr="00CD7A14" w14:paraId="1B1FCC77"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0EF7661A"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J</w:t>
            </w:r>
          </w:p>
        </w:tc>
        <w:tc>
          <w:tcPr>
            <w:tcW w:w="1293" w:type="dxa"/>
            <w:tcBorders>
              <w:top w:val="nil"/>
              <w:left w:val="nil"/>
              <w:bottom w:val="single" w:sz="4" w:space="0" w:color="000000"/>
              <w:right w:val="nil"/>
            </w:tcBorders>
            <w:shd w:val="clear" w:color="auto" w:fill="auto"/>
            <w:noWrap/>
            <w:vAlign w:val="center"/>
            <w:hideMark/>
          </w:tcPr>
          <w:p w14:paraId="4414BCA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0.22 ~ 2.62</w:t>
            </w:r>
          </w:p>
        </w:tc>
        <w:tc>
          <w:tcPr>
            <w:tcW w:w="2560" w:type="dxa"/>
            <w:tcBorders>
              <w:top w:val="single" w:sz="4" w:space="0" w:color="000000"/>
              <w:left w:val="nil"/>
              <w:bottom w:val="single" w:sz="4" w:space="0" w:color="000000"/>
              <w:right w:val="single" w:sz="4" w:space="0" w:color="000000"/>
            </w:tcBorders>
            <w:shd w:val="clear" w:color="000000" w:fill="FFC7CE"/>
            <w:noWrap/>
            <w:vAlign w:val="center"/>
            <w:hideMark/>
          </w:tcPr>
          <w:p w14:paraId="6A9617E6"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9.77E-10</w:t>
            </w:r>
          </w:p>
        </w:tc>
      </w:tr>
      <w:tr w:rsidR="00B137D6" w:rsidRPr="00CD7A14" w14:paraId="4F94C216"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2DF3B903"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K</w:t>
            </w:r>
          </w:p>
        </w:tc>
        <w:tc>
          <w:tcPr>
            <w:tcW w:w="1293" w:type="dxa"/>
            <w:tcBorders>
              <w:top w:val="nil"/>
              <w:left w:val="nil"/>
              <w:bottom w:val="single" w:sz="4" w:space="0" w:color="000000"/>
              <w:right w:val="nil"/>
            </w:tcBorders>
            <w:shd w:val="clear" w:color="D9D9D9" w:fill="D9D9D9"/>
            <w:noWrap/>
            <w:vAlign w:val="center"/>
            <w:hideMark/>
          </w:tcPr>
          <w:p w14:paraId="7A0D8260"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0.22 ~ 0.50</w:t>
            </w:r>
          </w:p>
        </w:tc>
        <w:tc>
          <w:tcPr>
            <w:tcW w:w="2560" w:type="dxa"/>
            <w:tcBorders>
              <w:top w:val="nil"/>
              <w:left w:val="nil"/>
              <w:bottom w:val="single" w:sz="4" w:space="0" w:color="000000"/>
              <w:right w:val="single" w:sz="4" w:space="0" w:color="000000"/>
            </w:tcBorders>
            <w:shd w:val="clear" w:color="D9D9D9" w:fill="D9D9D9"/>
            <w:noWrap/>
            <w:vAlign w:val="center"/>
            <w:hideMark/>
          </w:tcPr>
          <w:p w14:paraId="734F985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3.89E-01</w:t>
            </w:r>
          </w:p>
        </w:tc>
      </w:tr>
      <w:tr w:rsidR="00B137D6" w:rsidRPr="00CD7A14" w14:paraId="1F24E99F"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18E6968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T</w:t>
            </w:r>
          </w:p>
        </w:tc>
        <w:tc>
          <w:tcPr>
            <w:tcW w:w="1293" w:type="dxa"/>
            <w:tcBorders>
              <w:top w:val="nil"/>
              <w:left w:val="nil"/>
              <w:bottom w:val="single" w:sz="4" w:space="0" w:color="000000"/>
              <w:right w:val="nil"/>
            </w:tcBorders>
            <w:shd w:val="clear" w:color="auto" w:fill="auto"/>
            <w:noWrap/>
            <w:vAlign w:val="center"/>
            <w:hideMark/>
          </w:tcPr>
          <w:p w14:paraId="612A101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0.22 ~ 2.44</w:t>
            </w:r>
          </w:p>
        </w:tc>
        <w:tc>
          <w:tcPr>
            <w:tcW w:w="2560" w:type="dxa"/>
            <w:tcBorders>
              <w:top w:val="single" w:sz="4" w:space="0" w:color="000000"/>
              <w:left w:val="nil"/>
              <w:bottom w:val="single" w:sz="4" w:space="0" w:color="000000"/>
              <w:right w:val="single" w:sz="4" w:space="0" w:color="000000"/>
            </w:tcBorders>
            <w:shd w:val="clear" w:color="000000" w:fill="FFC7CE"/>
            <w:noWrap/>
            <w:vAlign w:val="center"/>
            <w:hideMark/>
          </w:tcPr>
          <w:p w14:paraId="25B801AC"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3.46E-07</w:t>
            </w:r>
          </w:p>
        </w:tc>
      </w:tr>
      <w:tr w:rsidR="00B137D6" w:rsidRPr="00CD7A14" w14:paraId="3C16427D"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66232CD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U</w:t>
            </w:r>
          </w:p>
        </w:tc>
        <w:tc>
          <w:tcPr>
            <w:tcW w:w="1293" w:type="dxa"/>
            <w:tcBorders>
              <w:top w:val="nil"/>
              <w:left w:val="nil"/>
              <w:bottom w:val="single" w:sz="4" w:space="0" w:color="000000"/>
              <w:right w:val="nil"/>
            </w:tcBorders>
            <w:shd w:val="clear" w:color="D9D9D9" w:fill="D9D9D9"/>
            <w:noWrap/>
            <w:vAlign w:val="center"/>
            <w:hideMark/>
          </w:tcPr>
          <w:p w14:paraId="6E7BF0C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0.22 ~ 0.36</w:t>
            </w:r>
          </w:p>
        </w:tc>
        <w:tc>
          <w:tcPr>
            <w:tcW w:w="2560" w:type="dxa"/>
            <w:tcBorders>
              <w:top w:val="nil"/>
              <w:left w:val="nil"/>
              <w:bottom w:val="single" w:sz="4" w:space="0" w:color="000000"/>
              <w:right w:val="single" w:sz="4" w:space="0" w:color="000000"/>
            </w:tcBorders>
            <w:shd w:val="clear" w:color="D9D9D9" w:fill="D9D9D9"/>
            <w:noWrap/>
            <w:vAlign w:val="center"/>
            <w:hideMark/>
          </w:tcPr>
          <w:p w14:paraId="23D1A0E5"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6.64E-01</w:t>
            </w:r>
          </w:p>
        </w:tc>
      </w:tr>
      <w:tr w:rsidR="00B137D6" w:rsidRPr="00CD7A14" w14:paraId="5817E02A"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D019252"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V</w:t>
            </w:r>
          </w:p>
        </w:tc>
        <w:tc>
          <w:tcPr>
            <w:tcW w:w="1293" w:type="dxa"/>
            <w:tcBorders>
              <w:top w:val="nil"/>
              <w:left w:val="nil"/>
              <w:bottom w:val="single" w:sz="4" w:space="0" w:color="000000"/>
              <w:right w:val="nil"/>
            </w:tcBorders>
            <w:shd w:val="clear" w:color="auto" w:fill="auto"/>
            <w:noWrap/>
            <w:vAlign w:val="center"/>
            <w:hideMark/>
          </w:tcPr>
          <w:p w14:paraId="005736A0"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0.22 ~ 0.00</w:t>
            </w:r>
          </w:p>
        </w:tc>
        <w:tc>
          <w:tcPr>
            <w:tcW w:w="2560" w:type="dxa"/>
            <w:tcBorders>
              <w:top w:val="nil"/>
              <w:left w:val="nil"/>
              <w:bottom w:val="single" w:sz="4" w:space="0" w:color="000000"/>
              <w:right w:val="single" w:sz="4" w:space="0" w:color="000000"/>
            </w:tcBorders>
            <w:shd w:val="clear" w:color="auto" w:fill="auto"/>
            <w:noWrap/>
            <w:vAlign w:val="center"/>
            <w:hideMark/>
          </w:tcPr>
          <w:p w14:paraId="2CD73BA4"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5.75E-01</w:t>
            </w:r>
          </w:p>
        </w:tc>
      </w:tr>
    </w:tbl>
    <w:p w14:paraId="2FE2883C" w14:textId="4E486BE8" w:rsidR="00941B9F" w:rsidRPr="00CD7A14" w:rsidRDefault="00941B9F" w:rsidP="00941B9F">
      <w:pPr>
        <w:pStyle w:val="Legendaabaixo"/>
      </w:pPr>
      <w:r w:rsidRPr="00CD7A14">
        <w:t xml:space="preserve">Significant </w:t>
      </w:r>
      <w:r w:rsidRPr="00CD7A14">
        <w:rPr>
          <w:i/>
          <w:iCs/>
        </w:rPr>
        <w:t>p</w:t>
      </w:r>
      <w:r w:rsidRPr="00CD7A14">
        <w:t>-values are highlighted</w:t>
      </w:r>
      <w:r w:rsidR="003C12F2" w:rsidRPr="00CD7A14">
        <w:t xml:space="preserve">. </w:t>
      </w:r>
      <w:r w:rsidR="009824BF" w:rsidRPr="00CD7A14">
        <w:t>Abbreviations: FDR — false discovery rate.</w:t>
      </w:r>
    </w:p>
    <w:p w14:paraId="7A72F1F0" w14:textId="241D2DE2" w:rsidR="00B137D6" w:rsidRPr="00CD7A14" w:rsidRDefault="00B137D6">
      <w:pPr>
        <w:spacing w:after="160" w:line="259" w:lineRule="auto"/>
        <w:jc w:val="left"/>
      </w:pPr>
      <w:r w:rsidRPr="00CD7A14">
        <w:br w:type="page"/>
      </w:r>
    </w:p>
    <w:p w14:paraId="4A8B7C5D" w14:textId="07D8B2A1" w:rsidR="008E6B6C" w:rsidRDefault="00192854" w:rsidP="008E6B6C">
      <w:pPr>
        <w:pStyle w:val="Caption"/>
        <w:keepNext/>
      </w:pPr>
      <w:bookmarkStart w:id="107" w:name="_Toc158553806"/>
      <w:bookmarkStart w:id="108" w:name="_Toc130138281"/>
      <w:r>
        <w:t>Table S</w:t>
      </w:r>
      <w:r w:rsidR="003E67E4">
        <w:rPr>
          <w:noProof/>
        </w:rPr>
        <w:t>12</w:t>
      </w:r>
      <w:r w:rsidR="008E6B6C" w:rsidRPr="00CD7A14">
        <w:t xml:space="preserve"> </w:t>
      </w:r>
      <w:r w:rsidR="008E6B6C" w:rsidRPr="00CD7A14">
        <w:rPr>
          <w:rFonts w:cstheme="minorHAnsi"/>
        </w:rPr>
        <w:t>—</w:t>
      </w:r>
      <w:r w:rsidR="008E6B6C" w:rsidRPr="00CD7A14">
        <w:t xml:space="preserve"> Mean cumulative deleterious burden per haplogroup (simplified). Dunn test, after a Kruskal-Wallis test, with FDR</w:t>
      </w:r>
      <w:bookmarkEnd w:id="107"/>
      <w:bookmarkEnd w:id="108"/>
    </w:p>
    <w:tbl>
      <w:tblPr>
        <w:tblW w:w="4977" w:type="dxa"/>
        <w:jc w:val="center"/>
        <w:tblCellMar>
          <w:left w:w="70" w:type="dxa"/>
          <w:right w:w="70" w:type="dxa"/>
        </w:tblCellMar>
        <w:tblLook w:val="04A0" w:firstRow="1" w:lastRow="0" w:firstColumn="1" w:lastColumn="0" w:noHBand="0" w:noVBand="1"/>
      </w:tblPr>
      <w:tblGrid>
        <w:gridCol w:w="1197"/>
        <w:gridCol w:w="1400"/>
        <w:gridCol w:w="2380"/>
      </w:tblGrid>
      <w:tr w:rsidR="00B137D6" w:rsidRPr="00CD7A14" w14:paraId="56AF98D9" w14:textId="77777777" w:rsidTr="008E6B6C">
        <w:trPr>
          <w:trHeight w:val="1040"/>
          <w:jc w:val="center"/>
        </w:trPr>
        <w:tc>
          <w:tcPr>
            <w:tcW w:w="1197" w:type="dxa"/>
            <w:tcBorders>
              <w:top w:val="single" w:sz="4" w:space="0" w:color="000000"/>
              <w:left w:val="single" w:sz="4" w:space="0" w:color="000000"/>
              <w:bottom w:val="single" w:sz="4" w:space="0" w:color="000000"/>
              <w:right w:val="nil"/>
            </w:tcBorders>
            <w:shd w:val="clear" w:color="000000" w:fill="000000"/>
            <w:noWrap/>
            <w:vAlign w:val="center"/>
            <w:hideMark/>
          </w:tcPr>
          <w:p w14:paraId="7F550519" w14:textId="77777777" w:rsidR="00B137D6" w:rsidRPr="00CD7A14" w:rsidRDefault="00B137D6" w:rsidP="00B137D6">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Haplogroups</w:t>
            </w:r>
          </w:p>
        </w:tc>
        <w:tc>
          <w:tcPr>
            <w:tcW w:w="1400" w:type="dxa"/>
            <w:tcBorders>
              <w:top w:val="single" w:sz="4" w:space="0" w:color="000000"/>
              <w:left w:val="nil"/>
              <w:bottom w:val="single" w:sz="4" w:space="0" w:color="000000"/>
              <w:right w:val="nil"/>
            </w:tcBorders>
            <w:shd w:val="clear" w:color="000000" w:fill="000000"/>
            <w:vAlign w:val="center"/>
            <w:hideMark/>
          </w:tcPr>
          <w:p w14:paraId="7BB18425" w14:textId="77777777" w:rsidR="00B137D6" w:rsidRPr="00CD7A14" w:rsidRDefault="00B137D6" w:rsidP="00B137D6">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Mean cumulative deleterious burden</w:t>
            </w:r>
          </w:p>
        </w:tc>
        <w:tc>
          <w:tcPr>
            <w:tcW w:w="2380" w:type="dxa"/>
            <w:tcBorders>
              <w:top w:val="single" w:sz="4" w:space="0" w:color="000000"/>
              <w:left w:val="nil"/>
              <w:bottom w:val="single" w:sz="4" w:space="0" w:color="000000"/>
              <w:right w:val="single" w:sz="4" w:space="0" w:color="000000"/>
            </w:tcBorders>
            <w:shd w:val="clear" w:color="000000" w:fill="000000"/>
            <w:noWrap/>
            <w:vAlign w:val="center"/>
            <w:hideMark/>
          </w:tcPr>
          <w:p w14:paraId="64276737" w14:textId="77777777" w:rsidR="00B137D6" w:rsidRPr="00CD7A14" w:rsidRDefault="00B137D6" w:rsidP="00B137D6">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 xml:space="preserve">Adjusted </w:t>
            </w:r>
            <w:r w:rsidRPr="00CD7A14">
              <w:rPr>
                <w:rFonts w:eastAsia="Times New Roman" w:cs="Calibri"/>
                <w:b/>
                <w:bCs/>
                <w:i/>
                <w:iCs/>
                <w:color w:val="FFFFFF"/>
                <w:sz w:val="20"/>
                <w:szCs w:val="20"/>
                <w:lang w:eastAsia="pt-PT"/>
              </w:rPr>
              <w:t>p</w:t>
            </w:r>
            <w:r w:rsidRPr="00CD7A14">
              <w:rPr>
                <w:rFonts w:eastAsia="Times New Roman" w:cs="Calibri"/>
                <w:b/>
                <w:bCs/>
                <w:color w:val="FFFFFF"/>
                <w:sz w:val="20"/>
                <w:szCs w:val="20"/>
                <w:lang w:eastAsia="pt-PT"/>
              </w:rPr>
              <w:t>-value</w:t>
            </w:r>
          </w:p>
        </w:tc>
      </w:tr>
      <w:tr w:rsidR="00B137D6" w:rsidRPr="00CD7A14" w14:paraId="1337F0A2"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29879DF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K</w:t>
            </w:r>
          </w:p>
        </w:tc>
        <w:tc>
          <w:tcPr>
            <w:tcW w:w="1400" w:type="dxa"/>
            <w:tcBorders>
              <w:top w:val="nil"/>
              <w:left w:val="nil"/>
              <w:bottom w:val="single" w:sz="4" w:space="0" w:color="000000"/>
              <w:right w:val="nil"/>
            </w:tcBorders>
            <w:shd w:val="clear" w:color="D9D9D9" w:fill="D9D9D9"/>
            <w:noWrap/>
            <w:vAlign w:val="center"/>
            <w:hideMark/>
          </w:tcPr>
          <w:p w14:paraId="52C2E99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3.92 ~ 2.60</w:t>
            </w:r>
          </w:p>
        </w:tc>
        <w:tc>
          <w:tcPr>
            <w:tcW w:w="2380" w:type="dxa"/>
            <w:tcBorders>
              <w:top w:val="nil"/>
              <w:left w:val="nil"/>
              <w:bottom w:val="single" w:sz="4" w:space="0" w:color="000000"/>
              <w:right w:val="single" w:sz="4" w:space="0" w:color="000000"/>
            </w:tcBorders>
            <w:shd w:val="clear" w:color="D9D9D9" w:fill="D9D9D9"/>
            <w:noWrap/>
            <w:vAlign w:val="center"/>
            <w:hideMark/>
          </w:tcPr>
          <w:p w14:paraId="1A88F55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2.47E-01</w:t>
            </w:r>
          </w:p>
        </w:tc>
      </w:tr>
      <w:tr w:rsidR="00B137D6" w:rsidRPr="00CD7A14" w14:paraId="6C7F230E"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64171FE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T</w:t>
            </w:r>
          </w:p>
        </w:tc>
        <w:tc>
          <w:tcPr>
            <w:tcW w:w="1400" w:type="dxa"/>
            <w:tcBorders>
              <w:top w:val="nil"/>
              <w:left w:val="nil"/>
              <w:bottom w:val="single" w:sz="4" w:space="0" w:color="000000"/>
              <w:right w:val="nil"/>
            </w:tcBorders>
            <w:shd w:val="clear" w:color="auto" w:fill="auto"/>
            <w:noWrap/>
            <w:vAlign w:val="center"/>
            <w:hideMark/>
          </w:tcPr>
          <w:p w14:paraId="66301C2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3.92 ~ 3.06</w:t>
            </w:r>
          </w:p>
        </w:tc>
        <w:tc>
          <w:tcPr>
            <w:tcW w:w="2380" w:type="dxa"/>
            <w:tcBorders>
              <w:top w:val="nil"/>
              <w:left w:val="nil"/>
              <w:bottom w:val="single" w:sz="4" w:space="0" w:color="000000"/>
              <w:right w:val="single" w:sz="4" w:space="0" w:color="000000"/>
            </w:tcBorders>
            <w:shd w:val="clear" w:color="auto" w:fill="auto"/>
            <w:noWrap/>
            <w:vAlign w:val="center"/>
            <w:hideMark/>
          </w:tcPr>
          <w:p w14:paraId="5EB54E0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4.99E-01</w:t>
            </w:r>
          </w:p>
        </w:tc>
      </w:tr>
      <w:tr w:rsidR="00B137D6" w:rsidRPr="00CD7A14" w14:paraId="1263ADFD"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6470B8F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U</w:t>
            </w:r>
          </w:p>
        </w:tc>
        <w:tc>
          <w:tcPr>
            <w:tcW w:w="1400" w:type="dxa"/>
            <w:tcBorders>
              <w:top w:val="nil"/>
              <w:left w:val="nil"/>
              <w:bottom w:val="single" w:sz="4" w:space="0" w:color="000000"/>
              <w:right w:val="nil"/>
            </w:tcBorders>
            <w:shd w:val="clear" w:color="D9D9D9" w:fill="D9D9D9"/>
            <w:noWrap/>
            <w:vAlign w:val="center"/>
            <w:hideMark/>
          </w:tcPr>
          <w:p w14:paraId="537580C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3.92 ~ 2.00</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5DDA14FA"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1.32E-02</w:t>
            </w:r>
          </w:p>
        </w:tc>
      </w:tr>
      <w:tr w:rsidR="00B137D6" w:rsidRPr="00CD7A14" w14:paraId="366D0664"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15167D5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V</w:t>
            </w:r>
          </w:p>
        </w:tc>
        <w:tc>
          <w:tcPr>
            <w:tcW w:w="1400" w:type="dxa"/>
            <w:tcBorders>
              <w:top w:val="nil"/>
              <w:left w:val="nil"/>
              <w:bottom w:val="single" w:sz="4" w:space="0" w:color="000000"/>
              <w:right w:val="nil"/>
            </w:tcBorders>
            <w:shd w:val="clear" w:color="auto" w:fill="auto"/>
            <w:noWrap/>
            <w:vAlign w:val="center"/>
            <w:hideMark/>
          </w:tcPr>
          <w:p w14:paraId="1AD3D99D"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3.92 ~ 0.90</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4C500F6F"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9.92E-06</w:t>
            </w:r>
          </w:p>
        </w:tc>
      </w:tr>
      <w:tr w:rsidR="00B137D6" w:rsidRPr="00CD7A14" w14:paraId="54824260"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F9B07D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 ~ U</w:t>
            </w:r>
          </w:p>
        </w:tc>
        <w:tc>
          <w:tcPr>
            <w:tcW w:w="1400" w:type="dxa"/>
            <w:tcBorders>
              <w:top w:val="nil"/>
              <w:left w:val="nil"/>
              <w:bottom w:val="single" w:sz="4" w:space="0" w:color="000000"/>
              <w:right w:val="nil"/>
            </w:tcBorders>
            <w:shd w:val="clear" w:color="D9D9D9" w:fill="D9D9D9"/>
            <w:noWrap/>
            <w:vAlign w:val="center"/>
            <w:hideMark/>
          </w:tcPr>
          <w:p w14:paraId="498890F5"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3.06 ~ 2.00</w:t>
            </w:r>
          </w:p>
        </w:tc>
        <w:tc>
          <w:tcPr>
            <w:tcW w:w="2380" w:type="dxa"/>
            <w:tcBorders>
              <w:top w:val="nil"/>
              <w:left w:val="nil"/>
              <w:bottom w:val="single" w:sz="4" w:space="0" w:color="000000"/>
              <w:right w:val="single" w:sz="4" w:space="0" w:color="000000"/>
            </w:tcBorders>
            <w:shd w:val="clear" w:color="D9D9D9" w:fill="D9D9D9"/>
            <w:noWrap/>
            <w:vAlign w:val="center"/>
            <w:hideMark/>
          </w:tcPr>
          <w:p w14:paraId="172DD64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1.42E-01</w:t>
            </w:r>
          </w:p>
        </w:tc>
      </w:tr>
      <w:tr w:rsidR="00B137D6" w:rsidRPr="00CD7A14" w14:paraId="4E70E32A"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24393BE3"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 ~ V</w:t>
            </w:r>
          </w:p>
        </w:tc>
        <w:tc>
          <w:tcPr>
            <w:tcW w:w="1400" w:type="dxa"/>
            <w:tcBorders>
              <w:top w:val="nil"/>
              <w:left w:val="nil"/>
              <w:bottom w:val="single" w:sz="4" w:space="0" w:color="000000"/>
              <w:right w:val="nil"/>
            </w:tcBorders>
            <w:shd w:val="clear" w:color="auto" w:fill="auto"/>
            <w:noWrap/>
            <w:vAlign w:val="center"/>
            <w:hideMark/>
          </w:tcPr>
          <w:p w14:paraId="42BB333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3.06 ~ 0.90</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22A92804"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3.74E-04</w:t>
            </w:r>
          </w:p>
        </w:tc>
      </w:tr>
      <w:tr w:rsidR="00B137D6" w:rsidRPr="00CD7A14" w14:paraId="603DBF1C"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5BC7A78F"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T</w:t>
            </w:r>
          </w:p>
        </w:tc>
        <w:tc>
          <w:tcPr>
            <w:tcW w:w="1400" w:type="dxa"/>
            <w:tcBorders>
              <w:top w:val="nil"/>
              <w:left w:val="nil"/>
              <w:bottom w:val="single" w:sz="4" w:space="0" w:color="000000"/>
              <w:right w:val="nil"/>
            </w:tcBorders>
            <w:shd w:val="clear" w:color="D9D9D9" w:fill="D9D9D9"/>
            <w:noWrap/>
            <w:vAlign w:val="center"/>
            <w:hideMark/>
          </w:tcPr>
          <w:p w14:paraId="157408F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 ~ 3.06</w:t>
            </w:r>
          </w:p>
        </w:tc>
        <w:tc>
          <w:tcPr>
            <w:tcW w:w="2380" w:type="dxa"/>
            <w:tcBorders>
              <w:top w:val="nil"/>
              <w:left w:val="nil"/>
              <w:bottom w:val="single" w:sz="4" w:space="0" w:color="000000"/>
              <w:right w:val="single" w:sz="4" w:space="0" w:color="000000"/>
            </w:tcBorders>
            <w:shd w:val="clear" w:color="D9D9D9" w:fill="D9D9D9"/>
            <w:noWrap/>
            <w:vAlign w:val="center"/>
            <w:hideMark/>
          </w:tcPr>
          <w:p w14:paraId="1F88DAC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6.13E-01</w:t>
            </w:r>
          </w:p>
        </w:tc>
      </w:tr>
      <w:tr w:rsidR="00B137D6" w:rsidRPr="00CD7A14" w14:paraId="645A0BB1"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BD9859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U</w:t>
            </w:r>
          </w:p>
        </w:tc>
        <w:tc>
          <w:tcPr>
            <w:tcW w:w="1400" w:type="dxa"/>
            <w:tcBorders>
              <w:top w:val="nil"/>
              <w:left w:val="nil"/>
              <w:bottom w:val="single" w:sz="4" w:space="0" w:color="000000"/>
              <w:right w:val="nil"/>
            </w:tcBorders>
            <w:shd w:val="clear" w:color="auto" w:fill="auto"/>
            <w:noWrap/>
            <w:vAlign w:val="center"/>
            <w:hideMark/>
          </w:tcPr>
          <w:p w14:paraId="22E5D0D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 ~ 2.00</w:t>
            </w:r>
          </w:p>
        </w:tc>
        <w:tc>
          <w:tcPr>
            <w:tcW w:w="2380" w:type="dxa"/>
            <w:tcBorders>
              <w:top w:val="nil"/>
              <w:left w:val="nil"/>
              <w:bottom w:val="single" w:sz="4" w:space="0" w:color="000000"/>
              <w:right w:val="single" w:sz="4" w:space="0" w:color="000000"/>
            </w:tcBorders>
            <w:shd w:val="clear" w:color="auto" w:fill="auto"/>
            <w:noWrap/>
            <w:vAlign w:val="center"/>
            <w:hideMark/>
          </w:tcPr>
          <w:p w14:paraId="65896E5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3.23E-01</w:t>
            </w:r>
          </w:p>
        </w:tc>
      </w:tr>
      <w:tr w:rsidR="00B137D6" w:rsidRPr="00CD7A14" w14:paraId="19F96761"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6D7F5F3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V</w:t>
            </w:r>
          </w:p>
        </w:tc>
        <w:tc>
          <w:tcPr>
            <w:tcW w:w="1400" w:type="dxa"/>
            <w:tcBorders>
              <w:top w:val="nil"/>
              <w:left w:val="nil"/>
              <w:bottom w:val="single" w:sz="4" w:space="0" w:color="000000"/>
              <w:right w:val="nil"/>
            </w:tcBorders>
            <w:shd w:val="clear" w:color="D9D9D9" w:fill="D9D9D9"/>
            <w:noWrap/>
            <w:vAlign w:val="center"/>
            <w:hideMark/>
          </w:tcPr>
          <w:p w14:paraId="4A74999F"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2.60 ~ 0.90</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76363E1A"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1.50E-03</w:t>
            </w:r>
          </w:p>
        </w:tc>
      </w:tr>
      <w:tr w:rsidR="00B137D6" w:rsidRPr="00CD7A14" w14:paraId="13CDA799"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0FFFB880"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J</w:t>
            </w:r>
          </w:p>
        </w:tc>
        <w:tc>
          <w:tcPr>
            <w:tcW w:w="1400" w:type="dxa"/>
            <w:tcBorders>
              <w:top w:val="nil"/>
              <w:left w:val="nil"/>
              <w:bottom w:val="single" w:sz="4" w:space="0" w:color="000000"/>
              <w:right w:val="nil"/>
            </w:tcBorders>
            <w:shd w:val="clear" w:color="auto" w:fill="auto"/>
            <w:noWrap/>
            <w:vAlign w:val="center"/>
            <w:hideMark/>
          </w:tcPr>
          <w:p w14:paraId="6055CC2F"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 ~ 3.92</w:t>
            </w:r>
          </w:p>
        </w:tc>
        <w:tc>
          <w:tcPr>
            <w:tcW w:w="2380" w:type="dxa"/>
            <w:tcBorders>
              <w:top w:val="nil"/>
              <w:left w:val="nil"/>
              <w:bottom w:val="single" w:sz="4" w:space="0" w:color="000000"/>
              <w:right w:val="single" w:sz="4" w:space="0" w:color="000000"/>
            </w:tcBorders>
            <w:shd w:val="clear" w:color="auto" w:fill="auto"/>
            <w:noWrap/>
            <w:vAlign w:val="center"/>
            <w:hideMark/>
          </w:tcPr>
          <w:p w14:paraId="5686FE1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3.95E-01</w:t>
            </w:r>
          </w:p>
        </w:tc>
      </w:tr>
      <w:tr w:rsidR="00B137D6" w:rsidRPr="00CD7A14" w14:paraId="66E1B731"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53A34EC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K</w:t>
            </w:r>
          </w:p>
        </w:tc>
        <w:tc>
          <w:tcPr>
            <w:tcW w:w="1400" w:type="dxa"/>
            <w:tcBorders>
              <w:top w:val="nil"/>
              <w:left w:val="nil"/>
              <w:bottom w:val="single" w:sz="4" w:space="0" w:color="000000"/>
              <w:right w:val="nil"/>
            </w:tcBorders>
            <w:shd w:val="clear" w:color="D9D9D9" w:fill="D9D9D9"/>
            <w:noWrap/>
            <w:vAlign w:val="center"/>
            <w:hideMark/>
          </w:tcPr>
          <w:p w14:paraId="3B11287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 ~ 2.60</w:t>
            </w:r>
          </w:p>
        </w:tc>
        <w:tc>
          <w:tcPr>
            <w:tcW w:w="2380" w:type="dxa"/>
            <w:tcBorders>
              <w:top w:val="nil"/>
              <w:left w:val="nil"/>
              <w:bottom w:val="single" w:sz="4" w:space="0" w:color="000000"/>
              <w:right w:val="single" w:sz="4" w:space="0" w:color="000000"/>
            </w:tcBorders>
            <w:shd w:val="clear" w:color="D9D9D9" w:fill="D9D9D9"/>
            <w:noWrap/>
            <w:vAlign w:val="center"/>
            <w:hideMark/>
          </w:tcPr>
          <w:p w14:paraId="1C4A3BB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9.23E-01</w:t>
            </w:r>
          </w:p>
        </w:tc>
      </w:tr>
      <w:tr w:rsidR="00B137D6" w:rsidRPr="00CD7A14" w14:paraId="17881C9D"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7C3DB93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T</w:t>
            </w:r>
          </w:p>
        </w:tc>
        <w:tc>
          <w:tcPr>
            <w:tcW w:w="1400" w:type="dxa"/>
            <w:tcBorders>
              <w:top w:val="nil"/>
              <w:left w:val="nil"/>
              <w:bottom w:val="single" w:sz="4" w:space="0" w:color="000000"/>
              <w:right w:val="nil"/>
            </w:tcBorders>
            <w:shd w:val="clear" w:color="auto" w:fill="auto"/>
            <w:noWrap/>
            <w:vAlign w:val="center"/>
            <w:hideMark/>
          </w:tcPr>
          <w:p w14:paraId="66F7CB85"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 ~ 3.06</w:t>
            </w:r>
          </w:p>
        </w:tc>
        <w:tc>
          <w:tcPr>
            <w:tcW w:w="2380" w:type="dxa"/>
            <w:tcBorders>
              <w:top w:val="nil"/>
              <w:left w:val="nil"/>
              <w:bottom w:val="single" w:sz="4" w:space="0" w:color="000000"/>
              <w:right w:val="single" w:sz="4" w:space="0" w:color="000000"/>
            </w:tcBorders>
            <w:shd w:val="clear" w:color="auto" w:fill="auto"/>
            <w:noWrap/>
            <w:vAlign w:val="center"/>
            <w:hideMark/>
          </w:tcPr>
          <w:p w14:paraId="4B47AB6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6.49E-01</w:t>
            </w:r>
          </w:p>
        </w:tc>
      </w:tr>
      <w:tr w:rsidR="00B137D6" w:rsidRPr="00CD7A14" w14:paraId="7C5BF3C0"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5BBE665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U</w:t>
            </w:r>
          </w:p>
        </w:tc>
        <w:tc>
          <w:tcPr>
            <w:tcW w:w="1400" w:type="dxa"/>
            <w:tcBorders>
              <w:top w:val="nil"/>
              <w:left w:val="nil"/>
              <w:bottom w:val="single" w:sz="4" w:space="0" w:color="000000"/>
              <w:right w:val="nil"/>
            </w:tcBorders>
            <w:shd w:val="clear" w:color="D9D9D9" w:fill="D9D9D9"/>
            <w:noWrap/>
            <w:vAlign w:val="center"/>
            <w:hideMark/>
          </w:tcPr>
          <w:p w14:paraId="3269C18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 ~ 2.00</w:t>
            </w:r>
          </w:p>
        </w:tc>
        <w:tc>
          <w:tcPr>
            <w:tcW w:w="2380" w:type="dxa"/>
            <w:tcBorders>
              <w:top w:val="nil"/>
              <w:left w:val="nil"/>
              <w:bottom w:val="single" w:sz="4" w:space="0" w:color="000000"/>
              <w:right w:val="single" w:sz="4" w:space="0" w:color="000000"/>
            </w:tcBorders>
            <w:shd w:val="clear" w:color="D9D9D9" w:fill="D9D9D9"/>
            <w:noWrap/>
            <w:vAlign w:val="center"/>
            <w:hideMark/>
          </w:tcPr>
          <w:p w14:paraId="1E31ECF3"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5.56E-01</w:t>
            </w:r>
          </w:p>
        </w:tc>
      </w:tr>
      <w:tr w:rsidR="00B137D6" w:rsidRPr="00CD7A14" w14:paraId="36DAF325"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6EA305E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V</w:t>
            </w:r>
          </w:p>
        </w:tc>
        <w:tc>
          <w:tcPr>
            <w:tcW w:w="1400" w:type="dxa"/>
            <w:tcBorders>
              <w:top w:val="nil"/>
              <w:left w:val="nil"/>
              <w:bottom w:val="single" w:sz="4" w:space="0" w:color="000000"/>
              <w:right w:val="nil"/>
            </w:tcBorders>
            <w:shd w:val="clear" w:color="auto" w:fill="auto"/>
            <w:noWrap/>
            <w:vAlign w:val="center"/>
            <w:hideMark/>
          </w:tcPr>
          <w:p w14:paraId="7F268A8A"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2.50 ~ 0.90</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049DDAAE"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2.37E-02</w:t>
            </w:r>
          </w:p>
        </w:tc>
      </w:tr>
      <w:tr w:rsidR="00B137D6" w:rsidRPr="00CD7A14" w14:paraId="06A9E515"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8AE932F"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 ~ V</w:t>
            </w:r>
          </w:p>
        </w:tc>
        <w:tc>
          <w:tcPr>
            <w:tcW w:w="1400" w:type="dxa"/>
            <w:tcBorders>
              <w:top w:val="nil"/>
              <w:left w:val="nil"/>
              <w:bottom w:val="single" w:sz="4" w:space="0" w:color="000000"/>
              <w:right w:val="nil"/>
            </w:tcBorders>
            <w:shd w:val="clear" w:color="D9D9D9" w:fill="D9D9D9"/>
            <w:noWrap/>
            <w:vAlign w:val="center"/>
            <w:hideMark/>
          </w:tcPr>
          <w:p w14:paraId="2C51232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2.00 ~ 0.90</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3FBE6809"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1.37E-02</w:t>
            </w:r>
          </w:p>
        </w:tc>
      </w:tr>
      <w:tr w:rsidR="00B137D6" w:rsidRPr="00CD7A14" w14:paraId="69EB3E12"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EC618D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I</w:t>
            </w:r>
          </w:p>
        </w:tc>
        <w:tc>
          <w:tcPr>
            <w:tcW w:w="1400" w:type="dxa"/>
            <w:tcBorders>
              <w:top w:val="nil"/>
              <w:left w:val="nil"/>
              <w:bottom w:val="single" w:sz="4" w:space="0" w:color="000000"/>
              <w:right w:val="nil"/>
            </w:tcBorders>
            <w:shd w:val="clear" w:color="auto" w:fill="auto"/>
            <w:noWrap/>
            <w:vAlign w:val="center"/>
            <w:hideMark/>
          </w:tcPr>
          <w:p w14:paraId="50B4C60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 ~ 2.50</w:t>
            </w:r>
          </w:p>
        </w:tc>
        <w:tc>
          <w:tcPr>
            <w:tcW w:w="2380" w:type="dxa"/>
            <w:tcBorders>
              <w:top w:val="nil"/>
              <w:left w:val="nil"/>
              <w:bottom w:val="single" w:sz="4" w:space="0" w:color="000000"/>
              <w:right w:val="single" w:sz="4" w:space="0" w:color="000000"/>
            </w:tcBorders>
            <w:shd w:val="clear" w:color="auto" w:fill="auto"/>
            <w:noWrap/>
            <w:vAlign w:val="center"/>
            <w:hideMark/>
          </w:tcPr>
          <w:p w14:paraId="421CE78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3.00E-01</w:t>
            </w:r>
          </w:p>
        </w:tc>
      </w:tr>
      <w:tr w:rsidR="00B137D6" w:rsidRPr="00CD7A14" w14:paraId="40DD73F0"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0B92770"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J</w:t>
            </w:r>
          </w:p>
        </w:tc>
        <w:tc>
          <w:tcPr>
            <w:tcW w:w="1400" w:type="dxa"/>
            <w:tcBorders>
              <w:top w:val="nil"/>
              <w:left w:val="nil"/>
              <w:bottom w:val="single" w:sz="4" w:space="0" w:color="000000"/>
              <w:right w:val="nil"/>
            </w:tcBorders>
            <w:shd w:val="clear" w:color="D9D9D9" w:fill="D9D9D9"/>
            <w:noWrap/>
            <w:vAlign w:val="center"/>
            <w:hideMark/>
          </w:tcPr>
          <w:p w14:paraId="5A2AA09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 ~ 3.92</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305ED350"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5.22E-03</w:t>
            </w:r>
          </w:p>
        </w:tc>
      </w:tr>
      <w:tr w:rsidR="00B137D6" w:rsidRPr="00CD7A14" w14:paraId="19A0254A"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0AB589C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K</w:t>
            </w:r>
          </w:p>
        </w:tc>
        <w:tc>
          <w:tcPr>
            <w:tcW w:w="1400" w:type="dxa"/>
            <w:tcBorders>
              <w:top w:val="nil"/>
              <w:left w:val="nil"/>
              <w:bottom w:val="single" w:sz="4" w:space="0" w:color="000000"/>
              <w:right w:val="nil"/>
            </w:tcBorders>
            <w:shd w:val="clear" w:color="auto" w:fill="auto"/>
            <w:noWrap/>
            <w:vAlign w:val="center"/>
            <w:hideMark/>
          </w:tcPr>
          <w:p w14:paraId="7173EEC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 ~ 2.60</w:t>
            </w:r>
          </w:p>
        </w:tc>
        <w:tc>
          <w:tcPr>
            <w:tcW w:w="2380" w:type="dxa"/>
            <w:tcBorders>
              <w:top w:val="nil"/>
              <w:left w:val="nil"/>
              <w:bottom w:val="single" w:sz="4" w:space="0" w:color="000000"/>
              <w:right w:val="single" w:sz="4" w:space="0" w:color="000000"/>
            </w:tcBorders>
            <w:shd w:val="clear" w:color="auto" w:fill="auto"/>
            <w:noWrap/>
            <w:vAlign w:val="center"/>
            <w:hideMark/>
          </w:tcPr>
          <w:p w14:paraId="079C7E2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1.25E-01</w:t>
            </w:r>
          </w:p>
        </w:tc>
      </w:tr>
      <w:tr w:rsidR="00B137D6" w:rsidRPr="00CD7A14" w14:paraId="383E4EF6"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2FC3452D"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T</w:t>
            </w:r>
          </w:p>
        </w:tc>
        <w:tc>
          <w:tcPr>
            <w:tcW w:w="1400" w:type="dxa"/>
            <w:tcBorders>
              <w:top w:val="nil"/>
              <w:left w:val="nil"/>
              <w:bottom w:val="single" w:sz="4" w:space="0" w:color="000000"/>
              <w:right w:val="nil"/>
            </w:tcBorders>
            <w:shd w:val="clear" w:color="D9D9D9" w:fill="D9D9D9"/>
            <w:noWrap/>
            <w:vAlign w:val="center"/>
            <w:hideMark/>
          </w:tcPr>
          <w:p w14:paraId="7141992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 ~ 3.06</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7C9D43C8"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4.35E-02</w:t>
            </w:r>
          </w:p>
        </w:tc>
      </w:tr>
      <w:tr w:rsidR="00B137D6" w:rsidRPr="00CD7A14" w14:paraId="5A973D15"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4967FE3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U</w:t>
            </w:r>
          </w:p>
        </w:tc>
        <w:tc>
          <w:tcPr>
            <w:tcW w:w="1400" w:type="dxa"/>
            <w:tcBorders>
              <w:top w:val="nil"/>
              <w:left w:val="nil"/>
              <w:bottom w:val="single" w:sz="4" w:space="0" w:color="000000"/>
              <w:right w:val="nil"/>
            </w:tcBorders>
            <w:shd w:val="clear" w:color="auto" w:fill="auto"/>
            <w:noWrap/>
            <w:vAlign w:val="center"/>
            <w:hideMark/>
          </w:tcPr>
          <w:p w14:paraId="359095CB"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 ~ 2.00</w:t>
            </w:r>
          </w:p>
        </w:tc>
        <w:tc>
          <w:tcPr>
            <w:tcW w:w="2380" w:type="dxa"/>
            <w:tcBorders>
              <w:top w:val="nil"/>
              <w:left w:val="nil"/>
              <w:bottom w:val="single" w:sz="4" w:space="0" w:color="000000"/>
              <w:right w:val="single" w:sz="4" w:space="0" w:color="000000"/>
            </w:tcBorders>
            <w:shd w:val="clear" w:color="auto" w:fill="auto"/>
            <w:noWrap/>
            <w:vAlign w:val="center"/>
            <w:hideMark/>
          </w:tcPr>
          <w:p w14:paraId="06CF525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4.32E-01</w:t>
            </w:r>
          </w:p>
        </w:tc>
      </w:tr>
      <w:tr w:rsidR="00B137D6" w:rsidRPr="00CD7A14" w14:paraId="6ED344DF"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770F282A"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V</w:t>
            </w:r>
          </w:p>
        </w:tc>
        <w:tc>
          <w:tcPr>
            <w:tcW w:w="1400" w:type="dxa"/>
            <w:tcBorders>
              <w:top w:val="nil"/>
              <w:left w:val="nil"/>
              <w:bottom w:val="single" w:sz="4" w:space="0" w:color="000000"/>
              <w:right w:val="nil"/>
            </w:tcBorders>
            <w:shd w:val="clear" w:color="D9D9D9" w:fill="D9D9D9"/>
            <w:noWrap/>
            <w:vAlign w:val="center"/>
            <w:hideMark/>
          </w:tcPr>
          <w:p w14:paraId="1B84D5C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1.41 ~ 0.90</w:t>
            </w:r>
          </w:p>
        </w:tc>
        <w:tc>
          <w:tcPr>
            <w:tcW w:w="2380" w:type="dxa"/>
            <w:tcBorders>
              <w:top w:val="nil"/>
              <w:left w:val="nil"/>
              <w:bottom w:val="single" w:sz="4" w:space="0" w:color="000000"/>
              <w:right w:val="single" w:sz="4" w:space="0" w:color="000000"/>
            </w:tcBorders>
            <w:shd w:val="clear" w:color="D9D9D9" w:fill="D9D9D9"/>
            <w:noWrap/>
            <w:vAlign w:val="center"/>
            <w:hideMark/>
          </w:tcPr>
          <w:p w14:paraId="520A43A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1.73E-01</w:t>
            </w:r>
          </w:p>
        </w:tc>
      </w:tr>
      <w:tr w:rsidR="00B137D6" w:rsidRPr="00CD7A14" w14:paraId="127FC344"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A0616F9"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HV</w:t>
            </w:r>
          </w:p>
        </w:tc>
        <w:tc>
          <w:tcPr>
            <w:tcW w:w="1400" w:type="dxa"/>
            <w:tcBorders>
              <w:top w:val="nil"/>
              <w:left w:val="nil"/>
              <w:bottom w:val="single" w:sz="4" w:space="0" w:color="000000"/>
              <w:right w:val="nil"/>
            </w:tcBorders>
            <w:shd w:val="clear" w:color="auto" w:fill="auto"/>
            <w:noWrap/>
            <w:vAlign w:val="center"/>
            <w:hideMark/>
          </w:tcPr>
          <w:p w14:paraId="16AC20F5"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 ~ 1.41</w:t>
            </w:r>
          </w:p>
        </w:tc>
        <w:tc>
          <w:tcPr>
            <w:tcW w:w="2380" w:type="dxa"/>
            <w:tcBorders>
              <w:top w:val="nil"/>
              <w:left w:val="nil"/>
              <w:bottom w:val="single" w:sz="4" w:space="0" w:color="000000"/>
              <w:right w:val="single" w:sz="4" w:space="0" w:color="000000"/>
            </w:tcBorders>
            <w:shd w:val="clear" w:color="auto" w:fill="auto"/>
            <w:noWrap/>
            <w:vAlign w:val="center"/>
            <w:hideMark/>
          </w:tcPr>
          <w:p w14:paraId="647909F4"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2.61E-01</w:t>
            </w:r>
          </w:p>
        </w:tc>
      </w:tr>
      <w:tr w:rsidR="00B137D6" w:rsidRPr="00CD7A14" w14:paraId="24EB2888"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4A72B137"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I</w:t>
            </w:r>
          </w:p>
        </w:tc>
        <w:tc>
          <w:tcPr>
            <w:tcW w:w="1400" w:type="dxa"/>
            <w:tcBorders>
              <w:top w:val="nil"/>
              <w:left w:val="nil"/>
              <w:bottom w:val="single" w:sz="4" w:space="0" w:color="000000"/>
              <w:right w:val="nil"/>
            </w:tcBorders>
            <w:shd w:val="clear" w:color="D9D9D9" w:fill="D9D9D9"/>
            <w:noWrap/>
            <w:vAlign w:val="center"/>
            <w:hideMark/>
          </w:tcPr>
          <w:p w14:paraId="2D05569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 ~ 2.50</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40D77688"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2.76E-02</w:t>
            </w:r>
          </w:p>
        </w:tc>
      </w:tr>
      <w:tr w:rsidR="00B137D6" w:rsidRPr="00CD7A14" w14:paraId="52FAC347"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6C7EBD2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J</w:t>
            </w:r>
          </w:p>
        </w:tc>
        <w:tc>
          <w:tcPr>
            <w:tcW w:w="1400" w:type="dxa"/>
            <w:tcBorders>
              <w:top w:val="nil"/>
              <w:left w:val="nil"/>
              <w:bottom w:val="single" w:sz="4" w:space="0" w:color="000000"/>
              <w:right w:val="nil"/>
            </w:tcBorders>
            <w:shd w:val="clear" w:color="auto" w:fill="auto"/>
            <w:noWrap/>
            <w:vAlign w:val="center"/>
            <w:hideMark/>
          </w:tcPr>
          <w:p w14:paraId="552C4408"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 ~ 3.92</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1E3ADB46"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5.12E-11</w:t>
            </w:r>
          </w:p>
        </w:tc>
      </w:tr>
      <w:tr w:rsidR="00B137D6" w:rsidRPr="00CD7A14" w14:paraId="1D8CEE74"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79225321"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K</w:t>
            </w:r>
          </w:p>
        </w:tc>
        <w:tc>
          <w:tcPr>
            <w:tcW w:w="1400" w:type="dxa"/>
            <w:tcBorders>
              <w:top w:val="nil"/>
              <w:left w:val="nil"/>
              <w:bottom w:val="single" w:sz="4" w:space="0" w:color="000000"/>
              <w:right w:val="nil"/>
            </w:tcBorders>
            <w:shd w:val="clear" w:color="D9D9D9" w:fill="D9D9D9"/>
            <w:noWrap/>
            <w:vAlign w:val="center"/>
            <w:hideMark/>
          </w:tcPr>
          <w:p w14:paraId="34DC1F1C"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 ~ 2.60</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7BA25467"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3.87E-05</w:t>
            </w:r>
          </w:p>
        </w:tc>
      </w:tr>
      <w:tr w:rsidR="00B137D6" w:rsidRPr="00CD7A14" w14:paraId="5F0AC073"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42A49582"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T</w:t>
            </w:r>
          </w:p>
        </w:tc>
        <w:tc>
          <w:tcPr>
            <w:tcW w:w="1400" w:type="dxa"/>
            <w:tcBorders>
              <w:top w:val="nil"/>
              <w:left w:val="nil"/>
              <w:bottom w:val="single" w:sz="4" w:space="0" w:color="000000"/>
              <w:right w:val="nil"/>
            </w:tcBorders>
            <w:shd w:val="clear" w:color="auto" w:fill="auto"/>
            <w:noWrap/>
            <w:vAlign w:val="center"/>
            <w:hideMark/>
          </w:tcPr>
          <w:p w14:paraId="3F086D00"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 ~ 3.06</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414A6B7F"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5.48E-06</w:t>
            </w:r>
          </w:p>
        </w:tc>
      </w:tr>
      <w:tr w:rsidR="00B137D6" w:rsidRPr="00CD7A14" w14:paraId="699A8D37"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3A85E966"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U</w:t>
            </w:r>
          </w:p>
        </w:tc>
        <w:tc>
          <w:tcPr>
            <w:tcW w:w="1400" w:type="dxa"/>
            <w:tcBorders>
              <w:top w:val="nil"/>
              <w:left w:val="nil"/>
              <w:bottom w:val="single" w:sz="4" w:space="0" w:color="000000"/>
              <w:right w:val="nil"/>
            </w:tcBorders>
            <w:shd w:val="clear" w:color="D9D9D9" w:fill="D9D9D9"/>
            <w:noWrap/>
            <w:vAlign w:val="center"/>
            <w:hideMark/>
          </w:tcPr>
          <w:p w14:paraId="3E57BDEE"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 ~ 2.00</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471E1F10" w14:textId="77777777" w:rsidR="00B137D6" w:rsidRPr="00CD7A14" w:rsidRDefault="00B137D6" w:rsidP="00B137D6">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1.50E-03</w:t>
            </w:r>
          </w:p>
        </w:tc>
      </w:tr>
      <w:tr w:rsidR="00B137D6" w:rsidRPr="00CD7A14" w14:paraId="7900C910"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6928601A"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V</w:t>
            </w:r>
          </w:p>
        </w:tc>
        <w:tc>
          <w:tcPr>
            <w:tcW w:w="1400" w:type="dxa"/>
            <w:tcBorders>
              <w:top w:val="nil"/>
              <w:left w:val="nil"/>
              <w:bottom w:val="single" w:sz="4" w:space="0" w:color="000000"/>
              <w:right w:val="nil"/>
            </w:tcBorders>
            <w:shd w:val="clear" w:color="auto" w:fill="auto"/>
            <w:noWrap/>
            <w:vAlign w:val="center"/>
            <w:hideMark/>
          </w:tcPr>
          <w:p w14:paraId="4CFBBF94"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1.01 ~ 0.90</w:t>
            </w:r>
          </w:p>
        </w:tc>
        <w:tc>
          <w:tcPr>
            <w:tcW w:w="2380" w:type="dxa"/>
            <w:tcBorders>
              <w:top w:val="nil"/>
              <w:left w:val="nil"/>
              <w:bottom w:val="single" w:sz="4" w:space="0" w:color="000000"/>
              <w:right w:val="single" w:sz="4" w:space="0" w:color="000000"/>
            </w:tcBorders>
            <w:shd w:val="clear" w:color="auto" w:fill="auto"/>
            <w:noWrap/>
            <w:vAlign w:val="center"/>
            <w:hideMark/>
          </w:tcPr>
          <w:p w14:paraId="70F16D73" w14:textId="77777777" w:rsidR="00B137D6" w:rsidRPr="00CD7A14" w:rsidRDefault="00B137D6" w:rsidP="00B137D6">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4.63E-01</w:t>
            </w:r>
          </w:p>
        </w:tc>
      </w:tr>
    </w:tbl>
    <w:p w14:paraId="2646B8C5" w14:textId="59078AA2" w:rsidR="00B137D6" w:rsidRPr="00CD7A14" w:rsidRDefault="00B137D6" w:rsidP="00B137D6">
      <w:pPr>
        <w:pStyle w:val="Legendaabaixo"/>
      </w:pPr>
      <w:r w:rsidRPr="00CD7A14">
        <w:t xml:space="preserve">Significant </w:t>
      </w:r>
      <w:r w:rsidRPr="00CD7A14">
        <w:rPr>
          <w:i/>
          <w:iCs/>
        </w:rPr>
        <w:t>p</w:t>
      </w:r>
      <w:r w:rsidRPr="00CD7A14">
        <w:t>-values are highlighted</w:t>
      </w:r>
      <w:r w:rsidR="00FC48E0" w:rsidRPr="00CD7A14">
        <w:t>. Abbreviations: FDR — false discovery rate.</w:t>
      </w:r>
    </w:p>
    <w:p w14:paraId="2DBCCF17" w14:textId="77777777" w:rsidR="00C33414" w:rsidRDefault="00C33414">
      <w:pPr>
        <w:spacing w:after="160" w:line="259" w:lineRule="auto"/>
        <w:jc w:val="left"/>
      </w:pPr>
      <w:r>
        <w:br w:type="page"/>
      </w:r>
    </w:p>
    <w:p w14:paraId="145F4423" w14:textId="77777777" w:rsidR="00C33414" w:rsidRDefault="00C33414" w:rsidP="00C33414">
      <w:pPr>
        <w:keepNext/>
        <w:jc w:val="center"/>
      </w:pPr>
      <w:r w:rsidRPr="00CD7A14">
        <w:rPr>
          <w:noProof/>
          <w:lang w:val="en-IN" w:eastAsia="en-IN"/>
        </w:rPr>
        <w:drawing>
          <wp:inline distT="0" distB="0" distL="0" distR="0" wp14:anchorId="279FAAAB" wp14:editId="3C6BD6F1">
            <wp:extent cx="5580000" cy="5859000"/>
            <wp:effectExtent l="0" t="0" r="1905" b="8890"/>
            <wp:docPr id="194" name="Graphic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Gráfico 194"/>
                    <pic:cNvPicPr/>
                  </pic:nvPicPr>
                  <pic:blipFill>
                    <a:blip r:embed="rId4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3"/>
                        </a:ext>
                      </a:extLst>
                    </a:blip>
                    <a:stretch>
                      <a:fillRect/>
                    </a:stretch>
                  </pic:blipFill>
                  <pic:spPr>
                    <a:xfrm>
                      <a:off x="0" y="0"/>
                      <a:ext cx="5580000" cy="5859000"/>
                    </a:xfrm>
                    <a:prstGeom prst="rect">
                      <a:avLst/>
                    </a:prstGeom>
                  </pic:spPr>
                </pic:pic>
              </a:graphicData>
            </a:graphic>
          </wp:inline>
        </w:drawing>
      </w:r>
    </w:p>
    <w:p w14:paraId="14D747C5" w14:textId="31501958" w:rsidR="00C33414" w:rsidRPr="00CD7A14" w:rsidRDefault="00192854" w:rsidP="00C33414">
      <w:pPr>
        <w:pStyle w:val="Caption"/>
      </w:pPr>
      <w:bookmarkStart w:id="109" w:name="_Toc158553807"/>
      <w:bookmarkStart w:id="110" w:name="_Toc130138282"/>
      <w:r>
        <w:t>Figure S</w:t>
      </w:r>
      <w:r w:rsidR="003E67E4">
        <w:rPr>
          <w:noProof/>
        </w:rPr>
        <w:t>14</w:t>
      </w:r>
      <w:r w:rsidR="00C33414" w:rsidRPr="00CD7A14">
        <w:t xml:space="preserve"> </w:t>
      </w:r>
      <w:r w:rsidR="00C33414" w:rsidRPr="00CD7A14">
        <w:rPr>
          <w:rFonts w:cstheme="minorHAnsi"/>
        </w:rPr>
        <w:t>—</w:t>
      </w:r>
      <w:r w:rsidR="00C33414" w:rsidRPr="00CD7A14">
        <w:t xml:space="preserve"> </w:t>
      </w:r>
      <w:r w:rsidR="00C33414" w:rsidRPr="00CD7A14">
        <w:rPr>
          <w:rFonts w:cstheme="minorHAnsi"/>
        </w:rPr>
        <w:t>Deleterious</w:t>
      </w:r>
      <w:r w:rsidR="00C33414" w:rsidRPr="00CD7A14">
        <w:t xml:space="preserve"> variants: Cross-sectional comparison (age and sex)</w:t>
      </w:r>
      <w:bookmarkEnd w:id="109"/>
      <w:bookmarkEnd w:id="110"/>
    </w:p>
    <w:p w14:paraId="022D86F9" w14:textId="1D3B33BC" w:rsidR="00C33414" w:rsidRPr="00CD7A14" w:rsidRDefault="00C33414" w:rsidP="00C33414">
      <w:pPr>
        <w:pStyle w:val="Legendaabaixo"/>
      </w:pPr>
      <w:r w:rsidRPr="00CD7A14">
        <w:rPr>
          <w:noProof/>
        </w:rPr>
        <w:t>(</w:t>
      </w:r>
      <w:r w:rsidR="00D654C6" w:rsidRPr="00CD7A14">
        <w:rPr>
          <w:b/>
          <w:bCs/>
          <w:noProof/>
        </w:rPr>
        <w:t>a</w:t>
      </w:r>
      <w:r w:rsidRPr="00CD7A14">
        <w:rPr>
          <w:noProof/>
        </w:rPr>
        <w:t>) Correlation between number of deleterious variants and age, per subject type and sex; (</w:t>
      </w:r>
      <w:r w:rsidR="00D654C6" w:rsidRPr="00CD7A14">
        <w:rPr>
          <w:b/>
          <w:bCs/>
          <w:noProof/>
        </w:rPr>
        <w:t>b</w:t>
      </w:r>
      <w:r w:rsidRPr="00CD7A14">
        <w:rPr>
          <w:noProof/>
        </w:rPr>
        <w:t xml:space="preserve">) Difference in number of deleterious variants per triplet (PwMS at </w:t>
      </w:r>
      <w:r w:rsidR="003049F5">
        <w:rPr>
          <w:noProof/>
        </w:rPr>
        <w:t>VIS1</w:t>
      </w:r>
      <w:r w:rsidRPr="00CD7A14">
        <w:rPr>
          <w:noProof/>
        </w:rPr>
        <w:t>-HC), per sex; (</w:t>
      </w:r>
      <w:r w:rsidR="00D654C6" w:rsidRPr="00CD7A14">
        <w:rPr>
          <w:b/>
          <w:bCs/>
          <w:noProof/>
        </w:rPr>
        <w:t>c</w:t>
      </w:r>
      <w:r w:rsidRPr="00CD7A14">
        <w:rPr>
          <w:noProof/>
        </w:rPr>
        <w:t>) Proportion of triplets with an increased or equal/decreased number of deleterious variants, per sex; (</w:t>
      </w:r>
      <w:r w:rsidR="00D654C6" w:rsidRPr="00CD7A14">
        <w:rPr>
          <w:b/>
          <w:bCs/>
          <w:noProof/>
        </w:rPr>
        <w:t>d</w:t>
      </w:r>
      <w:r w:rsidRPr="00CD7A14">
        <w:rPr>
          <w:noProof/>
        </w:rPr>
        <w:t>) Correlation between cumulative deleterious burden and age, per subject type and sex; (</w:t>
      </w:r>
      <w:r w:rsidR="00D654C6" w:rsidRPr="00CD7A14">
        <w:rPr>
          <w:b/>
          <w:bCs/>
          <w:noProof/>
        </w:rPr>
        <w:t>e</w:t>
      </w:r>
      <w:r w:rsidRPr="00CD7A14">
        <w:rPr>
          <w:noProof/>
        </w:rPr>
        <w:t xml:space="preserve">) Difference in cumulative deleterious burden per triplet (PwMS at </w:t>
      </w:r>
      <w:r w:rsidR="003049F5">
        <w:rPr>
          <w:noProof/>
        </w:rPr>
        <w:t>VIS1</w:t>
      </w:r>
      <w:r w:rsidRPr="00CD7A14">
        <w:rPr>
          <w:noProof/>
        </w:rPr>
        <w:t xml:space="preserve">-HC), per sex. </w:t>
      </w:r>
      <w:r w:rsidRPr="00CD7A14">
        <w:t>Abbreviations: Diff. — difference; HC — healthy control</w:t>
      </w:r>
      <w:r w:rsidR="006E7B3C">
        <w:t>(s)</w:t>
      </w:r>
      <w:r w:rsidRPr="00CD7A14">
        <w:t xml:space="preserve">; </w:t>
      </w:r>
      <w:r w:rsidRPr="00CD7A14">
        <w:rPr>
          <w:noProof/>
        </w:rPr>
        <w:t>PwMS</w:t>
      </w:r>
      <w:r w:rsidRPr="00CD7A14">
        <w:t xml:space="preserve"> </w:t>
      </w:r>
      <w:r w:rsidRPr="00CD7A14">
        <w:rPr>
          <w:rFonts w:cs="Calibri"/>
        </w:rPr>
        <w:t>—</w:t>
      </w:r>
      <w:r w:rsidRPr="00CD7A14">
        <w:t xml:space="preserve"> </w:t>
      </w:r>
      <w:r w:rsidR="006E7B3C">
        <w:t>patient(s)</w:t>
      </w:r>
      <w:r w:rsidRPr="00CD7A14">
        <w:t xml:space="preserve"> with </w:t>
      </w:r>
      <w:r w:rsidR="002B66DD" w:rsidRPr="002B66DD">
        <w:t>Clinically Isolated Syndrome/</w:t>
      </w:r>
      <w:r w:rsidR="00196275">
        <w:t>Relapsing-Remitting</w:t>
      </w:r>
      <w:r w:rsidR="002B66DD" w:rsidRPr="002B66DD">
        <w:t xml:space="preserve"> Multiple Sclerosis</w:t>
      </w:r>
      <w:r w:rsidRPr="00CD7A14">
        <w:t>; V1 —</w:t>
      </w:r>
      <w:r w:rsidRPr="00CD7A14">
        <w:rPr>
          <w:i/>
          <w:iCs/>
        </w:rPr>
        <w:t xml:space="preserve"> </w:t>
      </w:r>
      <w:r w:rsidR="006E7B3C">
        <w:t>patient(s)</w:t>
      </w:r>
      <w:r w:rsidRPr="00CD7A14">
        <w:t xml:space="preserve"> with </w:t>
      </w:r>
      <w:r w:rsidR="002B66DD" w:rsidRPr="002B66DD">
        <w:t>Clinically Isolated Syndrome/</w:t>
      </w:r>
      <w:r w:rsidR="00196275">
        <w:t>Relapsing-Remitting</w:t>
      </w:r>
      <w:r w:rsidR="002B66DD" w:rsidRPr="002B66DD">
        <w:t xml:space="preserve"> Multiple Sclerosis</w:t>
      </w:r>
      <w:r w:rsidRPr="00CD7A14">
        <w:t xml:space="preserve"> at visit 1</w:t>
      </w:r>
      <w:r w:rsidR="000F7310" w:rsidRPr="000F7310">
        <w:t>; VIS1 — visit 1</w:t>
      </w:r>
      <w:r w:rsidRPr="00CD7A14">
        <w:t>.</w:t>
      </w:r>
    </w:p>
    <w:p w14:paraId="5E98A477" w14:textId="77777777" w:rsidR="000B53F4" w:rsidRDefault="00B46EA7">
      <w:pPr>
        <w:spacing w:after="160" w:line="259" w:lineRule="auto"/>
        <w:jc w:val="left"/>
      </w:pPr>
      <w:r w:rsidRPr="00CD7A14">
        <w:br w:type="page"/>
      </w:r>
    </w:p>
    <w:p w14:paraId="3BCF531C" w14:textId="77777777" w:rsidR="000B53F4" w:rsidRDefault="000B53F4" w:rsidP="000B53F4">
      <w:pPr>
        <w:keepNext/>
        <w:jc w:val="center"/>
      </w:pPr>
      <w:r w:rsidRPr="00CD7A14">
        <w:rPr>
          <w:noProof/>
          <w:lang w:val="en-IN" w:eastAsia="en-IN"/>
        </w:rPr>
        <w:drawing>
          <wp:inline distT="0" distB="0" distL="0" distR="0" wp14:anchorId="385ECA4C" wp14:editId="77ABB555">
            <wp:extent cx="5579998" cy="7811998"/>
            <wp:effectExtent l="0" t="0" r="1905" b="0"/>
            <wp:docPr id="199" name="Graphic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Gráfico 199"/>
                    <pic:cNvPicPr/>
                  </pic:nvPicPr>
                  <pic:blipFill>
                    <a:blip r:embed="rId4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5"/>
                        </a:ext>
                      </a:extLst>
                    </a:blip>
                    <a:stretch>
                      <a:fillRect/>
                    </a:stretch>
                  </pic:blipFill>
                  <pic:spPr>
                    <a:xfrm>
                      <a:off x="0" y="0"/>
                      <a:ext cx="5579998" cy="7811998"/>
                    </a:xfrm>
                    <a:prstGeom prst="rect">
                      <a:avLst/>
                    </a:prstGeom>
                  </pic:spPr>
                </pic:pic>
              </a:graphicData>
            </a:graphic>
          </wp:inline>
        </w:drawing>
      </w:r>
    </w:p>
    <w:p w14:paraId="3E47C159" w14:textId="4147D432" w:rsidR="000B53F4" w:rsidRPr="00CD7A14" w:rsidRDefault="00192854" w:rsidP="000B53F4">
      <w:pPr>
        <w:pStyle w:val="Caption"/>
      </w:pPr>
      <w:bookmarkStart w:id="111" w:name="_Ref102930009"/>
      <w:bookmarkStart w:id="112" w:name="_Toc158553808"/>
      <w:bookmarkStart w:id="113" w:name="_Toc130138283"/>
      <w:r>
        <w:t>Figure S</w:t>
      </w:r>
      <w:r w:rsidR="003E67E4">
        <w:rPr>
          <w:noProof/>
        </w:rPr>
        <w:t>15</w:t>
      </w:r>
      <w:bookmarkEnd w:id="111"/>
      <w:r w:rsidR="000B53F4" w:rsidRPr="00CD7A14">
        <w:t xml:space="preserve"> </w:t>
      </w:r>
      <w:r w:rsidR="000B53F4" w:rsidRPr="00CD7A14">
        <w:rPr>
          <w:rFonts w:cstheme="minorHAnsi"/>
        </w:rPr>
        <w:t>—</w:t>
      </w:r>
      <w:r w:rsidR="000B53F4" w:rsidRPr="00CD7A14">
        <w:t xml:space="preserve"> </w:t>
      </w:r>
      <w:r w:rsidR="000B53F4" w:rsidRPr="00CD7A14">
        <w:rPr>
          <w:rFonts w:cstheme="minorHAnsi"/>
        </w:rPr>
        <w:t>tRNA</w:t>
      </w:r>
      <w:r w:rsidR="000B53F4" w:rsidRPr="00CD7A14">
        <w:t xml:space="preserve"> variants: Cross-sectional comparison</w:t>
      </w:r>
      <w:bookmarkEnd w:id="112"/>
      <w:bookmarkEnd w:id="113"/>
    </w:p>
    <w:p w14:paraId="362B5B6A" w14:textId="28EE14D3" w:rsidR="000B53F4" w:rsidRDefault="00D445F1" w:rsidP="000B53F4">
      <w:pPr>
        <w:pStyle w:val="Legendaabaixo"/>
      </w:pPr>
      <w:r w:rsidRPr="00CD7A14">
        <w:rPr>
          <w:noProof/>
        </w:rPr>
        <w:t>(</w:t>
      </w:r>
      <w:r w:rsidRPr="00CD7A14">
        <w:rPr>
          <w:b/>
          <w:bCs/>
          <w:noProof/>
        </w:rPr>
        <w:t>a</w:t>
      </w:r>
      <w:r w:rsidRPr="00CD7A14">
        <w:rPr>
          <w:noProof/>
        </w:rPr>
        <w:t>)</w:t>
      </w:r>
      <w:r w:rsidR="000B53F4" w:rsidRPr="00CD7A14">
        <w:rPr>
          <w:noProof/>
        </w:rPr>
        <w:t xml:space="preserve"> MitoTIP score (in quartiles) of all variants, per subject type </w:t>
      </w:r>
      <w:r w:rsidR="000B53F4" w:rsidRPr="00CD7A14">
        <w:rPr>
          <w:rFonts w:cs="Calibri"/>
          <w:noProof/>
        </w:rPr>
        <w:t>—</w:t>
      </w:r>
      <w:r w:rsidR="000B53F4" w:rsidRPr="00CD7A14">
        <w:rPr>
          <w:noProof/>
        </w:rPr>
        <w:t xml:space="preserve"> the green background indicates the range for “likely benign” variants, yellow for “possibly benign” variants, orange for “possibly pathogenic” variants, and red for “likely pathogenic” variants; (</w:t>
      </w:r>
      <w:r w:rsidRPr="00CD7A14">
        <w:rPr>
          <w:b/>
          <w:bCs/>
          <w:noProof/>
        </w:rPr>
        <w:t>b</w:t>
      </w:r>
      <w:r w:rsidR="000B53F4" w:rsidRPr="00CD7A14">
        <w:rPr>
          <w:noProof/>
        </w:rPr>
        <w:t>) Cumulative MitoTIP score, per subject type and haplogroup; (</w:t>
      </w:r>
      <w:r w:rsidRPr="00CD7A14">
        <w:rPr>
          <w:b/>
          <w:bCs/>
          <w:noProof/>
        </w:rPr>
        <w:t>c</w:t>
      </w:r>
      <w:r w:rsidR="000B53F4" w:rsidRPr="00CD7A14">
        <w:rPr>
          <w:noProof/>
        </w:rPr>
        <w:t xml:space="preserve">) </w:t>
      </w:r>
      <w:r w:rsidR="000B53F4" w:rsidRPr="00CD7A14">
        <w:t xml:space="preserve">Expansion of </w:t>
      </w:r>
      <w:r w:rsidR="003E67E4" w:rsidRPr="003E67E4">
        <w:rPr>
          <w:b/>
          <w:bCs/>
        </w:rPr>
        <w:t>Figure S15</w:t>
      </w:r>
      <w:r w:rsidRPr="00CD7A14">
        <w:rPr>
          <w:b/>
          <w:bCs/>
        </w:rPr>
        <w:t>b</w:t>
      </w:r>
      <w:r w:rsidR="000B53F4" w:rsidRPr="00CD7A14">
        <w:rPr>
          <w:b/>
          <w:bCs/>
        </w:rPr>
        <w:t xml:space="preserve"> </w:t>
      </w:r>
      <w:r w:rsidR="000B53F4" w:rsidRPr="00CD7A14">
        <w:t>for better visualization;</w:t>
      </w:r>
      <w:r w:rsidR="000B53F4" w:rsidRPr="00CD7A14">
        <w:rPr>
          <w:noProof/>
        </w:rPr>
        <w:t xml:space="preserve"> (</w:t>
      </w:r>
      <w:r w:rsidRPr="00CD7A14">
        <w:rPr>
          <w:b/>
          <w:bCs/>
          <w:noProof/>
        </w:rPr>
        <w:t>d</w:t>
      </w:r>
      <w:r w:rsidR="000B53F4" w:rsidRPr="00CD7A14">
        <w:rPr>
          <w:noProof/>
        </w:rPr>
        <w:t>) Correlation between cumulative MitoTIP score and age, per subject type and sex; (</w:t>
      </w:r>
      <w:r w:rsidRPr="00CD7A14">
        <w:rPr>
          <w:b/>
          <w:bCs/>
          <w:noProof/>
        </w:rPr>
        <w:t>e</w:t>
      </w:r>
      <w:r w:rsidR="000B53F4" w:rsidRPr="00CD7A14">
        <w:rPr>
          <w:noProof/>
        </w:rPr>
        <w:t xml:space="preserve">) Difference in cumulative MitoTIP score per triplet (PwMS at </w:t>
      </w:r>
      <w:r w:rsidR="003049F5">
        <w:rPr>
          <w:noProof/>
        </w:rPr>
        <w:t>VIS1</w:t>
      </w:r>
      <w:r w:rsidR="000B53F4" w:rsidRPr="00CD7A14">
        <w:rPr>
          <w:noProof/>
        </w:rPr>
        <w:t>-HC), per sex; (</w:t>
      </w:r>
      <w:r w:rsidRPr="00CD7A14">
        <w:rPr>
          <w:b/>
          <w:bCs/>
          <w:noProof/>
        </w:rPr>
        <w:t>f</w:t>
      </w:r>
      <w:r w:rsidR="000B53F4" w:rsidRPr="00CD7A14">
        <w:rPr>
          <w:noProof/>
        </w:rPr>
        <w:t xml:space="preserve">) Relative cumulative MitoTIP score for each tRNA region/locus, per subject type. </w:t>
      </w:r>
      <w:r w:rsidR="000B53F4" w:rsidRPr="00CD7A14">
        <w:t>Abbreviations: bp — base pair; Diff. — difference; HC — healthy control</w:t>
      </w:r>
      <w:r w:rsidR="006E7B3C">
        <w:t>(s)</w:t>
      </w:r>
      <w:r w:rsidR="000B53F4" w:rsidRPr="00CD7A14">
        <w:t xml:space="preserve">; </w:t>
      </w:r>
      <w:r w:rsidR="000B53F4" w:rsidRPr="00CD7A14">
        <w:rPr>
          <w:noProof/>
        </w:rPr>
        <w:t>PwMS</w:t>
      </w:r>
      <w:r w:rsidR="000B53F4" w:rsidRPr="00CD7A14">
        <w:t xml:space="preserve"> </w:t>
      </w:r>
      <w:r w:rsidR="000B53F4" w:rsidRPr="00CD7A14">
        <w:rPr>
          <w:rFonts w:cs="Calibri"/>
        </w:rPr>
        <w:t>—</w:t>
      </w:r>
      <w:r w:rsidR="000B53F4" w:rsidRPr="00CD7A14">
        <w:t xml:space="preserve"> </w:t>
      </w:r>
      <w:r w:rsidR="006E7B3C">
        <w:t>patient(s)</w:t>
      </w:r>
      <w:r w:rsidR="000B53F4" w:rsidRPr="00CD7A14">
        <w:t xml:space="preserve"> with </w:t>
      </w:r>
      <w:r w:rsidR="002B66DD" w:rsidRPr="002B66DD">
        <w:t>Clinically Isolated Syndrome/</w:t>
      </w:r>
      <w:r w:rsidR="00196275">
        <w:t>Relapsing-Remitting</w:t>
      </w:r>
      <w:r w:rsidR="002B66DD" w:rsidRPr="002B66DD">
        <w:t xml:space="preserve"> Multiple Sclerosis</w:t>
      </w:r>
      <w:r w:rsidR="000B53F4" w:rsidRPr="00CD7A14">
        <w:t xml:space="preserve">; </w:t>
      </w:r>
      <w:r w:rsidR="00D8759D" w:rsidRPr="00DF2A5E">
        <w:t>tRNA — transfer RNA</w:t>
      </w:r>
      <w:r w:rsidR="00D8759D">
        <w:t xml:space="preserve">; </w:t>
      </w:r>
      <w:r w:rsidR="000B53F4" w:rsidRPr="00CD7A14">
        <w:t>V1 —</w:t>
      </w:r>
      <w:r w:rsidR="000B53F4" w:rsidRPr="00CD7A14">
        <w:rPr>
          <w:i/>
          <w:iCs/>
        </w:rPr>
        <w:t xml:space="preserve"> </w:t>
      </w:r>
      <w:r w:rsidR="006E7B3C">
        <w:t>patient(s)</w:t>
      </w:r>
      <w:r w:rsidR="000B53F4" w:rsidRPr="00CD7A14">
        <w:t xml:space="preserve"> with </w:t>
      </w:r>
      <w:r w:rsidR="002B66DD" w:rsidRPr="002B66DD">
        <w:t>Clinically Isolated Syndrome/</w:t>
      </w:r>
      <w:r w:rsidR="00196275">
        <w:t>Relapsing-Remitting</w:t>
      </w:r>
      <w:r w:rsidR="002B66DD" w:rsidRPr="002B66DD">
        <w:t xml:space="preserve"> Multiple Sclerosis</w:t>
      </w:r>
      <w:r w:rsidR="000B53F4" w:rsidRPr="00CD7A14">
        <w:t xml:space="preserve"> at visit 1</w:t>
      </w:r>
      <w:r w:rsidR="000F7310">
        <w:t>;</w:t>
      </w:r>
      <w:r w:rsidR="000F7310" w:rsidRPr="000F7310">
        <w:t xml:space="preserve"> VIS1 — visit 1</w:t>
      </w:r>
      <w:r w:rsidR="000B53F4" w:rsidRPr="00CD7A14">
        <w:t>.</w:t>
      </w:r>
    </w:p>
    <w:p w14:paraId="292BC301" w14:textId="77777777" w:rsidR="00087297" w:rsidRPr="00CD7A14" w:rsidRDefault="00087297" w:rsidP="000B53F4">
      <w:pPr>
        <w:pStyle w:val="Legendaabaixo"/>
      </w:pPr>
    </w:p>
    <w:p w14:paraId="569CCC0E" w14:textId="66255253" w:rsidR="008E6B6C" w:rsidRDefault="00192854" w:rsidP="008E6B6C">
      <w:pPr>
        <w:pStyle w:val="Caption"/>
        <w:keepNext/>
      </w:pPr>
      <w:bookmarkStart w:id="114" w:name="_Toc158553809"/>
      <w:bookmarkStart w:id="115" w:name="_Toc130138284"/>
      <w:r>
        <w:t>Table S</w:t>
      </w:r>
      <w:r w:rsidR="003E67E4">
        <w:rPr>
          <w:noProof/>
        </w:rPr>
        <w:t>13</w:t>
      </w:r>
      <w:r w:rsidR="008E6B6C" w:rsidRPr="00CD7A14">
        <w:t xml:space="preserve"> </w:t>
      </w:r>
      <w:r w:rsidR="008E6B6C" w:rsidRPr="00CD7A14">
        <w:rPr>
          <w:rFonts w:cstheme="minorHAnsi"/>
        </w:rPr>
        <w:t>—</w:t>
      </w:r>
      <w:r w:rsidR="008E6B6C" w:rsidRPr="00CD7A14">
        <w:t xml:space="preserve"> Mean cumulative MitoTIP score per haplogroup (simplified). Dunn test, after a Kruskal-Wallis test, with FDR</w:t>
      </w:r>
      <w:bookmarkEnd w:id="114"/>
      <w:bookmarkEnd w:id="115"/>
    </w:p>
    <w:tbl>
      <w:tblPr>
        <w:tblW w:w="4977" w:type="dxa"/>
        <w:jc w:val="center"/>
        <w:tblCellMar>
          <w:left w:w="70" w:type="dxa"/>
          <w:right w:w="70" w:type="dxa"/>
        </w:tblCellMar>
        <w:tblLook w:val="04A0" w:firstRow="1" w:lastRow="0" w:firstColumn="1" w:lastColumn="0" w:noHBand="0" w:noVBand="1"/>
      </w:tblPr>
      <w:tblGrid>
        <w:gridCol w:w="1197"/>
        <w:gridCol w:w="1400"/>
        <w:gridCol w:w="2380"/>
      </w:tblGrid>
      <w:tr w:rsidR="00DD3C7D" w:rsidRPr="00CD7A14" w14:paraId="1E19C2F7" w14:textId="77777777" w:rsidTr="008E6B6C">
        <w:trPr>
          <w:trHeight w:val="780"/>
          <w:jc w:val="center"/>
        </w:trPr>
        <w:tc>
          <w:tcPr>
            <w:tcW w:w="1197" w:type="dxa"/>
            <w:tcBorders>
              <w:top w:val="single" w:sz="4" w:space="0" w:color="000000"/>
              <w:left w:val="single" w:sz="4" w:space="0" w:color="000000"/>
              <w:bottom w:val="single" w:sz="4" w:space="0" w:color="000000"/>
              <w:right w:val="nil"/>
            </w:tcBorders>
            <w:shd w:val="clear" w:color="000000" w:fill="000000"/>
            <w:noWrap/>
            <w:vAlign w:val="center"/>
            <w:hideMark/>
          </w:tcPr>
          <w:p w14:paraId="2FB7880A" w14:textId="77777777" w:rsidR="00DD3C7D" w:rsidRPr="00CD7A14" w:rsidRDefault="00DD3C7D" w:rsidP="00DD3C7D">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Haplogroups</w:t>
            </w:r>
          </w:p>
        </w:tc>
        <w:tc>
          <w:tcPr>
            <w:tcW w:w="1400" w:type="dxa"/>
            <w:tcBorders>
              <w:top w:val="single" w:sz="4" w:space="0" w:color="000000"/>
              <w:left w:val="nil"/>
              <w:bottom w:val="single" w:sz="4" w:space="0" w:color="000000"/>
              <w:right w:val="nil"/>
            </w:tcBorders>
            <w:shd w:val="clear" w:color="000000" w:fill="000000"/>
            <w:vAlign w:val="center"/>
            <w:hideMark/>
          </w:tcPr>
          <w:p w14:paraId="2EEAAD8B" w14:textId="77777777" w:rsidR="00DD3C7D" w:rsidRPr="00CD7A14" w:rsidRDefault="00DD3C7D" w:rsidP="00DD3C7D">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Mean cumulative MitoTIP score</w:t>
            </w:r>
          </w:p>
        </w:tc>
        <w:tc>
          <w:tcPr>
            <w:tcW w:w="2380" w:type="dxa"/>
            <w:tcBorders>
              <w:top w:val="single" w:sz="4" w:space="0" w:color="000000"/>
              <w:left w:val="nil"/>
              <w:bottom w:val="single" w:sz="4" w:space="0" w:color="000000"/>
              <w:right w:val="single" w:sz="4" w:space="0" w:color="000000"/>
            </w:tcBorders>
            <w:shd w:val="clear" w:color="000000" w:fill="000000"/>
            <w:noWrap/>
            <w:vAlign w:val="center"/>
            <w:hideMark/>
          </w:tcPr>
          <w:p w14:paraId="7C107307" w14:textId="77777777" w:rsidR="00DD3C7D" w:rsidRPr="00CD7A14" w:rsidRDefault="00DD3C7D" w:rsidP="00DD3C7D">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 xml:space="preserve">Adjusted </w:t>
            </w:r>
            <w:r w:rsidRPr="00CD7A14">
              <w:rPr>
                <w:rFonts w:eastAsia="Times New Roman" w:cs="Calibri"/>
                <w:b/>
                <w:bCs/>
                <w:i/>
                <w:iCs/>
                <w:color w:val="FFFFFF"/>
                <w:sz w:val="20"/>
                <w:szCs w:val="20"/>
                <w:lang w:eastAsia="pt-PT"/>
              </w:rPr>
              <w:t>p</w:t>
            </w:r>
            <w:r w:rsidRPr="00CD7A14">
              <w:rPr>
                <w:rFonts w:eastAsia="Times New Roman" w:cs="Calibri"/>
                <w:b/>
                <w:bCs/>
                <w:color w:val="FFFFFF"/>
                <w:sz w:val="20"/>
                <w:szCs w:val="20"/>
                <w:lang w:eastAsia="pt-PT"/>
              </w:rPr>
              <w:t>-value</w:t>
            </w:r>
          </w:p>
        </w:tc>
      </w:tr>
      <w:tr w:rsidR="00DD3C7D" w:rsidRPr="00CD7A14" w14:paraId="0D8BE42F"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5D59351A"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T</w:t>
            </w:r>
          </w:p>
        </w:tc>
        <w:tc>
          <w:tcPr>
            <w:tcW w:w="1400" w:type="dxa"/>
            <w:tcBorders>
              <w:top w:val="nil"/>
              <w:left w:val="nil"/>
              <w:bottom w:val="single" w:sz="4" w:space="0" w:color="000000"/>
              <w:right w:val="nil"/>
            </w:tcBorders>
            <w:shd w:val="clear" w:color="D9D9D9" w:fill="D9D9D9"/>
            <w:noWrap/>
            <w:vAlign w:val="center"/>
            <w:hideMark/>
          </w:tcPr>
          <w:p w14:paraId="42570933"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0.46 ~ 0.25</w:t>
            </w:r>
          </w:p>
        </w:tc>
        <w:tc>
          <w:tcPr>
            <w:tcW w:w="2380" w:type="dxa"/>
            <w:tcBorders>
              <w:top w:val="nil"/>
              <w:left w:val="nil"/>
              <w:bottom w:val="single" w:sz="4" w:space="0" w:color="000000"/>
              <w:right w:val="single" w:sz="4" w:space="0" w:color="000000"/>
            </w:tcBorders>
            <w:shd w:val="clear" w:color="D9D9D9" w:fill="D9D9D9"/>
            <w:noWrap/>
            <w:vAlign w:val="center"/>
            <w:hideMark/>
          </w:tcPr>
          <w:p w14:paraId="2008D2CE"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2.54E-01</w:t>
            </w:r>
          </w:p>
        </w:tc>
      </w:tr>
      <w:tr w:rsidR="00DD3C7D" w:rsidRPr="00CD7A14" w14:paraId="5F1FB1C1"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4ABD8D28"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U</w:t>
            </w:r>
          </w:p>
        </w:tc>
        <w:tc>
          <w:tcPr>
            <w:tcW w:w="1400" w:type="dxa"/>
            <w:tcBorders>
              <w:top w:val="nil"/>
              <w:left w:val="nil"/>
              <w:bottom w:val="single" w:sz="4" w:space="0" w:color="000000"/>
              <w:right w:val="nil"/>
            </w:tcBorders>
            <w:shd w:val="clear" w:color="auto" w:fill="auto"/>
            <w:noWrap/>
            <w:vAlign w:val="center"/>
            <w:hideMark/>
          </w:tcPr>
          <w:p w14:paraId="64DD0634"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0.46 ~ 0.42</w:t>
            </w:r>
          </w:p>
        </w:tc>
        <w:tc>
          <w:tcPr>
            <w:tcW w:w="2380" w:type="dxa"/>
            <w:tcBorders>
              <w:top w:val="nil"/>
              <w:left w:val="nil"/>
              <w:bottom w:val="single" w:sz="4" w:space="0" w:color="000000"/>
              <w:right w:val="single" w:sz="4" w:space="0" w:color="000000"/>
            </w:tcBorders>
            <w:shd w:val="clear" w:color="auto" w:fill="auto"/>
            <w:noWrap/>
            <w:vAlign w:val="center"/>
            <w:hideMark/>
          </w:tcPr>
          <w:p w14:paraId="0E43EE75"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8.95E-01</w:t>
            </w:r>
          </w:p>
        </w:tc>
      </w:tr>
      <w:tr w:rsidR="00DD3C7D" w:rsidRPr="00CD7A14" w14:paraId="3ACE1382"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5DF31C3E"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K ~ V</w:t>
            </w:r>
          </w:p>
        </w:tc>
        <w:tc>
          <w:tcPr>
            <w:tcW w:w="1400" w:type="dxa"/>
            <w:tcBorders>
              <w:top w:val="nil"/>
              <w:left w:val="nil"/>
              <w:bottom w:val="single" w:sz="4" w:space="0" w:color="000000"/>
              <w:right w:val="nil"/>
            </w:tcBorders>
            <w:shd w:val="clear" w:color="D9D9D9" w:fill="D9D9D9"/>
            <w:noWrap/>
            <w:vAlign w:val="center"/>
            <w:hideMark/>
          </w:tcPr>
          <w:p w14:paraId="528F5C46"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0.46 ~ 0.02</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60D3DCE4"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4.45E-02</w:t>
            </w:r>
          </w:p>
        </w:tc>
      </w:tr>
      <w:tr w:rsidR="00DD3C7D" w:rsidRPr="00CD7A14" w14:paraId="7B51C9E2"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0ECF45A9"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U ~ V</w:t>
            </w:r>
          </w:p>
        </w:tc>
        <w:tc>
          <w:tcPr>
            <w:tcW w:w="1400" w:type="dxa"/>
            <w:tcBorders>
              <w:top w:val="nil"/>
              <w:left w:val="nil"/>
              <w:bottom w:val="single" w:sz="4" w:space="0" w:color="000000"/>
              <w:right w:val="nil"/>
            </w:tcBorders>
            <w:shd w:val="clear" w:color="auto" w:fill="auto"/>
            <w:noWrap/>
            <w:vAlign w:val="center"/>
            <w:hideMark/>
          </w:tcPr>
          <w:p w14:paraId="40B0194B"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0.02</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3EC7353A"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4.45E-02</w:t>
            </w:r>
          </w:p>
        </w:tc>
      </w:tr>
      <w:tr w:rsidR="00DD3C7D" w:rsidRPr="00CD7A14" w14:paraId="3C1639D9"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BBADED0"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J</w:t>
            </w:r>
          </w:p>
        </w:tc>
        <w:tc>
          <w:tcPr>
            <w:tcW w:w="1400" w:type="dxa"/>
            <w:tcBorders>
              <w:top w:val="nil"/>
              <w:left w:val="nil"/>
              <w:bottom w:val="single" w:sz="4" w:space="0" w:color="000000"/>
              <w:right w:val="nil"/>
            </w:tcBorders>
            <w:shd w:val="clear" w:color="D9D9D9" w:fill="D9D9D9"/>
            <w:noWrap/>
            <w:vAlign w:val="center"/>
            <w:hideMark/>
          </w:tcPr>
          <w:p w14:paraId="1B0280D8"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0.05</w:t>
            </w:r>
          </w:p>
        </w:tc>
        <w:tc>
          <w:tcPr>
            <w:tcW w:w="2380" w:type="dxa"/>
            <w:tcBorders>
              <w:top w:val="nil"/>
              <w:left w:val="nil"/>
              <w:bottom w:val="single" w:sz="4" w:space="0" w:color="000000"/>
              <w:right w:val="single" w:sz="4" w:space="0" w:color="000000"/>
            </w:tcBorders>
            <w:shd w:val="clear" w:color="D9D9D9" w:fill="D9D9D9"/>
            <w:noWrap/>
            <w:vAlign w:val="center"/>
            <w:hideMark/>
          </w:tcPr>
          <w:p w14:paraId="4A15A98C"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2.26E-01</w:t>
            </w:r>
          </w:p>
        </w:tc>
      </w:tr>
      <w:tr w:rsidR="00DD3C7D" w:rsidRPr="00CD7A14" w14:paraId="04D21D94"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BB61971"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K</w:t>
            </w:r>
          </w:p>
        </w:tc>
        <w:tc>
          <w:tcPr>
            <w:tcW w:w="1400" w:type="dxa"/>
            <w:tcBorders>
              <w:top w:val="nil"/>
              <w:left w:val="nil"/>
              <w:bottom w:val="single" w:sz="4" w:space="0" w:color="000000"/>
              <w:right w:val="nil"/>
            </w:tcBorders>
            <w:shd w:val="clear" w:color="auto" w:fill="auto"/>
            <w:noWrap/>
            <w:vAlign w:val="center"/>
            <w:hideMark/>
          </w:tcPr>
          <w:p w14:paraId="53FAD532"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0.46</w:t>
            </w:r>
          </w:p>
        </w:tc>
        <w:tc>
          <w:tcPr>
            <w:tcW w:w="2380" w:type="dxa"/>
            <w:tcBorders>
              <w:top w:val="nil"/>
              <w:left w:val="nil"/>
              <w:bottom w:val="single" w:sz="4" w:space="0" w:color="000000"/>
              <w:right w:val="single" w:sz="4" w:space="0" w:color="000000"/>
            </w:tcBorders>
            <w:shd w:val="clear" w:color="auto" w:fill="auto"/>
            <w:noWrap/>
            <w:vAlign w:val="center"/>
            <w:hideMark/>
          </w:tcPr>
          <w:p w14:paraId="58D1D480"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6.06E-01</w:t>
            </w:r>
          </w:p>
        </w:tc>
      </w:tr>
      <w:tr w:rsidR="00DD3C7D" w:rsidRPr="00CD7A14" w14:paraId="65A8E198"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BC55989"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T</w:t>
            </w:r>
          </w:p>
        </w:tc>
        <w:tc>
          <w:tcPr>
            <w:tcW w:w="1400" w:type="dxa"/>
            <w:tcBorders>
              <w:top w:val="nil"/>
              <w:left w:val="nil"/>
              <w:bottom w:val="single" w:sz="4" w:space="0" w:color="000000"/>
              <w:right w:val="nil"/>
            </w:tcBorders>
            <w:shd w:val="clear" w:color="D9D9D9" w:fill="D9D9D9"/>
            <w:noWrap/>
            <w:vAlign w:val="center"/>
            <w:hideMark/>
          </w:tcPr>
          <w:p w14:paraId="2D089B09"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0.25</w:t>
            </w:r>
          </w:p>
        </w:tc>
        <w:tc>
          <w:tcPr>
            <w:tcW w:w="2380" w:type="dxa"/>
            <w:tcBorders>
              <w:top w:val="nil"/>
              <w:left w:val="nil"/>
              <w:bottom w:val="single" w:sz="4" w:space="0" w:color="000000"/>
              <w:right w:val="single" w:sz="4" w:space="0" w:color="000000"/>
            </w:tcBorders>
            <w:shd w:val="clear" w:color="D9D9D9" w:fill="D9D9D9"/>
            <w:noWrap/>
            <w:vAlign w:val="center"/>
            <w:hideMark/>
          </w:tcPr>
          <w:p w14:paraId="3E307FF0"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8.17E-01</w:t>
            </w:r>
          </w:p>
        </w:tc>
      </w:tr>
      <w:tr w:rsidR="00DD3C7D" w:rsidRPr="00CD7A14" w14:paraId="674364A3"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1AE36208"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U</w:t>
            </w:r>
          </w:p>
        </w:tc>
        <w:tc>
          <w:tcPr>
            <w:tcW w:w="1400" w:type="dxa"/>
            <w:tcBorders>
              <w:top w:val="nil"/>
              <w:left w:val="nil"/>
              <w:bottom w:val="single" w:sz="4" w:space="0" w:color="000000"/>
              <w:right w:val="nil"/>
            </w:tcBorders>
            <w:shd w:val="clear" w:color="auto" w:fill="auto"/>
            <w:noWrap/>
            <w:vAlign w:val="center"/>
            <w:hideMark/>
          </w:tcPr>
          <w:p w14:paraId="20349045"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0.42</w:t>
            </w:r>
          </w:p>
        </w:tc>
        <w:tc>
          <w:tcPr>
            <w:tcW w:w="2380" w:type="dxa"/>
            <w:tcBorders>
              <w:top w:val="nil"/>
              <w:left w:val="nil"/>
              <w:bottom w:val="single" w:sz="4" w:space="0" w:color="000000"/>
              <w:right w:val="single" w:sz="4" w:space="0" w:color="000000"/>
            </w:tcBorders>
            <w:shd w:val="clear" w:color="auto" w:fill="auto"/>
            <w:noWrap/>
            <w:vAlign w:val="center"/>
            <w:hideMark/>
          </w:tcPr>
          <w:p w14:paraId="1B8F65DC"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6.28E-01</w:t>
            </w:r>
          </w:p>
        </w:tc>
      </w:tr>
      <w:tr w:rsidR="00DD3C7D" w:rsidRPr="00CD7A14" w14:paraId="315C52B6"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1F78B881"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 ~ V</w:t>
            </w:r>
          </w:p>
        </w:tc>
        <w:tc>
          <w:tcPr>
            <w:tcW w:w="1400" w:type="dxa"/>
            <w:tcBorders>
              <w:top w:val="nil"/>
              <w:left w:val="nil"/>
              <w:bottom w:val="single" w:sz="4" w:space="0" w:color="000000"/>
              <w:right w:val="nil"/>
            </w:tcBorders>
            <w:shd w:val="clear" w:color="D9D9D9" w:fill="D9D9D9"/>
            <w:noWrap/>
            <w:vAlign w:val="center"/>
            <w:hideMark/>
          </w:tcPr>
          <w:p w14:paraId="754AE6EE"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0.02</w:t>
            </w:r>
          </w:p>
        </w:tc>
        <w:tc>
          <w:tcPr>
            <w:tcW w:w="2380" w:type="dxa"/>
            <w:tcBorders>
              <w:top w:val="nil"/>
              <w:left w:val="nil"/>
              <w:bottom w:val="single" w:sz="4" w:space="0" w:color="000000"/>
              <w:right w:val="single" w:sz="4" w:space="0" w:color="000000"/>
            </w:tcBorders>
            <w:shd w:val="clear" w:color="D9D9D9" w:fill="D9D9D9"/>
            <w:noWrap/>
            <w:vAlign w:val="center"/>
            <w:hideMark/>
          </w:tcPr>
          <w:p w14:paraId="558A2FE5"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3.20E-01</w:t>
            </w:r>
          </w:p>
        </w:tc>
      </w:tr>
      <w:tr w:rsidR="00DD3C7D" w:rsidRPr="00CD7A14" w14:paraId="34005D13"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DDDE6E2"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 ~ U</w:t>
            </w:r>
          </w:p>
        </w:tc>
        <w:tc>
          <w:tcPr>
            <w:tcW w:w="1400" w:type="dxa"/>
            <w:tcBorders>
              <w:top w:val="nil"/>
              <w:left w:val="nil"/>
              <w:bottom w:val="single" w:sz="4" w:space="0" w:color="000000"/>
              <w:right w:val="nil"/>
            </w:tcBorders>
            <w:shd w:val="clear" w:color="auto" w:fill="auto"/>
            <w:noWrap/>
            <w:vAlign w:val="center"/>
            <w:hideMark/>
          </w:tcPr>
          <w:p w14:paraId="04EF52FB"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0.25 ~ 0.42</w:t>
            </w:r>
          </w:p>
        </w:tc>
        <w:tc>
          <w:tcPr>
            <w:tcW w:w="2380" w:type="dxa"/>
            <w:tcBorders>
              <w:top w:val="nil"/>
              <w:left w:val="nil"/>
              <w:bottom w:val="single" w:sz="4" w:space="0" w:color="000000"/>
              <w:right w:val="single" w:sz="4" w:space="0" w:color="000000"/>
            </w:tcBorders>
            <w:shd w:val="clear" w:color="auto" w:fill="auto"/>
            <w:noWrap/>
            <w:vAlign w:val="center"/>
            <w:hideMark/>
          </w:tcPr>
          <w:p w14:paraId="6C4F29B8"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2.54E-01</w:t>
            </w:r>
          </w:p>
        </w:tc>
      </w:tr>
      <w:tr w:rsidR="00DD3C7D" w:rsidRPr="00CD7A14" w14:paraId="1DA097DD"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CFF64AB"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 ~ V</w:t>
            </w:r>
          </w:p>
        </w:tc>
        <w:tc>
          <w:tcPr>
            <w:tcW w:w="1400" w:type="dxa"/>
            <w:tcBorders>
              <w:top w:val="nil"/>
              <w:left w:val="nil"/>
              <w:bottom w:val="single" w:sz="4" w:space="0" w:color="000000"/>
              <w:right w:val="nil"/>
            </w:tcBorders>
            <w:shd w:val="clear" w:color="D9D9D9" w:fill="D9D9D9"/>
            <w:noWrap/>
            <w:vAlign w:val="center"/>
            <w:hideMark/>
          </w:tcPr>
          <w:p w14:paraId="3CC5A187"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0.25 ~ 0.02</w:t>
            </w:r>
          </w:p>
        </w:tc>
        <w:tc>
          <w:tcPr>
            <w:tcW w:w="2380" w:type="dxa"/>
            <w:tcBorders>
              <w:top w:val="nil"/>
              <w:left w:val="nil"/>
              <w:bottom w:val="single" w:sz="4" w:space="0" w:color="000000"/>
              <w:right w:val="single" w:sz="4" w:space="0" w:color="000000"/>
            </w:tcBorders>
            <w:shd w:val="clear" w:color="D9D9D9" w:fill="D9D9D9"/>
            <w:noWrap/>
            <w:vAlign w:val="center"/>
            <w:hideMark/>
          </w:tcPr>
          <w:p w14:paraId="04D294BC"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3.17E-01</w:t>
            </w:r>
          </w:p>
        </w:tc>
      </w:tr>
      <w:tr w:rsidR="00DD3C7D" w:rsidRPr="00CD7A14" w14:paraId="4038E9AD"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4EEA92A"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K</w:t>
            </w:r>
          </w:p>
        </w:tc>
        <w:tc>
          <w:tcPr>
            <w:tcW w:w="1400" w:type="dxa"/>
            <w:tcBorders>
              <w:top w:val="nil"/>
              <w:left w:val="nil"/>
              <w:bottom w:val="single" w:sz="4" w:space="0" w:color="000000"/>
              <w:right w:val="nil"/>
            </w:tcBorders>
            <w:shd w:val="clear" w:color="auto" w:fill="auto"/>
            <w:noWrap/>
            <w:vAlign w:val="center"/>
            <w:hideMark/>
          </w:tcPr>
          <w:p w14:paraId="42DC8CB8"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0.05 ~ 0.46</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220F4E3B"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2.49E-03</w:t>
            </w:r>
          </w:p>
        </w:tc>
      </w:tr>
      <w:tr w:rsidR="00DD3C7D" w:rsidRPr="00CD7A14" w14:paraId="62641A18"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62696D2F"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T</w:t>
            </w:r>
          </w:p>
        </w:tc>
        <w:tc>
          <w:tcPr>
            <w:tcW w:w="1400" w:type="dxa"/>
            <w:tcBorders>
              <w:top w:val="nil"/>
              <w:left w:val="nil"/>
              <w:bottom w:val="single" w:sz="4" w:space="0" w:color="000000"/>
              <w:right w:val="nil"/>
            </w:tcBorders>
            <w:shd w:val="clear" w:color="D9D9D9" w:fill="D9D9D9"/>
            <w:noWrap/>
            <w:vAlign w:val="center"/>
            <w:hideMark/>
          </w:tcPr>
          <w:p w14:paraId="018E8E07"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0.05 ~ 0.25</w:t>
            </w:r>
          </w:p>
        </w:tc>
        <w:tc>
          <w:tcPr>
            <w:tcW w:w="2380" w:type="dxa"/>
            <w:tcBorders>
              <w:top w:val="nil"/>
              <w:left w:val="nil"/>
              <w:bottom w:val="single" w:sz="4" w:space="0" w:color="000000"/>
              <w:right w:val="single" w:sz="4" w:space="0" w:color="000000"/>
            </w:tcBorders>
            <w:shd w:val="clear" w:color="D9D9D9" w:fill="D9D9D9"/>
            <w:noWrap/>
            <w:vAlign w:val="center"/>
            <w:hideMark/>
          </w:tcPr>
          <w:p w14:paraId="54EB4FE0"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1.30E-01</w:t>
            </w:r>
          </w:p>
        </w:tc>
      </w:tr>
      <w:tr w:rsidR="00DD3C7D" w:rsidRPr="00CD7A14" w14:paraId="52A6C47A"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3549E83B"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U</w:t>
            </w:r>
          </w:p>
        </w:tc>
        <w:tc>
          <w:tcPr>
            <w:tcW w:w="1400" w:type="dxa"/>
            <w:tcBorders>
              <w:top w:val="nil"/>
              <w:left w:val="nil"/>
              <w:bottom w:val="single" w:sz="4" w:space="0" w:color="000000"/>
              <w:right w:val="nil"/>
            </w:tcBorders>
            <w:shd w:val="clear" w:color="auto" w:fill="auto"/>
            <w:noWrap/>
            <w:vAlign w:val="center"/>
            <w:hideMark/>
          </w:tcPr>
          <w:p w14:paraId="6F5EED48"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0.05 ~ 0.42</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27C1D8CC"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1.52E-03</w:t>
            </w:r>
          </w:p>
        </w:tc>
      </w:tr>
      <w:tr w:rsidR="00DD3C7D" w:rsidRPr="00CD7A14" w14:paraId="2049D61C"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62CC6944"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J ~ V</w:t>
            </w:r>
          </w:p>
        </w:tc>
        <w:tc>
          <w:tcPr>
            <w:tcW w:w="1400" w:type="dxa"/>
            <w:tcBorders>
              <w:top w:val="nil"/>
              <w:left w:val="nil"/>
              <w:bottom w:val="single" w:sz="4" w:space="0" w:color="000000"/>
              <w:right w:val="nil"/>
            </w:tcBorders>
            <w:shd w:val="clear" w:color="D9D9D9" w:fill="D9D9D9"/>
            <w:noWrap/>
            <w:vAlign w:val="center"/>
            <w:hideMark/>
          </w:tcPr>
          <w:p w14:paraId="56EF3396"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0.05 ~ 0.02</w:t>
            </w:r>
          </w:p>
        </w:tc>
        <w:tc>
          <w:tcPr>
            <w:tcW w:w="2380" w:type="dxa"/>
            <w:tcBorders>
              <w:top w:val="nil"/>
              <w:left w:val="nil"/>
              <w:bottom w:val="single" w:sz="4" w:space="0" w:color="000000"/>
              <w:right w:val="single" w:sz="4" w:space="0" w:color="000000"/>
            </w:tcBorders>
            <w:shd w:val="clear" w:color="D9D9D9" w:fill="D9D9D9"/>
            <w:noWrap/>
            <w:vAlign w:val="center"/>
            <w:hideMark/>
          </w:tcPr>
          <w:p w14:paraId="319AF22F"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8.17E-01</w:t>
            </w:r>
          </w:p>
        </w:tc>
      </w:tr>
      <w:tr w:rsidR="00DD3C7D" w:rsidRPr="00CD7A14" w14:paraId="6D672528"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4BA7AC44"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HV</w:t>
            </w:r>
          </w:p>
        </w:tc>
        <w:tc>
          <w:tcPr>
            <w:tcW w:w="1400" w:type="dxa"/>
            <w:tcBorders>
              <w:top w:val="nil"/>
              <w:left w:val="nil"/>
              <w:bottom w:val="single" w:sz="4" w:space="0" w:color="000000"/>
              <w:right w:val="nil"/>
            </w:tcBorders>
            <w:shd w:val="clear" w:color="auto" w:fill="auto"/>
            <w:noWrap/>
            <w:vAlign w:val="center"/>
            <w:hideMark/>
          </w:tcPr>
          <w:p w14:paraId="7A887A1A"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0.04 ~ 0.03</w:t>
            </w:r>
          </w:p>
        </w:tc>
        <w:tc>
          <w:tcPr>
            <w:tcW w:w="2380" w:type="dxa"/>
            <w:tcBorders>
              <w:top w:val="nil"/>
              <w:left w:val="nil"/>
              <w:bottom w:val="single" w:sz="4" w:space="0" w:color="000000"/>
              <w:right w:val="single" w:sz="4" w:space="0" w:color="000000"/>
            </w:tcBorders>
            <w:shd w:val="clear" w:color="auto" w:fill="auto"/>
            <w:noWrap/>
            <w:vAlign w:val="center"/>
            <w:hideMark/>
          </w:tcPr>
          <w:p w14:paraId="60C129A2"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6.65E-01</w:t>
            </w:r>
          </w:p>
        </w:tc>
      </w:tr>
      <w:tr w:rsidR="00DD3C7D" w:rsidRPr="00CD7A14" w14:paraId="47C855F6"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290972A8"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I</w:t>
            </w:r>
          </w:p>
        </w:tc>
        <w:tc>
          <w:tcPr>
            <w:tcW w:w="1400" w:type="dxa"/>
            <w:tcBorders>
              <w:top w:val="nil"/>
              <w:left w:val="nil"/>
              <w:bottom w:val="single" w:sz="4" w:space="0" w:color="000000"/>
              <w:right w:val="nil"/>
            </w:tcBorders>
            <w:shd w:val="clear" w:color="D9D9D9" w:fill="D9D9D9"/>
            <w:noWrap/>
            <w:vAlign w:val="center"/>
            <w:hideMark/>
          </w:tcPr>
          <w:p w14:paraId="6A806C13"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0.04 ~ 0.29</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5BBEF4F6"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3.72E-02</w:t>
            </w:r>
          </w:p>
        </w:tc>
      </w:tr>
      <w:tr w:rsidR="00DD3C7D" w:rsidRPr="00CD7A14" w14:paraId="00C11403"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6B969AFA"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J</w:t>
            </w:r>
          </w:p>
        </w:tc>
        <w:tc>
          <w:tcPr>
            <w:tcW w:w="1400" w:type="dxa"/>
            <w:tcBorders>
              <w:top w:val="nil"/>
              <w:left w:val="nil"/>
              <w:bottom w:val="single" w:sz="4" w:space="0" w:color="000000"/>
              <w:right w:val="nil"/>
            </w:tcBorders>
            <w:shd w:val="clear" w:color="auto" w:fill="auto"/>
            <w:noWrap/>
            <w:vAlign w:val="center"/>
            <w:hideMark/>
          </w:tcPr>
          <w:p w14:paraId="0BC45625"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0.04 ~ 0.05</w:t>
            </w:r>
          </w:p>
        </w:tc>
        <w:tc>
          <w:tcPr>
            <w:tcW w:w="2380" w:type="dxa"/>
            <w:tcBorders>
              <w:top w:val="nil"/>
              <w:left w:val="nil"/>
              <w:bottom w:val="single" w:sz="4" w:space="0" w:color="000000"/>
              <w:right w:val="single" w:sz="4" w:space="0" w:color="000000"/>
            </w:tcBorders>
            <w:shd w:val="clear" w:color="auto" w:fill="auto"/>
            <w:noWrap/>
            <w:vAlign w:val="center"/>
            <w:hideMark/>
          </w:tcPr>
          <w:p w14:paraId="06297D85"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2.14E-01</w:t>
            </w:r>
          </w:p>
        </w:tc>
      </w:tr>
      <w:tr w:rsidR="00DD3C7D" w:rsidRPr="00CD7A14" w14:paraId="61268213"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A296F84"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K</w:t>
            </w:r>
          </w:p>
        </w:tc>
        <w:tc>
          <w:tcPr>
            <w:tcW w:w="1400" w:type="dxa"/>
            <w:tcBorders>
              <w:top w:val="nil"/>
              <w:left w:val="nil"/>
              <w:bottom w:val="single" w:sz="4" w:space="0" w:color="000000"/>
              <w:right w:val="nil"/>
            </w:tcBorders>
            <w:shd w:val="clear" w:color="D9D9D9" w:fill="D9D9D9"/>
            <w:noWrap/>
            <w:vAlign w:val="center"/>
            <w:hideMark/>
          </w:tcPr>
          <w:p w14:paraId="72A7C5CF"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0.04 ~ 0.46</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295C9E02"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2.20E-07</w:t>
            </w:r>
          </w:p>
        </w:tc>
      </w:tr>
      <w:tr w:rsidR="00DD3C7D" w:rsidRPr="00CD7A14" w14:paraId="4605A06B"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1D58FA75"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T</w:t>
            </w:r>
          </w:p>
        </w:tc>
        <w:tc>
          <w:tcPr>
            <w:tcW w:w="1400" w:type="dxa"/>
            <w:tcBorders>
              <w:top w:val="nil"/>
              <w:left w:val="nil"/>
              <w:bottom w:val="single" w:sz="4" w:space="0" w:color="000000"/>
              <w:right w:val="nil"/>
            </w:tcBorders>
            <w:shd w:val="clear" w:color="auto" w:fill="auto"/>
            <w:noWrap/>
            <w:vAlign w:val="center"/>
            <w:hideMark/>
          </w:tcPr>
          <w:p w14:paraId="798D0F07"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0.04 ~ 0.25</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3386660C"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1.44E-03</w:t>
            </w:r>
          </w:p>
        </w:tc>
      </w:tr>
      <w:tr w:rsidR="00DD3C7D" w:rsidRPr="00CD7A14" w14:paraId="287ED7EC"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60E7FC57"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U</w:t>
            </w:r>
          </w:p>
        </w:tc>
        <w:tc>
          <w:tcPr>
            <w:tcW w:w="1400" w:type="dxa"/>
            <w:tcBorders>
              <w:top w:val="nil"/>
              <w:left w:val="nil"/>
              <w:bottom w:val="single" w:sz="4" w:space="0" w:color="000000"/>
              <w:right w:val="nil"/>
            </w:tcBorders>
            <w:shd w:val="clear" w:color="D9D9D9" w:fill="D9D9D9"/>
            <w:noWrap/>
            <w:vAlign w:val="center"/>
            <w:hideMark/>
          </w:tcPr>
          <w:p w14:paraId="3EC87CC8"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0.04 ~ 0.42</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2C67E311"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7.37E-09</w:t>
            </w:r>
          </w:p>
        </w:tc>
      </w:tr>
      <w:tr w:rsidR="00DD3C7D" w:rsidRPr="00CD7A14" w14:paraId="7A9A25DE"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252E3CEC"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 ~ V</w:t>
            </w:r>
          </w:p>
        </w:tc>
        <w:tc>
          <w:tcPr>
            <w:tcW w:w="1400" w:type="dxa"/>
            <w:tcBorders>
              <w:top w:val="nil"/>
              <w:left w:val="nil"/>
              <w:bottom w:val="single" w:sz="4" w:space="0" w:color="000000"/>
              <w:right w:val="nil"/>
            </w:tcBorders>
            <w:shd w:val="clear" w:color="auto" w:fill="auto"/>
            <w:noWrap/>
            <w:vAlign w:val="center"/>
            <w:hideMark/>
          </w:tcPr>
          <w:p w14:paraId="79E3E872"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0.04 ~ 0.02</w:t>
            </w:r>
          </w:p>
        </w:tc>
        <w:tc>
          <w:tcPr>
            <w:tcW w:w="2380" w:type="dxa"/>
            <w:tcBorders>
              <w:top w:val="nil"/>
              <w:left w:val="nil"/>
              <w:bottom w:val="single" w:sz="4" w:space="0" w:color="000000"/>
              <w:right w:val="single" w:sz="4" w:space="0" w:color="000000"/>
            </w:tcBorders>
            <w:shd w:val="clear" w:color="auto" w:fill="auto"/>
            <w:noWrap/>
            <w:vAlign w:val="center"/>
            <w:hideMark/>
          </w:tcPr>
          <w:p w14:paraId="37595EE4"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2.54E-01</w:t>
            </w:r>
          </w:p>
        </w:tc>
      </w:tr>
      <w:tr w:rsidR="00DD3C7D" w:rsidRPr="00CD7A14" w14:paraId="2692ED79"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6ABBC13"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I</w:t>
            </w:r>
          </w:p>
        </w:tc>
        <w:tc>
          <w:tcPr>
            <w:tcW w:w="1400" w:type="dxa"/>
            <w:tcBorders>
              <w:top w:val="nil"/>
              <w:left w:val="nil"/>
              <w:bottom w:val="single" w:sz="4" w:space="0" w:color="000000"/>
              <w:right w:val="nil"/>
            </w:tcBorders>
            <w:shd w:val="clear" w:color="D9D9D9" w:fill="D9D9D9"/>
            <w:noWrap/>
            <w:vAlign w:val="center"/>
            <w:hideMark/>
          </w:tcPr>
          <w:p w14:paraId="055AD349"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0.03 ~ 0.29</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08685BB5"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4.27E-02</w:t>
            </w:r>
          </w:p>
        </w:tc>
      </w:tr>
      <w:tr w:rsidR="00DD3C7D" w:rsidRPr="00CD7A14" w14:paraId="0665CF17"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6DACEFB4"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J</w:t>
            </w:r>
          </w:p>
        </w:tc>
        <w:tc>
          <w:tcPr>
            <w:tcW w:w="1400" w:type="dxa"/>
            <w:tcBorders>
              <w:top w:val="nil"/>
              <w:left w:val="nil"/>
              <w:bottom w:val="single" w:sz="4" w:space="0" w:color="000000"/>
              <w:right w:val="nil"/>
            </w:tcBorders>
            <w:shd w:val="clear" w:color="auto" w:fill="auto"/>
            <w:noWrap/>
            <w:vAlign w:val="center"/>
            <w:hideMark/>
          </w:tcPr>
          <w:p w14:paraId="1E74C7CD"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0.03 ~ 0.05</w:t>
            </w:r>
          </w:p>
        </w:tc>
        <w:tc>
          <w:tcPr>
            <w:tcW w:w="2380" w:type="dxa"/>
            <w:tcBorders>
              <w:top w:val="nil"/>
              <w:left w:val="nil"/>
              <w:bottom w:val="single" w:sz="4" w:space="0" w:color="000000"/>
              <w:right w:val="single" w:sz="4" w:space="0" w:color="000000"/>
            </w:tcBorders>
            <w:shd w:val="clear" w:color="auto" w:fill="auto"/>
            <w:noWrap/>
            <w:vAlign w:val="center"/>
            <w:hideMark/>
          </w:tcPr>
          <w:p w14:paraId="0121BD3F"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2.42E-01</w:t>
            </w:r>
          </w:p>
        </w:tc>
      </w:tr>
      <w:tr w:rsidR="00DD3C7D" w:rsidRPr="00CD7A14" w14:paraId="11F901B9"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AC6577D"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K</w:t>
            </w:r>
          </w:p>
        </w:tc>
        <w:tc>
          <w:tcPr>
            <w:tcW w:w="1400" w:type="dxa"/>
            <w:tcBorders>
              <w:top w:val="nil"/>
              <w:left w:val="nil"/>
              <w:bottom w:val="single" w:sz="4" w:space="0" w:color="000000"/>
              <w:right w:val="nil"/>
            </w:tcBorders>
            <w:shd w:val="clear" w:color="D9D9D9" w:fill="D9D9D9"/>
            <w:noWrap/>
            <w:vAlign w:val="center"/>
            <w:hideMark/>
          </w:tcPr>
          <w:p w14:paraId="761702DF"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0.03 ~ 0.46</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6BD6293D"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1.99E-04</w:t>
            </w:r>
          </w:p>
        </w:tc>
      </w:tr>
      <w:tr w:rsidR="00DD3C7D" w:rsidRPr="00CD7A14" w14:paraId="70BFDF30"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18C3D3BA"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T</w:t>
            </w:r>
          </w:p>
        </w:tc>
        <w:tc>
          <w:tcPr>
            <w:tcW w:w="1400" w:type="dxa"/>
            <w:tcBorders>
              <w:top w:val="nil"/>
              <w:left w:val="nil"/>
              <w:bottom w:val="single" w:sz="4" w:space="0" w:color="000000"/>
              <w:right w:val="nil"/>
            </w:tcBorders>
            <w:shd w:val="clear" w:color="auto" w:fill="auto"/>
            <w:noWrap/>
            <w:vAlign w:val="center"/>
            <w:hideMark/>
          </w:tcPr>
          <w:p w14:paraId="2B9E3EEB"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0.03 ~ 0.25</w:t>
            </w:r>
          </w:p>
        </w:tc>
        <w:tc>
          <w:tcPr>
            <w:tcW w:w="2380" w:type="dxa"/>
            <w:tcBorders>
              <w:top w:val="single" w:sz="4" w:space="0" w:color="000000"/>
              <w:left w:val="nil"/>
              <w:bottom w:val="single" w:sz="4" w:space="0" w:color="000000"/>
              <w:right w:val="single" w:sz="4" w:space="0" w:color="000000"/>
            </w:tcBorders>
            <w:shd w:val="clear" w:color="000000" w:fill="FFC7CE"/>
            <w:noWrap/>
            <w:vAlign w:val="center"/>
            <w:hideMark/>
          </w:tcPr>
          <w:p w14:paraId="70E0879F"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1.25E-02</w:t>
            </w:r>
          </w:p>
        </w:tc>
      </w:tr>
      <w:tr w:rsidR="00DD3C7D" w:rsidRPr="00CD7A14" w14:paraId="6AD047E7" w14:textId="77777777" w:rsidTr="008E6B6C">
        <w:trPr>
          <w:trHeight w:val="290"/>
          <w:jc w:val="center"/>
        </w:trPr>
        <w:tc>
          <w:tcPr>
            <w:tcW w:w="1197" w:type="dxa"/>
            <w:tcBorders>
              <w:top w:val="nil"/>
              <w:left w:val="single" w:sz="4" w:space="0" w:color="000000"/>
              <w:bottom w:val="single" w:sz="4" w:space="0" w:color="000000"/>
              <w:right w:val="nil"/>
            </w:tcBorders>
            <w:shd w:val="clear" w:color="D9D9D9" w:fill="D9D9D9"/>
            <w:noWrap/>
            <w:vAlign w:val="center"/>
            <w:hideMark/>
          </w:tcPr>
          <w:p w14:paraId="0BE21B2B"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U</w:t>
            </w:r>
          </w:p>
        </w:tc>
        <w:tc>
          <w:tcPr>
            <w:tcW w:w="1400" w:type="dxa"/>
            <w:tcBorders>
              <w:top w:val="nil"/>
              <w:left w:val="nil"/>
              <w:bottom w:val="single" w:sz="4" w:space="0" w:color="000000"/>
              <w:right w:val="nil"/>
            </w:tcBorders>
            <w:shd w:val="clear" w:color="D9D9D9" w:fill="D9D9D9"/>
            <w:noWrap/>
            <w:vAlign w:val="center"/>
            <w:hideMark/>
          </w:tcPr>
          <w:p w14:paraId="7C38F54B"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0.03 ~ 0.42</w:t>
            </w:r>
          </w:p>
        </w:tc>
        <w:tc>
          <w:tcPr>
            <w:tcW w:w="2380" w:type="dxa"/>
            <w:tcBorders>
              <w:top w:val="single" w:sz="4" w:space="0" w:color="000000"/>
              <w:left w:val="nil"/>
              <w:bottom w:val="single" w:sz="4" w:space="0" w:color="000000"/>
              <w:right w:val="single" w:sz="4" w:space="0" w:color="000000"/>
            </w:tcBorders>
            <w:shd w:val="clear" w:color="D9D9D9" w:fill="FFC7CE"/>
            <w:noWrap/>
            <w:vAlign w:val="center"/>
            <w:hideMark/>
          </w:tcPr>
          <w:p w14:paraId="302732B0" w14:textId="77777777" w:rsidR="00DD3C7D" w:rsidRPr="00CD7A14" w:rsidRDefault="00DD3C7D" w:rsidP="00DD3C7D">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1.47E-04</w:t>
            </w:r>
          </w:p>
        </w:tc>
      </w:tr>
      <w:tr w:rsidR="00DD3C7D" w:rsidRPr="00CD7A14" w14:paraId="6BCEB3AD" w14:textId="77777777" w:rsidTr="008E6B6C">
        <w:trPr>
          <w:trHeight w:val="290"/>
          <w:jc w:val="center"/>
        </w:trPr>
        <w:tc>
          <w:tcPr>
            <w:tcW w:w="1197" w:type="dxa"/>
            <w:tcBorders>
              <w:top w:val="nil"/>
              <w:left w:val="single" w:sz="4" w:space="0" w:color="000000"/>
              <w:bottom w:val="single" w:sz="4" w:space="0" w:color="000000"/>
              <w:right w:val="nil"/>
            </w:tcBorders>
            <w:shd w:val="clear" w:color="auto" w:fill="auto"/>
            <w:noWrap/>
            <w:vAlign w:val="center"/>
            <w:hideMark/>
          </w:tcPr>
          <w:p w14:paraId="53634B13"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HV ~ V</w:t>
            </w:r>
          </w:p>
        </w:tc>
        <w:tc>
          <w:tcPr>
            <w:tcW w:w="1400" w:type="dxa"/>
            <w:tcBorders>
              <w:top w:val="nil"/>
              <w:left w:val="nil"/>
              <w:bottom w:val="single" w:sz="4" w:space="0" w:color="000000"/>
              <w:right w:val="nil"/>
            </w:tcBorders>
            <w:shd w:val="clear" w:color="auto" w:fill="auto"/>
            <w:noWrap/>
            <w:vAlign w:val="center"/>
            <w:hideMark/>
          </w:tcPr>
          <w:p w14:paraId="2343EFF2"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0.03 ~ 0.02</w:t>
            </w:r>
          </w:p>
        </w:tc>
        <w:tc>
          <w:tcPr>
            <w:tcW w:w="2380" w:type="dxa"/>
            <w:tcBorders>
              <w:top w:val="nil"/>
              <w:left w:val="nil"/>
              <w:bottom w:val="single" w:sz="4" w:space="0" w:color="000000"/>
              <w:right w:val="single" w:sz="4" w:space="0" w:color="000000"/>
            </w:tcBorders>
            <w:shd w:val="clear" w:color="auto" w:fill="auto"/>
            <w:noWrap/>
            <w:vAlign w:val="center"/>
            <w:hideMark/>
          </w:tcPr>
          <w:p w14:paraId="0058DACE" w14:textId="77777777" w:rsidR="00DD3C7D" w:rsidRPr="00CD7A14" w:rsidRDefault="00DD3C7D" w:rsidP="00DD3C7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2.42E-01</w:t>
            </w:r>
          </w:p>
        </w:tc>
      </w:tr>
    </w:tbl>
    <w:p w14:paraId="6793EA88" w14:textId="2FA70481" w:rsidR="00B46EA7" w:rsidRPr="00CD7A14" w:rsidRDefault="00B46EA7" w:rsidP="00B46EA7">
      <w:pPr>
        <w:pStyle w:val="Legendaabaixo"/>
      </w:pPr>
      <w:r w:rsidRPr="00CD7A14">
        <w:t xml:space="preserve">Significant </w:t>
      </w:r>
      <w:r w:rsidRPr="00CD7A14">
        <w:rPr>
          <w:i/>
          <w:iCs/>
        </w:rPr>
        <w:t>p</w:t>
      </w:r>
      <w:r w:rsidRPr="00CD7A14">
        <w:t>-values are highlighted</w:t>
      </w:r>
      <w:r w:rsidR="00C4292F" w:rsidRPr="00CD7A14">
        <w:t>. Abbreviations: FDR — false discovery rate.</w:t>
      </w:r>
    </w:p>
    <w:p w14:paraId="3E45C35D" w14:textId="45A01F05" w:rsidR="009E41A5" w:rsidRPr="00CD7A14" w:rsidRDefault="009E41A5">
      <w:pPr>
        <w:spacing w:after="160" w:line="259" w:lineRule="auto"/>
        <w:jc w:val="left"/>
      </w:pPr>
      <w:r w:rsidRPr="00CD7A14">
        <w:br w:type="page"/>
      </w:r>
    </w:p>
    <w:p w14:paraId="3F916C20" w14:textId="77777777" w:rsidR="00081C3F" w:rsidRDefault="00B9507A" w:rsidP="00081C3F">
      <w:pPr>
        <w:keepNext/>
        <w:jc w:val="center"/>
      </w:pPr>
      <w:bookmarkStart w:id="116" w:name="_Ref102821304"/>
      <w:r>
        <w:rPr>
          <w:noProof/>
          <w:lang w:val="en-IN" w:eastAsia="en-IN"/>
        </w:rPr>
        <w:drawing>
          <wp:inline distT="0" distB="0" distL="0" distR="0" wp14:anchorId="62343D31" wp14:editId="0FCCE2EA">
            <wp:extent cx="5580000" cy="4464000"/>
            <wp:effectExtent l="0" t="0" r="1905"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pic:cNvPicPr/>
                  </pic:nvPicPr>
                  <pic:blipFill>
                    <a:blip r:embed="rId4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49"/>
                        </a:ext>
                      </a:extLst>
                    </a:blip>
                    <a:stretch>
                      <a:fillRect/>
                    </a:stretch>
                  </pic:blipFill>
                  <pic:spPr>
                    <a:xfrm>
                      <a:off x="0" y="0"/>
                      <a:ext cx="5580000" cy="4464000"/>
                    </a:xfrm>
                    <a:prstGeom prst="rect">
                      <a:avLst/>
                    </a:prstGeom>
                  </pic:spPr>
                </pic:pic>
              </a:graphicData>
            </a:graphic>
          </wp:inline>
        </w:drawing>
      </w:r>
    </w:p>
    <w:p w14:paraId="47330AC9" w14:textId="4798F500" w:rsidR="00B9507A" w:rsidRPr="00CD7A14" w:rsidRDefault="00192854" w:rsidP="00081C3F">
      <w:pPr>
        <w:pStyle w:val="Caption"/>
      </w:pPr>
      <w:bookmarkStart w:id="117" w:name="_Toc158553810"/>
      <w:bookmarkStart w:id="118" w:name="_Toc130138285"/>
      <w:r>
        <w:t>Figure S</w:t>
      </w:r>
      <w:r w:rsidR="003E67E4">
        <w:rPr>
          <w:noProof/>
        </w:rPr>
        <w:t>16</w:t>
      </w:r>
      <w:r w:rsidR="00081C3F" w:rsidRPr="00CD7A14">
        <w:t xml:space="preserve"> </w:t>
      </w:r>
      <w:r w:rsidR="00081C3F" w:rsidRPr="00CD7A14">
        <w:rPr>
          <w:rFonts w:cstheme="minorHAnsi"/>
        </w:rPr>
        <w:t xml:space="preserve">— </w:t>
      </w:r>
      <w:r w:rsidR="00081C3F" w:rsidRPr="00CD7A14">
        <w:t xml:space="preserve">Longitudinal changes in PwMS: </w:t>
      </w:r>
      <w:r w:rsidR="00A96711">
        <w:t>Transient</w:t>
      </w:r>
      <w:r w:rsidR="00081C3F">
        <w:t xml:space="preserve"> </w:t>
      </w:r>
      <w:r w:rsidR="00081C3F" w:rsidRPr="00B9507A">
        <w:rPr>
          <w:i/>
          <w:iCs/>
        </w:rPr>
        <w:t>vs.</w:t>
      </w:r>
      <w:r w:rsidR="00081C3F">
        <w:t xml:space="preserve"> </w:t>
      </w:r>
      <w:r w:rsidR="00A96711">
        <w:t>persistent</w:t>
      </w:r>
      <w:r w:rsidR="00081C3F">
        <w:t xml:space="preserve"> variants</w:t>
      </w:r>
      <w:bookmarkEnd w:id="117"/>
      <w:bookmarkEnd w:id="118"/>
    </w:p>
    <w:p w14:paraId="68DA7B64" w14:textId="0E5D1152" w:rsidR="00B9507A" w:rsidRPr="00CD7A14" w:rsidRDefault="00B9507A" w:rsidP="00B9507A">
      <w:pPr>
        <w:pStyle w:val="Legendaabaixo"/>
      </w:pPr>
      <w:r w:rsidRPr="00CD7A14">
        <w:t>(</w:t>
      </w:r>
      <w:r w:rsidR="00596BC9" w:rsidRPr="00F97FE2">
        <w:rPr>
          <w:b/>
          <w:bCs/>
        </w:rPr>
        <w:t>a–g</w:t>
      </w:r>
      <w:r w:rsidRPr="00CD7A14">
        <w:t xml:space="preserve">) Comparison between </w:t>
      </w:r>
      <w:r w:rsidR="00A96711">
        <w:t>transient</w:t>
      </w:r>
      <w:r w:rsidRPr="00CD7A14">
        <w:t xml:space="preserve"> and </w:t>
      </w:r>
      <w:r w:rsidR="00A96711">
        <w:t>persistent</w:t>
      </w:r>
      <w:r w:rsidRPr="00CD7A14">
        <w:t xml:space="preserve"> variants for variant level, normalized coverage, coverage ratio, mean number of NUMTs, distance to amplicon edge, mean protein deleterious score, and MitoTIP score, respectively. Abbreviations: NUMTs — nuclear insertions of mitochondrial DNA; </w:t>
      </w:r>
      <w:r w:rsidRPr="00CD7A14">
        <w:rPr>
          <w:noProof/>
        </w:rPr>
        <w:t>PwMS</w:t>
      </w:r>
      <w:r w:rsidRPr="00CD7A14">
        <w:t xml:space="preserve"> </w:t>
      </w:r>
      <w:r w:rsidRPr="00CD7A14">
        <w:rPr>
          <w:rFonts w:cs="Calibri"/>
        </w:rPr>
        <w:t>—</w:t>
      </w:r>
      <w:r w:rsidRPr="00CD7A14">
        <w:t xml:space="preserve"> patient</w:t>
      </w:r>
      <w:r w:rsidR="006E7B3C">
        <w:t>(</w:t>
      </w:r>
      <w:r w:rsidRPr="00CD7A14">
        <w:t>s</w:t>
      </w:r>
      <w:r w:rsidR="006E7B3C">
        <w:t>)</w:t>
      </w:r>
      <w:r w:rsidRPr="00CD7A14">
        <w:t xml:space="preserve"> with </w:t>
      </w:r>
      <w:r w:rsidR="002B66DD" w:rsidRPr="002B66DD">
        <w:t>Clinically Isolated Syndrome/</w:t>
      </w:r>
      <w:r w:rsidR="00196275">
        <w:t>Relapsing-Remitting</w:t>
      </w:r>
      <w:r w:rsidR="002B66DD" w:rsidRPr="002B66DD">
        <w:t xml:space="preserve"> Multiple Sclerosis</w:t>
      </w:r>
      <w:r w:rsidRPr="00CD7A14">
        <w:t>.</w:t>
      </w:r>
    </w:p>
    <w:p w14:paraId="2DAB2162" w14:textId="1FB96506" w:rsidR="00653F8B" w:rsidRDefault="00653F8B">
      <w:pPr>
        <w:spacing w:after="160" w:line="259" w:lineRule="auto"/>
        <w:jc w:val="left"/>
      </w:pPr>
      <w:r>
        <w:br w:type="page"/>
      </w:r>
    </w:p>
    <w:p w14:paraId="28D45105" w14:textId="77777777" w:rsidR="00653F8B" w:rsidRDefault="00653F8B" w:rsidP="00653F8B">
      <w:pPr>
        <w:keepNext/>
        <w:jc w:val="center"/>
      </w:pPr>
      <w:r w:rsidRPr="00CD7A14">
        <w:rPr>
          <w:noProof/>
          <w:lang w:val="en-IN" w:eastAsia="en-IN"/>
        </w:rPr>
        <w:drawing>
          <wp:inline distT="0" distB="0" distL="0" distR="0" wp14:anchorId="6FF5ED0D" wp14:editId="679D46DE">
            <wp:extent cx="5579744" cy="3905820"/>
            <wp:effectExtent l="0" t="0" r="2540" b="0"/>
            <wp:docPr id="200" name="Graphic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Gráfico 200"/>
                    <pic:cNvPicPr/>
                  </pic:nvPicPr>
                  <pic:blipFill>
                    <a:blip r:embed="rId5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3"/>
                        </a:ext>
                      </a:extLst>
                    </a:blip>
                    <a:stretch>
                      <a:fillRect/>
                    </a:stretch>
                  </pic:blipFill>
                  <pic:spPr>
                    <a:xfrm>
                      <a:off x="0" y="0"/>
                      <a:ext cx="5579744" cy="3905820"/>
                    </a:xfrm>
                    <a:prstGeom prst="rect">
                      <a:avLst/>
                    </a:prstGeom>
                  </pic:spPr>
                </pic:pic>
              </a:graphicData>
            </a:graphic>
          </wp:inline>
        </w:drawing>
      </w:r>
    </w:p>
    <w:p w14:paraId="26472C0F" w14:textId="5FBB3B13" w:rsidR="00653F8B" w:rsidRPr="00CD7A14" w:rsidRDefault="00192854" w:rsidP="00653F8B">
      <w:pPr>
        <w:pStyle w:val="Caption"/>
      </w:pPr>
      <w:bookmarkStart w:id="119" w:name="_Toc158553811"/>
      <w:bookmarkStart w:id="120" w:name="_Toc130138286"/>
      <w:r>
        <w:t>Figure S</w:t>
      </w:r>
      <w:r w:rsidR="003E67E4">
        <w:rPr>
          <w:noProof/>
        </w:rPr>
        <w:t>17</w:t>
      </w:r>
      <w:r w:rsidR="00653F8B">
        <w:t xml:space="preserve"> </w:t>
      </w:r>
      <w:r w:rsidR="00653F8B" w:rsidRPr="00CD7A14">
        <w:rPr>
          <w:rFonts w:cstheme="minorHAnsi"/>
        </w:rPr>
        <w:t>—</w:t>
      </w:r>
      <w:r w:rsidR="00653F8B" w:rsidRPr="00CD7A14">
        <w:t xml:space="preserve"> Longitudinal changes in PwMS: Proportion of </w:t>
      </w:r>
      <w:r w:rsidR="004B3067">
        <w:t>transient</w:t>
      </w:r>
      <w:r w:rsidR="00653F8B" w:rsidRPr="00CD7A14">
        <w:t xml:space="preserve"> variants</w:t>
      </w:r>
      <w:bookmarkEnd w:id="119"/>
      <w:bookmarkEnd w:id="120"/>
    </w:p>
    <w:p w14:paraId="163AFC83" w14:textId="48BBAB08" w:rsidR="00653F8B" w:rsidRPr="00CD7A14" w:rsidRDefault="00653F8B" w:rsidP="00653F8B">
      <w:pPr>
        <w:pStyle w:val="Legendaabaixo"/>
      </w:pPr>
      <w:r w:rsidRPr="00CD7A14">
        <w:t>(</w:t>
      </w:r>
      <w:r w:rsidR="00596BC9" w:rsidRPr="00CD7A14">
        <w:rPr>
          <w:b/>
          <w:bCs/>
        </w:rPr>
        <w:t>a</w:t>
      </w:r>
      <w:r w:rsidRPr="00CD7A14">
        <w:t xml:space="preserve">) Mean proportion of </w:t>
      </w:r>
      <w:r w:rsidR="004B3067">
        <w:t>transient</w:t>
      </w:r>
      <w:r w:rsidRPr="00CD7A14">
        <w:t xml:space="preserve"> variants per PwMS (both </w:t>
      </w:r>
      <w:r w:rsidR="003049F5">
        <w:t>VIS1</w:t>
      </w:r>
      <w:r w:rsidRPr="00CD7A14">
        <w:t xml:space="preserve"> and </w:t>
      </w:r>
      <w:r w:rsidR="003049F5">
        <w:t>VIS2</w:t>
      </w:r>
      <w:r w:rsidRPr="00CD7A14">
        <w:t xml:space="preserve">), per haplogroup with at least three samples and excluding samples without </w:t>
      </w:r>
      <w:r w:rsidR="004B3067">
        <w:t>transient</w:t>
      </w:r>
      <w:r w:rsidRPr="00CD7A14">
        <w:t xml:space="preserve"> variants; (</w:t>
      </w:r>
      <w:r w:rsidR="00596BC9" w:rsidRPr="00CD7A14">
        <w:rPr>
          <w:b/>
          <w:bCs/>
        </w:rPr>
        <w:t>b</w:t>
      </w:r>
      <w:r w:rsidRPr="00CD7A14">
        <w:t xml:space="preserve">) Correlation between mean proportion of </w:t>
      </w:r>
      <w:r w:rsidR="004B3067">
        <w:t>transient</w:t>
      </w:r>
      <w:r w:rsidRPr="00CD7A14">
        <w:t xml:space="preserve"> variants per PwMS (both </w:t>
      </w:r>
      <w:r w:rsidR="003049F5">
        <w:t>VIS1</w:t>
      </w:r>
      <w:r w:rsidRPr="00CD7A14">
        <w:t xml:space="preserve"> and </w:t>
      </w:r>
      <w:r w:rsidR="003049F5">
        <w:t>VIS2</w:t>
      </w:r>
      <w:r w:rsidRPr="00CD7A14">
        <w:t>) and age; (</w:t>
      </w:r>
      <w:r w:rsidR="00596BC9" w:rsidRPr="00CD7A14">
        <w:rPr>
          <w:b/>
          <w:bCs/>
        </w:rPr>
        <w:t>c</w:t>
      </w:r>
      <w:r w:rsidRPr="00CD7A14">
        <w:t xml:space="preserve">) Mean proportion of </w:t>
      </w:r>
      <w:r w:rsidR="004B3067">
        <w:t>transient</w:t>
      </w:r>
      <w:r w:rsidRPr="00CD7A14">
        <w:t xml:space="preserve"> variants per PwMS (both </w:t>
      </w:r>
      <w:r w:rsidR="003049F5">
        <w:t>VIS1</w:t>
      </w:r>
      <w:r w:rsidRPr="00CD7A14">
        <w:t xml:space="preserve"> and </w:t>
      </w:r>
      <w:r w:rsidR="003049F5">
        <w:t>VIS2</w:t>
      </w:r>
      <w:r w:rsidRPr="00CD7A14">
        <w:t>), per sex; (</w:t>
      </w:r>
      <w:r w:rsidR="00596BC9" w:rsidRPr="00CD7A14">
        <w:rPr>
          <w:b/>
          <w:bCs/>
        </w:rPr>
        <w:t>d</w:t>
      </w:r>
      <w:r w:rsidRPr="00CD7A14">
        <w:t xml:space="preserve">) Mean proportion of </w:t>
      </w:r>
      <w:r w:rsidR="004B3067">
        <w:t>transient</w:t>
      </w:r>
      <w:r w:rsidRPr="00CD7A14">
        <w:t xml:space="preserve"> variants per PwMS (both </w:t>
      </w:r>
      <w:r w:rsidR="003049F5">
        <w:t>VIS1</w:t>
      </w:r>
      <w:r w:rsidRPr="00CD7A14">
        <w:t xml:space="preserve"> and </w:t>
      </w:r>
      <w:r w:rsidR="003049F5">
        <w:t>VIS2</w:t>
      </w:r>
      <w:r w:rsidRPr="00CD7A14">
        <w:t xml:space="preserve">), per region with at least three samples </w:t>
      </w:r>
      <w:r w:rsidRPr="00CD7A14">
        <w:rPr>
          <w:rFonts w:cs="Calibri"/>
        </w:rPr>
        <w:t>—</w:t>
      </w:r>
      <w:r w:rsidRPr="00CD7A14">
        <w:t xml:space="preserve"> colored labels indicate the number of samples for each region. Abbreviations: </w:t>
      </w:r>
      <w:r w:rsidRPr="00CD7A14">
        <w:rPr>
          <w:noProof/>
        </w:rPr>
        <w:t>PwMS</w:t>
      </w:r>
      <w:r w:rsidRPr="00CD7A14">
        <w:t xml:space="preserve"> </w:t>
      </w:r>
      <w:r w:rsidRPr="00CD7A14">
        <w:rPr>
          <w:rFonts w:cs="Calibri"/>
        </w:rPr>
        <w:t>—</w:t>
      </w:r>
      <w:r w:rsidRPr="00CD7A14">
        <w:t xml:space="preserve"> patient(s) with </w:t>
      </w:r>
      <w:r w:rsidR="005607CE" w:rsidRPr="002B66DD">
        <w:t>Clinically Isolated Syndrome/</w:t>
      </w:r>
      <w:r w:rsidR="00196275">
        <w:t>Relapsing-Remitting</w:t>
      </w:r>
      <w:r w:rsidR="005607CE" w:rsidRPr="002B66DD">
        <w:t xml:space="preserve"> Multiple Sclerosis</w:t>
      </w:r>
      <w:r w:rsidRPr="00CD7A14">
        <w:t>;</w:t>
      </w:r>
      <w:r w:rsidR="000F7310" w:rsidRPr="000F7310">
        <w:t xml:space="preserve"> VIS1 — visit 1; VIS2 — visit 2</w:t>
      </w:r>
      <w:r w:rsidRPr="00CD7A14">
        <w:t>.</w:t>
      </w:r>
    </w:p>
    <w:p w14:paraId="26656448" w14:textId="36A6C05A" w:rsidR="009233C1" w:rsidRDefault="009233C1">
      <w:pPr>
        <w:spacing w:after="160" w:line="259" w:lineRule="auto"/>
        <w:jc w:val="left"/>
      </w:pPr>
      <w:r>
        <w:br w:type="page"/>
      </w:r>
    </w:p>
    <w:p w14:paraId="21685457" w14:textId="77777777" w:rsidR="009233C1" w:rsidRDefault="009233C1" w:rsidP="009233C1">
      <w:pPr>
        <w:keepNext/>
        <w:jc w:val="center"/>
      </w:pPr>
      <w:r w:rsidRPr="00CD7A14">
        <w:rPr>
          <w:noProof/>
          <w:lang w:val="en-IN" w:eastAsia="en-IN"/>
        </w:rPr>
        <w:drawing>
          <wp:inline distT="0" distB="0" distL="0" distR="0" wp14:anchorId="75EDE783" wp14:editId="4061C6E5">
            <wp:extent cx="5579744" cy="3905820"/>
            <wp:effectExtent l="0" t="0" r="2540" b="0"/>
            <wp:docPr id="201" name="Graphic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Gráfico 201"/>
                    <pic:cNvPicPr/>
                  </pic:nvPicPr>
                  <pic:blipFill>
                    <a:blip r:embed="rId5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7"/>
                        </a:ext>
                      </a:extLst>
                    </a:blip>
                    <a:stretch>
                      <a:fillRect/>
                    </a:stretch>
                  </pic:blipFill>
                  <pic:spPr>
                    <a:xfrm>
                      <a:off x="0" y="0"/>
                      <a:ext cx="5579744" cy="3905820"/>
                    </a:xfrm>
                    <a:prstGeom prst="rect">
                      <a:avLst/>
                    </a:prstGeom>
                  </pic:spPr>
                </pic:pic>
              </a:graphicData>
            </a:graphic>
          </wp:inline>
        </w:drawing>
      </w:r>
    </w:p>
    <w:p w14:paraId="3A7850D1" w14:textId="4F14C634" w:rsidR="009233C1" w:rsidRPr="00CD7A14" w:rsidRDefault="00192854" w:rsidP="009233C1">
      <w:pPr>
        <w:pStyle w:val="Caption"/>
      </w:pPr>
      <w:bookmarkStart w:id="121" w:name="_Toc158553812"/>
      <w:bookmarkStart w:id="122" w:name="_Toc130138287"/>
      <w:r>
        <w:t>Figure S</w:t>
      </w:r>
      <w:r w:rsidR="003E67E4">
        <w:rPr>
          <w:noProof/>
        </w:rPr>
        <w:t>18</w:t>
      </w:r>
      <w:r w:rsidR="009233C1" w:rsidRPr="00CD7A14">
        <w:t xml:space="preserve"> </w:t>
      </w:r>
      <w:r w:rsidR="009233C1" w:rsidRPr="00CD7A14">
        <w:rPr>
          <w:rFonts w:cstheme="minorHAnsi"/>
        </w:rPr>
        <w:t>—</w:t>
      </w:r>
      <w:r w:rsidR="009233C1" w:rsidRPr="00CD7A14">
        <w:t xml:space="preserve"> Longitudinal changes in PwMS: </w:t>
      </w:r>
      <w:r w:rsidR="000971CA">
        <w:t>VL</w:t>
      </w:r>
      <w:r w:rsidR="009233C1" w:rsidRPr="00CD7A14">
        <w:t xml:space="preserve"> of </w:t>
      </w:r>
      <w:r w:rsidR="004B3067">
        <w:t>transient</w:t>
      </w:r>
      <w:r w:rsidR="009233C1" w:rsidRPr="00CD7A14">
        <w:t xml:space="preserve"> variants</w:t>
      </w:r>
      <w:bookmarkEnd w:id="121"/>
      <w:bookmarkEnd w:id="122"/>
    </w:p>
    <w:p w14:paraId="34C13925" w14:textId="74BD0759" w:rsidR="009233C1" w:rsidRPr="00CD7A14" w:rsidRDefault="009233C1" w:rsidP="009233C1">
      <w:pPr>
        <w:pStyle w:val="Legendaabaixo"/>
      </w:pPr>
      <w:r w:rsidRPr="00CD7A14">
        <w:t>(</w:t>
      </w:r>
      <w:r w:rsidR="00596BC9" w:rsidRPr="00CD7A14">
        <w:rPr>
          <w:b/>
          <w:bCs/>
        </w:rPr>
        <w:t>a</w:t>
      </w:r>
      <w:r w:rsidRPr="00CD7A14">
        <w:t xml:space="preserve">) Mean </w:t>
      </w:r>
      <w:r w:rsidR="000971CA">
        <w:t>VL</w:t>
      </w:r>
      <w:r w:rsidRPr="00CD7A14">
        <w:t xml:space="preserve"> of </w:t>
      </w:r>
      <w:r w:rsidR="004B3067">
        <w:t>transient</w:t>
      </w:r>
      <w:r w:rsidRPr="00CD7A14">
        <w:t xml:space="preserve"> variants per PwMS (both </w:t>
      </w:r>
      <w:r w:rsidR="003049F5">
        <w:t>VIS1</w:t>
      </w:r>
      <w:r w:rsidRPr="00CD7A14">
        <w:t xml:space="preserve"> and </w:t>
      </w:r>
      <w:r w:rsidR="003049F5">
        <w:t>VIS2</w:t>
      </w:r>
      <w:r w:rsidRPr="00CD7A14">
        <w:t xml:space="preserve">), per haplogroup with at least three samples and excluding samples without </w:t>
      </w:r>
      <w:r w:rsidR="004B3067">
        <w:t>transient</w:t>
      </w:r>
      <w:r w:rsidRPr="00CD7A14">
        <w:t xml:space="preserve"> variants; (</w:t>
      </w:r>
      <w:r w:rsidR="00596BC9" w:rsidRPr="00CD7A14">
        <w:rPr>
          <w:b/>
          <w:bCs/>
        </w:rPr>
        <w:t>b</w:t>
      </w:r>
      <w:r w:rsidRPr="00CD7A14">
        <w:t xml:space="preserve">) Correlation between mean </w:t>
      </w:r>
      <w:r w:rsidR="000971CA">
        <w:t>VL</w:t>
      </w:r>
      <w:r w:rsidRPr="00CD7A14">
        <w:t xml:space="preserve"> of </w:t>
      </w:r>
      <w:r w:rsidR="004B3067">
        <w:t>transient</w:t>
      </w:r>
      <w:r w:rsidRPr="00CD7A14">
        <w:t xml:space="preserve"> variants per PwMS (both </w:t>
      </w:r>
      <w:r w:rsidR="003049F5">
        <w:t>VIS1</w:t>
      </w:r>
      <w:r w:rsidRPr="00CD7A14">
        <w:t xml:space="preserve"> and </w:t>
      </w:r>
      <w:r w:rsidR="003049F5">
        <w:t>VIS2</w:t>
      </w:r>
      <w:r w:rsidRPr="00CD7A14">
        <w:t>) and age; (</w:t>
      </w:r>
      <w:r w:rsidR="00596BC9" w:rsidRPr="00CD7A14">
        <w:rPr>
          <w:b/>
          <w:bCs/>
        </w:rPr>
        <w:t>c</w:t>
      </w:r>
      <w:r w:rsidRPr="00CD7A14">
        <w:t xml:space="preserve">) Mean </w:t>
      </w:r>
      <w:r w:rsidR="000971CA">
        <w:t>VL</w:t>
      </w:r>
      <w:r w:rsidRPr="00CD7A14">
        <w:t xml:space="preserve"> of </w:t>
      </w:r>
      <w:r w:rsidR="004B3067">
        <w:t>transient</w:t>
      </w:r>
      <w:r w:rsidRPr="00CD7A14">
        <w:t xml:space="preserve"> variants per PwMS (both </w:t>
      </w:r>
      <w:r w:rsidR="003049F5">
        <w:t>VIS1</w:t>
      </w:r>
      <w:r w:rsidRPr="00CD7A14">
        <w:t xml:space="preserve"> and </w:t>
      </w:r>
      <w:r w:rsidR="003049F5">
        <w:t>VIS2</w:t>
      </w:r>
      <w:r w:rsidRPr="00CD7A14">
        <w:t>), per sex; (</w:t>
      </w:r>
      <w:r w:rsidR="00596BC9" w:rsidRPr="00CD7A14">
        <w:rPr>
          <w:b/>
          <w:bCs/>
        </w:rPr>
        <w:t>d</w:t>
      </w:r>
      <w:r w:rsidRPr="00CD7A14">
        <w:t xml:space="preserve">) Mean </w:t>
      </w:r>
      <w:r w:rsidR="000971CA">
        <w:t>VL</w:t>
      </w:r>
      <w:r w:rsidRPr="00CD7A14">
        <w:t xml:space="preserve"> of </w:t>
      </w:r>
      <w:r w:rsidR="004B3067">
        <w:t>transient</w:t>
      </w:r>
      <w:r w:rsidRPr="00CD7A14">
        <w:t xml:space="preserve"> variants per PwMS (both </w:t>
      </w:r>
      <w:r w:rsidR="003049F5">
        <w:t>VIS1</w:t>
      </w:r>
      <w:r w:rsidRPr="00CD7A14">
        <w:t xml:space="preserve"> and </w:t>
      </w:r>
      <w:r w:rsidR="003049F5">
        <w:t>VIS2</w:t>
      </w:r>
      <w:r w:rsidRPr="00CD7A14">
        <w:t xml:space="preserve">), per region with at least three samples </w:t>
      </w:r>
      <w:r w:rsidRPr="00CD7A14">
        <w:rPr>
          <w:rFonts w:cs="Calibri"/>
        </w:rPr>
        <w:t>—</w:t>
      </w:r>
      <w:r w:rsidRPr="00CD7A14">
        <w:t xml:space="preserve"> colored labels indicate the number of samples for each region. Abbreviations: </w:t>
      </w:r>
      <w:r w:rsidRPr="00CD7A14">
        <w:rPr>
          <w:noProof/>
        </w:rPr>
        <w:t>PwMS</w:t>
      </w:r>
      <w:r w:rsidRPr="00CD7A14">
        <w:t xml:space="preserve"> </w:t>
      </w:r>
      <w:r w:rsidRPr="00CD7A14">
        <w:rPr>
          <w:rFonts w:cs="Calibri"/>
        </w:rPr>
        <w:t>—</w:t>
      </w:r>
      <w:r w:rsidRPr="00CD7A14">
        <w:t xml:space="preserve"> patient(s) with </w:t>
      </w:r>
      <w:r w:rsidR="005607CE" w:rsidRPr="002B66DD">
        <w:t>Clinically Isolated Syndrome/</w:t>
      </w:r>
      <w:r w:rsidR="00196275">
        <w:t>Relapsing-Remitting</w:t>
      </w:r>
      <w:r w:rsidR="005607CE" w:rsidRPr="002B66DD">
        <w:t xml:space="preserve"> Multiple Sclerosis</w:t>
      </w:r>
      <w:r w:rsidRPr="00CD7A14">
        <w:t>;</w:t>
      </w:r>
      <w:r w:rsidR="000F7310" w:rsidRPr="000F7310">
        <w:t xml:space="preserve"> VIS1 — visit 1; VIS2 — visit 2</w:t>
      </w:r>
      <w:r w:rsidR="000F7310">
        <w:t xml:space="preserve">; </w:t>
      </w:r>
      <w:r w:rsidRPr="00CD7A14">
        <w:t>VL — variant level.</w:t>
      </w:r>
    </w:p>
    <w:p w14:paraId="73BA0466" w14:textId="77777777" w:rsidR="009233C1" w:rsidRDefault="009233C1" w:rsidP="009233C1">
      <w:pPr>
        <w:spacing w:after="160" w:line="259" w:lineRule="auto"/>
        <w:jc w:val="left"/>
      </w:pPr>
      <w:r>
        <w:br w:type="page"/>
      </w:r>
    </w:p>
    <w:p w14:paraId="4247B397" w14:textId="77777777" w:rsidR="009233C1" w:rsidRDefault="009233C1" w:rsidP="009233C1">
      <w:pPr>
        <w:keepNext/>
        <w:jc w:val="center"/>
      </w:pPr>
      <w:r w:rsidRPr="00CD7A14">
        <w:rPr>
          <w:noProof/>
          <w:lang w:val="en-IN" w:eastAsia="en-IN"/>
        </w:rPr>
        <w:drawing>
          <wp:inline distT="0" distB="0" distL="0" distR="0" wp14:anchorId="5F589AE9" wp14:editId="192E70DD">
            <wp:extent cx="5579744" cy="3905821"/>
            <wp:effectExtent l="0" t="0" r="2540" b="0"/>
            <wp:docPr id="202" name="Graphic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Gráfico 202"/>
                    <pic:cNvPicPr/>
                  </pic:nvPicPr>
                  <pic:blipFill>
                    <a:blip r:embed="rId58"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59"/>
                        </a:ext>
                      </a:extLst>
                    </a:blip>
                    <a:stretch>
                      <a:fillRect/>
                    </a:stretch>
                  </pic:blipFill>
                  <pic:spPr>
                    <a:xfrm>
                      <a:off x="0" y="0"/>
                      <a:ext cx="5579744" cy="3905821"/>
                    </a:xfrm>
                    <a:prstGeom prst="rect">
                      <a:avLst/>
                    </a:prstGeom>
                  </pic:spPr>
                </pic:pic>
              </a:graphicData>
            </a:graphic>
          </wp:inline>
        </w:drawing>
      </w:r>
    </w:p>
    <w:p w14:paraId="53C18F7B" w14:textId="752ECF73" w:rsidR="009233C1" w:rsidRPr="00CD7A14" w:rsidRDefault="00192854" w:rsidP="009233C1">
      <w:pPr>
        <w:pStyle w:val="Caption"/>
      </w:pPr>
      <w:bookmarkStart w:id="123" w:name="_Toc158553813"/>
      <w:bookmarkStart w:id="124" w:name="_Toc130138288"/>
      <w:r>
        <w:t>Figure S</w:t>
      </w:r>
      <w:r w:rsidR="003E67E4">
        <w:rPr>
          <w:noProof/>
        </w:rPr>
        <w:t>19</w:t>
      </w:r>
      <w:r w:rsidR="009233C1" w:rsidRPr="00CD7A14">
        <w:t xml:space="preserve"> </w:t>
      </w:r>
      <w:r w:rsidR="009233C1" w:rsidRPr="00CD7A14">
        <w:rPr>
          <w:rFonts w:cstheme="minorHAnsi"/>
        </w:rPr>
        <w:t>—</w:t>
      </w:r>
      <w:r w:rsidR="009233C1" w:rsidRPr="00CD7A14">
        <w:t xml:space="preserve"> Longitudinal changes in PwMS: </w:t>
      </w:r>
      <w:r w:rsidR="004A7982">
        <w:t>Mean VL change</w:t>
      </w:r>
      <w:r w:rsidR="009233C1" w:rsidRPr="00CD7A14">
        <w:t xml:space="preserve"> of </w:t>
      </w:r>
      <w:r w:rsidR="00674DF7">
        <w:t>persistent</w:t>
      </w:r>
      <w:r w:rsidR="009233C1" w:rsidRPr="00CD7A14">
        <w:t xml:space="preserve"> variants</w:t>
      </w:r>
      <w:bookmarkEnd w:id="123"/>
      <w:bookmarkEnd w:id="124"/>
    </w:p>
    <w:p w14:paraId="43AA438A" w14:textId="400FFA31" w:rsidR="009233C1" w:rsidRPr="00CD7A14" w:rsidRDefault="009233C1" w:rsidP="009233C1">
      <w:pPr>
        <w:pStyle w:val="Legendaabaixo"/>
      </w:pPr>
      <w:r w:rsidRPr="00CD7A14">
        <w:t>(</w:t>
      </w:r>
      <w:r w:rsidR="00596BC9" w:rsidRPr="00CD7A14">
        <w:rPr>
          <w:b/>
          <w:bCs/>
        </w:rPr>
        <w:t>a</w:t>
      </w:r>
      <w:r w:rsidRPr="00CD7A14">
        <w:t xml:space="preserve">) Mean </w:t>
      </w:r>
      <w:r w:rsidR="004A7982">
        <w:t>VL change</w:t>
      </w:r>
      <w:r w:rsidRPr="00CD7A14">
        <w:t xml:space="preserve"> of </w:t>
      </w:r>
      <w:r w:rsidR="00674DF7">
        <w:t>persistent</w:t>
      </w:r>
      <w:r w:rsidRPr="00CD7A14">
        <w:t xml:space="preserve"> variants per PwMS (both </w:t>
      </w:r>
      <w:r w:rsidR="003049F5">
        <w:t>VIS1</w:t>
      </w:r>
      <w:r w:rsidRPr="00CD7A14">
        <w:t xml:space="preserve"> and </w:t>
      </w:r>
      <w:r w:rsidR="003049F5">
        <w:t>VIS2</w:t>
      </w:r>
      <w:r w:rsidRPr="00CD7A14">
        <w:t>), per haplogroup with at least three samples; (</w:t>
      </w:r>
      <w:r w:rsidR="00596BC9" w:rsidRPr="00CD7A14">
        <w:rPr>
          <w:b/>
          <w:bCs/>
        </w:rPr>
        <w:t>b</w:t>
      </w:r>
      <w:r w:rsidRPr="00CD7A14">
        <w:t xml:space="preserve">) Correlation between mean </w:t>
      </w:r>
      <w:r w:rsidR="004A7982">
        <w:t>VL change</w:t>
      </w:r>
      <w:r w:rsidRPr="00CD7A14">
        <w:t xml:space="preserve"> of </w:t>
      </w:r>
      <w:r w:rsidR="00674DF7">
        <w:t>persistent</w:t>
      </w:r>
      <w:r w:rsidRPr="00CD7A14">
        <w:t xml:space="preserve"> variants per PwMS (both </w:t>
      </w:r>
      <w:r w:rsidR="003049F5">
        <w:t>VIS1</w:t>
      </w:r>
      <w:r w:rsidRPr="00CD7A14">
        <w:t xml:space="preserve"> and </w:t>
      </w:r>
      <w:r w:rsidR="003049F5">
        <w:t>VIS2</w:t>
      </w:r>
      <w:r w:rsidRPr="00CD7A14">
        <w:t>) and age; (</w:t>
      </w:r>
      <w:r w:rsidR="00596BC9" w:rsidRPr="00CD7A14">
        <w:rPr>
          <w:b/>
          <w:bCs/>
        </w:rPr>
        <w:t>c</w:t>
      </w:r>
      <w:r w:rsidRPr="00CD7A14">
        <w:t xml:space="preserve">) Mean </w:t>
      </w:r>
      <w:r w:rsidR="004A7982">
        <w:t>VL change</w:t>
      </w:r>
      <w:r w:rsidRPr="00CD7A14">
        <w:t xml:space="preserve"> of </w:t>
      </w:r>
      <w:r w:rsidR="00674DF7">
        <w:t>persistent</w:t>
      </w:r>
      <w:r w:rsidRPr="00CD7A14">
        <w:t xml:space="preserve"> variants per PwMS (both </w:t>
      </w:r>
      <w:r w:rsidR="003049F5">
        <w:t>VIS1</w:t>
      </w:r>
      <w:r w:rsidRPr="00CD7A14">
        <w:t xml:space="preserve"> and </w:t>
      </w:r>
      <w:r w:rsidR="003049F5">
        <w:t>VIS2</w:t>
      </w:r>
      <w:r w:rsidRPr="00CD7A14">
        <w:t>), per sex; (</w:t>
      </w:r>
      <w:r w:rsidR="00596BC9" w:rsidRPr="00CD7A14">
        <w:rPr>
          <w:b/>
          <w:bCs/>
        </w:rPr>
        <w:t>d</w:t>
      </w:r>
      <w:r w:rsidRPr="00CD7A14">
        <w:t xml:space="preserve">) Mean </w:t>
      </w:r>
      <w:r w:rsidR="004A7982">
        <w:t>VL change</w:t>
      </w:r>
      <w:r w:rsidRPr="00CD7A14">
        <w:t xml:space="preserve"> of </w:t>
      </w:r>
      <w:r w:rsidR="00674DF7">
        <w:t>persistent</w:t>
      </w:r>
      <w:r w:rsidRPr="00CD7A14">
        <w:t xml:space="preserve"> variants per PwMS (both </w:t>
      </w:r>
      <w:r w:rsidR="003049F5">
        <w:t>VIS1</w:t>
      </w:r>
      <w:r w:rsidRPr="00CD7A14">
        <w:t xml:space="preserve"> and </w:t>
      </w:r>
      <w:r w:rsidR="003049F5">
        <w:t>VIS2</w:t>
      </w:r>
      <w:r w:rsidRPr="00CD7A14">
        <w:t xml:space="preserve">), per region with at least three samples </w:t>
      </w:r>
      <w:r w:rsidRPr="00CD7A14">
        <w:rPr>
          <w:rFonts w:cs="Calibri"/>
        </w:rPr>
        <w:t>—</w:t>
      </w:r>
      <w:r w:rsidRPr="00CD7A14">
        <w:t xml:space="preserve"> colored labels indicate the number of samples for each region. Abbreviations: </w:t>
      </w:r>
      <w:r w:rsidRPr="00CD7A14">
        <w:rPr>
          <w:noProof/>
        </w:rPr>
        <w:t>PwMS</w:t>
      </w:r>
      <w:r w:rsidRPr="00CD7A14">
        <w:t xml:space="preserve"> </w:t>
      </w:r>
      <w:r w:rsidRPr="00CD7A14">
        <w:rPr>
          <w:rFonts w:cs="Calibri"/>
        </w:rPr>
        <w:t>—</w:t>
      </w:r>
      <w:r w:rsidRPr="00CD7A14">
        <w:t xml:space="preserve"> patient(s) with </w:t>
      </w:r>
      <w:r w:rsidR="005607CE" w:rsidRPr="002B66DD">
        <w:t>Clinically Isolated Syndrome/</w:t>
      </w:r>
      <w:r w:rsidR="00196275">
        <w:t>Relapsing-Remitting</w:t>
      </w:r>
      <w:r w:rsidR="005607CE" w:rsidRPr="002B66DD">
        <w:t xml:space="preserve"> Multiple Sclerosis</w:t>
      </w:r>
      <w:r w:rsidRPr="00CD7A14">
        <w:t xml:space="preserve">; </w:t>
      </w:r>
      <w:r w:rsidR="000F7310" w:rsidRPr="000F7310">
        <w:t>VIS1 — visit 1; VIS2 — visit 2</w:t>
      </w:r>
      <w:r w:rsidR="000F7310">
        <w:t xml:space="preserve">; </w:t>
      </w:r>
      <w:r w:rsidRPr="00CD7A14">
        <w:t>VL — variant level.</w:t>
      </w:r>
    </w:p>
    <w:p w14:paraId="362E1855" w14:textId="77777777" w:rsidR="00B9507A" w:rsidRDefault="00B9507A">
      <w:pPr>
        <w:spacing w:after="160" w:line="259" w:lineRule="auto"/>
        <w:jc w:val="left"/>
      </w:pPr>
    </w:p>
    <w:p w14:paraId="3CA41556" w14:textId="7DD3492C" w:rsidR="00B9507A" w:rsidRDefault="00B9507A" w:rsidP="00653F8B">
      <w:r>
        <w:br w:type="page"/>
      </w:r>
    </w:p>
    <w:p w14:paraId="53A3440A" w14:textId="3B3A0395" w:rsidR="00F97FE2" w:rsidRDefault="00192854" w:rsidP="00F97FE2">
      <w:pPr>
        <w:pStyle w:val="Caption"/>
        <w:keepNext/>
      </w:pPr>
      <w:bookmarkStart w:id="125" w:name="_Ref103351057"/>
      <w:bookmarkStart w:id="126" w:name="_Toc158553814"/>
      <w:bookmarkStart w:id="127" w:name="_Toc130138289"/>
      <w:bookmarkEnd w:id="116"/>
      <w:r>
        <w:t>Table S</w:t>
      </w:r>
      <w:r w:rsidR="003E67E4">
        <w:rPr>
          <w:noProof/>
        </w:rPr>
        <w:t>14</w:t>
      </w:r>
      <w:bookmarkEnd w:id="125"/>
      <w:r w:rsidR="00F97FE2" w:rsidRPr="00CD7A14">
        <w:t xml:space="preserve"> </w:t>
      </w:r>
      <w:r w:rsidR="00F97FE2" w:rsidRPr="00CD7A14">
        <w:rPr>
          <w:rFonts w:cstheme="minorHAnsi"/>
        </w:rPr>
        <w:t>—</w:t>
      </w:r>
      <w:r w:rsidR="00F97FE2" w:rsidRPr="00CD7A14">
        <w:t xml:space="preserve"> Mean proportion of </w:t>
      </w:r>
      <w:r w:rsidR="004B3067">
        <w:t>transient</w:t>
      </w:r>
      <w:r w:rsidR="00F97FE2" w:rsidRPr="00CD7A14">
        <w:t xml:space="preserve"> variants per region. Dunn test, after a Kruskal-Wallis test, with FDR</w:t>
      </w:r>
      <w:bookmarkEnd w:id="126"/>
      <w:bookmarkEnd w:id="127"/>
    </w:p>
    <w:tbl>
      <w:tblPr>
        <w:tblW w:w="5000" w:type="pct"/>
        <w:jc w:val="center"/>
        <w:tblCellMar>
          <w:left w:w="70" w:type="dxa"/>
          <w:right w:w="70" w:type="dxa"/>
        </w:tblCellMar>
        <w:tblLook w:val="04A0" w:firstRow="1" w:lastRow="0" w:firstColumn="1" w:lastColumn="0" w:noHBand="0" w:noVBand="1"/>
      </w:tblPr>
      <w:tblGrid>
        <w:gridCol w:w="2859"/>
        <w:gridCol w:w="4262"/>
        <w:gridCol w:w="3335"/>
      </w:tblGrid>
      <w:tr w:rsidR="00B24DF8" w:rsidRPr="00CD7A14" w14:paraId="62388E19" w14:textId="77777777" w:rsidTr="00F72F29">
        <w:trPr>
          <w:trHeight w:val="290"/>
          <w:tblHeader/>
          <w:jc w:val="center"/>
        </w:trPr>
        <w:tc>
          <w:tcPr>
            <w:tcW w:w="1367" w:type="pct"/>
            <w:tcBorders>
              <w:top w:val="single" w:sz="4" w:space="0" w:color="000000"/>
              <w:left w:val="single" w:sz="4" w:space="0" w:color="000000"/>
              <w:bottom w:val="single" w:sz="4" w:space="0" w:color="000000"/>
              <w:right w:val="nil"/>
            </w:tcBorders>
            <w:shd w:val="clear" w:color="000000" w:fill="000000"/>
            <w:noWrap/>
            <w:vAlign w:val="center"/>
            <w:hideMark/>
          </w:tcPr>
          <w:p w14:paraId="1585ED21" w14:textId="77777777" w:rsidR="00B24DF8" w:rsidRPr="00CD7A14" w:rsidRDefault="00B24DF8" w:rsidP="00B24DF8">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Regions</w:t>
            </w:r>
          </w:p>
        </w:tc>
        <w:tc>
          <w:tcPr>
            <w:tcW w:w="2038" w:type="pct"/>
            <w:tcBorders>
              <w:top w:val="single" w:sz="4" w:space="0" w:color="000000"/>
              <w:left w:val="nil"/>
              <w:bottom w:val="single" w:sz="4" w:space="0" w:color="000000"/>
              <w:right w:val="nil"/>
            </w:tcBorders>
            <w:shd w:val="clear" w:color="000000" w:fill="000000"/>
            <w:vAlign w:val="center"/>
            <w:hideMark/>
          </w:tcPr>
          <w:p w14:paraId="4DE6B5B2" w14:textId="787D7706" w:rsidR="00B24DF8" w:rsidRPr="00CD7A14" w:rsidRDefault="00B24DF8" w:rsidP="00B24DF8">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 xml:space="preserve">Mean proportion of </w:t>
            </w:r>
            <w:r w:rsidR="004B3067">
              <w:rPr>
                <w:rFonts w:eastAsia="Times New Roman" w:cs="Calibri"/>
                <w:b/>
                <w:bCs/>
                <w:color w:val="FFFFFF"/>
                <w:sz w:val="20"/>
                <w:szCs w:val="20"/>
                <w:lang w:eastAsia="pt-PT"/>
              </w:rPr>
              <w:t>transient</w:t>
            </w:r>
            <w:r w:rsidRPr="00CD7A14">
              <w:rPr>
                <w:rFonts w:eastAsia="Times New Roman" w:cs="Calibri"/>
                <w:b/>
                <w:bCs/>
                <w:color w:val="FFFFFF"/>
                <w:sz w:val="20"/>
                <w:szCs w:val="20"/>
                <w:lang w:eastAsia="pt-PT"/>
              </w:rPr>
              <w:t xml:space="preserve"> variants</w:t>
            </w:r>
          </w:p>
        </w:tc>
        <w:tc>
          <w:tcPr>
            <w:tcW w:w="1595" w:type="pct"/>
            <w:tcBorders>
              <w:top w:val="single" w:sz="4" w:space="0" w:color="000000"/>
              <w:left w:val="nil"/>
              <w:bottom w:val="single" w:sz="4" w:space="0" w:color="000000"/>
              <w:right w:val="single" w:sz="4" w:space="0" w:color="000000"/>
            </w:tcBorders>
            <w:shd w:val="clear" w:color="000000" w:fill="000000"/>
            <w:noWrap/>
            <w:vAlign w:val="center"/>
            <w:hideMark/>
          </w:tcPr>
          <w:p w14:paraId="26D55C09" w14:textId="77777777" w:rsidR="00B24DF8" w:rsidRPr="00CD7A14" w:rsidRDefault="00B24DF8" w:rsidP="00B24DF8">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 xml:space="preserve">Adjusted </w:t>
            </w:r>
            <w:r w:rsidRPr="00CD7A14">
              <w:rPr>
                <w:rFonts w:eastAsia="Times New Roman" w:cs="Calibri"/>
                <w:b/>
                <w:bCs/>
                <w:i/>
                <w:iCs/>
                <w:color w:val="FFFFFF"/>
                <w:sz w:val="20"/>
                <w:szCs w:val="20"/>
                <w:lang w:eastAsia="pt-PT"/>
              </w:rPr>
              <w:t>p</w:t>
            </w:r>
            <w:r w:rsidRPr="00CD7A14">
              <w:rPr>
                <w:rFonts w:eastAsia="Times New Roman" w:cs="Calibri"/>
                <w:b/>
                <w:bCs/>
                <w:color w:val="FFFFFF"/>
                <w:sz w:val="20"/>
                <w:szCs w:val="20"/>
                <w:lang w:eastAsia="pt-PT"/>
              </w:rPr>
              <w:t>-value</w:t>
            </w:r>
          </w:p>
        </w:tc>
      </w:tr>
      <w:tr w:rsidR="00B24DF8" w:rsidRPr="00CD7A14" w14:paraId="49737FCC"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2EB04434"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MT-TI ~ MT-ND1</w:t>
            </w:r>
          </w:p>
        </w:tc>
        <w:tc>
          <w:tcPr>
            <w:tcW w:w="2038" w:type="pct"/>
            <w:tcBorders>
              <w:top w:val="single" w:sz="4" w:space="0" w:color="000000"/>
              <w:left w:val="nil"/>
              <w:bottom w:val="single" w:sz="4" w:space="0" w:color="000000"/>
              <w:right w:val="nil"/>
            </w:tcBorders>
            <w:shd w:val="clear" w:color="D9D9D9" w:fill="D9D9D9"/>
            <w:noWrap/>
            <w:vAlign w:val="center"/>
            <w:hideMark/>
          </w:tcPr>
          <w:p w14:paraId="3B3540A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 ~ 0.51</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04FF191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1.98E-01</w:t>
            </w:r>
          </w:p>
        </w:tc>
      </w:tr>
      <w:tr w:rsidR="00B24DF8" w:rsidRPr="00CD7A14" w14:paraId="144870AC"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6EFA7E2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MT-TI ~ MT-RNR2</w:t>
            </w:r>
          </w:p>
        </w:tc>
        <w:tc>
          <w:tcPr>
            <w:tcW w:w="2038" w:type="pct"/>
            <w:tcBorders>
              <w:top w:val="single" w:sz="4" w:space="0" w:color="000000"/>
              <w:left w:val="nil"/>
              <w:bottom w:val="single" w:sz="4" w:space="0" w:color="000000"/>
              <w:right w:val="nil"/>
            </w:tcBorders>
            <w:shd w:val="clear" w:color="auto" w:fill="auto"/>
            <w:noWrap/>
            <w:vAlign w:val="center"/>
            <w:hideMark/>
          </w:tcPr>
          <w:p w14:paraId="1AC6EEE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 ~ 0.28</w:t>
            </w:r>
          </w:p>
        </w:tc>
        <w:tc>
          <w:tcPr>
            <w:tcW w:w="1595" w:type="pct"/>
            <w:tcBorders>
              <w:top w:val="single" w:sz="4" w:space="0" w:color="000000"/>
              <w:left w:val="nil"/>
              <w:bottom w:val="single" w:sz="4" w:space="0" w:color="000000"/>
              <w:right w:val="single" w:sz="4" w:space="0" w:color="000000"/>
            </w:tcBorders>
            <w:shd w:val="clear" w:color="000000" w:fill="FFC7CE"/>
            <w:noWrap/>
            <w:vAlign w:val="center"/>
            <w:hideMark/>
          </w:tcPr>
          <w:p w14:paraId="5CC8894F" w14:textId="77777777" w:rsidR="00B24DF8" w:rsidRPr="00CD7A14" w:rsidRDefault="00B24DF8" w:rsidP="00B24DF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4.36E-02</w:t>
            </w:r>
          </w:p>
        </w:tc>
      </w:tr>
      <w:tr w:rsidR="00B24DF8" w:rsidRPr="00CD7A14" w14:paraId="0E301B61"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3A17293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MT-TI ~ MT-RNR1</w:t>
            </w:r>
          </w:p>
        </w:tc>
        <w:tc>
          <w:tcPr>
            <w:tcW w:w="2038" w:type="pct"/>
            <w:tcBorders>
              <w:top w:val="single" w:sz="4" w:space="0" w:color="000000"/>
              <w:left w:val="nil"/>
              <w:bottom w:val="single" w:sz="4" w:space="0" w:color="000000"/>
              <w:right w:val="nil"/>
            </w:tcBorders>
            <w:shd w:val="clear" w:color="D9D9D9" w:fill="D9D9D9"/>
            <w:noWrap/>
            <w:vAlign w:val="center"/>
            <w:hideMark/>
          </w:tcPr>
          <w:p w14:paraId="2594D55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 ~ 0.16</w:t>
            </w:r>
          </w:p>
        </w:tc>
        <w:tc>
          <w:tcPr>
            <w:tcW w:w="1595" w:type="pct"/>
            <w:tcBorders>
              <w:top w:val="single" w:sz="4" w:space="0" w:color="000000"/>
              <w:left w:val="nil"/>
              <w:bottom w:val="single" w:sz="4" w:space="0" w:color="000000"/>
              <w:right w:val="single" w:sz="4" w:space="0" w:color="000000"/>
            </w:tcBorders>
            <w:shd w:val="clear" w:color="D9D9D9" w:fill="FFC7CE"/>
            <w:noWrap/>
            <w:vAlign w:val="center"/>
            <w:hideMark/>
          </w:tcPr>
          <w:p w14:paraId="59C8FA1D" w14:textId="77777777" w:rsidR="00B24DF8" w:rsidRPr="00CD7A14" w:rsidRDefault="00B24DF8" w:rsidP="00B24DF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3.93E-03</w:t>
            </w:r>
          </w:p>
        </w:tc>
      </w:tr>
      <w:tr w:rsidR="00B24DF8" w:rsidRPr="00CD7A14" w14:paraId="362CC75B"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669720D7"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MT-TI ~ Other</w:t>
            </w:r>
          </w:p>
        </w:tc>
        <w:tc>
          <w:tcPr>
            <w:tcW w:w="2038" w:type="pct"/>
            <w:tcBorders>
              <w:top w:val="single" w:sz="4" w:space="0" w:color="000000"/>
              <w:left w:val="nil"/>
              <w:bottom w:val="single" w:sz="4" w:space="0" w:color="000000"/>
              <w:right w:val="nil"/>
            </w:tcBorders>
            <w:shd w:val="clear" w:color="auto" w:fill="auto"/>
            <w:noWrap/>
            <w:vAlign w:val="center"/>
            <w:hideMark/>
          </w:tcPr>
          <w:p w14:paraId="4ED3D8A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 ~ 1.00</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302C7FB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1.00E+00</w:t>
            </w:r>
          </w:p>
        </w:tc>
      </w:tr>
      <w:tr w:rsidR="00B24DF8" w:rsidRPr="00CD7A14" w14:paraId="3AB618CF"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6EE8BE28"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MT-CO2 ~ MT-CO1</w:t>
            </w:r>
          </w:p>
        </w:tc>
        <w:tc>
          <w:tcPr>
            <w:tcW w:w="2038" w:type="pct"/>
            <w:tcBorders>
              <w:top w:val="single" w:sz="4" w:space="0" w:color="000000"/>
              <w:left w:val="nil"/>
              <w:bottom w:val="single" w:sz="4" w:space="0" w:color="000000"/>
              <w:right w:val="nil"/>
            </w:tcBorders>
            <w:shd w:val="clear" w:color="D9D9D9" w:fill="D9D9D9"/>
            <w:noWrap/>
            <w:vAlign w:val="center"/>
            <w:hideMark/>
          </w:tcPr>
          <w:p w14:paraId="71D3E50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0.85 ~ 0.63</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690688A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3.93E-01</w:t>
            </w:r>
          </w:p>
        </w:tc>
      </w:tr>
      <w:tr w:rsidR="00B24DF8" w:rsidRPr="00CD7A14" w14:paraId="7A667495"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76E28D5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MT-CO2 ~ MT-ND2</w:t>
            </w:r>
          </w:p>
        </w:tc>
        <w:tc>
          <w:tcPr>
            <w:tcW w:w="2038" w:type="pct"/>
            <w:tcBorders>
              <w:top w:val="single" w:sz="4" w:space="0" w:color="000000"/>
              <w:left w:val="nil"/>
              <w:bottom w:val="single" w:sz="4" w:space="0" w:color="000000"/>
              <w:right w:val="nil"/>
            </w:tcBorders>
            <w:shd w:val="clear" w:color="auto" w:fill="auto"/>
            <w:noWrap/>
            <w:vAlign w:val="center"/>
            <w:hideMark/>
          </w:tcPr>
          <w:p w14:paraId="6C565CF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0.85 ~ 0.29</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483A29E8"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1.16E-01</w:t>
            </w:r>
          </w:p>
        </w:tc>
      </w:tr>
      <w:tr w:rsidR="00B24DF8" w:rsidRPr="00CD7A14" w14:paraId="22439E93"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4793670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MT-CO2 ~ MT-TI</w:t>
            </w:r>
          </w:p>
        </w:tc>
        <w:tc>
          <w:tcPr>
            <w:tcW w:w="2038" w:type="pct"/>
            <w:tcBorders>
              <w:top w:val="single" w:sz="4" w:space="0" w:color="000000"/>
              <w:left w:val="nil"/>
              <w:bottom w:val="single" w:sz="4" w:space="0" w:color="000000"/>
              <w:right w:val="nil"/>
            </w:tcBorders>
            <w:shd w:val="clear" w:color="D9D9D9" w:fill="D9D9D9"/>
            <w:noWrap/>
            <w:vAlign w:val="center"/>
            <w:hideMark/>
          </w:tcPr>
          <w:p w14:paraId="7CE4246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0.85 ~ 1.00</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57563BD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6.71E-01</w:t>
            </w:r>
          </w:p>
        </w:tc>
      </w:tr>
      <w:tr w:rsidR="00B24DF8" w:rsidRPr="00CD7A14" w14:paraId="54C7ECE1"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1727289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MT-CO2 ~ MT-ND1</w:t>
            </w:r>
          </w:p>
        </w:tc>
        <w:tc>
          <w:tcPr>
            <w:tcW w:w="2038" w:type="pct"/>
            <w:tcBorders>
              <w:top w:val="single" w:sz="4" w:space="0" w:color="000000"/>
              <w:left w:val="nil"/>
              <w:bottom w:val="single" w:sz="4" w:space="0" w:color="000000"/>
              <w:right w:val="nil"/>
            </w:tcBorders>
            <w:shd w:val="clear" w:color="auto" w:fill="auto"/>
            <w:noWrap/>
            <w:vAlign w:val="center"/>
            <w:hideMark/>
          </w:tcPr>
          <w:p w14:paraId="544D3C17"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0.85 ~ 0.51</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3207154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2.98E-01</w:t>
            </w:r>
          </w:p>
        </w:tc>
      </w:tr>
      <w:tr w:rsidR="00B24DF8" w:rsidRPr="00CD7A14" w14:paraId="0019E1F2"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14D7546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MT-CO2 ~ MT-RNR2</w:t>
            </w:r>
          </w:p>
        </w:tc>
        <w:tc>
          <w:tcPr>
            <w:tcW w:w="2038" w:type="pct"/>
            <w:tcBorders>
              <w:top w:val="single" w:sz="4" w:space="0" w:color="000000"/>
              <w:left w:val="nil"/>
              <w:bottom w:val="single" w:sz="4" w:space="0" w:color="000000"/>
              <w:right w:val="nil"/>
            </w:tcBorders>
            <w:shd w:val="clear" w:color="D9D9D9" w:fill="D9D9D9"/>
            <w:noWrap/>
            <w:vAlign w:val="center"/>
            <w:hideMark/>
          </w:tcPr>
          <w:p w14:paraId="23CD8CA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0.85 ~ 0.28</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1F9A5E21"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9.25E-02</w:t>
            </w:r>
          </w:p>
        </w:tc>
      </w:tr>
      <w:tr w:rsidR="00B24DF8" w:rsidRPr="00CD7A14" w14:paraId="2F2AB6E2"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7BFDBF1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MT-CO2 ~ MT-RNR1</w:t>
            </w:r>
          </w:p>
        </w:tc>
        <w:tc>
          <w:tcPr>
            <w:tcW w:w="2038" w:type="pct"/>
            <w:tcBorders>
              <w:top w:val="single" w:sz="4" w:space="0" w:color="000000"/>
              <w:left w:val="nil"/>
              <w:bottom w:val="single" w:sz="4" w:space="0" w:color="000000"/>
              <w:right w:val="nil"/>
            </w:tcBorders>
            <w:shd w:val="clear" w:color="auto" w:fill="auto"/>
            <w:noWrap/>
            <w:vAlign w:val="center"/>
            <w:hideMark/>
          </w:tcPr>
          <w:p w14:paraId="50993F8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0.85 ~ 0.16</w:t>
            </w:r>
          </w:p>
        </w:tc>
        <w:tc>
          <w:tcPr>
            <w:tcW w:w="1595" w:type="pct"/>
            <w:tcBorders>
              <w:top w:val="single" w:sz="4" w:space="0" w:color="000000"/>
              <w:left w:val="nil"/>
              <w:bottom w:val="single" w:sz="4" w:space="0" w:color="000000"/>
              <w:right w:val="single" w:sz="4" w:space="0" w:color="000000"/>
            </w:tcBorders>
            <w:shd w:val="clear" w:color="000000" w:fill="FFC7CE"/>
            <w:noWrap/>
            <w:vAlign w:val="center"/>
            <w:hideMark/>
          </w:tcPr>
          <w:p w14:paraId="22263778" w14:textId="77777777" w:rsidR="00B24DF8" w:rsidRPr="00CD7A14" w:rsidRDefault="00B24DF8" w:rsidP="00B24DF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9.64E-03</w:t>
            </w:r>
          </w:p>
        </w:tc>
      </w:tr>
      <w:tr w:rsidR="00B24DF8" w:rsidRPr="00CD7A14" w14:paraId="3546417E"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14B6D01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MT-CO2 ~ Other</w:t>
            </w:r>
          </w:p>
        </w:tc>
        <w:tc>
          <w:tcPr>
            <w:tcW w:w="2038" w:type="pct"/>
            <w:tcBorders>
              <w:top w:val="single" w:sz="4" w:space="0" w:color="000000"/>
              <w:left w:val="nil"/>
              <w:bottom w:val="single" w:sz="4" w:space="0" w:color="000000"/>
              <w:right w:val="nil"/>
            </w:tcBorders>
            <w:shd w:val="clear" w:color="D9D9D9" w:fill="D9D9D9"/>
            <w:noWrap/>
            <w:vAlign w:val="center"/>
            <w:hideMark/>
          </w:tcPr>
          <w:p w14:paraId="445A1A4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0.85 ~ 1.00</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4FB030A0"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7.52E-01</w:t>
            </w:r>
          </w:p>
        </w:tc>
      </w:tr>
      <w:tr w:rsidR="00B24DF8" w:rsidRPr="00CD7A14" w14:paraId="2BAE692D"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634B50AB"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MT-CO1 ~ MT-ND2</w:t>
            </w:r>
          </w:p>
        </w:tc>
        <w:tc>
          <w:tcPr>
            <w:tcW w:w="2038" w:type="pct"/>
            <w:tcBorders>
              <w:top w:val="single" w:sz="4" w:space="0" w:color="000000"/>
              <w:left w:val="nil"/>
              <w:bottom w:val="single" w:sz="4" w:space="0" w:color="000000"/>
              <w:right w:val="nil"/>
            </w:tcBorders>
            <w:shd w:val="clear" w:color="auto" w:fill="auto"/>
            <w:noWrap/>
            <w:vAlign w:val="center"/>
            <w:hideMark/>
          </w:tcPr>
          <w:p w14:paraId="5B629E6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0.63 ~ 0.29</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716430BB"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3.26E-01</w:t>
            </w:r>
          </w:p>
        </w:tc>
      </w:tr>
      <w:tr w:rsidR="00B24DF8" w:rsidRPr="00CD7A14" w14:paraId="2511EBD8"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5D05A4E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MT-CO1 ~ MT-TI</w:t>
            </w:r>
          </w:p>
        </w:tc>
        <w:tc>
          <w:tcPr>
            <w:tcW w:w="2038" w:type="pct"/>
            <w:tcBorders>
              <w:top w:val="single" w:sz="4" w:space="0" w:color="000000"/>
              <w:left w:val="nil"/>
              <w:bottom w:val="single" w:sz="4" w:space="0" w:color="000000"/>
              <w:right w:val="nil"/>
            </w:tcBorders>
            <w:shd w:val="clear" w:color="D9D9D9" w:fill="D9D9D9"/>
            <w:noWrap/>
            <w:vAlign w:val="center"/>
            <w:hideMark/>
          </w:tcPr>
          <w:p w14:paraId="3C945603"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0.63 ~ 1.00</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21B482F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2.26E-01</w:t>
            </w:r>
          </w:p>
        </w:tc>
      </w:tr>
      <w:tr w:rsidR="00B24DF8" w:rsidRPr="00CD7A14" w14:paraId="08F3A743"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3B917F55"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MT-CO1 ~ MT-ND1</w:t>
            </w:r>
          </w:p>
        </w:tc>
        <w:tc>
          <w:tcPr>
            <w:tcW w:w="2038" w:type="pct"/>
            <w:tcBorders>
              <w:top w:val="single" w:sz="4" w:space="0" w:color="000000"/>
              <w:left w:val="nil"/>
              <w:bottom w:val="single" w:sz="4" w:space="0" w:color="000000"/>
              <w:right w:val="nil"/>
            </w:tcBorders>
            <w:shd w:val="clear" w:color="auto" w:fill="auto"/>
            <w:noWrap/>
            <w:vAlign w:val="center"/>
            <w:hideMark/>
          </w:tcPr>
          <w:p w14:paraId="57CEACC1"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0.63 ~ 0.51</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2EC64FE4"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6.57E-01</w:t>
            </w:r>
          </w:p>
        </w:tc>
      </w:tr>
      <w:tr w:rsidR="00B24DF8" w:rsidRPr="00CD7A14" w14:paraId="257AD07F"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0664691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MT-CO1 ~ MT-RNR2</w:t>
            </w:r>
          </w:p>
        </w:tc>
        <w:tc>
          <w:tcPr>
            <w:tcW w:w="2038" w:type="pct"/>
            <w:tcBorders>
              <w:top w:val="single" w:sz="4" w:space="0" w:color="000000"/>
              <w:left w:val="nil"/>
              <w:bottom w:val="single" w:sz="4" w:space="0" w:color="000000"/>
              <w:right w:val="nil"/>
            </w:tcBorders>
            <w:shd w:val="clear" w:color="D9D9D9" w:fill="D9D9D9"/>
            <w:noWrap/>
            <w:vAlign w:val="center"/>
            <w:hideMark/>
          </w:tcPr>
          <w:p w14:paraId="55216B14"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0.63 ~ 0.28</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7E15CD88"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2.58E-01</w:t>
            </w:r>
          </w:p>
        </w:tc>
      </w:tr>
      <w:tr w:rsidR="00B24DF8" w:rsidRPr="00CD7A14" w14:paraId="6A49B90F"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739D55C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MT-CO1 ~ MT-RNR1</w:t>
            </w:r>
          </w:p>
        </w:tc>
        <w:tc>
          <w:tcPr>
            <w:tcW w:w="2038" w:type="pct"/>
            <w:tcBorders>
              <w:top w:val="single" w:sz="4" w:space="0" w:color="000000"/>
              <w:left w:val="nil"/>
              <w:bottom w:val="single" w:sz="4" w:space="0" w:color="000000"/>
              <w:right w:val="nil"/>
            </w:tcBorders>
            <w:shd w:val="clear" w:color="auto" w:fill="auto"/>
            <w:noWrap/>
            <w:vAlign w:val="center"/>
            <w:hideMark/>
          </w:tcPr>
          <w:p w14:paraId="75F1861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0.63 ~ 0.16</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4DB3156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5.56E-02</w:t>
            </w:r>
          </w:p>
        </w:tc>
      </w:tr>
      <w:tr w:rsidR="00B24DF8" w:rsidRPr="00CD7A14" w14:paraId="4B6E0F02"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294D52B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MT-CO1 ~ Other</w:t>
            </w:r>
          </w:p>
        </w:tc>
        <w:tc>
          <w:tcPr>
            <w:tcW w:w="2038" w:type="pct"/>
            <w:tcBorders>
              <w:top w:val="single" w:sz="4" w:space="0" w:color="000000"/>
              <w:left w:val="nil"/>
              <w:bottom w:val="single" w:sz="4" w:space="0" w:color="000000"/>
              <w:right w:val="nil"/>
            </w:tcBorders>
            <w:shd w:val="clear" w:color="D9D9D9" w:fill="D9D9D9"/>
            <w:noWrap/>
            <w:vAlign w:val="center"/>
            <w:hideMark/>
          </w:tcPr>
          <w:p w14:paraId="166AD6E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0.63 ~ 1.00</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1BC40E87"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3.42E-01</w:t>
            </w:r>
          </w:p>
        </w:tc>
      </w:tr>
      <w:tr w:rsidR="00B24DF8" w:rsidRPr="00CD7A14" w14:paraId="640D49F0"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5842A1E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MT-ATP6</w:t>
            </w:r>
          </w:p>
        </w:tc>
        <w:tc>
          <w:tcPr>
            <w:tcW w:w="2038" w:type="pct"/>
            <w:tcBorders>
              <w:top w:val="single" w:sz="4" w:space="0" w:color="000000"/>
              <w:left w:val="nil"/>
              <w:bottom w:val="single" w:sz="4" w:space="0" w:color="000000"/>
              <w:right w:val="nil"/>
            </w:tcBorders>
            <w:shd w:val="clear" w:color="auto" w:fill="auto"/>
            <w:noWrap/>
            <w:vAlign w:val="center"/>
            <w:hideMark/>
          </w:tcPr>
          <w:p w14:paraId="0F4932F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0.31</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06361697"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2.16E-01</w:t>
            </w:r>
          </w:p>
        </w:tc>
      </w:tr>
      <w:tr w:rsidR="00B24DF8" w:rsidRPr="00CD7A14" w14:paraId="32195FA3"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6CDA6708"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MT-CO2</w:t>
            </w:r>
          </w:p>
        </w:tc>
        <w:tc>
          <w:tcPr>
            <w:tcW w:w="2038" w:type="pct"/>
            <w:tcBorders>
              <w:top w:val="single" w:sz="4" w:space="0" w:color="000000"/>
              <w:left w:val="nil"/>
              <w:bottom w:val="single" w:sz="4" w:space="0" w:color="000000"/>
              <w:right w:val="nil"/>
            </w:tcBorders>
            <w:shd w:val="clear" w:color="D9D9D9" w:fill="D9D9D9"/>
            <w:noWrap/>
            <w:vAlign w:val="center"/>
            <w:hideMark/>
          </w:tcPr>
          <w:p w14:paraId="11AF9ED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0.85</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196E28A1"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3.93E-01</w:t>
            </w:r>
          </w:p>
        </w:tc>
      </w:tr>
      <w:tr w:rsidR="00B24DF8" w:rsidRPr="00CD7A14" w14:paraId="2231FD82"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1276BE1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MT-CO1</w:t>
            </w:r>
          </w:p>
        </w:tc>
        <w:tc>
          <w:tcPr>
            <w:tcW w:w="2038" w:type="pct"/>
            <w:tcBorders>
              <w:top w:val="single" w:sz="4" w:space="0" w:color="000000"/>
              <w:left w:val="nil"/>
              <w:bottom w:val="single" w:sz="4" w:space="0" w:color="000000"/>
              <w:right w:val="nil"/>
            </w:tcBorders>
            <w:shd w:val="clear" w:color="auto" w:fill="auto"/>
            <w:noWrap/>
            <w:vAlign w:val="center"/>
            <w:hideMark/>
          </w:tcPr>
          <w:p w14:paraId="70666173"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0.63</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22B5595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9.54E-01</w:t>
            </w:r>
          </w:p>
        </w:tc>
      </w:tr>
      <w:tr w:rsidR="00B24DF8" w:rsidRPr="00CD7A14" w14:paraId="67E0B618"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72D72AF5"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MT-ND2</w:t>
            </w:r>
          </w:p>
        </w:tc>
        <w:tc>
          <w:tcPr>
            <w:tcW w:w="2038" w:type="pct"/>
            <w:tcBorders>
              <w:top w:val="single" w:sz="4" w:space="0" w:color="000000"/>
              <w:left w:val="nil"/>
              <w:bottom w:val="single" w:sz="4" w:space="0" w:color="000000"/>
              <w:right w:val="nil"/>
            </w:tcBorders>
            <w:shd w:val="clear" w:color="D9D9D9" w:fill="D9D9D9"/>
            <w:noWrap/>
            <w:vAlign w:val="center"/>
            <w:hideMark/>
          </w:tcPr>
          <w:p w14:paraId="4397E4D3"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0.29</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35325B2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3.71E-01</w:t>
            </w:r>
          </w:p>
        </w:tc>
      </w:tr>
      <w:tr w:rsidR="00B24DF8" w:rsidRPr="00CD7A14" w14:paraId="77088750"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32B6B460"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MT-TI</w:t>
            </w:r>
          </w:p>
        </w:tc>
        <w:tc>
          <w:tcPr>
            <w:tcW w:w="2038" w:type="pct"/>
            <w:tcBorders>
              <w:top w:val="single" w:sz="4" w:space="0" w:color="000000"/>
              <w:left w:val="nil"/>
              <w:bottom w:val="single" w:sz="4" w:space="0" w:color="000000"/>
              <w:right w:val="nil"/>
            </w:tcBorders>
            <w:shd w:val="clear" w:color="auto" w:fill="auto"/>
            <w:noWrap/>
            <w:vAlign w:val="center"/>
            <w:hideMark/>
          </w:tcPr>
          <w:p w14:paraId="263291C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1.00</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7D1057E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2.33E-01</w:t>
            </w:r>
          </w:p>
        </w:tc>
      </w:tr>
      <w:tr w:rsidR="00B24DF8" w:rsidRPr="00CD7A14" w14:paraId="242A15AE"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1D3BFEF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MT-ND1</w:t>
            </w:r>
          </w:p>
        </w:tc>
        <w:tc>
          <w:tcPr>
            <w:tcW w:w="2038" w:type="pct"/>
            <w:tcBorders>
              <w:top w:val="single" w:sz="4" w:space="0" w:color="000000"/>
              <w:left w:val="nil"/>
              <w:bottom w:val="single" w:sz="4" w:space="0" w:color="000000"/>
              <w:right w:val="nil"/>
            </w:tcBorders>
            <w:shd w:val="clear" w:color="D9D9D9" w:fill="D9D9D9"/>
            <w:noWrap/>
            <w:vAlign w:val="center"/>
            <w:hideMark/>
          </w:tcPr>
          <w:p w14:paraId="21B17A7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0.51</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30B4D3B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7.04E-01</w:t>
            </w:r>
          </w:p>
        </w:tc>
      </w:tr>
      <w:tr w:rsidR="00B24DF8" w:rsidRPr="00CD7A14" w14:paraId="6BE9B48B"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7D8E68A8"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MT-RNR2</w:t>
            </w:r>
          </w:p>
        </w:tc>
        <w:tc>
          <w:tcPr>
            <w:tcW w:w="2038" w:type="pct"/>
            <w:tcBorders>
              <w:top w:val="single" w:sz="4" w:space="0" w:color="000000"/>
              <w:left w:val="nil"/>
              <w:bottom w:val="single" w:sz="4" w:space="0" w:color="000000"/>
              <w:right w:val="nil"/>
            </w:tcBorders>
            <w:shd w:val="clear" w:color="auto" w:fill="auto"/>
            <w:noWrap/>
            <w:vAlign w:val="center"/>
            <w:hideMark/>
          </w:tcPr>
          <w:p w14:paraId="5B51FAE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0.28</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731446B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3.26E-01</w:t>
            </w:r>
          </w:p>
        </w:tc>
      </w:tr>
      <w:tr w:rsidR="00B24DF8" w:rsidRPr="00CD7A14" w14:paraId="2DB1F3EB"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7FC01F38"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MT-RNR1</w:t>
            </w:r>
          </w:p>
        </w:tc>
        <w:tc>
          <w:tcPr>
            <w:tcW w:w="2038" w:type="pct"/>
            <w:tcBorders>
              <w:top w:val="single" w:sz="4" w:space="0" w:color="000000"/>
              <w:left w:val="nil"/>
              <w:bottom w:val="single" w:sz="4" w:space="0" w:color="000000"/>
              <w:right w:val="nil"/>
            </w:tcBorders>
            <w:shd w:val="clear" w:color="D9D9D9" w:fill="D9D9D9"/>
            <w:noWrap/>
            <w:vAlign w:val="center"/>
            <w:hideMark/>
          </w:tcPr>
          <w:p w14:paraId="087AA8C0"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0.16</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64A8758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9.07E-02</w:t>
            </w:r>
          </w:p>
        </w:tc>
      </w:tr>
      <w:tr w:rsidR="00B24DF8" w:rsidRPr="00CD7A14" w14:paraId="3D5D6A4C"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1EE74E7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MT-CO3 ~ Other</w:t>
            </w:r>
          </w:p>
        </w:tc>
        <w:tc>
          <w:tcPr>
            <w:tcW w:w="2038" w:type="pct"/>
            <w:tcBorders>
              <w:top w:val="single" w:sz="4" w:space="0" w:color="000000"/>
              <w:left w:val="nil"/>
              <w:bottom w:val="single" w:sz="4" w:space="0" w:color="000000"/>
              <w:right w:val="nil"/>
            </w:tcBorders>
            <w:shd w:val="clear" w:color="auto" w:fill="auto"/>
            <w:noWrap/>
            <w:vAlign w:val="center"/>
            <w:hideMark/>
          </w:tcPr>
          <w:p w14:paraId="2ABA321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0.57 ~ 1.00</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4420E77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3.42E-01</w:t>
            </w:r>
          </w:p>
        </w:tc>
      </w:tr>
      <w:tr w:rsidR="00B24DF8" w:rsidRPr="00CD7A14" w14:paraId="6A2D43D4"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43C3AED0"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MT-ND1 ~ MT-RNR2</w:t>
            </w:r>
          </w:p>
        </w:tc>
        <w:tc>
          <w:tcPr>
            <w:tcW w:w="2038" w:type="pct"/>
            <w:tcBorders>
              <w:top w:val="single" w:sz="4" w:space="0" w:color="000000"/>
              <w:left w:val="nil"/>
              <w:bottom w:val="single" w:sz="4" w:space="0" w:color="000000"/>
              <w:right w:val="nil"/>
            </w:tcBorders>
            <w:shd w:val="clear" w:color="D9D9D9" w:fill="D9D9D9"/>
            <w:noWrap/>
            <w:vAlign w:val="center"/>
            <w:hideMark/>
          </w:tcPr>
          <w:p w14:paraId="45164D2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0.51 ~ 0.28</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039AF17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6.08E-01</w:t>
            </w:r>
          </w:p>
        </w:tc>
      </w:tr>
      <w:tr w:rsidR="00B24DF8" w:rsidRPr="00CD7A14" w14:paraId="5DFB69E9"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65901CA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MT-ND1 ~ MT-RNR1</w:t>
            </w:r>
          </w:p>
        </w:tc>
        <w:tc>
          <w:tcPr>
            <w:tcW w:w="2038" w:type="pct"/>
            <w:tcBorders>
              <w:top w:val="single" w:sz="4" w:space="0" w:color="000000"/>
              <w:left w:val="nil"/>
              <w:bottom w:val="single" w:sz="4" w:space="0" w:color="000000"/>
              <w:right w:val="nil"/>
            </w:tcBorders>
            <w:shd w:val="clear" w:color="auto" w:fill="auto"/>
            <w:noWrap/>
            <w:vAlign w:val="center"/>
            <w:hideMark/>
          </w:tcPr>
          <w:p w14:paraId="64A8A13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0.51 ~ 0.16</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343E8830"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2.38E-01</w:t>
            </w:r>
          </w:p>
        </w:tc>
      </w:tr>
      <w:tr w:rsidR="00B24DF8" w:rsidRPr="00CD7A14" w14:paraId="7DD5D389"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111AECA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MT-ND1 ~ Other</w:t>
            </w:r>
          </w:p>
        </w:tc>
        <w:tc>
          <w:tcPr>
            <w:tcW w:w="2038" w:type="pct"/>
            <w:tcBorders>
              <w:top w:val="single" w:sz="4" w:space="0" w:color="000000"/>
              <w:left w:val="nil"/>
              <w:bottom w:val="single" w:sz="4" w:space="0" w:color="000000"/>
              <w:right w:val="nil"/>
            </w:tcBorders>
            <w:shd w:val="clear" w:color="D9D9D9" w:fill="D9D9D9"/>
            <w:noWrap/>
            <w:vAlign w:val="center"/>
            <w:hideMark/>
          </w:tcPr>
          <w:p w14:paraId="50F4C64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0.51 ~ 1.00</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5967CAA4"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2.57E-01</w:t>
            </w:r>
          </w:p>
        </w:tc>
      </w:tr>
      <w:tr w:rsidR="00B24DF8" w:rsidRPr="00CD7A14" w14:paraId="680B613D"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0F21266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MT-CO3</w:t>
            </w:r>
          </w:p>
        </w:tc>
        <w:tc>
          <w:tcPr>
            <w:tcW w:w="2038" w:type="pct"/>
            <w:tcBorders>
              <w:top w:val="single" w:sz="4" w:space="0" w:color="000000"/>
              <w:left w:val="nil"/>
              <w:bottom w:val="single" w:sz="4" w:space="0" w:color="000000"/>
              <w:right w:val="nil"/>
            </w:tcBorders>
            <w:shd w:val="clear" w:color="auto" w:fill="auto"/>
            <w:noWrap/>
            <w:vAlign w:val="center"/>
            <w:hideMark/>
          </w:tcPr>
          <w:p w14:paraId="05CC26F3"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0.57</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03FEFBB8"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6.57E-01</w:t>
            </w:r>
          </w:p>
        </w:tc>
      </w:tr>
      <w:tr w:rsidR="00B24DF8" w:rsidRPr="00CD7A14" w14:paraId="40C19DC1"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179E3F1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MT-ATP6</w:t>
            </w:r>
          </w:p>
        </w:tc>
        <w:tc>
          <w:tcPr>
            <w:tcW w:w="2038" w:type="pct"/>
            <w:tcBorders>
              <w:top w:val="single" w:sz="4" w:space="0" w:color="000000"/>
              <w:left w:val="nil"/>
              <w:bottom w:val="single" w:sz="4" w:space="0" w:color="000000"/>
              <w:right w:val="nil"/>
            </w:tcBorders>
            <w:shd w:val="clear" w:color="D9D9D9" w:fill="D9D9D9"/>
            <w:noWrap/>
            <w:vAlign w:val="center"/>
            <w:hideMark/>
          </w:tcPr>
          <w:p w14:paraId="2CE8598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0.31</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68C09FD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5.85E-01</w:t>
            </w:r>
          </w:p>
        </w:tc>
      </w:tr>
      <w:tr w:rsidR="00B24DF8" w:rsidRPr="00CD7A14" w14:paraId="3E7E2B2D"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5ECDBEF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MT-CO2</w:t>
            </w:r>
          </w:p>
        </w:tc>
        <w:tc>
          <w:tcPr>
            <w:tcW w:w="2038" w:type="pct"/>
            <w:tcBorders>
              <w:top w:val="single" w:sz="4" w:space="0" w:color="000000"/>
              <w:left w:val="nil"/>
              <w:bottom w:val="single" w:sz="4" w:space="0" w:color="000000"/>
              <w:right w:val="nil"/>
            </w:tcBorders>
            <w:shd w:val="clear" w:color="auto" w:fill="auto"/>
            <w:noWrap/>
            <w:vAlign w:val="center"/>
            <w:hideMark/>
          </w:tcPr>
          <w:p w14:paraId="1624F3D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0.85</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22AC13B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2.26E-01</w:t>
            </w:r>
          </w:p>
        </w:tc>
      </w:tr>
      <w:tr w:rsidR="00B24DF8" w:rsidRPr="00CD7A14" w14:paraId="3DA492CD"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094B3E4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MT-CO1</w:t>
            </w:r>
          </w:p>
        </w:tc>
        <w:tc>
          <w:tcPr>
            <w:tcW w:w="2038" w:type="pct"/>
            <w:tcBorders>
              <w:top w:val="single" w:sz="4" w:space="0" w:color="000000"/>
              <w:left w:val="nil"/>
              <w:bottom w:val="single" w:sz="4" w:space="0" w:color="000000"/>
              <w:right w:val="nil"/>
            </w:tcBorders>
            <w:shd w:val="clear" w:color="D9D9D9" w:fill="D9D9D9"/>
            <w:noWrap/>
            <w:vAlign w:val="center"/>
            <w:hideMark/>
          </w:tcPr>
          <w:p w14:paraId="26A211D3"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0.63</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32929D2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5.85E-01</w:t>
            </w:r>
          </w:p>
        </w:tc>
      </w:tr>
      <w:tr w:rsidR="00B24DF8" w:rsidRPr="00CD7A14" w14:paraId="75F78FE8"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6DA098F0"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MT-ND2</w:t>
            </w:r>
          </w:p>
        </w:tc>
        <w:tc>
          <w:tcPr>
            <w:tcW w:w="2038" w:type="pct"/>
            <w:tcBorders>
              <w:top w:val="single" w:sz="4" w:space="0" w:color="000000"/>
              <w:left w:val="nil"/>
              <w:bottom w:val="single" w:sz="4" w:space="0" w:color="000000"/>
              <w:right w:val="nil"/>
            </w:tcBorders>
            <w:shd w:val="clear" w:color="auto" w:fill="auto"/>
            <w:noWrap/>
            <w:vAlign w:val="center"/>
            <w:hideMark/>
          </w:tcPr>
          <w:p w14:paraId="4518208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0.29</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49A5BAA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6.71E-01</w:t>
            </w:r>
          </w:p>
        </w:tc>
      </w:tr>
      <w:tr w:rsidR="00B24DF8" w:rsidRPr="00CD7A14" w14:paraId="6544F739"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3558AA4C"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MT-TI</w:t>
            </w:r>
          </w:p>
        </w:tc>
        <w:tc>
          <w:tcPr>
            <w:tcW w:w="2038" w:type="pct"/>
            <w:tcBorders>
              <w:top w:val="single" w:sz="4" w:space="0" w:color="000000"/>
              <w:left w:val="nil"/>
              <w:bottom w:val="single" w:sz="4" w:space="0" w:color="000000"/>
              <w:right w:val="nil"/>
            </w:tcBorders>
            <w:shd w:val="clear" w:color="D9D9D9" w:fill="D9D9D9"/>
            <w:noWrap/>
            <w:vAlign w:val="center"/>
            <w:hideMark/>
          </w:tcPr>
          <w:p w14:paraId="2589F88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1.00</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39113C59"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1.22E-01</w:t>
            </w:r>
          </w:p>
        </w:tc>
      </w:tr>
      <w:tr w:rsidR="00B24DF8" w:rsidRPr="00CD7A14" w14:paraId="15245C45"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21CD3E3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MT-ND1</w:t>
            </w:r>
          </w:p>
        </w:tc>
        <w:tc>
          <w:tcPr>
            <w:tcW w:w="2038" w:type="pct"/>
            <w:tcBorders>
              <w:top w:val="single" w:sz="4" w:space="0" w:color="000000"/>
              <w:left w:val="nil"/>
              <w:bottom w:val="single" w:sz="4" w:space="0" w:color="000000"/>
              <w:right w:val="nil"/>
            </w:tcBorders>
            <w:shd w:val="clear" w:color="auto" w:fill="auto"/>
            <w:noWrap/>
            <w:vAlign w:val="center"/>
            <w:hideMark/>
          </w:tcPr>
          <w:p w14:paraId="59D7BAA3"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0.51</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441FDB14"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9.73E-01</w:t>
            </w:r>
          </w:p>
        </w:tc>
      </w:tr>
      <w:tr w:rsidR="00B24DF8" w:rsidRPr="00CD7A14" w14:paraId="0A8B3D98"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2EF479E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MT-RNR2</w:t>
            </w:r>
          </w:p>
        </w:tc>
        <w:tc>
          <w:tcPr>
            <w:tcW w:w="2038" w:type="pct"/>
            <w:tcBorders>
              <w:top w:val="single" w:sz="4" w:space="0" w:color="000000"/>
              <w:left w:val="nil"/>
              <w:bottom w:val="single" w:sz="4" w:space="0" w:color="000000"/>
              <w:right w:val="nil"/>
            </w:tcBorders>
            <w:shd w:val="clear" w:color="D9D9D9" w:fill="D9D9D9"/>
            <w:noWrap/>
            <w:vAlign w:val="center"/>
            <w:hideMark/>
          </w:tcPr>
          <w:p w14:paraId="73F5DE58"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0.28</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3A5FDC17"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6.13E-01</w:t>
            </w:r>
          </w:p>
        </w:tc>
      </w:tr>
      <w:tr w:rsidR="00B24DF8" w:rsidRPr="00CD7A14" w14:paraId="6C15E015"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1AC69E87"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MT-RNR1</w:t>
            </w:r>
          </w:p>
        </w:tc>
        <w:tc>
          <w:tcPr>
            <w:tcW w:w="2038" w:type="pct"/>
            <w:tcBorders>
              <w:top w:val="single" w:sz="4" w:space="0" w:color="000000"/>
              <w:left w:val="nil"/>
              <w:bottom w:val="single" w:sz="4" w:space="0" w:color="000000"/>
              <w:right w:val="nil"/>
            </w:tcBorders>
            <w:shd w:val="clear" w:color="auto" w:fill="auto"/>
            <w:noWrap/>
            <w:vAlign w:val="center"/>
            <w:hideMark/>
          </w:tcPr>
          <w:p w14:paraId="50BC5E42"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0.16</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6578F32D"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2.33E-01</w:t>
            </w:r>
          </w:p>
        </w:tc>
      </w:tr>
      <w:tr w:rsidR="00B24DF8" w:rsidRPr="00CD7A14" w14:paraId="5512C13E"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1E42848F"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MT-ND5 ~ Other</w:t>
            </w:r>
          </w:p>
        </w:tc>
        <w:tc>
          <w:tcPr>
            <w:tcW w:w="2038" w:type="pct"/>
            <w:tcBorders>
              <w:top w:val="single" w:sz="4" w:space="0" w:color="000000"/>
              <w:left w:val="nil"/>
              <w:bottom w:val="single" w:sz="4" w:space="0" w:color="000000"/>
              <w:right w:val="nil"/>
            </w:tcBorders>
            <w:shd w:val="clear" w:color="D9D9D9" w:fill="D9D9D9"/>
            <w:noWrap/>
            <w:vAlign w:val="center"/>
            <w:hideMark/>
          </w:tcPr>
          <w:p w14:paraId="78E43065"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0.42 ~ 1.00</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652199B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2.19E-01</w:t>
            </w:r>
          </w:p>
        </w:tc>
      </w:tr>
      <w:tr w:rsidR="00B24DF8" w:rsidRPr="00CD7A14" w14:paraId="6B92963B"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4B8C5777"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MT-ATP6 ~ MT-CO2</w:t>
            </w:r>
          </w:p>
        </w:tc>
        <w:tc>
          <w:tcPr>
            <w:tcW w:w="2038" w:type="pct"/>
            <w:tcBorders>
              <w:top w:val="single" w:sz="4" w:space="0" w:color="000000"/>
              <w:left w:val="nil"/>
              <w:bottom w:val="single" w:sz="4" w:space="0" w:color="000000"/>
              <w:right w:val="nil"/>
            </w:tcBorders>
            <w:shd w:val="clear" w:color="auto" w:fill="auto"/>
            <w:noWrap/>
            <w:vAlign w:val="center"/>
            <w:hideMark/>
          </w:tcPr>
          <w:p w14:paraId="6204584E"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0.31 ~ 0.85</w:t>
            </w:r>
          </w:p>
        </w:tc>
        <w:tc>
          <w:tcPr>
            <w:tcW w:w="1595" w:type="pct"/>
            <w:tcBorders>
              <w:top w:val="single" w:sz="4" w:space="0" w:color="000000"/>
              <w:left w:val="nil"/>
              <w:bottom w:val="single" w:sz="4" w:space="0" w:color="000000"/>
              <w:right w:val="single" w:sz="4" w:space="0" w:color="000000"/>
            </w:tcBorders>
            <w:shd w:val="clear" w:color="000000" w:fill="FFC7CE"/>
            <w:noWrap/>
            <w:vAlign w:val="center"/>
            <w:hideMark/>
          </w:tcPr>
          <w:p w14:paraId="5BBC8DA3" w14:textId="77777777" w:rsidR="00B24DF8" w:rsidRPr="00CD7A14" w:rsidRDefault="00B24DF8" w:rsidP="00B24DF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9.64E-03</w:t>
            </w:r>
          </w:p>
        </w:tc>
      </w:tr>
      <w:tr w:rsidR="00B24DF8" w:rsidRPr="00CD7A14" w14:paraId="43BD3501"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719A447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MT-ATP6 ~ MT-CO1</w:t>
            </w:r>
          </w:p>
        </w:tc>
        <w:tc>
          <w:tcPr>
            <w:tcW w:w="2038" w:type="pct"/>
            <w:tcBorders>
              <w:top w:val="single" w:sz="4" w:space="0" w:color="000000"/>
              <w:left w:val="nil"/>
              <w:bottom w:val="single" w:sz="4" w:space="0" w:color="000000"/>
              <w:right w:val="nil"/>
            </w:tcBorders>
            <w:shd w:val="clear" w:color="D9D9D9" w:fill="D9D9D9"/>
            <w:noWrap/>
            <w:vAlign w:val="center"/>
            <w:hideMark/>
          </w:tcPr>
          <w:p w14:paraId="4641DDA7"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0.31 ~ 0.63</w:t>
            </w:r>
          </w:p>
        </w:tc>
        <w:tc>
          <w:tcPr>
            <w:tcW w:w="1595" w:type="pct"/>
            <w:tcBorders>
              <w:top w:val="single" w:sz="4" w:space="0" w:color="000000"/>
              <w:left w:val="nil"/>
              <w:bottom w:val="single" w:sz="4" w:space="0" w:color="000000"/>
              <w:right w:val="single" w:sz="4" w:space="0" w:color="000000"/>
            </w:tcBorders>
            <w:shd w:val="clear" w:color="D9D9D9" w:fill="D9D9D9"/>
            <w:noWrap/>
            <w:vAlign w:val="center"/>
            <w:hideMark/>
          </w:tcPr>
          <w:p w14:paraId="67E127B5"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1.16E-01</w:t>
            </w:r>
          </w:p>
        </w:tc>
      </w:tr>
      <w:tr w:rsidR="00B24DF8" w:rsidRPr="00CD7A14" w14:paraId="5210949A"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auto" w:fill="auto"/>
            <w:noWrap/>
            <w:vAlign w:val="center"/>
            <w:hideMark/>
          </w:tcPr>
          <w:p w14:paraId="4CA73091"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MT-ATP6 ~ MT-ND2</w:t>
            </w:r>
          </w:p>
        </w:tc>
        <w:tc>
          <w:tcPr>
            <w:tcW w:w="2038" w:type="pct"/>
            <w:tcBorders>
              <w:top w:val="single" w:sz="4" w:space="0" w:color="000000"/>
              <w:left w:val="nil"/>
              <w:bottom w:val="single" w:sz="4" w:space="0" w:color="000000"/>
              <w:right w:val="nil"/>
            </w:tcBorders>
            <w:shd w:val="clear" w:color="auto" w:fill="auto"/>
            <w:noWrap/>
            <w:vAlign w:val="center"/>
            <w:hideMark/>
          </w:tcPr>
          <w:p w14:paraId="44FF1646"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0.31 ~ 0.29</w:t>
            </w:r>
          </w:p>
        </w:tc>
        <w:tc>
          <w:tcPr>
            <w:tcW w:w="1595" w:type="pct"/>
            <w:tcBorders>
              <w:top w:val="single" w:sz="4" w:space="0" w:color="000000"/>
              <w:left w:val="nil"/>
              <w:bottom w:val="single" w:sz="4" w:space="0" w:color="000000"/>
              <w:right w:val="single" w:sz="4" w:space="0" w:color="000000"/>
            </w:tcBorders>
            <w:shd w:val="clear" w:color="auto" w:fill="auto"/>
            <w:noWrap/>
            <w:vAlign w:val="center"/>
            <w:hideMark/>
          </w:tcPr>
          <w:p w14:paraId="09064EF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1.00E+00</w:t>
            </w:r>
          </w:p>
        </w:tc>
      </w:tr>
      <w:tr w:rsidR="00B24DF8" w:rsidRPr="00CD7A14" w14:paraId="172F9DBF" w14:textId="77777777" w:rsidTr="00F72F29">
        <w:trPr>
          <w:trHeight w:val="290"/>
          <w:jc w:val="center"/>
        </w:trPr>
        <w:tc>
          <w:tcPr>
            <w:tcW w:w="1367" w:type="pct"/>
            <w:tcBorders>
              <w:top w:val="single" w:sz="4" w:space="0" w:color="000000"/>
              <w:left w:val="single" w:sz="4" w:space="0" w:color="000000"/>
              <w:bottom w:val="single" w:sz="4" w:space="0" w:color="000000"/>
              <w:right w:val="nil"/>
            </w:tcBorders>
            <w:shd w:val="clear" w:color="D9D9D9" w:fill="D9D9D9"/>
            <w:noWrap/>
            <w:vAlign w:val="center"/>
            <w:hideMark/>
          </w:tcPr>
          <w:p w14:paraId="6121B23B"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MT-ATP6 ~ MT-TI</w:t>
            </w:r>
          </w:p>
        </w:tc>
        <w:tc>
          <w:tcPr>
            <w:tcW w:w="2038" w:type="pct"/>
            <w:tcBorders>
              <w:top w:val="single" w:sz="4" w:space="0" w:color="000000"/>
              <w:left w:val="nil"/>
              <w:bottom w:val="single" w:sz="4" w:space="0" w:color="000000"/>
              <w:right w:val="nil"/>
            </w:tcBorders>
            <w:shd w:val="clear" w:color="D9D9D9" w:fill="D9D9D9"/>
            <w:noWrap/>
            <w:vAlign w:val="center"/>
            <w:hideMark/>
          </w:tcPr>
          <w:p w14:paraId="64BF7CEA" w14:textId="77777777" w:rsidR="00B24DF8" w:rsidRPr="00CD7A14" w:rsidRDefault="00B24DF8" w:rsidP="00B24DF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0.31 ~ 1.00</w:t>
            </w:r>
          </w:p>
        </w:tc>
        <w:tc>
          <w:tcPr>
            <w:tcW w:w="1595" w:type="pct"/>
            <w:tcBorders>
              <w:top w:val="single" w:sz="4" w:space="0" w:color="000000"/>
              <w:left w:val="nil"/>
              <w:bottom w:val="single" w:sz="4" w:space="0" w:color="000000"/>
              <w:right w:val="single" w:sz="4" w:space="0" w:color="000000"/>
            </w:tcBorders>
            <w:shd w:val="clear" w:color="D9D9D9" w:fill="FFC7CE"/>
            <w:noWrap/>
            <w:vAlign w:val="center"/>
            <w:hideMark/>
          </w:tcPr>
          <w:p w14:paraId="21280409" w14:textId="77777777" w:rsidR="00B24DF8" w:rsidRPr="00CD7A14" w:rsidRDefault="00B24DF8" w:rsidP="00B24DF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3.93E-03</w:t>
            </w:r>
          </w:p>
        </w:tc>
      </w:tr>
    </w:tbl>
    <w:p w14:paraId="20D40E57" w14:textId="77777777" w:rsidR="005418C9" w:rsidRPr="00CD7A14" w:rsidRDefault="005418C9"/>
    <w:p w14:paraId="0BA02DA5" w14:textId="77777777" w:rsidR="005418C9" w:rsidRPr="00CD7A14" w:rsidRDefault="005418C9" w:rsidP="007D35D7">
      <w:pPr>
        <w:pStyle w:val="Legendaabaixo"/>
      </w:pPr>
    </w:p>
    <w:tbl>
      <w:tblPr>
        <w:tblW w:w="5000" w:type="pct"/>
        <w:jc w:val="center"/>
        <w:tblCellMar>
          <w:left w:w="70" w:type="dxa"/>
          <w:right w:w="70" w:type="dxa"/>
        </w:tblCellMar>
        <w:tblLook w:val="04A0" w:firstRow="1" w:lastRow="0" w:firstColumn="1" w:lastColumn="0" w:noHBand="0" w:noVBand="1"/>
      </w:tblPr>
      <w:tblGrid>
        <w:gridCol w:w="2890"/>
        <w:gridCol w:w="4231"/>
        <w:gridCol w:w="3345"/>
      </w:tblGrid>
      <w:tr w:rsidR="005418C9" w:rsidRPr="00CD7A14" w14:paraId="047D24E6" w14:textId="77777777" w:rsidTr="005418C9">
        <w:trPr>
          <w:trHeight w:val="290"/>
          <w:tblHeader/>
          <w:jc w:val="center"/>
        </w:trPr>
        <w:tc>
          <w:tcPr>
            <w:tcW w:w="5000" w:type="pct"/>
            <w:gridSpan w:val="3"/>
            <w:tcBorders>
              <w:bottom w:val="single" w:sz="4" w:space="0" w:color="000000"/>
            </w:tcBorders>
            <w:shd w:val="clear" w:color="auto" w:fill="auto"/>
            <w:noWrap/>
            <w:vAlign w:val="center"/>
          </w:tcPr>
          <w:p w14:paraId="7C026F84" w14:textId="304E934B" w:rsidR="005418C9" w:rsidRPr="00CD7A14" w:rsidRDefault="003E67E4" w:rsidP="001F04BB">
            <w:pPr>
              <w:pStyle w:val="Legendacontinuao"/>
            </w:pPr>
            <w:r>
              <w:t>Table S</w:t>
            </w:r>
            <w:r>
              <w:rPr>
                <w:noProof/>
              </w:rPr>
              <w:t>14</w:t>
            </w:r>
            <w:r w:rsidR="003F0E74" w:rsidRPr="00CD7A14">
              <w:rPr>
                <w:rFonts w:cstheme="minorHAnsi"/>
              </w:rPr>
              <w:t xml:space="preserve"> —</w:t>
            </w:r>
            <w:r w:rsidR="003F0E74" w:rsidRPr="00CD7A14">
              <w:t xml:space="preserve"> Mean proportion of </w:t>
            </w:r>
            <w:r w:rsidR="004B3067">
              <w:t>transient</w:t>
            </w:r>
            <w:r w:rsidR="003F0E74" w:rsidRPr="00CD7A14">
              <w:t xml:space="preserve"> variants per region. Dunn test, after a Kruskal-Wallis test, with FDR (continued)</w:t>
            </w:r>
          </w:p>
        </w:tc>
      </w:tr>
      <w:tr w:rsidR="005418C9" w:rsidRPr="00CD7A14" w14:paraId="4032E31F" w14:textId="77777777" w:rsidTr="001F04BB">
        <w:trPr>
          <w:trHeight w:val="290"/>
          <w:tblHeader/>
          <w:jc w:val="center"/>
        </w:trPr>
        <w:tc>
          <w:tcPr>
            <w:tcW w:w="1378" w:type="pct"/>
            <w:tcBorders>
              <w:top w:val="single" w:sz="4" w:space="0" w:color="000000"/>
              <w:left w:val="single" w:sz="4" w:space="0" w:color="000000"/>
              <w:bottom w:val="single" w:sz="4" w:space="0" w:color="000000"/>
              <w:right w:val="nil"/>
            </w:tcBorders>
            <w:shd w:val="clear" w:color="000000" w:fill="000000"/>
            <w:noWrap/>
            <w:vAlign w:val="center"/>
            <w:hideMark/>
          </w:tcPr>
          <w:p w14:paraId="7087C6CC" w14:textId="77777777" w:rsidR="005418C9" w:rsidRPr="00CD7A14" w:rsidRDefault="005418C9" w:rsidP="00DD1498">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Regions</w:t>
            </w:r>
          </w:p>
        </w:tc>
        <w:tc>
          <w:tcPr>
            <w:tcW w:w="2024" w:type="pct"/>
            <w:tcBorders>
              <w:top w:val="single" w:sz="4" w:space="0" w:color="000000"/>
              <w:left w:val="nil"/>
              <w:bottom w:val="single" w:sz="4" w:space="0" w:color="000000"/>
              <w:right w:val="nil"/>
            </w:tcBorders>
            <w:shd w:val="clear" w:color="000000" w:fill="000000"/>
            <w:vAlign w:val="center"/>
            <w:hideMark/>
          </w:tcPr>
          <w:p w14:paraId="23E2809D" w14:textId="517565A5" w:rsidR="005418C9" w:rsidRPr="00CD7A14" w:rsidRDefault="005418C9" w:rsidP="00DD1498">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 xml:space="preserve">Mean proportion of </w:t>
            </w:r>
            <w:r w:rsidR="004B3067">
              <w:rPr>
                <w:rFonts w:eastAsia="Times New Roman" w:cs="Calibri"/>
                <w:b/>
                <w:bCs/>
                <w:color w:val="FFFFFF"/>
                <w:sz w:val="20"/>
                <w:szCs w:val="20"/>
                <w:lang w:eastAsia="pt-PT"/>
              </w:rPr>
              <w:t>transient</w:t>
            </w:r>
            <w:r w:rsidRPr="00CD7A14">
              <w:rPr>
                <w:rFonts w:eastAsia="Times New Roman" w:cs="Calibri"/>
                <w:b/>
                <w:bCs/>
                <w:color w:val="FFFFFF"/>
                <w:sz w:val="20"/>
                <w:szCs w:val="20"/>
                <w:lang w:eastAsia="pt-PT"/>
              </w:rPr>
              <w:t xml:space="preserve"> variants</w:t>
            </w:r>
          </w:p>
        </w:tc>
        <w:tc>
          <w:tcPr>
            <w:tcW w:w="1598" w:type="pct"/>
            <w:tcBorders>
              <w:top w:val="single" w:sz="4" w:space="0" w:color="000000"/>
              <w:left w:val="nil"/>
              <w:bottom w:val="single" w:sz="4" w:space="0" w:color="000000"/>
              <w:right w:val="single" w:sz="4" w:space="0" w:color="000000"/>
            </w:tcBorders>
            <w:shd w:val="clear" w:color="000000" w:fill="000000"/>
            <w:noWrap/>
            <w:vAlign w:val="center"/>
            <w:hideMark/>
          </w:tcPr>
          <w:p w14:paraId="436CCE4B" w14:textId="77777777" w:rsidR="005418C9" w:rsidRPr="00CD7A14" w:rsidRDefault="005418C9" w:rsidP="00DD1498">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 xml:space="preserve">Adjusted </w:t>
            </w:r>
            <w:r w:rsidRPr="00CD7A14">
              <w:rPr>
                <w:rFonts w:eastAsia="Times New Roman" w:cs="Calibri"/>
                <w:b/>
                <w:bCs/>
                <w:i/>
                <w:iCs/>
                <w:color w:val="FFFFFF"/>
                <w:sz w:val="20"/>
                <w:szCs w:val="20"/>
                <w:lang w:eastAsia="pt-PT"/>
              </w:rPr>
              <w:t>p</w:t>
            </w:r>
            <w:r w:rsidRPr="00CD7A14">
              <w:rPr>
                <w:rFonts w:eastAsia="Times New Roman" w:cs="Calibri"/>
                <w:b/>
                <w:bCs/>
                <w:color w:val="FFFFFF"/>
                <w:sz w:val="20"/>
                <w:szCs w:val="20"/>
                <w:lang w:eastAsia="pt-PT"/>
              </w:rPr>
              <w:t>-value</w:t>
            </w:r>
          </w:p>
        </w:tc>
      </w:tr>
      <w:tr w:rsidR="005418C9" w:rsidRPr="00CD7A14" w14:paraId="3E87B4F4"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2EE2FFD9"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MT-ATP6 ~ MT-ND1</w:t>
            </w:r>
          </w:p>
        </w:tc>
        <w:tc>
          <w:tcPr>
            <w:tcW w:w="2024" w:type="pct"/>
            <w:tcBorders>
              <w:top w:val="single" w:sz="4" w:space="0" w:color="000000"/>
              <w:left w:val="nil"/>
              <w:bottom w:val="single" w:sz="4" w:space="0" w:color="000000"/>
              <w:right w:val="nil"/>
            </w:tcBorders>
            <w:shd w:val="clear" w:color="auto" w:fill="auto"/>
            <w:noWrap/>
            <w:vAlign w:val="center"/>
            <w:hideMark/>
          </w:tcPr>
          <w:p w14:paraId="557DE220"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0.31 ~ 0.51</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5958CB9A"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5.85E-01</w:t>
            </w:r>
          </w:p>
        </w:tc>
      </w:tr>
      <w:tr w:rsidR="005418C9" w:rsidRPr="00CD7A14" w14:paraId="6BBEB0C1"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7735BE98"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MT-ATP6 ~ MT-RNR2</w:t>
            </w:r>
          </w:p>
        </w:tc>
        <w:tc>
          <w:tcPr>
            <w:tcW w:w="2024" w:type="pct"/>
            <w:tcBorders>
              <w:top w:val="single" w:sz="4" w:space="0" w:color="000000"/>
              <w:left w:val="nil"/>
              <w:bottom w:val="single" w:sz="4" w:space="0" w:color="000000"/>
              <w:right w:val="nil"/>
            </w:tcBorders>
            <w:shd w:val="clear" w:color="D9D9D9" w:fill="D9D9D9"/>
            <w:noWrap/>
            <w:vAlign w:val="center"/>
            <w:hideMark/>
          </w:tcPr>
          <w:p w14:paraId="63DDB1C5"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0.31 ~ 0.28</w:t>
            </w:r>
          </w:p>
        </w:tc>
        <w:tc>
          <w:tcPr>
            <w:tcW w:w="1598" w:type="pct"/>
            <w:tcBorders>
              <w:top w:val="single" w:sz="4" w:space="0" w:color="000000"/>
              <w:left w:val="nil"/>
              <w:bottom w:val="single" w:sz="4" w:space="0" w:color="000000"/>
              <w:right w:val="single" w:sz="4" w:space="0" w:color="000000"/>
            </w:tcBorders>
            <w:shd w:val="clear" w:color="D9D9D9" w:fill="D9D9D9"/>
            <w:noWrap/>
            <w:vAlign w:val="center"/>
            <w:hideMark/>
          </w:tcPr>
          <w:p w14:paraId="4AF9C9C7"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9.47E-01</w:t>
            </w:r>
          </w:p>
        </w:tc>
      </w:tr>
      <w:tr w:rsidR="005418C9" w:rsidRPr="00CD7A14" w14:paraId="02A9CE81"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0D8FD7AC"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MT-ATP6 ~ MT-RNR1</w:t>
            </w:r>
          </w:p>
        </w:tc>
        <w:tc>
          <w:tcPr>
            <w:tcW w:w="2024" w:type="pct"/>
            <w:tcBorders>
              <w:top w:val="single" w:sz="4" w:space="0" w:color="000000"/>
              <w:left w:val="nil"/>
              <w:bottom w:val="single" w:sz="4" w:space="0" w:color="000000"/>
              <w:right w:val="nil"/>
            </w:tcBorders>
            <w:shd w:val="clear" w:color="auto" w:fill="auto"/>
            <w:noWrap/>
            <w:vAlign w:val="center"/>
            <w:hideMark/>
          </w:tcPr>
          <w:p w14:paraId="6251A930"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0.31 ~ 0.16</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71D4901E"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3.42E-01</w:t>
            </w:r>
          </w:p>
        </w:tc>
      </w:tr>
      <w:tr w:rsidR="005418C9" w:rsidRPr="00CD7A14" w14:paraId="5141E679"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4763EB3A"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MT-ATP6 ~ Other</w:t>
            </w:r>
          </w:p>
        </w:tc>
        <w:tc>
          <w:tcPr>
            <w:tcW w:w="2024" w:type="pct"/>
            <w:tcBorders>
              <w:top w:val="single" w:sz="4" w:space="0" w:color="000000"/>
              <w:left w:val="nil"/>
              <w:bottom w:val="single" w:sz="4" w:space="0" w:color="000000"/>
              <w:right w:val="nil"/>
            </w:tcBorders>
            <w:shd w:val="clear" w:color="D9D9D9" w:fill="D9D9D9"/>
            <w:noWrap/>
            <w:vAlign w:val="center"/>
            <w:hideMark/>
          </w:tcPr>
          <w:p w14:paraId="5F43EB09"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0.31 ~ 1.00</w:t>
            </w:r>
          </w:p>
        </w:tc>
        <w:tc>
          <w:tcPr>
            <w:tcW w:w="1598" w:type="pct"/>
            <w:tcBorders>
              <w:top w:val="single" w:sz="4" w:space="0" w:color="000000"/>
              <w:left w:val="nil"/>
              <w:bottom w:val="single" w:sz="4" w:space="0" w:color="000000"/>
              <w:right w:val="single" w:sz="4" w:space="0" w:color="000000"/>
            </w:tcBorders>
            <w:shd w:val="clear" w:color="D9D9D9" w:fill="FFC7CE"/>
            <w:noWrap/>
            <w:vAlign w:val="center"/>
            <w:hideMark/>
          </w:tcPr>
          <w:p w14:paraId="4B9C9661" w14:textId="77777777" w:rsidR="005418C9" w:rsidRPr="00CD7A14" w:rsidRDefault="005418C9" w:rsidP="00DD149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3.92E-02</w:t>
            </w:r>
          </w:p>
        </w:tc>
      </w:tr>
      <w:tr w:rsidR="005418C9" w:rsidRPr="00CD7A14" w14:paraId="6268AE98"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683384A0"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MT-ND2 ~ MT-TI</w:t>
            </w:r>
          </w:p>
        </w:tc>
        <w:tc>
          <w:tcPr>
            <w:tcW w:w="2024" w:type="pct"/>
            <w:tcBorders>
              <w:top w:val="single" w:sz="4" w:space="0" w:color="000000"/>
              <w:left w:val="nil"/>
              <w:bottom w:val="single" w:sz="4" w:space="0" w:color="000000"/>
              <w:right w:val="nil"/>
            </w:tcBorders>
            <w:shd w:val="clear" w:color="auto" w:fill="auto"/>
            <w:noWrap/>
            <w:vAlign w:val="center"/>
            <w:hideMark/>
          </w:tcPr>
          <w:p w14:paraId="1B73D1B5"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1.00</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4540CF97"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5.79E-02</w:t>
            </w:r>
          </w:p>
        </w:tc>
      </w:tr>
      <w:tr w:rsidR="005418C9" w:rsidRPr="00CD7A14" w14:paraId="2476D373"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64FED5C8"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MT-ND2 ~ MT-ND1</w:t>
            </w:r>
          </w:p>
        </w:tc>
        <w:tc>
          <w:tcPr>
            <w:tcW w:w="2024" w:type="pct"/>
            <w:tcBorders>
              <w:top w:val="single" w:sz="4" w:space="0" w:color="000000"/>
              <w:left w:val="nil"/>
              <w:bottom w:val="single" w:sz="4" w:space="0" w:color="000000"/>
              <w:right w:val="nil"/>
            </w:tcBorders>
            <w:shd w:val="clear" w:color="D9D9D9" w:fill="D9D9D9"/>
            <w:noWrap/>
            <w:vAlign w:val="center"/>
            <w:hideMark/>
          </w:tcPr>
          <w:p w14:paraId="1F5C4E52"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0.51</w:t>
            </w:r>
          </w:p>
        </w:tc>
        <w:tc>
          <w:tcPr>
            <w:tcW w:w="1598" w:type="pct"/>
            <w:tcBorders>
              <w:top w:val="single" w:sz="4" w:space="0" w:color="000000"/>
              <w:left w:val="nil"/>
              <w:bottom w:val="single" w:sz="4" w:space="0" w:color="000000"/>
              <w:right w:val="single" w:sz="4" w:space="0" w:color="000000"/>
            </w:tcBorders>
            <w:shd w:val="clear" w:color="D9D9D9" w:fill="D9D9D9"/>
            <w:noWrap/>
            <w:vAlign w:val="center"/>
            <w:hideMark/>
          </w:tcPr>
          <w:p w14:paraId="33357283"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6.62E-01</w:t>
            </w:r>
          </w:p>
        </w:tc>
      </w:tr>
      <w:tr w:rsidR="005418C9" w:rsidRPr="00CD7A14" w14:paraId="39ADD6D1"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7D9A9DAB"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MT-ND2 ~ MT-RNR2</w:t>
            </w:r>
          </w:p>
        </w:tc>
        <w:tc>
          <w:tcPr>
            <w:tcW w:w="2024" w:type="pct"/>
            <w:tcBorders>
              <w:top w:val="single" w:sz="4" w:space="0" w:color="000000"/>
              <w:left w:val="nil"/>
              <w:bottom w:val="single" w:sz="4" w:space="0" w:color="000000"/>
              <w:right w:val="nil"/>
            </w:tcBorders>
            <w:shd w:val="clear" w:color="auto" w:fill="auto"/>
            <w:noWrap/>
            <w:vAlign w:val="center"/>
            <w:hideMark/>
          </w:tcPr>
          <w:p w14:paraId="2F9FA07C"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0.28</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19DC762A"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9.54E-01</w:t>
            </w:r>
          </w:p>
        </w:tc>
      </w:tr>
      <w:tr w:rsidR="005418C9" w:rsidRPr="00CD7A14" w14:paraId="34F2B208"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5D16D42F"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MT-ND2 ~ MT-RNR1</w:t>
            </w:r>
          </w:p>
        </w:tc>
        <w:tc>
          <w:tcPr>
            <w:tcW w:w="2024" w:type="pct"/>
            <w:tcBorders>
              <w:top w:val="single" w:sz="4" w:space="0" w:color="000000"/>
              <w:left w:val="nil"/>
              <w:bottom w:val="single" w:sz="4" w:space="0" w:color="000000"/>
              <w:right w:val="nil"/>
            </w:tcBorders>
            <w:shd w:val="clear" w:color="D9D9D9" w:fill="D9D9D9"/>
            <w:noWrap/>
            <w:vAlign w:val="center"/>
            <w:hideMark/>
          </w:tcPr>
          <w:p w14:paraId="4FD6FB1F"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0.16</w:t>
            </w:r>
          </w:p>
        </w:tc>
        <w:tc>
          <w:tcPr>
            <w:tcW w:w="1598" w:type="pct"/>
            <w:tcBorders>
              <w:top w:val="single" w:sz="4" w:space="0" w:color="000000"/>
              <w:left w:val="nil"/>
              <w:bottom w:val="single" w:sz="4" w:space="0" w:color="000000"/>
              <w:right w:val="single" w:sz="4" w:space="0" w:color="000000"/>
            </w:tcBorders>
            <w:shd w:val="clear" w:color="D9D9D9" w:fill="D9D9D9"/>
            <w:noWrap/>
            <w:vAlign w:val="center"/>
            <w:hideMark/>
          </w:tcPr>
          <w:p w14:paraId="056CAB42"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4.70E-01</w:t>
            </w:r>
          </w:p>
        </w:tc>
      </w:tr>
      <w:tr w:rsidR="005418C9" w:rsidRPr="00CD7A14" w14:paraId="63524CA1"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5DA4B971"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MT-ND2 ~ Other</w:t>
            </w:r>
          </w:p>
        </w:tc>
        <w:tc>
          <w:tcPr>
            <w:tcW w:w="2024" w:type="pct"/>
            <w:tcBorders>
              <w:top w:val="single" w:sz="4" w:space="0" w:color="000000"/>
              <w:left w:val="nil"/>
              <w:bottom w:val="single" w:sz="4" w:space="0" w:color="000000"/>
              <w:right w:val="nil"/>
            </w:tcBorders>
            <w:shd w:val="clear" w:color="auto" w:fill="auto"/>
            <w:noWrap/>
            <w:vAlign w:val="center"/>
            <w:hideMark/>
          </w:tcPr>
          <w:p w14:paraId="136B0A68"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0.29 ~ 1.00</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0C7AEFE8"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1.16E-01</w:t>
            </w:r>
          </w:p>
        </w:tc>
      </w:tr>
      <w:tr w:rsidR="005418C9" w:rsidRPr="00CD7A14" w14:paraId="618C6D4E"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6752A2EA"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MT-RNR2 ~ MT-RNR1</w:t>
            </w:r>
          </w:p>
        </w:tc>
        <w:tc>
          <w:tcPr>
            <w:tcW w:w="2024" w:type="pct"/>
            <w:tcBorders>
              <w:top w:val="single" w:sz="4" w:space="0" w:color="000000"/>
              <w:left w:val="nil"/>
              <w:bottom w:val="single" w:sz="4" w:space="0" w:color="000000"/>
              <w:right w:val="nil"/>
            </w:tcBorders>
            <w:shd w:val="clear" w:color="D9D9D9" w:fill="D9D9D9"/>
            <w:noWrap/>
            <w:vAlign w:val="center"/>
            <w:hideMark/>
          </w:tcPr>
          <w:p w14:paraId="6840D075"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0.28 ~ 0.16</w:t>
            </w:r>
          </w:p>
        </w:tc>
        <w:tc>
          <w:tcPr>
            <w:tcW w:w="1598" w:type="pct"/>
            <w:tcBorders>
              <w:top w:val="single" w:sz="4" w:space="0" w:color="000000"/>
              <w:left w:val="nil"/>
              <w:bottom w:val="single" w:sz="4" w:space="0" w:color="000000"/>
              <w:right w:val="single" w:sz="4" w:space="0" w:color="000000"/>
            </w:tcBorders>
            <w:shd w:val="clear" w:color="D9D9D9" w:fill="D9D9D9"/>
            <w:noWrap/>
            <w:vAlign w:val="center"/>
            <w:hideMark/>
          </w:tcPr>
          <w:p w14:paraId="198A1676"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5.54E-01</w:t>
            </w:r>
          </w:p>
        </w:tc>
      </w:tr>
      <w:tr w:rsidR="005418C9" w:rsidRPr="00CD7A14" w14:paraId="3063E961"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634A2B44"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MT-RNR2 ~ Other</w:t>
            </w:r>
          </w:p>
        </w:tc>
        <w:tc>
          <w:tcPr>
            <w:tcW w:w="2024" w:type="pct"/>
            <w:tcBorders>
              <w:top w:val="single" w:sz="4" w:space="0" w:color="000000"/>
              <w:left w:val="nil"/>
              <w:bottom w:val="single" w:sz="4" w:space="0" w:color="000000"/>
              <w:right w:val="nil"/>
            </w:tcBorders>
            <w:shd w:val="clear" w:color="auto" w:fill="auto"/>
            <w:noWrap/>
            <w:vAlign w:val="center"/>
            <w:hideMark/>
          </w:tcPr>
          <w:p w14:paraId="2F6AB90E"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0.28 ~ 1.00</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2C4A1066"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9.64E-02</w:t>
            </w:r>
          </w:p>
        </w:tc>
      </w:tr>
      <w:tr w:rsidR="005418C9" w:rsidRPr="00CD7A14" w14:paraId="55FCE6CB"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03FCFD4B"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MT-RNR1 ~ Other</w:t>
            </w:r>
          </w:p>
        </w:tc>
        <w:tc>
          <w:tcPr>
            <w:tcW w:w="2024" w:type="pct"/>
            <w:tcBorders>
              <w:top w:val="single" w:sz="4" w:space="0" w:color="000000"/>
              <w:left w:val="nil"/>
              <w:bottom w:val="single" w:sz="4" w:space="0" w:color="000000"/>
              <w:right w:val="nil"/>
            </w:tcBorders>
            <w:shd w:val="clear" w:color="D9D9D9" w:fill="D9D9D9"/>
            <w:noWrap/>
            <w:vAlign w:val="center"/>
            <w:hideMark/>
          </w:tcPr>
          <w:p w14:paraId="1B8DCB90"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0.16 ~ 1.00</w:t>
            </w:r>
          </w:p>
        </w:tc>
        <w:tc>
          <w:tcPr>
            <w:tcW w:w="1598" w:type="pct"/>
            <w:tcBorders>
              <w:top w:val="single" w:sz="4" w:space="0" w:color="000000"/>
              <w:left w:val="nil"/>
              <w:bottom w:val="single" w:sz="4" w:space="0" w:color="000000"/>
              <w:right w:val="single" w:sz="4" w:space="0" w:color="000000"/>
            </w:tcBorders>
            <w:shd w:val="clear" w:color="D9D9D9" w:fill="FFC7CE"/>
            <w:noWrap/>
            <w:vAlign w:val="center"/>
            <w:hideMark/>
          </w:tcPr>
          <w:p w14:paraId="29C71853" w14:textId="77777777" w:rsidR="005418C9" w:rsidRPr="00CD7A14" w:rsidRDefault="005418C9" w:rsidP="00DD149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1.44E-02</w:t>
            </w:r>
          </w:p>
        </w:tc>
      </w:tr>
      <w:tr w:rsidR="005418C9" w:rsidRPr="00CD7A14" w14:paraId="485EBE1F"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622ECDE4"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MT-ND5</w:t>
            </w:r>
          </w:p>
        </w:tc>
        <w:tc>
          <w:tcPr>
            <w:tcW w:w="2024" w:type="pct"/>
            <w:tcBorders>
              <w:top w:val="single" w:sz="4" w:space="0" w:color="000000"/>
              <w:left w:val="nil"/>
              <w:bottom w:val="single" w:sz="4" w:space="0" w:color="000000"/>
              <w:right w:val="nil"/>
            </w:tcBorders>
            <w:shd w:val="clear" w:color="auto" w:fill="auto"/>
            <w:noWrap/>
            <w:vAlign w:val="center"/>
            <w:hideMark/>
          </w:tcPr>
          <w:p w14:paraId="389D7CFE"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0.42</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0CD0FBF6"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1.35E-01</w:t>
            </w:r>
          </w:p>
        </w:tc>
      </w:tr>
      <w:tr w:rsidR="005418C9" w:rsidRPr="00CD7A14" w14:paraId="63713C4B"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75B0761D"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MT-CO3</w:t>
            </w:r>
          </w:p>
        </w:tc>
        <w:tc>
          <w:tcPr>
            <w:tcW w:w="2024" w:type="pct"/>
            <w:tcBorders>
              <w:top w:val="single" w:sz="4" w:space="0" w:color="000000"/>
              <w:left w:val="nil"/>
              <w:bottom w:val="single" w:sz="4" w:space="0" w:color="000000"/>
              <w:right w:val="nil"/>
            </w:tcBorders>
            <w:shd w:val="clear" w:color="D9D9D9" w:fill="D9D9D9"/>
            <w:noWrap/>
            <w:vAlign w:val="center"/>
            <w:hideMark/>
          </w:tcPr>
          <w:p w14:paraId="0DB021FC"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0.57</w:t>
            </w:r>
          </w:p>
        </w:tc>
        <w:tc>
          <w:tcPr>
            <w:tcW w:w="1598" w:type="pct"/>
            <w:tcBorders>
              <w:top w:val="single" w:sz="4" w:space="0" w:color="000000"/>
              <w:left w:val="nil"/>
              <w:bottom w:val="single" w:sz="4" w:space="0" w:color="000000"/>
              <w:right w:val="single" w:sz="4" w:space="0" w:color="000000"/>
            </w:tcBorders>
            <w:shd w:val="clear" w:color="D9D9D9" w:fill="FFC7CE"/>
            <w:noWrap/>
            <w:vAlign w:val="center"/>
            <w:hideMark/>
          </w:tcPr>
          <w:p w14:paraId="3914864E" w14:textId="77777777" w:rsidR="005418C9" w:rsidRPr="00CD7A14" w:rsidRDefault="005418C9" w:rsidP="00DD149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2.52E-02</w:t>
            </w:r>
          </w:p>
        </w:tc>
      </w:tr>
      <w:tr w:rsidR="005418C9" w:rsidRPr="00CD7A14" w14:paraId="1E0B8BCF"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0A2300E9"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MT-ATP6</w:t>
            </w:r>
          </w:p>
        </w:tc>
        <w:tc>
          <w:tcPr>
            <w:tcW w:w="2024" w:type="pct"/>
            <w:tcBorders>
              <w:top w:val="single" w:sz="4" w:space="0" w:color="000000"/>
              <w:left w:val="nil"/>
              <w:bottom w:val="single" w:sz="4" w:space="0" w:color="000000"/>
              <w:right w:val="nil"/>
            </w:tcBorders>
            <w:shd w:val="clear" w:color="auto" w:fill="auto"/>
            <w:noWrap/>
            <w:vAlign w:val="center"/>
            <w:hideMark/>
          </w:tcPr>
          <w:p w14:paraId="7BE6A130"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0.31</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59C2B7A1"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2.12E-01</w:t>
            </w:r>
          </w:p>
        </w:tc>
      </w:tr>
      <w:tr w:rsidR="005418C9" w:rsidRPr="00CD7A14" w14:paraId="3CE046FA"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3BFF4264"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MT-CO2</w:t>
            </w:r>
          </w:p>
        </w:tc>
        <w:tc>
          <w:tcPr>
            <w:tcW w:w="2024" w:type="pct"/>
            <w:tcBorders>
              <w:top w:val="single" w:sz="4" w:space="0" w:color="000000"/>
              <w:left w:val="nil"/>
              <w:bottom w:val="single" w:sz="4" w:space="0" w:color="000000"/>
              <w:right w:val="nil"/>
            </w:tcBorders>
            <w:shd w:val="clear" w:color="D9D9D9" w:fill="D9D9D9"/>
            <w:noWrap/>
            <w:vAlign w:val="center"/>
            <w:hideMark/>
          </w:tcPr>
          <w:p w14:paraId="4AA2C707"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0.85</w:t>
            </w:r>
          </w:p>
        </w:tc>
        <w:tc>
          <w:tcPr>
            <w:tcW w:w="1598" w:type="pct"/>
            <w:tcBorders>
              <w:top w:val="single" w:sz="4" w:space="0" w:color="000000"/>
              <w:left w:val="nil"/>
              <w:bottom w:val="single" w:sz="4" w:space="0" w:color="000000"/>
              <w:right w:val="single" w:sz="4" w:space="0" w:color="000000"/>
            </w:tcBorders>
            <w:shd w:val="clear" w:color="D9D9D9" w:fill="FFC7CE"/>
            <w:noWrap/>
            <w:vAlign w:val="center"/>
            <w:hideMark/>
          </w:tcPr>
          <w:p w14:paraId="61BA2312" w14:textId="77777777" w:rsidR="005418C9" w:rsidRPr="00CD7A14" w:rsidRDefault="005418C9" w:rsidP="00DD149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1.19E-03</w:t>
            </w:r>
          </w:p>
        </w:tc>
      </w:tr>
      <w:tr w:rsidR="005418C9" w:rsidRPr="00CD7A14" w14:paraId="014FD099"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030FABB5"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MT-CO1</w:t>
            </w:r>
          </w:p>
        </w:tc>
        <w:tc>
          <w:tcPr>
            <w:tcW w:w="2024" w:type="pct"/>
            <w:tcBorders>
              <w:top w:val="single" w:sz="4" w:space="0" w:color="000000"/>
              <w:left w:val="nil"/>
              <w:bottom w:val="single" w:sz="4" w:space="0" w:color="000000"/>
              <w:right w:val="nil"/>
            </w:tcBorders>
            <w:shd w:val="clear" w:color="auto" w:fill="auto"/>
            <w:noWrap/>
            <w:vAlign w:val="center"/>
            <w:hideMark/>
          </w:tcPr>
          <w:p w14:paraId="0B3AEBCA"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0.63</w:t>
            </w:r>
          </w:p>
        </w:tc>
        <w:tc>
          <w:tcPr>
            <w:tcW w:w="1598" w:type="pct"/>
            <w:tcBorders>
              <w:top w:val="single" w:sz="4" w:space="0" w:color="000000"/>
              <w:left w:val="nil"/>
              <w:bottom w:val="single" w:sz="4" w:space="0" w:color="000000"/>
              <w:right w:val="single" w:sz="4" w:space="0" w:color="000000"/>
            </w:tcBorders>
            <w:shd w:val="clear" w:color="000000" w:fill="FFC7CE"/>
            <w:noWrap/>
            <w:vAlign w:val="center"/>
            <w:hideMark/>
          </w:tcPr>
          <w:p w14:paraId="6E745E3A" w14:textId="77777777" w:rsidR="005418C9" w:rsidRPr="00CD7A14" w:rsidRDefault="005418C9" w:rsidP="00DD149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9.64E-03</w:t>
            </w:r>
          </w:p>
        </w:tc>
      </w:tr>
      <w:tr w:rsidR="005418C9" w:rsidRPr="00CD7A14" w14:paraId="5637EC7F"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6E0239BF"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MT-ND2</w:t>
            </w:r>
          </w:p>
        </w:tc>
        <w:tc>
          <w:tcPr>
            <w:tcW w:w="2024" w:type="pct"/>
            <w:tcBorders>
              <w:top w:val="single" w:sz="4" w:space="0" w:color="000000"/>
              <w:left w:val="nil"/>
              <w:bottom w:val="single" w:sz="4" w:space="0" w:color="000000"/>
              <w:right w:val="nil"/>
            </w:tcBorders>
            <w:shd w:val="clear" w:color="D9D9D9" w:fill="D9D9D9"/>
            <w:noWrap/>
            <w:vAlign w:val="center"/>
            <w:hideMark/>
          </w:tcPr>
          <w:p w14:paraId="666E4F1E"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0.29</w:t>
            </w:r>
          </w:p>
        </w:tc>
        <w:tc>
          <w:tcPr>
            <w:tcW w:w="1598" w:type="pct"/>
            <w:tcBorders>
              <w:top w:val="single" w:sz="4" w:space="0" w:color="000000"/>
              <w:left w:val="nil"/>
              <w:bottom w:val="single" w:sz="4" w:space="0" w:color="000000"/>
              <w:right w:val="single" w:sz="4" w:space="0" w:color="000000"/>
            </w:tcBorders>
            <w:shd w:val="clear" w:color="D9D9D9" w:fill="D9D9D9"/>
            <w:noWrap/>
            <w:vAlign w:val="center"/>
            <w:hideMark/>
          </w:tcPr>
          <w:p w14:paraId="30DE2B82"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3.42E-01</w:t>
            </w:r>
          </w:p>
        </w:tc>
      </w:tr>
      <w:tr w:rsidR="005418C9" w:rsidRPr="00CD7A14" w14:paraId="0C606F50"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3A78AEE9"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MT-TI</w:t>
            </w:r>
          </w:p>
        </w:tc>
        <w:tc>
          <w:tcPr>
            <w:tcW w:w="2024" w:type="pct"/>
            <w:tcBorders>
              <w:top w:val="single" w:sz="4" w:space="0" w:color="000000"/>
              <w:left w:val="nil"/>
              <w:bottom w:val="single" w:sz="4" w:space="0" w:color="000000"/>
              <w:right w:val="nil"/>
            </w:tcBorders>
            <w:shd w:val="clear" w:color="auto" w:fill="auto"/>
            <w:noWrap/>
            <w:vAlign w:val="center"/>
            <w:hideMark/>
          </w:tcPr>
          <w:p w14:paraId="42DAF444"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1.00</w:t>
            </w:r>
          </w:p>
        </w:tc>
        <w:tc>
          <w:tcPr>
            <w:tcW w:w="1598" w:type="pct"/>
            <w:tcBorders>
              <w:top w:val="single" w:sz="4" w:space="0" w:color="000000"/>
              <w:left w:val="nil"/>
              <w:bottom w:val="single" w:sz="4" w:space="0" w:color="000000"/>
              <w:right w:val="single" w:sz="4" w:space="0" w:color="000000"/>
            </w:tcBorders>
            <w:shd w:val="clear" w:color="000000" w:fill="FFC7CE"/>
            <w:noWrap/>
            <w:vAlign w:val="center"/>
            <w:hideMark/>
          </w:tcPr>
          <w:p w14:paraId="64D9A373" w14:textId="77777777" w:rsidR="005418C9" w:rsidRPr="00CD7A14" w:rsidRDefault="005418C9" w:rsidP="00DD149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4.25E-04</w:t>
            </w:r>
          </w:p>
        </w:tc>
      </w:tr>
      <w:tr w:rsidR="005418C9" w:rsidRPr="00CD7A14" w14:paraId="296BF189"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6A9AFF31"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MT-ND1</w:t>
            </w:r>
          </w:p>
        </w:tc>
        <w:tc>
          <w:tcPr>
            <w:tcW w:w="2024" w:type="pct"/>
            <w:tcBorders>
              <w:top w:val="single" w:sz="4" w:space="0" w:color="000000"/>
              <w:left w:val="nil"/>
              <w:bottom w:val="single" w:sz="4" w:space="0" w:color="000000"/>
              <w:right w:val="nil"/>
            </w:tcBorders>
            <w:shd w:val="clear" w:color="D9D9D9" w:fill="D9D9D9"/>
            <w:noWrap/>
            <w:vAlign w:val="center"/>
            <w:hideMark/>
          </w:tcPr>
          <w:p w14:paraId="573CDE4E"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0.51</w:t>
            </w:r>
          </w:p>
        </w:tc>
        <w:tc>
          <w:tcPr>
            <w:tcW w:w="1598" w:type="pct"/>
            <w:tcBorders>
              <w:top w:val="single" w:sz="4" w:space="0" w:color="000000"/>
              <w:left w:val="nil"/>
              <w:bottom w:val="single" w:sz="4" w:space="0" w:color="000000"/>
              <w:right w:val="single" w:sz="4" w:space="0" w:color="000000"/>
            </w:tcBorders>
            <w:shd w:val="clear" w:color="D9D9D9" w:fill="D9D9D9"/>
            <w:noWrap/>
            <w:vAlign w:val="center"/>
            <w:hideMark/>
          </w:tcPr>
          <w:p w14:paraId="55293891"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1.59E-01</w:t>
            </w:r>
          </w:p>
        </w:tc>
      </w:tr>
      <w:tr w:rsidR="005418C9" w:rsidRPr="00CD7A14" w14:paraId="4C31E043"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2D1DECF6"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MT-RNR2</w:t>
            </w:r>
          </w:p>
        </w:tc>
        <w:tc>
          <w:tcPr>
            <w:tcW w:w="2024" w:type="pct"/>
            <w:tcBorders>
              <w:top w:val="single" w:sz="4" w:space="0" w:color="000000"/>
              <w:left w:val="nil"/>
              <w:bottom w:val="single" w:sz="4" w:space="0" w:color="000000"/>
              <w:right w:val="nil"/>
            </w:tcBorders>
            <w:shd w:val="clear" w:color="auto" w:fill="auto"/>
            <w:noWrap/>
            <w:vAlign w:val="center"/>
            <w:hideMark/>
          </w:tcPr>
          <w:p w14:paraId="70186B30"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0.28</w:t>
            </w:r>
          </w:p>
        </w:tc>
        <w:tc>
          <w:tcPr>
            <w:tcW w:w="1598" w:type="pct"/>
            <w:tcBorders>
              <w:top w:val="single" w:sz="4" w:space="0" w:color="000000"/>
              <w:left w:val="nil"/>
              <w:bottom w:val="single" w:sz="4" w:space="0" w:color="000000"/>
              <w:right w:val="single" w:sz="4" w:space="0" w:color="000000"/>
            </w:tcBorders>
            <w:shd w:val="clear" w:color="auto" w:fill="auto"/>
            <w:noWrap/>
            <w:vAlign w:val="center"/>
            <w:hideMark/>
          </w:tcPr>
          <w:p w14:paraId="73D4F7C3"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3.93E-01</w:t>
            </w:r>
          </w:p>
        </w:tc>
      </w:tr>
      <w:tr w:rsidR="005418C9" w:rsidRPr="00CD7A14" w14:paraId="2A9B2F78"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D9D9D9" w:fill="D9D9D9"/>
            <w:noWrap/>
            <w:vAlign w:val="center"/>
            <w:hideMark/>
          </w:tcPr>
          <w:p w14:paraId="30753DE3"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MT-RNR1</w:t>
            </w:r>
          </w:p>
        </w:tc>
        <w:tc>
          <w:tcPr>
            <w:tcW w:w="2024" w:type="pct"/>
            <w:tcBorders>
              <w:top w:val="single" w:sz="4" w:space="0" w:color="000000"/>
              <w:left w:val="nil"/>
              <w:bottom w:val="single" w:sz="4" w:space="0" w:color="000000"/>
              <w:right w:val="nil"/>
            </w:tcBorders>
            <w:shd w:val="clear" w:color="D9D9D9" w:fill="D9D9D9"/>
            <w:noWrap/>
            <w:vAlign w:val="center"/>
            <w:hideMark/>
          </w:tcPr>
          <w:p w14:paraId="1CD3F540"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0.16</w:t>
            </w:r>
          </w:p>
        </w:tc>
        <w:tc>
          <w:tcPr>
            <w:tcW w:w="1598" w:type="pct"/>
            <w:tcBorders>
              <w:top w:val="single" w:sz="4" w:space="0" w:color="000000"/>
              <w:left w:val="nil"/>
              <w:bottom w:val="single" w:sz="4" w:space="0" w:color="000000"/>
              <w:right w:val="single" w:sz="4" w:space="0" w:color="000000"/>
            </w:tcBorders>
            <w:shd w:val="clear" w:color="D9D9D9" w:fill="D9D9D9"/>
            <w:noWrap/>
            <w:vAlign w:val="center"/>
            <w:hideMark/>
          </w:tcPr>
          <w:p w14:paraId="0A744C2E"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9.47E-01</w:t>
            </w:r>
          </w:p>
        </w:tc>
      </w:tr>
      <w:tr w:rsidR="005418C9" w:rsidRPr="00CD7A14" w14:paraId="577439A3" w14:textId="77777777" w:rsidTr="001F04BB">
        <w:trPr>
          <w:trHeight w:val="290"/>
          <w:jc w:val="center"/>
        </w:trPr>
        <w:tc>
          <w:tcPr>
            <w:tcW w:w="1378" w:type="pct"/>
            <w:tcBorders>
              <w:top w:val="single" w:sz="4" w:space="0" w:color="000000"/>
              <w:left w:val="single" w:sz="4" w:space="0" w:color="000000"/>
              <w:bottom w:val="single" w:sz="4" w:space="0" w:color="000000"/>
              <w:right w:val="nil"/>
            </w:tcBorders>
            <w:shd w:val="clear" w:color="auto" w:fill="auto"/>
            <w:noWrap/>
            <w:vAlign w:val="center"/>
            <w:hideMark/>
          </w:tcPr>
          <w:p w14:paraId="1E78CF42"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D-loop ~ Other</w:t>
            </w:r>
          </w:p>
        </w:tc>
        <w:tc>
          <w:tcPr>
            <w:tcW w:w="2024" w:type="pct"/>
            <w:tcBorders>
              <w:top w:val="single" w:sz="4" w:space="0" w:color="000000"/>
              <w:left w:val="nil"/>
              <w:bottom w:val="single" w:sz="4" w:space="0" w:color="000000"/>
              <w:right w:val="nil"/>
            </w:tcBorders>
            <w:shd w:val="clear" w:color="auto" w:fill="auto"/>
            <w:noWrap/>
            <w:vAlign w:val="center"/>
            <w:hideMark/>
          </w:tcPr>
          <w:p w14:paraId="1BB3E774" w14:textId="77777777" w:rsidR="005418C9" w:rsidRPr="00CD7A14" w:rsidRDefault="005418C9"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0.12 ~ 1.00</w:t>
            </w:r>
          </w:p>
        </w:tc>
        <w:tc>
          <w:tcPr>
            <w:tcW w:w="1598" w:type="pct"/>
            <w:tcBorders>
              <w:top w:val="single" w:sz="4" w:space="0" w:color="000000"/>
              <w:left w:val="nil"/>
              <w:bottom w:val="single" w:sz="4" w:space="0" w:color="000000"/>
              <w:right w:val="single" w:sz="4" w:space="0" w:color="000000"/>
            </w:tcBorders>
            <w:shd w:val="clear" w:color="000000" w:fill="FFC7CE"/>
            <w:noWrap/>
            <w:vAlign w:val="center"/>
            <w:hideMark/>
          </w:tcPr>
          <w:p w14:paraId="5FC303C3" w14:textId="77777777" w:rsidR="005418C9" w:rsidRPr="00CD7A14" w:rsidRDefault="005418C9" w:rsidP="00DD1498">
            <w:pPr>
              <w:spacing w:line="240" w:lineRule="auto"/>
              <w:jc w:val="center"/>
              <w:rPr>
                <w:rFonts w:eastAsia="Times New Roman" w:cs="Calibri"/>
                <w:color w:val="9C0006"/>
                <w:sz w:val="18"/>
                <w:szCs w:val="18"/>
                <w:lang w:eastAsia="pt-PT"/>
              </w:rPr>
            </w:pPr>
            <w:r w:rsidRPr="00CD7A14">
              <w:rPr>
                <w:rFonts w:eastAsia="Times New Roman" w:cs="Calibri"/>
                <w:color w:val="9C0006"/>
                <w:sz w:val="18"/>
                <w:szCs w:val="18"/>
                <w:lang w:eastAsia="pt-PT"/>
              </w:rPr>
              <w:t>3.93E-03</w:t>
            </w:r>
          </w:p>
        </w:tc>
      </w:tr>
    </w:tbl>
    <w:p w14:paraId="2491F585" w14:textId="4B696750" w:rsidR="007D35D7" w:rsidRDefault="007D35D7" w:rsidP="007D35D7">
      <w:pPr>
        <w:pStyle w:val="Legendaabaixo"/>
      </w:pPr>
      <w:r w:rsidRPr="00CD7A14">
        <w:t xml:space="preserve">Significant </w:t>
      </w:r>
      <w:r w:rsidRPr="00CD7A14">
        <w:rPr>
          <w:i/>
          <w:iCs/>
        </w:rPr>
        <w:t>p</w:t>
      </w:r>
      <w:r w:rsidRPr="00CD7A14">
        <w:t>-values are highlighted</w:t>
      </w:r>
      <w:r w:rsidR="005418C9" w:rsidRPr="00CD7A14">
        <w:t>. Abbreviations: FDR — false discovery rate.</w:t>
      </w:r>
    </w:p>
    <w:p w14:paraId="25AD46D9" w14:textId="73A63019" w:rsidR="00653F8B" w:rsidRDefault="00653F8B">
      <w:pPr>
        <w:spacing w:after="160" w:line="259" w:lineRule="auto"/>
        <w:jc w:val="left"/>
      </w:pPr>
      <w:r>
        <w:br w:type="page"/>
      </w:r>
    </w:p>
    <w:p w14:paraId="5AC074FF" w14:textId="0AAF0835" w:rsidR="008E6B6C" w:rsidRDefault="00192854" w:rsidP="008E6B6C">
      <w:pPr>
        <w:pStyle w:val="Caption"/>
        <w:keepNext/>
      </w:pPr>
      <w:bookmarkStart w:id="128" w:name="_Ref102821346"/>
      <w:bookmarkStart w:id="129" w:name="_Toc158553815"/>
      <w:bookmarkStart w:id="130" w:name="_Toc130138290"/>
      <w:r>
        <w:t>Table S</w:t>
      </w:r>
      <w:r w:rsidR="003E67E4">
        <w:rPr>
          <w:noProof/>
        </w:rPr>
        <w:t>15</w:t>
      </w:r>
      <w:bookmarkEnd w:id="128"/>
      <w:r w:rsidR="008E6B6C" w:rsidRPr="00CD7A14">
        <w:t xml:space="preserve"> </w:t>
      </w:r>
      <w:r w:rsidR="008E6B6C" w:rsidRPr="00CD7A14">
        <w:rPr>
          <w:rFonts w:cstheme="minorHAnsi"/>
        </w:rPr>
        <w:t>—</w:t>
      </w:r>
      <w:r w:rsidR="008E6B6C" w:rsidRPr="00CD7A14">
        <w:t xml:space="preserve"> PwMS’ medications: Summary</w:t>
      </w:r>
      <w:bookmarkEnd w:id="129"/>
      <w:bookmarkEnd w:id="130"/>
    </w:p>
    <w:tbl>
      <w:tblPr>
        <w:tblW w:w="5000" w:type="pct"/>
        <w:jc w:val="center"/>
        <w:tblCellMar>
          <w:left w:w="70" w:type="dxa"/>
          <w:right w:w="70" w:type="dxa"/>
        </w:tblCellMar>
        <w:tblLook w:val="04A0" w:firstRow="1" w:lastRow="0" w:firstColumn="1" w:lastColumn="0" w:noHBand="0" w:noVBand="1"/>
      </w:tblPr>
      <w:tblGrid>
        <w:gridCol w:w="2866"/>
        <w:gridCol w:w="4720"/>
        <w:gridCol w:w="1435"/>
        <w:gridCol w:w="1435"/>
      </w:tblGrid>
      <w:tr w:rsidR="000A7E84" w:rsidRPr="00CD7A14" w14:paraId="2A6999E6" w14:textId="77777777" w:rsidTr="00CD25A3">
        <w:trPr>
          <w:trHeight w:val="520"/>
          <w:tblHeader/>
          <w:jc w:val="center"/>
        </w:trPr>
        <w:tc>
          <w:tcPr>
            <w:tcW w:w="1371" w:type="pct"/>
            <w:tcBorders>
              <w:top w:val="single" w:sz="4" w:space="0" w:color="000000"/>
              <w:left w:val="single" w:sz="4" w:space="0" w:color="000000"/>
              <w:bottom w:val="single" w:sz="4" w:space="0" w:color="000000"/>
              <w:right w:val="nil"/>
            </w:tcBorders>
            <w:shd w:val="clear" w:color="000000" w:fill="000000"/>
            <w:vAlign w:val="center"/>
            <w:hideMark/>
          </w:tcPr>
          <w:p w14:paraId="170E2EC8" w14:textId="77777777" w:rsidR="000A7E84" w:rsidRPr="00CD7A14" w:rsidRDefault="000A7E84" w:rsidP="000A7E84">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Medication</w:t>
            </w:r>
            <w:r w:rsidRPr="00CD7A14">
              <w:rPr>
                <w:rFonts w:eastAsia="Times New Roman" w:cs="Calibri"/>
                <w:b/>
                <w:bCs/>
                <w:color w:val="FFFFFF"/>
                <w:sz w:val="20"/>
                <w:szCs w:val="20"/>
                <w:lang w:eastAsia="pt-PT"/>
              </w:rPr>
              <w:br/>
              <w:t>type</w:t>
            </w:r>
          </w:p>
        </w:tc>
        <w:tc>
          <w:tcPr>
            <w:tcW w:w="2257" w:type="pct"/>
            <w:tcBorders>
              <w:top w:val="single" w:sz="4" w:space="0" w:color="000000"/>
              <w:left w:val="nil"/>
              <w:bottom w:val="single" w:sz="4" w:space="0" w:color="000000"/>
              <w:right w:val="nil"/>
            </w:tcBorders>
            <w:shd w:val="clear" w:color="000000" w:fill="000000"/>
            <w:vAlign w:val="center"/>
            <w:hideMark/>
          </w:tcPr>
          <w:p w14:paraId="16255D90" w14:textId="77777777" w:rsidR="000A7E84" w:rsidRPr="00CD7A14" w:rsidRDefault="000A7E84" w:rsidP="000A7E84">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Drug</w:t>
            </w:r>
          </w:p>
        </w:tc>
        <w:tc>
          <w:tcPr>
            <w:tcW w:w="686" w:type="pct"/>
            <w:tcBorders>
              <w:top w:val="single" w:sz="4" w:space="0" w:color="000000"/>
              <w:left w:val="nil"/>
              <w:bottom w:val="single" w:sz="4" w:space="0" w:color="000000"/>
              <w:right w:val="nil"/>
            </w:tcBorders>
            <w:shd w:val="clear" w:color="000000" w:fill="000000"/>
            <w:vAlign w:val="center"/>
            <w:hideMark/>
          </w:tcPr>
          <w:p w14:paraId="32832BEA" w14:textId="4EA5899F" w:rsidR="000A7E84" w:rsidRPr="00CD7A14" w:rsidRDefault="000A7E84" w:rsidP="000A7E84">
            <w:pPr>
              <w:spacing w:line="240" w:lineRule="auto"/>
              <w:jc w:val="center"/>
              <w:rPr>
                <w:rFonts w:eastAsia="Times New Roman" w:cs="Calibri"/>
                <w:b/>
                <w:bCs/>
                <w:color w:val="FFFFFF"/>
                <w:sz w:val="20"/>
                <w:szCs w:val="20"/>
                <w:lang w:eastAsia="pt-PT"/>
              </w:rPr>
            </w:pPr>
            <w:r w:rsidRPr="00CD7A14">
              <w:rPr>
                <w:rFonts w:eastAsia="Times New Roman" w:cs="Calibri"/>
                <w:b/>
                <w:bCs/>
                <w:i/>
                <w:iCs/>
                <w:color w:val="FFFFFF"/>
                <w:sz w:val="20"/>
                <w:szCs w:val="20"/>
                <w:lang w:eastAsia="pt-PT"/>
              </w:rPr>
              <w:t>N</w:t>
            </w:r>
            <w:r w:rsidRPr="00CD7A14">
              <w:rPr>
                <w:rFonts w:eastAsia="Times New Roman" w:cs="Calibri"/>
                <w:b/>
                <w:bCs/>
                <w:i/>
                <w:iCs/>
                <w:color w:val="FFFFFF"/>
                <w:sz w:val="20"/>
                <w:szCs w:val="20"/>
                <w:lang w:eastAsia="pt-PT"/>
              </w:rPr>
              <w:br/>
            </w:r>
            <w:r w:rsidRPr="00CD7A14">
              <w:rPr>
                <w:rFonts w:eastAsia="Times New Roman" w:cs="Calibri"/>
                <w:b/>
                <w:bCs/>
                <w:color w:val="FFFFFF"/>
                <w:sz w:val="20"/>
                <w:szCs w:val="20"/>
                <w:lang w:eastAsia="pt-PT"/>
              </w:rPr>
              <w:t xml:space="preserve">at </w:t>
            </w:r>
            <w:r w:rsidR="003049F5">
              <w:rPr>
                <w:rFonts w:eastAsia="Times New Roman" w:cs="Calibri"/>
                <w:b/>
                <w:bCs/>
                <w:color w:val="FFFFFF"/>
                <w:sz w:val="20"/>
                <w:szCs w:val="20"/>
                <w:lang w:eastAsia="pt-PT"/>
              </w:rPr>
              <w:t>VIS1</w:t>
            </w:r>
          </w:p>
        </w:tc>
        <w:tc>
          <w:tcPr>
            <w:tcW w:w="686" w:type="pct"/>
            <w:tcBorders>
              <w:top w:val="single" w:sz="4" w:space="0" w:color="000000"/>
              <w:left w:val="nil"/>
              <w:bottom w:val="single" w:sz="4" w:space="0" w:color="000000"/>
              <w:right w:val="single" w:sz="4" w:space="0" w:color="000000"/>
            </w:tcBorders>
            <w:shd w:val="clear" w:color="000000" w:fill="000000"/>
            <w:vAlign w:val="center"/>
            <w:hideMark/>
          </w:tcPr>
          <w:p w14:paraId="6D38783C" w14:textId="6598926B" w:rsidR="000A7E84" w:rsidRPr="00CD7A14" w:rsidRDefault="000A7E84" w:rsidP="000A7E84">
            <w:pPr>
              <w:spacing w:line="240" w:lineRule="auto"/>
              <w:jc w:val="center"/>
              <w:rPr>
                <w:rFonts w:eastAsia="Times New Roman" w:cs="Calibri"/>
                <w:b/>
                <w:bCs/>
                <w:color w:val="FFFFFF"/>
                <w:sz w:val="20"/>
                <w:szCs w:val="20"/>
                <w:lang w:eastAsia="pt-PT"/>
              </w:rPr>
            </w:pPr>
            <w:r w:rsidRPr="00CD7A14">
              <w:rPr>
                <w:rFonts w:eastAsia="Times New Roman" w:cs="Calibri"/>
                <w:b/>
                <w:bCs/>
                <w:i/>
                <w:iCs/>
                <w:color w:val="FFFFFF"/>
                <w:sz w:val="20"/>
                <w:szCs w:val="20"/>
                <w:lang w:eastAsia="pt-PT"/>
              </w:rPr>
              <w:t>N</w:t>
            </w:r>
            <w:r w:rsidRPr="00CD7A14">
              <w:rPr>
                <w:rFonts w:eastAsia="Times New Roman" w:cs="Calibri"/>
                <w:b/>
                <w:bCs/>
                <w:color w:val="FFFFFF"/>
                <w:sz w:val="20"/>
                <w:szCs w:val="20"/>
                <w:lang w:eastAsia="pt-PT"/>
              </w:rPr>
              <w:br/>
              <w:t xml:space="preserve">at </w:t>
            </w:r>
            <w:r w:rsidR="003049F5">
              <w:rPr>
                <w:rFonts w:eastAsia="Times New Roman" w:cs="Calibri"/>
                <w:b/>
                <w:bCs/>
                <w:color w:val="FFFFFF"/>
                <w:sz w:val="20"/>
                <w:szCs w:val="20"/>
                <w:lang w:eastAsia="pt-PT"/>
              </w:rPr>
              <w:t>VIS2</w:t>
            </w:r>
          </w:p>
        </w:tc>
      </w:tr>
      <w:tr w:rsidR="000A7E84" w:rsidRPr="00CD7A14" w14:paraId="5AAA4182"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3041C906" w14:textId="68477A39" w:rsidR="000A7E84" w:rsidRPr="00CD7A14" w:rsidRDefault="007A69AD"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Multiple Sclerosis</w:t>
            </w:r>
          </w:p>
        </w:tc>
        <w:tc>
          <w:tcPr>
            <w:tcW w:w="2257" w:type="pct"/>
            <w:tcBorders>
              <w:top w:val="single" w:sz="4" w:space="0" w:color="000000"/>
              <w:left w:val="nil"/>
              <w:bottom w:val="single" w:sz="4" w:space="0" w:color="000000"/>
              <w:right w:val="nil"/>
            </w:tcBorders>
            <w:shd w:val="clear" w:color="D9D9D9" w:fill="D9D9D9"/>
            <w:vAlign w:val="center"/>
            <w:hideMark/>
          </w:tcPr>
          <w:p w14:paraId="66C9B50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None</w:t>
            </w:r>
          </w:p>
        </w:tc>
        <w:tc>
          <w:tcPr>
            <w:tcW w:w="686" w:type="pct"/>
            <w:tcBorders>
              <w:top w:val="single" w:sz="4" w:space="0" w:color="000000"/>
              <w:left w:val="nil"/>
              <w:bottom w:val="single" w:sz="4" w:space="0" w:color="000000"/>
              <w:right w:val="nil"/>
            </w:tcBorders>
            <w:shd w:val="clear" w:color="D9D9D9" w:fill="D9D9D9"/>
            <w:vAlign w:val="center"/>
            <w:hideMark/>
          </w:tcPr>
          <w:p w14:paraId="6333DE0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45</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57D9D416"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32</w:t>
            </w:r>
          </w:p>
        </w:tc>
      </w:tr>
      <w:tr w:rsidR="000A7E84" w:rsidRPr="00CD7A14" w14:paraId="259DB1A2"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509FF92F" w14:textId="2A9A4191" w:rsidR="000A7E84" w:rsidRPr="00CD7A14" w:rsidRDefault="007A69AD"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Multiple Sclerosis</w:t>
            </w:r>
          </w:p>
        </w:tc>
        <w:tc>
          <w:tcPr>
            <w:tcW w:w="2257" w:type="pct"/>
            <w:tcBorders>
              <w:top w:val="single" w:sz="4" w:space="0" w:color="000000"/>
              <w:left w:val="nil"/>
              <w:bottom w:val="single" w:sz="4" w:space="0" w:color="000000"/>
              <w:right w:val="nil"/>
            </w:tcBorders>
            <w:shd w:val="clear" w:color="auto" w:fill="auto"/>
            <w:vAlign w:val="center"/>
            <w:hideMark/>
          </w:tcPr>
          <w:p w14:paraId="24275B9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Glatiramer acetate</w:t>
            </w:r>
          </w:p>
        </w:tc>
        <w:tc>
          <w:tcPr>
            <w:tcW w:w="686" w:type="pct"/>
            <w:tcBorders>
              <w:top w:val="single" w:sz="4" w:space="0" w:color="000000"/>
              <w:left w:val="nil"/>
              <w:bottom w:val="single" w:sz="4" w:space="0" w:color="000000"/>
              <w:right w:val="nil"/>
            </w:tcBorders>
            <w:shd w:val="clear" w:color="auto" w:fill="auto"/>
            <w:vAlign w:val="center"/>
            <w:hideMark/>
          </w:tcPr>
          <w:p w14:paraId="14F074D6"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67BF013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0A7E84" w:rsidRPr="00CD7A14" w14:paraId="0F006017"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2DB45EDB" w14:textId="061CBEF8" w:rsidR="000A7E84" w:rsidRPr="00CD7A14" w:rsidRDefault="007A69AD"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Multiple Sclerosis</w:t>
            </w:r>
          </w:p>
        </w:tc>
        <w:tc>
          <w:tcPr>
            <w:tcW w:w="2257" w:type="pct"/>
            <w:tcBorders>
              <w:top w:val="single" w:sz="4" w:space="0" w:color="000000"/>
              <w:left w:val="nil"/>
              <w:bottom w:val="single" w:sz="4" w:space="0" w:color="000000"/>
              <w:right w:val="nil"/>
            </w:tcBorders>
            <w:shd w:val="clear" w:color="D9D9D9" w:fill="D9D9D9"/>
            <w:vAlign w:val="center"/>
            <w:hideMark/>
          </w:tcPr>
          <w:p w14:paraId="7BA7CA9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Interferon beta</w:t>
            </w:r>
          </w:p>
        </w:tc>
        <w:tc>
          <w:tcPr>
            <w:tcW w:w="686" w:type="pct"/>
            <w:tcBorders>
              <w:top w:val="single" w:sz="4" w:space="0" w:color="000000"/>
              <w:left w:val="nil"/>
              <w:bottom w:val="single" w:sz="4" w:space="0" w:color="000000"/>
              <w:right w:val="nil"/>
            </w:tcBorders>
            <w:shd w:val="clear" w:color="D9D9D9" w:fill="D9D9D9"/>
            <w:vAlign w:val="center"/>
            <w:hideMark/>
          </w:tcPr>
          <w:p w14:paraId="6F13737E"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5</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58429FFC"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w:t>
            </w:r>
          </w:p>
        </w:tc>
      </w:tr>
      <w:tr w:rsidR="000A7E84" w:rsidRPr="00CD7A14" w14:paraId="0C2ED91C"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1C730828" w14:textId="793F669F" w:rsidR="000A7E84" w:rsidRPr="00CD7A14" w:rsidRDefault="007A69AD"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Multiple Sclerosis</w:t>
            </w:r>
          </w:p>
        </w:tc>
        <w:tc>
          <w:tcPr>
            <w:tcW w:w="2257" w:type="pct"/>
            <w:tcBorders>
              <w:top w:val="single" w:sz="4" w:space="0" w:color="000000"/>
              <w:left w:val="nil"/>
              <w:bottom w:val="single" w:sz="4" w:space="0" w:color="000000"/>
              <w:right w:val="nil"/>
            </w:tcBorders>
            <w:shd w:val="clear" w:color="auto" w:fill="auto"/>
            <w:vAlign w:val="center"/>
            <w:hideMark/>
          </w:tcPr>
          <w:p w14:paraId="040CAA0C" w14:textId="51CAF79B" w:rsidR="000A7E84" w:rsidRPr="00CD7A14" w:rsidRDefault="00EB7143"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Fumarate</w:t>
            </w:r>
          </w:p>
        </w:tc>
        <w:tc>
          <w:tcPr>
            <w:tcW w:w="686" w:type="pct"/>
            <w:tcBorders>
              <w:top w:val="single" w:sz="4" w:space="0" w:color="000000"/>
              <w:left w:val="nil"/>
              <w:bottom w:val="single" w:sz="4" w:space="0" w:color="000000"/>
              <w:right w:val="nil"/>
            </w:tcBorders>
            <w:shd w:val="clear" w:color="auto" w:fill="auto"/>
            <w:vAlign w:val="center"/>
            <w:hideMark/>
          </w:tcPr>
          <w:p w14:paraId="74E434B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71C7770B"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8</w:t>
            </w:r>
          </w:p>
        </w:tc>
      </w:tr>
      <w:tr w:rsidR="000A7E84" w:rsidRPr="00CD7A14" w14:paraId="6DD761F0"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7C4BC13D" w14:textId="1A3E7B76" w:rsidR="000A7E84" w:rsidRPr="00CD7A14" w:rsidRDefault="007A69AD"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Multiple Sclerosis</w:t>
            </w:r>
          </w:p>
        </w:tc>
        <w:tc>
          <w:tcPr>
            <w:tcW w:w="2257" w:type="pct"/>
            <w:tcBorders>
              <w:top w:val="single" w:sz="4" w:space="0" w:color="000000"/>
              <w:left w:val="nil"/>
              <w:bottom w:val="single" w:sz="4" w:space="0" w:color="000000"/>
              <w:right w:val="nil"/>
            </w:tcBorders>
            <w:shd w:val="clear" w:color="D9D9D9" w:fill="D9D9D9"/>
            <w:vAlign w:val="center"/>
            <w:hideMark/>
          </w:tcPr>
          <w:p w14:paraId="0141389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Fingolimod</w:t>
            </w:r>
          </w:p>
        </w:tc>
        <w:tc>
          <w:tcPr>
            <w:tcW w:w="686" w:type="pct"/>
            <w:tcBorders>
              <w:top w:val="single" w:sz="4" w:space="0" w:color="000000"/>
              <w:left w:val="nil"/>
              <w:bottom w:val="single" w:sz="4" w:space="0" w:color="000000"/>
              <w:right w:val="nil"/>
            </w:tcBorders>
            <w:shd w:val="clear" w:color="D9D9D9" w:fill="D9D9D9"/>
            <w:vAlign w:val="center"/>
            <w:hideMark/>
          </w:tcPr>
          <w:p w14:paraId="3E250DB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2E8CE26E"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r>
      <w:tr w:rsidR="000A7E84" w:rsidRPr="00CD7A14" w14:paraId="6DEB6230"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7AD51511" w14:textId="7BA4973B" w:rsidR="000A7E84" w:rsidRPr="00CD7A14" w:rsidRDefault="006B2604" w:rsidP="000A7E84">
            <w:pPr>
              <w:spacing w:line="240" w:lineRule="auto"/>
              <w:jc w:val="center"/>
              <w:rPr>
                <w:rFonts w:eastAsia="Times New Roman" w:cs="Calibri"/>
                <w:color w:val="000000"/>
                <w:sz w:val="18"/>
                <w:szCs w:val="18"/>
                <w:lang w:eastAsia="pt-PT"/>
              </w:rPr>
            </w:pPr>
            <w:r>
              <w:rPr>
                <w:rFonts w:eastAsia="Times New Roman" w:cs="Calibri"/>
                <w:color w:val="000000"/>
                <w:sz w:val="18"/>
                <w:szCs w:val="18"/>
                <w:lang w:eastAsia="pt-PT"/>
              </w:rPr>
              <w:t xml:space="preserve">CNS and </w:t>
            </w:r>
            <w:r w:rsidR="000A7E84" w:rsidRPr="00CD7A14">
              <w:rPr>
                <w:rFonts w:eastAsia="Times New Roman" w:cs="Calibri"/>
                <w:color w:val="000000"/>
                <w:sz w:val="18"/>
                <w:szCs w:val="18"/>
                <w:lang w:eastAsia="pt-PT"/>
              </w:rPr>
              <w:t>Neuromuscular</w:t>
            </w:r>
          </w:p>
        </w:tc>
        <w:tc>
          <w:tcPr>
            <w:tcW w:w="2257" w:type="pct"/>
            <w:tcBorders>
              <w:top w:val="single" w:sz="4" w:space="0" w:color="000000"/>
              <w:left w:val="nil"/>
              <w:bottom w:val="single" w:sz="4" w:space="0" w:color="000000"/>
              <w:right w:val="nil"/>
            </w:tcBorders>
            <w:shd w:val="clear" w:color="auto" w:fill="auto"/>
            <w:vAlign w:val="center"/>
            <w:hideMark/>
          </w:tcPr>
          <w:p w14:paraId="5B96282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Biperiden</w:t>
            </w:r>
          </w:p>
        </w:tc>
        <w:tc>
          <w:tcPr>
            <w:tcW w:w="686" w:type="pct"/>
            <w:tcBorders>
              <w:top w:val="single" w:sz="4" w:space="0" w:color="000000"/>
              <w:left w:val="nil"/>
              <w:bottom w:val="single" w:sz="4" w:space="0" w:color="000000"/>
              <w:right w:val="nil"/>
            </w:tcBorders>
            <w:shd w:val="clear" w:color="auto" w:fill="auto"/>
            <w:vAlign w:val="center"/>
            <w:hideMark/>
          </w:tcPr>
          <w:p w14:paraId="2A8E7D0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375FB68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5A0807CC"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7A22CE42" w14:textId="6D724E77" w:rsidR="000A7E84" w:rsidRPr="00CD7A14" w:rsidRDefault="006B2604" w:rsidP="000A7E84">
            <w:pPr>
              <w:spacing w:line="240" w:lineRule="auto"/>
              <w:jc w:val="center"/>
              <w:rPr>
                <w:rFonts w:eastAsia="Times New Roman" w:cs="Calibri"/>
                <w:color w:val="000000"/>
                <w:sz w:val="18"/>
                <w:szCs w:val="18"/>
                <w:lang w:eastAsia="pt-PT"/>
              </w:rPr>
            </w:pPr>
            <w:r>
              <w:rPr>
                <w:rFonts w:eastAsia="Times New Roman" w:cs="Calibri"/>
                <w:color w:val="000000"/>
                <w:sz w:val="18"/>
                <w:szCs w:val="18"/>
                <w:lang w:eastAsia="pt-PT"/>
              </w:rPr>
              <w:t xml:space="preserve">CNS and </w:t>
            </w:r>
            <w:r w:rsidR="000A7E84" w:rsidRPr="00CD7A14">
              <w:rPr>
                <w:rFonts w:eastAsia="Times New Roman" w:cs="Calibri"/>
                <w:color w:val="000000"/>
                <w:sz w:val="18"/>
                <w:szCs w:val="18"/>
                <w:lang w:eastAsia="pt-PT"/>
              </w:rPr>
              <w:t>Neuromuscular</w:t>
            </w:r>
          </w:p>
        </w:tc>
        <w:tc>
          <w:tcPr>
            <w:tcW w:w="2257" w:type="pct"/>
            <w:tcBorders>
              <w:top w:val="single" w:sz="4" w:space="0" w:color="000000"/>
              <w:left w:val="nil"/>
              <w:bottom w:val="single" w:sz="4" w:space="0" w:color="000000"/>
              <w:right w:val="nil"/>
            </w:tcBorders>
            <w:shd w:val="clear" w:color="D9D9D9" w:fill="D9D9D9"/>
            <w:vAlign w:val="center"/>
            <w:hideMark/>
          </w:tcPr>
          <w:p w14:paraId="244FBFE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Lorazepam</w:t>
            </w:r>
          </w:p>
        </w:tc>
        <w:tc>
          <w:tcPr>
            <w:tcW w:w="686" w:type="pct"/>
            <w:tcBorders>
              <w:top w:val="single" w:sz="4" w:space="0" w:color="000000"/>
              <w:left w:val="nil"/>
              <w:bottom w:val="single" w:sz="4" w:space="0" w:color="000000"/>
              <w:right w:val="nil"/>
            </w:tcBorders>
            <w:shd w:val="clear" w:color="D9D9D9" w:fill="D9D9D9"/>
            <w:vAlign w:val="center"/>
            <w:hideMark/>
          </w:tcPr>
          <w:p w14:paraId="2280BEA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401E008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5D9F5D20"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01201081" w14:textId="55391182" w:rsidR="000A7E84" w:rsidRPr="00CD7A14" w:rsidRDefault="006B2604" w:rsidP="000A7E84">
            <w:pPr>
              <w:spacing w:line="240" w:lineRule="auto"/>
              <w:jc w:val="center"/>
              <w:rPr>
                <w:rFonts w:eastAsia="Times New Roman" w:cs="Calibri"/>
                <w:color w:val="000000"/>
                <w:sz w:val="18"/>
                <w:szCs w:val="18"/>
                <w:lang w:eastAsia="pt-PT"/>
              </w:rPr>
            </w:pPr>
            <w:r>
              <w:rPr>
                <w:rFonts w:eastAsia="Times New Roman" w:cs="Calibri"/>
                <w:color w:val="000000"/>
                <w:sz w:val="18"/>
                <w:szCs w:val="18"/>
                <w:lang w:eastAsia="pt-PT"/>
              </w:rPr>
              <w:t xml:space="preserve">CNS and </w:t>
            </w:r>
            <w:r w:rsidR="000A7E84" w:rsidRPr="00CD7A14">
              <w:rPr>
                <w:rFonts w:eastAsia="Times New Roman" w:cs="Calibri"/>
                <w:color w:val="000000"/>
                <w:sz w:val="18"/>
                <w:szCs w:val="18"/>
                <w:lang w:eastAsia="pt-PT"/>
              </w:rPr>
              <w:t>Neuromuscular</w:t>
            </w:r>
          </w:p>
        </w:tc>
        <w:tc>
          <w:tcPr>
            <w:tcW w:w="2257" w:type="pct"/>
            <w:tcBorders>
              <w:top w:val="single" w:sz="4" w:space="0" w:color="000000"/>
              <w:left w:val="nil"/>
              <w:bottom w:val="single" w:sz="4" w:space="0" w:color="000000"/>
              <w:right w:val="nil"/>
            </w:tcBorders>
            <w:shd w:val="clear" w:color="auto" w:fill="auto"/>
            <w:vAlign w:val="center"/>
            <w:hideMark/>
          </w:tcPr>
          <w:p w14:paraId="4625CDD9"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Ziprasidone</w:t>
            </w:r>
          </w:p>
        </w:tc>
        <w:tc>
          <w:tcPr>
            <w:tcW w:w="686" w:type="pct"/>
            <w:tcBorders>
              <w:top w:val="single" w:sz="4" w:space="0" w:color="000000"/>
              <w:left w:val="nil"/>
              <w:bottom w:val="single" w:sz="4" w:space="0" w:color="000000"/>
              <w:right w:val="nil"/>
            </w:tcBorders>
            <w:shd w:val="clear" w:color="auto" w:fill="auto"/>
            <w:vAlign w:val="center"/>
            <w:hideMark/>
          </w:tcPr>
          <w:p w14:paraId="3356E56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27AAC6F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76396712"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45C47056" w14:textId="09617FD2" w:rsidR="000A7E84" w:rsidRPr="00CD7A14" w:rsidRDefault="006B2604" w:rsidP="000A7E84">
            <w:pPr>
              <w:spacing w:line="240" w:lineRule="auto"/>
              <w:jc w:val="center"/>
              <w:rPr>
                <w:rFonts w:eastAsia="Times New Roman" w:cs="Calibri"/>
                <w:color w:val="000000"/>
                <w:sz w:val="18"/>
                <w:szCs w:val="18"/>
                <w:lang w:eastAsia="pt-PT"/>
              </w:rPr>
            </w:pPr>
            <w:r>
              <w:rPr>
                <w:rFonts w:eastAsia="Times New Roman" w:cs="Calibri"/>
                <w:color w:val="000000"/>
                <w:sz w:val="18"/>
                <w:szCs w:val="18"/>
                <w:lang w:eastAsia="pt-PT"/>
              </w:rPr>
              <w:t xml:space="preserve">CNS and </w:t>
            </w:r>
            <w:r w:rsidR="000A7E84" w:rsidRPr="00CD7A14">
              <w:rPr>
                <w:rFonts w:eastAsia="Times New Roman" w:cs="Calibri"/>
                <w:color w:val="000000"/>
                <w:sz w:val="18"/>
                <w:szCs w:val="18"/>
                <w:lang w:eastAsia="pt-PT"/>
              </w:rPr>
              <w:t>Neuromuscular</w:t>
            </w:r>
          </w:p>
        </w:tc>
        <w:tc>
          <w:tcPr>
            <w:tcW w:w="2257" w:type="pct"/>
            <w:tcBorders>
              <w:top w:val="single" w:sz="4" w:space="0" w:color="000000"/>
              <w:left w:val="nil"/>
              <w:bottom w:val="single" w:sz="4" w:space="0" w:color="000000"/>
              <w:right w:val="nil"/>
            </w:tcBorders>
            <w:shd w:val="clear" w:color="D9D9D9" w:fill="D9D9D9"/>
            <w:vAlign w:val="center"/>
            <w:hideMark/>
          </w:tcPr>
          <w:p w14:paraId="1C1679AC"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Zopiclone</w:t>
            </w:r>
          </w:p>
        </w:tc>
        <w:tc>
          <w:tcPr>
            <w:tcW w:w="686" w:type="pct"/>
            <w:tcBorders>
              <w:top w:val="single" w:sz="4" w:space="0" w:color="000000"/>
              <w:left w:val="nil"/>
              <w:bottom w:val="single" w:sz="4" w:space="0" w:color="000000"/>
              <w:right w:val="nil"/>
            </w:tcBorders>
            <w:shd w:val="clear" w:color="D9D9D9" w:fill="D9D9D9"/>
            <w:vAlign w:val="center"/>
            <w:hideMark/>
          </w:tcPr>
          <w:p w14:paraId="25467A9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1BD930F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7BBF34DE"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133425D6" w14:textId="7C715BB9" w:rsidR="000A7E84" w:rsidRPr="00CD7A14" w:rsidRDefault="006B2604" w:rsidP="000A7E84">
            <w:pPr>
              <w:spacing w:line="240" w:lineRule="auto"/>
              <w:jc w:val="center"/>
              <w:rPr>
                <w:rFonts w:eastAsia="Times New Roman" w:cs="Calibri"/>
                <w:color w:val="000000"/>
                <w:sz w:val="18"/>
                <w:szCs w:val="18"/>
                <w:lang w:eastAsia="pt-PT"/>
              </w:rPr>
            </w:pPr>
            <w:r>
              <w:rPr>
                <w:rFonts w:eastAsia="Times New Roman" w:cs="Calibri"/>
                <w:color w:val="000000"/>
                <w:sz w:val="18"/>
                <w:szCs w:val="18"/>
                <w:lang w:eastAsia="pt-PT"/>
              </w:rPr>
              <w:t xml:space="preserve">CNS and </w:t>
            </w:r>
            <w:r w:rsidR="000A7E84" w:rsidRPr="00CD7A14">
              <w:rPr>
                <w:rFonts w:eastAsia="Times New Roman" w:cs="Calibri"/>
                <w:color w:val="000000"/>
                <w:sz w:val="18"/>
                <w:szCs w:val="18"/>
                <w:lang w:eastAsia="pt-PT"/>
              </w:rPr>
              <w:t>Neuromuscular</w:t>
            </w:r>
          </w:p>
        </w:tc>
        <w:tc>
          <w:tcPr>
            <w:tcW w:w="2257" w:type="pct"/>
            <w:tcBorders>
              <w:top w:val="single" w:sz="4" w:space="0" w:color="000000"/>
              <w:left w:val="nil"/>
              <w:bottom w:val="single" w:sz="4" w:space="0" w:color="000000"/>
              <w:right w:val="nil"/>
            </w:tcBorders>
            <w:shd w:val="clear" w:color="auto" w:fill="auto"/>
            <w:vAlign w:val="center"/>
            <w:hideMark/>
          </w:tcPr>
          <w:p w14:paraId="529C45C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Baclofen</w:t>
            </w:r>
          </w:p>
        </w:tc>
        <w:tc>
          <w:tcPr>
            <w:tcW w:w="686" w:type="pct"/>
            <w:tcBorders>
              <w:top w:val="single" w:sz="4" w:space="0" w:color="000000"/>
              <w:left w:val="nil"/>
              <w:bottom w:val="single" w:sz="4" w:space="0" w:color="000000"/>
              <w:right w:val="nil"/>
            </w:tcBorders>
            <w:shd w:val="clear" w:color="auto" w:fill="auto"/>
            <w:vAlign w:val="center"/>
            <w:hideMark/>
          </w:tcPr>
          <w:p w14:paraId="502EB91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2B80801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0E906DA2"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715C172A" w14:textId="23D8D081" w:rsidR="000A7E84" w:rsidRPr="00CD7A14" w:rsidRDefault="006B2604" w:rsidP="000A7E84">
            <w:pPr>
              <w:spacing w:line="240" w:lineRule="auto"/>
              <w:jc w:val="center"/>
              <w:rPr>
                <w:rFonts w:eastAsia="Times New Roman" w:cs="Calibri"/>
                <w:color w:val="000000"/>
                <w:sz w:val="18"/>
                <w:szCs w:val="18"/>
                <w:lang w:eastAsia="pt-PT"/>
              </w:rPr>
            </w:pPr>
            <w:r>
              <w:rPr>
                <w:rFonts w:eastAsia="Times New Roman" w:cs="Calibri"/>
                <w:color w:val="000000"/>
                <w:sz w:val="18"/>
                <w:szCs w:val="18"/>
                <w:lang w:eastAsia="pt-PT"/>
              </w:rPr>
              <w:t xml:space="preserve">CNS and </w:t>
            </w:r>
            <w:r w:rsidR="000A7E84" w:rsidRPr="00CD7A14">
              <w:rPr>
                <w:rFonts w:eastAsia="Times New Roman" w:cs="Calibri"/>
                <w:color w:val="000000"/>
                <w:sz w:val="18"/>
                <w:szCs w:val="18"/>
                <w:lang w:eastAsia="pt-PT"/>
              </w:rPr>
              <w:t>Neuromuscular</w:t>
            </w:r>
          </w:p>
        </w:tc>
        <w:tc>
          <w:tcPr>
            <w:tcW w:w="2257" w:type="pct"/>
            <w:tcBorders>
              <w:top w:val="single" w:sz="4" w:space="0" w:color="000000"/>
              <w:left w:val="nil"/>
              <w:bottom w:val="single" w:sz="4" w:space="0" w:color="000000"/>
              <w:right w:val="nil"/>
            </w:tcBorders>
            <w:shd w:val="clear" w:color="D9D9D9" w:fill="D9D9D9"/>
            <w:vAlign w:val="center"/>
            <w:hideMark/>
          </w:tcPr>
          <w:p w14:paraId="74F1A376"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Citalopram</w:t>
            </w:r>
          </w:p>
        </w:tc>
        <w:tc>
          <w:tcPr>
            <w:tcW w:w="686" w:type="pct"/>
            <w:tcBorders>
              <w:top w:val="single" w:sz="4" w:space="0" w:color="000000"/>
              <w:left w:val="nil"/>
              <w:bottom w:val="single" w:sz="4" w:space="0" w:color="000000"/>
              <w:right w:val="nil"/>
            </w:tcBorders>
            <w:shd w:val="clear" w:color="D9D9D9" w:fill="D9D9D9"/>
            <w:vAlign w:val="center"/>
            <w:hideMark/>
          </w:tcPr>
          <w:p w14:paraId="7518D3C9"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5481B1D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4784CCB5"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55CAA23D" w14:textId="4FC3A7EC" w:rsidR="000A7E84" w:rsidRPr="00CD7A14" w:rsidRDefault="006B2604" w:rsidP="000A7E84">
            <w:pPr>
              <w:spacing w:line="240" w:lineRule="auto"/>
              <w:jc w:val="center"/>
              <w:rPr>
                <w:rFonts w:eastAsia="Times New Roman" w:cs="Calibri"/>
                <w:color w:val="000000"/>
                <w:sz w:val="18"/>
                <w:szCs w:val="18"/>
                <w:lang w:eastAsia="pt-PT"/>
              </w:rPr>
            </w:pPr>
            <w:r>
              <w:rPr>
                <w:rFonts w:eastAsia="Times New Roman" w:cs="Calibri"/>
                <w:color w:val="000000"/>
                <w:sz w:val="18"/>
                <w:szCs w:val="18"/>
                <w:lang w:eastAsia="pt-PT"/>
              </w:rPr>
              <w:t xml:space="preserve">CNS and </w:t>
            </w:r>
            <w:r w:rsidR="000A7E84" w:rsidRPr="00CD7A14">
              <w:rPr>
                <w:rFonts w:eastAsia="Times New Roman" w:cs="Calibri"/>
                <w:color w:val="000000"/>
                <w:sz w:val="18"/>
                <w:szCs w:val="18"/>
                <w:lang w:eastAsia="pt-PT"/>
              </w:rPr>
              <w:t>Neuromuscular</w:t>
            </w:r>
          </w:p>
        </w:tc>
        <w:tc>
          <w:tcPr>
            <w:tcW w:w="2257" w:type="pct"/>
            <w:tcBorders>
              <w:top w:val="single" w:sz="4" w:space="0" w:color="000000"/>
              <w:left w:val="nil"/>
              <w:bottom w:val="single" w:sz="4" w:space="0" w:color="000000"/>
              <w:right w:val="nil"/>
            </w:tcBorders>
            <w:shd w:val="clear" w:color="auto" w:fill="auto"/>
            <w:vAlign w:val="center"/>
            <w:hideMark/>
          </w:tcPr>
          <w:p w14:paraId="59BED57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Mirtazapine</w:t>
            </w:r>
          </w:p>
        </w:tc>
        <w:tc>
          <w:tcPr>
            <w:tcW w:w="686" w:type="pct"/>
            <w:tcBorders>
              <w:top w:val="single" w:sz="4" w:space="0" w:color="000000"/>
              <w:left w:val="nil"/>
              <w:bottom w:val="single" w:sz="4" w:space="0" w:color="000000"/>
              <w:right w:val="nil"/>
            </w:tcBorders>
            <w:shd w:val="clear" w:color="auto" w:fill="auto"/>
            <w:vAlign w:val="center"/>
            <w:hideMark/>
          </w:tcPr>
          <w:p w14:paraId="090F8E1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34CA149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40FA174C"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4CAE0C27" w14:textId="200DF861" w:rsidR="000A7E84" w:rsidRPr="00CD7A14" w:rsidRDefault="006B2604" w:rsidP="000A7E84">
            <w:pPr>
              <w:spacing w:line="240" w:lineRule="auto"/>
              <w:jc w:val="center"/>
              <w:rPr>
                <w:rFonts w:eastAsia="Times New Roman" w:cs="Calibri"/>
                <w:color w:val="000000"/>
                <w:sz w:val="18"/>
                <w:szCs w:val="18"/>
                <w:lang w:eastAsia="pt-PT"/>
              </w:rPr>
            </w:pPr>
            <w:r>
              <w:rPr>
                <w:rFonts w:eastAsia="Times New Roman" w:cs="Calibri"/>
                <w:color w:val="000000"/>
                <w:sz w:val="18"/>
                <w:szCs w:val="18"/>
                <w:lang w:eastAsia="pt-PT"/>
              </w:rPr>
              <w:t xml:space="preserve">CNS and </w:t>
            </w:r>
            <w:r w:rsidR="000A7E84" w:rsidRPr="00CD7A14">
              <w:rPr>
                <w:rFonts w:eastAsia="Times New Roman" w:cs="Calibri"/>
                <w:color w:val="000000"/>
                <w:sz w:val="18"/>
                <w:szCs w:val="18"/>
                <w:lang w:eastAsia="pt-PT"/>
              </w:rPr>
              <w:t>Neuromuscular</w:t>
            </w:r>
          </w:p>
        </w:tc>
        <w:tc>
          <w:tcPr>
            <w:tcW w:w="2257" w:type="pct"/>
            <w:tcBorders>
              <w:top w:val="single" w:sz="4" w:space="0" w:color="000000"/>
              <w:left w:val="nil"/>
              <w:bottom w:val="single" w:sz="4" w:space="0" w:color="000000"/>
              <w:right w:val="nil"/>
            </w:tcBorders>
            <w:shd w:val="clear" w:color="D9D9D9" w:fill="D9D9D9"/>
            <w:vAlign w:val="center"/>
            <w:hideMark/>
          </w:tcPr>
          <w:p w14:paraId="4C150A2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Sertraline</w:t>
            </w:r>
          </w:p>
        </w:tc>
        <w:tc>
          <w:tcPr>
            <w:tcW w:w="686" w:type="pct"/>
            <w:tcBorders>
              <w:top w:val="single" w:sz="4" w:space="0" w:color="000000"/>
              <w:left w:val="nil"/>
              <w:bottom w:val="single" w:sz="4" w:space="0" w:color="000000"/>
              <w:right w:val="nil"/>
            </w:tcBorders>
            <w:shd w:val="clear" w:color="D9D9D9" w:fill="D9D9D9"/>
            <w:vAlign w:val="center"/>
            <w:hideMark/>
          </w:tcPr>
          <w:p w14:paraId="5E349AFE"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232AEE06"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4D4A7BFE"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555CA48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Cardiovascular</w:t>
            </w:r>
          </w:p>
        </w:tc>
        <w:tc>
          <w:tcPr>
            <w:tcW w:w="2257" w:type="pct"/>
            <w:tcBorders>
              <w:top w:val="single" w:sz="4" w:space="0" w:color="000000"/>
              <w:left w:val="nil"/>
              <w:bottom w:val="single" w:sz="4" w:space="0" w:color="000000"/>
              <w:right w:val="nil"/>
            </w:tcBorders>
            <w:shd w:val="clear" w:color="auto" w:fill="auto"/>
            <w:vAlign w:val="center"/>
            <w:hideMark/>
          </w:tcPr>
          <w:p w14:paraId="5E2010A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Ramipril</w:t>
            </w:r>
          </w:p>
        </w:tc>
        <w:tc>
          <w:tcPr>
            <w:tcW w:w="686" w:type="pct"/>
            <w:tcBorders>
              <w:top w:val="single" w:sz="4" w:space="0" w:color="000000"/>
              <w:left w:val="nil"/>
              <w:bottom w:val="single" w:sz="4" w:space="0" w:color="000000"/>
              <w:right w:val="nil"/>
            </w:tcBorders>
            <w:shd w:val="clear" w:color="auto" w:fill="auto"/>
            <w:vAlign w:val="center"/>
            <w:hideMark/>
          </w:tcPr>
          <w:p w14:paraId="0F2ABE9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75DD7E7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6248853D"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3D839F6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Cardiovascular</w:t>
            </w:r>
          </w:p>
        </w:tc>
        <w:tc>
          <w:tcPr>
            <w:tcW w:w="2257" w:type="pct"/>
            <w:tcBorders>
              <w:top w:val="single" w:sz="4" w:space="0" w:color="000000"/>
              <w:left w:val="nil"/>
              <w:bottom w:val="single" w:sz="4" w:space="0" w:color="000000"/>
              <w:right w:val="nil"/>
            </w:tcBorders>
            <w:shd w:val="clear" w:color="D9D9D9" w:fill="D9D9D9"/>
            <w:vAlign w:val="center"/>
            <w:hideMark/>
          </w:tcPr>
          <w:p w14:paraId="7D87345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Irbesartan + Hydrochlorothiazide</w:t>
            </w:r>
          </w:p>
        </w:tc>
        <w:tc>
          <w:tcPr>
            <w:tcW w:w="686" w:type="pct"/>
            <w:tcBorders>
              <w:top w:val="single" w:sz="4" w:space="0" w:color="000000"/>
              <w:left w:val="nil"/>
              <w:bottom w:val="single" w:sz="4" w:space="0" w:color="000000"/>
              <w:right w:val="nil"/>
            </w:tcBorders>
            <w:shd w:val="clear" w:color="D9D9D9" w:fill="D9D9D9"/>
            <w:vAlign w:val="center"/>
            <w:hideMark/>
          </w:tcPr>
          <w:p w14:paraId="46EFEC7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7D4F324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787C27EC"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132C5EE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Cardiovascular</w:t>
            </w:r>
          </w:p>
        </w:tc>
        <w:tc>
          <w:tcPr>
            <w:tcW w:w="2257" w:type="pct"/>
            <w:tcBorders>
              <w:top w:val="single" w:sz="4" w:space="0" w:color="000000"/>
              <w:left w:val="nil"/>
              <w:bottom w:val="single" w:sz="4" w:space="0" w:color="000000"/>
              <w:right w:val="nil"/>
            </w:tcBorders>
            <w:shd w:val="clear" w:color="auto" w:fill="auto"/>
            <w:vAlign w:val="center"/>
            <w:hideMark/>
          </w:tcPr>
          <w:p w14:paraId="2840E94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Losartan</w:t>
            </w:r>
          </w:p>
        </w:tc>
        <w:tc>
          <w:tcPr>
            <w:tcW w:w="686" w:type="pct"/>
            <w:tcBorders>
              <w:top w:val="single" w:sz="4" w:space="0" w:color="000000"/>
              <w:left w:val="nil"/>
              <w:bottom w:val="single" w:sz="4" w:space="0" w:color="000000"/>
              <w:right w:val="nil"/>
            </w:tcBorders>
            <w:shd w:val="clear" w:color="auto" w:fill="auto"/>
            <w:vAlign w:val="center"/>
            <w:hideMark/>
          </w:tcPr>
          <w:p w14:paraId="5D4144B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2BF5319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3746DCDF"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4E14802B"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Cardiovascular</w:t>
            </w:r>
          </w:p>
        </w:tc>
        <w:tc>
          <w:tcPr>
            <w:tcW w:w="2257" w:type="pct"/>
            <w:tcBorders>
              <w:top w:val="single" w:sz="4" w:space="0" w:color="000000"/>
              <w:left w:val="nil"/>
              <w:bottom w:val="single" w:sz="4" w:space="0" w:color="000000"/>
              <w:right w:val="nil"/>
            </w:tcBorders>
            <w:shd w:val="clear" w:color="D9D9D9" w:fill="D9D9D9"/>
            <w:vAlign w:val="center"/>
            <w:hideMark/>
          </w:tcPr>
          <w:p w14:paraId="0385E02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Metoprolol</w:t>
            </w:r>
          </w:p>
        </w:tc>
        <w:tc>
          <w:tcPr>
            <w:tcW w:w="686" w:type="pct"/>
            <w:tcBorders>
              <w:top w:val="single" w:sz="4" w:space="0" w:color="000000"/>
              <w:left w:val="nil"/>
              <w:bottom w:val="single" w:sz="4" w:space="0" w:color="000000"/>
              <w:right w:val="nil"/>
            </w:tcBorders>
            <w:shd w:val="clear" w:color="D9D9D9" w:fill="D9D9D9"/>
            <w:vAlign w:val="center"/>
            <w:hideMark/>
          </w:tcPr>
          <w:p w14:paraId="41F49BD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600B945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r>
      <w:tr w:rsidR="000A7E84" w:rsidRPr="00CD7A14" w14:paraId="530909D6"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349415E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Cardiovascular</w:t>
            </w:r>
          </w:p>
        </w:tc>
        <w:tc>
          <w:tcPr>
            <w:tcW w:w="2257" w:type="pct"/>
            <w:tcBorders>
              <w:top w:val="single" w:sz="4" w:space="0" w:color="000000"/>
              <w:left w:val="nil"/>
              <w:bottom w:val="single" w:sz="4" w:space="0" w:color="000000"/>
              <w:right w:val="nil"/>
            </w:tcBorders>
            <w:shd w:val="clear" w:color="auto" w:fill="auto"/>
            <w:vAlign w:val="center"/>
            <w:hideMark/>
          </w:tcPr>
          <w:p w14:paraId="30181B6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Acetylsalicylic acid</w:t>
            </w:r>
          </w:p>
        </w:tc>
        <w:tc>
          <w:tcPr>
            <w:tcW w:w="686" w:type="pct"/>
            <w:tcBorders>
              <w:top w:val="single" w:sz="4" w:space="0" w:color="000000"/>
              <w:left w:val="nil"/>
              <w:bottom w:val="single" w:sz="4" w:space="0" w:color="000000"/>
              <w:right w:val="nil"/>
            </w:tcBorders>
            <w:shd w:val="clear" w:color="auto" w:fill="auto"/>
            <w:vAlign w:val="center"/>
            <w:hideMark/>
          </w:tcPr>
          <w:p w14:paraId="27E0F16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7B99B6DC"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r>
      <w:tr w:rsidR="000A7E84" w:rsidRPr="00CD7A14" w14:paraId="37E2EB58"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1CCB309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Cardiovascular</w:t>
            </w:r>
          </w:p>
        </w:tc>
        <w:tc>
          <w:tcPr>
            <w:tcW w:w="2257" w:type="pct"/>
            <w:tcBorders>
              <w:top w:val="single" w:sz="4" w:space="0" w:color="000000"/>
              <w:left w:val="nil"/>
              <w:bottom w:val="single" w:sz="4" w:space="0" w:color="000000"/>
              <w:right w:val="nil"/>
            </w:tcBorders>
            <w:shd w:val="clear" w:color="D9D9D9" w:fill="D9D9D9"/>
            <w:vAlign w:val="center"/>
            <w:hideMark/>
          </w:tcPr>
          <w:p w14:paraId="3A1395C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Valsartan</w:t>
            </w:r>
          </w:p>
        </w:tc>
        <w:tc>
          <w:tcPr>
            <w:tcW w:w="686" w:type="pct"/>
            <w:tcBorders>
              <w:top w:val="single" w:sz="4" w:space="0" w:color="000000"/>
              <w:left w:val="nil"/>
              <w:bottom w:val="single" w:sz="4" w:space="0" w:color="000000"/>
              <w:right w:val="nil"/>
            </w:tcBorders>
            <w:shd w:val="clear" w:color="D9D9D9" w:fill="D9D9D9"/>
            <w:vAlign w:val="center"/>
            <w:hideMark/>
          </w:tcPr>
          <w:p w14:paraId="1C66B2D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2AE8968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r>
      <w:tr w:rsidR="000A7E84" w:rsidRPr="00CD7A14" w14:paraId="1554856F"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176B5AF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Cardiovascular</w:t>
            </w:r>
          </w:p>
        </w:tc>
        <w:tc>
          <w:tcPr>
            <w:tcW w:w="2257" w:type="pct"/>
            <w:tcBorders>
              <w:top w:val="single" w:sz="4" w:space="0" w:color="000000"/>
              <w:left w:val="nil"/>
              <w:bottom w:val="single" w:sz="4" w:space="0" w:color="000000"/>
              <w:right w:val="nil"/>
            </w:tcBorders>
            <w:shd w:val="clear" w:color="auto" w:fill="auto"/>
            <w:vAlign w:val="center"/>
            <w:hideMark/>
          </w:tcPr>
          <w:p w14:paraId="0C8CD6C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Nebivolol</w:t>
            </w:r>
          </w:p>
        </w:tc>
        <w:tc>
          <w:tcPr>
            <w:tcW w:w="686" w:type="pct"/>
            <w:tcBorders>
              <w:top w:val="single" w:sz="4" w:space="0" w:color="000000"/>
              <w:left w:val="nil"/>
              <w:bottom w:val="single" w:sz="4" w:space="0" w:color="000000"/>
              <w:right w:val="nil"/>
            </w:tcBorders>
            <w:shd w:val="clear" w:color="auto" w:fill="auto"/>
            <w:vAlign w:val="center"/>
            <w:hideMark/>
          </w:tcPr>
          <w:p w14:paraId="121924A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699F0A2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2D19A5CD"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668FA6F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Endocrine</w:t>
            </w:r>
          </w:p>
        </w:tc>
        <w:tc>
          <w:tcPr>
            <w:tcW w:w="2257" w:type="pct"/>
            <w:tcBorders>
              <w:top w:val="single" w:sz="4" w:space="0" w:color="000000"/>
              <w:left w:val="nil"/>
              <w:bottom w:val="single" w:sz="4" w:space="0" w:color="000000"/>
              <w:right w:val="nil"/>
            </w:tcBorders>
            <w:shd w:val="clear" w:color="D9D9D9" w:fill="D9D9D9"/>
            <w:vAlign w:val="center"/>
            <w:hideMark/>
          </w:tcPr>
          <w:p w14:paraId="300497E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Levothyroxine</w:t>
            </w:r>
          </w:p>
        </w:tc>
        <w:tc>
          <w:tcPr>
            <w:tcW w:w="686" w:type="pct"/>
            <w:tcBorders>
              <w:top w:val="single" w:sz="4" w:space="0" w:color="000000"/>
              <w:left w:val="nil"/>
              <w:bottom w:val="single" w:sz="4" w:space="0" w:color="000000"/>
              <w:right w:val="nil"/>
            </w:tcBorders>
            <w:shd w:val="clear" w:color="D9D9D9" w:fill="D9D9D9"/>
            <w:vAlign w:val="center"/>
            <w:hideMark/>
          </w:tcPr>
          <w:p w14:paraId="3B43B09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10</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2EDB460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11</w:t>
            </w:r>
          </w:p>
        </w:tc>
      </w:tr>
      <w:tr w:rsidR="000A7E84" w:rsidRPr="00CD7A14" w14:paraId="3E9317BA"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4BFA729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Endocrine</w:t>
            </w:r>
          </w:p>
        </w:tc>
        <w:tc>
          <w:tcPr>
            <w:tcW w:w="2257" w:type="pct"/>
            <w:tcBorders>
              <w:top w:val="single" w:sz="4" w:space="0" w:color="000000"/>
              <w:left w:val="nil"/>
              <w:bottom w:val="single" w:sz="4" w:space="0" w:color="000000"/>
              <w:right w:val="nil"/>
            </w:tcBorders>
            <w:shd w:val="clear" w:color="auto" w:fill="auto"/>
            <w:vAlign w:val="center"/>
            <w:hideMark/>
          </w:tcPr>
          <w:p w14:paraId="620B629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Oral contraceptive</w:t>
            </w:r>
          </w:p>
        </w:tc>
        <w:tc>
          <w:tcPr>
            <w:tcW w:w="686" w:type="pct"/>
            <w:tcBorders>
              <w:top w:val="single" w:sz="4" w:space="0" w:color="000000"/>
              <w:left w:val="nil"/>
              <w:bottom w:val="single" w:sz="4" w:space="0" w:color="000000"/>
              <w:right w:val="nil"/>
            </w:tcBorders>
            <w:shd w:val="clear" w:color="auto" w:fill="auto"/>
            <w:vAlign w:val="center"/>
            <w:hideMark/>
          </w:tcPr>
          <w:p w14:paraId="69D1791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7</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241E6EF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w:t>
            </w:r>
          </w:p>
        </w:tc>
      </w:tr>
      <w:tr w:rsidR="000A7E84" w:rsidRPr="00CD7A14" w14:paraId="3960D4B9"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2C01FDE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Endocrine</w:t>
            </w:r>
          </w:p>
        </w:tc>
        <w:tc>
          <w:tcPr>
            <w:tcW w:w="2257" w:type="pct"/>
            <w:tcBorders>
              <w:top w:val="single" w:sz="4" w:space="0" w:color="000000"/>
              <w:left w:val="nil"/>
              <w:bottom w:val="single" w:sz="4" w:space="0" w:color="000000"/>
              <w:right w:val="nil"/>
            </w:tcBorders>
            <w:shd w:val="clear" w:color="D9D9D9" w:fill="D9D9D9"/>
            <w:vAlign w:val="center"/>
            <w:hideMark/>
          </w:tcPr>
          <w:p w14:paraId="6377789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Triiodothyronine</w:t>
            </w:r>
          </w:p>
        </w:tc>
        <w:tc>
          <w:tcPr>
            <w:tcW w:w="686" w:type="pct"/>
            <w:tcBorders>
              <w:top w:val="single" w:sz="4" w:space="0" w:color="000000"/>
              <w:left w:val="nil"/>
              <w:bottom w:val="single" w:sz="4" w:space="0" w:color="000000"/>
              <w:right w:val="nil"/>
            </w:tcBorders>
            <w:shd w:val="clear" w:color="D9D9D9" w:fill="D9D9D9"/>
            <w:vAlign w:val="center"/>
            <w:hideMark/>
          </w:tcPr>
          <w:p w14:paraId="795B011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3346ACD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71F00552"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52CD8E4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auto" w:fill="auto"/>
            <w:vAlign w:val="center"/>
            <w:hideMark/>
          </w:tcPr>
          <w:p w14:paraId="32D8282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Vitamin D</w:t>
            </w:r>
          </w:p>
        </w:tc>
        <w:tc>
          <w:tcPr>
            <w:tcW w:w="686" w:type="pct"/>
            <w:tcBorders>
              <w:top w:val="single" w:sz="4" w:space="0" w:color="000000"/>
              <w:left w:val="nil"/>
              <w:bottom w:val="single" w:sz="4" w:space="0" w:color="000000"/>
              <w:right w:val="nil"/>
            </w:tcBorders>
            <w:shd w:val="clear" w:color="auto" w:fill="auto"/>
            <w:vAlign w:val="center"/>
            <w:hideMark/>
          </w:tcPr>
          <w:p w14:paraId="29899C1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16</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1F35E71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24</w:t>
            </w:r>
          </w:p>
        </w:tc>
      </w:tr>
      <w:tr w:rsidR="000A7E84" w:rsidRPr="00CD7A14" w14:paraId="408C121D"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2009071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D9D9D9" w:fill="D9D9D9"/>
            <w:vAlign w:val="center"/>
            <w:hideMark/>
          </w:tcPr>
          <w:p w14:paraId="1560B66C"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Vitamin B12</w:t>
            </w:r>
          </w:p>
        </w:tc>
        <w:tc>
          <w:tcPr>
            <w:tcW w:w="686" w:type="pct"/>
            <w:tcBorders>
              <w:top w:val="single" w:sz="4" w:space="0" w:color="000000"/>
              <w:left w:val="nil"/>
              <w:bottom w:val="single" w:sz="4" w:space="0" w:color="000000"/>
              <w:right w:val="nil"/>
            </w:tcBorders>
            <w:shd w:val="clear" w:color="D9D9D9" w:fill="D9D9D9"/>
            <w:vAlign w:val="center"/>
            <w:hideMark/>
          </w:tcPr>
          <w:p w14:paraId="3A431D4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3BC64684"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w:t>
            </w:r>
          </w:p>
        </w:tc>
      </w:tr>
      <w:tr w:rsidR="000A7E84" w:rsidRPr="00CD7A14" w14:paraId="05FBC231"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589FCC6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auto" w:fill="auto"/>
            <w:vAlign w:val="center"/>
            <w:hideMark/>
          </w:tcPr>
          <w:p w14:paraId="0571A4E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Selenium</w:t>
            </w:r>
          </w:p>
        </w:tc>
        <w:tc>
          <w:tcPr>
            <w:tcW w:w="686" w:type="pct"/>
            <w:tcBorders>
              <w:top w:val="single" w:sz="4" w:space="0" w:color="000000"/>
              <w:left w:val="nil"/>
              <w:bottom w:val="single" w:sz="4" w:space="0" w:color="000000"/>
              <w:right w:val="nil"/>
            </w:tcBorders>
            <w:shd w:val="clear" w:color="auto" w:fill="auto"/>
            <w:vAlign w:val="center"/>
            <w:hideMark/>
          </w:tcPr>
          <w:p w14:paraId="73CED8D9"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6161F4DE"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169FC31B"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2655879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D9D9D9" w:fill="D9D9D9"/>
            <w:vAlign w:val="center"/>
            <w:hideMark/>
          </w:tcPr>
          <w:p w14:paraId="3A3FE27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Vitamin B9</w:t>
            </w:r>
          </w:p>
        </w:tc>
        <w:tc>
          <w:tcPr>
            <w:tcW w:w="686" w:type="pct"/>
            <w:tcBorders>
              <w:top w:val="single" w:sz="4" w:space="0" w:color="000000"/>
              <w:left w:val="nil"/>
              <w:bottom w:val="single" w:sz="4" w:space="0" w:color="000000"/>
              <w:right w:val="nil"/>
            </w:tcBorders>
            <w:shd w:val="clear" w:color="D9D9D9" w:fill="D9D9D9"/>
            <w:vAlign w:val="center"/>
            <w:hideMark/>
          </w:tcPr>
          <w:p w14:paraId="3FDF6F3B"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79BB044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102F01D3"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0A0C95F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auto" w:fill="auto"/>
            <w:vAlign w:val="center"/>
            <w:hideMark/>
          </w:tcPr>
          <w:p w14:paraId="1FE2C0B6"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Iron</w:t>
            </w:r>
          </w:p>
        </w:tc>
        <w:tc>
          <w:tcPr>
            <w:tcW w:w="686" w:type="pct"/>
            <w:tcBorders>
              <w:top w:val="single" w:sz="4" w:space="0" w:color="000000"/>
              <w:left w:val="nil"/>
              <w:bottom w:val="single" w:sz="4" w:space="0" w:color="000000"/>
              <w:right w:val="nil"/>
            </w:tcBorders>
            <w:shd w:val="clear" w:color="auto" w:fill="auto"/>
            <w:vAlign w:val="center"/>
            <w:hideMark/>
          </w:tcPr>
          <w:p w14:paraId="5907C9A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1ACEF23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5B39464F"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7665A6F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D9D9D9" w:fill="D9D9D9"/>
            <w:vAlign w:val="center"/>
            <w:hideMark/>
          </w:tcPr>
          <w:p w14:paraId="34C304C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Isoflavone</w:t>
            </w:r>
          </w:p>
        </w:tc>
        <w:tc>
          <w:tcPr>
            <w:tcW w:w="686" w:type="pct"/>
            <w:tcBorders>
              <w:top w:val="single" w:sz="4" w:space="0" w:color="000000"/>
              <w:left w:val="nil"/>
              <w:bottom w:val="single" w:sz="4" w:space="0" w:color="000000"/>
              <w:right w:val="nil"/>
            </w:tcBorders>
            <w:shd w:val="clear" w:color="D9D9D9" w:fill="D9D9D9"/>
            <w:vAlign w:val="center"/>
            <w:hideMark/>
          </w:tcPr>
          <w:p w14:paraId="389A54C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13B32904"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1C650CE5"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3F4B25F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auto" w:fill="auto"/>
            <w:vAlign w:val="center"/>
            <w:hideMark/>
          </w:tcPr>
          <w:p w14:paraId="40FBF90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Lipoic acid</w:t>
            </w:r>
          </w:p>
        </w:tc>
        <w:tc>
          <w:tcPr>
            <w:tcW w:w="686" w:type="pct"/>
            <w:tcBorders>
              <w:top w:val="single" w:sz="4" w:space="0" w:color="000000"/>
              <w:left w:val="nil"/>
              <w:bottom w:val="single" w:sz="4" w:space="0" w:color="000000"/>
              <w:right w:val="nil"/>
            </w:tcBorders>
            <w:shd w:val="clear" w:color="auto" w:fill="auto"/>
            <w:vAlign w:val="center"/>
            <w:hideMark/>
          </w:tcPr>
          <w:p w14:paraId="1D8C5C6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2CC1A85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7F5C411F"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6BAC727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D9D9D9" w:fill="D9D9D9"/>
            <w:vAlign w:val="center"/>
            <w:hideMark/>
          </w:tcPr>
          <w:p w14:paraId="51B1730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Omega-3 fatty acids</w:t>
            </w:r>
          </w:p>
        </w:tc>
        <w:tc>
          <w:tcPr>
            <w:tcW w:w="686" w:type="pct"/>
            <w:tcBorders>
              <w:top w:val="single" w:sz="4" w:space="0" w:color="000000"/>
              <w:left w:val="nil"/>
              <w:bottom w:val="single" w:sz="4" w:space="0" w:color="000000"/>
              <w:right w:val="nil"/>
            </w:tcBorders>
            <w:shd w:val="clear" w:color="D9D9D9" w:fill="D9D9D9"/>
            <w:vAlign w:val="center"/>
            <w:hideMark/>
          </w:tcPr>
          <w:p w14:paraId="1F96241E"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5DF4473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2BA02952"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113B3B0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auto" w:fill="auto"/>
            <w:vAlign w:val="center"/>
            <w:hideMark/>
          </w:tcPr>
          <w:p w14:paraId="28550DB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Vitamin B complex</w:t>
            </w:r>
          </w:p>
        </w:tc>
        <w:tc>
          <w:tcPr>
            <w:tcW w:w="686" w:type="pct"/>
            <w:tcBorders>
              <w:top w:val="single" w:sz="4" w:space="0" w:color="000000"/>
              <w:left w:val="nil"/>
              <w:bottom w:val="single" w:sz="4" w:space="0" w:color="000000"/>
              <w:right w:val="nil"/>
            </w:tcBorders>
            <w:shd w:val="clear" w:color="auto" w:fill="auto"/>
            <w:vAlign w:val="center"/>
            <w:hideMark/>
          </w:tcPr>
          <w:p w14:paraId="61FBA42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0DD47BDB"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1CE15DB8"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3A5E017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D9D9D9" w:fill="D9D9D9"/>
            <w:vAlign w:val="center"/>
            <w:hideMark/>
          </w:tcPr>
          <w:p w14:paraId="4369E69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Vitamin B6 + Vitamin B12</w:t>
            </w:r>
          </w:p>
        </w:tc>
        <w:tc>
          <w:tcPr>
            <w:tcW w:w="686" w:type="pct"/>
            <w:tcBorders>
              <w:top w:val="single" w:sz="4" w:space="0" w:color="000000"/>
              <w:left w:val="nil"/>
              <w:bottom w:val="single" w:sz="4" w:space="0" w:color="000000"/>
              <w:right w:val="nil"/>
            </w:tcBorders>
            <w:shd w:val="clear" w:color="D9D9D9" w:fill="D9D9D9"/>
            <w:vAlign w:val="center"/>
            <w:hideMark/>
          </w:tcPr>
          <w:p w14:paraId="50BF7AC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5CD61B4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416675A6"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0CD5170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auto" w:fill="auto"/>
            <w:vAlign w:val="center"/>
            <w:hideMark/>
          </w:tcPr>
          <w:p w14:paraId="65E1A12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Vitamin D + Calcium</w:t>
            </w:r>
          </w:p>
        </w:tc>
        <w:tc>
          <w:tcPr>
            <w:tcW w:w="686" w:type="pct"/>
            <w:tcBorders>
              <w:top w:val="single" w:sz="4" w:space="0" w:color="000000"/>
              <w:left w:val="nil"/>
              <w:bottom w:val="single" w:sz="4" w:space="0" w:color="000000"/>
              <w:right w:val="nil"/>
            </w:tcBorders>
            <w:shd w:val="clear" w:color="auto" w:fill="auto"/>
            <w:vAlign w:val="center"/>
            <w:hideMark/>
          </w:tcPr>
          <w:p w14:paraId="1BEFB8F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5698DD16"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48B4C4AF"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12BC4749"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D9D9D9" w:fill="D9D9D9"/>
            <w:vAlign w:val="center"/>
            <w:hideMark/>
          </w:tcPr>
          <w:p w14:paraId="5C077729"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Vitamin E</w:t>
            </w:r>
          </w:p>
        </w:tc>
        <w:tc>
          <w:tcPr>
            <w:tcW w:w="686" w:type="pct"/>
            <w:tcBorders>
              <w:top w:val="single" w:sz="4" w:space="0" w:color="000000"/>
              <w:left w:val="nil"/>
              <w:bottom w:val="single" w:sz="4" w:space="0" w:color="000000"/>
              <w:right w:val="nil"/>
            </w:tcBorders>
            <w:shd w:val="clear" w:color="D9D9D9" w:fill="D9D9D9"/>
            <w:vAlign w:val="center"/>
            <w:hideMark/>
          </w:tcPr>
          <w:p w14:paraId="2573503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53D90C2C"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6B9392D5"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59EA391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auto" w:fill="auto"/>
            <w:vAlign w:val="center"/>
            <w:hideMark/>
          </w:tcPr>
          <w:p w14:paraId="099D77E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Vitamin K</w:t>
            </w:r>
          </w:p>
        </w:tc>
        <w:tc>
          <w:tcPr>
            <w:tcW w:w="686" w:type="pct"/>
            <w:tcBorders>
              <w:top w:val="single" w:sz="4" w:space="0" w:color="000000"/>
              <w:left w:val="nil"/>
              <w:bottom w:val="single" w:sz="4" w:space="0" w:color="000000"/>
              <w:right w:val="nil"/>
            </w:tcBorders>
            <w:shd w:val="clear" w:color="auto" w:fill="auto"/>
            <w:vAlign w:val="center"/>
            <w:hideMark/>
          </w:tcPr>
          <w:p w14:paraId="790CDFFB"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7DF999F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7C4DFF1B"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1774DEF5"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D9D9D9" w:fill="D9D9D9"/>
            <w:vAlign w:val="center"/>
            <w:hideMark/>
          </w:tcPr>
          <w:p w14:paraId="799A0DEE"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Zinc</w:t>
            </w:r>
          </w:p>
        </w:tc>
        <w:tc>
          <w:tcPr>
            <w:tcW w:w="686" w:type="pct"/>
            <w:tcBorders>
              <w:top w:val="single" w:sz="4" w:space="0" w:color="000000"/>
              <w:left w:val="nil"/>
              <w:bottom w:val="single" w:sz="4" w:space="0" w:color="000000"/>
              <w:right w:val="nil"/>
            </w:tcBorders>
            <w:shd w:val="clear" w:color="D9D9D9" w:fill="D9D9D9"/>
            <w:vAlign w:val="center"/>
            <w:hideMark/>
          </w:tcPr>
          <w:p w14:paraId="261554C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1B613C2B"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4C8FB4EE"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5740A59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Supplemental</w:t>
            </w:r>
          </w:p>
        </w:tc>
        <w:tc>
          <w:tcPr>
            <w:tcW w:w="2257" w:type="pct"/>
            <w:tcBorders>
              <w:top w:val="single" w:sz="4" w:space="0" w:color="000000"/>
              <w:left w:val="nil"/>
              <w:bottom w:val="single" w:sz="4" w:space="0" w:color="000000"/>
              <w:right w:val="nil"/>
            </w:tcBorders>
            <w:shd w:val="clear" w:color="auto" w:fill="auto"/>
            <w:vAlign w:val="center"/>
            <w:hideMark/>
          </w:tcPr>
          <w:p w14:paraId="661CA82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Magnesium</w:t>
            </w:r>
          </w:p>
        </w:tc>
        <w:tc>
          <w:tcPr>
            <w:tcW w:w="686" w:type="pct"/>
            <w:tcBorders>
              <w:top w:val="single" w:sz="4" w:space="0" w:color="000000"/>
              <w:left w:val="nil"/>
              <w:bottom w:val="single" w:sz="4" w:space="0" w:color="000000"/>
              <w:right w:val="nil"/>
            </w:tcBorders>
            <w:shd w:val="clear" w:color="auto" w:fill="auto"/>
            <w:vAlign w:val="center"/>
            <w:hideMark/>
          </w:tcPr>
          <w:p w14:paraId="746AEEE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455AEF0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r>
      <w:tr w:rsidR="000A7E84" w:rsidRPr="00CD7A14" w14:paraId="5D9315F1"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401CF7C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D9D9D9" w:fill="D9D9D9"/>
            <w:vAlign w:val="center"/>
            <w:hideMark/>
          </w:tcPr>
          <w:p w14:paraId="325BA8E0"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Ibuprofen</w:t>
            </w:r>
          </w:p>
        </w:tc>
        <w:tc>
          <w:tcPr>
            <w:tcW w:w="686" w:type="pct"/>
            <w:tcBorders>
              <w:top w:val="single" w:sz="4" w:space="0" w:color="000000"/>
              <w:left w:val="nil"/>
              <w:bottom w:val="single" w:sz="4" w:space="0" w:color="000000"/>
              <w:right w:val="nil"/>
            </w:tcBorders>
            <w:shd w:val="clear" w:color="D9D9D9" w:fill="D9D9D9"/>
            <w:vAlign w:val="center"/>
            <w:hideMark/>
          </w:tcPr>
          <w:p w14:paraId="016A69B4"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6A65C71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3</w:t>
            </w:r>
          </w:p>
        </w:tc>
      </w:tr>
      <w:tr w:rsidR="000A7E84" w:rsidRPr="00CD7A14" w14:paraId="635CD1E6"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6EBDB56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auto" w:fill="auto"/>
            <w:vAlign w:val="center"/>
            <w:hideMark/>
          </w:tcPr>
          <w:p w14:paraId="7EE473F3"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Desloratadine</w:t>
            </w:r>
          </w:p>
        </w:tc>
        <w:tc>
          <w:tcPr>
            <w:tcW w:w="686" w:type="pct"/>
            <w:tcBorders>
              <w:top w:val="single" w:sz="4" w:space="0" w:color="000000"/>
              <w:left w:val="nil"/>
              <w:bottom w:val="single" w:sz="4" w:space="0" w:color="000000"/>
              <w:right w:val="nil"/>
            </w:tcBorders>
            <w:shd w:val="clear" w:color="auto" w:fill="auto"/>
            <w:vAlign w:val="center"/>
            <w:hideMark/>
          </w:tcPr>
          <w:p w14:paraId="1D411B2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65BB73F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r w:rsidR="000A7E84" w:rsidRPr="00CD7A14" w14:paraId="46735A4B"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7AED5877"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D9D9D9" w:fill="D9D9D9"/>
            <w:vAlign w:val="center"/>
            <w:hideMark/>
          </w:tcPr>
          <w:p w14:paraId="7E67CD5B"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Hydroxychloroquine</w:t>
            </w:r>
          </w:p>
        </w:tc>
        <w:tc>
          <w:tcPr>
            <w:tcW w:w="686" w:type="pct"/>
            <w:tcBorders>
              <w:top w:val="single" w:sz="4" w:space="0" w:color="000000"/>
              <w:left w:val="nil"/>
              <w:bottom w:val="single" w:sz="4" w:space="0" w:color="000000"/>
              <w:right w:val="nil"/>
            </w:tcBorders>
            <w:shd w:val="clear" w:color="D9D9D9" w:fill="D9D9D9"/>
            <w:vAlign w:val="center"/>
            <w:hideMark/>
          </w:tcPr>
          <w:p w14:paraId="6F3E0D46"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3A9021F4"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207D1658"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525BC21E"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auto" w:fill="auto"/>
            <w:vAlign w:val="center"/>
            <w:hideMark/>
          </w:tcPr>
          <w:p w14:paraId="2532CEB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Intrauterine contraceptive device</w:t>
            </w:r>
          </w:p>
        </w:tc>
        <w:tc>
          <w:tcPr>
            <w:tcW w:w="686" w:type="pct"/>
            <w:tcBorders>
              <w:top w:val="single" w:sz="4" w:space="0" w:color="000000"/>
              <w:left w:val="nil"/>
              <w:bottom w:val="single" w:sz="4" w:space="0" w:color="000000"/>
              <w:right w:val="nil"/>
            </w:tcBorders>
            <w:shd w:val="clear" w:color="auto" w:fill="auto"/>
            <w:vAlign w:val="center"/>
            <w:hideMark/>
          </w:tcPr>
          <w:p w14:paraId="2930355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397A362C"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37ED4C35"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79CEF812"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D9D9D9" w:fill="D9D9D9"/>
            <w:vAlign w:val="center"/>
            <w:hideMark/>
          </w:tcPr>
          <w:p w14:paraId="140FBD08"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Pantoprazole</w:t>
            </w:r>
          </w:p>
        </w:tc>
        <w:tc>
          <w:tcPr>
            <w:tcW w:w="686" w:type="pct"/>
            <w:tcBorders>
              <w:top w:val="single" w:sz="4" w:space="0" w:color="000000"/>
              <w:left w:val="nil"/>
              <w:bottom w:val="single" w:sz="4" w:space="0" w:color="000000"/>
              <w:right w:val="nil"/>
            </w:tcBorders>
            <w:shd w:val="clear" w:color="D9D9D9" w:fill="D9D9D9"/>
            <w:vAlign w:val="center"/>
            <w:hideMark/>
          </w:tcPr>
          <w:p w14:paraId="3AD3A45D"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6455500F"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0A7E84" w:rsidRPr="00CD7A14" w14:paraId="72AF50E9" w14:textId="77777777" w:rsidTr="00CD25A3">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2591514A"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auto" w:fill="auto"/>
            <w:vAlign w:val="center"/>
            <w:hideMark/>
          </w:tcPr>
          <w:p w14:paraId="52E85B06"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Rupatadine</w:t>
            </w:r>
          </w:p>
        </w:tc>
        <w:tc>
          <w:tcPr>
            <w:tcW w:w="686" w:type="pct"/>
            <w:tcBorders>
              <w:top w:val="single" w:sz="4" w:space="0" w:color="000000"/>
              <w:left w:val="nil"/>
              <w:bottom w:val="single" w:sz="4" w:space="0" w:color="000000"/>
              <w:right w:val="nil"/>
            </w:tcBorders>
            <w:shd w:val="clear" w:color="auto" w:fill="auto"/>
            <w:vAlign w:val="center"/>
            <w:hideMark/>
          </w:tcPr>
          <w:p w14:paraId="36F8D889"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0397D411" w14:textId="77777777" w:rsidR="000A7E84" w:rsidRPr="00CD7A14" w:rsidRDefault="000A7E84" w:rsidP="000A7E84">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r>
    </w:tbl>
    <w:p w14:paraId="63DF42BC" w14:textId="77777777" w:rsidR="005C60AE" w:rsidRPr="00CD7A14" w:rsidRDefault="005C60AE"/>
    <w:tbl>
      <w:tblPr>
        <w:tblW w:w="5000" w:type="pct"/>
        <w:jc w:val="center"/>
        <w:tblCellMar>
          <w:left w:w="70" w:type="dxa"/>
          <w:right w:w="70" w:type="dxa"/>
        </w:tblCellMar>
        <w:tblLook w:val="04A0" w:firstRow="1" w:lastRow="0" w:firstColumn="1" w:lastColumn="0" w:noHBand="0" w:noVBand="1"/>
      </w:tblPr>
      <w:tblGrid>
        <w:gridCol w:w="2870"/>
        <w:gridCol w:w="4724"/>
        <w:gridCol w:w="1436"/>
        <w:gridCol w:w="1436"/>
      </w:tblGrid>
      <w:tr w:rsidR="00780F5B" w:rsidRPr="00CD7A14" w14:paraId="35CA8CA8" w14:textId="77777777" w:rsidTr="00CB3E80">
        <w:trPr>
          <w:trHeight w:val="520"/>
          <w:tblHeader/>
          <w:jc w:val="center"/>
        </w:trPr>
        <w:tc>
          <w:tcPr>
            <w:tcW w:w="5000" w:type="pct"/>
            <w:gridSpan w:val="4"/>
            <w:tcBorders>
              <w:bottom w:val="single" w:sz="4" w:space="0" w:color="000000"/>
            </w:tcBorders>
            <w:shd w:val="clear" w:color="auto" w:fill="auto"/>
            <w:vAlign w:val="center"/>
          </w:tcPr>
          <w:p w14:paraId="045B1894" w14:textId="00864B35" w:rsidR="00780F5B" w:rsidRPr="00CD7A14" w:rsidRDefault="003E67E4" w:rsidP="00780F5B">
            <w:pPr>
              <w:pStyle w:val="Legendacontinuao"/>
              <w:rPr>
                <w:lang w:eastAsia="pt-PT"/>
              </w:rPr>
            </w:pPr>
            <w:r>
              <w:t>Table S</w:t>
            </w:r>
            <w:r>
              <w:rPr>
                <w:noProof/>
              </w:rPr>
              <w:t>15</w:t>
            </w:r>
            <w:r w:rsidR="00CB3E80" w:rsidRPr="00CD7A14">
              <w:rPr>
                <w:rFonts w:cstheme="minorHAnsi"/>
              </w:rPr>
              <w:t xml:space="preserve"> —</w:t>
            </w:r>
            <w:r w:rsidR="00CB3E80" w:rsidRPr="00CD7A14">
              <w:t xml:space="preserve"> PwMS’ medications: Summary</w:t>
            </w:r>
            <w:r w:rsidR="001335FA" w:rsidRPr="00CD7A14">
              <w:t xml:space="preserve"> (continued)</w:t>
            </w:r>
          </w:p>
        </w:tc>
      </w:tr>
      <w:tr w:rsidR="005C60AE" w:rsidRPr="00CD7A14" w14:paraId="312BF27A" w14:textId="77777777" w:rsidTr="00DD1498">
        <w:trPr>
          <w:trHeight w:val="520"/>
          <w:tblHeader/>
          <w:jc w:val="center"/>
        </w:trPr>
        <w:tc>
          <w:tcPr>
            <w:tcW w:w="1371" w:type="pct"/>
            <w:tcBorders>
              <w:top w:val="single" w:sz="4" w:space="0" w:color="000000"/>
              <w:left w:val="single" w:sz="4" w:space="0" w:color="000000"/>
              <w:bottom w:val="single" w:sz="4" w:space="0" w:color="000000"/>
              <w:right w:val="nil"/>
            </w:tcBorders>
            <w:shd w:val="clear" w:color="000000" w:fill="000000"/>
            <w:vAlign w:val="center"/>
            <w:hideMark/>
          </w:tcPr>
          <w:p w14:paraId="72CC1EF8" w14:textId="77777777" w:rsidR="005C60AE" w:rsidRPr="00CD7A14" w:rsidRDefault="005C60AE" w:rsidP="00DD1498">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Medication</w:t>
            </w:r>
            <w:r w:rsidRPr="00CD7A14">
              <w:rPr>
                <w:rFonts w:eastAsia="Times New Roman" w:cs="Calibri"/>
                <w:b/>
                <w:bCs/>
                <w:color w:val="FFFFFF"/>
                <w:sz w:val="20"/>
                <w:szCs w:val="20"/>
                <w:lang w:eastAsia="pt-PT"/>
              </w:rPr>
              <w:br/>
              <w:t>type</w:t>
            </w:r>
          </w:p>
        </w:tc>
        <w:tc>
          <w:tcPr>
            <w:tcW w:w="2257" w:type="pct"/>
            <w:tcBorders>
              <w:top w:val="single" w:sz="4" w:space="0" w:color="000000"/>
              <w:left w:val="nil"/>
              <w:bottom w:val="single" w:sz="4" w:space="0" w:color="000000"/>
              <w:right w:val="nil"/>
            </w:tcBorders>
            <w:shd w:val="clear" w:color="000000" w:fill="000000"/>
            <w:vAlign w:val="center"/>
            <w:hideMark/>
          </w:tcPr>
          <w:p w14:paraId="1BCD02D0" w14:textId="77777777" w:rsidR="005C60AE" w:rsidRPr="00CD7A14" w:rsidRDefault="005C60AE" w:rsidP="00DD1498">
            <w:pPr>
              <w:spacing w:line="240" w:lineRule="auto"/>
              <w:jc w:val="center"/>
              <w:rPr>
                <w:rFonts w:eastAsia="Times New Roman" w:cs="Calibri"/>
                <w:b/>
                <w:bCs/>
                <w:color w:val="FFFFFF"/>
                <w:sz w:val="20"/>
                <w:szCs w:val="20"/>
                <w:lang w:eastAsia="pt-PT"/>
              </w:rPr>
            </w:pPr>
            <w:r w:rsidRPr="00CD7A14">
              <w:rPr>
                <w:rFonts w:eastAsia="Times New Roman" w:cs="Calibri"/>
                <w:b/>
                <w:bCs/>
                <w:color w:val="FFFFFF"/>
                <w:sz w:val="20"/>
                <w:szCs w:val="20"/>
                <w:lang w:eastAsia="pt-PT"/>
              </w:rPr>
              <w:t>Drug</w:t>
            </w:r>
          </w:p>
        </w:tc>
        <w:tc>
          <w:tcPr>
            <w:tcW w:w="686" w:type="pct"/>
            <w:tcBorders>
              <w:top w:val="single" w:sz="4" w:space="0" w:color="000000"/>
              <w:left w:val="nil"/>
              <w:bottom w:val="single" w:sz="4" w:space="0" w:color="000000"/>
              <w:right w:val="nil"/>
            </w:tcBorders>
            <w:shd w:val="clear" w:color="000000" w:fill="000000"/>
            <w:vAlign w:val="center"/>
            <w:hideMark/>
          </w:tcPr>
          <w:p w14:paraId="22F19CA3" w14:textId="16B26A94" w:rsidR="005C60AE" w:rsidRPr="00CD7A14" w:rsidRDefault="005C60AE" w:rsidP="00DD1498">
            <w:pPr>
              <w:spacing w:line="240" w:lineRule="auto"/>
              <w:jc w:val="center"/>
              <w:rPr>
                <w:rFonts w:eastAsia="Times New Roman" w:cs="Calibri"/>
                <w:b/>
                <w:bCs/>
                <w:color w:val="FFFFFF"/>
                <w:sz w:val="20"/>
                <w:szCs w:val="20"/>
                <w:lang w:eastAsia="pt-PT"/>
              </w:rPr>
            </w:pPr>
            <w:r w:rsidRPr="00CD7A14">
              <w:rPr>
                <w:rFonts w:eastAsia="Times New Roman" w:cs="Calibri"/>
                <w:b/>
                <w:bCs/>
                <w:i/>
                <w:iCs/>
                <w:color w:val="FFFFFF"/>
                <w:sz w:val="20"/>
                <w:szCs w:val="20"/>
                <w:lang w:eastAsia="pt-PT"/>
              </w:rPr>
              <w:t>N</w:t>
            </w:r>
            <w:r w:rsidRPr="00CD7A14">
              <w:rPr>
                <w:rFonts w:eastAsia="Times New Roman" w:cs="Calibri"/>
                <w:b/>
                <w:bCs/>
                <w:i/>
                <w:iCs/>
                <w:color w:val="FFFFFF"/>
                <w:sz w:val="20"/>
                <w:szCs w:val="20"/>
                <w:lang w:eastAsia="pt-PT"/>
              </w:rPr>
              <w:br/>
            </w:r>
            <w:r w:rsidRPr="00CD7A14">
              <w:rPr>
                <w:rFonts w:eastAsia="Times New Roman" w:cs="Calibri"/>
                <w:b/>
                <w:bCs/>
                <w:color w:val="FFFFFF"/>
                <w:sz w:val="20"/>
                <w:szCs w:val="20"/>
                <w:lang w:eastAsia="pt-PT"/>
              </w:rPr>
              <w:t xml:space="preserve">at </w:t>
            </w:r>
            <w:r w:rsidR="003049F5">
              <w:rPr>
                <w:rFonts w:eastAsia="Times New Roman" w:cs="Calibri"/>
                <w:b/>
                <w:bCs/>
                <w:color w:val="FFFFFF"/>
                <w:sz w:val="20"/>
                <w:szCs w:val="20"/>
                <w:lang w:eastAsia="pt-PT"/>
              </w:rPr>
              <w:t>VIS1</w:t>
            </w:r>
          </w:p>
        </w:tc>
        <w:tc>
          <w:tcPr>
            <w:tcW w:w="686" w:type="pct"/>
            <w:tcBorders>
              <w:top w:val="single" w:sz="4" w:space="0" w:color="000000"/>
              <w:left w:val="nil"/>
              <w:bottom w:val="single" w:sz="4" w:space="0" w:color="000000"/>
              <w:right w:val="single" w:sz="4" w:space="0" w:color="000000"/>
            </w:tcBorders>
            <w:shd w:val="clear" w:color="000000" w:fill="000000"/>
            <w:vAlign w:val="center"/>
            <w:hideMark/>
          </w:tcPr>
          <w:p w14:paraId="2A12E019" w14:textId="15FA65F4" w:rsidR="005C60AE" w:rsidRPr="00CD7A14" w:rsidRDefault="005C60AE" w:rsidP="00DD1498">
            <w:pPr>
              <w:spacing w:line="240" w:lineRule="auto"/>
              <w:jc w:val="center"/>
              <w:rPr>
                <w:rFonts w:eastAsia="Times New Roman" w:cs="Calibri"/>
                <w:b/>
                <w:bCs/>
                <w:color w:val="FFFFFF"/>
                <w:sz w:val="20"/>
                <w:szCs w:val="20"/>
                <w:lang w:eastAsia="pt-PT"/>
              </w:rPr>
            </w:pPr>
            <w:r w:rsidRPr="00CD7A14">
              <w:rPr>
                <w:rFonts w:eastAsia="Times New Roman" w:cs="Calibri"/>
                <w:b/>
                <w:bCs/>
                <w:i/>
                <w:iCs/>
                <w:color w:val="FFFFFF"/>
                <w:sz w:val="20"/>
                <w:szCs w:val="20"/>
                <w:lang w:eastAsia="pt-PT"/>
              </w:rPr>
              <w:t>N</w:t>
            </w:r>
            <w:r w:rsidRPr="00CD7A14">
              <w:rPr>
                <w:rFonts w:eastAsia="Times New Roman" w:cs="Calibri"/>
                <w:b/>
                <w:bCs/>
                <w:color w:val="FFFFFF"/>
                <w:sz w:val="20"/>
                <w:szCs w:val="20"/>
                <w:lang w:eastAsia="pt-PT"/>
              </w:rPr>
              <w:br/>
              <w:t xml:space="preserve">at </w:t>
            </w:r>
            <w:r w:rsidR="003049F5">
              <w:rPr>
                <w:rFonts w:eastAsia="Times New Roman" w:cs="Calibri"/>
                <w:b/>
                <w:bCs/>
                <w:color w:val="FFFFFF"/>
                <w:sz w:val="20"/>
                <w:szCs w:val="20"/>
                <w:lang w:eastAsia="pt-PT"/>
              </w:rPr>
              <w:t>VIS2</w:t>
            </w:r>
          </w:p>
        </w:tc>
      </w:tr>
      <w:tr w:rsidR="005C60AE" w:rsidRPr="00CD7A14" w14:paraId="05B61E53" w14:textId="77777777" w:rsidTr="00DD1498">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5D922585"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D9D9D9" w:fill="D9D9D9"/>
            <w:vAlign w:val="center"/>
            <w:hideMark/>
          </w:tcPr>
          <w:p w14:paraId="4AB652A1"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Topical corticosteroid</w:t>
            </w:r>
          </w:p>
        </w:tc>
        <w:tc>
          <w:tcPr>
            <w:tcW w:w="686" w:type="pct"/>
            <w:tcBorders>
              <w:top w:val="single" w:sz="4" w:space="0" w:color="000000"/>
              <w:left w:val="nil"/>
              <w:bottom w:val="single" w:sz="4" w:space="0" w:color="000000"/>
              <w:right w:val="nil"/>
            </w:tcBorders>
            <w:shd w:val="clear" w:color="D9D9D9" w:fill="D9D9D9"/>
            <w:vAlign w:val="center"/>
            <w:hideMark/>
          </w:tcPr>
          <w:p w14:paraId="4F8CD93B"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6976981A"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2</w:t>
            </w:r>
          </w:p>
        </w:tc>
      </w:tr>
      <w:tr w:rsidR="005C60AE" w:rsidRPr="00CD7A14" w14:paraId="3D27C0D9" w14:textId="77777777" w:rsidTr="00DD1498">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36B619D0"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auto" w:fill="auto"/>
            <w:vAlign w:val="center"/>
            <w:hideMark/>
          </w:tcPr>
          <w:p w14:paraId="03091B3B"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Doxycycline</w:t>
            </w:r>
          </w:p>
        </w:tc>
        <w:tc>
          <w:tcPr>
            <w:tcW w:w="686" w:type="pct"/>
            <w:tcBorders>
              <w:top w:val="single" w:sz="4" w:space="0" w:color="000000"/>
              <w:left w:val="nil"/>
              <w:bottom w:val="single" w:sz="4" w:space="0" w:color="000000"/>
              <w:right w:val="nil"/>
            </w:tcBorders>
            <w:shd w:val="clear" w:color="auto" w:fill="auto"/>
            <w:vAlign w:val="center"/>
            <w:hideMark/>
          </w:tcPr>
          <w:p w14:paraId="0F6651AC"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6357DF8B"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5C60AE" w:rsidRPr="00CD7A14" w14:paraId="0A7A6342" w14:textId="77777777" w:rsidTr="00DD1498">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391E0725"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D9D9D9" w:fill="D9D9D9"/>
            <w:vAlign w:val="center"/>
            <w:hideMark/>
          </w:tcPr>
          <w:p w14:paraId="5004E6C4"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Formoterol</w:t>
            </w:r>
          </w:p>
        </w:tc>
        <w:tc>
          <w:tcPr>
            <w:tcW w:w="686" w:type="pct"/>
            <w:tcBorders>
              <w:top w:val="single" w:sz="4" w:space="0" w:color="000000"/>
              <w:left w:val="nil"/>
              <w:bottom w:val="single" w:sz="4" w:space="0" w:color="000000"/>
              <w:right w:val="nil"/>
            </w:tcBorders>
            <w:shd w:val="clear" w:color="D9D9D9" w:fill="D9D9D9"/>
            <w:vAlign w:val="center"/>
            <w:hideMark/>
          </w:tcPr>
          <w:p w14:paraId="6715BC40"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47E3D54A"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5C60AE" w:rsidRPr="00CD7A14" w14:paraId="16D4A162" w14:textId="77777777" w:rsidTr="00DD1498">
        <w:trPr>
          <w:trHeight w:val="290"/>
          <w:jc w:val="center"/>
        </w:trPr>
        <w:tc>
          <w:tcPr>
            <w:tcW w:w="1371" w:type="pct"/>
            <w:tcBorders>
              <w:top w:val="single" w:sz="4" w:space="0" w:color="000000"/>
              <w:left w:val="single" w:sz="4" w:space="0" w:color="000000"/>
              <w:bottom w:val="single" w:sz="4" w:space="0" w:color="000000"/>
              <w:right w:val="nil"/>
            </w:tcBorders>
            <w:shd w:val="clear" w:color="auto" w:fill="auto"/>
            <w:vAlign w:val="center"/>
            <w:hideMark/>
          </w:tcPr>
          <w:p w14:paraId="143E999F"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auto" w:fill="auto"/>
            <w:vAlign w:val="center"/>
            <w:hideMark/>
          </w:tcPr>
          <w:p w14:paraId="4098168B"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Ivermectin (topical)</w:t>
            </w:r>
          </w:p>
        </w:tc>
        <w:tc>
          <w:tcPr>
            <w:tcW w:w="686" w:type="pct"/>
            <w:tcBorders>
              <w:top w:val="single" w:sz="4" w:space="0" w:color="000000"/>
              <w:left w:val="nil"/>
              <w:bottom w:val="single" w:sz="4" w:space="0" w:color="000000"/>
              <w:right w:val="nil"/>
            </w:tcBorders>
            <w:shd w:val="clear" w:color="auto" w:fill="auto"/>
            <w:vAlign w:val="center"/>
            <w:hideMark/>
          </w:tcPr>
          <w:p w14:paraId="25A5ABAA"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auto" w:fill="auto"/>
            <w:vAlign w:val="center"/>
            <w:hideMark/>
          </w:tcPr>
          <w:p w14:paraId="5FB75214"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r w:rsidR="005C60AE" w:rsidRPr="00CD7A14" w14:paraId="3AB599EF" w14:textId="77777777" w:rsidTr="00DD1498">
        <w:trPr>
          <w:trHeight w:val="290"/>
          <w:jc w:val="center"/>
        </w:trPr>
        <w:tc>
          <w:tcPr>
            <w:tcW w:w="1371" w:type="pct"/>
            <w:tcBorders>
              <w:top w:val="single" w:sz="4" w:space="0" w:color="000000"/>
              <w:left w:val="single" w:sz="4" w:space="0" w:color="000000"/>
              <w:bottom w:val="single" w:sz="4" w:space="0" w:color="000000"/>
              <w:right w:val="nil"/>
            </w:tcBorders>
            <w:shd w:val="clear" w:color="D9D9D9" w:fill="D9D9D9"/>
            <w:vAlign w:val="center"/>
            <w:hideMark/>
          </w:tcPr>
          <w:p w14:paraId="763FF774"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Other</w:t>
            </w:r>
          </w:p>
        </w:tc>
        <w:tc>
          <w:tcPr>
            <w:tcW w:w="2257" w:type="pct"/>
            <w:tcBorders>
              <w:top w:val="single" w:sz="4" w:space="0" w:color="000000"/>
              <w:left w:val="nil"/>
              <w:bottom w:val="single" w:sz="4" w:space="0" w:color="000000"/>
              <w:right w:val="nil"/>
            </w:tcBorders>
            <w:shd w:val="clear" w:color="D9D9D9" w:fill="D9D9D9"/>
            <w:vAlign w:val="center"/>
            <w:hideMark/>
          </w:tcPr>
          <w:p w14:paraId="0F050897"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Paracetamol</w:t>
            </w:r>
          </w:p>
        </w:tc>
        <w:tc>
          <w:tcPr>
            <w:tcW w:w="686" w:type="pct"/>
            <w:tcBorders>
              <w:top w:val="single" w:sz="4" w:space="0" w:color="000000"/>
              <w:left w:val="nil"/>
              <w:bottom w:val="single" w:sz="4" w:space="0" w:color="000000"/>
              <w:right w:val="nil"/>
            </w:tcBorders>
            <w:shd w:val="clear" w:color="D9D9D9" w:fill="D9D9D9"/>
            <w:vAlign w:val="center"/>
            <w:hideMark/>
          </w:tcPr>
          <w:p w14:paraId="4F274E9D"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w:t>
            </w:r>
          </w:p>
        </w:tc>
        <w:tc>
          <w:tcPr>
            <w:tcW w:w="686" w:type="pct"/>
            <w:tcBorders>
              <w:top w:val="single" w:sz="4" w:space="0" w:color="000000"/>
              <w:left w:val="nil"/>
              <w:bottom w:val="single" w:sz="4" w:space="0" w:color="000000"/>
              <w:right w:val="single" w:sz="4" w:space="0" w:color="000000"/>
            </w:tcBorders>
            <w:shd w:val="clear" w:color="D9D9D9" w:fill="D9D9D9"/>
            <w:vAlign w:val="center"/>
            <w:hideMark/>
          </w:tcPr>
          <w:p w14:paraId="31FFBAFF" w14:textId="77777777" w:rsidR="005C60AE" w:rsidRPr="00CD7A14" w:rsidRDefault="005C60AE" w:rsidP="00DD1498">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1</w:t>
            </w:r>
          </w:p>
        </w:tc>
      </w:tr>
    </w:tbl>
    <w:p w14:paraId="61F2B543" w14:textId="07DE56F2" w:rsidR="005C60AE" w:rsidRPr="00CD7A14" w:rsidRDefault="00461D03" w:rsidP="002B075A">
      <w:pPr>
        <w:pStyle w:val="Legendaabaixo"/>
      </w:pPr>
      <w:r w:rsidRPr="00CD7A14">
        <w:t>Abbreviations:</w:t>
      </w:r>
      <w:r w:rsidR="00F85978">
        <w:t xml:space="preserve"> CNS </w:t>
      </w:r>
      <w:r w:rsidR="00F85978">
        <w:rPr>
          <w:rFonts w:cs="Calibri"/>
        </w:rPr>
        <w:t>—</w:t>
      </w:r>
      <w:r w:rsidR="00F85978">
        <w:t xml:space="preserve"> </w:t>
      </w:r>
      <w:r w:rsidR="003D7463">
        <w:t>c</w:t>
      </w:r>
      <w:r w:rsidR="00F85978">
        <w:t xml:space="preserve">entral </w:t>
      </w:r>
      <w:r w:rsidR="003D7463">
        <w:t>n</w:t>
      </w:r>
      <w:r w:rsidR="00F85978">
        <w:t>ervous system;</w:t>
      </w:r>
      <w:r w:rsidRPr="00CD7A14">
        <w:t xml:space="preserve"> </w:t>
      </w:r>
      <w:r w:rsidRPr="00CD7A14">
        <w:rPr>
          <w:i/>
          <w:iCs/>
        </w:rPr>
        <w:t>N</w:t>
      </w:r>
      <w:r w:rsidRPr="00CD7A14">
        <w:t xml:space="preserve"> </w:t>
      </w:r>
      <w:r w:rsidRPr="00CD7A14">
        <w:rPr>
          <w:rFonts w:cs="Calibri"/>
        </w:rPr>
        <w:t>—</w:t>
      </w:r>
      <w:r w:rsidRPr="00CD7A14">
        <w:t xml:space="preserve"> number; PwMS </w:t>
      </w:r>
      <w:r w:rsidRPr="00CD7A14">
        <w:rPr>
          <w:rFonts w:cs="Calibri"/>
        </w:rPr>
        <w:t>—</w:t>
      </w:r>
      <w:r w:rsidRPr="00CD7A14">
        <w:t xml:space="preserve"> patient</w:t>
      </w:r>
      <w:r w:rsidR="006E7B3C">
        <w:t>(</w:t>
      </w:r>
      <w:r w:rsidR="002733D5" w:rsidRPr="00CD7A14">
        <w:t>s</w:t>
      </w:r>
      <w:r w:rsidR="006E7B3C">
        <w:t>)</w:t>
      </w:r>
      <w:r w:rsidRPr="00CD7A14">
        <w:t xml:space="preserve"> with </w:t>
      </w:r>
      <w:r w:rsidR="005607CE" w:rsidRPr="002B66DD">
        <w:t>Clinically Isolated Syndrome/</w:t>
      </w:r>
      <w:r w:rsidR="00196275">
        <w:t>Relapsing-Remitting</w:t>
      </w:r>
      <w:r w:rsidR="005607CE" w:rsidRPr="002B66DD">
        <w:t xml:space="preserve"> Multiple Sclerosis</w:t>
      </w:r>
      <w:r w:rsidRPr="00CD7A14">
        <w:t xml:space="preserve">; </w:t>
      </w:r>
      <w:r w:rsidR="000F7310" w:rsidRPr="000F7310">
        <w:t>VIS1 — visit 1; VIS2 — visit 2</w:t>
      </w:r>
      <w:r w:rsidRPr="00CD7A14">
        <w:t>.</w:t>
      </w:r>
    </w:p>
    <w:p w14:paraId="7DD1C053" w14:textId="77777777" w:rsidR="005C60AE" w:rsidRPr="00CD7A14" w:rsidRDefault="005C60AE" w:rsidP="00B137D6"/>
    <w:p w14:paraId="7B4E296D" w14:textId="77777777" w:rsidR="008E6B6C" w:rsidRDefault="005955DA" w:rsidP="008E6B6C">
      <w:pPr>
        <w:keepNext/>
        <w:jc w:val="center"/>
      </w:pPr>
      <w:r w:rsidRPr="00CD7A14">
        <w:rPr>
          <w:noProof/>
          <w:lang w:val="en-IN" w:eastAsia="en-IN"/>
        </w:rPr>
        <w:drawing>
          <wp:inline distT="0" distB="0" distL="0" distR="0" wp14:anchorId="4CDE34E3" wp14:editId="48B2CFC4">
            <wp:extent cx="5400000" cy="3175200"/>
            <wp:effectExtent l="0" t="0" r="0" b="6350"/>
            <wp:docPr id="264" name="Graphic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Gráfico 264"/>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1"/>
                        </a:ext>
                      </a:extLst>
                    </a:blip>
                    <a:stretch>
                      <a:fillRect/>
                    </a:stretch>
                  </pic:blipFill>
                  <pic:spPr>
                    <a:xfrm>
                      <a:off x="0" y="0"/>
                      <a:ext cx="5400000" cy="3175200"/>
                    </a:xfrm>
                    <a:prstGeom prst="rect">
                      <a:avLst/>
                    </a:prstGeom>
                  </pic:spPr>
                </pic:pic>
              </a:graphicData>
            </a:graphic>
          </wp:inline>
        </w:drawing>
      </w:r>
    </w:p>
    <w:p w14:paraId="6ADEED66" w14:textId="3B7CE793" w:rsidR="005955DA" w:rsidRPr="00CD7A14" w:rsidRDefault="00192854" w:rsidP="008E6B6C">
      <w:pPr>
        <w:pStyle w:val="Caption"/>
      </w:pPr>
      <w:bookmarkStart w:id="131" w:name="_Toc158553816"/>
      <w:bookmarkStart w:id="132" w:name="_Toc130138291"/>
      <w:r>
        <w:t>Figure S</w:t>
      </w:r>
      <w:r w:rsidR="003E67E4">
        <w:rPr>
          <w:noProof/>
        </w:rPr>
        <w:t>20</w:t>
      </w:r>
      <w:r w:rsidR="008E6B6C" w:rsidRPr="00CD7A14">
        <w:t xml:space="preserve"> — MS treatment status between </w:t>
      </w:r>
      <w:r w:rsidR="003049F5">
        <w:t>VIS1</w:t>
      </w:r>
      <w:r w:rsidR="008E6B6C" w:rsidRPr="00CD7A14">
        <w:t xml:space="preserve"> and </w:t>
      </w:r>
      <w:r w:rsidR="003049F5">
        <w:t>VIS2</w:t>
      </w:r>
      <w:r w:rsidR="008E6B6C" w:rsidRPr="00CD7A14">
        <w:t>, per diagnos</w:t>
      </w:r>
      <w:r w:rsidR="009564BA">
        <w:t>tic</w:t>
      </w:r>
      <w:r w:rsidR="008E6B6C" w:rsidRPr="00CD7A14">
        <w:t xml:space="preserve"> </w:t>
      </w:r>
      <w:r w:rsidR="009564BA">
        <w:t>evolution</w:t>
      </w:r>
      <w:bookmarkEnd w:id="131"/>
      <w:bookmarkEnd w:id="132"/>
    </w:p>
    <w:p w14:paraId="271CDF01" w14:textId="58303375" w:rsidR="005558FB" w:rsidRPr="00CD7A14" w:rsidRDefault="005558FB" w:rsidP="005558FB">
      <w:pPr>
        <w:pStyle w:val="Legendaabaixo"/>
      </w:pPr>
      <w:r w:rsidRPr="00CD7A14">
        <w:t xml:space="preserve">Abbreviations: CIS </w:t>
      </w:r>
      <w:r w:rsidRPr="00CD7A14">
        <w:rPr>
          <w:rFonts w:cs="Calibri"/>
        </w:rPr>
        <w:t>—</w:t>
      </w:r>
      <w:r w:rsidRPr="00CD7A14">
        <w:t xml:space="preserve"> Clinically Isolated Syndrome; </w:t>
      </w:r>
      <w:r w:rsidR="00EC27F8" w:rsidRPr="00CD7A14">
        <w:t xml:space="preserve">MS </w:t>
      </w:r>
      <w:r w:rsidR="00EC27F8" w:rsidRPr="00CD7A14">
        <w:rPr>
          <w:rFonts w:cs="Calibri"/>
        </w:rPr>
        <w:t>—</w:t>
      </w:r>
      <w:r w:rsidR="00EC27F8" w:rsidRPr="00CD7A14">
        <w:t xml:space="preserve"> Multiple Sclerosis; RRMS </w:t>
      </w:r>
      <w:r w:rsidR="00EC27F8" w:rsidRPr="00CD7A14">
        <w:rPr>
          <w:rFonts w:cs="Calibri"/>
        </w:rPr>
        <w:t>—</w:t>
      </w:r>
      <w:r w:rsidR="00EC27F8" w:rsidRPr="00CD7A14">
        <w:t xml:space="preserve"> Relapsing-Remitting </w:t>
      </w:r>
      <w:r w:rsidR="00A14C3B" w:rsidRPr="00CD7A14">
        <w:t>Multiple Sclerosis</w:t>
      </w:r>
      <w:r w:rsidR="000F19CE" w:rsidRPr="00CD7A14">
        <w:t>;</w:t>
      </w:r>
      <w:r w:rsidR="000F7310" w:rsidRPr="000F7310">
        <w:t xml:space="preserve"> VIS1 — visit 1; VIS2 — visit 2</w:t>
      </w:r>
      <w:r w:rsidRPr="00CD7A14">
        <w:t>.</w:t>
      </w:r>
    </w:p>
    <w:p w14:paraId="48BDE8B3" w14:textId="77777777" w:rsidR="005558FB" w:rsidRPr="00CD7A14" w:rsidRDefault="005558FB" w:rsidP="005558FB"/>
    <w:p w14:paraId="0B836D91" w14:textId="77777777" w:rsidR="005955DA" w:rsidRPr="00CD7A14" w:rsidRDefault="005955DA" w:rsidP="00B137D6"/>
    <w:p w14:paraId="5C8786F9" w14:textId="77777777" w:rsidR="007B1C65" w:rsidRPr="00CD7A14" w:rsidRDefault="007B1C65" w:rsidP="00B137D6">
      <w:pPr>
        <w:sectPr w:rsidR="007B1C65" w:rsidRPr="00CD7A14" w:rsidSect="00CA203A">
          <w:pgSz w:w="11906" w:h="16838"/>
          <w:pgMar w:top="720" w:right="720" w:bottom="720" w:left="720" w:header="709" w:footer="709" w:gutter="0"/>
          <w:cols w:space="708"/>
          <w:docGrid w:linePitch="360"/>
        </w:sectPr>
      </w:pPr>
    </w:p>
    <w:p w14:paraId="48CB4C64" w14:textId="77777777" w:rsidR="008E6B6C" w:rsidRDefault="007B1C65" w:rsidP="008E6B6C">
      <w:pPr>
        <w:keepNext/>
        <w:jc w:val="center"/>
      </w:pPr>
      <w:r w:rsidRPr="00CD7A14">
        <w:rPr>
          <w:noProof/>
          <w:lang w:val="en-IN" w:eastAsia="en-IN"/>
        </w:rPr>
        <w:drawing>
          <wp:inline distT="0" distB="0" distL="0" distR="0" wp14:anchorId="4BC8FEDC" wp14:editId="49CEEB68">
            <wp:extent cx="9360000" cy="4680000"/>
            <wp:effectExtent l="0" t="0" r="0" b="6350"/>
            <wp:docPr id="261" name="Graphic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Gráfico 261"/>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3"/>
                        </a:ext>
                      </a:extLst>
                    </a:blip>
                    <a:stretch>
                      <a:fillRect/>
                    </a:stretch>
                  </pic:blipFill>
                  <pic:spPr>
                    <a:xfrm>
                      <a:off x="0" y="0"/>
                      <a:ext cx="9360000" cy="4680000"/>
                    </a:xfrm>
                    <a:prstGeom prst="rect">
                      <a:avLst/>
                    </a:prstGeom>
                  </pic:spPr>
                </pic:pic>
              </a:graphicData>
            </a:graphic>
          </wp:inline>
        </w:drawing>
      </w:r>
    </w:p>
    <w:p w14:paraId="5D006A39" w14:textId="6E042ABA" w:rsidR="00AA6F27" w:rsidRPr="00CD7A14" w:rsidRDefault="00192854" w:rsidP="008E6B6C">
      <w:pPr>
        <w:pStyle w:val="Caption"/>
      </w:pPr>
      <w:bookmarkStart w:id="133" w:name="_Toc158553817"/>
      <w:bookmarkStart w:id="134" w:name="_Toc130138292"/>
      <w:r>
        <w:t>Figure S</w:t>
      </w:r>
      <w:r w:rsidR="003E67E4">
        <w:rPr>
          <w:noProof/>
        </w:rPr>
        <w:t>21</w:t>
      </w:r>
      <w:r w:rsidR="008E6B6C" w:rsidRPr="00CD7A14">
        <w:t xml:space="preserve"> </w:t>
      </w:r>
      <w:r w:rsidR="008E6B6C" w:rsidRPr="00CD7A14">
        <w:rPr>
          <w:rFonts w:cstheme="minorHAnsi"/>
        </w:rPr>
        <w:t>—</w:t>
      </w:r>
      <w:r w:rsidR="008E6B6C" w:rsidRPr="00CD7A14">
        <w:t xml:space="preserve"> Clinical variables and diagnos</w:t>
      </w:r>
      <w:r w:rsidR="009564BA">
        <w:t>tic</w:t>
      </w:r>
      <w:r w:rsidR="008E6B6C" w:rsidRPr="00CD7A14">
        <w:t xml:space="preserve"> </w:t>
      </w:r>
      <w:r w:rsidR="009564BA">
        <w:t>evolution</w:t>
      </w:r>
      <w:r w:rsidR="008E6B6C" w:rsidRPr="00CD7A14">
        <w:t>: Mean values</w:t>
      </w:r>
      <w:bookmarkEnd w:id="133"/>
      <w:bookmarkEnd w:id="134"/>
    </w:p>
    <w:p w14:paraId="3B7BAFF0" w14:textId="5A98AAD6" w:rsidR="00B3648C" w:rsidRPr="00CD7A14" w:rsidRDefault="00387FA8" w:rsidP="00356BCE">
      <w:pPr>
        <w:pStyle w:val="Legendaabaixo"/>
      </w:pPr>
      <w:r w:rsidRPr="00CD7A14">
        <w:t>Distribution according to diagnos</w:t>
      </w:r>
      <w:r w:rsidR="009564BA">
        <w:t>tic evolution</w:t>
      </w:r>
      <w:r w:rsidRPr="00CD7A14">
        <w:t>, from V</w:t>
      </w:r>
      <w:r w:rsidR="005C44AD">
        <w:t>IS</w:t>
      </w:r>
      <w:r w:rsidRPr="00CD7A14">
        <w:t>1 to V</w:t>
      </w:r>
      <w:r w:rsidR="005C44AD">
        <w:t>IS</w:t>
      </w:r>
      <w:r w:rsidRPr="00CD7A14">
        <w:t>2, regarding the m</w:t>
      </w:r>
      <w:r w:rsidR="00C02C57" w:rsidRPr="00CD7A14">
        <w:t>ean value between V</w:t>
      </w:r>
      <w:r w:rsidR="005C44AD">
        <w:t>IS</w:t>
      </w:r>
      <w:r w:rsidR="00C02C57" w:rsidRPr="00CD7A14">
        <w:t>1 and V</w:t>
      </w:r>
      <w:r w:rsidR="005C44AD">
        <w:t>IS</w:t>
      </w:r>
      <w:r w:rsidR="00C02C57" w:rsidRPr="00CD7A14">
        <w:t xml:space="preserve">2 for EDSS, number of relapses, </w:t>
      </w:r>
      <w:r w:rsidR="004D3C71">
        <w:t>time to last relapse in days</w:t>
      </w:r>
      <w:r w:rsidR="00C02C57" w:rsidRPr="00CD7A14">
        <w:t xml:space="preserve">, </w:t>
      </w:r>
      <w:r w:rsidR="004D3C71">
        <w:t xml:space="preserve">MSFC, </w:t>
      </w:r>
      <w:r w:rsidR="00C02C57" w:rsidRPr="00CD7A14">
        <w:t xml:space="preserve">number of </w:t>
      </w:r>
      <w:r w:rsidR="00356BCE" w:rsidRPr="00CD7A14">
        <w:t>T2 hyperintense lesions, volume of T2 hyperintense lesions in mL, number of gadolinium-enhancing T1 lesions, volume of gadolinium-enhancing T1 lesions</w:t>
      </w:r>
      <w:r w:rsidR="005C44AD">
        <w:t xml:space="preserve"> in mL</w:t>
      </w:r>
      <w:r w:rsidR="00356BCE" w:rsidRPr="00CD7A14">
        <w:t>, GCIPL volume in mm</w:t>
      </w:r>
      <w:r w:rsidR="00356BCE" w:rsidRPr="00CD7A14">
        <w:rPr>
          <w:vertAlign w:val="superscript"/>
        </w:rPr>
        <w:t>3</w:t>
      </w:r>
      <w:r w:rsidR="00356BCE" w:rsidRPr="00CD7A14">
        <w:t>, RNFL thickness in µm.</w:t>
      </w:r>
      <w:r w:rsidR="00A23AE7" w:rsidRPr="00CD7A14">
        <w:t xml:space="preserve"> Abbreviations: </w:t>
      </w:r>
      <w:r w:rsidR="00B3648C" w:rsidRPr="00CD7A14">
        <w:t xml:space="preserve">CIS — Clinically Isolated Syndrome; EDSS — expanded disability status scale; GCIPL — ganglion cell-inner plexiform layer; gd </w:t>
      </w:r>
      <w:r w:rsidR="00B3648C" w:rsidRPr="00CD7A14">
        <w:rPr>
          <w:rFonts w:cs="Calibri"/>
        </w:rPr>
        <w:t>—</w:t>
      </w:r>
      <w:r w:rsidR="00B3648C" w:rsidRPr="00CD7A14">
        <w:t xml:space="preserve"> gadolinium; les. </w:t>
      </w:r>
      <w:r w:rsidR="00B3648C" w:rsidRPr="00CD7A14">
        <w:rPr>
          <w:rFonts w:cs="Calibri"/>
        </w:rPr>
        <w:t>—</w:t>
      </w:r>
      <w:r w:rsidR="00B3648C" w:rsidRPr="00CD7A14">
        <w:t xml:space="preserve"> lesions; MSFC — Multiple Sclerosis functional composite; N. — number; RNFL — retinal nerve fiber layer; RRMS — Relapsing-Remitting Multiple Sclerosis; V. — volume</w:t>
      </w:r>
      <w:r w:rsidR="00722DB1" w:rsidRPr="00CD7A14">
        <w:t>;</w:t>
      </w:r>
      <w:r w:rsidR="005C44AD">
        <w:t xml:space="preserve"> VIS1 </w:t>
      </w:r>
      <w:r w:rsidR="005C44AD" w:rsidRPr="00CD7A14">
        <w:t>—</w:t>
      </w:r>
      <w:r w:rsidR="005C44AD">
        <w:t xml:space="preserve"> visit 1; VIS2 </w:t>
      </w:r>
      <w:r w:rsidR="005C44AD" w:rsidRPr="00CD7A14">
        <w:t>—</w:t>
      </w:r>
      <w:r w:rsidR="005C44AD">
        <w:t xml:space="preserve"> visit 2</w:t>
      </w:r>
      <w:r w:rsidR="00B3648C" w:rsidRPr="00CD7A14">
        <w:t>.</w:t>
      </w:r>
    </w:p>
    <w:p w14:paraId="35F51F10" w14:textId="77777777" w:rsidR="008E6B6C" w:rsidRDefault="00D06910" w:rsidP="008E6B6C">
      <w:pPr>
        <w:keepNext/>
        <w:jc w:val="center"/>
      </w:pPr>
      <w:r w:rsidRPr="00CD7A14">
        <w:rPr>
          <w:noProof/>
          <w:lang w:val="en-IN" w:eastAsia="en-IN"/>
        </w:rPr>
        <w:drawing>
          <wp:inline distT="0" distB="0" distL="0" distR="0" wp14:anchorId="489E4FE1" wp14:editId="67D156F6">
            <wp:extent cx="9360000" cy="4680000"/>
            <wp:effectExtent l="0" t="0" r="0" b="6350"/>
            <wp:docPr id="262" name="Graphic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Gráfico 262"/>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5"/>
                        </a:ext>
                      </a:extLst>
                    </a:blip>
                    <a:stretch>
                      <a:fillRect/>
                    </a:stretch>
                  </pic:blipFill>
                  <pic:spPr>
                    <a:xfrm>
                      <a:off x="0" y="0"/>
                      <a:ext cx="9360000" cy="4680000"/>
                    </a:xfrm>
                    <a:prstGeom prst="rect">
                      <a:avLst/>
                    </a:prstGeom>
                  </pic:spPr>
                </pic:pic>
              </a:graphicData>
            </a:graphic>
          </wp:inline>
        </w:drawing>
      </w:r>
    </w:p>
    <w:p w14:paraId="25D00527" w14:textId="78C8B791" w:rsidR="00AA6F27" w:rsidRPr="00CD7A14" w:rsidRDefault="00192854" w:rsidP="008E6B6C">
      <w:pPr>
        <w:pStyle w:val="Caption"/>
      </w:pPr>
      <w:bookmarkStart w:id="135" w:name="_Toc158553818"/>
      <w:bookmarkStart w:id="136" w:name="_Toc130138293"/>
      <w:r>
        <w:t>Figure S</w:t>
      </w:r>
      <w:r w:rsidR="003E67E4">
        <w:rPr>
          <w:noProof/>
        </w:rPr>
        <w:t>22</w:t>
      </w:r>
      <w:r w:rsidR="008E6B6C" w:rsidRPr="00CD7A14">
        <w:t xml:space="preserve"> </w:t>
      </w:r>
      <w:r w:rsidR="008E6B6C" w:rsidRPr="00CD7A14">
        <w:rPr>
          <w:rFonts w:cstheme="minorHAnsi"/>
        </w:rPr>
        <w:t>—</w:t>
      </w:r>
      <w:r w:rsidR="008E6B6C" w:rsidRPr="00CD7A14">
        <w:t xml:space="preserve"> Clinical variables and diagnos</w:t>
      </w:r>
      <w:r w:rsidR="009564BA">
        <w:t>tic evolution</w:t>
      </w:r>
      <w:r w:rsidR="008E6B6C" w:rsidRPr="00CD7A14">
        <w:t>: Difference</w:t>
      </w:r>
      <w:bookmarkEnd w:id="135"/>
      <w:bookmarkEnd w:id="136"/>
    </w:p>
    <w:p w14:paraId="121E257F" w14:textId="2DDEA976" w:rsidR="005E48B9" w:rsidRDefault="00B51057" w:rsidP="00AA6F27">
      <w:pPr>
        <w:pStyle w:val="Legendaabaixo"/>
      </w:pPr>
      <w:r w:rsidRPr="00CD7A14">
        <w:t>Distribution according to diagnos</w:t>
      </w:r>
      <w:r w:rsidR="009564BA">
        <w:t>tic evolution</w:t>
      </w:r>
      <w:r w:rsidRPr="00CD7A14">
        <w:t>, from V</w:t>
      </w:r>
      <w:r w:rsidR="005C44AD">
        <w:t>IS</w:t>
      </w:r>
      <w:r w:rsidRPr="00CD7A14">
        <w:t>1 to V</w:t>
      </w:r>
      <w:r w:rsidR="005C44AD">
        <w:t>IS</w:t>
      </w:r>
      <w:r w:rsidRPr="00CD7A14">
        <w:t>2, regarding the d</w:t>
      </w:r>
      <w:r w:rsidR="00AA6F27" w:rsidRPr="00CD7A14">
        <w:t>ifference between V</w:t>
      </w:r>
      <w:r w:rsidR="005C44AD">
        <w:t>IS</w:t>
      </w:r>
      <w:r w:rsidR="00AA6F27" w:rsidRPr="00CD7A14">
        <w:t>2 and V</w:t>
      </w:r>
      <w:r w:rsidR="005C44AD">
        <w:t>IS</w:t>
      </w:r>
      <w:r w:rsidR="00AA6F27" w:rsidRPr="00CD7A14">
        <w:t xml:space="preserve">1 for </w:t>
      </w:r>
      <w:r w:rsidR="005C44AD" w:rsidRPr="00CD7A14">
        <w:t xml:space="preserve">EDSS, number of relapses, </w:t>
      </w:r>
      <w:r w:rsidR="005C44AD">
        <w:t>time to last relapse in days</w:t>
      </w:r>
      <w:r w:rsidR="005C44AD" w:rsidRPr="00CD7A14">
        <w:t xml:space="preserve">, </w:t>
      </w:r>
      <w:r w:rsidR="005C44AD">
        <w:t xml:space="preserve">MSFC, </w:t>
      </w:r>
      <w:r w:rsidR="005C44AD" w:rsidRPr="00CD7A14">
        <w:t>number of T2 hyperintense lesions, volume of T2 hyperintense lesions in mL, number of gadolinium-enhancing T1 lesions, volume of gadolinium-enhancing T1 lesions</w:t>
      </w:r>
      <w:r w:rsidR="005C44AD">
        <w:t xml:space="preserve"> in mL</w:t>
      </w:r>
      <w:r w:rsidR="005C44AD" w:rsidRPr="00CD7A14">
        <w:t>, GCIPL volume in mm</w:t>
      </w:r>
      <w:r w:rsidR="005C44AD" w:rsidRPr="00CD7A14">
        <w:rPr>
          <w:vertAlign w:val="superscript"/>
        </w:rPr>
        <w:t>3</w:t>
      </w:r>
      <w:r w:rsidR="005C44AD" w:rsidRPr="00CD7A14">
        <w:t xml:space="preserve">, RNFL thickness in µm. Abbreviations: CIS — Clinically Isolated Syndrome; EDSS — expanded disability status scale; GCIPL — ganglion cell-inner plexiform layer; gd </w:t>
      </w:r>
      <w:r w:rsidR="005C44AD" w:rsidRPr="00CD7A14">
        <w:rPr>
          <w:rFonts w:cs="Calibri"/>
        </w:rPr>
        <w:t>—</w:t>
      </w:r>
      <w:r w:rsidR="005C44AD" w:rsidRPr="00CD7A14">
        <w:t xml:space="preserve"> gadolinium; les. </w:t>
      </w:r>
      <w:r w:rsidR="005C44AD" w:rsidRPr="00CD7A14">
        <w:rPr>
          <w:rFonts w:cs="Calibri"/>
        </w:rPr>
        <w:t>—</w:t>
      </w:r>
      <w:r w:rsidR="005C44AD" w:rsidRPr="00CD7A14">
        <w:t xml:space="preserve"> lesions; MSFC — Multiple Sclerosis functional composite; N. — number; RNFL — retinal nerve fiber layer; RRMS — Relapsing-Remitting Multiple Sclerosis; V. — volume; </w:t>
      </w:r>
      <w:r w:rsidR="005C44AD">
        <w:t xml:space="preserve">VIS1 </w:t>
      </w:r>
      <w:r w:rsidR="005C44AD" w:rsidRPr="00CD7A14">
        <w:t>—</w:t>
      </w:r>
      <w:r w:rsidR="005C44AD">
        <w:t xml:space="preserve"> visit 1; VIS2 </w:t>
      </w:r>
      <w:r w:rsidR="005C44AD" w:rsidRPr="00CD7A14">
        <w:t>—</w:t>
      </w:r>
      <w:r w:rsidR="005C44AD">
        <w:t xml:space="preserve"> visit 2.</w:t>
      </w:r>
      <w:r w:rsidR="005E48B9">
        <w:br w:type="page"/>
      </w:r>
    </w:p>
    <w:p w14:paraId="639604D2" w14:textId="77777777" w:rsidR="005E48B9" w:rsidRPr="00CD7A14" w:rsidRDefault="005E48B9" w:rsidP="00AA6F27">
      <w:pPr>
        <w:pStyle w:val="Legendaabaixo"/>
        <w:sectPr w:rsidR="005E48B9" w:rsidRPr="00CD7A14" w:rsidSect="00CA203A">
          <w:pgSz w:w="16838" w:h="11906" w:orient="landscape"/>
          <w:pgMar w:top="720" w:right="720" w:bottom="720" w:left="720" w:header="709" w:footer="709" w:gutter="0"/>
          <w:cols w:space="708"/>
          <w:docGrid w:linePitch="360"/>
        </w:sectPr>
      </w:pPr>
    </w:p>
    <w:p w14:paraId="426C6E9B" w14:textId="693554AE" w:rsidR="008E6B6C" w:rsidRDefault="00192854" w:rsidP="008E6B6C">
      <w:pPr>
        <w:pStyle w:val="Caption"/>
        <w:keepNext/>
      </w:pPr>
      <w:bookmarkStart w:id="137" w:name="_Toc158553819"/>
      <w:bookmarkStart w:id="138" w:name="_Toc130138294"/>
      <w:r>
        <w:t>Table S</w:t>
      </w:r>
      <w:r w:rsidR="003E67E4">
        <w:rPr>
          <w:noProof/>
        </w:rPr>
        <w:t>16</w:t>
      </w:r>
      <w:r w:rsidR="008E6B6C" w:rsidRPr="00CD7A14">
        <w:t xml:space="preserve"> </w:t>
      </w:r>
      <w:r w:rsidR="008E6B6C" w:rsidRPr="00CD7A14">
        <w:rPr>
          <w:rFonts w:cstheme="minorHAnsi"/>
        </w:rPr>
        <w:t>—</w:t>
      </w:r>
      <w:r w:rsidR="008E6B6C" w:rsidRPr="00CD7A14">
        <w:t xml:space="preserve"> Clinical variables and diagnos</w:t>
      </w:r>
      <w:r w:rsidR="009564BA">
        <w:t>tic</w:t>
      </w:r>
      <w:r w:rsidR="008E6B6C" w:rsidRPr="00CD7A14">
        <w:t xml:space="preserve"> </w:t>
      </w:r>
      <w:r w:rsidR="009564BA">
        <w:t>evolution</w:t>
      </w:r>
      <w:r w:rsidR="008E6B6C" w:rsidRPr="00CD7A14">
        <w:t xml:space="preserve">: Mean values </w:t>
      </w:r>
      <w:r w:rsidR="008E6B6C" w:rsidRPr="00CD7A14">
        <w:rPr>
          <w:i/>
          <w:iCs/>
        </w:rPr>
        <w:t>vs.</w:t>
      </w:r>
      <w:r w:rsidR="008E6B6C" w:rsidRPr="00CD7A14">
        <w:t xml:space="preserve"> Differences. Batch Kruskal-Wallis tests, with FDR</w:t>
      </w:r>
      <w:bookmarkEnd w:id="137"/>
      <w:bookmarkEnd w:id="138"/>
    </w:p>
    <w:tbl>
      <w:tblPr>
        <w:tblW w:w="7020" w:type="dxa"/>
        <w:jc w:val="center"/>
        <w:tblLook w:val="04A0" w:firstRow="1" w:lastRow="0" w:firstColumn="1" w:lastColumn="0" w:noHBand="0" w:noVBand="1"/>
      </w:tblPr>
      <w:tblGrid>
        <w:gridCol w:w="2328"/>
        <w:gridCol w:w="2761"/>
        <w:gridCol w:w="1931"/>
      </w:tblGrid>
      <w:tr w:rsidR="00703E0A" w:rsidRPr="00703E0A" w14:paraId="7439FE47" w14:textId="77777777" w:rsidTr="00703E0A">
        <w:trPr>
          <w:trHeight w:val="520"/>
          <w:jc w:val="center"/>
        </w:trPr>
        <w:tc>
          <w:tcPr>
            <w:tcW w:w="2328" w:type="dxa"/>
            <w:tcBorders>
              <w:top w:val="single" w:sz="4" w:space="0" w:color="000000"/>
              <w:left w:val="single" w:sz="4" w:space="0" w:color="000000"/>
              <w:bottom w:val="single" w:sz="4" w:space="0" w:color="000000"/>
              <w:right w:val="nil"/>
            </w:tcBorders>
            <w:shd w:val="clear" w:color="000000" w:fill="000000"/>
            <w:noWrap/>
            <w:vAlign w:val="center"/>
            <w:hideMark/>
          </w:tcPr>
          <w:p w14:paraId="4441647B" w14:textId="77777777" w:rsidR="00703E0A" w:rsidRPr="00703E0A" w:rsidRDefault="00703E0A" w:rsidP="00703E0A">
            <w:pPr>
              <w:spacing w:line="240" w:lineRule="auto"/>
              <w:jc w:val="center"/>
              <w:rPr>
                <w:rFonts w:eastAsia="Times New Roman" w:cs="Calibri"/>
                <w:b/>
                <w:bCs/>
                <w:color w:val="FFFFFF"/>
                <w:sz w:val="20"/>
                <w:szCs w:val="20"/>
              </w:rPr>
            </w:pPr>
            <w:r w:rsidRPr="00703E0A">
              <w:rPr>
                <w:rFonts w:eastAsia="Times New Roman" w:cs="Calibri"/>
                <w:b/>
                <w:bCs/>
                <w:color w:val="FFFFFF"/>
                <w:sz w:val="20"/>
                <w:szCs w:val="20"/>
              </w:rPr>
              <w:t>Comparison</w:t>
            </w:r>
          </w:p>
        </w:tc>
        <w:tc>
          <w:tcPr>
            <w:tcW w:w="2761" w:type="dxa"/>
            <w:tcBorders>
              <w:top w:val="single" w:sz="4" w:space="0" w:color="000000"/>
              <w:left w:val="nil"/>
              <w:bottom w:val="single" w:sz="4" w:space="0" w:color="000000"/>
              <w:right w:val="nil"/>
            </w:tcBorders>
            <w:shd w:val="clear" w:color="000000" w:fill="000000"/>
            <w:vAlign w:val="center"/>
            <w:hideMark/>
          </w:tcPr>
          <w:p w14:paraId="1BB8AE35" w14:textId="77777777" w:rsidR="00703E0A" w:rsidRPr="00703E0A" w:rsidRDefault="00703E0A" w:rsidP="00703E0A">
            <w:pPr>
              <w:spacing w:line="240" w:lineRule="auto"/>
              <w:jc w:val="center"/>
              <w:rPr>
                <w:rFonts w:eastAsia="Times New Roman" w:cs="Calibri"/>
                <w:b/>
                <w:bCs/>
                <w:color w:val="FFFFFF"/>
                <w:sz w:val="20"/>
                <w:szCs w:val="20"/>
              </w:rPr>
            </w:pPr>
            <w:r w:rsidRPr="00703E0A">
              <w:rPr>
                <w:rFonts w:eastAsia="Times New Roman" w:cs="Calibri"/>
                <w:b/>
                <w:bCs/>
                <w:color w:val="FFFFFF"/>
                <w:sz w:val="20"/>
                <w:szCs w:val="20"/>
              </w:rPr>
              <w:t>Mean</w:t>
            </w:r>
            <w:r w:rsidRPr="00703E0A">
              <w:rPr>
                <w:rFonts w:eastAsia="Times New Roman" w:cs="Calibri"/>
                <w:b/>
                <w:bCs/>
                <w:color w:val="FFFFFF"/>
                <w:sz w:val="20"/>
                <w:szCs w:val="20"/>
              </w:rPr>
              <w:br/>
              <w:t xml:space="preserve">adjusted </w:t>
            </w:r>
            <w:r w:rsidRPr="00703E0A">
              <w:rPr>
                <w:rFonts w:eastAsia="Times New Roman" w:cs="Calibri"/>
                <w:b/>
                <w:bCs/>
                <w:i/>
                <w:iCs/>
                <w:color w:val="FFFFFF"/>
                <w:sz w:val="20"/>
                <w:szCs w:val="20"/>
              </w:rPr>
              <w:t>p</w:t>
            </w:r>
            <w:r w:rsidRPr="00703E0A">
              <w:rPr>
                <w:rFonts w:eastAsia="Times New Roman" w:cs="Calibri"/>
                <w:b/>
                <w:bCs/>
                <w:color w:val="FFFFFF"/>
                <w:sz w:val="20"/>
                <w:szCs w:val="20"/>
              </w:rPr>
              <w:t>-value</w:t>
            </w:r>
          </w:p>
        </w:tc>
        <w:tc>
          <w:tcPr>
            <w:tcW w:w="1931" w:type="dxa"/>
            <w:tcBorders>
              <w:top w:val="single" w:sz="4" w:space="0" w:color="000000"/>
              <w:left w:val="nil"/>
              <w:bottom w:val="single" w:sz="4" w:space="0" w:color="000000"/>
              <w:right w:val="nil"/>
            </w:tcBorders>
            <w:shd w:val="clear" w:color="000000" w:fill="000000"/>
            <w:vAlign w:val="center"/>
            <w:hideMark/>
          </w:tcPr>
          <w:p w14:paraId="16FFF3D5" w14:textId="77777777" w:rsidR="00703E0A" w:rsidRPr="00703E0A" w:rsidRDefault="00703E0A" w:rsidP="00703E0A">
            <w:pPr>
              <w:spacing w:line="240" w:lineRule="auto"/>
              <w:jc w:val="center"/>
              <w:rPr>
                <w:rFonts w:eastAsia="Times New Roman" w:cs="Calibri"/>
                <w:b/>
                <w:bCs/>
                <w:color w:val="FFFFFF"/>
                <w:sz w:val="20"/>
                <w:szCs w:val="20"/>
              </w:rPr>
            </w:pPr>
            <w:r w:rsidRPr="00703E0A">
              <w:rPr>
                <w:rFonts w:eastAsia="Times New Roman" w:cs="Calibri"/>
                <w:b/>
                <w:bCs/>
                <w:color w:val="FFFFFF"/>
                <w:sz w:val="20"/>
                <w:szCs w:val="20"/>
              </w:rPr>
              <w:t>Difference</w:t>
            </w:r>
            <w:r w:rsidRPr="00703E0A">
              <w:rPr>
                <w:rFonts w:eastAsia="Times New Roman" w:cs="Calibri"/>
                <w:b/>
                <w:bCs/>
                <w:color w:val="FFFFFF"/>
                <w:sz w:val="20"/>
                <w:szCs w:val="20"/>
              </w:rPr>
              <w:br/>
              <w:t xml:space="preserve">adjusted </w:t>
            </w:r>
            <w:r w:rsidRPr="00703E0A">
              <w:rPr>
                <w:rFonts w:eastAsia="Times New Roman" w:cs="Calibri"/>
                <w:b/>
                <w:bCs/>
                <w:i/>
                <w:iCs/>
                <w:color w:val="FFFFFF"/>
                <w:sz w:val="20"/>
                <w:szCs w:val="20"/>
              </w:rPr>
              <w:t>p</w:t>
            </w:r>
            <w:r w:rsidRPr="00703E0A">
              <w:rPr>
                <w:rFonts w:eastAsia="Times New Roman" w:cs="Calibri"/>
                <w:b/>
                <w:bCs/>
                <w:color w:val="FFFFFF"/>
                <w:sz w:val="20"/>
                <w:szCs w:val="20"/>
              </w:rPr>
              <w:t>-value</w:t>
            </w:r>
          </w:p>
        </w:tc>
      </w:tr>
      <w:tr w:rsidR="00703E0A" w:rsidRPr="00703E0A" w14:paraId="70C935A7"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D9D9D9" w:fill="D9D9D9"/>
            <w:noWrap/>
            <w:vAlign w:val="center"/>
            <w:hideMark/>
          </w:tcPr>
          <w:p w14:paraId="6FDCEA11"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EDSS ~ Diagnosis</w:t>
            </w:r>
          </w:p>
        </w:tc>
        <w:tc>
          <w:tcPr>
            <w:tcW w:w="2761" w:type="dxa"/>
            <w:tcBorders>
              <w:top w:val="single" w:sz="4" w:space="0" w:color="000000"/>
              <w:left w:val="nil"/>
              <w:bottom w:val="single" w:sz="4" w:space="0" w:color="000000"/>
              <w:right w:val="nil"/>
            </w:tcBorders>
            <w:shd w:val="clear" w:color="D9D9D9" w:fill="D9D9D9"/>
            <w:noWrap/>
            <w:vAlign w:val="center"/>
            <w:hideMark/>
          </w:tcPr>
          <w:p w14:paraId="090C8D2F"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8.68E-01</w:t>
            </w:r>
          </w:p>
        </w:tc>
        <w:tc>
          <w:tcPr>
            <w:tcW w:w="1931" w:type="dxa"/>
            <w:tcBorders>
              <w:top w:val="single" w:sz="4" w:space="0" w:color="000000"/>
              <w:left w:val="nil"/>
              <w:bottom w:val="single" w:sz="4" w:space="0" w:color="000000"/>
              <w:right w:val="nil"/>
            </w:tcBorders>
            <w:shd w:val="clear" w:color="D9D9D9" w:fill="D9D9D9"/>
            <w:noWrap/>
            <w:vAlign w:val="center"/>
            <w:hideMark/>
          </w:tcPr>
          <w:p w14:paraId="4190F30E"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8.38E-01</w:t>
            </w:r>
          </w:p>
        </w:tc>
      </w:tr>
      <w:tr w:rsidR="00703E0A" w:rsidRPr="00703E0A" w14:paraId="0B8449EB"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auto" w:fill="auto"/>
            <w:noWrap/>
            <w:vAlign w:val="center"/>
            <w:hideMark/>
          </w:tcPr>
          <w:p w14:paraId="721C3223"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N. relapses ~ Diagnosis</w:t>
            </w:r>
          </w:p>
        </w:tc>
        <w:tc>
          <w:tcPr>
            <w:tcW w:w="2761" w:type="dxa"/>
            <w:tcBorders>
              <w:top w:val="single" w:sz="4" w:space="0" w:color="000000"/>
              <w:left w:val="nil"/>
              <w:bottom w:val="single" w:sz="4" w:space="0" w:color="000000"/>
              <w:right w:val="nil"/>
            </w:tcBorders>
            <w:shd w:val="clear" w:color="auto" w:fill="auto"/>
            <w:noWrap/>
            <w:vAlign w:val="center"/>
            <w:hideMark/>
          </w:tcPr>
          <w:p w14:paraId="3EBC6D43"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3.07E-01</w:t>
            </w:r>
          </w:p>
        </w:tc>
        <w:tc>
          <w:tcPr>
            <w:tcW w:w="1931" w:type="dxa"/>
            <w:tcBorders>
              <w:top w:val="single" w:sz="4" w:space="0" w:color="000000"/>
              <w:left w:val="nil"/>
              <w:bottom w:val="single" w:sz="4" w:space="0" w:color="000000"/>
              <w:right w:val="nil"/>
            </w:tcBorders>
            <w:shd w:val="clear" w:color="auto" w:fill="auto"/>
            <w:noWrap/>
            <w:vAlign w:val="center"/>
            <w:hideMark/>
          </w:tcPr>
          <w:p w14:paraId="5DB8899E"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3.70E-01</w:t>
            </w:r>
          </w:p>
        </w:tc>
      </w:tr>
      <w:tr w:rsidR="00703E0A" w:rsidRPr="00703E0A" w14:paraId="52AEC2CD"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D9D9D9" w:fill="D9D9D9"/>
            <w:noWrap/>
            <w:vAlign w:val="center"/>
            <w:hideMark/>
          </w:tcPr>
          <w:p w14:paraId="6D1475D7"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Time to last relapse ~ Diagnosis</w:t>
            </w:r>
          </w:p>
        </w:tc>
        <w:tc>
          <w:tcPr>
            <w:tcW w:w="2761" w:type="dxa"/>
            <w:tcBorders>
              <w:top w:val="single" w:sz="4" w:space="0" w:color="000000"/>
              <w:left w:val="nil"/>
              <w:bottom w:val="single" w:sz="4" w:space="0" w:color="000000"/>
              <w:right w:val="nil"/>
            </w:tcBorders>
            <w:shd w:val="clear" w:color="D9D9D9" w:fill="D9D9D9"/>
            <w:noWrap/>
            <w:vAlign w:val="center"/>
            <w:hideMark/>
          </w:tcPr>
          <w:p w14:paraId="44F99F28"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8.67E-01</w:t>
            </w:r>
          </w:p>
        </w:tc>
        <w:tc>
          <w:tcPr>
            <w:tcW w:w="1931" w:type="dxa"/>
            <w:tcBorders>
              <w:top w:val="single" w:sz="4" w:space="0" w:color="000000"/>
              <w:left w:val="nil"/>
              <w:bottom w:val="single" w:sz="4" w:space="0" w:color="000000"/>
              <w:right w:val="nil"/>
            </w:tcBorders>
            <w:shd w:val="clear" w:color="D9D9D9" w:fill="D9D9D9"/>
            <w:noWrap/>
            <w:vAlign w:val="center"/>
            <w:hideMark/>
          </w:tcPr>
          <w:p w14:paraId="375BAAA8"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3.70E-01</w:t>
            </w:r>
          </w:p>
        </w:tc>
      </w:tr>
      <w:tr w:rsidR="00703E0A" w:rsidRPr="00703E0A" w14:paraId="4E53E0DE"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auto" w:fill="auto"/>
            <w:noWrap/>
            <w:vAlign w:val="center"/>
            <w:hideMark/>
          </w:tcPr>
          <w:p w14:paraId="15740F29"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MSFC ~ Diagnosis</w:t>
            </w:r>
          </w:p>
        </w:tc>
        <w:tc>
          <w:tcPr>
            <w:tcW w:w="2761" w:type="dxa"/>
            <w:tcBorders>
              <w:top w:val="single" w:sz="4" w:space="0" w:color="000000"/>
              <w:left w:val="nil"/>
              <w:bottom w:val="single" w:sz="4" w:space="0" w:color="000000"/>
              <w:right w:val="nil"/>
            </w:tcBorders>
            <w:shd w:val="clear" w:color="auto" w:fill="auto"/>
            <w:noWrap/>
            <w:vAlign w:val="center"/>
            <w:hideMark/>
          </w:tcPr>
          <w:p w14:paraId="207665D2"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6.05E-01</w:t>
            </w:r>
          </w:p>
        </w:tc>
        <w:tc>
          <w:tcPr>
            <w:tcW w:w="1931" w:type="dxa"/>
            <w:tcBorders>
              <w:top w:val="single" w:sz="4" w:space="0" w:color="000000"/>
              <w:left w:val="nil"/>
              <w:bottom w:val="single" w:sz="4" w:space="0" w:color="000000"/>
              <w:right w:val="nil"/>
            </w:tcBorders>
            <w:shd w:val="clear" w:color="auto" w:fill="auto"/>
            <w:noWrap/>
            <w:vAlign w:val="center"/>
            <w:hideMark/>
          </w:tcPr>
          <w:p w14:paraId="792CFF87"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9.24E-01</w:t>
            </w:r>
          </w:p>
        </w:tc>
      </w:tr>
      <w:tr w:rsidR="00703E0A" w:rsidRPr="00703E0A" w14:paraId="0F2E4275"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D9D9D9" w:fill="D9D9D9"/>
            <w:noWrap/>
            <w:vAlign w:val="center"/>
            <w:hideMark/>
          </w:tcPr>
          <w:p w14:paraId="02E68430"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N. T2 les. ~ Diagnosis</w:t>
            </w:r>
          </w:p>
        </w:tc>
        <w:tc>
          <w:tcPr>
            <w:tcW w:w="2761" w:type="dxa"/>
            <w:tcBorders>
              <w:top w:val="single" w:sz="4" w:space="0" w:color="000000"/>
              <w:left w:val="nil"/>
              <w:bottom w:val="single" w:sz="4" w:space="0" w:color="000000"/>
              <w:right w:val="nil"/>
            </w:tcBorders>
            <w:shd w:val="clear" w:color="D9D9D9" w:fill="FFC7CE"/>
            <w:noWrap/>
            <w:vAlign w:val="center"/>
            <w:hideMark/>
          </w:tcPr>
          <w:p w14:paraId="6069C940" w14:textId="77777777" w:rsidR="00703E0A" w:rsidRPr="00703E0A" w:rsidRDefault="00703E0A" w:rsidP="00703E0A">
            <w:pPr>
              <w:spacing w:line="240" w:lineRule="auto"/>
              <w:jc w:val="center"/>
              <w:rPr>
                <w:rFonts w:eastAsia="Times New Roman" w:cs="Calibri"/>
                <w:color w:val="9C0006"/>
                <w:sz w:val="18"/>
                <w:szCs w:val="18"/>
              </w:rPr>
            </w:pPr>
            <w:r w:rsidRPr="00703E0A">
              <w:rPr>
                <w:rFonts w:eastAsia="Times New Roman" w:cs="Calibri"/>
                <w:color w:val="9C0006"/>
                <w:sz w:val="18"/>
                <w:szCs w:val="18"/>
              </w:rPr>
              <w:t>1.29E-03</w:t>
            </w:r>
          </w:p>
        </w:tc>
        <w:tc>
          <w:tcPr>
            <w:tcW w:w="1931" w:type="dxa"/>
            <w:tcBorders>
              <w:top w:val="single" w:sz="4" w:space="0" w:color="000000"/>
              <w:left w:val="nil"/>
              <w:bottom w:val="single" w:sz="4" w:space="0" w:color="000000"/>
              <w:right w:val="nil"/>
            </w:tcBorders>
            <w:shd w:val="clear" w:color="D9D9D9" w:fill="D9D9D9"/>
            <w:noWrap/>
            <w:vAlign w:val="center"/>
            <w:hideMark/>
          </w:tcPr>
          <w:p w14:paraId="555A95B6"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3.70E-01</w:t>
            </w:r>
          </w:p>
        </w:tc>
      </w:tr>
      <w:tr w:rsidR="00703E0A" w:rsidRPr="00703E0A" w14:paraId="36ED9CF8"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auto" w:fill="auto"/>
            <w:noWrap/>
            <w:vAlign w:val="center"/>
            <w:hideMark/>
          </w:tcPr>
          <w:p w14:paraId="7CB84616"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V. T2 les. ~ Diagnosis</w:t>
            </w:r>
          </w:p>
        </w:tc>
        <w:tc>
          <w:tcPr>
            <w:tcW w:w="2761" w:type="dxa"/>
            <w:tcBorders>
              <w:top w:val="single" w:sz="4" w:space="0" w:color="000000"/>
              <w:left w:val="nil"/>
              <w:bottom w:val="single" w:sz="4" w:space="0" w:color="000000"/>
              <w:right w:val="nil"/>
            </w:tcBorders>
            <w:shd w:val="clear" w:color="000000" w:fill="FFC7CE"/>
            <w:noWrap/>
            <w:vAlign w:val="center"/>
            <w:hideMark/>
          </w:tcPr>
          <w:p w14:paraId="4465B40D" w14:textId="77777777" w:rsidR="00703E0A" w:rsidRPr="00703E0A" w:rsidRDefault="00703E0A" w:rsidP="00703E0A">
            <w:pPr>
              <w:spacing w:line="240" w:lineRule="auto"/>
              <w:jc w:val="center"/>
              <w:rPr>
                <w:rFonts w:eastAsia="Times New Roman" w:cs="Calibri"/>
                <w:color w:val="9C0006"/>
                <w:sz w:val="18"/>
                <w:szCs w:val="18"/>
              </w:rPr>
            </w:pPr>
            <w:r w:rsidRPr="00703E0A">
              <w:rPr>
                <w:rFonts w:eastAsia="Times New Roman" w:cs="Calibri"/>
                <w:color w:val="9C0006"/>
                <w:sz w:val="18"/>
                <w:szCs w:val="18"/>
              </w:rPr>
              <w:t>1.29E-03</w:t>
            </w:r>
          </w:p>
        </w:tc>
        <w:tc>
          <w:tcPr>
            <w:tcW w:w="1931" w:type="dxa"/>
            <w:tcBorders>
              <w:top w:val="single" w:sz="4" w:space="0" w:color="000000"/>
              <w:left w:val="nil"/>
              <w:bottom w:val="single" w:sz="4" w:space="0" w:color="000000"/>
              <w:right w:val="nil"/>
            </w:tcBorders>
            <w:shd w:val="clear" w:color="auto" w:fill="auto"/>
            <w:noWrap/>
            <w:vAlign w:val="center"/>
            <w:hideMark/>
          </w:tcPr>
          <w:p w14:paraId="0CB92C85"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3.68E-01</w:t>
            </w:r>
          </w:p>
        </w:tc>
      </w:tr>
      <w:tr w:rsidR="00703E0A" w:rsidRPr="00703E0A" w14:paraId="70C58D5E"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D9D9D9" w:fill="D9D9D9"/>
            <w:noWrap/>
            <w:vAlign w:val="center"/>
            <w:hideMark/>
          </w:tcPr>
          <w:p w14:paraId="54ABA7D7" w14:textId="77777777" w:rsidR="00703E0A" w:rsidRPr="00C8547A" w:rsidRDefault="00703E0A" w:rsidP="00703E0A">
            <w:pPr>
              <w:spacing w:line="240" w:lineRule="auto"/>
              <w:jc w:val="center"/>
              <w:rPr>
                <w:rFonts w:eastAsia="Times New Roman" w:cs="Calibri"/>
                <w:color w:val="000000"/>
                <w:sz w:val="18"/>
                <w:szCs w:val="18"/>
                <w:lang w:val="fr-FR"/>
              </w:rPr>
            </w:pPr>
            <w:r w:rsidRPr="00C8547A">
              <w:rPr>
                <w:rFonts w:eastAsia="Times New Roman" w:cs="Calibri"/>
                <w:color w:val="000000"/>
                <w:sz w:val="18"/>
                <w:szCs w:val="18"/>
                <w:lang w:val="fr-FR"/>
              </w:rPr>
              <w:t>N. T1 gd les. ~ Diagnosis</w:t>
            </w:r>
          </w:p>
        </w:tc>
        <w:tc>
          <w:tcPr>
            <w:tcW w:w="2761" w:type="dxa"/>
            <w:tcBorders>
              <w:top w:val="single" w:sz="4" w:space="0" w:color="000000"/>
              <w:left w:val="nil"/>
              <w:bottom w:val="single" w:sz="4" w:space="0" w:color="000000"/>
              <w:right w:val="nil"/>
            </w:tcBorders>
            <w:shd w:val="clear" w:color="D9D9D9" w:fill="D9D9D9"/>
            <w:noWrap/>
            <w:vAlign w:val="center"/>
            <w:hideMark/>
          </w:tcPr>
          <w:p w14:paraId="5852C376"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8.68E-01</w:t>
            </w:r>
          </w:p>
        </w:tc>
        <w:tc>
          <w:tcPr>
            <w:tcW w:w="1931" w:type="dxa"/>
            <w:tcBorders>
              <w:top w:val="single" w:sz="4" w:space="0" w:color="000000"/>
              <w:left w:val="nil"/>
              <w:bottom w:val="single" w:sz="4" w:space="0" w:color="000000"/>
              <w:right w:val="nil"/>
            </w:tcBorders>
            <w:shd w:val="clear" w:color="D9D9D9" w:fill="D9D9D9"/>
            <w:noWrap/>
            <w:vAlign w:val="center"/>
            <w:hideMark/>
          </w:tcPr>
          <w:p w14:paraId="7A217655"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9.24E-01</w:t>
            </w:r>
          </w:p>
        </w:tc>
      </w:tr>
      <w:tr w:rsidR="00703E0A" w:rsidRPr="00703E0A" w14:paraId="4979D335"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auto" w:fill="auto"/>
            <w:noWrap/>
            <w:vAlign w:val="center"/>
            <w:hideMark/>
          </w:tcPr>
          <w:p w14:paraId="65CD3DF7" w14:textId="77777777" w:rsidR="00703E0A" w:rsidRPr="00C8547A" w:rsidRDefault="00703E0A" w:rsidP="00703E0A">
            <w:pPr>
              <w:spacing w:line="240" w:lineRule="auto"/>
              <w:jc w:val="center"/>
              <w:rPr>
                <w:rFonts w:eastAsia="Times New Roman" w:cs="Calibri"/>
                <w:color w:val="000000"/>
                <w:sz w:val="18"/>
                <w:szCs w:val="18"/>
                <w:lang w:val="fr-FR"/>
              </w:rPr>
            </w:pPr>
            <w:r w:rsidRPr="00C8547A">
              <w:rPr>
                <w:rFonts w:eastAsia="Times New Roman" w:cs="Calibri"/>
                <w:color w:val="000000"/>
                <w:sz w:val="18"/>
                <w:szCs w:val="18"/>
                <w:lang w:val="fr-FR"/>
              </w:rPr>
              <w:t>V. T1 gd les. ~ Diagnosis</w:t>
            </w:r>
          </w:p>
        </w:tc>
        <w:tc>
          <w:tcPr>
            <w:tcW w:w="2761" w:type="dxa"/>
            <w:tcBorders>
              <w:top w:val="single" w:sz="4" w:space="0" w:color="000000"/>
              <w:left w:val="nil"/>
              <w:bottom w:val="single" w:sz="4" w:space="0" w:color="000000"/>
              <w:right w:val="nil"/>
            </w:tcBorders>
            <w:shd w:val="clear" w:color="auto" w:fill="auto"/>
            <w:noWrap/>
            <w:vAlign w:val="center"/>
            <w:hideMark/>
          </w:tcPr>
          <w:p w14:paraId="0DCF1F73"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8.68E-01</w:t>
            </w:r>
          </w:p>
        </w:tc>
        <w:tc>
          <w:tcPr>
            <w:tcW w:w="1931" w:type="dxa"/>
            <w:tcBorders>
              <w:top w:val="single" w:sz="4" w:space="0" w:color="000000"/>
              <w:left w:val="nil"/>
              <w:bottom w:val="single" w:sz="4" w:space="0" w:color="000000"/>
              <w:right w:val="nil"/>
            </w:tcBorders>
            <w:shd w:val="clear" w:color="auto" w:fill="auto"/>
            <w:noWrap/>
            <w:vAlign w:val="center"/>
            <w:hideMark/>
          </w:tcPr>
          <w:p w14:paraId="5DF635C6"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9.24E-01</w:t>
            </w:r>
          </w:p>
        </w:tc>
      </w:tr>
      <w:tr w:rsidR="00703E0A" w:rsidRPr="00703E0A" w14:paraId="1B247FC9"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D9D9D9" w:fill="D9D9D9"/>
            <w:noWrap/>
            <w:vAlign w:val="center"/>
            <w:hideMark/>
          </w:tcPr>
          <w:p w14:paraId="61A86FC5"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GCIPL ~ Diagnosis</w:t>
            </w:r>
          </w:p>
        </w:tc>
        <w:tc>
          <w:tcPr>
            <w:tcW w:w="2761" w:type="dxa"/>
            <w:tcBorders>
              <w:top w:val="single" w:sz="4" w:space="0" w:color="000000"/>
              <w:left w:val="nil"/>
              <w:bottom w:val="single" w:sz="4" w:space="0" w:color="000000"/>
              <w:right w:val="nil"/>
            </w:tcBorders>
            <w:shd w:val="clear" w:color="D9D9D9" w:fill="D9D9D9"/>
            <w:noWrap/>
            <w:vAlign w:val="center"/>
            <w:hideMark/>
          </w:tcPr>
          <w:p w14:paraId="15D4B867"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8.68E-01</w:t>
            </w:r>
          </w:p>
        </w:tc>
        <w:tc>
          <w:tcPr>
            <w:tcW w:w="1931" w:type="dxa"/>
            <w:tcBorders>
              <w:top w:val="single" w:sz="4" w:space="0" w:color="000000"/>
              <w:left w:val="nil"/>
              <w:bottom w:val="single" w:sz="4" w:space="0" w:color="000000"/>
              <w:right w:val="nil"/>
            </w:tcBorders>
            <w:shd w:val="clear" w:color="D9D9D9" w:fill="D9D9D9"/>
            <w:noWrap/>
            <w:vAlign w:val="center"/>
            <w:hideMark/>
          </w:tcPr>
          <w:p w14:paraId="1CB3071C"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9.24E-01</w:t>
            </w:r>
          </w:p>
        </w:tc>
      </w:tr>
      <w:tr w:rsidR="00703E0A" w:rsidRPr="00703E0A" w14:paraId="251100C3" w14:textId="77777777" w:rsidTr="00703E0A">
        <w:trPr>
          <w:trHeight w:val="290"/>
          <w:jc w:val="center"/>
        </w:trPr>
        <w:tc>
          <w:tcPr>
            <w:tcW w:w="2328" w:type="dxa"/>
            <w:tcBorders>
              <w:top w:val="single" w:sz="4" w:space="0" w:color="000000"/>
              <w:left w:val="single" w:sz="4" w:space="0" w:color="000000"/>
              <w:bottom w:val="single" w:sz="4" w:space="0" w:color="000000"/>
              <w:right w:val="nil"/>
            </w:tcBorders>
            <w:shd w:val="clear" w:color="auto" w:fill="auto"/>
            <w:noWrap/>
            <w:vAlign w:val="center"/>
            <w:hideMark/>
          </w:tcPr>
          <w:p w14:paraId="624707DA"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RNFL ~ Diagnosis</w:t>
            </w:r>
          </w:p>
        </w:tc>
        <w:tc>
          <w:tcPr>
            <w:tcW w:w="2761" w:type="dxa"/>
            <w:tcBorders>
              <w:top w:val="single" w:sz="4" w:space="0" w:color="000000"/>
              <w:left w:val="nil"/>
              <w:bottom w:val="single" w:sz="4" w:space="0" w:color="000000"/>
              <w:right w:val="nil"/>
            </w:tcBorders>
            <w:shd w:val="clear" w:color="auto" w:fill="auto"/>
            <w:noWrap/>
            <w:vAlign w:val="center"/>
            <w:hideMark/>
          </w:tcPr>
          <w:p w14:paraId="5A051B1F"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8.68E-01</w:t>
            </w:r>
          </w:p>
        </w:tc>
        <w:tc>
          <w:tcPr>
            <w:tcW w:w="1931" w:type="dxa"/>
            <w:tcBorders>
              <w:top w:val="single" w:sz="4" w:space="0" w:color="000000"/>
              <w:left w:val="nil"/>
              <w:bottom w:val="single" w:sz="4" w:space="0" w:color="000000"/>
              <w:right w:val="nil"/>
            </w:tcBorders>
            <w:shd w:val="clear" w:color="auto" w:fill="auto"/>
            <w:noWrap/>
            <w:vAlign w:val="center"/>
            <w:hideMark/>
          </w:tcPr>
          <w:p w14:paraId="10EE67CE" w14:textId="77777777" w:rsidR="00703E0A" w:rsidRPr="00703E0A" w:rsidRDefault="00703E0A" w:rsidP="00703E0A">
            <w:pPr>
              <w:spacing w:line="240" w:lineRule="auto"/>
              <w:jc w:val="center"/>
              <w:rPr>
                <w:rFonts w:eastAsia="Times New Roman" w:cs="Calibri"/>
                <w:color w:val="000000"/>
                <w:sz w:val="18"/>
                <w:szCs w:val="18"/>
              </w:rPr>
            </w:pPr>
            <w:r w:rsidRPr="00703E0A">
              <w:rPr>
                <w:rFonts w:eastAsia="Times New Roman" w:cs="Calibri"/>
                <w:color w:val="000000"/>
                <w:sz w:val="18"/>
                <w:szCs w:val="18"/>
              </w:rPr>
              <w:t>5.13E-01</w:t>
            </w:r>
          </w:p>
        </w:tc>
      </w:tr>
    </w:tbl>
    <w:p w14:paraId="3957AD9C" w14:textId="191FF09A" w:rsidR="000B4370" w:rsidRPr="00905D1C" w:rsidRDefault="000B4370" w:rsidP="00905D1C">
      <w:pPr>
        <w:pStyle w:val="Legendaabaixo"/>
      </w:pPr>
      <w:r w:rsidRPr="00905D1C">
        <w:t>Significant p-values are highlighted</w:t>
      </w:r>
      <w:r w:rsidR="00B3648C" w:rsidRPr="00905D1C">
        <w:t xml:space="preserve">. Abbreviations: EDSS — expanded disability status scale; </w:t>
      </w:r>
      <w:r w:rsidR="000F19CE" w:rsidRPr="00905D1C">
        <w:t xml:space="preserve">FDR — false discovery rate; </w:t>
      </w:r>
      <w:r w:rsidR="00B3648C" w:rsidRPr="00905D1C">
        <w:t>GCIPL — ganglion cell-inner plexiform layer; gd — gadolinium; les. — lesions; MSFC — Multiple Sclerosis functional composite; N. — number; RNFL — retinal nerve fiber layer; V. — volume.</w:t>
      </w:r>
    </w:p>
    <w:p w14:paraId="23034F9E" w14:textId="77777777" w:rsidR="00387FA8" w:rsidRPr="00CD7A14" w:rsidRDefault="00387FA8" w:rsidP="00AA6F27">
      <w:pPr>
        <w:pStyle w:val="Legendaabaixo"/>
      </w:pPr>
    </w:p>
    <w:p w14:paraId="5107EAF2" w14:textId="50B0A052" w:rsidR="00B51057" w:rsidRPr="00CD7A14" w:rsidRDefault="00B51057" w:rsidP="00AA6F27">
      <w:pPr>
        <w:pStyle w:val="Legendaabaixo"/>
        <w:sectPr w:rsidR="00B51057" w:rsidRPr="00CD7A14" w:rsidSect="00CA203A">
          <w:pgSz w:w="11906" w:h="16838"/>
          <w:pgMar w:top="720" w:right="720" w:bottom="720" w:left="720" w:header="709" w:footer="709" w:gutter="0"/>
          <w:cols w:space="708"/>
          <w:docGrid w:linePitch="360"/>
        </w:sectPr>
      </w:pPr>
    </w:p>
    <w:p w14:paraId="1706DD85" w14:textId="77777777" w:rsidR="008E6B6C" w:rsidRDefault="00387FA8" w:rsidP="008E6B6C">
      <w:pPr>
        <w:pStyle w:val="Legendaabaixo"/>
        <w:keepNext/>
      </w:pPr>
      <w:r w:rsidRPr="00CD7A14">
        <w:rPr>
          <w:noProof/>
          <w:lang w:val="en-IN" w:eastAsia="en-IN" w:bidi="ar-SA"/>
        </w:rPr>
        <w:drawing>
          <wp:inline distT="0" distB="0" distL="0" distR="0" wp14:anchorId="0C2C8266" wp14:editId="11FD9D7B">
            <wp:extent cx="9360000" cy="4680000"/>
            <wp:effectExtent l="0" t="0" r="0" b="6350"/>
            <wp:docPr id="263" name="Graphic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Gráfico 263"/>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69"/>
                        </a:ext>
                      </a:extLst>
                    </a:blip>
                    <a:stretch>
                      <a:fillRect/>
                    </a:stretch>
                  </pic:blipFill>
                  <pic:spPr>
                    <a:xfrm>
                      <a:off x="0" y="0"/>
                      <a:ext cx="9360000" cy="4680000"/>
                    </a:xfrm>
                    <a:prstGeom prst="rect">
                      <a:avLst/>
                    </a:prstGeom>
                  </pic:spPr>
                </pic:pic>
              </a:graphicData>
            </a:graphic>
          </wp:inline>
        </w:drawing>
      </w:r>
    </w:p>
    <w:p w14:paraId="19B76B8E" w14:textId="0B65BA8D" w:rsidR="00B51057" w:rsidRPr="00CD7A14" w:rsidRDefault="00192854" w:rsidP="008E6B6C">
      <w:pPr>
        <w:pStyle w:val="Caption"/>
      </w:pPr>
      <w:bookmarkStart w:id="139" w:name="_Toc158553820"/>
      <w:bookmarkStart w:id="140" w:name="_Toc130138295"/>
      <w:r>
        <w:t>Figure S</w:t>
      </w:r>
      <w:r w:rsidR="003E67E4">
        <w:rPr>
          <w:noProof/>
        </w:rPr>
        <w:t>23</w:t>
      </w:r>
      <w:r w:rsidR="008E6B6C" w:rsidRPr="00CD7A14">
        <w:t xml:space="preserve"> </w:t>
      </w:r>
      <w:r w:rsidR="008E6B6C" w:rsidRPr="00CD7A14">
        <w:rPr>
          <w:rFonts w:cstheme="minorHAnsi"/>
        </w:rPr>
        <w:t>—</w:t>
      </w:r>
      <w:r w:rsidR="008E6B6C" w:rsidRPr="00CD7A14">
        <w:t xml:space="preserve"> </w:t>
      </w:r>
      <w:r w:rsidR="00087FD0">
        <w:t>WGS</w:t>
      </w:r>
      <w:r w:rsidR="008E6B6C" w:rsidRPr="00CD7A14">
        <w:t xml:space="preserve"> variables and diagnos</w:t>
      </w:r>
      <w:r w:rsidR="009564BA">
        <w:t>tic evolution</w:t>
      </w:r>
      <w:bookmarkEnd w:id="139"/>
      <w:bookmarkEnd w:id="140"/>
    </w:p>
    <w:p w14:paraId="44804FA1" w14:textId="2D09F2D0" w:rsidR="00241CFE" w:rsidRPr="00CD7A14" w:rsidRDefault="00B51057" w:rsidP="00AA6F27">
      <w:pPr>
        <w:pStyle w:val="Legendaabaixo"/>
      </w:pPr>
      <w:r w:rsidRPr="00CD7A14">
        <w:t>Distribution according to diagnos</w:t>
      </w:r>
      <w:r w:rsidR="009564BA">
        <w:t>tic evolution</w:t>
      </w:r>
      <w:r w:rsidRPr="00CD7A14">
        <w:t xml:space="preserve">, from </w:t>
      </w:r>
      <w:r w:rsidR="003049F5">
        <w:t>VIS1</w:t>
      </w:r>
      <w:r w:rsidRPr="00CD7A14">
        <w:t xml:space="preserve"> to </w:t>
      </w:r>
      <w:r w:rsidR="003049F5">
        <w:t>VIS2</w:t>
      </w:r>
      <w:r w:rsidRPr="00CD7A14">
        <w:t xml:space="preserve">, regarding </w:t>
      </w:r>
      <w:r w:rsidR="00387FA8" w:rsidRPr="00CD7A14">
        <w:t xml:space="preserve">number of variants, number of deleterious variants, cumulative protein deleterious burden, cumulative MitoTIP, proportion of </w:t>
      </w:r>
      <w:r w:rsidR="004A7982">
        <w:t>transient</w:t>
      </w:r>
      <w:r w:rsidR="00387FA8" w:rsidRPr="00CD7A14">
        <w:t xml:space="preserve"> variants, mean VL of </w:t>
      </w:r>
      <w:r w:rsidR="004A7982">
        <w:t>transient</w:t>
      </w:r>
      <w:r w:rsidR="00387FA8" w:rsidRPr="00CD7A14">
        <w:t xml:space="preserve"> variants, and mean </w:t>
      </w:r>
      <w:r w:rsidR="004A7982">
        <w:t>VL</w:t>
      </w:r>
      <w:r w:rsidR="00387FA8" w:rsidRPr="00CD7A14">
        <w:t xml:space="preserve"> change</w:t>
      </w:r>
      <w:r w:rsidR="004A7982">
        <w:t xml:space="preserve"> of persistent variants</w:t>
      </w:r>
      <w:r w:rsidRPr="00CD7A14">
        <w:t>.</w:t>
      </w:r>
      <w:r w:rsidR="00665DDE" w:rsidRPr="00CD7A14">
        <w:t xml:space="preserve"> Abbreviations: CIS — Clinically Isolated Syndrome; Cum. del.</w:t>
      </w:r>
      <w:r w:rsidR="00722DB1" w:rsidRPr="00CD7A14">
        <w:t xml:space="preserve"> prot.</w:t>
      </w:r>
      <w:r w:rsidR="00665DDE" w:rsidRPr="00CD7A14">
        <w:t xml:space="preserve"> </w:t>
      </w:r>
      <w:r w:rsidR="00665DDE" w:rsidRPr="00CD7A14">
        <w:rPr>
          <w:rFonts w:cs="Calibri"/>
        </w:rPr>
        <w:t>—</w:t>
      </w:r>
      <w:r w:rsidR="00665DDE" w:rsidRPr="00CD7A14">
        <w:t xml:space="preserve"> </w:t>
      </w:r>
      <w:r w:rsidR="00722DB1" w:rsidRPr="00CD7A14">
        <w:t xml:space="preserve">cumulative protein </w:t>
      </w:r>
      <w:r w:rsidR="00665DDE" w:rsidRPr="00CD7A14">
        <w:t>deleterious</w:t>
      </w:r>
      <w:r w:rsidR="00722DB1" w:rsidRPr="00CD7A14">
        <w:t xml:space="preserve"> burden</w:t>
      </w:r>
      <w:r w:rsidR="00665DDE" w:rsidRPr="00CD7A14">
        <w:t xml:space="preserve">; </w:t>
      </w:r>
      <w:r w:rsidR="00722DB1" w:rsidRPr="00CD7A14">
        <w:t xml:space="preserve">Cum. MitoTIP </w:t>
      </w:r>
      <w:r w:rsidR="00722DB1" w:rsidRPr="00CD7A14">
        <w:rPr>
          <w:rFonts w:cs="Calibri"/>
        </w:rPr>
        <w:t>—</w:t>
      </w:r>
      <w:r w:rsidR="00722DB1" w:rsidRPr="00CD7A14">
        <w:t xml:space="preserve"> cumulative MitoTIP;</w:t>
      </w:r>
      <w:r w:rsidR="00790E80" w:rsidRPr="00CD7A14">
        <w:t xml:space="preserve"> del. </w:t>
      </w:r>
      <w:r w:rsidR="00790E80" w:rsidRPr="00CD7A14">
        <w:rPr>
          <w:rFonts w:cs="Calibri"/>
        </w:rPr>
        <w:t>—</w:t>
      </w:r>
      <w:r w:rsidR="00790E80" w:rsidRPr="00CD7A14">
        <w:t xml:space="preserve"> deleterious;</w:t>
      </w:r>
      <w:r w:rsidR="00722DB1" w:rsidRPr="00CD7A14">
        <w:t xml:space="preserve"> </w:t>
      </w:r>
      <w:r w:rsidR="00665DDE" w:rsidRPr="00CD7A14">
        <w:t xml:space="preserve">N. — number; </w:t>
      </w:r>
      <w:r w:rsidR="00087FD0">
        <w:t>WGS — whole genome sequencing</w:t>
      </w:r>
      <w:r w:rsidR="00790E80" w:rsidRPr="00CD7A14">
        <w:t xml:space="preserve">; </w:t>
      </w:r>
      <w:r w:rsidR="00722DB1" w:rsidRPr="00CD7A14">
        <w:t xml:space="preserve">Prop. </w:t>
      </w:r>
      <w:r w:rsidR="00722DB1" w:rsidRPr="00CD7A14">
        <w:rPr>
          <w:rFonts w:cs="Calibri"/>
        </w:rPr>
        <w:t>—</w:t>
      </w:r>
      <w:r w:rsidR="00722DB1" w:rsidRPr="00CD7A14">
        <w:t xml:space="preserve"> proportion; </w:t>
      </w:r>
      <w:r w:rsidR="00665DDE" w:rsidRPr="00CD7A14">
        <w:t>RRMS — Relapsing-Remitting Multiple Sclerosis</w:t>
      </w:r>
      <w:r w:rsidR="00241CFE" w:rsidRPr="00CD7A14">
        <w:t>;</w:t>
      </w:r>
      <w:r w:rsidR="000F7310" w:rsidRPr="000F7310">
        <w:t xml:space="preserve"> VIS1 — visit 1; VIS2 — visit 2</w:t>
      </w:r>
      <w:r w:rsidR="00241CFE" w:rsidRPr="00CD7A14">
        <w:t>; VL — variant level.</w:t>
      </w:r>
    </w:p>
    <w:p w14:paraId="4E13348B" w14:textId="77777777" w:rsidR="003C5736" w:rsidRPr="00CD7A14" w:rsidRDefault="003C5736" w:rsidP="00AA6F27">
      <w:pPr>
        <w:pStyle w:val="Legendaabaixo"/>
        <w:sectPr w:rsidR="003C5736" w:rsidRPr="00CD7A14" w:rsidSect="00CA203A">
          <w:pgSz w:w="16838" w:h="11906" w:orient="landscape"/>
          <w:pgMar w:top="720" w:right="720" w:bottom="720" w:left="720" w:header="709" w:footer="709" w:gutter="0"/>
          <w:cols w:space="708"/>
          <w:docGrid w:linePitch="360"/>
        </w:sectPr>
      </w:pPr>
    </w:p>
    <w:p w14:paraId="74B0DBF6" w14:textId="44541F78" w:rsidR="008E6B6C" w:rsidRDefault="00192854" w:rsidP="008E6B6C">
      <w:pPr>
        <w:pStyle w:val="Caption"/>
        <w:keepNext/>
      </w:pPr>
      <w:bookmarkStart w:id="141" w:name="_Toc158553821"/>
      <w:bookmarkStart w:id="142" w:name="_Toc130138296"/>
      <w:r>
        <w:t>Table S</w:t>
      </w:r>
      <w:r w:rsidR="003E67E4">
        <w:rPr>
          <w:noProof/>
        </w:rPr>
        <w:t>17</w:t>
      </w:r>
      <w:r w:rsidR="008E6B6C" w:rsidRPr="00CD7A14">
        <w:t xml:space="preserve"> </w:t>
      </w:r>
      <w:r w:rsidR="008E6B6C" w:rsidRPr="00CD7A14">
        <w:rPr>
          <w:rFonts w:cstheme="minorHAnsi"/>
        </w:rPr>
        <w:t>—</w:t>
      </w:r>
      <w:r w:rsidR="008E6B6C" w:rsidRPr="00CD7A14">
        <w:t xml:space="preserve"> </w:t>
      </w:r>
      <w:r w:rsidR="00087FD0">
        <w:t>WGS</w:t>
      </w:r>
      <w:r w:rsidR="008E6B6C" w:rsidRPr="00CD7A14">
        <w:t xml:space="preserve"> variables and diagnos</w:t>
      </w:r>
      <w:r w:rsidR="009564BA">
        <w:t>tic evolution</w:t>
      </w:r>
      <w:r w:rsidR="008E6B6C" w:rsidRPr="00CD7A14">
        <w:t>. Batch Kruskal-Wallis tests, with FDR</w:t>
      </w:r>
      <w:bookmarkEnd w:id="141"/>
      <w:bookmarkEnd w:id="142"/>
    </w:p>
    <w:tbl>
      <w:tblPr>
        <w:tblW w:w="4820" w:type="dxa"/>
        <w:jc w:val="center"/>
        <w:tblCellMar>
          <w:left w:w="70" w:type="dxa"/>
          <w:right w:w="70" w:type="dxa"/>
        </w:tblCellMar>
        <w:tblLook w:val="04A0" w:firstRow="1" w:lastRow="0" w:firstColumn="1" w:lastColumn="0" w:noHBand="0" w:noVBand="1"/>
      </w:tblPr>
      <w:tblGrid>
        <w:gridCol w:w="2780"/>
        <w:gridCol w:w="2040"/>
      </w:tblGrid>
      <w:tr w:rsidR="0057192D" w:rsidRPr="00CD7A14" w14:paraId="4248FB29" w14:textId="77777777" w:rsidTr="0057192D">
        <w:trPr>
          <w:trHeight w:val="520"/>
          <w:jc w:val="center"/>
        </w:trPr>
        <w:tc>
          <w:tcPr>
            <w:tcW w:w="2780" w:type="dxa"/>
            <w:tcBorders>
              <w:top w:val="single" w:sz="4" w:space="0" w:color="000000"/>
              <w:left w:val="single" w:sz="4" w:space="0" w:color="000000"/>
              <w:bottom w:val="single" w:sz="4" w:space="0" w:color="000000"/>
              <w:right w:val="nil"/>
            </w:tcBorders>
            <w:shd w:val="clear" w:color="000000" w:fill="000000"/>
            <w:noWrap/>
            <w:vAlign w:val="center"/>
            <w:hideMark/>
          </w:tcPr>
          <w:p w14:paraId="311CE3A4" w14:textId="77777777" w:rsidR="0057192D" w:rsidRPr="00CD7A14" w:rsidRDefault="0057192D" w:rsidP="0057192D">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Comparison</w:t>
            </w:r>
          </w:p>
        </w:tc>
        <w:tc>
          <w:tcPr>
            <w:tcW w:w="2040" w:type="dxa"/>
            <w:tcBorders>
              <w:top w:val="single" w:sz="4" w:space="0" w:color="000000"/>
              <w:left w:val="nil"/>
              <w:bottom w:val="single" w:sz="4" w:space="0" w:color="000000"/>
              <w:right w:val="single" w:sz="4" w:space="0" w:color="000000"/>
            </w:tcBorders>
            <w:shd w:val="clear" w:color="000000" w:fill="000000"/>
            <w:vAlign w:val="center"/>
            <w:hideMark/>
          </w:tcPr>
          <w:p w14:paraId="3C55CA91" w14:textId="77777777" w:rsidR="0057192D" w:rsidRPr="00CD7A14" w:rsidRDefault="0057192D" w:rsidP="0057192D">
            <w:pPr>
              <w:spacing w:line="240" w:lineRule="auto"/>
              <w:jc w:val="center"/>
              <w:rPr>
                <w:rFonts w:eastAsia="Times New Roman" w:cs="Calibri"/>
                <w:b/>
                <w:bCs/>
                <w:color w:val="FFFFFF" w:themeColor="background1"/>
                <w:sz w:val="20"/>
                <w:szCs w:val="20"/>
                <w:lang w:eastAsia="pt-PT"/>
              </w:rPr>
            </w:pPr>
            <w:r w:rsidRPr="00CD7A14">
              <w:rPr>
                <w:rFonts w:eastAsia="Times New Roman" w:cs="Calibri"/>
                <w:b/>
                <w:bCs/>
                <w:color w:val="FFFFFF" w:themeColor="background1"/>
                <w:sz w:val="20"/>
                <w:szCs w:val="20"/>
                <w:lang w:eastAsia="pt-PT"/>
              </w:rPr>
              <w:t>Adjusted</w:t>
            </w:r>
            <w:r w:rsidRPr="00CD7A14">
              <w:rPr>
                <w:rFonts w:eastAsia="Times New Roman" w:cs="Calibri"/>
                <w:b/>
                <w:bCs/>
                <w:color w:val="FFFFFF" w:themeColor="background1"/>
                <w:sz w:val="20"/>
                <w:szCs w:val="20"/>
                <w:lang w:eastAsia="pt-PT"/>
              </w:rPr>
              <w:br/>
            </w:r>
            <w:r w:rsidRPr="00CD7A14">
              <w:rPr>
                <w:rFonts w:eastAsia="Times New Roman" w:cs="Calibri"/>
                <w:b/>
                <w:bCs/>
                <w:i/>
                <w:iCs/>
                <w:color w:val="FFFFFF" w:themeColor="background1"/>
                <w:sz w:val="20"/>
                <w:szCs w:val="20"/>
                <w:lang w:eastAsia="pt-PT"/>
              </w:rPr>
              <w:t>p</w:t>
            </w:r>
            <w:r w:rsidRPr="00CD7A14">
              <w:rPr>
                <w:rFonts w:eastAsia="Times New Roman" w:cs="Calibri"/>
                <w:b/>
                <w:bCs/>
                <w:color w:val="FFFFFF" w:themeColor="background1"/>
                <w:sz w:val="20"/>
                <w:szCs w:val="20"/>
                <w:lang w:eastAsia="pt-PT"/>
              </w:rPr>
              <w:t>-value</w:t>
            </w:r>
          </w:p>
        </w:tc>
      </w:tr>
      <w:tr w:rsidR="0057192D" w:rsidRPr="00CD7A14" w14:paraId="4D7898C0" w14:textId="77777777" w:rsidTr="0057192D">
        <w:trPr>
          <w:trHeight w:val="290"/>
          <w:jc w:val="center"/>
        </w:trPr>
        <w:tc>
          <w:tcPr>
            <w:tcW w:w="2780" w:type="dxa"/>
            <w:tcBorders>
              <w:top w:val="single" w:sz="4" w:space="0" w:color="000000"/>
              <w:left w:val="single" w:sz="4" w:space="0" w:color="000000"/>
              <w:bottom w:val="single" w:sz="4" w:space="0" w:color="000000"/>
              <w:right w:val="nil"/>
            </w:tcBorders>
            <w:shd w:val="clear" w:color="D9D9D9" w:fill="D9D9D9"/>
            <w:noWrap/>
            <w:vAlign w:val="center"/>
            <w:hideMark/>
          </w:tcPr>
          <w:p w14:paraId="04D82F9C"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Cum. del. prot. ~ Diagnosis</w:t>
            </w:r>
          </w:p>
        </w:tc>
        <w:tc>
          <w:tcPr>
            <w:tcW w:w="2040" w:type="dxa"/>
            <w:tcBorders>
              <w:top w:val="single" w:sz="4" w:space="0" w:color="000000"/>
              <w:left w:val="nil"/>
              <w:bottom w:val="single" w:sz="4" w:space="0" w:color="000000"/>
              <w:right w:val="single" w:sz="4" w:space="0" w:color="000000"/>
            </w:tcBorders>
            <w:shd w:val="clear" w:color="D9D9D9" w:fill="D9D9D9"/>
            <w:noWrap/>
            <w:vAlign w:val="center"/>
            <w:hideMark/>
          </w:tcPr>
          <w:p w14:paraId="74A733BC"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9.24E-01</w:t>
            </w:r>
          </w:p>
        </w:tc>
      </w:tr>
      <w:tr w:rsidR="0057192D" w:rsidRPr="00CD7A14" w14:paraId="5B65B87E" w14:textId="77777777" w:rsidTr="0057192D">
        <w:trPr>
          <w:trHeight w:val="290"/>
          <w:jc w:val="center"/>
        </w:trPr>
        <w:tc>
          <w:tcPr>
            <w:tcW w:w="2780" w:type="dxa"/>
            <w:tcBorders>
              <w:top w:val="single" w:sz="4" w:space="0" w:color="000000"/>
              <w:left w:val="single" w:sz="4" w:space="0" w:color="000000"/>
              <w:bottom w:val="single" w:sz="4" w:space="0" w:color="000000"/>
              <w:right w:val="nil"/>
            </w:tcBorders>
            <w:shd w:val="clear" w:color="auto" w:fill="auto"/>
            <w:noWrap/>
            <w:vAlign w:val="center"/>
            <w:hideMark/>
          </w:tcPr>
          <w:p w14:paraId="2688D57E"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Cum. MitoTIP ~ Diagnosis</w:t>
            </w:r>
          </w:p>
        </w:tc>
        <w:tc>
          <w:tcPr>
            <w:tcW w:w="2040" w:type="dxa"/>
            <w:tcBorders>
              <w:top w:val="single" w:sz="4" w:space="0" w:color="000000"/>
              <w:left w:val="nil"/>
              <w:bottom w:val="single" w:sz="4" w:space="0" w:color="000000"/>
              <w:right w:val="single" w:sz="4" w:space="0" w:color="000000"/>
            </w:tcBorders>
            <w:shd w:val="clear" w:color="auto" w:fill="auto"/>
            <w:noWrap/>
            <w:vAlign w:val="center"/>
            <w:hideMark/>
          </w:tcPr>
          <w:p w14:paraId="6A731125"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9.24E-01</w:t>
            </w:r>
          </w:p>
        </w:tc>
      </w:tr>
      <w:tr w:rsidR="0057192D" w:rsidRPr="00CD7A14" w14:paraId="7CD11E6A" w14:textId="77777777" w:rsidTr="0057192D">
        <w:trPr>
          <w:trHeight w:val="290"/>
          <w:jc w:val="center"/>
        </w:trPr>
        <w:tc>
          <w:tcPr>
            <w:tcW w:w="2780" w:type="dxa"/>
            <w:tcBorders>
              <w:top w:val="single" w:sz="4" w:space="0" w:color="000000"/>
              <w:left w:val="single" w:sz="4" w:space="0" w:color="000000"/>
              <w:bottom w:val="single" w:sz="4" w:space="0" w:color="000000"/>
              <w:right w:val="nil"/>
            </w:tcBorders>
            <w:shd w:val="clear" w:color="D9D9D9" w:fill="D9D9D9"/>
            <w:noWrap/>
            <w:vAlign w:val="center"/>
            <w:hideMark/>
          </w:tcPr>
          <w:p w14:paraId="6863A3DF"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 del. mutations ~ Diagnosis</w:t>
            </w:r>
          </w:p>
        </w:tc>
        <w:tc>
          <w:tcPr>
            <w:tcW w:w="2040" w:type="dxa"/>
            <w:tcBorders>
              <w:top w:val="single" w:sz="4" w:space="0" w:color="000000"/>
              <w:left w:val="nil"/>
              <w:bottom w:val="single" w:sz="4" w:space="0" w:color="000000"/>
              <w:right w:val="single" w:sz="4" w:space="0" w:color="000000"/>
            </w:tcBorders>
            <w:shd w:val="clear" w:color="D9D9D9" w:fill="D9D9D9"/>
            <w:noWrap/>
            <w:vAlign w:val="center"/>
            <w:hideMark/>
          </w:tcPr>
          <w:p w14:paraId="519283A4"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9.24E-01</w:t>
            </w:r>
          </w:p>
        </w:tc>
      </w:tr>
      <w:tr w:rsidR="0057192D" w:rsidRPr="00CD7A14" w14:paraId="325A7FFF" w14:textId="77777777" w:rsidTr="0057192D">
        <w:trPr>
          <w:trHeight w:val="290"/>
          <w:jc w:val="center"/>
        </w:trPr>
        <w:tc>
          <w:tcPr>
            <w:tcW w:w="2780" w:type="dxa"/>
            <w:tcBorders>
              <w:top w:val="single" w:sz="4" w:space="0" w:color="000000"/>
              <w:left w:val="single" w:sz="4" w:space="0" w:color="000000"/>
              <w:bottom w:val="single" w:sz="4" w:space="0" w:color="000000"/>
              <w:right w:val="nil"/>
            </w:tcBorders>
            <w:shd w:val="clear" w:color="auto" w:fill="auto"/>
            <w:noWrap/>
            <w:vAlign w:val="center"/>
            <w:hideMark/>
          </w:tcPr>
          <w:p w14:paraId="7D88C1AA"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N. mutations ~ Diagnosis</w:t>
            </w:r>
          </w:p>
        </w:tc>
        <w:tc>
          <w:tcPr>
            <w:tcW w:w="2040" w:type="dxa"/>
            <w:tcBorders>
              <w:top w:val="single" w:sz="4" w:space="0" w:color="000000"/>
              <w:left w:val="nil"/>
              <w:bottom w:val="single" w:sz="4" w:space="0" w:color="000000"/>
              <w:right w:val="single" w:sz="4" w:space="0" w:color="000000"/>
            </w:tcBorders>
            <w:shd w:val="clear" w:color="auto" w:fill="auto"/>
            <w:noWrap/>
            <w:vAlign w:val="center"/>
            <w:hideMark/>
          </w:tcPr>
          <w:p w14:paraId="027A8C06"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9.24E-01</w:t>
            </w:r>
          </w:p>
        </w:tc>
      </w:tr>
      <w:tr w:rsidR="0057192D" w:rsidRPr="00CD7A14" w14:paraId="21EA7C2A" w14:textId="77777777" w:rsidTr="0057192D">
        <w:trPr>
          <w:trHeight w:val="290"/>
          <w:jc w:val="center"/>
        </w:trPr>
        <w:tc>
          <w:tcPr>
            <w:tcW w:w="2780" w:type="dxa"/>
            <w:tcBorders>
              <w:top w:val="single" w:sz="4" w:space="0" w:color="000000"/>
              <w:left w:val="single" w:sz="4" w:space="0" w:color="000000"/>
              <w:bottom w:val="single" w:sz="4" w:space="0" w:color="000000"/>
              <w:right w:val="nil"/>
            </w:tcBorders>
            <w:shd w:val="clear" w:color="D9D9D9" w:fill="D9D9D9"/>
            <w:noWrap/>
            <w:vAlign w:val="center"/>
            <w:hideMark/>
          </w:tcPr>
          <w:p w14:paraId="54ED2DDC" w14:textId="67D81853"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 xml:space="preserve">Prop. </w:t>
            </w:r>
            <w:r w:rsidR="004A7982">
              <w:rPr>
                <w:rFonts w:eastAsia="Times New Roman" w:cs="Calibri"/>
                <w:color w:val="000000"/>
                <w:sz w:val="18"/>
                <w:szCs w:val="18"/>
                <w:lang w:eastAsia="pt-PT"/>
              </w:rPr>
              <w:t>transient</w:t>
            </w:r>
            <w:r w:rsidRPr="00CD7A14">
              <w:rPr>
                <w:rFonts w:eastAsia="Times New Roman" w:cs="Calibri"/>
                <w:color w:val="000000"/>
                <w:sz w:val="18"/>
                <w:szCs w:val="18"/>
                <w:lang w:eastAsia="pt-PT"/>
              </w:rPr>
              <w:t xml:space="preserve"> ~ Diagnosis</w:t>
            </w:r>
          </w:p>
        </w:tc>
        <w:tc>
          <w:tcPr>
            <w:tcW w:w="2040" w:type="dxa"/>
            <w:tcBorders>
              <w:top w:val="single" w:sz="4" w:space="0" w:color="000000"/>
              <w:left w:val="nil"/>
              <w:bottom w:val="single" w:sz="4" w:space="0" w:color="000000"/>
              <w:right w:val="single" w:sz="4" w:space="0" w:color="000000"/>
            </w:tcBorders>
            <w:shd w:val="clear" w:color="D9D9D9" w:fill="D9D9D9"/>
            <w:noWrap/>
            <w:vAlign w:val="center"/>
            <w:hideMark/>
          </w:tcPr>
          <w:p w14:paraId="2A0521B2"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9.24E-01</w:t>
            </w:r>
          </w:p>
        </w:tc>
      </w:tr>
      <w:tr w:rsidR="0057192D" w:rsidRPr="00CD7A14" w14:paraId="629AE13F" w14:textId="77777777" w:rsidTr="0057192D">
        <w:trPr>
          <w:trHeight w:val="290"/>
          <w:jc w:val="center"/>
        </w:trPr>
        <w:tc>
          <w:tcPr>
            <w:tcW w:w="2780" w:type="dxa"/>
            <w:tcBorders>
              <w:top w:val="single" w:sz="4" w:space="0" w:color="000000"/>
              <w:left w:val="single" w:sz="4" w:space="0" w:color="000000"/>
              <w:bottom w:val="single" w:sz="4" w:space="0" w:color="000000"/>
              <w:right w:val="nil"/>
            </w:tcBorders>
            <w:shd w:val="clear" w:color="auto" w:fill="auto"/>
            <w:noWrap/>
            <w:vAlign w:val="center"/>
            <w:hideMark/>
          </w:tcPr>
          <w:p w14:paraId="3BAA0A36" w14:textId="307E2938"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V</w:t>
            </w:r>
            <w:r w:rsidR="004A7982">
              <w:rPr>
                <w:rFonts w:eastAsia="Times New Roman" w:cs="Calibri"/>
                <w:color w:val="000000"/>
                <w:sz w:val="18"/>
                <w:szCs w:val="18"/>
                <w:lang w:eastAsia="pt-PT"/>
              </w:rPr>
              <w:t>L</w:t>
            </w:r>
            <w:r w:rsidRPr="00CD7A14">
              <w:rPr>
                <w:rFonts w:eastAsia="Times New Roman" w:cs="Calibri"/>
                <w:color w:val="000000"/>
                <w:sz w:val="18"/>
                <w:szCs w:val="18"/>
                <w:lang w:eastAsia="pt-PT"/>
              </w:rPr>
              <w:t xml:space="preserve"> change </w:t>
            </w:r>
            <w:r w:rsidR="004A7982">
              <w:rPr>
                <w:rFonts w:eastAsia="Times New Roman" w:cs="Calibri"/>
                <w:color w:val="000000"/>
                <w:sz w:val="18"/>
                <w:szCs w:val="18"/>
                <w:lang w:eastAsia="pt-PT"/>
              </w:rPr>
              <w:t>persistent</w:t>
            </w:r>
            <w:r w:rsidRPr="00CD7A14">
              <w:rPr>
                <w:rFonts w:eastAsia="Times New Roman" w:cs="Calibri"/>
                <w:color w:val="000000"/>
                <w:sz w:val="18"/>
                <w:szCs w:val="18"/>
                <w:lang w:eastAsia="pt-PT"/>
              </w:rPr>
              <w:t xml:space="preserve"> ~ Diagnosis</w:t>
            </w:r>
          </w:p>
        </w:tc>
        <w:tc>
          <w:tcPr>
            <w:tcW w:w="2040" w:type="dxa"/>
            <w:tcBorders>
              <w:top w:val="single" w:sz="4" w:space="0" w:color="000000"/>
              <w:left w:val="nil"/>
              <w:bottom w:val="single" w:sz="4" w:space="0" w:color="000000"/>
              <w:right w:val="single" w:sz="4" w:space="0" w:color="000000"/>
            </w:tcBorders>
            <w:shd w:val="clear" w:color="auto" w:fill="auto"/>
            <w:noWrap/>
            <w:vAlign w:val="center"/>
            <w:hideMark/>
          </w:tcPr>
          <w:p w14:paraId="055680E1"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9.24E-01</w:t>
            </w:r>
          </w:p>
        </w:tc>
      </w:tr>
      <w:tr w:rsidR="0057192D" w:rsidRPr="00CD7A14" w14:paraId="06A620B6" w14:textId="77777777" w:rsidTr="0057192D">
        <w:trPr>
          <w:trHeight w:val="290"/>
          <w:jc w:val="center"/>
        </w:trPr>
        <w:tc>
          <w:tcPr>
            <w:tcW w:w="2780" w:type="dxa"/>
            <w:tcBorders>
              <w:top w:val="single" w:sz="4" w:space="0" w:color="000000"/>
              <w:left w:val="single" w:sz="4" w:space="0" w:color="000000"/>
              <w:bottom w:val="single" w:sz="4" w:space="0" w:color="000000"/>
              <w:right w:val="nil"/>
            </w:tcBorders>
            <w:shd w:val="clear" w:color="D9D9D9" w:fill="D9D9D9"/>
            <w:noWrap/>
            <w:vAlign w:val="center"/>
            <w:hideMark/>
          </w:tcPr>
          <w:p w14:paraId="6AC01FDA" w14:textId="730020EF"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 xml:space="preserve">VL </w:t>
            </w:r>
            <w:r w:rsidR="004A7982">
              <w:rPr>
                <w:rFonts w:eastAsia="Times New Roman" w:cs="Calibri"/>
                <w:color w:val="000000"/>
                <w:sz w:val="18"/>
                <w:szCs w:val="18"/>
                <w:lang w:eastAsia="pt-PT"/>
              </w:rPr>
              <w:t>transient</w:t>
            </w:r>
            <w:r w:rsidRPr="00CD7A14">
              <w:rPr>
                <w:rFonts w:eastAsia="Times New Roman" w:cs="Calibri"/>
                <w:color w:val="000000"/>
                <w:sz w:val="18"/>
                <w:szCs w:val="18"/>
                <w:lang w:eastAsia="pt-PT"/>
              </w:rPr>
              <w:t xml:space="preserve"> ~ Diagnosis</w:t>
            </w:r>
          </w:p>
        </w:tc>
        <w:tc>
          <w:tcPr>
            <w:tcW w:w="2040" w:type="dxa"/>
            <w:tcBorders>
              <w:top w:val="single" w:sz="4" w:space="0" w:color="000000"/>
              <w:left w:val="nil"/>
              <w:bottom w:val="single" w:sz="4" w:space="0" w:color="000000"/>
              <w:right w:val="single" w:sz="4" w:space="0" w:color="000000"/>
            </w:tcBorders>
            <w:shd w:val="clear" w:color="D9D9D9" w:fill="D9D9D9"/>
            <w:noWrap/>
            <w:vAlign w:val="center"/>
            <w:hideMark/>
          </w:tcPr>
          <w:p w14:paraId="6792D299" w14:textId="77777777" w:rsidR="0057192D" w:rsidRPr="00CD7A14" w:rsidRDefault="0057192D" w:rsidP="0057192D">
            <w:pPr>
              <w:spacing w:line="240" w:lineRule="auto"/>
              <w:jc w:val="center"/>
              <w:rPr>
                <w:rFonts w:eastAsia="Times New Roman" w:cs="Calibri"/>
                <w:color w:val="000000"/>
                <w:sz w:val="18"/>
                <w:szCs w:val="18"/>
                <w:lang w:eastAsia="pt-PT"/>
              </w:rPr>
            </w:pPr>
            <w:r w:rsidRPr="00CD7A14">
              <w:rPr>
                <w:rFonts w:eastAsia="Times New Roman" w:cs="Calibri"/>
                <w:color w:val="000000"/>
                <w:sz w:val="18"/>
                <w:szCs w:val="18"/>
                <w:lang w:eastAsia="pt-PT"/>
              </w:rPr>
              <w:t>9.24E-01</w:t>
            </w:r>
          </w:p>
        </w:tc>
      </w:tr>
    </w:tbl>
    <w:p w14:paraId="05C2093D" w14:textId="01763D70" w:rsidR="00B51057" w:rsidRPr="00CD7A14" w:rsidRDefault="00241CFE" w:rsidP="00241CFE">
      <w:pPr>
        <w:pStyle w:val="Legendaabaixo"/>
      </w:pPr>
      <w:r w:rsidRPr="00CD7A14">
        <w:t xml:space="preserve">Abbreviations: Cum. del. prot. </w:t>
      </w:r>
      <w:r w:rsidRPr="00CD7A14">
        <w:rPr>
          <w:rFonts w:cs="Calibri"/>
        </w:rPr>
        <w:t>—</w:t>
      </w:r>
      <w:r w:rsidRPr="00CD7A14">
        <w:t xml:space="preserve"> cumulative protein deleterious burden; Cum. MitoTIP </w:t>
      </w:r>
      <w:r w:rsidRPr="00CD7A14">
        <w:rPr>
          <w:rFonts w:cs="Calibri"/>
        </w:rPr>
        <w:t>—</w:t>
      </w:r>
      <w:r w:rsidRPr="00CD7A14">
        <w:t xml:space="preserve"> cumulative MitoTIP; del. </w:t>
      </w:r>
      <w:r w:rsidRPr="00CD7A14">
        <w:rPr>
          <w:rFonts w:cs="Calibri"/>
        </w:rPr>
        <w:t>—</w:t>
      </w:r>
      <w:r w:rsidRPr="00CD7A14">
        <w:t xml:space="preserve"> deleterious; FDR — false discovery rate; N. — number; </w:t>
      </w:r>
      <w:r w:rsidR="00087FD0">
        <w:t>WGS — whole genome sequencing</w:t>
      </w:r>
      <w:r w:rsidRPr="00CD7A14">
        <w:t xml:space="preserve">; Prop. </w:t>
      </w:r>
      <w:r w:rsidRPr="00CD7A14">
        <w:rPr>
          <w:rFonts w:cs="Calibri"/>
        </w:rPr>
        <w:t>—</w:t>
      </w:r>
      <w:r w:rsidRPr="00CD7A14">
        <w:t xml:space="preserve"> proportion; VL — variant level.</w:t>
      </w:r>
    </w:p>
    <w:p w14:paraId="315BC4C9" w14:textId="77777777" w:rsidR="00241CFE" w:rsidRPr="00CD7A14" w:rsidRDefault="00241CFE" w:rsidP="00622E1F"/>
    <w:p w14:paraId="2CFC0E41" w14:textId="77777777" w:rsidR="008E6B6C" w:rsidRDefault="00622E1F" w:rsidP="008E6B6C">
      <w:pPr>
        <w:keepNext/>
        <w:jc w:val="center"/>
      </w:pPr>
      <w:r w:rsidRPr="00CD7A14">
        <w:rPr>
          <w:noProof/>
          <w:lang w:val="en-IN" w:eastAsia="en-IN"/>
        </w:rPr>
        <w:drawing>
          <wp:inline distT="0" distB="0" distL="0" distR="0" wp14:anchorId="634B7CD3" wp14:editId="6A6F13A1">
            <wp:extent cx="5400000" cy="3175200"/>
            <wp:effectExtent l="0" t="0" r="0" b="6350"/>
            <wp:docPr id="265" name="Graphic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Gráfico 265"/>
                    <pic:cNvPicPr/>
                  </pic:nvPicPr>
                  <pic:blipFill>
                    <a:blip r:embed="rId70"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1"/>
                        </a:ext>
                      </a:extLst>
                    </a:blip>
                    <a:stretch>
                      <a:fillRect/>
                    </a:stretch>
                  </pic:blipFill>
                  <pic:spPr>
                    <a:xfrm>
                      <a:off x="0" y="0"/>
                      <a:ext cx="5400000" cy="3175200"/>
                    </a:xfrm>
                    <a:prstGeom prst="rect">
                      <a:avLst/>
                    </a:prstGeom>
                  </pic:spPr>
                </pic:pic>
              </a:graphicData>
            </a:graphic>
          </wp:inline>
        </w:drawing>
      </w:r>
    </w:p>
    <w:p w14:paraId="6CD4E465" w14:textId="4B4EF411" w:rsidR="00622E1F" w:rsidRPr="00CD7A14" w:rsidRDefault="00192854" w:rsidP="008E6B6C">
      <w:pPr>
        <w:pStyle w:val="Caption"/>
      </w:pPr>
      <w:bookmarkStart w:id="143" w:name="_Toc158553822"/>
      <w:bookmarkStart w:id="144" w:name="_Toc130138297"/>
      <w:r>
        <w:t>Figure S</w:t>
      </w:r>
      <w:r w:rsidR="003E67E4">
        <w:rPr>
          <w:noProof/>
        </w:rPr>
        <w:t>24</w:t>
      </w:r>
      <w:r w:rsidR="008E6B6C" w:rsidRPr="00CD7A14">
        <w:t xml:space="preserve"> </w:t>
      </w:r>
      <w:r w:rsidR="008E6B6C" w:rsidRPr="00CD7A14">
        <w:rPr>
          <w:rFonts w:cstheme="minorHAnsi"/>
        </w:rPr>
        <w:t>—</w:t>
      </w:r>
      <w:r w:rsidR="008E6B6C" w:rsidRPr="00CD7A14">
        <w:t xml:space="preserve"> Haplogroup distribution per diagnos</w:t>
      </w:r>
      <w:r w:rsidR="009564BA">
        <w:t>tic evolution</w:t>
      </w:r>
      <w:bookmarkEnd w:id="143"/>
      <w:bookmarkEnd w:id="144"/>
    </w:p>
    <w:p w14:paraId="6C272470" w14:textId="34ADD938" w:rsidR="007A3246" w:rsidRPr="00CD7A14" w:rsidRDefault="007A3246" w:rsidP="007A3246">
      <w:pPr>
        <w:pStyle w:val="Legendaabaixo"/>
      </w:pPr>
      <w:r w:rsidRPr="00CD7A14">
        <w:t xml:space="preserve">Abbreviations: CIS </w:t>
      </w:r>
      <w:r w:rsidRPr="00CD7A14">
        <w:rPr>
          <w:rFonts w:cs="Calibri"/>
        </w:rPr>
        <w:t>—</w:t>
      </w:r>
      <w:r w:rsidRPr="00CD7A14">
        <w:t xml:space="preserve"> Clinically Isolated Syndrome; RRMS </w:t>
      </w:r>
      <w:r w:rsidRPr="00CD7A14">
        <w:rPr>
          <w:rFonts w:cs="Calibri"/>
        </w:rPr>
        <w:t>—</w:t>
      </w:r>
      <w:r w:rsidRPr="00CD7A14">
        <w:t xml:space="preserve"> Relapsing-Remitting Multiple Sclerosis.</w:t>
      </w:r>
    </w:p>
    <w:p w14:paraId="0DBECF66" w14:textId="77777777" w:rsidR="007A3246" w:rsidRPr="00CD7A14" w:rsidRDefault="007A3246" w:rsidP="007A3246"/>
    <w:p w14:paraId="5FACDC1F" w14:textId="77777777" w:rsidR="009B0B33" w:rsidRPr="00CD7A14" w:rsidRDefault="009B0B33" w:rsidP="00B96D92">
      <w:pPr>
        <w:spacing w:after="160" w:line="259" w:lineRule="auto"/>
        <w:jc w:val="left"/>
      </w:pPr>
    </w:p>
    <w:p w14:paraId="5D76E00B" w14:textId="347DF856" w:rsidR="009B0B33" w:rsidRPr="00CD7A14" w:rsidRDefault="009B0B33" w:rsidP="00B96D92">
      <w:pPr>
        <w:spacing w:after="160" w:line="259" w:lineRule="auto"/>
        <w:jc w:val="left"/>
        <w:sectPr w:rsidR="009B0B33" w:rsidRPr="00CD7A14" w:rsidSect="00CA203A">
          <w:pgSz w:w="11906" w:h="16838"/>
          <w:pgMar w:top="720" w:right="720" w:bottom="720" w:left="720" w:header="709" w:footer="709" w:gutter="0"/>
          <w:cols w:space="708"/>
          <w:docGrid w:linePitch="360"/>
        </w:sectPr>
      </w:pPr>
    </w:p>
    <w:p w14:paraId="1BEE50C7" w14:textId="77777777" w:rsidR="00AB12BD" w:rsidRDefault="00AB12BD" w:rsidP="00AB12BD">
      <w:pPr>
        <w:pStyle w:val="Legendaabaixo"/>
        <w:keepNext/>
      </w:pPr>
      <w:r w:rsidRPr="00CD7A14">
        <w:rPr>
          <w:noProof/>
          <w:lang w:val="en-IN" w:eastAsia="en-IN" w:bidi="ar-SA"/>
        </w:rPr>
        <w:drawing>
          <wp:inline distT="0" distB="0" distL="0" distR="0" wp14:anchorId="234E8549" wp14:editId="7BF21C60">
            <wp:extent cx="9360000" cy="4680000"/>
            <wp:effectExtent l="0" t="0" r="0" b="635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áfico 4"/>
                    <pic:cNvPicPr/>
                  </pic:nvPicPr>
                  <pic:blipFill>
                    <a:blip r:embed="rId72"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5"/>
                        </a:ext>
                      </a:extLst>
                    </a:blip>
                    <a:stretch>
                      <a:fillRect/>
                    </a:stretch>
                  </pic:blipFill>
                  <pic:spPr>
                    <a:xfrm>
                      <a:off x="0" y="0"/>
                      <a:ext cx="9360000" cy="4680000"/>
                    </a:xfrm>
                    <a:prstGeom prst="rect">
                      <a:avLst/>
                    </a:prstGeom>
                  </pic:spPr>
                </pic:pic>
              </a:graphicData>
            </a:graphic>
          </wp:inline>
        </w:drawing>
      </w:r>
    </w:p>
    <w:p w14:paraId="209DB1B8" w14:textId="03B55C16" w:rsidR="00AB12BD" w:rsidRPr="00CD7A14" w:rsidRDefault="00192854" w:rsidP="00AB12BD">
      <w:pPr>
        <w:pStyle w:val="Caption"/>
      </w:pPr>
      <w:bookmarkStart w:id="145" w:name="_Toc158553823"/>
      <w:bookmarkStart w:id="146" w:name="_Toc130138298"/>
      <w:r>
        <w:t>Figure S</w:t>
      </w:r>
      <w:r w:rsidR="003E67E4">
        <w:rPr>
          <w:noProof/>
        </w:rPr>
        <w:t>25</w:t>
      </w:r>
      <w:r w:rsidR="00AB12BD" w:rsidRPr="00CD7A14">
        <w:t xml:space="preserve"> </w:t>
      </w:r>
      <w:r w:rsidR="00AB12BD" w:rsidRPr="00CD7A14">
        <w:rPr>
          <w:rFonts w:cstheme="minorHAnsi"/>
        </w:rPr>
        <w:t>—</w:t>
      </w:r>
      <w:r w:rsidR="00AB12BD" w:rsidRPr="00CD7A14">
        <w:t xml:space="preserve"> </w:t>
      </w:r>
      <w:r w:rsidR="00087FD0">
        <w:t>WGS</w:t>
      </w:r>
      <w:r w:rsidR="00AB12BD" w:rsidRPr="00CD7A14">
        <w:t xml:space="preserve"> variables and </w:t>
      </w:r>
      <w:r w:rsidR="00AB12BD">
        <w:t>NEDA-3 status</w:t>
      </w:r>
      <w:bookmarkEnd w:id="145"/>
      <w:bookmarkEnd w:id="146"/>
    </w:p>
    <w:p w14:paraId="0CB4DEC5" w14:textId="2D5AA09C" w:rsidR="00AB12BD" w:rsidRDefault="00AB12BD" w:rsidP="00AB12BD">
      <w:pPr>
        <w:pStyle w:val="Legendaabaixo"/>
      </w:pPr>
      <w:r w:rsidRPr="00CD7A14">
        <w:t xml:space="preserve">Distribution according to </w:t>
      </w:r>
      <w:r>
        <w:t>NEDA-3 status</w:t>
      </w:r>
      <w:r w:rsidR="00FE1711">
        <w:t xml:space="preserve"> (Yes: </w:t>
      </w:r>
      <w:r w:rsidR="00FE1711" w:rsidRPr="00FE1711">
        <w:rPr>
          <w:i/>
          <w:iCs/>
        </w:rPr>
        <w:t>N</w:t>
      </w:r>
      <w:r w:rsidR="00FE1711">
        <w:t>=</w:t>
      </w:r>
      <w:r w:rsidR="00195958">
        <w:t>9</w:t>
      </w:r>
      <w:r w:rsidR="00B32E42">
        <w:t xml:space="preserve">; Total: </w:t>
      </w:r>
      <w:r w:rsidR="00B32E42" w:rsidRPr="00B32E42">
        <w:rPr>
          <w:i/>
          <w:iCs/>
        </w:rPr>
        <w:t>N</w:t>
      </w:r>
      <w:r w:rsidR="00B32E42">
        <w:t>=59</w:t>
      </w:r>
      <w:r w:rsidR="00FE1711">
        <w:t>)</w:t>
      </w:r>
      <w:r w:rsidRPr="00CD7A14">
        <w:t xml:space="preserve">, from </w:t>
      </w:r>
      <w:r w:rsidR="003049F5">
        <w:t>VIS1</w:t>
      </w:r>
      <w:r w:rsidRPr="00CD7A14">
        <w:t xml:space="preserve"> to </w:t>
      </w:r>
      <w:r w:rsidR="003049F5">
        <w:t>VIS2</w:t>
      </w:r>
      <w:r w:rsidRPr="00CD7A14">
        <w:t xml:space="preserve">, regarding number of variants, number of deleterious variants, cumulative protein deleterious burden, cumulative MitoTIP, proportion of </w:t>
      </w:r>
      <w:r w:rsidR="00C16976">
        <w:t>transient</w:t>
      </w:r>
      <w:r w:rsidRPr="00CD7A14">
        <w:t xml:space="preserve"> variants, mean VL of </w:t>
      </w:r>
      <w:r w:rsidR="00C16976">
        <w:t>transient</w:t>
      </w:r>
      <w:r w:rsidRPr="00CD7A14">
        <w:t xml:space="preserve"> variants, and mean </w:t>
      </w:r>
      <w:r w:rsidR="004A7982">
        <w:t>VL change of persistent variants</w:t>
      </w:r>
      <w:r w:rsidRPr="00CD7A14">
        <w:t xml:space="preserve">. Abbreviations: Cum. del. prot. </w:t>
      </w:r>
      <w:r w:rsidRPr="00CD7A14">
        <w:rPr>
          <w:rFonts w:cs="Calibri"/>
        </w:rPr>
        <w:t>—</w:t>
      </w:r>
      <w:r w:rsidRPr="00CD7A14">
        <w:t xml:space="preserve"> cumulative protein deleterious burden; Cum. MitoTIP </w:t>
      </w:r>
      <w:r w:rsidRPr="00CD7A14">
        <w:rPr>
          <w:rFonts w:cs="Calibri"/>
        </w:rPr>
        <w:t>—</w:t>
      </w:r>
      <w:r w:rsidRPr="00CD7A14">
        <w:t xml:space="preserve"> cumulative MitoTIP; del. </w:t>
      </w:r>
      <w:r w:rsidRPr="00CD7A14">
        <w:rPr>
          <w:rFonts w:cs="Calibri"/>
        </w:rPr>
        <w:t>—</w:t>
      </w:r>
      <w:r w:rsidRPr="00CD7A14">
        <w:t xml:space="preserve"> deleterious; N. — number; </w:t>
      </w:r>
      <w:r w:rsidR="00DA2E6E">
        <w:t xml:space="preserve">NEDA </w:t>
      </w:r>
      <w:r w:rsidR="00DA2E6E" w:rsidRPr="00CD7A14">
        <w:rPr>
          <w:rFonts w:cs="Calibri"/>
        </w:rPr>
        <w:t>—</w:t>
      </w:r>
      <w:r w:rsidR="00DA2E6E">
        <w:rPr>
          <w:rFonts w:cs="Calibri"/>
        </w:rPr>
        <w:t xml:space="preserve"> </w:t>
      </w:r>
      <w:r w:rsidR="00DA2E6E">
        <w:t xml:space="preserve">no evidence of disease activity; </w:t>
      </w:r>
      <w:r w:rsidR="00087FD0">
        <w:t>WGS — whole genome sequencing</w:t>
      </w:r>
      <w:r w:rsidRPr="00CD7A14">
        <w:t xml:space="preserve">; Prop. </w:t>
      </w:r>
      <w:r w:rsidRPr="00CD7A14">
        <w:rPr>
          <w:rFonts w:cs="Calibri"/>
        </w:rPr>
        <w:t>—</w:t>
      </w:r>
      <w:r w:rsidRPr="00CD7A14">
        <w:t xml:space="preserve"> proportion; </w:t>
      </w:r>
      <w:r w:rsidR="000F7310" w:rsidRPr="000F7310">
        <w:t>VIS1 — visit 1; VIS2 — visit 2</w:t>
      </w:r>
      <w:r w:rsidR="000F7310">
        <w:t xml:space="preserve">; </w:t>
      </w:r>
      <w:r w:rsidRPr="00CD7A14">
        <w:t>VL — variant level.</w:t>
      </w:r>
      <w:r>
        <w:br w:type="page"/>
      </w:r>
    </w:p>
    <w:p w14:paraId="3B2D15E2" w14:textId="77777777" w:rsidR="00DA2E6E" w:rsidRDefault="00DA2E6E" w:rsidP="00DA2E6E">
      <w:pPr>
        <w:keepNext/>
        <w:jc w:val="center"/>
      </w:pPr>
      <w:r w:rsidRPr="00CD7A14">
        <w:rPr>
          <w:noProof/>
          <w:lang w:val="en-IN" w:eastAsia="en-IN"/>
        </w:rPr>
        <w:drawing>
          <wp:inline distT="0" distB="0" distL="0" distR="0" wp14:anchorId="15358B9A" wp14:editId="1B2815E3">
            <wp:extent cx="9360000" cy="4680000"/>
            <wp:effectExtent l="0" t="0" r="0" b="6350"/>
            <wp:docPr id="6" name="Graphic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áfico 6"/>
                    <pic:cNvPicPr/>
                  </pic:nvPicPr>
                  <pic:blipFill>
                    <a:blip r:embed="rId76"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7"/>
                        </a:ext>
                      </a:extLst>
                    </a:blip>
                    <a:stretch>
                      <a:fillRect/>
                    </a:stretch>
                  </pic:blipFill>
                  <pic:spPr>
                    <a:xfrm>
                      <a:off x="0" y="0"/>
                      <a:ext cx="9360000" cy="4680000"/>
                    </a:xfrm>
                    <a:prstGeom prst="rect">
                      <a:avLst/>
                    </a:prstGeom>
                  </pic:spPr>
                </pic:pic>
              </a:graphicData>
            </a:graphic>
          </wp:inline>
        </w:drawing>
      </w:r>
    </w:p>
    <w:p w14:paraId="4BAD5B57" w14:textId="3B894CA2" w:rsidR="00DA2E6E" w:rsidRPr="00CD7A14" w:rsidRDefault="00192854" w:rsidP="00DA2E6E">
      <w:pPr>
        <w:pStyle w:val="Caption"/>
      </w:pPr>
      <w:bookmarkStart w:id="147" w:name="_Toc158553824"/>
      <w:bookmarkStart w:id="148" w:name="_Toc130138299"/>
      <w:r>
        <w:t>Figure S</w:t>
      </w:r>
      <w:r w:rsidR="003E67E4">
        <w:rPr>
          <w:noProof/>
        </w:rPr>
        <w:t>26</w:t>
      </w:r>
      <w:r w:rsidR="00DA2E6E" w:rsidRPr="00CD7A14">
        <w:t xml:space="preserve"> </w:t>
      </w:r>
      <w:r w:rsidR="00DA2E6E" w:rsidRPr="00CD7A14">
        <w:rPr>
          <w:rFonts w:cstheme="minorHAnsi"/>
        </w:rPr>
        <w:t>—</w:t>
      </w:r>
      <w:r w:rsidR="00DA2E6E" w:rsidRPr="00CD7A14">
        <w:t xml:space="preserve"> Clinical variables and </w:t>
      </w:r>
      <w:r w:rsidR="00DA2E6E">
        <w:t xml:space="preserve">cumulative </w:t>
      </w:r>
      <w:r w:rsidR="00BA6C39" w:rsidRPr="00CD7A14">
        <w:t>protein deleterious burden</w:t>
      </w:r>
      <w:bookmarkEnd w:id="147"/>
      <w:bookmarkEnd w:id="148"/>
    </w:p>
    <w:p w14:paraId="2BB8089B" w14:textId="5F338F0F" w:rsidR="00AB12BD" w:rsidRDefault="00DA2E6E" w:rsidP="00DA2E6E">
      <w:pPr>
        <w:pStyle w:val="Legendaabaixo"/>
      </w:pPr>
      <w:r w:rsidRPr="00CD7A14">
        <w:t xml:space="preserve">Distribution according to </w:t>
      </w:r>
      <w:r w:rsidR="00BA6C39">
        <w:t xml:space="preserve">cumulative </w:t>
      </w:r>
      <w:r w:rsidR="00BA6C39" w:rsidRPr="00CD7A14">
        <w:t>protein deleterious burden</w:t>
      </w:r>
      <w:r w:rsidR="00BA6C39">
        <w:t xml:space="preserve"> (low — below median value and high — above median value; </w:t>
      </w:r>
      <w:r w:rsidR="00BA6C39" w:rsidRPr="00BA6C39">
        <w:rPr>
          <w:i/>
          <w:iCs/>
        </w:rPr>
        <w:t>N</w:t>
      </w:r>
      <w:r w:rsidR="00BA6C39">
        <w:t>=60)</w:t>
      </w:r>
      <w:r w:rsidRPr="00CD7A14">
        <w:t>, from V</w:t>
      </w:r>
      <w:r w:rsidR="00727CF6">
        <w:t>IS</w:t>
      </w:r>
      <w:r w:rsidRPr="00CD7A14">
        <w:t>1 to V</w:t>
      </w:r>
      <w:r w:rsidR="00727CF6">
        <w:t>IS</w:t>
      </w:r>
      <w:r w:rsidRPr="00CD7A14">
        <w:t>2, regarding the mean value between V</w:t>
      </w:r>
      <w:r w:rsidR="00727CF6">
        <w:t>IS</w:t>
      </w:r>
      <w:r w:rsidRPr="00CD7A14">
        <w:t>1 and V</w:t>
      </w:r>
      <w:r w:rsidR="00727CF6">
        <w:t>IS</w:t>
      </w:r>
      <w:r w:rsidRPr="00CD7A14">
        <w:t xml:space="preserve">2 for </w:t>
      </w:r>
      <w:r w:rsidR="00727CF6" w:rsidRPr="00CD7A14">
        <w:t xml:space="preserve">EDSS, number of relapses, </w:t>
      </w:r>
      <w:r w:rsidR="00727CF6">
        <w:t>time to last relapse in days</w:t>
      </w:r>
      <w:r w:rsidR="00727CF6" w:rsidRPr="00CD7A14">
        <w:t xml:space="preserve">, </w:t>
      </w:r>
      <w:r w:rsidR="00727CF6">
        <w:t xml:space="preserve">MSFC, </w:t>
      </w:r>
      <w:r w:rsidR="00727CF6" w:rsidRPr="00CD7A14">
        <w:t>number of T2 hyperintense lesions, volume of T2 hyperintense lesions in mL, number of gadolinium-enhancing T1 lesions, volume of gadolinium-enhancing T1 lesions</w:t>
      </w:r>
      <w:r w:rsidR="00023D5C">
        <w:t xml:space="preserve"> in mL</w:t>
      </w:r>
      <w:r w:rsidR="00727CF6" w:rsidRPr="00CD7A14">
        <w:t>, GCIPL volume in mm</w:t>
      </w:r>
      <w:r w:rsidR="00727CF6" w:rsidRPr="00CD7A14">
        <w:rPr>
          <w:vertAlign w:val="superscript"/>
        </w:rPr>
        <w:t>3</w:t>
      </w:r>
      <w:r w:rsidR="00727CF6" w:rsidRPr="00CD7A14">
        <w:t xml:space="preserve">, RNFL thickness in µm. Abbreviations: </w:t>
      </w:r>
      <w:bookmarkStart w:id="149" w:name="_Hlk103180649"/>
      <w:r w:rsidR="00727CF6" w:rsidRPr="00CD7A14">
        <w:t>Cum. del. prot.</w:t>
      </w:r>
      <w:r w:rsidR="00727CF6">
        <w:t xml:space="preserve"> div.</w:t>
      </w:r>
      <w:r w:rsidR="00727CF6" w:rsidRPr="00CD7A14">
        <w:t xml:space="preserve"> </w:t>
      </w:r>
      <w:r w:rsidR="00727CF6" w:rsidRPr="00CD7A14">
        <w:rPr>
          <w:rFonts w:cs="Calibri"/>
        </w:rPr>
        <w:t>—</w:t>
      </w:r>
      <w:r w:rsidR="00727CF6" w:rsidRPr="00CD7A14">
        <w:t xml:space="preserve"> cumulative protein deleterious</w:t>
      </w:r>
      <w:r w:rsidR="00727CF6">
        <w:t xml:space="preserve"> burden division</w:t>
      </w:r>
      <w:bookmarkEnd w:id="149"/>
      <w:r w:rsidR="00727CF6" w:rsidRPr="00CD7A14">
        <w:t>;</w:t>
      </w:r>
      <w:r w:rsidR="00727CF6">
        <w:t xml:space="preserve"> </w:t>
      </w:r>
      <w:r w:rsidR="00727CF6" w:rsidRPr="00CD7A14">
        <w:t xml:space="preserve">EDSS — expanded disability status scale; GCIPL — ganglion cell-inner plexiform layer; gd </w:t>
      </w:r>
      <w:r w:rsidR="00727CF6" w:rsidRPr="00CD7A14">
        <w:rPr>
          <w:rFonts w:cs="Calibri"/>
        </w:rPr>
        <w:t>—</w:t>
      </w:r>
      <w:r w:rsidR="00727CF6" w:rsidRPr="00CD7A14">
        <w:t xml:space="preserve"> gadolinium; les. </w:t>
      </w:r>
      <w:r w:rsidR="00727CF6" w:rsidRPr="00CD7A14">
        <w:rPr>
          <w:rFonts w:cs="Calibri"/>
        </w:rPr>
        <w:t>—</w:t>
      </w:r>
      <w:r w:rsidR="00727CF6" w:rsidRPr="00CD7A14">
        <w:t xml:space="preserve"> lesions; MSFC — Multiple Sclerosis functional composite; N. — number; RNFL — retinal nerve fiber layer; V. — volume; </w:t>
      </w:r>
      <w:r w:rsidR="00727CF6">
        <w:t xml:space="preserve">VIS1 </w:t>
      </w:r>
      <w:r w:rsidR="00727CF6" w:rsidRPr="00CD7A14">
        <w:t>—</w:t>
      </w:r>
      <w:r w:rsidR="00727CF6">
        <w:t xml:space="preserve"> visit 1; VIS2 </w:t>
      </w:r>
      <w:r w:rsidR="00727CF6" w:rsidRPr="00CD7A14">
        <w:t>—</w:t>
      </w:r>
      <w:r w:rsidR="00727CF6">
        <w:t xml:space="preserve"> visit 2</w:t>
      </w:r>
      <w:r w:rsidRPr="00CD7A14">
        <w:t>.</w:t>
      </w:r>
    </w:p>
    <w:p w14:paraId="09784EAE" w14:textId="676F1651" w:rsidR="00AB12BD" w:rsidRPr="00CD7A14" w:rsidRDefault="00AB12BD" w:rsidP="00AB12BD">
      <w:pPr>
        <w:pStyle w:val="Legendaabaixo"/>
        <w:sectPr w:rsidR="00AB12BD" w:rsidRPr="00CD7A14" w:rsidSect="00CA203A">
          <w:pgSz w:w="16838" w:h="11906" w:orient="landscape"/>
          <w:pgMar w:top="720" w:right="720" w:bottom="720" w:left="720" w:header="709" w:footer="709" w:gutter="0"/>
          <w:cols w:space="708"/>
          <w:docGrid w:linePitch="360"/>
        </w:sectPr>
      </w:pPr>
    </w:p>
    <w:p w14:paraId="787A8B65" w14:textId="77777777" w:rsidR="00AB12BD" w:rsidRDefault="00AB12BD" w:rsidP="00AB12BD">
      <w:pPr>
        <w:keepNext/>
        <w:jc w:val="center"/>
      </w:pPr>
      <w:r w:rsidRPr="00CD7A14">
        <w:rPr>
          <w:noProof/>
          <w:lang w:val="en-IN" w:eastAsia="en-IN"/>
        </w:rPr>
        <w:drawing>
          <wp:inline distT="0" distB="0" distL="0" distR="0" wp14:anchorId="62149DD3" wp14:editId="2F8C85C8">
            <wp:extent cx="5397840" cy="3175200"/>
            <wp:effectExtent l="0" t="0" r="0" b="6350"/>
            <wp:docPr id="5"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áfico 5"/>
                    <pic:cNvPicPr/>
                  </pic:nvPicPr>
                  <pic:blipFill>
                    <a:blip r:embed="rId78" cstate="print">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79"/>
                        </a:ext>
                      </a:extLst>
                    </a:blip>
                    <a:stretch>
                      <a:fillRect/>
                    </a:stretch>
                  </pic:blipFill>
                  <pic:spPr>
                    <a:xfrm>
                      <a:off x="0" y="0"/>
                      <a:ext cx="5397840" cy="3175200"/>
                    </a:xfrm>
                    <a:prstGeom prst="rect">
                      <a:avLst/>
                    </a:prstGeom>
                  </pic:spPr>
                </pic:pic>
              </a:graphicData>
            </a:graphic>
          </wp:inline>
        </w:drawing>
      </w:r>
    </w:p>
    <w:p w14:paraId="104296A8" w14:textId="2D4E0E56" w:rsidR="00AB12BD" w:rsidRPr="00CD7A14" w:rsidRDefault="00192854" w:rsidP="00AB12BD">
      <w:pPr>
        <w:pStyle w:val="Caption"/>
      </w:pPr>
      <w:bookmarkStart w:id="150" w:name="_Toc158553825"/>
      <w:bookmarkStart w:id="151" w:name="_Toc130138300"/>
      <w:r>
        <w:t>Figure S</w:t>
      </w:r>
      <w:r w:rsidR="003E67E4">
        <w:rPr>
          <w:noProof/>
        </w:rPr>
        <w:t>27</w:t>
      </w:r>
      <w:r w:rsidR="00AB12BD" w:rsidRPr="00CD7A14">
        <w:t xml:space="preserve"> </w:t>
      </w:r>
      <w:r w:rsidR="00AB12BD" w:rsidRPr="00CD7A14">
        <w:rPr>
          <w:rFonts w:cstheme="minorHAnsi"/>
        </w:rPr>
        <w:t>—</w:t>
      </w:r>
      <w:r w:rsidR="00AB12BD" w:rsidRPr="00CD7A14">
        <w:t xml:space="preserve"> </w:t>
      </w:r>
      <w:r w:rsidR="0095645D">
        <w:t xml:space="preserve">Cumulative </w:t>
      </w:r>
      <w:r w:rsidR="0095645D" w:rsidRPr="00CD7A14">
        <w:t>protein deleterious burden</w:t>
      </w:r>
      <w:r w:rsidR="00AB12BD" w:rsidRPr="00CD7A14">
        <w:t xml:space="preserve"> per diagnos</w:t>
      </w:r>
      <w:r w:rsidR="009564BA">
        <w:t>tic evolution</w:t>
      </w:r>
      <w:bookmarkEnd w:id="150"/>
      <w:bookmarkEnd w:id="151"/>
    </w:p>
    <w:p w14:paraId="659A7356" w14:textId="77ECF2BA" w:rsidR="00AB12BD" w:rsidRPr="00CD7A14" w:rsidRDefault="00AB12BD" w:rsidP="00AB12BD">
      <w:pPr>
        <w:pStyle w:val="Legendaabaixo"/>
      </w:pPr>
      <w:r w:rsidRPr="00CD7A14">
        <w:t xml:space="preserve">Abbreviations: CIS </w:t>
      </w:r>
      <w:r w:rsidRPr="00CD7A14">
        <w:rPr>
          <w:rFonts w:cs="Calibri"/>
        </w:rPr>
        <w:t>—</w:t>
      </w:r>
      <w:r w:rsidRPr="00CD7A14">
        <w:t xml:space="preserve"> Clinically Isolated Syndrome; </w:t>
      </w:r>
      <w:r w:rsidR="002966DC" w:rsidRPr="00CD7A14">
        <w:t>Cum. del. prot.</w:t>
      </w:r>
      <w:r w:rsidR="002966DC">
        <w:t xml:space="preserve"> div.</w:t>
      </w:r>
      <w:r w:rsidR="002966DC" w:rsidRPr="00CD7A14">
        <w:t xml:space="preserve"> </w:t>
      </w:r>
      <w:r w:rsidR="002966DC" w:rsidRPr="00CD7A14">
        <w:rPr>
          <w:rFonts w:cs="Calibri"/>
        </w:rPr>
        <w:t>—</w:t>
      </w:r>
      <w:r w:rsidR="002966DC" w:rsidRPr="00CD7A14">
        <w:t xml:space="preserve"> cumulative protein deleterious</w:t>
      </w:r>
      <w:r w:rsidR="002966DC">
        <w:t xml:space="preserve"> burden division</w:t>
      </w:r>
      <w:r w:rsidR="0095645D" w:rsidRPr="00CD7A14">
        <w:t>;</w:t>
      </w:r>
      <w:r w:rsidR="0095645D">
        <w:t xml:space="preserve"> </w:t>
      </w:r>
      <w:r w:rsidRPr="00CD7A14">
        <w:t xml:space="preserve">RRMS </w:t>
      </w:r>
      <w:r w:rsidRPr="00CD7A14">
        <w:rPr>
          <w:rFonts w:cs="Calibri"/>
        </w:rPr>
        <w:t>—</w:t>
      </w:r>
      <w:r w:rsidRPr="00CD7A14">
        <w:t xml:space="preserve"> Relapsing-Remitting Multiple Sclerosis.</w:t>
      </w:r>
    </w:p>
    <w:p w14:paraId="71478EF1" w14:textId="77777777" w:rsidR="00AB12BD" w:rsidRPr="00CD7A14" w:rsidRDefault="00AB12BD" w:rsidP="00AB12BD"/>
    <w:p w14:paraId="6143B88C" w14:textId="77777777" w:rsidR="00AB12BD" w:rsidRPr="00CD7A14" w:rsidRDefault="00AB12BD" w:rsidP="00AB12BD">
      <w:pPr>
        <w:spacing w:after="160" w:line="259" w:lineRule="auto"/>
        <w:jc w:val="left"/>
      </w:pPr>
    </w:p>
    <w:p w14:paraId="7E0BBC94" w14:textId="77777777" w:rsidR="00AB12BD" w:rsidRPr="00CD7A14" w:rsidRDefault="00AB12BD" w:rsidP="00AB12BD">
      <w:pPr>
        <w:spacing w:after="160" w:line="259" w:lineRule="auto"/>
        <w:jc w:val="left"/>
        <w:sectPr w:rsidR="00AB12BD" w:rsidRPr="00CD7A14" w:rsidSect="00CA203A">
          <w:pgSz w:w="11906" w:h="16838"/>
          <w:pgMar w:top="720" w:right="720" w:bottom="720" w:left="720" w:header="709" w:footer="709" w:gutter="0"/>
          <w:cols w:space="708"/>
          <w:docGrid w:linePitch="360"/>
        </w:sectPr>
      </w:pPr>
    </w:p>
    <w:p w14:paraId="6CB19DD6" w14:textId="0628A9E1" w:rsidR="004820B0" w:rsidRDefault="004820B0" w:rsidP="004820B0">
      <w:pPr>
        <w:pStyle w:val="Heading1"/>
        <w:jc w:val="center"/>
        <w:sectPr w:rsidR="004820B0" w:rsidSect="00CA203A">
          <w:pgSz w:w="11906" w:h="16838" w:code="9"/>
          <w:pgMar w:top="720" w:right="720" w:bottom="720" w:left="720" w:header="709" w:footer="709" w:gutter="0"/>
          <w:cols w:space="708"/>
          <w:vAlign w:val="center"/>
          <w:docGrid w:linePitch="360"/>
        </w:sectPr>
      </w:pPr>
      <w:bookmarkStart w:id="152" w:name="_Toc103181992"/>
      <w:bookmarkStart w:id="153" w:name="_Toc158553826"/>
      <w:bookmarkStart w:id="154" w:name="_Toc130138301"/>
      <w:r>
        <w:t>References</w:t>
      </w:r>
      <w:bookmarkEnd w:id="152"/>
      <w:bookmarkEnd w:id="153"/>
      <w:bookmarkEnd w:id="154"/>
      <w:r>
        <w:br w:type="page"/>
      </w:r>
    </w:p>
    <w:p w14:paraId="0C98CA04" w14:textId="2DD8F041" w:rsidR="00071333" w:rsidRPr="006765BB" w:rsidRDefault="00071333" w:rsidP="00071333">
      <w:pPr>
        <w:pStyle w:val="Bibliography"/>
        <w:spacing w:line="360" w:lineRule="auto"/>
      </w:pPr>
      <w:r w:rsidRPr="006765BB">
        <w:t>1.</w:t>
      </w:r>
      <w:r w:rsidRPr="006765BB">
        <w:tab/>
        <w:t>Charite University, Berlin, Germany. Clinically Isolated Syndrome and Newly Diagnosed Multiple Sclerosis: Diagnostic, Prognostic and Therapy - Response Markers - a Prospective Observational Study (Berlin CIS-COHORT). https://clinicaltrials.gov/ct2/show/NCT01371071 (2011).</w:t>
      </w:r>
    </w:p>
    <w:p w14:paraId="5C8AAF14" w14:textId="77777777" w:rsidR="00071333" w:rsidRPr="006765BB" w:rsidRDefault="00071333" w:rsidP="00071333">
      <w:pPr>
        <w:pStyle w:val="Bibliography"/>
        <w:spacing w:line="360" w:lineRule="auto"/>
      </w:pPr>
      <w:r w:rsidRPr="006765BB">
        <w:rPr>
          <w:lang w:val="fr-FR"/>
        </w:rPr>
        <w:t>2.</w:t>
      </w:r>
      <w:r w:rsidRPr="006765BB">
        <w:rPr>
          <w:lang w:val="fr-FR"/>
        </w:rPr>
        <w:tab/>
        <w:t xml:space="preserve">Thompson, A. J. et al. </w:t>
      </w:r>
      <w:r w:rsidRPr="006765BB">
        <w:t xml:space="preserve">Diagnosis of multiple sclerosis: 2017 revisions of the McDonald criteria. Lancet Neurol. </w:t>
      </w:r>
      <w:r w:rsidRPr="006765BB">
        <w:rPr>
          <w:b/>
        </w:rPr>
        <w:t>17</w:t>
      </w:r>
      <w:r w:rsidRPr="006765BB">
        <w:t>, 162–173 (2018).</w:t>
      </w:r>
    </w:p>
    <w:p w14:paraId="4F6B71E0" w14:textId="77777777" w:rsidR="00071333" w:rsidRPr="006765BB" w:rsidRDefault="00071333" w:rsidP="00071333">
      <w:pPr>
        <w:pStyle w:val="Bibliography"/>
        <w:spacing w:line="360" w:lineRule="auto"/>
      </w:pPr>
      <w:r w:rsidRPr="006765BB">
        <w:t>3.</w:t>
      </w:r>
      <w:r w:rsidRPr="006765BB">
        <w:tab/>
        <w:t xml:space="preserve">Harris, P. A. et al. Research electronic data capture (REDCap)—A metadata-driven methodology and workflow process for providing translational research informatics support. J. Biomed. Inform. </w:t>
      </w:r>
      <w:r w:rsidRPr="006765BB">
        <w:rPr>
          <w:b/>
        </w:rPr>
        <w:t>42</w:t>
      </w:r>
      <w:r w:rsidRPr="006765BB">
        <w:t>, 377–381 (2009).</w:t>
      </w:r>
    </w:p>
    <w:p w14:paraId="67FC6F85" w14:textId="77777777" w:rsidR="00071333" w:rsidRPr="006765BB" w:rsidRDefault="00071333" w:rsidP="00071333">
      <w:pPr>
        <w:pStyle w:val="Bibliography"/>
        <w:spacing w:line="360" w:lineRule="auto"/>
      </w:pPr>
      <w:r w:rsidRPr="006765BB">
        <w:t>4.</w:t>
      </w:r>
      <w:r w:rsidRPr="006765BB">
        <w:tab/>
        <w:t xml:space="preserve">Harris, P. A. et al. The REDCap consortium: Building an international community of software platform partners. J. Biomed. Inform. </w:t>
      </w:r>
      <w:r w:rsidRPr="006765BB">
        <w:rPr>
          <w:b/>
        </w:rPr>
        <w:t>95</w:t>
      </w:r>
      <w:r w:rsidRPr="006765BB">
        <w:t>, 103208 (2019).</w:t>
      </w:r>
    </w:p>
    <w:p w14:paraId="5A4F36A7" w14:textId="44CC8BEE" w:rsidR="00071333" w:rsidRDefault="00071333" w:rsidP="00071333">
      <w:pPr>
        <w:pStyle w:val="Bibliography"/>
        <w:spacing w:line="360" w:lineRule="auto"/>
      </w:pPr>
      <w:r>
        <w:t>5.</w:t>
      </w:r>
      <w:r>
        <w:tab/>
        <w:t xml:space="preserve">Jarius, S. et al. MOG encephalomyelitis: international recommendations on diagnosis and antibody testing. J. Neuroinflammation </w:t>
      </w:r>
      <w:r>
        <w:rPr>
          <w:b/>
          <w:bCs/>
        </w:rPr>
        <w:t>15</w:t>
      </w:r>
      <w:r>
        <w:t>, 134 (2018).</w:t>
      </w:r>
    </w:p>
    <w:p w14:paraId="2BF08FBE" w14:textId="77777777" w:rsidR="00071333" w:rsidRDefault="00071333" w:rsidP="00071333">
      <w:pPr>
        <w:pStyle w:val="Bibliography"/>
        <w:spacing w:line="360" w:lineRule="auto"/>
      </w:pPr>
      <w:r>
        <w:t>6.</w:t>
      </w:r>
      <w:r>
        <w:tab/>
        <w:t xml:space="preserve">Banwell, B. et al. Diagnosis of myelin oligodendrocyte glycoprotein antibody-associated disease: International MOGAD Panel proposed criteria. Lancet Neurol. </w:t>
      </w:r>
      <w:r>
        <w:rPr>
          <w:b/>
          <w:bCs/>
        </w:rPr>
        <w:t>22</w:t>
      </w:r>
      <w:r>
        <w:t>, 268–282 (2023).</w:t>
      </w:r>
    </w:p>
    <w:p w14:paraId="46C73527" w14:textId="77777777" w:rsidR="00071333" w:rsidRDefault="00071333" w:rsidP="00071333">
      <w:pPr>
        <w:pStyle w:val="Bibliography"/>
        <w:spacing w:line="360" w:lineRule="auto"/>
      </w:pPr>
      <w:r>
        <w:t>7.</w:t>
      </w:r>
      <w:r>
        <w:tab/>
        <w:t xml:space="preserve">Wingerchuk, D. M. et al. International consensus diagnostic criteria for neuromyelitis optica spectrum disorders. Neurology </w:t>
      </w:r>
      <w:r>
        <w:rPr>
          <w:b/>
          <w:bCs/>
        </w:rPr>
        <w:t>85</w:t>
      </w:r>
      <w:r>
        <w:t>, 177–189 (2015).</w:t>
      </w:r>
    </w:p>
    <w:p w14:paraId="634EFDCB" w14:textId="77777777" w:rsidR="00071333" w:rsidRPr="006765BB" w:rsidRDefault="00071333" w:rsidP="00071333">
      <w:pPr>
        <w:pStyle w:val="Bibliography"/>
        <w:spacing w:line="360" w:lineRule="auto"/>
      </w:pPr>
      <w:r>
        <w:t>8</w:t>
      </w:r>
      <w:r w:rsidRPr="006765BB">
        <w:t>.</w:t>
      </w:r>
      <w:r w:rsidRPr="006765BB">
        <w:tab/>
        <w:t xml:space="preserve">Kurtzke, J. F. Rating neurologic impairment in multiple sclerosis: an expanded disability status scale (EDSS). Neurology </w:t>
      </w:r>
      <w:r w:rsidRPr="006765BB">
        <w:rPr>
          <w:b/>
        </w:rPr>
        <w:t>33</w:t>
      </w:r>
      <w:r w:rsidRPr="006765BB">
        <w:t>, 1444–1452 (1983).</w:t>
      </w:r>
    </w:p>
    <w:p w14:paraId="686B52C6" w14:textId="7620FD61" w:rsidR="00071333" w:rsidRPr="006765BB" w:rsidRDefault="00071333" w:rsidP="00071333">
      <w:pPr>
        <w:pStyle w:val="Bibliography"/>
        <w:spacing w:line="360" w:lineRule="auto"/>
      </w:pPr>
      <w:r>
        <w:t>9</w:t>
      </w:r>
      <w:r w:rsidRPr="006765BB">
        <w:t>.</w:t>
      </w:r>
      <w:r w:rsidRPr="006765BB">
        <w:tab/>
        <w:t xml:space="preserve">Cutter, G. R. et al. Development of a multiple sclerosis functional composite as a clinical trial outcome measure. Brain J. Neurol. </w:t>
      </w:r>
      <w:r w:rsidRPr="006765BB">
        <w:rPr>
          <w:b/>
        </w:rPr>
        <w:t>122 ( Pt 5)</w:t>
      </w:r>
      <w:r w:rsidRPr="006765BB">
        <w:t>, 871–882 (1999).</w:t>
      </w:r>
    </w:p>
    <w:p w14:paraId="785363B2" w14:textId="6AA55CDC" w:rsidR="00071333" w:rsidRPr="006765BB" w:rsidRDefault="00071333" w:rsidP="00071333">
      <w:pPr>
        <w:pStyle w:val="Bibliography"/>
        <w:spacing w:line="360" w:lineRule="auto"/>
      </w:pPr>
      <w:r>
        <w:t>10</w:t>
      </w:r>
      <w:r w:rsidRPr="006765BB">
        <w:t>.</w:t>
      </w:r>
      <w:r w:rsidRPr="006765BB">
        <w:tab/>
        <w:t xml:space="preserve">Lin, T.-Y. et al. Increased Serum Neurofilament Light and Thin Ganglion Cell-Inner Plexiform Layer Are Additive Risk Factors for Disease Activity in Early Multiple Sclerosis. Neurol. Neuroimmunol. Neuroinflammation </w:t>
      </w:r>
      <w:r w:rsidRPr="006765BB">
        <w:rPr>
          <w:b/>
        </w:rPr>
        <w:t>8</w:t>
      </w:r>
      <w:r w:rsidRPr="006765BB">
        <w:t>, e1051 (2021).</w:t>
      </w:r>
    </w:p>
    <w:p w14:paraId="3224A7D7" w14:textId="64E8500B" w:rsidR="00071333" w:rsidRPr="006765BB" w:rsidRDefault="00071333" w:rsidP="00071333">
      <w:pPr>
        <w:pStyle w:val="Bibliography"/>
        <w:spacing w:line="360" w:lineRule="auto"/>
      </w:pPr>
      <w:r>
        <w:t>11</w:t>
      </w:r>
      <w:r w:rsidRPr="006765BB">
        <w:t>.</w:t>
      </w:r>
      <w:r w:rsidRPr="006765BB">
        <w:tab/>
        <w:t xml:space="preserve">Jenkinson, M. &amp; Smith, S. A global optimisation method for robust affine registration of brain images. Med. Image Anal. </w:t>
      </w:r>
      <w:r w:rsidRPr="006765BB">
        <w:rPr>
          <w:b/>
        </w:rPr>
        <w:t>5</w:t>
      </w:r>
      <w:r w:rsidRPr="006765BB">
        <w:t>, 143–156 (2001).</w:t>
      </w:r>
    </w:p>
    <w:p w14:paraId="4347A677" w14:textId="3F5393F5" w:rsidR="00071333" w:rsidRPr="006765BB" w:rsidRDefault="00071333" w:rsidP="00071333">
      <w:pPr>
        <w:pStyle w:val="Bibliography"/>
        <w:spacing w:line="360" w:lineRule="auto"/>
      </w:pPr>
      <w:r>
        <w:t>12</w:t>
      </w:r>
      <w:r w:rsidRPr="006765BB">
        <w:t>.</w:t>
      </w:r>
      <w:r w:rsidRPr="006765BB">
        <w:tab/>
        <w:t xml:space="preserve">Jenkinson, M., Bannister, P., Brady, M. &amp; Smith, S. Improved Optimization for the Robust and Accurate Linear Registration and Motion Correction of Brain Images. NeuroImage </w:t>
      </w:r>
      <w:r w:rsidRPr="006765BB">
        <w:rPr>
          <w:b/>
        </w:rPr>
        <w:t>17</w:t>
      </w:r>
      <w:r w:rsidRPr="006765BB">
        <w:t>, 825–841 (2002).</w:t>
      </w:r>
    </w:p>
    <w:p w14:paraId="2ECA0863" w14:textId="045FEF4E" w:rsidR="00071333" w:rsidRPr="006765BB" w:rsidRDefault="00071333" w:rsidP="00071333">
      <w:pPr>
        <w:pStyle w:val="Bibliography"/>
        <w:spacing w:line="360" w:lineRule="auto"/>
      </w:pPr>
      <w:r>
        <w:t>13</w:t>
      </w:r>
      <w:r w:rsidRPr="006765BB">
        <w:t>.</w:t>
      </w:r>
      <w:r w:rsidRPr="006765BB">
        <w:tab/>
        <w:t xml:space="preserve">Yushkevich, P. A. et al. User-guided 3D active contour segmentation of anatomical structures: Significantly improved efficiency and reliability. NeuroImage </w:t>
      </w:r>
      <w:r w:rsidRPr="006765BB">
        <w:rPr>
          <w:b/>
        </w:rPr>
        <w:t>31</w:t>
      </w:r>
      <w:r w:rsidRPr="006765BB">
        <w:t>, 1116–1128 (2006).</w:t>
      </w:r>
    </w:p>
    <w:p w14:paraId="17B079AF" w14:textId="6F6C39E2" w:rsidR="00071333" w:rsidRPr="006765BB" w:rsidRDefault="00071333" w:rsidP="00071333">
      <w:pPr>
        <w:pStyle w:val="Bibliography"/>
        <w:spacing w:line="360" w:lineRule="auto"/>
      </w:pPr>
      <w:r>
        <w:t>14</w:t>
      </w:r>
      <w:r w:rsidRPr="006765BB">
        <w:t>.</w:t>
      </w:r>
      <w:r w:rsidRPr="006765BB">
        <w:tab/>
        <w:t>ITK-SNAP Home. http://www.itksnap.org/pmwiki/pmwiki.php.</w:t>
      </w:r>
    </w:p>
    <w:p w14:paraId="6838FF7F" w14:textId="25F575EF" w:rsidR="00071333" w:rsidRPr="006765BB" w:rsidRDefault="00071333" w:rsidP="00071333">
      <w:pPr>
        <w:pStyle w:val="Bibliography"/>
        <w:spacing w:line="360" w:lineRule="auto"/>
      </w:pPr>
      <w:r>
        <w:t>15</w:t>
      </w:r>
      <w:r w:rsidRPr="006765BB">
        <w:t>.</w:t>
      </w:r>
      <w:r w:rsidRPr="006765BB">
        <w:tab/>
        <w:t xml:space="preserve">Tewarie, P. et al. The OSCAR-IB Consensus Criteria for Retinal OCT Quality Assessment. PLoS ONE </w:t>
      </w:r>
      <w:r w:rsidRPr="006765BB">
        <w:rPr>
          <w:b/>
        </w:rPr>
        <w:t>7</w:t>
      </w:r>
      <w:r w:rsidRPr="006765BB">
        <w:t>, e34823 (2012).</w:t>
      </w:r>
    </w:p>
    <w:p w14:paraId="6DAE8B91" w14:textId="54BA1BC7" w:rsidR="00071333" w:rsidRPr="006765BB" w:rsidRDefault="00071333" w:rsidP="00071333">
      <w:pPr>
        <w:pStyle w:val="Bibliography"/>
        <w:spacing w:line="360" w:lineRule="auto"/>
      </w:pPr>
      <w:r>
        <w:t>16</w:t>
      </w:r>
      <w:r w:rsidRPr="006765BB">
        <w:t>.</w:t>
      </w:r>
      <w:r w:rsidRPr="006765BB">
        <w:tab/>
        <w:t xml:space="preserve">Schippling, S. et al. Quality control for retinal OCT in multiple sclerosis: validation of the OSCAR-IB criteria. Mult. Scler. J. </w:t>
      </w:r>
      <w:r w:rsidRPr="006765BB">
        <w:rPr>
          <w:b/>
        </w:rPr>
        <w:t>21</w:t>
      </w:r>
      <w:r w:rsidRPr="006765BB">
        <w:t>, 163–170 (2015).</w:t>
      </w:r>
    </w:p>
    <w:p w14:paraId="5C2D311C" w14:textId="02C885DA" w:rsidR="00071333" w:rsidRPr="006765BB" w:rsidRDefault="00071333" w:rsidP="00071333">
      <w:pPr>
        <w:pStyle w:val="Bibliography"/>
        <w:spacing w:line="360" w:lineRule="auto"/>
      </w:pPr>
      <w:r>
        <w:t>17</w:t>
      </w:r>
      <w:r w:rsidRPr="006765BB">
        <w:t>.</w:t>
      </w:r>
      <w:r w:rsidRPr="006765BB">
        <w:tab/>
        <w:t xml:space="preserve">Cruz-Herranz, A. et al. The APOSTEL recommendations for reporting quantitative optical coherence tomography studies. Neurology </w:t>
      </w:r>
      <w:r w:rsidRPr="006765BB">
        <w:rPr>
          <w:b/>
        </w:rPr>
        <w:t>86</w:t>
      </w:r>
      <w:r w:rsidRPr="006765BB">
        <w:t>, 2303–2309 (2016).</w:t>
      </w:r>
    </w:p>
    <w:p w14:paraId="4CC1EDB1" w14:textId="61C3A687" w:rsidR="00071333" w:rsidRPr="006765BB" w:rsidRDefault="00071333" w:rsidP="00071333">
      <w:pPr>
        <w:pStyle w:val="Bibliography"/>
        <w:spacing w:line="360" w:lineRule="auto"/>
      </w:pPr>
      <w:r>
        <w:t>18</w:t>
      </w:r>
      <w:r w:rsidRPr="006765BB">
        <w:t>.</w:t>
      </w:r>
      <w:r w:rsidRPr="006765BB">
        <w:tab/>
        <w:t xml:space="preserve">Motamedi, S. et al. Normative Data and Minimally Detectable Change for Inner Retinal Layer Thicknesses Using a Semi-automated OCT Image Segmentation Pipeline. Front. Neurol. </w:t>
      </w:r>
      <w:r w:rsidRPr="006765BB">
        <w:rPr>
          <w:b/>
        </w:rPr>
        <w:t>10</w:t>
      </w:r>
      <w:r w:rsidRPr="006765BB">
        <w:t>, 1117 (2019).</w:t>
      </w:r>
    </w:p>
    <w:p w14:paraId="46C87611" w14:textId="29D87AF0" w:rsidR="00071333" w:rsidRPr="006765BB" w:rsidRDefault="00071333" w:rsidP="00071333">
      <w:pPr>
        <w:pStyle w:val="Bibliography"/>
        <w:spacing w:line="360" w:lineRule="auto"/>
      </w:pPr>
      <w:r>
        <w:t>19</w:t>
      </w:r>
      <w:r w:rsidRPr="006765BB">
        <w:t>.</w:t>
      </w:r>
      <w:r w:rsidRPr="006765BB">
        <w:tab/>
        <w:t xml:space="preserve">Oberwahrenbrock, T. et al. Reliability of Intra-Retinal Layer Thickness Estimates. PLOS ONE </w:t>
      </w:r>
      <w:r w:rsidRPr="006765BB">
        <w:rPr>
          <w:b/>
        </w:rPr>
        <w:t>10</w:t>
      </w:r>
      <w:r w:rsidRPr="006765BB">
        <w:t>, e0137316 (2015).</w:t>
      </w:r>
    </w:p>
    <w:p w14:paraId="1366510E" w14:textId="1B3B12DA" w:rsidR="00071333" w:rsidRPr="006765BB" w:rsidRDefault="00071333" w:rsidP="00071333">
      <w:pPr>
        <w:pStyle w:val="Bibliography"/>
        <w:spacing w:line="360" w:lineRule="auto"/>
      </w:pPr>
      <w:r>
        <w:t>20</w:t>
      </w:r>
      <w:r w:rsidRPr="006765BB">
        <w:t>.</w:t>
      </w:r>
      <w:r w:rsidRPr="006765BB">
        <w:tab/>
        <w:t>Miller, K. MojoSort</w:t>
      </w:r>
      <w:r w:rsidRPr="006765BB">
        <w:rPr>
          <w:vertAlign w:val="superscript"/>
        </w:rPr>
        <w:t>TM</w:t>
      </w:r>
      <w:r w:rsidRPr="006765BB">
        <w:t xml:space="preserve"> Human CD4 Nanobeads No Wash Protocol v1. </w:t>
      </w:r>
      <w:r>
        <w:t>https://</w:t>
      </w:r>
      <w:r w:rsidRPr="006765BB">
        <w:t>doi</w:t>
      </w:r>
      <w:r>
        <w:t>.org/</w:t>
      </w:r>
      <w:r w:rsidRPr="006765BB">
        <w:t>10.17504/protocols.io.e3ibgke</w:t>
      </w:r>
      <w:r>
        <w:t xml:space="preserve"> (2016).</w:t>
      </w:r>
    </w:p>
    <w:p w14:paraId="5740489F" w14:textId="444EED3E" w:rsidR="00071333" w:rsidRPr="006765BB" w:rsidRDefault="00071333" w:rsidP="00071333">
      <w:pPr>
        <w:pStyle w:val="Bibliography"/>
        <w:spacing w:line="360" w:lineRule="auto"/>
      </w:pPr>
      <w:r w:rsidRPr="00071333">
        <w:rPr>
          <w:lang w:val="fr-FR"/>
        </w:rPr>
        <w:t>21</w:t>
      </w:r>
      <w:r w:rsidRPr="006765BB">
        <w:rPr>
          <w:lang w:val="fr-FR"/>
        </w:rPr>
        <w:t>.</w:t>
      </w:r>
      <w:r w:rsidRPr="006765BB">
        <w:rPr>
          <w:lang w:val="fr-FR"/>
        </w:rPr>
        <w:tab/>
        <w:t xml:space="preserve">Burel, J. G. et al. </w:t>
      </w:r>
      <w:r w:rsidRPr="006765BB">
        <w:t xml:space="preserve">Circulating T cell-monocyte complexes are markers of immune perturbations. eLife </w:t>
      </w:r>
      <w:r w:rsidRPr="006765BB">
        <w:rPr>
          <w:b/>
        </w:rPr>
        <w:t>8</w:t>
      </w:r>
      <w:r w:rsidRPr="006765BB">
        <w:t>, e46045 (2019).</w:t>
      </w:r>
    </w:p>
    <w:p w14:paraId="582EE0FD" w14:textId="22F03845" w:rsidR="00071333" w:rsidRPr="006765BB" w:rsidRDefault="00071333" w:rsidP="00071333">
      <w:pPr>
        <w:pStyle w:val="Bibliography"/>
        <w:spacing w:line="360" w:lineRule="auto"/>
      </w:pPr>
      <w:r>
        <w:t>22</w:t>
      </w:r>
      <w:r w:rsidRPr="006765BB">
        <w:t>.</w:t>
      </w:r>
      <w:r w:rsidRPr="006765BB">
        <w:tab/>
        <w:t xml:space="preserve">Nicklas, J. A. &amp; Buel, E. Quantification of DNA in forensic samples. Anal. Bioanal. Chem. </w:t>
      </w:r>
      <w:r w:rsidRPr="006765BB">
        <w:rPr>
          <w:b/>
        </w:rPr>
        <w:t>376</w:t>
      </w:r>
      <w:r w:rsidRPr="006765BB">
        <w:t>, 1160–1167 (2003).</w:t>
      </w:r>
    </w:p>
    <w:p w14:paraId="197A32F6" w14:textId="74AB7340" w:rsidR="00071333" w:rsidRPr="006765BB" w:rsidRDefault="00071333" w:rsidP="00071333">
      <w:pPr>
        <w:pStyle w:val="Bibliography"/>
        <w:spacing w:line="360" w:lineRule="auto"/>
      </w:pPr>
      <w:r>
        <w:t>23</w:t>
      </w:r>
      <w:r w:rsidRPr="006765BB">
        <w:t>.</w:t>
      </w:r>
      <w:r w:rsidRPr="006765BB">
        <w:tab/>
        <w:t xml:space="preserve">Uhm, T. G. et al. CpG methylation at GATA elements in the regulatory region of CCR3 positively correlates with CCR3 transcription. Exp. Mol. Med. </w:t>
      </w:r>
      <w:r w:rsidRPr="006765BB">
        <w:rPr>
          <w:b/>
        </w:rPr>
        <w:t>44</w:t>
      </w:r>
      <w:r w:rsidRPr="006765BB">
        <w:t>, 268–280 (2012).</w:t>
      </w:r>
    </w:p>
    <w:p w14:paraId="0001D42C" w14:textId="70714353" w:rsidR="00071333" w:rsidRPr="006765BB" w:rsidRDefault="00071333" w:rsidP="00071333">
      <w:pPr>
        <w:pStyle w:val="Bibliography"/>
        <w:spacing w:line="360" w:lineRule="auto"/>
      </w:pPr>
      <w:r>
        <w:t>24</w:t>
      </w:r>
      <w:r w:rsidRPr="006765BB">
        <w:t>.</w:t>
      </w:r>
      <w:r w:rsidRPr="006765BB">
        <w:tab/>
        <w:t xml:space="preserve">Liu, J.-F., Tsao, Y.-T. &amp; Hou, C.-H. Amphiregulin enhances intercellular adhesion molecule-1 expression and promotes tumor metastasis in human osteosarcoma. Oncotarget </w:t>
      </w:r>
      <w:r w:rsidRPr="006765BB">
        <w:rPr>
          <w:b/>
        </w:rPr>
        <w:t>6</w:t>
      </w:r>
      <w:r w:rsidRPr="006765BB">
        <w:t>, 40880–40895 (2015).</w:t>
      </w:r>
    </w:p>
    <w:p w14:paraId="6135566D" w14:textId="4430C8B4" w:rsidR="00071333" w:rsidRPr="006765BB" w:rsidRDefault="00071333" w:rsidP="00071333">
      <w:pPr>
        <w:pStyle w:val="Bibliography"/>
        <w:spacing w:line="360" w:lineRule="auto"/>
      </w:pPr>
      <w:r>
        <w:t>25</w:t>
      </w:r>
      <w:r w:rsidRPr="006765BB">
        <w:t>.</w:t>
      </w:r>
      <w:r w:rsidRPr="006765BB">
        <w:tab/>
        <w:t xml:space="preserve">Siddiqui, A. et al. Mitochondrial DNA damage is associated with reduced mitochondrial bioenergetics in Huntington’s disease. Free Radic. Biol. Med. </w:t>
      </w:r>
      <w:r w:rsidRPr="006765BB">
        <w:rPr>
          <w:b/>
        </w:rPr>
        <w:t>53</w:t>
      </w:r>
      <w:r w:rsidRPr="006765BB">
        <w:t>, 1478–1488 (2012).</w:t>
      </w:r>
    </w:p>
    <w:p w14:paraId="56418783" w14:textId="1E907D7B" w:rsidR="00071333" w:rsidRPr="006765BB" w:rsidRDefault="00071333" w:rsidP="00071333">
      <w:pPr>
        <w:pStyle w:val="Bibliography"/>
        <w:spacing w:line="360" w:lineRule="auto"/>
      </w:pPr>
      <w:r>
        <w:t>26</w:t>
      </w:r>
      <w:r w:rsidRPr="006765BB">
        <w:t>.</w:t>
      </w:r>
      <w:r w:rsidRPr="006765BB">
        <w:tab/>
        <w:t xml:space="preserve">Jansen, R. J. et al. Detection of DNA damage in peripheral blood mononuclear cells from pancreatic cancer patients. Mol. Carcinog. </w:t>
      </w:r>
      <w:r w:rsidRPr="006765BB">
        <w:rPr>
          <w:b/>
        </w:rPr>
        <w:t>54</w:t>
      </w:r>
      <w:r w:rsidRPr="006765BB">
        <w:t>, 1220–1226 (2015).</w:t>
      </w:r>
    </w:p>
    <w:p w14:paraId="2AF89438" w14:textId="282A943A" w:rsidR="00071333" w:rsidRPr="006765BB" w:rsidRDefault="00071333" w:rsidP="00071333">
      <w:pPr>
        <w:pStyle w:val="Bibliography"/>
        <w:spacing w:line="360" w:lineRule="auto"/>
      </w:pPr>
      <w:r>
        <w:t>27</w:t>
      </w:r>
      <w:r w:rsidRPr="006765BB">
        <w:t>.</w:t>
      </w:r>
      <w:r w:rsidRPr="006765BB">
        <w:tab/>
        <w:t xml:space="preserve">Andrews, R. M. et al. Reanalysis and revision of the Cambridge reference sequence for human mitochondrial DNA. Nat. Genet. </w:t>
      </w:r>
      <w:r w:rsidRPr="006765BB">
        <w:rPr>
          <w:b/>
        </w:rPr>
        <w:t>23</w:t>
      </w:r>
      <w:r w:rsidRPr="006765BB">
        <w:t>, 147–147 (1999).</w:t>
      </w:r>
    </w:p>
    <w:p w14:paraId="1D5AE3D7" w14:textId="048545EC" w:rsidR="00071333" w:rsidRPr="006765BB" w:rsidRDefault="00071333" w:rsidP="00071333">
      <w:pPr>
        <w:pStyle w:val="Bibliography"/>
        <w:spacing w:line="360" w:lineRule="auto"/>
      </w:pPr>
      <w:r>
        <w:t>28</w:t>
      </w:r>
      <w:r w:rsidRPr="006765BB">
        <w:t>.</w:t>
      </w:r>
      <w:r w:rsidRPr="006765BB">
        <w:tab/>
        <w:t xml:space="preserve">Cortes-Figueiredo, F. et al. From Forensics to Clinical Research: Expanding the Variant Calling Pipeline for the Precision ID mtDNA Whole Genome Panel. Int. J. Mol. Sci. </w:t>
      </w:r>
      <w:r w:rsidRPr="006765BB">
        <w:rPr>
          <w:b/>
        </w:rPr>
        <w:t>22</w:t>
      </w:r>
      <w:r w:rsidRPr="006765BB">
        <w:t>, 12031 (2021).</w:t>
      </w:r>
    </w:p>
    <w:p w14:paraId="42E36B20" w14:textId="07D821D7" w:rsidR="00071333" w:rsidRPr="006765BB" w:rsidRDefault="00071333" w:rsidP="00071333">
      <w:pPr>
        <w:pStyle w:val="Bibliography"/>
        <w:spacing w:line="360" w:lineRule="auto"/>
      </w:pPr>
      <w:r>
        <w:t>29</w:t>
      </w:r>
      <w:r w:rsidRPr="006765BB">
        <w:t>.</w:t>
      </w:r>
      <w:r w:rsidRPr="006765BB">
        <w:tab/>
        <w:t xml:space="preserve">Köster, J. &amp; Rahmann, S. Snakemake--a scalable bioinformatics workflow engine. Bioinforma. Oxf. Engl. </w:t>
      </w:r>
      <w:r w:rsidRPr="006765BB">
        <w:rPr>
          <w:b/>
        </w:rPr>
        <w:t>28</w:t>
      </w:r>
      <w:r w:rsidRPr="006765BB">
        <w:t>, 2520–2522 (2012).</w:t>
      </w:r>
    </w:p>
    <w:p w14:paraId="2991710F" w14:textId="0996E3F0" w:rsidR="00071333" w:rsidRPr="006765BB" w:rsidRDefault="00071333" w:rsidP="00071333">
      <w:pPr>
        <w:pStyle w:val="Bibliography"/>
        <w:spacing w:line="360" w:lineRule="auto"/>
      </w:pPr>
      <w:r>
        <w:t>30</w:t>
      </w:r>
      <w:r w:rsidRPr="006765BB">
        <w:t>.</w:t>
      </w:r>
      <w:r w:rsidRPr="006765BB">
        <w:tab/>
        <w:t xml:space="preserve">Aho, A. V., Kernighan, B. W. &amp; Weinberger, P. J. Awk — a pattern scanning and processing language. Softw. Pract. Exp. </w:t>
      </w:r>
      <w:r w:rsidRPr="006765BB">
        <w:rPr>
          <w:b/>
        </w:rPr>
        <w:t>9</w:t>
      </w:r>
      <w:r w:rsidRPr="006765BB">
        <w:t>, 267–279 (1979).</w:t>
      </w:r>
    </w:p>
    <w:p w14:paraId="4BAB1C66" w14:textId="7CB335D1" w:rsidR="00071333" w:rsidRPr="006765BB" w:rsidRDefault="00071333" w:rsidP="00071333">
      <w:pPr>
        <w:pStyle w:val="Bibliography"/>
        <w:spacing w:line="360" w:lineRule="auto"/>
      </w:pPr>
      <w:r>
        <w:t>31</w:t>
      </w:r>
      <w:r w:rsidRPr="006765BB">
        <w:t>.</w:t>
      </w:r>
      <w:r w:rsidRPr="006765BB">
        <w:tab/>
        <w:t xml:space="preserve">Quinlan, A. R. &amp; Hall, I. M. BEDTools: a flexible suite of utilities for comparing genomic features. Bioinformatics </w:t>
      </w:r>
      <w:r w:rsidRPr="006765BB">
        <w:rPr>
          <w:b/>
        </w:rPr>
        <w:t>26</w:t>
      </w:r>
      <w:r w:rsidRPr="006765BB">
        <w:t>, 841–842 (2010).</w:t>
      </w:r>
    </w:p>
    <w:p w14:paraId="7E6D479F" w14:textId="022485A5" w:rsidR="00071333" w:rsidRPr="006765BB" w:rsidRDefault="00071333" w:rsidP="00071333">
      <w:pPr>
        <w:pStyle w:val="Bibliography"/>
        <w:spacing w:line="360" w:lineRule="auto"/>
      </w:pPr>
      <w:r>
        <w:t>32</w:t>
      </w:r>
      <w:r w:rsidRPr="006765BB">
        <w:t>.</w:t>
      </w:r>
      <w:r w:rsidRPr="006765BB">
        <w:tab/>
        <w:t>Li, H. Aligning sequence reads, clone sequences and assembly contigs with BWA-MEM. ArXiv13033997 Q-Bio (2013).</w:t>
      </w:r>
    </w:p>
    <w:p w14:paraId="4161A568" w14:textId="4E27C203" w:rsidR="00071333" w:rsidRPr="006765BB" w:rsidRDefault="00071333" w:rsidP="00071333">
      <w:pPr>
        <w:pStyle w:val="Bibliography"/>
        <w:spacing w:line="360" w:lineRule="auto"/>
      </w:pPr>
      <w:r>
        <w:t>33</w:t>
      </w:r>
      <w:r w:rsidRPr="006765BB">
        <w:t>.</w:t>
      </w:r>
      <w:r w:rsidRPr="006765BB">
        <w:tab/>
        <w:t xml:space="preserve">Woerner, A. E. et al. Evaluation of the precision ID mtDNA whole genome panel on two massively parallel sequencing systems. Forensic Sci. Int. Genet. </w:t>
      </w:r>
      <w:r w:rsidRPr="006765BB">
        <w:rPr>
          <w:b/>
        </w:rPr>
        <w:t>36</w:t>
      </w:r>
      <w:r w:rsidRPr="006765BB">
        <w:t>, 213–224 (2018).</w:t>
      </w:r>
    </w:p>
    <w:p w14:paraId="5A13705B" w14:textId="664ADA56" w:rsidR="00071333" w:rsidRPr="006765BB" w:rsidRDefault="00071333" w:rsidP="00071333">
      <w:pPr>
        <w:pStyle w:val="Bibliography"/>
        <w:spacing w:line="360" w:lineRule="auto"/>
      </w:pPr>
      <w:r>
        <w:t>34</w:t>
      </w:r>
      <w:r w:rsidRPr="006765BB">
        <w:t>.</w:t>
      </w:r>
      <w:r w:rsidRPr="006765BB">
        <w:tab/>
        <w:t xml:space="preserve">Li, H. et al. The Sequence Alignment/Map format and SAMtools. Bioinforma. Oxf. Engl. </w:t>
      </w:r>
      <w:r w:rsidRPr="006765BB">
        <w:rPr>
          <w:b/>
        </w:rPr>
        <w:t>25</w:t>
      </w:r>
      <w:r w:rsidRPr="006765BB">
        <w:t>, 2078–2079 (2009).</w:t>
      </w:r>
    </w:p>
    <w:p w14:paraId="36CA2A47" w14:textId="60A6FFA4" w:rsidR="00071333" w:rsidRPr="006765BB" w:rsidRDefault="00071333" w:rsidP="00071333">
      <w:pPr>
        <w:pStyle w:val="Bibliography"/>
        <w:spacing w:line="360" w:lineRule="auto"/>
      </w:pPr>
      <w:r>
        <w:t>35</w:t>
      </w:r>
      <w:r w:rsidRPr="006765BB">
        <w:t>.</w:t>
      </w:r>
      <w:r w:rsidRPr="006765BB">
        <w:tab/>
        <w:t xml:space="preserve">Bolger, A. M., Lohse, M. &amp; Usadel, B. Trimmomatic: a flexible trimmer for Illumina sequence data. Bioinformatics </w:t>
      </w:r>
      <w:r w:rsidRPr="006765BB">
        <w:rPr>
          <w:b/>
        </w:rPr>
        <w:t>30</w:t>
      </w:r>
      <w:r w:rsidRPr="006765BB">
        <w:t>, 2114–2120 (2014).</w:t>
      </w:r>
    </w:p>
    <w:p w14:paraId="04C4A9C2" w14:textId="01AA0DB9" w:rsidR="00071333" w:rsidRPr="006765BB" w:rsidRDefault="00071333" w:rsidP="00071333">
      <w:pPr>
        <w:pStyle w:val="Bibliography"/>
        <w:spacing w:line="360" w:lineRule="auto"/>
      </w:pPr>
      <w:r>
        <w:t>36</w:t>
      </w:r>
      <w:r w:rsidRPr="006765BB">
        <w:t>.</w:t>
      </w:r>
      <w:r w:rsidRPr="006765BB">
        <w:tab/>
        <w:t xml:space="preserve">Woerner, A. E., Cihlar, J. C., Smart, U. &amp; Budowle, B. Numt identification and removal with RtN! Bioinforma. Oxf. Engl. </w:t>
      </w:r>
      <w:r w:rsidRPr="006765BB">
        <w:rPr>
          <w:b/>
        </w:rPr>
        <w:t>36</w:t>
      </w:r>
      <w:r w:rsidRPr="006765BB">
        <w:t>, 5115–5116 (2020).</w:t>
      </w:r>
    </w:p>
    <w:p w14:paraId="07B1214A" w14:textId="73DD2F32" w:rsidR="00071333" w:rsidRPr="006765BB" w:rsidRDefault="00071333" w:rsidP="00071333">
      <w:pPr>
        <w:pStyle w:val="Bibliography"/>
        <w:spacing w:line="360" w:lineRule="auto"/>
      </w:pPr>
      <w:r>
        <w:t>37</w:t>
      </w:r>
      <w:r w:rsidRPr="006765BB">
        <w:t>.</w:t>
      </w:r>
      <w:r w:rsidRPr="006765BB">
        <w:tab/>
        <w:t xml:space="preserve">Weissensteiner, H. et al. mtDNA-Server: next-generation sequencing data analysis of human mitochondrial DNA in the cloud. Nucleic Acids Res. </w:t>
      </w:r>
      <w:r w:rsidRPr="006765BB">
        <w:rPr>
          <w:b/>
        </w:rPr>
        <w:t>44</w:t>
      </w:r>
      <w:r w:rsidRPr="006765BB">
        <w:t>, W64-69 (2016).</w:t>
      </w:r>
    </w:p>
    <w:p w14:paraId="3156D4FF" w14:textId="07688BD4" w:rsidR="00071333" w:rsidRPr="006765BB" w:rsidRDefault="00071333" w:rsidP="00071333">
      <w:pPr>
        <w:pStyle w:val="Bibliography"/>
        <w:spacing w:line="360" w:lineRule="auto"/>
      </w:pPr>
      <w:r>
        <w:t>38</w:t>
      </w:r>
      <w:r w:rsidRPr="006765BB">
        <w:t>.</w:t>
      </w:r>
      <w:r w:rsidRPr="006765BB">
        <w:tab/>
        <w:t>Weissensteiner, H. et al. Contamination detection in sequencing studies using the mitochondrial phylogeny. Genome Res. (2021) doi:10.1101/gr.256545.119.</w:t>
      </w:r>
    </w:p>
    <w:p w14:paraId="6B360E8E" w14:textId="50C8EA01" w:rsidR="00071333" w:rsidRPr="006765BB" w:rsidRDefault="00071333" w:rsidP="00071333">
      <w:pPr>
        <w:pStyle w:val="Bibliography"/>
        <w:spacing w:line="360" w:lineRule="auto"/>
      </w:pPr>
      <w:r>
        <w:t>39</w:t>
      </w:r>
      <w:r w:rsidRPr="006765BB">
        <w:t>.</w:t>
      </w:r>
      <w:r w:rsidRPr="006765BB">
        <w:tab/>
        <w:t xml:space="preserve">Weissensteiner, H. et al. HaploGrep 2: mitochondrial haplogroup classification in the era of high-throughput sequencing. Nucleic Acids Res. </w:t>
      </w:r>
      <w:r w:rsidRPr="006765BB">
        <w:rPr>
          <w:b/>
        </w:rPr>
        <w:t>44</w:t>
      </w:r>
      <w:r w:rsidRPr="006765BB">
        <w:t>, W58-63 (2016).</w:t>
      </w:r>
    </w:p>
    <w:p w14:paraId="13D94836" w14:textId="35D6707C" w:rsidR="00071333" w:rsidRPr="006765BB" w:rsidRDefault="00071333" w:rsidP="00071333">
      <w:pPr>
        <w:pStyle w:val="Bibliography"/>
        <w:spacing w:line="360" w:lineRule="auto"/>
      </w:pPr>
      <w:r>
        <w:t>40</w:t>
      </w:r>
      <w:r w:rsidRPr="006765BB">
        <w:t>.</w:t>
      </w:r>
      <w:r w:rsidRPr="006765BB">
        <w:tab/>
        <w:t xml:space="preserve">Tukey, J. W. Exploratory </w:t>
      </w:r>
      <w:r>
        <w:t>Data Analysis.</w:t>
      </w:r>
      <w:r w:rsidRPr="006765BB">
        <w:t xml:space="preserve"> (Addison-Wesley Pub. Co, </w:t>
      </w:r>
      <w:r>
        <w:t xml:space="preserve">Reading, Mass, </w:t>
      </w:r>
      <w:r w:rsidRPr="006765BB">
        <w:t>1977).</w:t>
      </w:r>
    </w:p>
    <w:p w14:paraId="11B40561" w14:textId="7EA61C8F" w:rsidR="00071333" w:rsidRPr="006765BB" w:rsidRDefault="00071333" w:rsidP="00071333">
      <w:pPr>
        <w:pStyle w:val="Bibliography"/>
        <w:spacing w:line="360" w:lineRule="auto"/>
      </w:pPr>
      <w:r>
        <w:t>41</w:t>
      </w:r>
      <w:r w:rsidRPr="006765BB">
        <w:t>.</w:t>
      </w:r>
      <w:r w:rsidRPr="006765BB">
        <w:tab/>
        <w:t>Bolze, A. et al. A catalog of homoplasmic and heteroplasmic mitochondrial DNA variants in humans. bioRxiv 798264 (2020) doi:10.1101/798264.</w:t>
      </w:r>
    </w:p>
    <w:p w14:paraId="423F11D6" w14:textId="45A2A025" w:rsidR="00071333" w:rsidRPr="006765BB" w:rsidRDefault="00071333" w:rsidP="00071333">
      <w:pPr>
        <w:pStyle w:val="Bibliography"/>
        <w:spacing w:line="360" w:lineRule="auto"/>
      </w:pPr>
      <w:r w:rsidRPr="00071333">
        <w:rPr>
          <w:lang w:val="nb-NO"/>
        </w:rPr>
        <w:t>42</w:t>
      </w:r>
      <w:r w:rsidRPr="006765BB">
        <w:rPr>
          <w:lang w:val="nb-NO"/>
        </w:rPr>
        <w:t>.</w:t>
      </w:r>
      <w:r w:rsidRPr="006765BB">
        <w:rPr>
          <w:lang w:val="nb-NO"/>
        </w:rPr>
        <w:tab/>
        <w:t xml:space="preserve">Landrum, M. J. et al. </w:t>
      </w:r>
      <w:r w:rsidRPr="006765BB">
        <w:t xml:space="preserve">ClinVar: improving access to variant interpretations and supporting evidence. Nucleic Acids Res. </w:t>
      </w:r>
      <w:r w:rsidRPr="006765BB">
        <w:rPr>
          <w:b/>
        </w:rPr>
        <w:t>46</w:t>
      </w:r>
      <w:r w:rsidRPr="006765BB">
        <w:t>, D1062–D1067 (2018).</w:t>
      </w:r>
    </w:p>
    <w:p w14:paraId="089C100B" w14:textId="0AE69192" w:rsidR="00071333" w:rsidRPr="006765BB" w:rsidRDefault="00071333" w:rsidP="00071333">
      <w:pPr>
        <w:pStyle w:val="Bibliography"/>
        <w:spacing w:line="360" w:lineRule="auto"/>
      </w:pPr>
      <w:r>
        <w:t>43</w:t>
      </w:r>
      <w:r w:rsidRPr="006765BB">
        <w:t>.</w:t>
      </w:r>
      <w:r w:rsidRPr="006765BB">
        <w:tab/>
        <w:t xml:space="preserve">Castellana, S. et al. MitImpact 3: modeling the residue interaction network of the Respiratory Chain subunits. Nucleic Acids Res. </w:t>
      </w:r>
      <w:r w:rsidRPr="006765BB">
        <w:rPr>
          <w:b/>
        </w:rPr>
        <w:t>49</w:t>
      </w:r>
      <w:r w:rsidRPr="006765BB">
        <w:t>, D1282–D1288 (2021).</w:t>
      </w:r>
    </w:p>
    <w:p w14:paraId="66202C8B" w14:textId="4A6B579E" w:rsidR="00071333" w:rsidRPr="006765BB" w:rsidRDefault="00071333" w:rsidP="00071333">
      <w:pPr>
        <w:pStyle w:val="Bibliography"/>
        <w:spacing w:line="360" w:lineRule="auto"/>
      </w:pPr>
      <w:r>
        <w:t>44</w:t>
      </w:r>
      <w:r w:rsidRPr="006765BB">
        <w:t>.</w:t>
      </w:r>
      <w:r w:rsidRPr="006765BB">
        <w:tab/>
        <w:t xml:space="preserve">Lott, M. T. et al. mtDNA Variation and Analysis Using Mitomap and Mitomaster. Curr. Protoc. Bioinforma. </w:t>
      </w:r>
      <w:r w:rsidRPr="006765BB">
        <w:rPr>
          <w:b/>
        </w:rPr>
        <w:t>44</w:t>
      </w:r>
      <w:r w:rsidRPr="006765BB">
        <w:t>, 1.23.1-26 (2013).</w:t>
      </w:r>
    </w:p>
    <w:p w14:paraId="7B59B353" w14:textId="130D307A" w:rsidR="00071333" w:rsidRPr="006765BB" w:rsidRDefault="00071333" w:rsidP="00071333">
      <w:pPr>
        <w:pStyle w:val="Bibliography"/>
        <w:spacing w:line="360" w:lineRule="auto"/>
      </w:pPr>
      <w:r>
        <w:t>45</w:t>
      </w:r>
      <w:r w:rsidRPr="006765BB">
        <w:t>.</w:t>
      </w:r>
      <w:r w:rsidRPr="006765BB">
        <w:tab/>
        <w:t xml:space="preserve">R Core Team. R: A Language and Environment for Statistical Computing. </w:t>
      </w:r>
      <w:r>
        <w:t xml:space="preserve">R Foundation for Statistical Computing </w:t>
      </w:r>
      <w:r w:rsidRPr="006765BB">
        <w:t>(2021).</w:t>
      </w:r>
    </w:p>
    <w:p w14:paraId="3B416765" w14:textId="7C097742" w:rsidR="00071333" w:rsidRPr="006765BB" w:rsidRDefault="00071333" w:rsidP="00071333">
      <w:pPr>
        <w:pStyle w:val="Bibliography"/>
        <w:spacing w:line="360" w:lineRule="auto"/>
      </w:pPr>
      <w:r>
        <w:t>46</w:t>
      </w:r>
      <w:r w:rsidRPr="006765BB">
        <w:t>.</w:t>
      </w:r>
      <w:r w:rsidRPr="006765BB">
        <w:tab/>
        <w:t xml:space="preserve">RStudio Team. RStudio: Integrated Development for R. </w:t>
      </w:r>
      <w:r>
        <w:t xml:space="preserve">RStudio, PBC </w:t>
      </w:r>
      <w:r w:rsidRPr="006765BB">
        <w:t>(2021).</w:t>
      </w:r>
    </w:p>
    <w:p w14:paraId="57286B6D" w14:textId="12310EFF" w:rsidR="00071333" w:rsidRDefault="00071333" w:rsidP="00071333">
      <w:pPr>
        <w:pStyle w:val="Bibliography"/>
        <w:spacing w:line="360" w:lineRule="auto"/>
      </w:pPr>
      <w:r>
        <w:t>47.</w:t>
      </w:r>
      <w:r>
        <w:tab/>
        <w:t>Michał Krassowski, Arts, M., Lagger, C. &amp; Max. krassowski/complex-upset: v1.3.5. Zenodo https://doi.org/10.5281/ZENODO.3700590 (2022).</w:t>
      </w:r>
    </w:p>
    <w:p w14:paraId="44AE175A" w14:textId="77777777" w:rsidR="00071333" w:rsidRPr="006765BB" w:rsidRDefault="00071333" w:rsidP="00071333">
      <w:pPr>
        <w:pStyle w:val="Bibliography"/>
        <w:spacing w:line="360" w:lineRule="auto"/>
      </w:pPr>
      <w:r>
        <w:t>48</w:t>
      </w:r>
      <w:r w:rsidRPr="006765BB">
        <w:t>.</w:t>
      </w:r>
      <w:r w:rsidRPr="006765BB">
        <w:tab/>
        <w:t>Chang, W. extrafont: Tools for using fonts. (2014).</w:t>
      </w:r>
    </w:p>
    <w:p w14:paraId="65C2C0F8" w14:textId="7F191563" w:rsidR="00071333" w:rsidRPr="006765BB" w:rsidRDefault="00071333" w:rsidP="00071333">
      <w:pPr>
        <w:pStyle w:val="Bibliography"/>
        <w:spacing w:line="360" w:lineRule="auto"/>
      </w:pPr>
      <w:r>
        <w:t>49</w:t>
      </w:r>
      <w:r w:rsidRPr="006765BB">
        <w:t>.</w:t>
      </w:r>
      <w:r w:rsidRPr="006765BB">
        <w:tab/>
        <w:t>Bray, A., Ismay, C., Chasnovski, E., Baumer, B. &amp; Cetinkaya-Rundel, M. infer: Tidy Statistical Inference. (2021).</w:t>
      </w:r>
    </w:p>
    <w:p w14:paraId="7B71CBCC" w14:textId="0056857C" w:rsidR="00071333" w:rsidRPr="006765BB" w:rsidRDefault="00071333" w:rsidP="00071333">
      <w:pPr>
        <w:pStyle w:val="Bibliography"/>
        <w:spacing w:line="360" w:lineRule="auto"/>
      </w:pPr>
      <w:r>
        <w:t>50</w:t>
      </w:r>
      <w:r w:rsidRPr="006765BB">
        <w:t>.</w:t>
      </w:r>
      <w:r w:rsidRPr="006765BB">
        <w:tab/>
        <w:t>Ooms, J. magick: Advanced Graphics and Image-Processing in R. (2021).</w:t>
      </w:r>
    </w:p>
    <w:p w14:paraId="57A44BEA" w14:textId="124B85BF" w:rsidR="00071333" w:rsidRPr="006765BB" w:rsidRDefault="00071333" w:rsidP="00071333">
      <w:pPr>
        <w:pStyle w:val="Bibliography"/>
        <w:spacing w:line="360" w:lineRule="auto"/>
      </w:pPr>
      <w:r>
        <w:t>51</w:t>
      </w:r>
      <w:r w:rsidRPr="006765BB">
        <w:t>.</w:t>
      </w:r>
      <w:r w:rsidRPr="006765BB">
        <w:tab/>
        <w:t>Pedersen, T. L. patchwork: The Composer of Plots. (2020).</w:t>
      </w:r>
    </w:p>
    <w:p w14:paraId="5501451F" w14:textId="76569D7E" w:rsidR="00071333" w:rsidRPr="006765BB" w:rsidRDefault="00071333" w:rsidP="00071333">
      <w:pPr>
        <w:pStyle w:val="Bibliography"/>
        <w:spacing w:line="360" w:lineRule="auto"/>
      </w:pPr>
      <w:r>
        <w:t>52</w:t>
      </w:r>
      <w:r w:rsidRPr="006765BB">
        <w:t>.</w:t>
      </w:r>
      <w:r w:rsidRPr="006765BB">
        <w:tab/>
        <w:t>Wickham, H. &amp; Bryan, J. readxl: Read Excel Files. (2019).</w:t>
      </w:r>
    </w:p>
    <w:p w14:paraId="2CC58C6E" w14:textId="73E4E050" w:rsidR="00071333" w:rsidRPr="006765BB" w:rsidRDefault="00071333" w:rsidP="00071333">
      <w:pPr>
        <w:pStyle w:val="Bibliography"/>
        <w:spacing w:line="360" w:lineRule="auto"/>
      </w:pPr>
      <w:r>
        <w:t>53</w:t>
      </w:r>
      <w:r w:rsidRPr="006765BB">
        <w:t>.</w:t>
      </w:r>
      <w:r w:rsidRPr="006765BB">
        <w:tab/>
        <w:t>Hester, J. et al. remotes: R Package Installation from Remote Repositories, Including ‘GitHub’. (2021).</w:t>
      </w:r>
    </w:p>
    <w:p w14:paraId="31A92D75" w14:textId="2E7E64E9" w:rsidR="00071333" w:rsidRPr="006765BB" w:rsidRDefault="00071333" w:rsidP="00071333">
      <w:pPr>
        <w:pStyle w:val="Bibliography"/>
        <w:spacing w:line="360" w:lineRule="auto"/>
      </w:pPr>
      <w:r>
        <w:t>54</w:t>
      </w:r>
      <w:r w:rsidRPr="006765BB">
        <w:t>.</w:t>
      </w:r>
      <w:r w:rsidRPr="006765BB">
        <w:tab/>
        <w:t>Kassambara, A. rstatix: Pipe-Friendly Framework for Basic Statistical Tests. (2021).</w:t>
      </w:r>
    </w:p>
    <w:p w14:paraId="42419EA5" w14:textId="41F1FE42" w:rsidR="00071333" w:rsidRPr="006765BB" w:rsidRDefault="00071333" w:rsidP="00071333">
      <w:pPr>
        <w:pStyle w:val="Bibliography"/>
        <w:spacing w:line="360" w:lineRule="auto"/>
      </w:pPr>
      <w:r>
        <w:t>55</w:t>
      </w:r>
      <w:r w:rsidRPr="006765BB">
        <w:t>.</w:t>
      </w:r>
      <w:r w:rsidRPr="006765BB">
        <w:tab/>
        <w:t>Wickham, H. &amp; Seidel, D. scales: Scale Functions for Visualization. (2020).</w:t>
      </w:r>
    </w:p>
    <w:p w14:paraId="6A70022C" w14:textId="7BB40BFB" w:rsidR="00071333" w:rsidRPr="006765BB" w:rsidRDefault="00071333" w:rsidP="00071333">
      <w:pPr>
        <w:pStyle w:val="Bibliography"/>
        <w:spacing w:line="360" w:lineRule="auto"/>
      </w:pPr>
      <w:r>
        <w:t>56</w:t>
      </w:r>
      <w:r w:rsidRPr="006765BB">
        <w:t>.</w:t>
      </w:r>
      <w:r w:rsidRPr="006765BB">
        <w:tab/>
        <w:t>Wickham, H. et al. svglite: An ‘SVG’ Graphics Device. (2021).</w:t>
      </w:r>
    </w:p>
    <w:p w14:paraId="661030D7" w14:textId="453C8C80" w:rsidR="00071333" w:rsidRPr="006765BB" w:rsidRDefault="00071333" w:rsidP="00071333">
      <w:pPr>
        <w:pStyle w:val="Bibliography"/>
        <w:spacing w:line="360" w:lineRule="auto"/>
      </w:pPr>
      <w:r>
        <w:t>57</w:t>
      </w:r>
      <w:r w:rsidRPr="006765BB">
        <w:t>.</w:t>
      </w:r>
      <w:r w:rsidRPr="006765BB">
        <w:tab/>
        <w:t xml:space="preserve">Wickham, H. et al. Welcome to the Tidyverse. J. Open Source Softw. </w:t>
      </w:r>
      <w:r w:rsidRPr="006765BB">
        <w:rPr>
          <w:b/>
        </w:rPr>
        <w:t>4</w:t>
      </w:r>
      <w:r w:rsidRPr="006765BB">
        <w:t>, 1686 (2019).</w:t>
      </w:r>
    </w:p>
    <w:p w14:paraId="162EA6AA" w14:textId="3EE6EF21" w:rsidR="00071333" w:rsidRPr="006765BB" w:rsidRDefault="00071333" w:rsidP="00071333">
      <w:pPr>
        <w:pStyle w:val="Bibliography"/>
        <w:spacing w:line="360" w:lineRule="auto"/>
      </w:pPr>
      <w:r>
        <w:t>58</w:t>
      </w:r>
      <w:r w:rsidRPr="006765BB">
        <w:t>.</w:t>
      </w:r>
      <w:r w:rsidRPr="006765BB">
        <w:tab/>
        <w:t xml:space="preserve">Kalman, B., Lublin, F. D. &amp; Alder, H. Characterization of the mitochondrial DNA in patients with multiple sclerosis. J. Neurol. Sci. </w:t>
      </w:r>
      <w:r w:rsidRPr="006765BB">
        <w:rPr>
          <w:b/>
        </w:rPr>
        <w:t>140</w:t>
      </w:r>
      <w:r w:rsidRPr="006765BB">
        <w:t>, 75–84 (1996).</w:t>
      </w:r>
    </w:p>
    <w:p w14:paraId="16BC7338" w14:textId="3C709CA8" w:rsidR="00071333" w:rsidRPr="006765BB" w:rsidRDefault="00071333" w:rsidP="00071333">
      <w:pPr>
        <w:pStyle w:val="Bibliography"/>
        <w:spacing w:line="360" w:lineRule="auto"/>
      </w:pPr>
      <w:r>
        <w:t>59</w:t>
      </w:r>
      <w:r w:rsidRPr="006765BB">
        <w:t>.</w:t>
      </w:r>
      <w:r w:rsidRPr="006765BB">
        <w:tab/>
        <w:t xml:space="preserve">Yonova-Doing, E. et al. An atlas of mitochondrial DNA genotype-phenotype associations in the UK Biobank. Nat. Genet. </w:t>
      </w:r>
      <w:r w:rsidRPr="006765BB">
        <w:rPr>
          <w:b/>
        </w:rPr>
        <w:t>53</w:t>
      </w:r>
      <w:r w:rsidRPr="006765BB">
        <w:t>, 982–993 (2021).</w:t>
      </w:r>
    </w:p>
    <w:p w14:paraId="569CEC4E" w14:textId="4736A070" w:rsidR="00071333" w:rsidRPr="006765BB" w:rsidRDefault="00071333" w:rsidP="00071333">
      <w:pPr>
        <w:pStyle w:val="Bibliography"/>
        <w:spacing w:line="360" w:lineRule="auto"/>
      </w:pPr>
      <w:r>
        <w:t>60</w:t>
      </w:r>
      <w:r w:rsidRPr="006765BB">
        <w:t>.</w:t>
      </w:r>
      <w:r w:rsidRPr="006765BB">
        <w:tab/>
        <w:t xml:space="preserve">Andalib, S. et al. MtDNA T4216C variation in multiple sclerosis: a systematic review and meta-analysis. Acta Neurol. Belg. </w:t>
      </w:r>
      <w:r w:rsidRPr="006765BB">
        <w:rPr>
          <w:b/>
        </w:rPr>
        <w:t>116</w:t>
      </w:r>
      <w:r w:rsidRPr="006765BB">
        <w:t>, 439–443 (2016).</w:t>
      </w:r>
    </w:p>
    <w:p w14:paraId="5D2258AE" w14:textId="15B5C680" w:rsidR="00071333" w:rsidRPr="006765BB" w:rsidRDefault="00071333" w:rsidP="00071333">
      <w:pPr>
        <w:pStyle w:val="Bibliography"/>
        <w:spacing w:line="360" w:lineRule="auto"/>
      </w:pPr>
      <w:r>
        <w:t>61</w:t>
      </w:r>
      <w:r w:rsidRPr="006765BB">
        <w:t>.</w:t>
      </w:r>
      <w:r w:rsidRPr="006765BB">
        <w:tab/>
        <w:t xml:space="preserve">Yu, X. et al. mtDNA nt13708A Variant Increases the Risk of Multiple Sclerosis. PLOS ONE </w:t>
      </w:r>
      <w:r w:rsidRPr="006765BB">
        <w:rPr>
          <w:b/>
        </w:rPr>
        <w:t>3</w:t>
      </w:r>
      <w:r w:rsidRPr="006765BB">
        <w:t>, e1530 (2008).</w:t>
      </w:r>
    </w:p>
    <w:p w14:paraId="09B0FE14" w14:textId="798CDFDB" w:rsidR="00071333" w:rsidRPr="006765BB" w:rsidRDefault="00071333" w:rsidP="00071333">
      <w:pPr>
        <w:pStyle w:val="Bibliography"/>
        <w:spacing w:line="360" w:lineRule="auto"/>
      </w:pPr>
      <w:r>
        <w:t>62</w:t>
      </w:r>
      <w:r w:rsidRPr="006765BB">
        <w:t>.</w:t>
      </w:r>
      <w:r w:rsidRPr="006765BB">
        <w:tab/>
        <w:t xml:space="preserve">Vyshkina, T. et al. Association of common mitochondrial DNA variants with multiple sclerosis and systemic lupus erythematosus. Clin. Immunol. Orlando Fla </w:t>
      </w:r>
      <w:r w:rsidRPr="006765BB">
        <w:rPr>
          <w:b/>
        </w:rPr>
        <w:t>129</w:t>
      </w:r>
      <w:r w:rsidRPr="006765BB">
        <w:t>, 31–35 (2008).</w:t>
      </w:r>
    </w:p>
    <w:p w14:paraId="66100A33" w14:textId="2C74E014" w:rsidR="00071333" w:rsidRPr="006765BB" w:rsidRDefault="00071333" w:rsidP="00071333">
      <w:pPr>
        <w:pStyle w:val="Bibliography"/>
        <w:spacing w:line="360" w:lineRule="auto"/>
      </w:pPr>
      <w:r>
        <w:t>63</w:t>
      </w:r>
      <w:r w:rsidRPr="006765BB">
        <w:t>.</w:t>
      </w:r>
      <w:r w:rsidRPr="006765BB">
        <w:tab/>
        <w:t>Chung, C.-Y., Valdebenito, G. E., Chacko, A. R. &amp; Duchen, M. R. Rewiring cell signalling pathways in pathogenic mtDNA mutations. Trends Cell Biol. S0962892421002075 (2021) doi:10.1016/j.tcb.2021.10.005.</w:t>
      </w:r>
    </w:p>
    <w:p w14:paraId="10642491" w14:textId="1AC51B23" w:rsidR="00071333" w:rsidRPr="006765BB" w:rsidRDefault="00071333" w:rsidP="00071333">
      <w:pPr>
        <w:pStyle w:val="Bibliography"/>
        <w:spacing w:line="360" w:lineRule="auto"/>
      </w:pPr>
      <w:r>
        <w:t>64</w:t>
      </w:r>
      <w:r w:rsidRPr="006765BB">
        <w:t>.</w:t>
      </w:r>
      <w:r w:rsidRPr="006765BB">
        <w:tab/>
        <w:t xml:space="preserve">Kalman, B., Lublin, F. D. &amp; Alder, H. Mitochondrial DNA mutations in multiple sclerosis. Mult. Scler. Houndmills Basingstoke Engl. </w:t>
      </w:r>
      <w:r w:rsidRPr="006765BB">
        <w:rPr>
          <w:b/>
        </w:rPr>
        <w:t>1</w:t>
      </w:r>
      <w:r w:rsidRPr="006765BB">
        <w:t>, 32–36 (1995).</w:t>
      </w:r>
    </w:p>
    <w:p w14:paraId="6CDB8093" w14:textId="16AEC637" w:rsidR="00071333" w:rsidRPr="006765BB" w:rsidRDefault="00071333" w:rsidP="00071333">
      <w:pPr>
        <w:pStyle w:val="Bibliography"/>
        <w:spacing w:line="360" w:lineRule="auto"/>
      </w:pPr>
      <w:r>
        <w:t>65</w:t>
      </w:r>
      <w:r w:rsidRPr="006765BB">
        <w:t>.</w:t>
      </w:r>
      <w:r w:rsidRPr="006765BB">
        <w:tab/>
        <w:t xml:space="preserve">Mayr-Wohlfart, U., Paulus, C., Henneberg, A. &amp; Rödel, G. Mitochondrial DNA mutations in multiple sclerosis patients with severe optic involvement. Acta Neurol. Scand. </w:t>
      </w:r>
      <w:r w:rsidRPr="006765BB">
        <w:rPr>
          <w:b/>
        </w:rPr>
        <w:t>94</w:t>
      </w:r>
      <w:r w:rsidRPr="006765BB">
        <w:t>, 167–171 (1996).</w:t>
      </w:r>
    </w:p>
    <w:p w14:paraId="3BE0868E" w14:textId="49F6DDCF" w:rsidR="00071333" w:rsidRPr="006765BB" w:rsidRDefault="00071333" w:rsidP="00071333">
      <w:pPr>
        <w:pStyle w:val="Bibliography"/>
        <w:spacing w:line="360" w:lineRule="auto"/>
      </w:pPr>
      <w:r>
        <w:t>66</w:t>
      </w:r>
      <w:r w:rsidRPr="006765BB">
        <w:t>.</w:t>
      </w:r>
      <w:r w:rsidRPr="006765BB">
        <w:tab/>
        <w:t xml:space="preserve">Kozin, M. S., Kulakova, O. G., Kiselev, I. S., Boyko, A. N. &amp; Favorova, O. O. [Variability of the Mitochondrial Genome and Development of the Primary Progressing form of Multiple Sclerosis]. Mol. Biol. (Mosk.) </w:t>
      </w:r>
      <w:r w:rsidRPr="006765BB">
        <w:rPr>
          <w:b/>
        </w:rPr>
        <w:t>54</w:t>
      </w:r>
      <w:r w:rsidRPr="006765BB">
        <w:t>, 596–602 (2020).</w:t>
      </w:r>
    </w:p>
    <w:p w14:paraId="20E891AC" w14:textId="046EE878" w:rsidR="004820B0" w:rsidRPr="00CD7A14" w:rsidRDefault="004820B0" w:rsidP="00071333">
      <w:bookmarkStart w:id="155" w:name="_GoBack"/>
      <w:bookmarkEnd w:id="155"/>
    </w:p>
    <w:sectPr w:rsidR="004820B0" w:rsidRPr="00CD7A14" w:rsidSect="00CA203A">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830F7E" w14:textId="77777777" w:rsidR="000A68A0" w:rsidRDefault="000A68A0" w:rsidP="0032341D">
      <w:pPr>
        <w:spacing w:line="240" w:lineRule="auto"/>
      </w:pPr>
      <w:r>
        <w:separator/>
      </w:r>
    </w:p>
  </w:endnote>
  <w:endnote w:type="continuationSeparator" w:id="0">
    <w:p w14:paraId="7ABA9677" w14:textId="77777777" w:rsidR="000A68A0" w:rsidRDefault="000A68A0" w:rsidP="0032341D">
      <w:pPr>
        <w:spacing w:line="240" w:lineRule="auto"/>
      </w:pPr>
      <w:r>
        <w:continuationSeparator/>
      </w:r>
    </w:p>
  </w:endnote>
  <w:endnote w:type="continuationNotice" w:id="1">
    <w:p w14:paraId="0CEB0094" w14:textId="77777777" w:rsidR="000A68A0" w:rsidRDefault="000A68A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4893332"/>
      <w:docPartObj>
        <w:docPartGallery w:val="Page Numbers (Bottom of Page)"/>
        <w:docPartUnique/>
      </w:docPartObj>
    </w:sdtPr>
    <w:sdtEndPr/>
    <w:sdtContent>
      <w:sdt>
        <w:sdtPr>
          <w:id w:val="-1769616900"/>
          <w:docPartObj>
            <w:docPartGallery w:val="Page Numbers (Top of Page)"/>
            <w:docPartUnique/>
          </w:docPartObj>
        </w:sdtPr>
        <w:sdtEndPr/>
        <w:sdtContent>
          <w:p w14:paraId="74217FA0" w14:textId="23C49D72" w:rsidR="00221F40" w:rsidRPr="00221F40" w:rsidRDefault="007A76F0" w:rsidP="00221F40">
            <w:pPr>
              <w:pStyle w:val="Footer"/>
              <w:jc w:val="right"/>
              <w:rPr>
                <w:b/>
                <w:bCs/>
                <w:sz w:val="18"/>
                <w:szCs w:val="18"/>
              </w:rPr>
            </w:pPr>
            <w:r>
              <w:t xml:space="preserve">Page </w:t>
            </w:r>
            <w:r>
              <w:rPr>
                <w:b/>
                <w:bCs/>
                <w:szCs w:val="24"/>
              </w:rPr>
              <w:fldChar w:fldCharType="begin"/>
            </w:r>
            <w:r>
              <w:rPr>
                <w:b/>
                <w:bCs/>
              </w:rPr>
              <w:instrText xml:space="preserve"> PAGE </w:instrText>
            </w:r>
            <w:r>
              <w:rPr>
                <w:b/>
                <w:bCs/>
                <w:szCs w:val="24"/>
              </w:rPr>
              <w:fldChar w:fldCharType="separate"/>
            </w:r>
            <w:r w:rsidR="00A427B7">
              <w:rPr>
                <w:b/>
                <w:bCs/>
                <w:noProof/>
              </w:rPr>
              <w:t>93</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sidR="00A427B7">
              <w:rPr>
                <w:b/>
                <w:bCs/>
                <w:noProof/>
              </w:rPr>
              <w:t>93</w:t>
            </w:r>
            <w:r>
              <w:rPr>
                <w:b/>
                <w:bCs/>
                <w:szCs w:val="24"/>
              </w:rPr>
              <w:fldChar w:fldCharType="end"/>
            </w:r>
          </w:p>
        </w:sdtContent>
      </w:sdt>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510461B" w14:textId="77777777" w:rsidR="000A68A0" w:rsidRDefault="000A68A0" w:rsidP="0032341D">
      <w:pPr>
        <w:spacing w:line="240" w:lineRule="auto"/>
      </w:pPr>
      <w:r>
        <w:separator/>
      </w:r>
    </w:p>
  </w:footnote>
  <w:footnote w:type="continuationSeparator" w:id="0">
    <w:p w14:paraId="2213712E" w14:textId="77777777" w:rsidR="000A68A0" w:rsidRDefault="000A68A0" w:rsidP="0032341D">
      <w:pPr>
        <w:spacing w:line="240" w:lineRule="auto"/>
      </w:pPr>
      <w:r>
        <w:continuationSeparator/>
      </w:r>
    </w:p>
  </w:footnote>
  <w:footnote w:type="continuationNotice" w:id="1">
    <w:p w14:paraId="45E2E38E" w14:textId="77777777" w:rsidR="000A68A0" w:rsidRDefault="000A68A0">
      <w:pPr>
        <w:spacing w:line="240" w:lineRule="auto"/>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DE552E" w14:textId="4E4C1C3F" w:rsidR="00C358CE" w:rsidRPr="00C358CE" w:rsidRDefault="007B3240" w:rsidP="00735B5C">
    <w:pPr>
      <w:pBdr>
        <w:bottom w:val="single" w:sz="4" w:space="1" w:color="auto"/>
      </w:pBdr>
      <w:tabs>
        <w:tab w:val="center" w:pos="4252"/>
        <w:tab w:val="right" w:pos="8504"/>
      </w:tabs>
      <w:spacing w:line="240" w:lineRule="auto"/>
      <w:jc w:val="center"/>
      <w:rPr>
        <w:rFonts w:eastAsiaTheme="minorHAnsi"/>
        <w:color w:val="7F7F7F" w:themeColor="text1" w:themeTint="80"/>
        <w:sz w:val="16"/>
        <w:szCs w:val="16"/>
      </w:rPr>
    </w:pPr>
    <w:r w:rsidRPr="007B3240">
      <w:rPr>
        <w:rFonts w:eastAsiaTheme="minorHAnsi"/>
        <w:color w:val="404040" w:themeColor="text1" w:themeTint="BF"/>
        <w:sz w:val="16"/>
        <w:szCs w:val="16"/>
        <w:lang w:val="pt-PT"/>
      </w:rPr>
      <w:t>Cortes-Figueiredo F, Asseyer S, Chien C, Zimmermann HG, Ruprecht K, Schmitz-Hübsch T, Bellmann-Strobl J, Paul F*, Morais VA*.</w:t>
    </w:r>
    <w:r w:rsidR="00C358CE">
      <w:rPr>
        <w:rFonts w:eastAsiaTheme="minorHAnsi"/>
        <w:color w:val="404040" w:themeColor="text1" w:themeTint="BF"/>
        <w:sz w:val="16"/>
        <w:szCs w:val="16"/>
        <w:lang w:val="pt-PT"/>
      </w:rPr>
      <w:t xml:space="preserve"> </w:t>
    </w:r>
    <w:r w:rsidR="00E04FC1">
      <w:rPr>
        <w:rFonts w:eastAsiaTheme="minorHAnsi"/>
        <w:color w:val="404040" w:themeColor="text1" w:themeTint="BF"/>
        <w:sz w:val="16"/>
        <w:szCs w:val="16"/>
        <w:lang w:val="en-GB"/>
      </w:rPr>
      <w:t>CD4</w:t>
    </w:r>
    <w:r w:rsidR="00E04FC1" w:rsidRPr="00E04FC1">
      <w:rPr>
        <w:rFonts w:eastAsiaTheme="minorHAnsi"/>
        <w:color w:val="404040" w:themeColor="text1" w:themeTint="BF"/>
        <w:sz w:val="16"/>
        <w:szCs w:val="16"/>
        <w:vertAlign w:val="superscript"/>
        <w:lang w:val="en-GB"/>
      </w:rPr>
      <w:t>+</w:t>
    </w:r>
    <w:r w:rsidR="00E04FC1">
      <w:rPr>
        <w:rFonts w:eastAsiaTheme="minorHAnsi"/>
        <w:color w:val="404040" w:themeColor="text1" w:themeTint="BF"/>
        <w:sz w:val="16"/>
        <w:szCs w:val="16"/>
        <w:lang w:val="en-GB"/>
      </w:rPr>
      <w:t xml:space="preserve"> T cell mitochondrial genotype in Multiple Sclerosis: a cross-sectional and longitudinal analysis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6150CF6"/>
    <w:multiLevelType w:val="hybridMultilevel"/>
    <w:tmpl w:val="C4F6992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15:restartNumberingAfterBreak="0">
    <w:nsid w:val="079209E7"/>
    <w:multiLevelType w:val="hybridMultilevel"/>
    <w:tmpl w:val="1EAE7B3A"/>
    <w:lvl w:ilvl="0" w:tplc="0816000F">
      <w:start w:val="1"/>
      <w:numFmt w:val="decimal"/>
      <w:lvlText w:val="%1."/>
      <w:lvlJc w:val="left"/>
      <w:pPr>
        <w:ind w:left="1287" w:hanging="360"/>
      </w:pPr>
    </w:lvl>
    <w:lvl w:ilvl="1" w:tplc="08160019" w:tentative="1">
      <w:start w:val="1"/>
      <w:numFmt w:val="lowerLetter"/>
      <w:lvlText w:val="%2."/>
      <w:lvlJc w:val="left"/>
      <w:pPr>
        <w:ind w:left="2007" w:hanging="360"/>
      </w:pPr>
    </w:lvl>
    <w:lvl w:ilvl="2" w:tplc="0816001B" w:tentative="1">
      <w:start w:val="1"/>
      <w:numFmt w:val="lowerRoman"/>
      <w:lvlText w:val="%3."/>
      <w:lvlJc w:val="right"/>
      <w:pPr>
        <w:ind w:left="2727" w:hanging="180"/>
      </w:pPr>
    </w:lvl>
    <w:lvl w:ilvl="3" w:tplc="0816000F" w:tentative="1">
      <w:start w:val="1"/>
      <w:numFmt w:val="decimal"/>
      <w:lvlText w:val="%4."/>
      <w:lvlJc w:val="left"/>
      <w:pPr>
        <w:ind w:left="3447" w:hanging="360"/>
      </w:pPr>
    </w:lvl>
    <w:lvl w:ilvl="4" w:tplc="08160019" w:tentative="1">
      <w:start w:val="1"/>
      <w:numFmt w:val="lowerLetter"/>
      <w:lvlText w:val="%5."/>
      <w:lvlJc w:val="left"/>
      <w:pPr>
        <w:ind w:left="4167" w:hanging="360"/>
      </w:pPr>
    </w:lvl>
    <w:lvl w:ilvl="5" w:tplc="0816001B" w:tentative="1">
      <w:start w:val="1"/>
      <w:numFmt w:val="lowerRoman"/>
      <w:lvlText w:val="%6."/>
      <w:lvlJc w:val="right"/>
      <w:pPr>
        <w:ind w:left="4887" w:hanging="180"/>
      </w:pPr>
    </w:lvl>
    <w:lvl w:ilvl="6" w:tplc="0816000F" w:tentative="1">
      <w:start w:val="1"/>
      <w:numFmt w:val="decimal"/>
      <w:lvlText w:val="%7."/>
      <w:lvlJc w:val="left"/>
      <w:pPr>
        <w:ind w:left="5607" w:hanging="360"/>
      </w:pPr>
    </w:lvl>
    <w:lvl w:ilvl="7" w:tplc="08160019" w:tentative="1">
      <w:start w:val="1"/>
      <w:numFmt w:val="lowerLetter"/>
      <w:lvlText w:val="%8."/>
      <w:lvlJc w:val="left"/>
      <w:pPr>
        <w:ind w:left="6327" w:hanging="360"/>
      </w:pPr>
    </w:lvl>
    <w:lvl w:ilvl="8" w:tplc="0816001B" w:tentative="1">
      <w:start w:val="1"/>
      <w:numFmt w:val="lowerRoman"/>
      <w:lvlText w:val="%9."/>
      <w:lvlJc w:val="right"/>
      <w:pPr>
        <w:ind w:left="7047" w:hanging="180"/>
      </w:pPr>
    </w:lvl>
  </w:abstractNum>
  <w:abstractNum w:abstractNumId="2" w15:restartNumberingAfterBreak="0">
    <w:nsid w:val="0EE75B18"/>
    <w:multiLevelType w:val="hybridMultilevel"/>
    <w:tmpl w:val="F8E4015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3" w15:restartNumberingAfterBreak="0">
    <w:nsid w:val="11F34A1B"/>
    <w:multiLevelType w:val="hybridMultilevel"/>
    <w:tmpl w:val="6FC450E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4" w15:restartNumberingAfterBreak="0">
    <w:nsid w:val="14D5713F"/>
    <w:multiLevelType w:val="hybridMultilevel"/>
    <w:tmpl w:val="99FA9C7C"/>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5" w15:restartNumberingAfterBreak="0">
    <w:nsid w:val="1C151190"/>
    <w:multiLevelType w:val="hybridMultilevel"/>
    <w:tmpl w:val="F5A08912"/>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6" w15:restartNumberingAfterBreak="0">
    <w:nsid w:val="1E2947C3"/>
    <w:multiLevelType w:val="hybridMultilevel"/>
    <w:tmpl w:val="6AC45D12"/>
    <w:lvl w:ilvl="0" w:tplc="08160001">
      <w:start w:val="1"/>
      <w:numFmt w:val="bullet"/>
      <w:lvlText w:val=""/>
      <w:lvlJc w:val="left"/>
      <w:pPr>
        <w:ind w:left="1287" w:hanging="360"/>
      </w:pPr>
      <w:rPr>
        <w:rFonts w:ascii="Symbol" w:hAnsi="Symbol" w:hint="default"/>
      </w:rPr>
    </w:lvl>
    <w:lvl w:ilvl="1" w:tplc="08160003">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7" w15:restartNumberingAfterBreak="0">
    <w:nsid w:val="1FEE15DF"/>
    <w:multiLevelType w:val="hybridMultilevel"/>
    <w:tmpl w:val="61DE0598"/>
    <w:lvl w:ilvl="0" w:tplc="0816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34536C4"/>
    <w:multiLevelType w:val="hybridMultilevel"/>
    <w:tmpl w:val="8C4E129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9" w15:restartNumberingAfterBreak="0">
    <w:nsid w:val="23B16390"/>
    <w:multiLevelType w:val="hybridMultilevel"/>
    <w:tmpl w:val="B60ECDFC"/>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0" w15:restartNumberingAfterBreak="0">
    <w:nsid w:val="255A38AE"/>
    <w:multiLevelType w:val="hybridMultilevel"/>
    <w:tmpl w:val="68CA7B00"/>
    <w:lvl w:ilvl="0" w:tplc="08160013">
      <w:start w:val="1"/>
      <w:numFmt w:val="upperRoman"/>
      <w:lvlText w:val="%1."/>
      <w:lvlJc w:val="right"/>
      <w:pPr>
        <w:ind w:left="1287" w:hanging="360"/>
      </w:pPr>
    </w:lvl>
    <w:lvl w:ilvl="1" w:tplc="08160019" w:tentative="1">
      <w:start w:val="1"/>
      <w:numFmt w:val="lowerLetter"/>
      <w:lvlText w:val="%2."/>
      <w:lvlJc w:val="left"/>
      <w:pPr>
        <w:ind w:left="2007" w:hanging="360"/>
      </w:pPr>
    </w:lvl>
    <w:lvl w:ilvl="2" w:tplc="0816001B" w:tentative="1">
      <w:start w:val="1"/>
      <w:numFmt w:val="lowerRoman"/>
      <w:lvlText w:val="%3."/>
      <w:lvlJc w:val="right"/>
      <w:pPr>
        <w:ind w:left="2727" w:hanging="180"/>
      </w:pPr>
    </w:lvl>
    <w:lvl w:ilvl="3" w:tplc="0816000F" w:tentative="1">
      <w:start w:val="1"/>
      <w:numFmt w:val="decimal"/>
      <w:lvlText w:val="%4."/>
      <w:lvlJc w:val="left"/>
      <w:pPr>
        <w:ind w:left="3447" w:hanging="360"/>
      </w:pPr>
    </w:lvl>
    <w:lvl w:ilvl="4" w:tplc="08160019" w:tentative="1">
      <w:start w:val="1"/>
      <w:numFmt w:val="lowerLetter"/>
      <w:lvlText w:val="%5."/>
      <w:lvlJc w:val="left"/>
      <w:pPr>
        <w:ind w:left="4167" w:hanging="360"/>
      </w:pPr>
    </w:lvl>
    <w:lvl w:ilvl="5" w:tplc="0816001B" w:tentative="1">
      <w:start w:val="1"/>
      <w:numFmt w:val="lowerRoman"/>
      <w:lvlText w:val="%6."/>
      <w:lvlJc w:val="right"/>
      <w:pPr>
        <w:ind w:left="4887" w:hanging="180"/>
      </w:pPr>
    </w:lvl>
    <w:lvl w:ilvl="6" w:tplc="0816000F" w:tentative="1">
      <w:start w:val="1"/>
      <w:numFmt w:val="decimal"/>
      <w:lvlText w:val="%7."/>
      <w:lvlJc w:val="left"/>
      <w:pPr>
        <w:ind w:left="5607" w:hanging="360"/>
      </w:pPr>
    </w:lvl>
    <w:lvl w:ilvl="7" w:tplc="08160019" w:tentative="1">
      <w:start w:val="1"/>
      <w:numFmt w:val="lowerLetter"/>
      <w:lvlText w:val="%8."/>
      <w:lvlJc w:val="left"/>
      <w:pPr>
        <w:ind w:left="6327" w:hanging="360"/>
      </w:pPr>
    </w:lvl>
    <w:lvl w:ilvl="8" w:tplc="0816001B" w:tentative="1">
      <w:start w:val="1"/>
      <w:numFmt w:val="lowerRoman"/>
      <w:lvlText w:val="%9."/>
      <w:lvlJc w:val="right"/>
      <w:pPr>
        <w:ind w:left="7047" w:hanging="180"/>
      </w:pPr>
    </w:lvl>
  </w:abstractNum>
  <w:abstractNum w:abstractNumId="11" w15:restartNumberingAfterBreak="0">
    <w:nsid w:val="265C4393"/>
    <w:multiLevelType w:val="hybridMultilevel"/>
    <w:tmpl w:val="4CA6D3E4"/>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2" w15:restartNumberingAfterBreak="0">
    <w:nsid w:val="272A40DC"/>
    <w:multiLevelType w:val="hybridMultilevel"/>
    <w:tmpl w:val="0B424C4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3" w15:restartNumberingAfterBreak="0">
    <w:nsid w:val="372A0B1D"/>
    <w:multiLevelType w:val="hybridMultilevel"/>
    <w:tmpl w:val="F1DE65C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4" w15:restartNumberingAfterBreak="0">
    <w:nsid w:val="37741625"/>
    <w:multiLevelType w:val="hybridMultilevel"/>
    <w:tmpl w:val="7480F1D2"/>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5" w15:restartNumberingAfterBreak="0">
    <w:nsid w:val="3B980948"/>
    <w:multiLevelType w:val="hybridMultilevel"/>
    <w:tmpl w:val="A4F247E4"/>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6" w15:restartNumberingAfterBreak="0">
    <w:nsid w:val="3D6A4A6D"/>
    <w:multiLevelType w:val="hybridMultilevel"/>
    <w:tmpl w:val="193ED244"/>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7" w15:restartNumberingAfterBreak="0">
    <w:nsid w:val="3F2E08BA"/>
    <w:multiLevelType w:val="hybridMultilevel"/>
    <w:tmpl w:val="CF6C19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9C3A48"/>
    <w:multiLevelType w:val="hybridMultilevel"/>
    <w:tmpl w:val="3C20E68E"/>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19" w15:restartNumberingAfterBreak="0">
    <w:nsid w:val="4CEC3AF8"/>
    <w:multiLevelType w:val="hybridMultilevel"/>
    <w:tmpl w:val="024EB32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0" w15:restartNumberingAfterBreak="0">
    <w:nsid w:val="4DA213DF"/>
    <w:multiLevelType w:val="hybridMultilevel"/>
    <w:tmpl w:val="EDB49F4E"/>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21" w15:restartNumberingAfterBreak="0">
    <w:nsid w:val="561C37F2"/>
    <w:multiLevelType w:val="hybridMultilevel"/>
    <w:tmpl w:val="06925628"/>
    <w:lvl w:ilvl="0" w:tplc="08160013">
      <w:start w:val="1"/>
      <w:numFmt w:val="upperRoman"/>
      <w:lvlText w:val="%1."/>
      <w:lvlJc w:val="right"/>
      <w:pPr>
        <w:ind w:left="1287" w:hanging="360"/>
      </w:pPr>
    </w:lvl>
    <w:lvl w:ilvl="1" w:tplc="08160019" w:tentative="1">
      <w:start w:val="1"/>
      <w:numFmt w:val="lowerLetter"/>
      <w:lvlText w:val="%2."/>
      <w:lvlJc w:val="left"/>
      <w:pPr>
        <w:ind w:left="2007" w:hanging="360"/>
      </w:pPr>
    </w:lvl>
    <w:lvl w:ilvl="2" w:tplc="0816001B" w:tentative="1">
      <w:start w:val="1"/>
      <w:numFmt w:val="lowerRoman"/>
      <w:lvlText w:val="%3."/>
      <w:lvlJc w:val="right"/>
      <w:pPr>
        <w:ind w:left="2727" w:hanging="180"/>
      </w:pPr>
    </w:lvl>
    <w:lvl w:ilvl="3" w:tplc="0816000F" w:tentative="1">
      <w:start w:val="1"/>
      <w:numFmt w:val="decimal"/>
      <w:lvlText w:val="%4."/>
      <w:lvlJc w:val="left"/>
      <w:pPr>
        <w:ind w:left="3447" w:hanging="360"/>
      </w:pPr>
    </w:lvl>
    <w:lvl w:ilvl="4" w:tplc="08160019" w:tentative="1">
      <w:start w:val="1"/>
      <w:numFmt w:val="lowerLetter"/>
      <w:lvlText w:val="%5."/>
      <w:lvlJc w:val="left"/>
      <w:pPr>
        <w:ind w:left="4167" w:hanging="360"/>
      </w:pPr>
    </w:lvl>
    <w:lvl w:ilvl="5" w:tplc="0816001B" w:tentative="1">
      <w:start w:val="1"/>
      <w:numFmt w:val="lowerRoman"/>
      <w:lvlText w:val="%6."/>
      <w:lvlJc w:val="right"/>
      <w:pPr>
        <w:ind w:left="4887" w:hanging="180"/>
      </w:pPr>
    </w:lvl>
    <w:lvl w:ilvl="6" w:tplc="0816000F" w:tentative="1">
      <w:start w:val="1"/>
      <w:numFmt w:val="decimal"/>
      <w:lvlText w:val="%7."/>
      <w:lvlJc w:val="left"/>
      <w:pPr>
        <w:ind w:left="5607" w:hanging="360"/>
      </w:pPr>
    </w:lvl>
    <w:lvl w:ilvl="7" w:tplc="08160019" w:tentative="1">
      <w:start w:val="1"/>
      <w:numFmt w:val="lowerLetter"/>
      <w:lvlText w:val="%8."/>
      <w:lvlJc w:val="left"/>
      <w:pPr>
        <w:ind w:left="6327" w:hanging="360"/>
      </w:pPr>
    </w:lvl>
    <w:lvl w:ilvl="8" w:tplc="0816001B" w:tentative="1">
      <w:start w:val="1"/>
      <w:numFmt w:val="lowerRoman"/>
      <w:lvlText w:val="%9."/>
      <w:lvlJc w:val="right"/>
      <w:pPr>
        <w:ind w:left="7047" w:hanging="180"/>
      </w:pPr>
    </w:lvl>
  </w:abstractNum>
  <w:abstractNum w:abstractNumId="22" w15:restartNumberingAfterBreak="0">
    <w:nsid w:val="59357FAE"/>
    <w:multiLevelType w:val="hybridMultilevel"/>
    <w:tmpl w:val="11F0785A"/>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3" w15:restartNumberingAfterBreak="0">
    <w:nsid w:val="61984937"/>
    <w:multiLevelType w:val="hybridMultilevel"/>
    <w:tmpl w:val="2312D406"/>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4" w15:restartNumberingAfterBreak="0">
    <w:nsid w:val="61EE2200"/>
    <w:multiLevelType w:val="hybridMultilevel"/>
    <w:tmpl w:val="44C24F10"/>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5" w15:restartNumberingAfterBreak="0">
    <w:nsid w:val="64A84AD3"/>
    <w:multiLevelType w:val="hybridMultilevel"/>
    <w:tmpl w:val="E3640C5C"/>
    <w:lvl w:ilvl="0" w:tplc="0409000F">
      <w:start w:val="1"/>
      <w:numFmt w:val="decimal"/>
      <w:lvlText w:val="%1."/>
      <w:lvlJc w:val="left"/>
      <w:pPr>
        <w:ind w:left="1429" w:hanging="360"/>
      </w:pPr>
    </w:lvl>
    <w:lvl w:ilvl="1" w:tplc="08070019">
      <w:start w:val="1"/>
      <w:numFmt w:val="lowerLetter"/>
      <w:lvlText w:val="%2."/>
      <w:lvlJc w:val="left"/>
      <w:pPr>
        <w:ind w:left="2149" w:hanging="360"/>
      </w:pPr>
    </w:lvl>
    <w:lvl w:ilvl="2" w:tplc="0807001B">
      <w:start w:val="1"/>
      <w:numFmt w:val="lowerRoman"/>
      <w:lvlText w:val="%3."/>
      <w:lvlJc w:val="right"/>
      <w:pPr>
        <w:ind w:left="2869" w:hanging="180"/>
      </w:pPr>
    </w:lvl>
    <w:lvl w:ilvl="3" w:tplc="0807000F">
      <w:start w:val="1"/>
      <w:numFmt w:val="decimal"/>
      <w:lvlText w:val="%4."/>
      <w:lvlJc w:val="left"/>
      <w:pPr>
        <w:ind w:left="3589" w:hanging="360"/>
      </w:pPr>
    </w:lvl>
    <w:lvl w:ilvl="4" w:tplc="08070019">
      <w:start w:val="1"/>
      <w:numFmt w:val="lowerLetter"/>
      <w:lvlText w:val="%5."/>
      <w:lvlJc w:val="left"/>
      <w:pPr>
        <w:ind w:left="4309" w:hanging="360"/>
      </w:pPr>
    </w:lvl>
    <w:lvl w:ilvl="5" w:tplc="0807001B">
      <w:start w:val="1"/>
      <w:numFmt w:val="lowerRoman"/>
      <w:lvlText w:val="%6."/>
      <w:lvlJc w:val="right"/>
      <w:pPr>
        <w:ind w:left="5029" w:hanging="180"/>
      </w:pPr>
    </w:lvl>
    <w:lvl w:ilvl="6" w:tplc="0807000F">
      <w:start w:val="1"/>
      <w:numFmt w:val="decimal"/>
      <w:lvlText w:val="%7."/>
      <w:lvlJc w:val="left"/>
      <w:pPr>
        <w:ind w:left="5749" w:hanging="360"/>
      </w:pPr>
    </w:lvl>
    <w:lvl w:ilvl="7" w:tplc="08070019">
      <w:start w:val="1"/>
      <w:numFmt w:val="lowerLetter"/>
      <w:lvlText w:val="%8."/>
      <w:lvlJc w:val="left"/>
      <w:pPr>
        <w:ind w:left="6469" w:hanging="360"/>
      </w:pPr>
    </w:lvl>
    <w:lvl w:ilvl="8" w:tplc="0807001B">
      <w:start w:val="1"/>
      <w:numFmt w:val="lowerRoman"/>
      <w:lvlText w:val="%9."/>
      <w:lvlJc w:val="right"/>
      <w:pPr>
        <w:ind w:left="7189" w:hanging="180"/>
      </w:pPr>
    </w:lvl>
  </w:abstractNum>
  <w:abstractNum w:abstractNumId="26" w15:restartNumberingAfterBreak="0">
    <w:nsid w:val="658B5F49"/>
    <w:multiLevelType w:val="hybridMultilevel"/>
    <w:tmpl w:val="AFBE8F6E"/>
    <w:lvl w:ilvl="0" w:tplc="0816000F">
      <w:start w:val="1"/>
      <w:numFmt w:val="decimal"/>
      <w:lvlText w:val="%1."/>
      <w:lvlJc w:val="left"/>
      <w:pPr>
        <w:ind w:left="927" w:hanging="360"/>
      </w:pPr>
    </w:lvl>
    <w:lvl w:ilvl="1" w:tplc="08160001">
      <w:start w:val="1"/>
      <w:numFmt w:val="bullet"/>
      <w:lvlText w:val=""/>
      <w:lvlJc w:val="left"/>
      <w:pPr>
        <w:ind w:left="1647" w:hanging="360"/>
      </w:pPr>
      <w:rPr>
        <w:rFonts w:ascii="Symbol" w:hAnsi="Symbol" w:hint="default"/>
      </w:rPr>
    </w:lvl>
    <w:lvl w:ilvl="2" w:tplc="D6B0B5AE">
      <w:start w:val="1"/>
      <w:numFmt w:val="decimal"/>
      <w:lvlText w:val="%3)"/>
      <w:lvlJc w:val="left"/>
      <w:pPr>
        <w:ind w:left="2547" w:hanging="360"/>
      </w:pPr>
      <w:rPr>
        <w:rFonts w:hint="default"/>
      </w:rPr>
    </w:lvl>
    <w:lvl w:ilvl="3" w:tplc="0816000F" w:tentative="1">
      <w:start w:val="1"/>
      <w:numFmt w:val="decimal"/>
      <w:lvlText w:val="%4."/>
      <w:lvlJc w:val="left"/>
      <w:pPr>
        <w:ind w:left="3087" w:hanging="360"/>
      </w:pPr>
    </w:lvl>
    <w:lvl w:ilvl="4" w:tplc="08160019" w:tentative="1">
      <w:start w:val="1"/>
      <w:numFmt w:val="lowerLetter"/>
      <w:lvlText w:val="%5."/>
      <w:lvlJc w:val="left"/>
      <w:pPr>
        <w:ind w:left="3807" w:hanging="360"/>
      </w:pPr>
    </w:lvl>
    <w:lvl w:ilvl="5" w:tplc="0816001B" w:tentative="1">
      <w:start w:val="1"/>
      <w:numFmt w:val="lowerRoman"/>
      <w:lvlText w:val="%6."/>
      <w:lvlJc w:val="right"/>
      <w:pPr>
        <w:ind w:left="4527" w:hanging="180"/>
      </w:pPr>
    </w:lvl>
    <w:lvl w:ilvl="6" w:tplc="0816000F" w:tentative="1">
      <w:start w:val="1"/>
      <w:numFmt w:val="decimal"/>
      <w:lvlText w:val="%7."/>
      <w:lvlJc w:val="left"/>
      <w:pPr>
        <w:ind w:left="5247" w:hanging="360"/>
      </w:pPr>
    </w:lvl>
    <w:lvl w:ilvl="7" w:tplc="08160019" w:tentative="1">
      <w:start w:val="1"/>
      <w:numFmt w:val="lowerLetter"/>
      <w:lvlText w:val="%8."/>
      <w:lvlJc w:val="left"/>
      <w:pPr>
        <w:ind w:left="5967" w:hanging="360"/>
      </w:pPr>
    </w:lvl>
    <w:lvl w:ilvl="8" w:tplc="0816001B" w:tentative="1">
      <w:start w:val="1"/>
      <w:numFmt w:val="lowerRoman"/>
      <w:lvlText w:val="%9."/>
      <w:lvlJc w:val="right"/>
      <w:pPr>
        <w:ind w:left="6687" w:hanging="180"/>
      </w:pPr>
    </w:lvl>
  </w:abstractNum>
  <w:abstractNum w:abstractNumId="27" w15:restartNumberingAfterBreak="0">
    <w:nsid w:val="675B5DBD"/>
    <w:multiLevelType w:val="hybridMultilevel"/>
    <w:tmpl w:val="1EAE7B3A"/>
    <w:lvl w:ilvl="0" w:tplc="FFFFFFFF">
      <w:start w:val="1"/>
      <w:numFmt w:val="decimal"/>
      <w:lvlText w:val="%1."/>
      <w:lvlJc w:val="left"/>
      <w:pPr>
        <w:ind w:left="1287" w:hanging="360"/>
      </w:pPr>
    </w:lvl>
    <w:lvl w:ilvl="1" w:tplc="FFFFFFFF" w:tentative="1">
      <w:start w:val="1"/>
      <w:numFmt w:val="lowerLetter"/>
      <w:lvlText w:val="%2."/>
      <w:lvlJc w:val="left"/>
      <w:pPr>
        <w:ind w:left="2007" w:hanging="360"/>
      </w:pPr>
    </w:lvl>
    <w:lvl w:ilvl="2" w:tplc="FFFFFFFF" w:tentative="1">
      <w:start w:val="1"/>
      <w:numFmt w:val="lowerRoman"/>
      <w:lvlText w:val="%3."/>
      <w:lvlJc w:val="right"/>
      <w:pPr>
        <w:ind w:left="2727" w:hanging="180"/>
      </w:pPr>
    </w:lvl>
    <w:lvl w:ilvl="3" w:tplc="FFFFFFFF" w:tentative="1">
      <w:start w:val="1"/>
      <w:numFmt w:val="decimal"/>
      <w:lvlText w:val="%4."/>
      <w:lvlJc w:val="left"/>
      <w:pPr>
        <w:ind w:left="3447" w:hanging="360"/>
      </w:pPr>
    </w:lvl>
    <w:lvl w:ilvl="4" w:tplc="FFFFFFFF" w:tentative="1">
      <w:start w:val="1"/>
      <w:numFmt w:val="lowerLetter"/>
      <w:lvlText w:val="%5."/>
      <w:lvlJc w:val="left"/>
      <w:pPr>
        <w:ind w:left="4167" w:hanging="360"/>
      </w:pPr>
    </w:lvl>
    <w:lvl w:ilvl="5" w:tplc="FFFFFFFF" w:tentative="1">
      <w:start w:val="1"/>
      <w:numFmt w:val="lowerRoman"/>
      <w:lvlText w:val="%6."/>
      <w:lvlJc w:val="right"/>
      <w:pPr>
        <w:ind w:left="4887" w:hanging="180"/>
      </w:pPr>
    </w:lvl>
    <w:lvl w:ilvl="6" w:tplc="FFFFFFFF" w:tentative="1">
      <w:start w:val="1"/>
      <w:numFmt w:val="decimal"/>
      <w:lvlText w:val="%7."/>
      <w:lvlJc w:val="left"/>
      <w:pPr>
        <w:ind w:left="5607" w:hanging="360"/>
      </w:pPr>
    </w:lvl>
    <w:lvl w:ilvl="7" w:tplc="FFFFFFFF" w:tentative="1">
      <w:start w:val="1"/>
      <w:numFmt w:val="lowerLetter"/>
      <w:lvlText w:val="%8."/>
      <w:lvlJc w:val="left"/>
      <w:pPr>
        <w:ind w:left="6327" w:hanging="360"/>
      </w:pPr>
    </w:lvl>
    <w:lvl w:ilvl="8" w:tplc="FFFFFFFF" w:tentative="1">
      <w:start w:val="1"/>
      <w:numFmt w:val="lowerRoman"/>
      <w:lvlText w:val="%9."/>
      <w:lvlJc w:val="right"/>
      <w:pPr>
        <w:ind w:left="7047" w:hanging="180"/>
      </w:pPr>
    </w:lvl>
  </w:abstractNum>
  <w:abstractNum w:abstractNumId="28" w15:restartNumberingAfterBreak="0">
    <w:nsid w:val="6AAC22B2"/>
    <w:multiLevelType w:val="hybridMultilevel"/>
    <w:tmpl w:val="7F3ED56A"/>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29" w15:restartNumberingAfterBreak="0">
    <w:nsid w:val="6B7829B3"/>
    <w:multiLevelType w:val="hybridMultilevel"/>
    <w:tmpl w:val="E3886DF4"/>
    <w:lvl w:ilvl="0" w:tplc="08160001">
      <w:start w:val="1"/>
      <w:numFmt w:val="bullet"/>
      <w:lvlText w:val=""/>
      <w:lvlJc w:val="left"/>
      <w:pPr>
        <w:ind w:left="1287" w:hanging="360"/>
      </w:pPr>
      <w:rPr>
        <w:rFonts w:ascii="Symbol" w:hAnsi="Symbol" w:hint="default"/>
      </w:rPr>
    </w:lvl>
    <w:lvl w:ilvl="1" w:tplc="08160003">
      <w:start w:val="1"/>
      <w:numFmt w:val="bullet"/>
      <w:lvlText w:val="o"/>
      <w:lvlJc w:val="left"/>
      <w:pPr>
        <w:ind w:left="2007" w:hanging="360"/>
      </w:pPr>
      <w:rPr>
        <w:rFonts w:ascii="Courier New" w:hAnsi="Courier New" w:cs="Courier New" w:hint="default"/>
      </w:rPr>
    </w:lvl>
    <w:lvl w:ilvl="2" w:tplc="08160005">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abstractNum w:abstractNumId="30" w15:restartNumberingAfterBreak="0">
    <w:nsid w:val="6E2B48E3"/>
    <w:multiLevelType w:val="hybridMultilevel"/>
    <w:tmpl w:val="5CD851F6"/>
    <w:lvl w:ilvl="0" w:tplc="3C90E84C">
      <w:start w:val="1"/>
      <w:numFmt w:val="decimal"/>
      <w:lvlText w:val="%1."/>
      <w:lvlJc w:val="left"/>
      <w:pPr>
        <w:ind w:left="1417" w:hanging="850"/>
      </w:pPr>
      <w:rPr>
        <w:rFonts w:hint="default"/>
      </w:rPr>
    </w:lvl>
    <w:lvl w:ilvl="1" w:tplc="08160019" w:tentative="1">
      <w:start w:val="1"/>
      <w:numFmt w:val="lowerLetter"/>
      <w:lvlText w:val="%2."/>
      <w:lvlJc w:val="left"/>
      <w:pPr>
        <w:ind w:left="1647" w:hanging="360"/>
      </w:pPr>
    </w:lvl>
    <w:lvl w:ilvl="2" w:tplc="0816001B" w:tentative="1">
      <w:start w:val="1"/>
      <w:numFmt w:val="lowerRoman"/>
      <w:lvlText w:val="%3."/>
      <w:lvlJc w:val="right"/>
      <w:pPr>
        <w:ind w:left="2367" w:hanging="180"/>
      </w:pPr>
    </w:lvl>
    <w:lvl w:ilvl="3" w:tplc="0816000F" w:tentative="1">
      <w:start w:val="1"/>
      <w:numFmt w:val="decimal"/>
      <w:lvlText w:val="%4."/>
      <w:lvlJc w:val="left"/>
      <w:pPr>
        <w:ind w:left="3087" w:hanging="360"/>
      </w:pPr>
    </w:lvl>
    <w:lvl w:ilvl="4" w:tplc="08160019" w:tentative="1">
      <w:start w:val="1"/>
      <w:numFmt w:val="lowerLetter"/>
      <w:lvlText w:val="%5."/>
      <w:lvlJc w:val="left"/>
      <w:pPr>
        <w:ind w:left="3807" w:hanging="360"/>
      </w:pPr>
    </w:lvl>
    <w:lvl w:ilvl="5" w:tplc="0816001B" w:tentative="1">
      <w:start w:val="1"/>
      <w:numFmt w:val="lowerRoman"/>
      <w:lvlText w:val="%6."/>
      <w:lvlJc w:val="right"/>
      <w:pPr>
        <w:ind w:left="4527" w:hanging="180"/>
      </w:pPr>
    </w:lvl>
    <w:lvl w:ilvl="6" w:tplc="0816000F" w:tentative="1">
      <w:start w:val="1"/>
      <w:numFmt w:val="decimal"/>
      <w:lvlText w:val="%7."/>
      <w:lvlJc w:val="left"/>
      <w:pPr>
        <w:ind w:left="5247" w:hanging="360"/>
      </w:pPr>
    </w:lvl>
    <w:lvl w:ilvl="7" w:tplc="08160019" w:tentative="1">
      <w:start w:val="1"/>
      <w:numFmt w:val="lowerLetter"/>
      <w:lvlText w:val="%8."/>
      <w:lvlJc w:val="left"/>
      <w:pPr>
        <w:ind w:left="5967" w:hanging="360"/>
      </w:pPr>
    </w:lvl>
    <w:lvl w:ilvl="8" w:tplc="0816001B" w:tentative="1">
      <w:start w:val="1"/>
      <w:numFmt w:val="lowerRoman"/>
      <w:lvlText w:val="%9."/>
      <w:lvlJc w:val="right"/>
      <w:pPr>
        <w:ind w:left="6687" w:hanging="180"/>
      </w:pPr>
    </w:lvl>
  </w:abstractNum>
  <w:abstractNum w:abstractNumId="31" w15:restartNumberingAfterBreak="0">
    <w:nsid w:val="7D6E3069"/>
    <w:multiLevelType w:val="hybridMultilevel"/>
    <w:tmpl w:val="B6F8DD98"/>
    <w:lvl w:ilvl="0" w:tplc="08160001">
      <w:start w:val="1"/>
      <w:numFmt w:val="bullet"/>
      <w:lvlText w:val=""/>
      <w:lvlJc w:val="left"/>
      <w:pPr>
        <w:ind w:left="1287" w:hanging="360"/>
      </w:pPr>
      <w:rPr>
        <w:rFonts w:ascii="Symbol" w:hAnsi="Symbol" w:hint="default"/>
      </w:rPr>
    </w:lvl>
    <w:lvl w:ilvl="1" w:tplc="08160003" w:tentative="1">
      <w:start w:val="1"/>
      <w:numFmt w:val="bullet"/>
      <w:lvlText w:val="o"/>
      <w:lvlJc w:val="left"/>
      <w:pPr>
        <w:ind w:left="2007" w:hanging="360"/>
      </w:pPr>
      <w:rPr>
        <w:rFonts w:ascii="Courier New" w:hAnsi="Courier New" w:cs="Courier New" w:hint="default"/>
      </w:rPr>
    </w:lvl>
    <w:lvl w:ilvl="2" w:tplc="08160005" w:tentative="1">
      <w:start w:val="1"/>
      <w:numFmt w:val="bullet"/>
      <w:lvlText w:val=""/>
      <w:lvlJc w:val="left"/>
      <w:pPr>
        <w:ind w:left="2727" w:hanging="360"/>
      </w:pPr>
      <w:rPr>
        <w:rFonts w:ascii="Wingdings" w:hAnsi="Wingdings" w:hint="default"/>
      </w:rPr>
    </w:lvl>
    <w:lvl w:ilvl="3" w:tplc="08160001" w:tentative="1">
      <w:start w:val="1"/>
      <w:numFmt w:val="bullet"/>
      <w:lvlText w:val=""/>
      <w:lvlJc w:val="left"/>
      <w:pPr>
        <w:ind w:left="3447" w:hanging="360"/>
      </w:pPr>
      <w:rPr>
        <w:rFonts w:ascii="Symbol" w:hAnsi="Symbol" w:hint="default"/>
      </w:rPr>
    </w:lvl>
    <w:lvl w:ilvl="4" w:tplc="08160003" w:tentative="1">
      <w:start w:val="1"/>
      <w:numFmt w:val="bullet"/>
      <w:lvlText w:val="o"/>
      <w:lvlJc w:val="left"/>
      <w:pPr>
        <w:ind w:left="4167" w:hanging="360"/>
      </w:pPr>
      <w:rPr>
        <w:rFonts w:ascii="Courier New" w:hAnsi="Courier New" w:cs="Courier New" w:hint="default"/>
      </w:rPr>
    </w:lvl>
    <w:lvl w:ilvl="5" w:tplc="08160005" w:tentative="1">
      <w:start w:val="1"/>
      <w:numFmt w:val="bullet"/>
      <w:lvlText w:val=""/>
      <w:lvlJc w:val="left"/>
      <w:pPr>
        <w:ind w:left="4887" w:hanging="360"/>
      </w:pPr>
      <w:rPr>
        <w:rFonts w:ascii="Wingdings" w:hAnsi="Wingdings" w:hint="default"/>
      </w:rPr>
    </w:lvl>
    <w:lvl w:ilvl="6" w:tplc="08160001" w:tentative="1">
      <w:start w:val="1"/>
      <w:numFmt w:val="bullet"/>
      <w:lvlText w:val=""/>
      <w:lvlJc w:val="left"/>
      <w:pPr>
        <w:ind w:left="5607" w:hanging="360"/>
      </w:pPr>
      <w:rPr>
        <w:rFonts w:ascii="Symbol" w:hAnsi="Symbol" w:hint="default"/>
      </w:rPr>
    </w:lvl>
    <w:lvl w:ilvl="7" w:tplc="08160003" w:tentative="1">
      <w:start w:val="1"/>
      <w:numFmt w:val="bullet"/>
      <w:lvlText w:val="o"/>
      <w:lvlJc w:val="left"/>
      <w:pPr>
        <w:ind w:left="6327" w:hanging="360"/>
      </w:pPr>
      <w:rPr>
        <w:rFonts w:ascii="Courier New" w:hAnsi="Courier New" w:cs="Courier New" w:hint="default"/>
      </w:rPr>
    </w:lvl>
    <w:lvl w:ilvl="8" w:tplc="08160005" w:tentative="1">
      <w:start w:val="1"/>
      <w:numFmt w:val="bullet"/>
      <w:lvlText w:val=""/>
      <w:lvlJc w:val="left"/>
      <w:pPr>
        <w:ind w:left="7047" w:hanging="360"/>
      </w:pPr>
      <w:rPr>
        <w:rFonts w:ascii="Wingdings" w:hAnsi="Wingdings" w:hint="default"/>
      </w:rPr>
    </w:lvl>
  </w:abstractNum>
  <w:num w:numId="1">
    <w:abstractNumId w:val="16"/>
  </w:num>
  <w:num w:numId="2">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24"/>
  </w:num>
  <w:num w:numId="5">
    <w:abstractNumId w:val="22"/>
  </w:num>
  <w:num w:numId="6">
    <w:abstractNumId w:val="8"/>
  </w:num>
  <w:num w:numId="7">
    <w:abstractNumId w:val="23"/>
  </w:num>
  <w:num w:numId="8">
    <w:abstractNumId w:val="0"/>
  </w:num>
  <w:num w:numId="9">
    <w:abstractNumId w:val="7"/>
  </w:num>
  <w:num w:numId="10">
    <w:abstractNumId w:val="20"/>
  </w:num>
  <w:num w:numId="11">
    <w:abstractNumId w:val="19"/>
  </w:num>
  <w:num w:numId="12">
    <w:abstractNumId w:val="12"/>
  </w:num>
  <w:num w:numId="13">
    <w:abstractNumId w:val="28"/>
  </w:num>
  <w:num w:numId="14">
    <w:abstractNumId w:val="15"/>
  </w:num>
  <w:num w:numId="15">
    <w:abstractNumId w:val="11"/>
  </w:num>
  <w:num w:numId="16">
    <w:abstractNumId w:val="14"/>
  </w:num>
  <w:num w:numId="17">
    <w:abstractNumId w:val="6"/>
  </w:num>
  <w:num w:numId="18">
    <w:abstractNumId w:val="13"/>
  </w:num>
  <w:num w:numId="19">
    <w:abstractNumId w:val="29"/>
  </w:num>
  <w:num w:numId="20">
    <w:abstractNumId w:val="4"/>
  </w:num>
  <w:num w:numId="21">
    <w:abstractNumId w:val="31"/>
  </w:num>
  <w:num w:numId="22">
    <w:abstractNumId w:val="18"/>
  </w:num>
  <w:num w:numId="23">
    <w:abstractNumId w:val="9"/>
  </w:num>
  <w:num w:numId="24">
    <w:abstractNumId w:val="2"/>
  </w:num>
  <w:num w:numId="25">
    <w:abstractNumId w:val="5"/>
  </w:num>
  <w:num w:numId="26">
    <w:abstractNumId w:val="26"/>
  </w:num>
  <w:num w:numId="27">
    <w:abstractNumId w:val="1"/>
  </w:num>
  <w:num w:numId="28">
    <w:abstractNumId w:val="27"/>
  </w:num>
  <w:num w:numId="29">
    <w:abstractNumId w:val="21"/>
  </w:num>
  <w:num w:numId="30">
    <w:abstractNumId w:val="10"/>
  </w:num>
  <w:num w:numId="31">
    <w:abstractNumId w:val="30"/>
  </w:num>
  <w:num w:numId="32">
    <w:abstractNumId w:val="25"/>
  </w:num>
  <w:num w:numId="33">
    <w:abstractNumId w:val="1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25B01"/>
    <w:rsid w:val="00000A16"/>
    <w:rsid w:val="00000AE0"/>
    <w:rsid w:val="00000D29"/>
    <w:rsid w:val="00001443"/>
    <w:rsid w:val="00001613"/>
    <w:rsid w:val="000016D1"/>
    <w:rsid w:val="000018EA"/>
    <w:rsid w:val="00002868"/>
    <w:rsid w:val="00002C53"/>
    <w:rsid w:val="00002E2C"/>
    <w:rsid w:val="00002F02"/>
    <w:rsid w:val="00003381"/>
    <w:rsid w:val="00003882"/>
    <w:rsid w:val="00003D06"/>
    <w:rsid w:val="00004063"/>
    <w:rsid w:val="000040E0"/>
    <w:rsid w:val="0000420E"/>
    <w:rsid w:val="00004226"/>
    <w:rsid w:val="0000496B"/>
    <w:rsid w:val="000052AB"/>
    <w:rsid w:val="00005342"/>
    <w:rsid w:val="000053B9"/>
    <w:rsid w:val="0000554A"/>
    <w:rsid w:val="00005E51"/>
    <w:rsid w:val="0000628A"/>
    <w:rsid w:val="000064F6"/>
    <w:rsid w:val="000066C1"/>
    <w:rsid w:val="00006A03"/>
    <w:rsid w:val="00006AE4"/>
    <w:rsid w:val="00006B8D"/>
    <w:rsid w:val="00006FEC"/>
    <w:rsid w:val="00007DFF"/>
    <w:rsid w:val="000100F0"/>
    <w:rsid w:val="0001013B"/>
    <w:rsid w:val="00010265"/>
    <w:rsid w:val="000106CB"/>
    <w:rsid w:val="00010A92"/>
    <w:rsid w:val="00011259"/>
    <w:rsid w:val="000114B8"/>
    <w:rsid w:val="00011D57"/>
    <w:rsid w:val="00011FB2"/>
    <w:rsid w:val="0001200F"/>
    <w:rsid w:val="000135FD"/>
    <w:rsid w:val="000140A1"/>
    <w:rsid w:val="0001411C"/>
    <w:rsid w:val="0001483C"/>
    <w:rsid w:val="00014938"/>
    <w:rsid w:val="000153FA"/>
    <w:rsid w:val="000155C2"/>
    <w:rsid w:val="00015A13"/>
    <w:rsid w:val="00015B42"/>
    <w:rsid w:val="00015CE2"/>
    <w:rsid w:val="00016151"/>
    <w:rsid w:val="000168B8"/>
    <w:rsid w:val="00016B7F"/>
    <w:rsid w:val="00016CA7"/>
    <w:rsid w:val="00016D17"/>
    <w:rsid w:val="000171CF"/>
    <w:rsid w:val="000171D9"/>
    <w:rsid w:val="00017851"/>
    <w:rsid w:val="000178E3"/>
    <w:rsid w:val="00017E2B"/>
    <w:rsid w:val="00017EEE"/>
    <w:rsid w:val="0002151B"/>
    <w:rsid w:val="00021914"/>
    <w:rsid w:val="0002200C"/>
    <w:rsid w:val="00022267"/>
    <w:rsid w:val="000230A9"/>
    <w:rsid w:val="0002358D"/>
    <w:rsid w:val="00023BBC"/>
    <w:rsid w:val="00023D5C"/>
    <w:rsid w:val="00023D92"/>
    <w:rsid w:val="00024ED0"/>
    <w:rsid w:val="00025265"/>
    <w:rsid w:val="00025A38"/>
    <w:rsid w:val="00025D7B"/>
    <w:rsid w:val="0002602E"/>
    <w:rsid w:val="00026A27"/>
    <w:rsid w:val="00027E83"/>
    <w:rsid w:val="00030071"/>
    <w:rsid w:val="00030173"/>
    <w:rsid w:val="00030316"/>
    <w:rsid w:val="000304F6"/>
    <w:rsid w:val="00030D7D"/>
    <w:rsid w:val="00030FB9"/>
    <w:rsid w:val="00031923"/>
    <w:rsid w:val="00031B17"/>
    <w:rsid w:val="00031CED"/>
    <w:rsid w:val="00034DF4"/>
    <w:rsid w:val="000357AD"/>
    <w:rsid w:val="00035A61"/>
    <w:rsid w:val="000366C0"/>
    <w:rsid w:val="00036A76"/>
    <w:rsid w:val="00036DF4"/>
    <w:rsid w:val="00036F28"/>
    <w:rsid w:val="000377BF"/>
    <w:rsid w:val="00037F99"/>
    <w:rsid w:val="00040BD6"/>
    <w:rsid w:val="00040D9A"/>
    <w:rsid w:val="00040D9B"/>
    <w:rsid w:val="000412F7"/>
    <w:rsid w:val="000413CF"/>
    <w:rsid w:val="000414A8"/>
    <w:rsid w:val="00041AB8"/>
    <w:rsid w:val="00041B3A"/>
    <w:rsid w:val="0004211B"/>
    <w:rsid w:val="000421EF"/>
    <w:rsid w:val="0004261A"/>
    <w:rsid w:val="00043168"/>
    <w:rsid w:val="000438A8"/>
    <w:rsid w:val="00044208"/>
    <w:rsid w:val="00044884"/>
    <w:rsid w:val="00044E7F"/>
    <w:rsid w:val="00044EC6"/>
    <w:rsid w:val="00045169"/>
    <w:rsid w:val="000451D9"/>
    <w:rsid w:val="0004520F"/>
    <w:rsid w:val="00045322"/>
    <w:rsid w:val="00045563"/>
    <w:rsid w:val="00045901"/>
    <w:rsid w:val="00045A15"/>
    <w:rsid w:val="00045D7B"/>
    <w:rsid w:val="00045F35"/>
    <w:rsid w:val="0004687C"/>
    <w:rsid w:val="0004704F"/>
    <w:rsid w:val="00047793"/>
    <w:rsid w:val="000477EB"/>
    <w:rsid w:val="00047AF6"/>
    <w:rsid w:val="00047C90"/>
    <w:rsid w:val="0005014E"/>
    <w:rsid w:val="0005053E"/>
    <w:rsid w:val="00051ADB"/>
    <w:rsid w:val="00051B12"/>
    <w:rsid w:val="00051E2C"/>
    <w:rsid w:val="00051ED5"/>
    <w:rsid w:val="00052019"/>
    <w:rsid w:val="0005241E"/>
    <w:rsid w:val="0005243F"/>
    <w:rsid w:val="00052804"/>
    <w:rsid w:val="00053129"/>
    <w:rsid w:val="00053AE8"/>
    <w:rsid w:val="00054729"/>
    <w:rsid w:val="000555E5"/>
    <w:rsid w:val="000558ED"/>
    <w:rsid w:val="00055AFA"/>
    <w:rsid w:val="00055C9E"/>
    <w:rsid w:val="00055FF2"/>
    <w:rsid w:val="00056129"/>
    <w:rsid w:val="0005631C"/>
    <w:rsid w:val="00056602"/>
    <w:rsid w:val="00056BE1"/>
    <w:rsid w:val="00056C14"/>
    <w:rsid w:val="00056CB6"/>
    <w:rsid w:val="000570BB"/>
    <w:rsid w:val="00057196"/>
    <w:rsid w:val="00057231"/>
    <w:rsid w:val="000574CE"/>
    <w:rsid w:val="00057520"/>
    <w:rsid w:val="000575F6"/>
    <w:rsid w:val="000579BA"/>
    <w:rsid w:val="00057E55"/>
    <w:rsid w:val="00057EC1"/>
    <w:rsid w:val="00057F6B"/>
    <w:rsid w:val="00060591"/>
    <w:rsid w:val="000605C9"/>
    <w:rsid w:val="0006074B"/>
    <w:rsid w:val="00060C23"/>
    <w:rsid w:val="0006163C"/>
    <w:rsid w:val="00061AD7"/>
    <w:rsid w:val="0006217D"/>
    <w:rsid w:val="000629A3"/>
    <w:rsid w:val="00063169"/>
    <w:rsid w:val="000634D1"/>
    <w:rsid w:val="0006395C"/>
    <w:rsid w:val="00063D02"/>
    <w:rsid w:val="0006428B"/>
    <w:rsid w:val="0006449F"/>
    <w:rsid w:val="0006495D"/>
    <w:rsid w:val="00064B75"/>
    <w:rsid w:val="00064C15"/>
    <w:rsid w:val="00064CEE"/>
    <w:rsid w:val="00065806"/>
    <w:rsid w:val="00065BE8"/>
    <w:rsid w:val="00065E11"/>
    <w:rsid w:val="00065E72"/>
    <w:rsid w:val="0006627C"/>
    <w:rsid w:val="00066853"/>
    <w:rsid w:val="000669E0"/>
    <w:rsid w:val="00067B73"/>
    <w:rsid w:val="00067E0F"/>
    <w:rsid w:val="00067F39"/>
    <w:rsid w:val="00070B2D"/>
    <w:rsid w:val="00071333"/>
    <w:rsid w:val="00071681"/>
    <w:rsid w:val="00071820"/>
    <w:rsid w:val="00071ABE"/>
    <w:rsid w:val="00071FF2"/>
    <w:rsid w:val="00072140"/>
    <w:rsid w:val="00072538"/>
    <w:rsid w:val="000725B4"/>
    <w:rsid w:val="00072ACC"/>
    <w:rsid w:val="00072DBD"/>
    <w:rsid w:val="00072F51"/>
    <w:rsid w:val="000744EF"/>
    <w:rsid w:val="00074508"/>
    <w:rsid w:val="000749B7"/>
    <w:rsid w:val="000753D7"/>
    <w:rsid w:val="000754C3"/>
    <w:rsid w:val="000758B5"/>
    <w:rsid w:val="000758F9"/>
    <w:rsid w:val="00075BCD"/>
    <w:rsid w:val="00075C64"/>
    <w:rsid w:val="0007622B"/>
    <w:rsid w:val="0007630C"/>
    <w:rsid w:val="00077593"/>
    <w:rsid w:val="00077AE5"/>
    <w:rsid w:val="00077E55"/>
    <w:rsid w:val="000806DF"/>
    <w:rsid w:val="000810D4"/>
    <w:rsid w:val="00081C3F"/>
    <w:rsid w:val="0008221A"/>
    <w:rsid w:val="00082C47"/>
    <w:rsid w:val="00085238"/>
    <w:rsid w:val="000853BF"/>
    <w:rsid w:val="00085DF5"/>
    <w:rsid w:val="000863A0"/>
    <w:rsid w:val="00086615"/>
    <w:rsid w:val="000868F4"/>
    <w:rsid w:val="00086AB1"/>
    <w:rsid w:val="00086C69"/>
    <w:rsid w:val="00086EC9"/>
    <w:rsid w:val="00086F0A"/>
    <w:rsid w:val="00087017"/>
    <w:rsid w:val="00087083"/>
    <w:rsid w:val="00087297"/>
    <w:rsid w:val="0008768D"/>
    <w:rsid w:val="00087860"/>
    <w:rsid w:val="00087DB6"/>
    <w:rsid w:val="00087E58"/>
    <w:rsid w:val="00087EF7"/>
    <w:rsid w:val="00087FD0"/>
    <w:rsid w:val="00090216"/>
    <w:rsid w:val="00090317"/>
    <w:rsid w:val="000904A6"/>
    <w:rsid w:val="00090A87"/>
    <w:rsid w:val="00090AAF"/>
    <w:rsid w:val="00090CC5"/>
    <w:rsid w:val="00091371"/>
    <w:rsid w:val="00091439"/>
    <w:rsid w:val="0009149F"/>
    <w:rsid w:val="00091A0E"/>
    <w:rsid w:val="00092504"/>
    <w:rsid w:val="00092577"/>
    <w:rsid w:val="000925F3"/>
    <w:rsid w:val="000925FD"/>
    <w:rsid w:val="00092921"/>
    <w:rsid w:val="000931F8"/>
    <w:rsid w:val="000934CF"/>
    <w:rsid w:val="0009380E"/>
    <w:rsid w:val="00093CD4"/>
    <w:rsid w:val="00094073"/>
    <w:rsid w:val="000943CB"/>
    <w:rsid w:val="00094835"/>
    <w:rsid w:val="00094B71"/>
    <w:rsid w:val="00094D79"/>
    <w:rsid w:val="000953A7"/>
    <w:rsid w:val="00095746"/>
    <w:rsid w:val="000957B8"/>
    <w:rsid w:val="00095840"/>
    <w:rsid w:val="000958D2"/>
    <w:rsid w:val="00095E31"/>
    <w:rsid w:val="00095F13"/>
    <w:rsid w:val="000962FD"/>
    <w:rsid w:val="000967FF"/>
    <w:rsid w:val="000971CA"/>
    <w:rsid w:val="000978B1"/>
    <w:rsid w:val="00097C3C"/>
    <w:rsid w:val="00097E71"/>
    <w:rsid w:val="000A05E4"/>
    <w:rsid w:val="000A08E4"/>
    <w:rsid w:val="000A0A24"/>
    <w:rsid w:val="000A0D49"/>
    <w:rsid w:val="000A1073"/>
    <w:rsid w:val="000A12CC"/>
    <w:rsid w:val="000A147B"/>
    <w:rsid w:val="000A14B7"/>
    <w:rsid w:val="000A17C3"/>
    <w:rsid w:val="000A1C7B"/>
    <w:rsid w:val="000A2116"/>
    <w:rsid w:val="000A23E8"/>
    <w:rsid w:val="000A290D"/>
    <w:rsid w:val="000A2955"/>
    <w:rsid w:val="000A2C3E"/>
    <w:rsid w:val="000A37CE"/>
    <w:rsid w:val="000A43EE"/>
    <w:rsid w:val="000A4643"/>
    <w:rsid w:val="000A475A"/>
    <w:rsid w:val="000A4B80"/>
    <w:rsid w:val="000A4E35"/>
    <w:rsid w:val="000A4FC0"/>
    <w:rsid w:val="000A5019"/>
    <w:rsid w:val="000A57D3"/>
    <w:rsid w:val="000A59C7"/>
    <w:rsid w:val="000A5E34"/>
    <w:rsid w:val="000A5E35"/>
    <w:rsid w:val="000A65CE"/>
    <w:rsid w:val="000A684F"/>
    <w:rsid w:val="000A68A0"/>
    <w:rsid w:val="000A6B1A"/>
    <w:rsid w:val="000A6D06"/>
    <w:rsid w:val="000A7057"/>
    <w:rsid w:val="000A7282"/>
    <w:rsid w:val="000A78C2"/>
    <w:rsid w:val="000A7DF9"/>
    <w:rsid w:val="000A7E84"/>
    <w:rsid w:val="000B0580"/>
    <w:rsid w:val="000B0642"/>
    <w:rsid w:val="000B070A"/>
    <w:rsid w:val="000B0893"/>
    <w:rsid w:val="000B08EE"/>
    <w:rsid w:val="000B0960"/>
    <w:rsid w:val="000B0A7D"/>
    <w:rsid w:val="000B0BBC"/>
    <w:rsid w:val="000B0E57"/>
    <w:rsid w:val="000B10B8"/>
    <w:rsid w:val="000B170F"/>
    <w:rsid w:val="000B189E"/>
    <w:rsid w:val="000B1C49"/>
    <w:rsid w:val="000B1C54"/>
    <w:rsid w:val="000B1E65"/>
    <w:rsid w:val="000B233C"/>
    <w:rsid w:val="000B2501"/>
    <w:rsid w:val="000B28ED"/>
    <w:rsid w:val="000B2C97"/>
    <w:rsid w:val="000B3422"/>
    <w:rsid w:val="000B369A"/>
    <w:rsid w:val="000B4370"/>
    <w:rsid w:val="000B457F"/>
    <w:rsid w:val="000B4690"/>
    <w:rsid w:val="000B46D3"/>
    <w:rsid w:val="000B47BD"/>
    <w:rsid w:val="000B4A5C"/>
    <w:rsid w:val="000B5053"/>
    <w:rsid w:val="000B532B"/>
    <w:rsid w:val="000B53F4"/>
    <w:rsid w:val="000B63FE"/>
    <w:rsid w:val="000B656C"/>
    <w:rsid w:val="000B65FA"/>
    <w:rsid w:val="000B679F"/>
    <w:rsid w:val="000B6B13"/>
    <w:rsid w:val="000B6E87"/>
    <w:rsid w:val="000B720C"/>
    <w:rsid w:val="000B77CD"/>
    <w:rsid w:val="000B7CD0"/>
    <w:rsid w:val="000B7E8F"/>
    <w:rsid w:val="000C06F2"/>
    <w:rsid w:val="000C0B97"/>
    <w:rsid w:val="000C0C92"/>
    <w:rsid w:val="000C1230"/>
    <w:rsid w:val="000C1314"/>
    <w:rsid w:val="000C1547"/>
    <w:rsid w:val="000C195C"/>
    <w:rsid w:val="000C19B7"/>
    <w:rsid w:val="000C1B8B"/>
    <w:rsid w:val="000C1CA7"/>
    <w:rsid w:val="000C23F2"/>
    <w:rsid w:val="000C2945"/>
    <w:rsid w:val="000C2A26"/>
    <w:rsid w:val="000C3154"/>
    <w:rsid w:val="000C327C"/>
    <w:rsid w:val="000C366F"/>
    <w:rsid w:val="000C3786"/>
    <w:rsid w:val="000C3976"/>
    <w:rsid w:val="000C3AAE"/>
    <w:rsid w:val="000C3D72"/>
    <w:rsid w:val="000C441E"/>
    <w:rsid w:val="000C470C"/>
    <w:rsid w:val="000C4C7E"/>
    <w:rsid w:val="000C4EFF"/>
    <w:rsid w:val="000C5733"/>
    <w:rsid w:val="000C593E"/>
    <w:rsid w:val="000C5DDA"/>
    <w:rsid w:val="000C5EB6"/>
    <w:rsid w:val="000C6000"/>
    <w:rsid w:val="000C6236"/>
    <w:rsid w:val="000C66BB"/>
    <w:rsid w:val="000C6F2F"/>
    <w:rsid w:val="000C712B"/>
    <w:rsid w:val="000C734E"/>
    <w:rsid w:val="000C74B2"/>
    <w:rsid w:val="000C75B9"/>
    <w:rsid w:val="000C7BF6"/>
    <w:rsid w:val="000D00E6"/>
    <w:rsid w:val="000D0D5D"/>
    <w:rsid w:val="000D112B"/>
    <w:rsid w:val="000D12F7"/>
    <w:rsid w:val="000D130B"/>
    <w:rsid w:val="000D1323"/>
    <w:rsid w:val="000D1770"/>
    <w:rsid w:val="000D1783"/>
    <w:rsid w:val="000D1D78"/>
    <w:rsid w:val="000D1E70"/>
    <w:rsid w:val="000D2377"/>
    <w:rsid w:val="000D27EF"/>
    <w:rsid w:val="000D302F"/>
    <w:rsid w:val="000D330C"/>
    <w:rsid w:val="000D3313"/>
    <w:rsid w:val="000D3746"/>
    <w:rsid w:val="000D42C6"/>
    <w:rsid w:val="000D49ED"/>
    <w:rsid w:val="000D4CA4"/>
    <w:rsid w:val="000D522B"/>
    <w:rsid w:val="000D5360"/>
    <w:rsid w:val="000D53B4"/>
    <w:rsid w:val="000D58A2"/>
    <w:rsid w:val="000D6D6D"/>
    <w:rsid w:val="000D7163"/>
    <w:rsid w:val="000D76E9"/>
    <w:rsid w:val="000D7C88"/>
    <w:rsid w:val="000D7D76"/>
    <w:rsid w:val="000D7D81"/>
    <w:rsid w:val="000E0A3D"/>
    <w:rsid w:val="000E0A8D"/>
    <w:rsid w:val="000E127C"/>
    <w:rsid w:val="000E165B"/>
    <w:rsid w:val="000E16CD"/>
    <w:rsid w:val="000E1733"/>
    <w:rsid w:val="000E1742"/>
    <w:rsid w:val="000E1A40"/>
    <w:rsid w:val="000E1B6A"/>
    <w:rsid w:val="000E1D06"/>
    <w:rsid w:val="000E1EEB"/>
    <w:rsid w:val="000E1F13"/>
    <w:rsid w:val="000E213F"/>
    <w:rsid w:val="000E2227"/>
    <w:rsid w:val="000E2A5D"/>
    <w:rsid w:val="000E2F60"/>
    <w:rsid w:val="000E2FA3"/>
    <w:rsid w:val="000E3000"/>
    <w:rsid w:val="000E333A"/>
    <w:rsid w:val="000E3952"/>
    <w:rsid w:val="000E3CFC"/>
    <w:rsid w:val="000E3D2D"/>
    <w:rsid w:val="000E3FC1"/>
    <w:rsid w:val="000E4289"/>
    <w:rsid w:val="000E449C"/>
    <w:rsid w:val="000E4681"/>
    <w:rsid w:val="000E492E"/>
    <w:rsid w:val="000E4A64"/>
    <w:rsid w:val="000E4D7F"/>
    <w:rsid w:val="000E4D81"/>
    <w:rsid w:val="000E4DCA"/>
    <w:rsid w:val="000E5187"/>
    <w:rsid w:val="000E51E8"/>
    <w:rsid w:val="000E6756"/>
    <w:rsid w:val="000E6A38"/>
    <w:rsid w:val="000E6B1D"/>
    <w:rsid w:val="000E6B5A"/>
    <w:rsid w:val="000E6EB5"/>
    <w:rsid w:val="000E6EB6"/>
    <w:rsid w:val="000E7048"/>
    <w:rsid w:val="000E7E91"/>
    <w:rsid w:val="000F0397"/>
    <w:rsid w:val="000F06E8"/>
    <w:rsid w:val="000F0A9F"/>
    <w:rsid w:val="000F0C47"/>
    <w:rsid w:val="000F0D3B"/>
    <w:rsid w:val="000F1602"/>
    <w:rsid w:val="000F181D"/>
    <w:rsid w:val="000F193B"/>
    <w:rsid w:val="000F19CE"/>
    <w:rsid w:val="000F1BC8"/>
    <w:rsid w:val="000F1C91"/>
    <w:rsid w:val="000F1FEA"/>
    <w:rsid w:val="000F21B5"/>
    <w:rsid w:val="000F2CA2"/>
    <w:rsid w:val="000F2CAA"/>
    <w:rsid w:val="000F2DE2"/>
    <w:rsid w:val="000F2E1F"/>
    <w:rsid w:val="000F2E30"/>
    <w:rsid w:val="000F2FAF"/>
    <w:rsid w:val="000F38A0"/>
    <w:rsid w:val="000F3F6F"/>
    <w:rsid w:val="000F3F7D"/>
    <w:rsid w:val="000F4197"/>
    <w:rsid w:val="000F41F2"/>
    <w:rsid w:val="000F4465"/>
    <w:rsid w:val="000F476D"/>
    <w:rsid w:val="000F4F04"/>
    <w:rsid w:val="000F5904"/>
    <w:rsid w:val="000F6102"/>
    <w:rsid w:val="000F623F"/>
    <w:rsid w:val="000F628E"/>
    <w:rsid w:val="000F6419"/>
    <w:rsid w:val="000F68FF"/>
    <w:rsid w:val="000F6A92"/>
    <w:rsid w:val="000F7310"/>
    <w:rsid w:val="000F7C06"/>
    <w:rsid w:val="000F7EFC"/>
    <w:rsid w:val="000F7F30"/>
    <w:rsid w:val="00100B9F"/>
    <w:rsid w:val="00100C13"/>
    <w:rsid w:val="00100F3D"/>
    <w:rsid w:val="0010124E"/>
    <w:rsid w:val="0010163B"/>
    <w:rsid w:val="0010170F"/>
    <w:rsid w:val="00101C5D"/>
    <w:rsid w:val="00102427"/>
    <w:rsid w:val="00102F8F"/>
    <w:rsid w:val="0010340A"/>
    <w:rsid w:val="001038C1"/>
    <w:rsid w:val="001038F0"/>
    <w:rsid w:val="00103C59"/>
    <w:rsid w:val="00104220"/>
    <w:rsid w:val="001046E3"/>
    <w:rsid w:val="00104857"/>
    <w:rsid w:val="00104E33"/>
    <w:rsid w:val="00104E41"/>
    <w:rsid w:val="0010534A"/>
    <w:rsid w:val="00105353"/>
    <w:rsid w:val="00105839"/>
    <w:rsid w:val="00106075"/>
    <w:rsid w:val="001061B5"/>
    <w:rsid w:val="0010652F"/>
    <w:rsid w:val="0010669E"/>
    <w:rsid w:val="0010685E"/>
    <w:rsid w:val="00106A00"/>
    <w:rsid w:val="001072D9"/>
    <w:rsid w:val="00107595"/>
    <w:rsid w:val="00107AB2"/>
    <w:rsid w:val="0011075B"/>
    <w:rsid w:val="00110A12"/>
    <w:rsid w:val="00110AF7"/>
    <w:rsid w:val="00110EF3"/>
    <w:rsid w:val="00110EF7"/>
    <w:rsid w:val="0011156D"/>
    <w:rsid w:val="001117E5"/>
    <w:rsid w:val="00111FCB"/>
    <w:rsid w:val="001123CC"/>
    <w:rsid w:val="00112890"/>
    <w:rsid w:val="00112BBB"/>
    <w:rsid w:val="00113140"/>
    <w:rsid w:val="0011325F"/>
    <w:rsid w:val="0011379A"/>
    <w:rsid w:val="00113DBA"/>
    <w:rsid w:val="001146C4"/>
    <w:rsid w:val="00114816"/>
    <w:rsid w:val="00114B08"/>
    <w:rsid w:val="00114F5C"/>
    <w:rsid w:val="00115489"/>
    <w:rsid w:val="001166AF"/>
    <w:rsid w:val="00116818"/>
    <w:rsid w:val="001178D8"/>
    <w:rsid w:val="00120120"/>
    <w:rsid w:val="001202C7"/>
    <w:rsid w:val="001205FB"/>
    <w:rsid w:val="0012149D"/>
    <w:rsid w:val="00121B3C"/>
    <w:rsid w:val="00122154"/>
    <w:rsid w:val="0012229D"/>
    <w:rsid w:val="00122761"/>
    <w:rsid w:val="001227CC"/>
    <w:rsid w:val="00122B9B"/>
    <w:rsid w:val="00122C68"/>
    <w:rsid w:val="00122D32"/>
    <w:rsid w:val="00122E58"/>
    <w:rsid w:val="00122EBD"/>
    <w:rsid w:val="00122EDF"/>
    <w:rsid w:val="00123E02"/>
    <w:rsid w:val="001240CB"/>
    <w:rsid w:val="0012440A"/>
    <w:rsid w:val="00124801"/>
    <w:rsid w:val="001249C1"/>
    <w:rsid w:val="00124DAD"/>
    <w:rsid w:val="00125165"/>
    <w:rsid w:val="00125B90"/>
    <w:rsid w:val="00125E58"/>
    <w:rsid w:val="001263F2"/>
    <w:rsid w:val="0012686C"/>
    <w:rsid w:val="0012697D"/>
    <w:rsid w:val="00126C24"/>
    <w:rsid w:val="0012702F"/>
    <w:rsid w:val="0012727D"/>
    <w:rsid w:val="00127E91"/>
    <w:rsid w:val="00130374"/>
    <w:rsid w:val="001304FA"/>
    <w:rsid w:val="00130A5C"/>
    <w:rsid w:val="00130AD9"/>
    <w:rsid w:val="00130CD0"/>
    <w:rsid w:val="00130D6E"/>
    <w:rsid w:val="00131017"/>
    <w:rsid w:val="00131025"/>
    <w:rsid w:val="001313F9"/>
    <w:rsid w:val="00131737"/>
    <w:rsid w:val="00131C68"/>
    <w:rsid w:val="0013211A"/>
    <w:rsid w:val="00132D81"/>
    <w:rsid w:val="001331E8"/>
    <w:rsid w:val="0013345D"/>
    <w:rsid w:val="001335FA"/>
    <w:rsid w:val="00133BFC"/>
    <w:rsid w:val="001344BE"/>
    <w:rsid w:val="001347D6"/>
    <w:rsid w:val="001350E5"/>
    <w:rsid w:val="0013528C"/>
    <w:rsid w:val="00135327"/>
    <w:rsid w:val="001356AD"/>
    <w:rsid w:val="00135901"/>
    <w:rsid w:val="00136169"/>
    <w:rsid w:val="0013616D"/>
    <w:rsid w:val="001364B0"/>
    <w:rsid w:val="0013661E"/>
    <w:rsid w:val="001369CF"/>
    <w:rsid w:val="0013700F"/>
    <w:rsid w:val="0013759F"/>
    <w:rsid w:val="0013788C"/>
    <w:rsid w:val="00137C62"/>
    <w:rsid w:val="00137DB4"/>
    <w:rsid w:val="001404C4"/>
    <w:rsid w:val="001404C7"/>
    <w:rsid w:val="001405AC"/>
    <w:rsid w:val="0014096B"/>
    <w:rsid w:val="00140B81"/>
    <w:rsid w:val="0014156F"/>
    <w:rsid w:val="00142106"/>
    <w:rsid w:val="001428DE"/>
    <w:rsid w:val="00142ACF"/>
    <w:rsid w:val="00142D7E"/>
    <w:rsid w:val="00142F26"/>
    <w:rsid w:val="0014310A"/>
    <w:rsid w:val="001432C3"/>
    <w:rsid w:val="00143801"/>
    <w:rsid w:val="00143966"/>
    <w:rsid w:val="00143EAF"/>
    <w:rsid w:val="0014491B"/>
    <w:rsid w:val="00144A62"/>
    <w:rsid w:val="00145191"/>
    <w:rsid w:val="00145782"/>
    <w:rsid w:val="00146233"/>
    <w:rsid w:val="001467DA"/>
    <w:rsid w:val="00146A09"/>
    <w:rsid w:val="001476F9"/>
    <w:rsid w:val="00147C92"/>
    <w:rsid w:val="0015037E"/>
    <w:rsid w:val="0015043A"/>
    <w:rsid w:val="00150A76"/>
    <w:rsid w:val="00150F90"/>
    <w:rsid w:val="001510B4"/>
    <w:rsid w:val="0015122B"/>
    <w:rsid w:val="001512B6"/>
    <w:rsid w:val="001515BE"/>
    <w:rsid w:val="0015189F"/>
    <w:rsid w:val="00151B47"/>
    <w:rsid w:val="00151FEF"/>
    <w:rsid w:val="00152513"/>
    <w:rsid w:val="001525C4"/>
    <w:rsid w:val="001526B3"/>
    <w:rsid w:val="00152A36"/>
    <w:rsid w:val="00153144"/>
    <w:rsid w:val="0015390B"/>
    <w:rsid w:val="00154A74"/>
    <w:rsid w:val="00154EEA"/>
    <w:rsid w:val="00155E61"/>
    <w:rsid w:val="00156035"/>
    <w:rsid w:val="00156726"/>
    <w:rsid w:val="0015673F"/>
    <w:rsid w:val="00156A6C"/>
    <w:rsid w:val="00156C0A"/>
    <w:rsid w:val="001577E9"/>
    <w:rsid w:val="00160836"/>
    <w:rsid w:val="00160BD1"/>
    <w:rsid w:val="00160D72"/>
    <w:rsid w:val="00161028"/>
    <w:rsid w:val="00161091"/>
    <w:rsid w:val="00161157"/>
    <w:rsid w:val="001614CE"/>
    <w:rsid w:val="001615A0"/>
    <w:rsid w:val="00161E83"/>
    <w:rsid w:val="00162488"/>
    <w:rsid w:val="00162623"/>
    <w:rsid w:val="001630A8"/>
    <w:rsid w:val="00163506"/>
    <w:rsid w:val="00163906"/>
    <w:rsid w:val="00163B73"/>
    <w:rsid w:val="0016431D"/>
    <w:rsid w:val="00164A6B"/>
    <w:rsid w:val="00164ABD"/>
    <w:rsid w:val="00165470"/>
    <w:rsid w:val="00165D41"/>
    <w:rsid w:val="00165DD3"/>
    <w:rsid w:val="00165E66"/>
    <w:rsid w:val="00165E8B"/>
    <w:rsid w:val="00167302"/>
    <w:rsid w:val="00170156"/>
    <w:rsid w:val="0017099E"/>
    <w:rsid w:val="00170B8D"/>
    <w:rsid w:val="001718A0"/>
    <w:rsid w:val="001718BB"/>
    <w:rsid w:val="001719C2"/>
    <w:rsid w:val="00172087"/>
    <w:rsid w:val="001724DD"/>
    <w:rsid w:val="001726A7"/>
    <w:rsid w:val="001738E9"/>
    <w:rsid w:val="001740C0"/>
    <w:rsid w:val="001741EE"/>
    <w:rsid w:val="0017460C"/>
    <w:rsid w:val="00174A59"/>
    <w:rsid w:val="00174AE8"/>
    <w:rsid w:val="0017527C"/>
    <w:rsid w:val="001753AF"/>
    <w:rsid w:val="001757DC"/>
    <w:rsid w:val="00175F43"/>
    <w:rsid w:val="00176425"/>
    <w:rsid w:val="0017695A"/>
    <w:rsid w:val="00176BDF"/>
    <w:rsid w:val="00176D40"/>
    <w:rsid w:val="00176E1C"/>
    <w:rsid w:val="001772D4"/>
    <w:rsid w:val="001778F1"/>
    <w:rsid w:val="00177B89"/>
    <w:rsid w:val="001804DC"/>
    <w:rsid w:val="00180850"/>
    <w:rsid w:val="0018094D"/>
    <w:rsid w:val="00180FF2"/>
    <w:rsid w:val="001814B4"/>
    <w:rsid w:val="00181DD3"/>
    <w:rsid w:val="00181F64"/>
    <w:rsid w:val="00182054"/>
    <w:rsid w:val="001823C1"/>
    <w:rsid w:val="00182458"/>
    <w:rsid w:val="00182771"/>
    <w:rsid w:val="001827CE"/>
    <w:rsid w:val="001831A8"/>
    <w:rsid w:val="001832DD"/>
    <w:rsid w:val="00183843"/>
    <w:rsid w:val="0018412F"/>
    <w:rsid w:val="0018499B"/>
    <w:rsid w:val="00184B28"/>
    <w:rsid w:val="00184DD9"/>
    <w:rsid w:val="0018570D"/>
    <w:rsid w:val="00185891"/>
    <w:rsid w:val="00185E09"/>
    <w:rsid w:val="00186277"/>
    <w:rsid w:val="00186963"/>
    <w:rsid w:val="00186B61"/>
    <w:rsid w:val="00187086"/>
    <w:rsid w:val="00187539"/>
    <w:rsid w:val="00187854"/>
    <w:rsid w:val="001878D6"/>
    <w:rsid w:val="00187E78"/>
    <w:rsid w:val="00190791"/>
    <w:rsid w:val="0019080D"/>
    <w:rsid w:val="001910CD"/>
    <w:rsid w:val="001914D7"/>
    <w:rsid w:val="001915A4"/>
    <w:rsid w:val="001915E6"/>
    <w:rsid w:val="00191CBE"/>
    <w:rsid w:val="00192066"/>
    <w:rsid w:val="0019256E"/>
    <w:rsid w:val="00192854"/>
    <w:rsid w:val="0019286C"/>
    <w:rsid w:val="001946AC"/>
    <w:rsid w:val="00194873"/>
    <w:rsid w:val="00194C78"/>
    <w:rsid w:val="00194E0B"/>
    <w:rsid w:val="00194E32"/>
    <w:rsid w:val="0019509C"/>
    <w:rsid w:val="00195742"/>
    <w:rsid w:val="0019593B"/>
    <w:rsid w:val="00195958"/>
    <w:rsid w:val="00195C65"/>
    <w:rsid w:val="00195D1E"/>
    <w:rsid w:val="00196275"/>
    <w:rsid w:val="00196324"/>
    <w:rsid w:val="001964A7"/>
    <w:rsid w:val="00196812"/>
    <w:rsid w:val="00196902"/>
    <w:rsid w:val="00196FF4"/>
    <w:rsid w:val="0019741C"/>
    <w:rsid w:val="001979EB"/>
    <w:rsid w:val="001979F2"/>
    <w:rsid w:val="00197C86"/>
    <w:rsid w:val="001A02FA"/>
    <w:rsid w:val="001A0431"/>
    <w:rsid w:val="001A0A0F"/>
    <w:rsid w:val="001A169D"/>
    <w:rsid w:val="001A1A71"/>
    <w:rsid w:val="001A1C99"/>
    <w:rsid w:val="001A2057"/>
    <w:rsid w:val="001A2611"/>
    <w:rsid w:val="001A2913"/>
    <w:rsid w:val="001A306C"/>
    <w:rsid w:val="001A3095"/>
    <w:rsid w:val="001A3426"/>
    <w:rsid w:val="001A3A7F"/>
    <w:rsid w:val="001A3D43"/>
    <w:rsid w:val="001A3E9A"/>
    <w:rsid w:val="001A43B3"/>
    <w:rsid w:val="001A44B7"/>
    <w:rsid w:val="001A536D"/>
    <w:rsid w:val="001A5469"/>
    <w:rsid w:val="001A54F1"/>
    <w:rsid w:val="001A55B4"/>
    <w:rsid w:val="001A5F78"/>
    <w:rsid w:val="001A6426"/>
    <w:rsid w:val="001A68B2"/>
    <w:rsid w:val="001A6DFC"/>
    <w:rsid w:val="001A76FA"/>
    <w:rsid w:val="001A7817"/>
    <w:rsid w:val="001A7CAC"/>
    <w:rsid w:val="001A7CE1"/>
    <w:rsid w:val="001A7F55"/>
    <w:rsid w:val="001B018A"/>
    <w:rsid w:val="001B02DF"/>
    <w:rsid w:val="001B1164"/>
    <w:rsid w:val="001B1632"/>
    <w:rsid w:val="001B1DE2"/>
    <w:rsid w:val="001B1FEA"/>
    <w:rsid w:val="001B2007"/>
    <w:rsid w:val="001B23F4"/>
    <w:rsid w:val="001B30ED"/>
    <w:rsid w:val="001B33B4"/>
    <w:rsid w:val="001B35BF"/>
    <w:rsid w:val="001B3D54"/>
    <w:rsid w:val="001B4186"/>
    <w:rsid w:val="001B42FE"/>
    <w:rsid w:val="001B44E7"/>
    <w:rsid w:val="001B46B5"/>
    <w:rsid w:val="001B4C40"/>
    <w:rsid w:val="001B4C65"/>
    <w:rsid w:val="001B505F"/>
    <w:rsid w:val="001B58AE"/>
    <w:rsid w:val="001B5C48"/>
    <w:rsid w:val="001B5C79"/>
    <w:rsid w:val="001B5D71"/>
    <w:rsid w:val="001B5DB2"/>
    <w:rsid w:val="001B6117"/>
    <w:rsid w:val="001B6148"/>
    <w:rsid w:val="001B6647"/>
    <w:rsid w:val="001B688E"/>
    <w:rsid w:val="001B694D"/>
    <w:rsid w:val="001B6CF1"/>
    <w:rsid w:val="001B7050"/>
    <w:rsid w:val="001B73AA"/>
    <w:rsid w:val="001B7DFC"/>
    <w:rsid w:val="001C0A3A"/>
    <w:rsid w:val="001C0D95"/>
    <w:rsid w:val="001C1375"/>
    <w:rsid w:val="001C18E8"/>
    <w:rsid w:val="001C2119"/>
    <w:rsid w:val="001C2618"/>
    <w:rsid w:val="001C3901"/>
    <w:rsid w:val="001C393A"/>
    <w:rsid w:val="001C401F"/>
    <w:rsid w:val="001C40A6"/>
    <w:rsid w:val="001C4695"/>
    <w:rsid w:val="001C4A51"/>
    <w:rsid w:val="001C4C9A"/>
    <w:rsid w:val="001C5210"/>
    <w:rsid w:val="001C5408"/>
    <w:rsid w:val="001C54BF"/>
    <w:rsid w:val="001C556C"/>
    <w:rsid w:val="001C57A5"/>
    <w:rsid w:val="001C5F93"/>
    <w:rsid w:val="001C636F"/>
    <w:rsid w:val="001C6723"/>
    <w:rsid w:val="001C6AAB"/>
    <w:rsid w:val="001C6AD6"/>
    <w:rsid w:val="001C6BCF"/>
    <w:rsid w:val="001C7338"/>
    <w:rsid w:val="001C7988"/>
    <w:rsid w:val="001D0396"/>
    <w:rsid w:val="001D07B1"/>
    <w:rsid w:val="001D0811"/>
    <w:rsid w:val="001D1228"/>
    <w:rsid w:val="001D12FE"/>
    <w:rsid w:val="001D1354"/>
    <w:rsid w:val="001D142A"/>
    <w:rsid w:val="001D1509"/>
    <w:rsid w:val="001D1DBF"/>
    <w:rsid w:val="001D1FE7"/>
    <w:rsid w:val="001D233D"/>
    <w:rsid w:val="001D27AC"/>
    <w:rsid w:val="001D29D9"/>
    <w:rsid w:val="001D2A71"/>
    <w:rsid w:val="001D2AA7"/>
    <w:rsid w:val="001D343A"/>
    <w:rsid w:val="001D37A0"/>
    <w:rsid w:val="001D39AD"/>
    <w:rsid w:val="001D3DCF"/>
    <w:rsid w:val="001D461C"/>
    <w:rsid w:val="001D49B9"/>
    <w:rsid w:val="001D49C6"/>
    <w:rsid w:val="001D4C45"/>
    <w:rsid w:val="001D4DDF"/>
    <w:rsid w:val="001D6165"/>
    <w:rsid w:val="001D619B"/>
    <w:rsid w:val="001D61D9"/>
    <w:rsid w:val="001D701B"/>
    <w:rsid w:val="001D70FC"/>
    <w:rsid w:val="001D7754"/>
    <w:rsid w:val="001D7C58"/>
    <w:rsid w:val="001D7E92"/>
    <w:rsid w:val="001E00A5"/>
    <w:rsid w:val="001E0373"/>
    <w:rsid w:val="001E0548"/>
    <w:rsid w:val="001E0A6E"/>
    <w:rsid w:val="001E0BD2"/>
    <w:rsid w:val="001E110F"/>
    <w:rsid w:val="001E19EE"/>
    <w:rsid w:val="001E1AC2"/>
    <w:rsid w:val="001E1FB7"/>
    <w:rsid w:val="001E2D3F"/>
    <w:rsid w:val="001E2EC0"/>
    <w:rsid w:val="001E3ADF"/>
    <w:rsid w:val="001E3B17"/>
    <w:rsid w:val="001E3E09"/>
    <w:rsid w:val="001E445A"/>
    <w:rsid w:val="001E4570"/>
    <w:rsid w:val="001E4E3A"/>
    <w:rsid w:val="001E5232"/>
    <w:rsid w:val="001E5536"/>
    <w:rsid w:val="001E55FB"/>
    <w:rsid w:val="001E5981"/>
    <w:rsid w:val="001E5D7A"/>
    <w:rsid w:val="001E5ED2"/>
    <w:rsid w:val="001E6281"/>
    <w:rsid w:val="001E64D9"/>
    <w:rsid w:val="001E6A62"/>
    <w:rsid w:val="001E6FD8"/>
    <w:rsid w:val="001E71E9"/>
    <w:rsid w:val="001E774F"/>
    <w:rsid w:val="001E7A5F"/>
    <w:rsid w:val="001E7D6A"/>
    <w:rsid w:val="001F006C"/>
    <w:rsid w:val="001F0425"/>
    <w:rsid w:val="001F04BB"/>
    <w:rsid w:val="001F0B17"/>
    <w:rsid w:val="001F168B"/>
    <w:rsid w:val="001F1964"/>
    <w:rsid w:val="001F27AC"/>
    <w:rsid w:val="001F31CA"/>
    <w:rsid w:val="001F364F"/>
    <w:rsid w:val="001F3757"/>
    <w:rsid w:val="001F3921"/>
    <w:rsid w:val="001F3971"/>
    <w:rsid w:val="001F3AC6"/>
    <w:rsid w:val="001F4363"/>
    <w:rsid w:val="001F45FA"/>
    <w:rsid w:val="001F473A"/>
    <w:rsid w:val="001F4910"/>
    <w:rsid w:val="001F4ACE"/>
    <w:rsid w:val="001F4D33"/>
    <w:rsid w:val="001F5955"/>
    <w:rsid w:val="001F5EE7"/>
    <w:rsid w:val="001F5FBE"/>
    <w:rsid w:val="001F61DB"/>
    <w:rsid w:val="001F65A2"/>
    <w:rsid w:val="001F6725"/>
    <w:rsid w:val="001F7304"/>
    <w:rsid w:val="001F7737"/>
    <w:rsid w:val="001F78AB"/>
    <w:rsid w:val="001F7A7F"/>
    <w:rsid w:val="0020062D"/>
    <w:rsid w:val="00200BDA"/>
    <w:rsid w:val="00200C32"/>
    <w:rsid w:val="00200E8E"/>
    <w:rsid w:val="00201561"/>
    <w:rsid w:val="00201581"/>
    <w:rsid w:val="0020164A"/>
    <w:rsid w:val="002017E2"/>
    <w:rsid w:val="00201B6D"/>
    <w:rsid w:val="00201BB5"/>
    <w:rsid w:val="00201C98"/>
    <w:rsid w:val="00201F1B"/>
    <w:rsid w:val="00201F7B"/>
    <w:rsid w:val="00201F85"/>
    <w:rsid w:val="0020240F"/>
    <w:rsid w:val="00202EC2"/>
    <w:rsid w:val="00203289"/>
    <w:rsid w:val="002043E8"/>
    <w:rsid w:val="00204DA2"/>
    <w:rsid w:val="00205234"/>
    <w:rsid w:val="00205503"/>
    <w:rsid w:val="0020614F"/>
    <w:rsid w:val="002061CA"/>
    <w:rsid w:val="00206397"/>
    <w:rsid w:val="002067AF"/>
    <w:rsid w:val="002067CB"/>
    <w:rsid w:val="002067CF"/>
    <w:rsid w:val="00206B49"/>
    <w:rsid w:val="00206F26"/>
    <w:rsid w:val="00206FCB"/>
    <w:rsid w:val="00207111"/>
    <w:rsid w:val="00207574"/>
    <w:rsid w:val="002105DD"/>
    <w:rsid w:val="00210B2B"/>
    <w:rsid w:val="002113F1"/>
    <w:rsid w:val="00211C73"/>
    <w:rsid w:val="00211F5A"/>
    <w:rsid w:val="00212018"/>
    <w:rsid w:val="0021203C"/>
    <w:rsid w:val="002122C7"/>
    <w:rsid w:val="00212733"/>
    <w:rsid w:val="00212D6A"/>
    <w:rsid w:val="00212DA3"/>
    <w:rsid w:val="00212DC1"/>
    <w:rsid w:val="00214A11"/>
    <w:rsid w:val="00214C3D"/>
    <w:rsid w:val="00214F52"/>
    <w:rsid w:val="00215B81"/>
    <w:rsid w:val="00215F0A"/>
    <w:rsid w:val="00215FC4"/>
    <w:rsid w:val="00216093"/>
    <w:rsid w:val="0021620D"/>
    <w:rsid w:val="00216254"/>
    <w:rsid w:val="00216473"/>
    <w:rsid w:val="00217F0D"/>
    <w:rsid w:val="002201AF"/>
    <w:rsid w:val="00220866"/>
    <w:rsid w:val="00220877"/>
    <w:rsid w:val="00220D4F"/>
    <w:rsid w:val="0022110E"/>
    <w:rsid w:val="00221BB7"/>
    <w:rsid w:val="00221EF3"/>
    <w:rsid w:val="00221F40"/>
    <w:rsid w:val="00222A2E"/>
    <w:rsid w:val="00222B79"/>
    <w:rsid w:val="00222E54"/>
    <w:rsid w:val="002237A2"/>
    <w:rsid w:val="00223949"/>
    <w:rsid w:val="00223F57"/>
    <w:rsid w:val="00224157"/>
    <w:rsid w:val="002242DA"/>
    <w:rsid w:val="00224B78"/>
    <w:rsid w:val="00224FDA"/>
    <w:rsid w:val="00225D33"/>
    <w:rsid w:val="00225FE8"/>
    <w:rsid w:val="00226337"/>
    <w:rsid w:val="00226443"/>
    <w:rsid w:val="002266ED"/>
    <w:rsid w:val="00226921"/>
    <w:rsid w:val="00226B49"/>
    <w:rsid w:val="00226F32"/>
    <w:rsid w:val="002273CA"/>
    <w:rsid w:val="002276C6"/>
    <w:rsid w:val="0022780F"/>
    <w:rsid w:val="002278CA"/>
    <w:rsid w:val="00227CC5"/>
    <w:rsid w:val="00227E6D"/>
    <w:rsid w:val="00230345"/>
    <w:rsid w:val="002306F2"/>
    <w:rsid w:val="00230DCB"/>
    <w:rsid w:val="00231850"/>
    <w:rsid w:val="00231E9F"/>
    <w:rsid w:val="00232521"/>
    <w:rsid w:val="00232DBC"/>
    <w:rsid w:val="00232EB3"/>
    <w:rsid w:val="00233543"/>
    <w:rsid w:val="00233826"/>
    <w:rsid w:val="0023382A"/>
    <w:rsid w:val="00233C35"/>
    <w:rsid w:val="00233D4F"/>
    <w:rsid w:val="0023416E"/>
    <w:rsid w:val="002343E4"/>
    <w:rsid w:val="002344C2"/>
    <w:rsid w:val="00234C78"/>
    <w:rsid w:val="00235066"/>
    <w:rsid w:val="0023506A"/>
    <w:rsid w:val="00235073"/>
    <w:rsid w:val="00235486"/>
    <w:rsid w:val="00235514"/>
    <w:rsid w:val="00235545"/>
    <w:rsid w:val="002358A3"/>
    <w:rsid w:val="00235D0C"/>
    <w:rsid w:val="00235D31"/>
    <w:rsid w:val="0023708E"/>
    <w:rsid w:val="00237091"/>
    <w:rsid w:val="00237345"/>
    <w:rsid w:val="002373EC"/>
    <w:rsid w:val="0023774A"/>
    <w:rsid w:val="0023774B"/>
    <w:rsid w:val="00237D3E"/>
    <w:rsid w:val="00240056"/>
    <w:rsid w:val="0024114A"/>
    <w:rsid w:val="002414F1"/>
    <w:rsid w:val="0024168C"/>
    <w:rsid w:val="0024178A"/>
    <w:rsid w:val="00241995"/>
    <w:rsid w:val="00241A5F"/>
    <w:rsid w:val="00241C6C"/>
    <w:rsid w:val="00241CFE"/>
    <w:rsid w:val="00242248"/>
    <w:rsid w:val="002424BC"/>
    <w:rsid w:val="002425A6"/>
    <w:rsid w:val="00242DB5"/>
    <w:rsid w:val="00242DD6"/>
    <w:rsid w:val="002438A6"/>
    <w:rsid w:val="00243909"/>
    <w:rsid w:val="00243973"/>
    <w:rsid w:val="00244995"/>
    <w:rsid w:val="00244B46"/>
    <w:rsid w:val="00244B5F"/>
    <w:rsid w:val="00244C07"/>
    <w:rsid w:val="00244C11"/>
    <w:rsid w:val="00244CFC"/>
    <w:rsid w:val="00245924"/>
    <w:rsid w:val="00245F57"/>
    <w:rsid w:val="0024656A"/>
    <w:rsid w:val="0024660F"/>
    <w:rsid w:val="0024687F"/>
    <w:rsid w:val="00246BA6"/>
    <w:rsid w:val="00246CC7"/>
    <w:rsid w:val="00246DBF"/>
    <w:rsid w:val="002471EB"/>
    <w:rsid w:val="002475CF"/>
    <w:rsid w:val="002475EE"/>
    <w:rsid w:val="00247752"/>
    <w:rsid w:val="002478EC"/>
    <w:rsid w:val="002479BB"/>
    <w:rsid w:val="00247B06"/>
    <w:rsid w:val="00250169"/>
    <w:rsid w:val="0025020E"/>
    <w:rsid w:val="00250940"/>
    <w:rsid w:val="00250F2B"/>
    <w:rsid w:val="00251022"/>
    <w:rsid w:val="00251467"/>
    <w:rsid w:val="00251849"/>
    <w:rsid w:val="0025193A"/>
    <w:rsid w:val="00251989"/>
    <w:rsid w:val="00251DFB"/>
    <w:rsid w:val="00251E96"/>
    <w:rsid w:val="00251FF2"/>
    <w:rsid w:val="0025206E"/>
    <w:rsid w:val="00252624"/>
    <w:rsid w:val="00252FB3"/>
    <w:rsid w:val="00253823"/>
    <w:rsid w:val="00253B38"/>
    <w:rsid w:val="00253B45"/>
    <w:rsid w:val="00253FED"/>
    <w:rsid w:val="00254B7E"/>
    <w:rsid w:val="00254BD9"/>
    <w:rsid w:val="00254EC3"/>
    <w:rsid w:val="00254F37"/>
    <w:rsid w:val="00255137"/>
    <w:rsid w:val="0025604F"/>
    <w:rsid w:val="00256368"/>
    <w:rsid w:val="0025658E"/>
    <w:rsid w:val="00256666"/>
    <w:rsid w:val="00256788"/>
    <w:rsid w:val="00256C0D"/>
    <w:rsid w:val="00256DED"/>
    <w:rsid w:val="00256DF9"/>
    <w:rsid w:val="0025742F"/>
    <w:rsid w:val="00257D67"/>
    <w:rsid w:val="002606F5"/>
    <w:rsid w:val="002607C5"/>
    <w:rsid w:val="0026119E"/>
    <w:rsid w:val="00261463"/>
    <w:rsid w:val="0026156C"/>
    <w:rsid w:val="002615FE"/>
    <w:rsid w:val="00261DA8"/>
    <w:rsid w:val="00262121"/>
    <w:rsid w:val="00262333"/>
    <w:rsid w:val="00262704"/>
    <w:rsid w:val="00263559"/>
    <w:rsid w:val="00263751"/>
    <w:rsid w:val="0026402A"/>
    <w:rsid w:val="002640B3"/>
    <w:rsid w:val="00264113"/>
    <w:rsid w:val="0026416B"/>
    <w:rsid w:val="0026492A"/>
    <w:rsid w:val="002649D7"/>
    <w:rsid w:val="0026501B"/>
    <w:rsid w:val="00265742"/>
    <w:rsid w:val="00265AEE"/>
    <w:rsid w:val="00265C40"/>
    <w:rsid w:val="00265EE4"/>
    <w:rsid w:val="00265FDE"/>
    <w:rsid w:val="002663F5"/>
    <w:rsid w:val="002666B9"/>
    <w:rsid w:val="00266E1A"/>
    <w:rsid w:val="00266EED"/>
    <w:rsid w:val="002670DB"/>
    <w:rsid w:val="002675F1"/>
    <w:rsid w:val="00267840"/>
    <w:rsid w:val="0027022D"/>
    <w:rsid w:val="00270579"/>
    <w:rsid w:val="0027067A"/>
    <w:rsid w:val="00270DAB"/>
    <w:rsid w:val="00270FEE"/>
    <w:rsid w:val="0027114E"/>
    <w:rsid w:val="002719A1"/>
    <w:rsid w:val="00271AD1"/>
    <w:rsid w:val="00272545"/>
    <w:rsid w:val="00272B5A"/>
    <w:rsid w:val="002733D5"/>
    <w:rsid w:val="00273400"/>
    <w:rsid w:val="002735EB"/>
    <w:rsid w:val="002739E4"/>
    <w:rsid w:val="00274223"/>
    <w:rsid w:val="00274437"/>
    <w:rsid w:val="00274AB3"/>
    <w:rsid w:val="00275111"/>
    <w:rsid w:val="00275EEE"/>
    <w:rsid w:val="002760DE"/>
    <w:rsid w:val="0027684C"/>
    <w:rsid w:val="00276AD5"/>
    <w:rsid w:val="00276B26"/>
    <w:rsid w:val="00277659"/>
    <w:rsid w:val="00277701"/>
    <w:rsid w:val="00277E98"/>
    <w:rsid w:val="0028000D"/>
    <w:rsid w:val="002800AC"/>
    <w:rsid w:val="0028036A"/>
    <w:rsid w:val="0028063A"/>
    <w:rsid w:val="0028067A"/>
    <w:rsid w:val="00281069"/>
    <w:rsid w:val="0028143A"/>
    <w:rsid w:val="00281528"/>
    <w:rsid w:val="0028179D"/>
    <w:rsid w:val="00281DB0"/>
    <w:rsid w:val="00281E60"/>
    <w:rsid w:val="00282AD9"/>
    <w:rsid w:val="00282AF3"/>
    <w:rsid w:val="00283034"/>
    <w:rsid w:val="0028371D"/>
    <w:rsid w:val="002841FB"/>
    <w:rsid w:val="002844BC"/>
    <w:rsid w:val="0028481D"/>
    <w:rsid w:val="00284F26"/>
    <w:rsid w:val="00285DF3"/>
    <w:rsid w:val="00286022"/>
    <w:rsid w:val="0028667D"/>
    <w:rsid w:val="002867A3"/>
    <w:rsid w:val="00286AF1"/>
    <w:rsid w:val="00286DF4"/>
    <w:rsid w:val="00286E33"/>
    <w:rsid w:val="00286EF0"/>
    <w:rsid w:val="00286FC6"/>
    <w:rsid w:val="0028727E"/>
    <w:rsid w:val="00287C29"/>
    <w:rsid w:val="00287D62"/>
    <w:rsid w:val="002900A9"/>
    <w:rsid w:val="002901E3"/>
    <w:rsid w:val="0029053D"/>
    <w:rsid w:val="00290555"/>
    <w:rsid w:val="00290597"/>
    <w:rsid w:val="00290779"/>
    <w:rsid w:val="0029097F"/>
    <w:rsid w:val="00290A85"/>
    <w:rsid w:val="00290E36"/>
    <w:rsid w:val="00291041"/>
    <w:rsid w:val="00291166"/>
    <w:rsid w:val="002919A1"/>
    <w:rsid w:val="002919D2"/>
    <w:rsid w:val="00291E2B"/>
    <w:rsid w:val="00291E63"/>
    <w:rsid w:val="00291EDD"/>
    <w:rsid w:val="002920A8"/>
    <w:rsid w:val="00293164"/>
    <w:rsid w:val="002933BD"/>
    <w:rsid w:val="0029347E"/>
    <w:rsid w:val="002937F1"/>
    <w:rsid w:val="00294AE0"/>
    <w:rsid w:val="00294C49"/>
    <w:rsid w:val="00294DCB"/>
    <w:rsid w:val="002955B7"/>
    <w:rsid w:val="002959A5"/>
    <w:rsid w:val="00295AD2"/>
    <w:rsid w:val="00295BA9"/>
    <w:rsid w:val="00295E8F"/>
    <w:rsid w:val="002960C3"/>
    <w:rsid w:val="00296547"/>
    <w:rsid w:val="002966DC"/>
    <w:rsid w:val="002968EE"/>
    <w:rsid w:val="00296A63"/>
    <w:rsid w:val="00297016"/>
    <w:rsid w:val="00297C32"/>
    <w:rsid w:val="00297EA5"/>
    <w:rsid w:val="002A0077"/>
    <w:rsid w:val="002A00D1"/>
    <w:rsid w:val="002A01F8"/>
    <w:rsid w:val="002A0342"/>
    <w:rsid w:val="002A05D7"/>
    <w:rsid w:val="002A092B"/>
    <w:rsid w:val="002A0983"/>
    <w:rsid w:val="002A0AD1"/>
    <w:rsid w:val="002A0B46"/>
    <w:rsid w:val="002A116A"/>
    <w:rsid w:val="002A1369"/>
    <w:rsid w:val="002A1560"/>
    <w:rsid w:val="002A17D6"/>
    <w:rsid w:val="002A1879"/>
    <w:rsid w:val="002A1BC4"/>
    <w:rsid w:val="002A2374"/>
    <w:rsid w:val="002A23B2"/>
    <w:rsid w:val="002A282E"/>
    <w:rsid w:val="002A2AFC"/>
    <w:rsid w:val="002A2B19"/>
    <w:rsid w:val="002A2B78"/>
    <w:rsid w:val="002A2D0E"/>
    <w:rsid w:val="002A2F91"/>
    <w:rsid w:val="002A3ACF"/>
    <w:rsid w:val="002A3B23"/>
    <w:rsid w:val="002A4267"/>
    <w:rsid w:val="002A4518"/>
    <w:rsid w:val="002A49DA"/>
    <w:rsid w:val="002A4C12"/>
    <w:rsid w:val="002A4D67"/>
    <w:rsid w:val="002A5400"/>
    <w:rsid w:val="002A58D2"/>
    <w:rsid w:val="002A59A3"/>
    <w:rsid w:val="002A5DF8"/>
    <w:rsid w:val="002A5EEC"/>
    <w:rsid w:val="002A68C0"/>
    <w:rsid w:val="002A68FD"/>
    <w:rsid w:val="002A6AD5"/>
    <w:rsid w:val="002A6FCF"/>
    <w:rsid w:val="002A7B1F"/>
    <w:rsid w:val="002B0011"/>
    <w:rsid w:val="002B05EA"/>
    <w:rsid w:val="002B075A"/>
    <w:rsid w:val="002B0900"/>
    <w:rsid w:val="002B0BC5"/>
    <w:rsid w:val="002B10A7"/>
    <w:rsid w:val="002B11BF"/>
    <w:rsid w:val="002B15B2"/>
    <w:rsid w:val="002B1979"/>
    <w:rsid w:val="002B1ADD"/>
    <w:rsid w:val="002B1EFC"/>
    <w:rsid w:val="002B1F02"/>
    <w:rsid w:val="002B2AF5"/>
    <w:rsid w:val="002B2B84"/>
    <w:rsid w:val="002B2BC8"/>
    <w:rsid w:val="002B2C98"/>
    <w:rsid w:val="002B2CB0"/>
    <w:rsid w:val="002B3030"/>
    <w:rsid w:val="002B36DE"/>
    <w:rsid w:val="002B3945"/>
    <w:rsid w:val="002B3D3A"/>
    <w:rsid w:val="002B44C3"/>
    <w:rsid w:val="002B44C6"/>
    <w:rsid w:val="002B451E"/>
    <w:rsid w:val="002B4639"/>
    <w:rsid w:val="002B4E49"/>
    <w:rsid w:val="002B4F1E"/>
    <w:rsid w:val="002B5049"/>
    <w:rsid w:val="002B5F41"/>
    <w:rsid w:val="002B6285"/>
    <w:rsid w:val="002B630A"/>
    <w:rsid w:val="002B6312"/>
    <w:rsid w:val="002B63F7"/>
    <w:rsid w:val="002B642D"/>
    <w:rsid w:val="002B668D"/>
    <w:rsid w:val="002B66DD"/>
    <w:rsid w:val="002B6875"/>
    <w:rsid w:val="002B69AE"/>
    <w:rsid w:val="002B6DC3"/>
    <w:rsid w:val="002B6F2A"/>
    <w:rsid w:val="002B746A"/>
    <w:rsid w:val="002B79E2"/>
    <w:rsid w:val="002B7B37"/>
    <w:rsid w:val="002B7FCC"/>
    <w:rsid w:val="002C0525"/>
    <w:rsid w:val="002C06EE"/>
    <w:rsid w:val="002C08A5"/>
    <w:rsid w:val="002C0D82"/>
    <w:rsid w:val="002C116B"/>
    <w:rsid w:val="002C122E"/>
    <w:rsid w:val="002C14DD"/>
    <w:rsid w:val="002C1AC2"/>
    <w:rsid w:val="002C2BEB"/>
    <w:rsid w:val="002C2CA4"/>
    <w:rsid w:val="002C2CAD"/>
    <w:rsid w:val="002C3484"/>
    <w:rsid w:val="002C4447"/>
    <w:rsid w:val="002C4EAB"/>
    <w:rsid w:val="002C4FB5"/>
    <w:rsid w:val="002C61DC"/>
    <w:rsid w:val="002C65B3"/>
    <w:rsid w:val="002C6684"/>
    <w:rsid w:val="002C6841"/>
    <w:rsid w:val="002C6B01"/>
    <w:rsid w:val="002C6B35"/>
    <w:rsid w:val="002C7EE9"/>
    <w:rsid w:val="002D0871"/>
    <w:rsid w:val="002D1833"/>
    <w:rsid w:val="002D200D"/>
    <w:rsid w:val="002D24CC"/>
    <w:rsid w:val="002D28FC"/>
    <w:rsid w:val="002D2CFF"/>
    <w:rsid w:val="002D2E11"/>
    <w:rsid w:val="002D2E5F"/>
    <w:rsid w:val="002D31BB"/>
    <w:rsid w:val="002D3E11"/>
    <w:rsid w:val="002D4097"/>
    <w:rsid w:val="002D4403"/>
    <w:rsid w:val="002D44E6"/>
    <w:rsid w:val="002D47BF"/>
    <w:rsid w:val="002D495A"/>
    <w:rsid w:val="002D4C03"/>
    <w:rsid w:val="002D4DF9"/>
    <w:rsid w:val="002D4F53"/>
    <w:rsid w:val="002D5721"/>
    <w:rsid w:val="002D57F8"/>
    <w:rsid w:val="002D5A11"/>
    <w:rsid w:val="002D5A8B"/>
    <w:rsid w:val="002D5B9B"/>
    <w:rsid w:val="002D5DB4"/>
    <w:rsid w:val="002D5ED0"/>
    <w:rsid w:val="002D63A4"/>
    <w:rsid w:val="002D67A8"/>
    <w:rsid w:val="002D6855"/>
    <w:rsid w:val="002D7284"/>
    <w:rsid w:val="002D73D2"/>
    <w:rsid w:val="002D7607"/>
    <w:rsid w:val="002D7E82"/>
    <w:rsid w:val="002E00AF"/>
    <w:rsid w:val="002E05E1"/>
    <w:rsid w:val="002E0F73"/>
    <w:rsid w:val="002E10C3"/>
    <w:rsid w:val="002E12CF"/>
    <w:rsid w:val="002E2825"/>
    <w:rsid w:val="002E2ABC"/>
    <w:rsid w:val="002E2CAC"/>
    <w:rsid w:val="002E3322"/>
    <w:rsid w:val="002E3A9D"/>
    <w:rsid w:val="002E3F0A"/>
    <w:rsid w:val="002E3FDE"/>
    <w:rsid w:val="002E4392"/>
    <w:rsid w:val="002E4C99"/>
    <w:rsid w:val="002E4FB4"/>
    <w:rsid w:val="002E54AC"/>
    <w:rsid w:val="002E569F"/>
    <w:rsid w:val="002E582F"/>
    <w:rsid w:val="002E598C"/>
    <w:rsid w:val="002E5B5A"/>
    <w:rsid w:val="002E5C32"/>
    <w:rsid w:val="002E5F5D"/>
    <w:rsid w:val="002E636D"/>
    <w:rsid w:val="002E66A0"/>
    <w:rsid w:val="002E707B"/>
    <w:rsid w:val="002E7108"/>
    <w:rsid w:val="002E741D"/>
    <w:rsid w:val="002E752C"/>
    <w:rsid w:val="002E7561"/>
    <w:rsid w:val="002E763D"/>
    <w:rsid w:val="002E7A8F"/>
    <w:rsid w:val="002E7BF6"/>
    <w:rsid w:val="002F0CF0"/>
    <w:rsid w:val="002F0E34"/>
    <w:rsid w:val="002F12DA"/>
    <w:rsid w:val="002F1E07"/>
    <w:rsid w:val="002F2295"/>
    <w:rsid w:val="002F254D"/>
    <w:rsid w:val="002F2980"/>
    <w:rsid w:val="002F298D"/>
    <w:rsid w:val="002F2B8C"/>
    <w:rsid w:val="002F2ED9"/>
    <w:rsid w:val="002F3625"/>
    <w:rsid w:val="002F3935"/>
    <w:rsid w:val="002F3B16"/>
    <w:rsid w:val="002F3CE3"/>
    <w:rsid w:val="002F3D5D"/>
    <w:rsid w:val="002F3EA2"/>
    <w:rsid w:val="002F428D"/>
    <w:rsid w:val="002F4309"/>
    <w:rsid w:val="002F47ED"/>
    <w:rsid w:val="002F490D"/>
    <w:rsid w:val="002F4977"/>
    <w:rsid w:val="002F4B18"/>
    <w:rsid w:val="002F4EF2"/>
    <w:rsid w:val="002F4FFA"/>
    <w:rsid w:val="002F505D"/>
    <w:rsid w:val="002F5239"/>
    <w:rsid w:val="002F555C"/>
    <w:rsid w:val="002F59E4"/>
    <w:rsid w:val="002F5BFB"/>
    <w:rsid w:val="002F5D9B"/>
    <w:rsid w:val="002F5E12"/>
    <w:rsid w:val="002F611A"/>
    <w:rsid w:val="002F6391"/>
    <w:rsid w:val="002F65A0"/>
    <w:rsid w:val="002F6742"/>
    <w:rsid w:val="002F686B"/>
    <w:rsid w:val="002F728E"/>
    <w:rsid w:val="002F7B6A"/>
    <w:rsid w:val="00300631"/>
    <w:rsid w:val="0030107E"/>
    <w:rsid w:val="00301259"/>
    <w:rsid w:val="003014CE"/>
    <w:rsid w:val="0030206F"/>
    <w:rsid w:val="003021A5"/>
    <w:rsid w:val="003029ED"/>
    <w:rsid w:val="00302F46"/>
    <w:rsid w:val="00303207"/>
    <w:rsid w:val="0030359C"/>
    <w:rsid w:val="003038C9"/>
    <w:rsid w:val="00303ED8"/>
    <w:rsid w:val="003047C9"/>
    <w:rsid w:val="0030489E"/>
    <w:rsid w:val="003049F5"/>
    <w:rsid w:val="00305067"/>
    <w:rsid w:val="003050F3"/>
    <w:rsid w:val="00305A1D"/>
    <w:rsid w:val="00305C77"/>
    <w:rsid w:val="00305CD7"/>
    <w:rsid w:val="0030793F"/>
    <w:rsid w:val="00307B64"/>
    <w:rsid w:val="00307C3B"/>
    <w:rsid w:val="00307F41"/>
    <w:rsid w:val="003103DA"/>
    <w:rsid w:val="003105BC"/>
    <w:rsid w:val="0031088F"/>
    <w:rsid w:val="00310A09"/>
    <w:rsid w:val="00311281"/>
    <w:rsid w:val="0031167A"/>
    <w:rsid w:val="0031189E"/>
    <w:rsid w:val="00311941"/>
    <w:rsid w:val="00311FA1"/>
    <w:rsid w:val="00312745"/>
    <w:rsid w:val="00312B85"/>
    <w:rsid w:val="003134A5"/>
    <w:rsid w:val="00313A88"/>
    <w:rsid w:val="00313E4B"/>
    <w:rsid w:val="00313FF6"/>
    <w:rsid w:val="00314B3F"/>
    <w:rsid w:val="00314F76"/>
    <w:rsid w:val="00314F81"/>
    <w:rsid w:val="00315067"/>
    <w:rsid w:val="003159E6"/>
    <w:rsid w:val="00316033"/>
    <w:rsid w:val="003164D4"/>
    <w:rsid w:val="00316797"/>
    <w:rsid w:val="00317554"/>
    <w:rsid w:val="0032018E"/>
    <w:rsid w:val="0032037B"/>
    <w:rsid w:val="00320803"/>
    <w:rsid w:val="003208BE"/>
    <w:rsid w:val="00320D20"/>
    <w:rsid w:val="00320EED"/>
    <w:rsid w:val="003211B9"/>
    <w:rsid w:val="00321635"/>
    <w:rsid w:val="00321BAF"/>
    <w:rsid w:val="0032224C"/>
    <w:rsid w:val="0032225D"/>
    <w:rsid w:val="003223FD"/>
    <w:rsid w:val="00322887"/>
    <w:rsid w:val="00322F5C"/>
    <w:rsid w:val="0032303E"/>
    <w:rsid w:val="003231E9"/>
    <w:rsid w:val="00323397"/>
    <w:rsid w:val="0032341D"/>
    <w:rsid w:val="00323513"/>
    <w:rsid w:val="00323A95"/>
    <w:rsid w:val="003241FE"/>
    <w:rsid w:val="00324911"/>
    <w:rsid w:val="00324BB7"/>
    <w:rsid w:val="00325539"/>
    <w:rsid w:val="00325666"/>
    <w:rsid w:val="00325693"/>
    <w:rsid w:val="00325760"/>
    <w:rsid w:val="00325A8F"/>
    <w:rsid w:val="00325AB9"/>
    <w:rsid w:val="00326005"/>
    <w:rsid w:val="00326275"/>
    <w:rsid w:val="00326D8D"/>
    <w:rsid w:val="00326FC3"/>
    <w:rsid w:val="003275F7"/>
    <w:rsid w:val="00327E60"/>
    <w:rsid w:val="003302A7"/>
    <w:rsid w:val="003302FC"/>
    <w:rsid w:val="003307D1"/>
    <w:rsid w:val="00331468"/>
    <w:rsid w:val="00331892"/>
    <w:rsid w:val="00331C78"/>
    <w:rsid w:val="00332087"/>
    <w:rsid w:val="00332353"/>
    <w:rsid w:val="003323BD"/>
    <w:rsid w:val="003326AB"/>
    <w:rsid w:val="003328F3"/>
    <w:rsid w:val="0033290A"/>
    <w:rsid w:val="00332B0D"/>
    <w:rsid w:val="00332F80"/>
    <w:rsid w:val="003330D0"/>
    <w:rsid w:val="00333451"/>
    <w:rsid w:val="00333714"/>
    <w:rsid w:val="00333792"/>
    <w:rsid w:val="00333D0E"/>
    <w:rsid w:val="00333E0F"/>
    <w:rsid w:val="00334EB5"/>
    <w:rsid w:val="00334EB9"/>
    <w:rsid w:val="00334FB2"/>
    <w:rsid w:val="00335496"/>
    <w:rsid w:val="0033549D"/>
    <w:rsid w:val="00335A0B"/>
    <w:rsid w:val="003361C6"/>
    <w:rsid w:val="00337B9A"/>
    <w:rsid w:val="00337ECE"/>
    <w:rsid w:val="0034009C"/>
    <w:rsid w:val="0034091D"/>
    <w:rsid w:val="003411AF"/>
    <w:rsid w:val="00341259"/>
    <w:rsid w:val="003414F8"/>
    <w:rsid w:val="00341924"/>
    <w:rsid w:val="003429F8"/>
    <w:rsid w:val="00342EEE"/>
    <w:rsid w:val="0034351B"/>
    <w:rsid w:val="00343959"/>
    <w:rsid w:val="003445CF"/>
    <w:rsid w:val="0034467C"/>
    <w:rsid w:val="0034484D"/>
    <w:rsid w:val="00345391"/>
    <w:rsid w:val="003457D6"/>
    <w:rsid w:val="00345900"/>
    <w:rsid w:val="00346B7A"/>
    <w:rsid w:val="00346BE2"/>
    <w:rsid w:val="00346D25"/>
    <w:rsid w:val="00346D80"/>
    <w:rsid w:val="0034724C"/>
    <w:rsid w:val="003472D3"/>
    <w:rsid w:val="003473EF"/>
    <w:rsid w:val="003474F2"/>
    <w:rsid w:val="00347ED9"/>
    <w:rsid w:val="003501DC"/>
    <w:rsid w:val="00350A6E"/>
    <w:rsid w:val="00350F49"/>
    <w:rsid w:val="003510FA"/>
    <w:rsid w:val="0035176A"/>
    <w:rsid w:val="003517D7"/>
    <w:rsid w:val="003519BA"/>
    <w:rsid w:val="00351D1A"/>
    <w:rsid w:val="00351E09"/>
    <w:rsid w:val="00351F11"/>
    <w:rsid w:val="003529A8"/>
    <w:rsid w:val="00352BF6"/>
    <w:rsid w:val="00352D64"/>
    <w:rsid w:val="0035389F"/>
    <w:rsid w:val="00353B39"/>
    <w:rsid w:val="00353CD8"/>
    <w:rsid w:val="00353F45"/>
    <w:rsid w:val="00354132"/>
    <w:rsid w:val="0035427C"/>
    <w:rsid w:val="00354698"/>
    <w:rsid w:val="00354D25"/>
    <w:rsid w:val="00354DB7"/>
    <w:rsid w:val="003550F0"/>
    <w:rsid w:val="00355135"/>
    <w:rsid w:val="00355529"/>
    <w:rsid w:val="00355776"/>
    <w:rsid w:val="00355F4B"/>
    <w:rsid w:val="00355FDC"/>
    <w:rsid w:val="00356015"/>
    <w:rsid w:val="003563A5"/>
    <w:rsid w:val="00356BC6"/>
    <w:rsid w:val="00356BCE"/>
    <w:rsid w:val="00356DB8"/>
    <w:rsid w:val="003577AB"/>
    <w:rsid w:val="00357978"/>
    <w:rsid w:val="003579F6"/>
    <w:rsid w:val="00357A38"/>
    <w:rsid w:val="0036012A"/>
    <w:rsid w:val="003603DD"/>
    <w:rsid w:val="00360FB2"/>
    <w:rsid w:val="0036143E"/>
    <w:rsid w:val="00361A14"/>
    <w:rsid w:val="00361C46"/>
    <w:rsid w:val="00361DE9"/>
    <w:rsid w:val="00361FDB"/>
    <w:rsid w:val="00362196"/>
    <w:rsid w:val="003621B8"/>
    <w:rsid w:val="003624E6"/>
    <w:rsid w:val="003628C5"/>
    <w:rsid w:val="00362C1A"/>
    <w:rsid w:val="00363152"/>
    <w:rsid w:val="0036364E"/>
    <w:rsid w:val="00363765"/>
    <w:rsid w:val="00363A11"/>
    <w:rsid w:val="003645F7"/>
    <w:rsid w:val="003647CF"/>
    <w:rsid w:val="00364C7D"/>
    <w:rsid w:val="00364F42"/>
    <w:rsid w:val="003654E9"/>
    <w:rsid w:val="003656F4"/>
    <w:rsid w:val="00365A32"/>
    <w:rsid w:val="00365A78"/>
    <w:rsid w:val="00365DFF"/>
    <w:rsid w:val="00366070"/>
    <w:rsid w:val="003660F2"/>
    <w:rsid w:val="00366252"/>
    <w:rsid w:val="003665B3"/>
    <w:rsid w:val="003666E6"/>
    <w:rsid w:val="003666FF"/>
    <w:rsid w:val="003668B9"/>
    <w:rsid w:val="00366A33"/>
    <w:rsid w:val="00366AD6"/>
    <w:rsid w:val="003670C5"/>
    <w:rsid w:val="00367AC6"/>
    <w:rsid w:val="00367B77"/>
    <w:rsid w:val="00367C97"/>
    <w:rsid w:val="00370B63"/>
    <w:rsid w:val="00370FE5"/>
    <w:rsid w:val="003710B5"/>
    <w:rsid w:val="00371410"/>
    <w:rsid w:val="003715C5"/>
    <w:rsid w:val="0037161D"/>
    <w:rsid w:val="003726D8"/>
    <w:rsid w:val="00372899"/>
    <w:rsid w:val="003728F5"/>
    <w:rsid w:val="00373176"/>
    <w:rsid w:val="00373190"/>
    <w:rsid w:val="003731E0"/>
    <w:rsid w:val="00373500"/>
    <w:rsid w:val="003737AA"/>
    <w:rsid w:val="0037387A"/>
    <w:rsid w:val="0037396A"/>
    <w:rsid w:val="00373B77"/>
    <w:rsid w:val="00373DF2"/>
    <w:rsid w:val="00374499"/>
    <w:rsid w:val="00374AC9"/>
    <w:rsid w:val="00374F65"/>
    <w:rsid w:val="00375114"/>
    <w:rsid w:val="00375D06"/>
    <w:rsid w:val="003766A8"/>
    <w:rsid w:val="003769C6"/>
    <w:rsid w:val="00376CBB"/>
    <w:rsid w:val="003770AE"/>
    <w:rsid w:val="00377652"/>
    <w:rsid w:val="00377A3E"/>
    <w:rsid w:val="003807DE"/>
    <w:rsid w:val="00380DB5"/>
    <w:rsid w:val="00381ACB"/>
    <w:rsid w:val="00381B1B"/>
    <w:rsid w:val="00381EBD"/>
    <w:rsid w:val="003820BC"/>
    <w:rsid w:val="00383117"/>
    <w:rsid w:val="003833C9"/>
    <w:rsid w:val="00383511"/>
    <w:rsid w:val="0038371A"/>
    <w:rsid w:val="00384CEA"/>
    <w:rsid w:val="00385041"/>
    <w:rsid w:val="003851BF"/>
    <w:rsid w:val="00385A33"/>
    <w:rsid w:val="00386120"/>
    <w:rsid w:val="0038631D"/>
    <w:rsid w:val="003866D1"/>
    <w:rsid w:val="00386B5B"/>
    <w:rsid w:val="003871DB"/>
    <w:rsid w:val="00387385"/>
    <w:rsid w:val="003876BA"/>
    <w:rsid w:val="00387A7E"/>
    <w:rsid w:val="00387D06"/>
    <w:rsid w:val="00387FA8"/>
    <w:rsid w:val="00390838"/>
    <w:rsid w:val="00390DCA"/>
    <w:rsid w:val="00390F92"/>
    <w:rsid w:val="0039152D"/>
    <w:rsid w:val="0039177E"/>
    <w:rsid w:val="00391913"/>
    <w:rsid w:val="00391AA8"/>
    <w:rsid w:val="00391EEE"/>
    <w:rsid w:val="0039295C"/>
    <w:rsid w:val="00392C30"/>
    <w:rsid w:val="003938E0"/>
    <w:rsid w:val="00393D84"/>
    <w:rsid w:val="00393F28"/>
    <w:rsid w:val="00393F31"/>
    <w:rsid w:val="003945DB"/>
    <w:rsid w:val="003945E5"/>
    <w:rsid w:val="00394688"/>
    <w:rsid w:val="0039474E"/>
    <w:rsid w:val="003958F7"/>
    <w:rsid w:val="00395A8C"/>
    <w:rsid w:val="00395E9F"/>
    <w:rsid w:val="0039616A"/>
    <w:rsid w:val="003961E5"/>
    <w:rsid w:val="00396307"/>
    <w:rsid w:val="003966A3"/>
    <w:rsid w:val="00396722"/>
    <w:rsid w:val="0039689A"/>
    <w:rsid w:val="003970EA"/>
    <w:rsid w:val="00397374"/>
    <w:rsid w:val="0039760F"/>
    <w:rsid w:val="003A009D"/>
    <w:rsid w:val="003A02CD"/>
    <w:rsid w:val="003A048F"/>
    <w:rsid w:val="003A04A2"/>
    <w:rsid w:val="003A0630"/>
    <w:rsid w:val="003A0BE0"/>
    <w:rsid w:val="003A1033"/>
    <w:rsid w:val="003A136D"/>
    <w:rsid w:val="003A14C5"/>
    <w:rsid w:val="003A172C"/>
    <w:rsid w:val="003A1B5D"/>
    <w:rsid w:val="003A1F39"/>
    <w:rsid w:val="003A2249"/>
    <w:rsid w:val="003A36E9"/>
    <w:rsid w:val="003A3950"/>
    <w:rsid w:val="003A399C"/>
    <w:rsid w:val="003A3E91"/>
    <w:rsid w:val="003A4372"/>
    <w:rsid w:val="003A4C30"/>
    <w:rsid w:val="003A5D58"/>
    <w:rsid w:val="003A5D7E"/>
    <w:rsid w:val="003A6918"/>
    <w:rsid w:val="003A6CA8"/>
    <w:rsid w:val="003A7688"/>
    <w:rsid w:val="003A785C"/>
    <w:rsid w:val="003B162A"/>
    <w:rsid w:val="003B1D51"/>
    <w:rsid w:val="003B21E7"/>
    <w:rsid w:val="003B23DF"/>
    <w:rsid w:val="003B2610"/>
    <w:rsid w:val="003B2A24"/>
    <w:rsid w:val="003B2C8F"/>
    <w:rsid w:val="003B348C"/>
    <w:rsid w:val="003B3680"/>
    <w:rsid w:val="003B385F"/>
    <w:rsid w:val="003B4BB3"/>
    <w:rsid w:val="003B50C9"/>
    <w:rsid w:val="003B561D"/>
    <w:rsid w:val="003B5D61"/>
    <w:rsid w:val="003B605E"/>
    <w:rsid w:val="003B6911"/>
    <w:rsid w:val="003B6D82"/>
    <w:rsid w:val="003B7490"/>
    <w:rsid w:val="003B75A0"/>
    <w:rsid w:val="003B763F"/>
    <w:rsid w:val="003B77B5"/>
    <w:rsid w:val="003C03BE"/>
    <w:rsid w:val="003C0573"/>
    <w:rsid w:val="003C0704"/>
    <w:rsid w:val="003C0D04"/>
    <w:rsid w:val="003C10B3"/>
    <w:rsid w:val="003C12F2"/>
    <w:rsid w:val="003C17A7"/>
    <w:rsid w:val="003C17AD"/>
    <w:rsid w:val="003C1925"/>
    <w:rsid w:val="003C1D95"/>
    <w:rsid w:val="003C2712"/>
    <w:rsid w:val="003C3631"/>
    <w:rsid w:val="003C3DE0"/>
    <w:rsid w:val="003C3F28"/>
    <w:rsid w:val="003C40A1"/>
    <w:rsid w:val="003C4974"/>
    <w:rsid w:val="003C4A67"/>
    <w:rsid w:val="003C4AB0"/>
    <w:rsid w:val="003C4F30"/>
    <w:rsid w:val="003C56F2"/>
    <w:rsid w:val="003C5736"/>
    <w:rsid w:val="003C6B04"/>
    <w:rsid w:val="003C737E"/>
    <w:rsid w:val="003C738F"/>
    <w:rsid w:val="003C73C4"/>
    <w:rsid w:val="003C7D1F"/>
    <w:rsid w:val="003D032C"/>
    <w:rsid w:val="003D051B"/>
    <w:rsid w:val="003D12B2"/>
    <w:rsid w:val="003D16BF"/>
    <w:rsid w:val="003D2390"/>
    <w:rsid w:val="003D25C1"/>
    <w:rsid w:val="003D2876"/>
    <w:rsid w:val="003D2D0C"/>
    <w:rsid w:val="003D3242"/>
    <w:rsid w:val="003D33FA"/>
    <w:rsid w:val="003D3622"/>
    <w:rsid w:val="003D398E"/>
    <w:rsid w:val="003D3EF1"/>
    <w:rsid w:val="003D40C3"/>
    <w:rsid w:val="003D63AF"/>
    <w:rsid w:val="003D64B5"/>
    <w:rsid w:val="003D6536"/>
    <w:rsid w:val="003D66D5"/>
    <w:rsid w:val="003D6BD9"/>
    <w:rsid w:val="003D6CAC"/>
    <w:rsid w:val="003D7238"/>
    <w:rsid w:val="003D7463"/>
    <w:rsid w:val="003D77EF"/>
    <w:rsid w:val="003D78B7"/>
    <w:rsid w:val="003D7962"/>
    <w:rsid w:val="003E06BC"/>
    <w:rsid w:val="003E07E1"/>
    <w:rsid w:val="003E0A30"/>
    <w:rsid w:val="003E0AEB"/>
    <w:rsid w:val="003E0D0F"/>
    <w:rsid w:val="003E1951"/>
    <w:rsid w:val="003E1DE1"/>
    <w:rsid w:val="003E221A"/>
    <w:rsid w:val="003E24BA"/>
    <w:rsid w:val="003E254E"/>
    <w:rsid w:val="003E29A6"/>
    <w:rsid w:val="003E2F65"/>
    <w:rsid w:val="003E34D4"/>
    <w:rsid w:val="003E43BA"/>
    <w:rsid w:val="003E4B3E"/>
    <w:rsid w:val="003E4D00"/>
    <w:rsid w:val="003E5678"/>
    <w:rsid w:val="003E5990"/>
    <w:rsid w:val="003E5BD4"/>
    <w:rsid w:val="003E657F"/>
    <w:rsid w:val="003E67E4"/>
    <w:rsid w:val="003E6AE4"/>
    <w:rsid w:val="003E74B6"/>
    <w:rsid w:val="003E75AB"/>
    <w:rsid w:val="003E76D8"/>
    <w:rsid w:val="003E7CC0"/>
    <w:rsid w:val="003E7E6F"/>
    <w:rsid w:val="003F0166"/>
    <w:rsid w:val="003F0568"/>
    <w:rsid w:val="003F0630"/>
    <w:rsid w:val="003F07CF"/>
    <w:rsid w:val="003F0A3D"/>
    <w:rsid w:val="003F0CC0"/>
    <w:rsid w:val="003F0E74"/>
    <w:rsid w:val="003F0F7F"/>
    <w:rsid w:val="003F1230"/>
    <w:rsid w:val="003F1626"/>
    <w:rsid w:val="003F1E37"/>
    <w:rsid w:val="003F2002"/>
    <w:rsid w:val="003F231D"/>
    <w:rsid w:val="003F34E9"/>
    <w:rsid w:val="003F3C3A"/>
    <w:rsid w:val="003F3C66"/>
    <w:rsid w:val="003F3D8F"/>
    <w:rsid w:val="003F4810"/>
    <w:rsid w:val="003F4E34"/>
    <w:rsid w:val="003F4FF7"/>
    <w:rsid w:val="003F502F"/>
    <w:rsid w:val="003F5043"/>
    <w:rsid w:val="003F59FC"/>
    <w:rsid w:val="003F69CD"/>
    <w:rsid w:val="003F71DC"/>
    <w:rsid w:val="003F7556"/>
    <w:rsid w:val="00400C5A"/>
    <w:rsid w:val="00400DA0"/>
    <w:rsid w:val="00401B3E"/>
    <w:rsid w:val="00401B98"/>
    <w:rsid w:val="00401CFB"/>
    <w:rsid w:val="00401FD3"/>
    <w:rsid w:val="004027F1"/>
    <w:rsid w:val="00402A79"/>
    <w:rsid w:val="0040327E"/>
    <w:rsid w:val="00404110"/>
    <w:rsid w:val="0040440B"/>
    <w:rsid w:val="004044BE"/>
    <w:rsid w:val="004048B7"/>
    <w:rsid w:val="00404A49"/>
    <w:rsid w:val="004055A0"/>
    <w:rsid w:val="0040622A"/>
    <w:rsid w:val="00406482"/>
    <w:rsid w:val="00406AF6"/>
    <w:rsid w:val="00406D34"/>
    <w:rsid w:val="00406FA6"/>
    <w:rsid w:val="00407442"/>
    <w:rsid w:val="00407CCE"/>
    <w:rsid w:val="00407FAE"/>
    <w:rsid w:val="00410872"/>
    <w:rsid w:val="00410C06"/>
    <w:rsid w:val="00410D03"/>
    <w:rsid w:val="00411AC8"/>
    <w:rsid w:val="00411CB7"/>
    <w:rsid w:val="004120F4"/>
    <w:rsid w:val="004123DC"/>
    <w:rsid w:val="004130AE"/>
    <w:rsid w:val="0041325B"/>
    <w:rsid w:val="00413284"/>
    <w:rsid w:val="00413648"/>
    <w:rsid w:val="004136F5"/>
    <w:rsid w:val="00413C27"/>
    <w:rsid w:val="00413E0A"/>
    <w:rsid w:val="00413E3B"/>
    <w:rsid w:val="00413F51"/>
    <w:rsid w:val="004140D8"/>
    <w:rsid w:val="004141B7"/>
    <w:rsid w:val="00414628"/>
    <w:rsid w:val="00414995"/>
    <w:rsid w:val="00414D8B"/>
    <w:rsid w:val="00414DA3"/>
    <w:rsid w:val="00415AFB"/>
    <w:rsid w:val="00415B2A"/>
    <w:rsid w:val="00415C0D"/>
    <w:rsid w:val="00415CDD"/>
    <w:rsid w:val="00415DD9"/>
    <w:rsid w:val="004161A7"/>
    <w:rsid w:val="004161D6"/>
    <w:rsid w:val="00416221"/>
    <w:rsid w:val="004168E7"/>
    <w:rsid w:val="00416AC4"/>
    <w:rsid w:val="00416E2E"/>
    <w:rsid w:val="00416EB4"/>
    <w:rsid w:val="0041786D"/>
    <w:rsid w:val="0042038D"/>
    <w:rsid w:val="0042050B"/>
    <w:rsid w:val="00420965"/>
    <w:rsid w:val="0042100D"/>
    <w:rsid w:val="004210B2"/>
    <w:rsid w:val="00421694"/>
    <w:rsid w:val="0042181F"/>
    <w:rsid w:val="00421DBD"/>
    <w:rsid w:val="00421EEC"/>
    <w:rsid w:val="00422909"/>
    <w:rsid w:val="004236F7"/>
    <w:rsid w:val="00423DFB"/>
    <w:rsid w:val="00423F95"/>
    <w:rsid w:val="004242DF"/>
    <w:rsid w:val="004248F0"/>
    <w:rsid w:val="00424A51"/>
    <w:rsid w:val="00424BAE"/>
    <w:rsid w:val="004252A9"/>
    <w:rsid w:val="0042539D"/>
    <w:rsid w:val="00425ED9"/>
    <w:rsid w:val="004260A0"/>
    <w:rsid w:val="00426473"/>
    <w:rsid w:val="0042697F"/>
    <w:rsid w:val="00426B04"/>
    <w:rsid w:val="00426E9D"/>
    <w:rsid w:val="00427899"/>
    <w:rsid w:val="00427957"/>
    <w:rsid w:val="00427ABD"/>
    <w:rsid w:val="0043035C"/>
    <w:rsid w:val="00430981"/>
    <w:rsid w:val="00430ACE"/>
    <w:rsid w:val="004312A6"/>
    <w:rsid w:val="004314F8"/>
    <w:rsid w:val="00431819"/>
    <w:rsid w:val="00431D2F"/>
    <w:rsid w:val="00431E1A"/>
    <w:rsid w:val="00431F46"/>
    <w:rsid w:val="0043227B"/>
    <w:rsid w:val="00432F95"/>
    <w:rsid w:val="0043315F"/>
    <w:rsid w:val="00433A20"/>
    <w:rsid w:val="00433DC9"/>
    <w:rsid w:val="004340D6"/>
    <w:rsid w:val="00434122"/>
    <w:rsid w:val="0043414B"/>
    <w:rsid w:val="00434211"/>
    <w:rsid w:val="00434530"/>
    <w:rsid w:val="00434BE9"/>
    <w:rsid w:val="004357EC"/>
    <w:rsid w:val="00436437"/>
    <w:rsid w:val="00436B6A"/>
    <w:rsid w:val="004370BE"/>
    <w:rsid w:val="004372F2"/>
    <w:rsid w:val="0043792E"/>
    <w:rsid w:val="00437CBF"/>
    <w:rsid w:val="0044007E"/>
    <w:rsid w:val="0044030C"/>
    <w:rsid w:val="004403FB"/>
    <w:rsid w:val="0044068D"/>
    <w:rsid w:val="00440804"/>
    <w:rsid w:val="0044083B"/>
    <w:rsid w:val="0044101B"/>
    <w:rsid w:val="004414D1"/>
    <w:rsid w:val="00441964"/>
    <w:rsid w:val="00441DC5"/>
    <w:rsid w:val="00441E15"/>
    <w:rsid w:val="00441F6B"/>
    <w:rsid w:val="00442646"/>
    <w:rsid w:val="00442951"/>
    <w:rsid w:val="00442CC9"/>
    <w:rsid w:val="00442D46"/>
    <w:rsid w:val="00442F91"/>
    <w:rsid w:val="004431B5"/>
    <w:rsid w:val="00443623"/>
    <w:rsid w:val="0044367C"/>
    <w:rsid w:val="004436FF"/>
    <w:rsid w:val="00443A6D"/>
    <w:rsid w:val="004441EE"/>
    <w:rsid w:val="004446C1"/>
    <w:rsid w:val="00444ADD"/>
    <w:rsid w:val="00444B99"/>
    <w:rsid w:val="00444F64"/>
    <w:rsid w:val="0044500D"/>
    <w:rsid w:val="004451B1"/>
    <w:rsid w:val="004451CE"/>
    <w:rsid w:val="004452A1"/>
    <w:rsid w:val="0044545E"/>
    <w:rsid w:val="00445593"/>
    <w:rsid w:val="00445681"/>
    <w:rsid w:val="00445A45"/>
    <w:rsid w:val="00445EF4"/>
    <w:rsid w:val="0044610B"/>
    <w:rsid w:val="00446382"/>
    <w:rsid w:val="0044675C"/>
    <w:rsid w:val="00446802"/>
    <w:rsid w:val="00446E93"/>
    <w:rsid w:val="00446EEC"/>
    <w:rsid w:val="00447101"/>
    <w:rsid w:val="0044715E"/>
    <w:rsid w:val="004472B8"/>
    <w:rsid w:val="004476BE"/>
    <w:rsid w:val="00447EFB"/>
    <w:rsid w:val="00450182"/>
    <w:rsid w:val="004506B9"/>
    <w:rsid w:val="00450BEC"/>
    <w:rsid w:val="00450E1D"/>
    <w:rsid w:val="004511D7"/>
    <w:rsid w:val="0045126E"/>
    <w:rsid w:val="00451388"/>
    <w:rsid w:val="00451A86"/>
    <w:rsid w:val="00452367"/>
    <w:rsid w:val="004523A4"/>
    <w:rsid w:val="0045265E"/>
    <w:rsid w:val="004526C1"/>
    <w:rsid w:val="004540AD"/>
    <w:rsid w:val="00454159"/>
    <w:rsid w:val="00454431"/>
    <w:rsid w:val="00454825"/>
    <w:rsid w:val="004549FF"/>
    <w:rsid w:val="004560B9"/>
    <w:rsid w:val="00456D0F"/>
    <w:rsid w:val="0045736B"/>
    <w:rsid w:val="004573FF"/>
    <w:rsid w:val="004576E7"/>
    <w:rsid w:val="00457B1F"/>
    <w:rsid w:val="00457BAA"/>
    <w:rsid w:val="00457FBC"/>
    <w:rsid w:val="004601A3"/>
    <w:rsid w:val="004604C1"/>
    <w:rsid w:val="0046051B"/>
    <w:rsid w:val="00460540"/>
    <w:rsid w:val="00461C8E"/>
    <w:rsid w:val="00461D03"/>
    <w:rsid w:val="00461D51"/>
    <w:rsid w:val="00462450"/>
    <w:rsid w:val="00462605"/>
    <w:rsid w:val="00462889"/>
    <w:rsid w:val="00462A3D"/>
    <w:rsid w:val="00462CD8"/>
    <w:rsid w:val="00463010"/>
    <w:rsid w:val="0046308B"/>
    <w:rsid w:val="00463B8E"/>
    <w:rsid w:val="0046413F"/>
    <w:rsid w:val="0046445D"/>
    <w:rsid w:val="00464681"/>
    <w:rsid w:val="0046483A"/>
    <w:rsid w:val="00464C74"/>
    <w:rsid w:val="00464CF5"/>
    <w:rsid w:val="00464F5D"/>
    <w:rsid w:val="00465088"/>
    <w:rsid w:val="004650CA"/>
    <w:rsid w:val="0046510F"/>
    <w:rsid w:val="0046582D"/>
    <w:rsid w:val="0046620D"/>
    <w:rsid w:val="004664E6"/>
    <w:rsid w:val="00467CC4"/>
    <w:rsid w:val="00467E7E"/>
    <w:rsid w:val="00470CE5"/>
    <w:rsid w:val="00471C2F"/>
    <w:rsid w:val="00472990"/>
    <w:rsid w:val="004729C6"/>
    <w:rsid w:val="004729DC"/>
    <w:rsid w:val="00473844"/>
    <w:rsid w:val="00474379"/>
    <w:rsid w:val="00474D37"/>
    <w:rsid w:val="00474D73"/>
    <w:rsid w:val="00475738"/>
    <w:rsid w:val="004759B6"/>
    <w:rsid w:val="004759F4"/>
    <w:rsid w:val="00475C9A"/>
    <w:rsid w:val="00475E20"/>
    <w:rsid w:val="00475FF5"/>
    <w:rsid w:val="0047649A"/>
    <w:rsid w:val="00477441"/>
    <w:rsid w:val="0047746E"/>
    <w:rsid w:val="00477638"/>
    <w:rsid w:val="004779FD"/>
    <w:rsid w:val="00477B3D"/>
    <w:rsid w:val="00477C90"/>
    <w:rsid w:val="00477CF4"/>
    <w:rsid w:val="00477D47"/>
    <w:rsid w:val="0048097A"/>
    <w:rsid w:val="00480B44"/>
    <w:rsid w:val="00481055"/>
    <w:rsid w:val="00481AD4"/>
    <w:rsid w:val="00481FCE"/>
    <w:rsid w:val="0048208E"/>
    <w:rsid w:val="004820B0"/>
    <w:rsid w:val="004823F6"/>
    <w:rsid w:val="00482ABB"/>
    <w:rsid w:val="00482C5C"/>
    <w:rsid w:val="00482D7D"/>
    <w:rsid w:val="00482F90"/>
    <w:rsid w:val="0048434F"/>
    <w:rsid w:val="004843B8"/>
    <w:rsid w:val="00484690"/>
    <w:rsid w:val="004852D0"/>
    <w:rsid w:val="00485360"/>
    <w:rsid w:val="00485452"/>
    <w:rsid w:val="00485DC8"/>
    <w:rsid w:val="00485EE8"/>
    <w:rsid w:val="0048654C"/>
    <w:rsid w:val="00486837"/>
    <w:rsid w:val="0048737B"/>
    <w:rsid w:val="00487387"/>
    <w:rsid w:val="004874EF"/>
    <w:rsid w:val="00487532"/>
    <w:rsid w:val="004903F5"/>
    <w:rsid w:val="004903F7"/>
    <w:rsid w:val="0049048B"/>
    <w:rsid w:val="00490513"/>
    <w:rsid w:val="00490712"/>
    <w:rsid w:val="004907C1"/>
    <w:rsid w:val="00490BA8"/>
    <w:rsid w:val="00490F01"/>
    <w:rsid w:val="00491606"/>
    <w:rsid w:val="00491BEC"/>
    <w:rsid w:val="00491E15"/>
    <w:rsid w:val="00492075"/>
    <w:rsid w:val="004926C9"/>
    <w:rsid w:val="004928F1"/>
    <w:rsid w:val="00492EE9"/>
    <w:rsid w:val="00492F32"/>
    <w:rsid w:val="00493018"/>
    <w:rsid w:val="0049343C"/>
    <w:rsid w:val="00494103"/>
    <w:rsid w:val="004942C1"/>
    <w:rsid w:val="00494687"/>
    <w:rsid w:val="0049473B"/>
    <w:rsid w:val="004947D2"/>
    <w:rsid w:val="0049480C"/>
    <w:rsid w:val="00494B78"/>
    <w:rsid w:val="00494D7B"/>
    <w:rsid w:val="004950D6"/>
    <w:rsid w:val="004951F8"/>
    <w:rsid w:val="0049538C"/>
    <w:rsid w:val="004953F8"/>
    <w:rsid w:val="004954F1"/>
    <w:rsid w:val="00495D1A"/>
    <w:rsid w:val="00496BE5"/>
    <w:rsid w:val="00496DF8"/>
    <w:rsid w:val="0049790F"/>
    <w:rsid w:val="004A0DBF"/>
    <w:rsid w:val="004A15D1"/>
    <w:rsid w:val="004A1E39"/>
    <w:rsid w:val="004A1F99"/>
    <w:rsid w:val="004A2584"/>
    <w:rsid w:val="004A25C1"/>
    <w:rsid w:val="004A31BA"/>
    <w:rsid w:val="004A4CD5"/>
    <w:rsid w:val="004A51C6"/>
    <w:rsid w:val="004A6478"/>
    <w:rsid w:val="004A6643"/>
    <w:rsid w:val="004A6C6D"/>
    <w:rsid w:val="004A6D32"/>
    <w:rsid w:val="004A77DD"/>
    <w:rsid w:val="004A7982"/>
    <w:rsid w:val="004A7F65"/>
    <w:rsid w:val="004B04BF"/>
    <w:rsid w:val="004B0EFD"/>
    <w:rsid w:val="004B12E8"/>
    <w:rsid w:val="004B1698"/>
    <w:rsid w:val="004B2195"/>
    <w:rsid w:val="004B2536"/>
    <w:rsid w:val="004B257F"/>
    <w:rsid w:val="004B2CE1"/>
    <w:rsid w:val="004B2DA3"/>
    <w:rsid w:val="004B2F3C"/>
    <w:rsid w:val="004B2FCB"/>
    <w:rsid w:val="004B3067"/>
    <w:rsid w:val="004B3238"/>
    <w:rsid w:val="004B32A7"/>
    <w:rsid w:val="004B3988"/>
    <w:rsid w:val="004B43BD"/>
    <w:rsid w:val="004B4E99"/>
    <w:rsid w:val="004B523E"/>
    <w:rsid w:val="004B551C"/>
    <w:rsid w:val="004B59A3"/>
    <w:rsid w:val="004B59C8"/>
    <w:rsid w:val="004B5A6A"/>
    <w:rsid w:val="004B5CAF"/>
    <w:rsid w:val="004B5D5B"/>
    <w:rsid w:val="004B61E0"/>
    <w:rsid w:val="004B6362"/>
    <w:rsid w:val="004B692D"/>
    <w:rsid w:val="004B6EB5"/>
    <w:rsid w:val="004B79AC"/>
    <w:rsid w:val="004C0386"/>
    <w:rsid w:val="004C040E"/>
    <w:rsid w:val="004C08FE"/>
    <w:rsid w:val="004C0D8E"/>
    <w:rsid w:val="004C14B5"/>
    <w:rsid w:val="004C1AF2"/>
    <w:rsid w:val="004C1C47"/>
    <w:rsid w:val="004C2137"/>
    <w:rsid w:val="004C240F"/>
    <w:rsid w:val="004C2A3F"/>
    <w:rsid w:val="004C2A75"/>
    <w:rsid w:val="004C372B"/>
    <w:rsid w:val="004C43F5"/>
    <w:rsid w:val="004C4669"/>
    <w:rsid w:val="004C4703"/>
    <w:rsid w:val="004C47AF"/>
    <w:rsid w:val="004C5C94"/>
    <w:rsid w:val="004C5F4D"/>
    <w:rsid w:val="004C5FC6"/>
    <w:rsid w:val="004C63A8"/>
    <w:rsid w:val="004C6507"/>
    <w:rsid w:val="004C67E2"/>
    <w:rsid w:val="004C74DC"/>
    <w:rsid w:val="004C7E48"/>
    <w:rsid w:val="004D01FB"/>
    <w:rsid w:val="004D0203"/>
    <w:rsid w:val="004D0B80"/>
    <w:rsid w:val="004D116D"/>
    <w:rsid w:val="004D1232"/>
    <w:rsid w:val="004D184F"/>
    <w:rsid w:val="004D1A09"/>
    <w:rsid w:val="004D2362"/>
    <w:rsid w:val="004D2F93"/>
    <w:rsid w:val="004D3182"/>
    <w:rsid w:val="004D328C"/>
    <w:rsid w:val="004D368A"/>
    <w:rsid w:val="004D397B"/>
    <w:rsid w:val="004D3C3A"/>
    <w:rsid w:val="004D3C71"/>
    <w:rsid w:val="004D3D04"/>
    <w:rsid w:val="004D3D54"/>
    <w:rsid w:val="004D3DAA"/>
    <w:rsid w:val="004D3E9F"/>
    <w:rsid w:val="004D4487"/>
    <w:rsid w:val="004D480E"/>
    <w:rsid w:val="004D4B08"/>
    <w:rsid w:val="004D4D15"/>
    <w:rsid w:val="004D4F6B"/>
    <w:rsid w:val="004D5070"/>
    <w:rsid w:val="004D5248"/>
    <w:rsid w:val="004D5485"/>
    <w:rsid w:val="004D5C81"/>
    <w:rsid w:val="004D5EBF"/>
    <w:rsid w:val="004D65A6"/>
    <w:rsid w:val="004D69DC"/>
    <w:rsid w:val="004D6D97"/>
    <w:rsid w:val="004D6ED9"/>
    <w:rsid w:val="004D7302"/>
    <w:rsid w:val="004D78D4"/>
    <w:rsid w:val="004E00EA"/>
    <w:rsid w:val="004E01AE"/>
    <w:rsid w:val="004E073F"/>
    <w:rsid w:val="004E0930"/>
    <w:rsid w:val="004E0B2F"/>
    <w:rsid w:val="004E0BE2"/>
    <w:rsid w:val="004E1157"/>
    <w:rsid w:val="004E1C9C"/>
    <w:rsid w:val="004E1ECE"/>
    <w:rsid w:val="004E2633"/>
    <w:rsid w:val="004E30B5"/>
    <w:rsid w:val="004E3EAF"/>
    <w:rsid w:val="004E5297"/>
    <w:rsid w:val="004E548C"/>
    <w:rsid w:val="004E559F"/>
    <w:rsid w:val="004E5815"/>
    <w:rsid w:val="004E5AE6"/>
    <w:rsid w:val="004E623E"/>
    <w:rsid w:val="004E66B0"/>
    <w:rsid w:val="004E6922"/>
    <w:rsid w:val="004E6C86"/>
    <w:rsid w:val="004E7035"/>
    <w:rsid w:val="004E70D9"/>
    <w:rsid w:val="004E7362"/>
    <w:rsid w:val="004E7A1A"/>
    <w:rsid w:val="004E7AF9"/>
    <w:rsid w:val="004E7D45"/>
    <w:rsid w:val="004F02C1"/>
    <w:rsid w:val="004F0410"/>
    <w:rsid w:val="004F1016"/>
    <w:rsid w:val="004F18FE"/>
    <w:rsid w:val="004F242C"/>
    <w:rsid w:val="004F2478"/>
    <w:rsid w:val="004F247B"/>
    <w:rsid w:val="004F2D80"/>
    <w:rsid w:val="004F33F2"/>
    <w:rsid w:val="004F39F3"/>
    <w:rsid w:val="004F41A6"/>
    <w:rsid w:val="004F45CB"/>
    <w:rsid w:val="004F49DA"/>
    <w:rsid w:val="004F4A7B"/>
    <w:rsid w:val="004F53D7"/>
    <w:rsid w:val="004F5423"/>
    <w:rsid w:val="004F5469"/>
    <w:rsid w:val="004F549C"/>
    <w:rsid w:val="004F60BD"/>
    <w:rsid w:val="004F649A"/>
    <w:rsid w:val="004F6CEB"/>
    <w:rsid w:val="004F7033"/>
    <w:rsid w:val="004F7483"/>
    <w:rsid w:val="004F760B"/>
    <w:rsid w:val="004F78A2"/>
    <w:rsid w:val="004F7EE2"/>
    <w:rsid w:val="004F7FC3"/>
    <w:rsid w:val="00500D75"/>
    <w:rsid w:val="0050100A"/>
    <w:rsid w:val="00501075"/>
    <w:rsid w:val="005011B6"/>
    <w:rsid w:val="00501A2D"/>
    <w:rsid w:val="00501D26"/>
    <w:rsid w:val="0050274F"/>
    <w:rsid w:val="005027F7"/>
    <w:rsid w:val="0050284A"/>
    <w:rsid w:val="00502BEE"/>
    <w:rsid w:val="00502DB2"/>
    <w:rsid w:val="00502E59"/>
    <w:rsid w:val="005033F1"/>
    <w:rsid w:val="00503558"/>
    <w:rsid w:val="00503782"/>
    <w:rsid w:val="00503936"/>
    <w:rsid w:val="00503955"/>
    <w:rsid w:val="00503A03"/>
    <w:rsid w:val="00503EB4"/>
    <w:rsid w:val="00504015"/>
    <w:rsid w:val="00504423"/>
    <w:rsid w:val="00504684"/>
    <w:rsid w:val="005048CB"/>
    <w:rsid w:val="005049AC"/>
    <w:rsid w:val="00504E3D"/>
    <w:rsid w:val="00504E7F"/>
    <w:rsid w:val="00505117"/>
    <w:rsid w:val="0050514B"/>
    <w:rsid w:val="0050543D"/>
    <w:rsid w:val="0050549F"/>
    <w:rsid w:val="0050562A"/>
    <w:rsid w:val="005056DF"/>
    <w:rsid w:val="00506005"/>
    <w:rsid w:val="005062F4"/>
    <w:rsid w:val="00506D03"/>
    <w:rsid w:val="00507352"/>
    <w:rsid w:val="005074AD"/>
    <w:rsid w:val="005078F7"/>
    <w:rsid w:val="00507A1D"/>
    <w:rsid w:val="00507D7C"/>
    <w:rsid w:val="00507D9C"/>
    <w:rsid w:val="00507DE2"/>
    <w:rsid w:val="00507FD3"/>
    <w:rsid w:val="0051059E"/>
    <w:rsid w:val="00510C4F"/>
    <w:rsid w:val="00510D73"/>
    <w:rsid w:val="00510EBA"/>
    <w:rsid w:val="0051119B"/>
    <w:rsid w:val="0051127E"/>
    <w:rsid w:val="00511790"/>
    <w:rsid w:val="00511AF5"/>
    <w:rsid w:val="00511D86"/>
    <w:rsid w:val="00511EE5"/>
    <w:rsid w:val="00512088"/>
    <w:rsid w:val="0051212C"/>
    <w:rsid w:val="00513569"/>
    <w:rsid w:val="00513DDA"/>
    <w:rsid w:val="00514024"/>
    <w:rsid w:val="005141E7"/>
    <w:rsid w:val="00514645"/>
    <w:rsid w:val="00514F63"/>
    <w:rsid w:val="0051561D"/>
    <w:rsid w:val="005156B7"/>
    <w:rsid w:val="00515719"/>
    <w:rsid w:val="00515D03"/>
    <w:rsid w:val="00515EF8"/>
    <w:rsid w:val="005169C3"/>
    <w:rsid w:val="00516A5F"/>
    <w:rsid w:val="00516BDD"/>
    <w:rsid w:val="0051725F"/>
    <w:rsid w:val="0051738B"/>
    <w:rsid w:val="00517E1D"/>
    <w:rsid w:val="00517F7C"/>
    <w:rsid w:val="00520CA1"/>
    <w:rsid w:val="0052133D"/>
    <w:rsid w:val="005220EE"/>
    <w:rsid w:val="00522C53"/>
    <w:rsid w:val="005237F7"/>
    <w:rsid w:val="00523BC9"/>
    <w:rsid w:val="00523EB0"/>
    <w:rsid w:val="00523EB2"/>
    <w:rsid w:val="00524C10"/>
    <w:rsid w:val="00525DE9"/>
    <w:rsid w:val="005262D4"/>
    <w:rsid w:val="0052634F"/>
    <w:rsid w:val="00526475"/>
    <w:rsid w:val="005265CB"/>
    <w:rsid w:val="0052674E"/>
    <w:rsid w:val="005269D2"/>
    <w:rsid w:val="00526AD6"/>
    <w:rsid w:val="0052778A"/>
    <w:rsid w:val="005279CC"/>
    <w:rsid w:val="005301B2"/>
    <w:rsid w:val="00530ADC"/>
    <w:rsid w:val="00530CB2"/>
    <w:rsid w:val="00530F4F"/>
    <w:rsid w:val="005314DF"/>
    <w:rsid w:val="0053158C"/>
    <w:rsid w:val="00531D42"/>
    <w:rsid w:val="005320D8"/>
    <w:rsid w:val="00532271"/>
    <w:rsid w:val="00532390"/>
    <w:rsid w:val="00532802"/>
    <w:rsid w:val="0053280C"/>
    <w:rsid w:val="00533919"/>
    <w:rsid w:val="00533E27"/>
    <w:rsid w:val="00534041"/>
    <w:rsid w:val="0053408C"/>
    <w:rsid w:val="00534522"/>
    <w:rsid w:val="00535803"/>
    <w:rsid w:val="00535F38"/>
    <w:rsid w:val="0053637F"/>
    <w:rsid w:val="00536439"/>
    <w:rsid w:val="005372BD"/>
    <w:rsid w:val="00537482"/>
    <w:rsid w:val="00537A96"/>
    <w:rsid w:val="00537C02"/>
    <w:rsid w:val="00537F54"/>
    <w:rsid w:val="0054004C"/>
    <w:rsid w:val="0054087D"/>
    <w:rsid w:val="00541091"/>
    <w:rsid w:val="0054152B"/>
    <w:rsid w:val="005418C9"/>
    <w:rsid w:val="00541ED0"/>
    <w:rsid w:val="005424E3"/>
    <w:rsid w:val="005425F6"/>
    <w:rsid w:val="00542631"/>
    <w:rsid w:val="00542A56"/>
    <w:rsid w:val="00542BBE"/>
    <w:rsid w:val="00542BCD"/>
    <w:rsid w:val="00542C7A"/>
    <w:rsid w:val="00542CB2"/>
    <w:rsid w:val="0054321B"/>
    <w:rsid w:val="00543424"/>
    <w:rsid w:val="00543C60"/>
    <w:rsid w:val="00543ED4"/>
    <w:rsid w:val="0054422A"/>
    <w:rsid w:val="005445C2"/>
    <w:rsid w:val="00544C2A"/>
    <w:rsid w:val="00544E29"/>
    <w:rsid w:val="00545136"/>
    <w:rsid w:val="005457AB"/>
    <w:rsid w:val="00545C8D"/>
    <w:rsid w:val="00545D6B"/>
    <w:rsid w:val="0054605F"/>
    <w:rsid w:val="005466D5"/>
    <w:rsid w:val="00546B01"/>
    <w:rsid w:val="005471ED"/>
    <w:rsid w:val="0054744B"/>
    <w:rsid w:val="00547499"/>
    <w:rsid w:val="0054779F"/>
    <w:rsid w:val="005500F7"/>
    <w:rsid w:val="00550582"/>
    <w:rsid w:val="0055069E"/>
    <w:rsid w:val="005508A2"/>
    <w:rsid w:val="0055092A"/>
    <w:rsid w:val="00550BFD"/>
    <w:rsid w:val="00551314"/>
    <w:rsid w:val="00551DFB"/>
    <w:rsid w:val="00551E7B"/>
    <w:rsid w:val="0055280D"/>
    <w:rsid w:val="00552AEC"/>
    <w:rsid w:val="00552F32"/>
    <w:rsid w:val="00552FBE"/>
    <w:rsid w:val="005532A0"/>
    <w:rsid w:val="00553628"/>
    <w:rsid w:val="0055384D"/>
    <w:rsid w:val="0055384F"/>
    <w:rsid w:val="00553F96"/>
    <w:rsid w:val="005541A8"/>
    <w:rsid w:val="00554AB9"/>
    <w:rsid w:val="00554BAC"/>
    <w:rsid w:val="005556D6"/>
    <w:rsid w:val="00555722"/>
    <w:rsid w:val="005557BA"/>
    <w:rsid w:val="005558FB"/>
    <w:rsid w:val="00555D7F"/>
    <w:rsid w:val="00556021"/>
    <w:rsid w:val="005568EB"/>
    <w:rsid w:val="00556CA2"/>
    <w:rsid w:val="00556CE3"/>
    <w:rsid w:val="00557730"/>
    <w:rsid w:val="00557C37"/>
    <w:rsid w:val="005607CE"/>
    <w:rsid w:val="0056086D"/>
    <w:rsid w:val="00560B54"/>
    <w:rsid w:val="00560C62"/>
    <w:rsid w:val="0056103B"/>
    <w:rsid w:val="0056133E"/>
    <w:rsid w:val="00561634"/>
    <w:rsid w:val="0056172E"/>
    <w:rsid w:val="00561B8D"/>
    <w:rsid w:val="00561C9F"/>
    <w:rsid w:val="00561D36"/>
    <w:rsid w:val="005626F5"/>
    <w:rsid w:val="00562A61"/>
    <w:rsid w:val="00562F97"/>
    <w:rsid w:val="00563906"/>
    <w:rsid w:val="005639E6"/>
    <w:rsid w:val="00563B0B"/>
    <w:rsid w:val="00563D9A"/>
    <w:rsid w:val="00564984"/>
    <w:rsid w:val="005650EC"/>
    <w:rsid w:val="00565305"/>
    <w:rsid w:val="00565933"/>
    <w:rsid w:val="00566874"/>
    <w:rsid w:val="00566FDC"/>
    <w:rsid w:val="0056711E"/>
    <w:rsid w:val="00567290"/>
    <w:rsid w:val="00567598"/>
    <w:rsid w:val="00567AC6"/>
    <w:rsid w:val="00567C1E"/>
    <w:rsid w:val="00567DBB"/>
    <w:rsid w:val="0057018A"/>
    <w:rsid w:val="005713FD"/>
    <w:rsid w:val="0057192D"/>
    <w:rsid w:val="00572AF1"/>
    <w:rsid w:val="00572CD4"/>
    <w:rsid w:val="005734DA"/>
    <w:rsid w:val="005735FF"/>
    <w:rsid w:val="00573E26"/>
    <w:rsid w:val="00574329"/>
    <w:rsid w:val="005747F2"/>
    <w:rsid w:val="0057526A"/>
    <w:rsid w:val="00575857"/>
    <w:rsid w:val="0057595F"/>
    <w:rsid w:val="00575E8C"/>
    <w:rsid w:val="0057679A"/>
    <w:rsid w:val="005768E7"/>
    <w:rsid w:val="0057743B"/>
    <w:rsid w:val="005774E5"/>
    <w:rsid w:val="00577610"/>
    <w:rsid w:val="005779DF"/>
    <w:rsid w:val="00577A62"/>
    <w:rsid w:val="00577B90"/>
    <w:rsid w:val="005800B4"/>
    <w:rsid w:val="00580341"/>
    <w:rsid w:val="0058048F"/>
    <w:rsid w:val="00580956"/>
    <w:rsid w:val="0058128B"/>
    <w:rsid w:val="00581CEE"/>
    <w:rsid w:val="00581F43"/>
    <w:rsid w:val="00582023"/>
    <w:rsid w:val="00582209"/>
    <w:rsid w:val="005823BC"/>
    <w:rsid w:val="005825BF"/>
    <w:rsid w:val="00582728"/>
    <w:rsid w:val="00582CC1"/>
    <w:rsid w:val="00582D51"/>
    <w:rsid w:val="00583019"/>
    <w:rsid w:val="00583687"/>
    <w:rsid w:val="00583688"/>
    <w:rsid w:val="00583E76"/>
    <w:rsid w:val="0058409F"/>
    <w:rsid w:val="005845E5"/>
    <w:rsid w:val="005848F5"/>
    <w:rsid w:val="00584A9F"/>
    <w:rsid w:val="00584D0D"/>
    <w:rsid w:val="00584D20"/>
    <w:rsid w:val="00585262"/>
    <w:rsid w:val="0058582A"/>
    <w:rsid w:val="00585ED6"/>
    <w:rsid w:val="00585FC0"/>
    <w:rsid w:val="00586209"/>
    <w:rsid w:val="005866C0"/>
    <w:rsid w:val="00586ACF"/>
    <w:rsid w:val="00586F3F"/>
    <w:rsid w:val="00586F58"/>
    <w:rsid w:val="005875B8"/>
    <w:rsid w:val="005877DF"/>
    <w:rsid w:val="005878D1"/>
    <w:rsid w:val="00587B63"/>
    <w:rsid w:val="00587CEF"/>
    <w:rsid w:val="0059064E"/>
    <w:rsid w:val="00590728"/>
    <w:rsid w:val="00590B33"/>
    <w:rsid w:val="00590EF0"/>
    <w:rsid w:val="00591108"/>
    <w:rsid w:val="005919FE"/>
    <w:rsid w:val="00591E34"/>
    <w:rsid w:val="00591F0C"/>
    <w:rsid w:val="0059223E"/>
    <w:rsid w:val="0059279B"/>
    <w:rsid w:val="00592BAC"/>
    <w:rsid w:val="0059315C"/>
    <w:rsid w:val="005936DE"/>
    <w:rsid w:val="00593EC7"/>
    <w:rsid w:val="00593EF5"/>
    <w:rsid w:val="00594782"/>
    <w:rsid w:val="00594858"/>
    <w:rsid w:val="00594A54"/>
    <w:rsid w:val="00594E90"/>
    <w:rsid w:val="005951D4"/>
    <w:rsid w:val="005955DA"/>
    <w:rsid w:val="0059590E"/>
    <w:rsid w:val="0059597F"/>
    <w:rsid w:val="00596396"/>
    <w:rsid w:val="005963C5"/>
    <w:rsid w:val="00596B31"/>
    <w:rsid w:val="00596BC9"/>
    <w:rsid w:val="00596D00"/>
    <w:rsid w:val="00597027"/>
    <w:rsid w:val="0059784E"/>
    <w:rsid w:val="00597F6E"/>
    <w:rsid w:val="005A0037"/>
    <w:rsid w:val="005A0354"/>
    <w:rsid w:val="005A0731"/>
    <w:rsid w:val="005A078C"/>
    <w:rsid w:val="005A0DA7"/>
    <w:rsid w:val="005A0E12"/>
    <w:rsid w:val="005A0F3C"/>
    <w:rsid w:val="005A19F5"/>
    <w:rsid w:val="005A1B5F"/>
    <w:rsid w:val="005A1E44"/>
    <w:rsid w:val="005A20F5"/>
    <w:rsid w:val="005A25D1"/>
    <w:rsid w:val="005A275E"/>
    <w:rsid w:val="005A2948"/>
    <w:rsid w:val="005A3075"/>
    <w:rsid w:val="005A333B"/>
    <w:rsid w:val="005A33AC"/>
    <w:rsid w:val="005A361B"/>
    <w:rsid w:val="005A38AA"/>
    <w:rsid w:val="005A39EF"/>
    <w:rsid w:val="005A435B"/>
    <w:rsid w:val="005A43D7"/>
    <w:rsid w:val="005A4507"/>
    <w:rsid w:val="005A49B5"/>
    <w:rsid w:val="005A4C53"/>
    <w:rsid w:val="005A4CBC"/>
    <w:rsid w:val="005A4D33"/>
    <w:rsid w:val="005A560A"/>
    <w:rsid w:val="005A568F"/>
    <w:rsid w:val="005A5698"/>
    <w:rsid w:val="005A5AE1"/>
    <w:rsid w:val="005A5B57"/>
    <w:rsid w:val="005A5E14"/>
    <w:rsid w:val="005A5FED"/>
    <w:rsid w:val="005A6158"/>
    <w:rsid w:val="005A71BB"/>
    <w:rsid w:val="005A7E9E"/>
    <w:rsid w:val="005B006F"/>
    <w:rsid w:val="005B01B1"/>
    <w:rsid w:val="005B0A58"/>
    <w:rsid w:val="005B0FAB"/>
    <w:rsid w:val="005B133E"/>
    <w:rsid w:val="005B1800"/>
    <w:rsid w:val="005B1BC1"/>
    <w:rsid w:val="005B1C01"/>
    <w:rsid w:val="005B2168"/>
    <w:rsid w:val="005B21C9"/>
    <w:rsid w:val="005B2A46"/>
    <w:rsid w:val="005B2BA7"/>
    <w:rsid w:val="005B2D61"/>
    <w:rsid w:val="005B2D6C"/>
    <w:rsid w:val="005B31EE"/>
    <w:rsid w:val="005B375E"/>
    <w:rsid w:val="005B380E"/>
    <w:rsid w:val="005B3872"/>
    <w:rsid w:val="005B3A96"/>
    <w:rsid w:val="005B3E9E"/>
    <w:rsid w:val="005B45CC"/>
    <w:rsid w:val="005B4BE9"/>
    <w:rsid w:val="005B5518"/>
    <w:rsid w:val="005B573B"/>
    <w:rsid w:val="005B5F23"/>
    <w:rsid w:val="005B62D6"/>
    <w:rsid w:val="005B6744"/>
    <w:rsid w:val="005B6D7A"/>
    <w:rsid w:val="005B72A1"/>
    <w:rsid w:val="005B74FB"/>
    <w:rsid w:val="005B7538"/>
    <w:rsid w:val="005B7F68"/>
    <w:rsid w:val="005C02C7"/>
    <w:rsid w:val="005C045A"/>
    <w:rsid w:val="005C0A47"/>
    <w:rsid w:val="005C141D"/>
    <w:rsid w:val="005C1C38"/>
    <w:rsid w:val="005C26C7"/>
    <w:rsid w:val="005C2896"/>
    <w:rsid w:val="005C294D"/>
    <w:rsid w:val="005C29BB"/>
    <w:rsid w:val="005C334F"/>
    <w:rsid w:val="005C36F8"/>
    <w:rsid w:val="005C3C5E"/>
    <w:rsid w:val="005C3F1B"/>
    <w:rsid w:val="005C425A"/>
    <w:rsid w:val="005C43B6"/>
    <w:rsid w:val="005C44AD"/>
    <w:rsid w:val="005C4864"/>
    <w:rsid w:val="005C49CB"/>
    <w:rsid w:val="005C5108"/>
    <w:rsid w:val="005C51BE"/>
    <w:rsid w:val="005C5280"/>
    <w:rsid w:val="005C5840"/>
    <w:rsid w:val="005C60AE"/>
    <w:rsid w:val="005C61FA"/>
    <w:rsid w:val="005C684D"/>
    <w:rsid w:val="005C6D36"/>
    <w:rsid w:val="005C6DC6"/>
    <w:rsid w:val="005C6EE1"/>
    <w:rsid w:val="005C7AD6"/>
    <w:rsid w:val="005D0370"/>
    <w:rsid w:val="005D0616"/>
    <w:rsid w:val="005D0701"/>
    <w:rsid w:val="005D08C9"/>
    <w:rsid w:val="005D0D31"/>
    <w:rsid w:val="005D0DEF"/>
    <w:rsid w:val="005D0E92"/>
    <w:rsid w:val="005D18AF"/>
    <w:rsid w:val="005D23DB"/>
    <w:rsid w:val="005D272E"/>
    <w:rsid w:val="005D291A"/>
    <w:rsid w:val="005D2F4E"/>
    <w:rsid w:val="005D303A"/>
    <w:rsid w:val="005D33D5"/>
    <w:rsid w:val="005D3894"/>
    <w:rsid w:val="005D3DC2"/>
    <w:rsid w:val="005D40DE"/>
    <w:rsid w:val="005D43A0"/>
    <w:rsid w:val="005D4761"/>
    <w:rsid w:val="005D4C45"/>
    <w:rsid w:val="005D4CFC"/>
    <w:rsid w:val="005D4E1D"/>
    <w:rsid w:val="005D54F9"/>
    <w:rsid w:val="005D553A"/>
    <w:rsid w:val="005D5DEE"/>
    <w:rsid w:val="005D5E30"/>
    <w:rsid w:val="005D5FEC"/>
    <w:rsid w:val="005D682D"/>
    <w:rsid w:val="005D6891"/>
    <w:rsid w:val="005D6AE5"/>
    <w:rsid w:val="005D6C2D"/>
    <w:rsid w:val="005D6EEC"/>
    <w:rsid w:val="005D77C9"/>
    <w:rsid w:val="005D7D5E"/>
    <w:rsid w:val="005D7DCF"/>
    <w:rsid w:val="005E02EE"/>
    <w:rsid w:val="005E10D0"/>
    <w:rsid w:val="005E1186"/>
    <w:rsid w:val="005E146A"/>
    <w:rsid w:val="005E1540"/>
    <w:rsid w:val="005E1E61"/>
    <w:rsid w:val="005E20CD"/>
    <w:rsid w:val="005E2227"/>
    <w:rsid w:val="005E2A71"/>
    <w:rsid w:val="005E2BD4"/>
    <w:rsid w:val="005E2F79"/>
    <w:rsid w:val="005E31FB"/>
    <w:rsid w:val="005E33C9"/>
    <w:rsid w:val="005E3909"/>
    <w:rsid w:val="005E3AEF"/>
    <w:rsid w:val="005E3B5F"/>
    <w:rsid w:val="005E42D0"/>
    <w:rsid w:val="005E46BC"/>
    <w:rsid w:val="005E48B9"/>
    <w:rsid w:val="005E4D23"/>
    <w:rsid w:val="005E513D"/>
    <w:rsid w:val="005E5264"/>
    <w:rsid w:val="005E5761"/>
    <w:rsid w:val="005E580A"/>
    <w:rsid w:val="005E5983"/>
    <w:rsid w:val="005E5CBB"/>
    <w:rsid w:val="005E5DEF"/>
    <w:rsid w:val="005E5EAB"/>
    <w:rsid w:val="005E60EE"/>
    <w:rsid w:val="005E6482"/>
    <w:rsid w:val="005E64BB"/>
    <w:rsid w:val="005E6E9F"/>
    <w:rsid w:val="005E7516"/>
    <w:rsid w:val="005E75F0"/>
    <w:rsid w:val="005E7823"/>
    <w:rsid w:val="005E787A"/>
    <w:rsid w:val="005E7908"/>
    <w:rsid w:val="005E7CD9"/>
    <w:rsid w:val="005E7CE0"/>
    <w:rsid w:val="005E7CFB"/>
    <w:rsid w:val="005E7D6A"/>
    <w:rsid w:val="005E7DEA"/>
    <w:rsid w:val="005E7F73"/>
    <w:rsid w:val="005F00ED"/>
    <w:rsid w:val="005F07C8"/>
    <w:rsid w:val="005F104F"/>
    <w:rsid w:val="005F1223"/>
    <w:rsid w:val="005F1810"/>
    <w:rsid w:val="005F18A5"/>
    <w:rsid w:val="005F1967"/>
    <w:rsid w:val="005F1C15"/>
    <w:rsid w:val="005F1D3A"/>
    <w:rsid w:val="005F1E7A"/>
    <w:rsid w:val="005F1FD3"/>
    <w:rsid w:val="005F203C"/>
    <w:rsid w:val="005F207D"/>
    <w:rsid w:val="005F2C5C"/>
    <w:rsid w:val="005F2E94"/>
    <w:rsid w:val="005F2F64"/>
    <w:rsid w:val="005F35C1"/>
    <w:rsid w:val="005F3D87"/>
    <w:rsid w:val="005F3E7C"/>
    <w:rsid w:val="005F42A6"/>
    <w:rsid w:val="005F4D54"/>
    <w:rsid w:val="005F4E29"/>
    <w:rsid w:val="005F531A"/>
    <w:rsid w:val="005F54A7"/>
    <w:rsid w:val="005F585C"/>
    <w:rsid w:val="005F5A86"/>
    <w:rsid w:val="005F7580"/>
    <w:rsid w:val="005F7879"/>
    <w:rsid w:val="005F7C96"/>
    <w:rsid w:val="005F7F3B"/>
    <w:rsid w:val="0060087D"/>
    <w:rsid w:val="00600BC6"/>
    <w:rsid w:val="00600D7A"/>
    <w:rsid w:val="0060112D"/>
    <w:rsid w:val="00601314"/>
    <w:rsid w:val="0060156E"/>
    <w:rsid w:val="006019AF"/>
    <w:rsid w:val="00601B50"/>
    <w:rsid w:val="00601DAA"/>
    <w:rsid w:val="00601E93"/>
    <w:rsid w:val="0060267A"/>
    <w:rsid w:val="00602D7B"/>
    <w:rsid w:val="00602ED7"/>
    <w:rsid w:val="00603737"/>
    <w:rsid w:val="00603823"/>
    <w:rsid w:val="00603A32"/>
    <w:rsid w:val="00603FE6"/>
    <w:rsid w:val="00604385"/>
    <w:rsid w:val="00604742"/>
    <w:rsid w:val="00604C34"/>
    <w:rsid w:val="006053C4"/>
    <w:rsid w:val="006056DF"/>
    <w:rsid w:val="00606126"/>
    <w:rsid w:val="00606823"/>
    <w:rsid w:val="006068EB"/>
    <w:rsid w:val="0060720C"/>
    <w:rsid w:val="00607D5C"/>
    <w:rsid w:val="00607E8D"/>
    <w:rsid w:val="006104F5"/>
    <w:rsid w:val="006106B3"/>
    <w:rsid w:val="00610AF5"/>
    <w:rsid w:val="00610BF5"/>
    <w:rsid w:val="00610F50"/>
    <w:rsid w:val="006113BC"/>
    <w:rsid w:val="006114AD"/>
    <w:rsid w:val="00611BA5"/>
    <w:rsid w:val="006125BD"/>
    <w:rsid w:val="00612BEA"/>
    <w:rsid w:val="006131FD"/>
    <w:rsid w:val="0061331C"/>
    <w:rsid w:val="0061389C"/>
    <w:rsid w:val="00613963"/>
    <w:rsid w:val="0061492C"/>
    <w:rsid w:val="00614C3C"/>
    <w:rsid w:val="006150CB"/>
    <w:rsid w:val="006159F0"/>
    <w:rsid w:val="00616470"/>
    <w:rsid w:val="0061668E"/>
    <w:rsid w:val="00616837"/>
    <w:rsid w:val="00616EE1"/>
    <w:rsid w:val="00616F28"/>
    <w:rsid w:val="00617144"/>
    <w:rsid w:val="0062016A"/>
    <w:rsid w:val="006207D1"/>
    <w:rsid w:val="00620C53"/>
    <w:rsid w:val="006217D8"/>
    <w:rsid w:val="00621A78"/>
    <w:rsid w:val="006220DA"/>
    <w:rsid w:val="006225C4"/>
    <w:rsid w:val="00622E1F"/>
    <w:rsid w:val="006237EC"/>
    <w:rsid w:val="0062383B"/>
    <w:rsid w:val="00623E68"/>
    <w:rsid w:val="00624588"/>
    <w:rsid w:val="00624DBC"/>
    <w:rsid w:val="00624E41"/>
    <w:rsid w:val="006252A5"/>
    <w:rsid w:val="00625560"/>
    <w:rsid w:val="0062653A"/>
    <w:rsid w:val="006265E8"/>
    <w:rsid w:val="00626C84"/>
    <w:rsid w:val="00626F78"/>
    <w:rsid w:val="00627639"/>
    <w:rsid w:val="00627A1F"/>
    <w:rsid w:val="00627DB1"/>
    <w:rsid w:val="00630290"/>
    <w:rsid w:val="00630926"/>
    <w:rsid w:val="006310E9"/>
    <w:rsid w:val="00631603"/>
    <w:rsid w:val="006322FC"/>
    <w:rsid w:val="00632555"/>
    <w:rsid w:val="00632B5E"/>
    <w:rsid w:val="006337EA"/>
    <w:rsid w:val="00633DD3"/>
    <w:rsid w:val="00633E40"/>
    <w:rsid w:val="00633F3E"/>
    <w:rsid w:val="00633FCE"/>
    <w:rsid w:val="0063406D"/>
    <w:rsid w:val="006341AC"/>
    <w:rsid w:val="00634764"/>
    <w:rsid w:val="00634802"/>
    <w:rsid w:val="006348BC"/>
    <w:rsid w:val="00634E3E"/>
    <w:rsid w:val="006353FE"/>
    <w:rsid w:val="0063589F"/>
    <w:rsid w:val="006358A2"/>
    <w:rsid w:val="006358C4"/>
    <w:rsid w:val="00635E97"/>
    <w:rsid w:val="00635F7A"/>
    <w:rsid w:val="006363AB"/>
    <w:rsid w:val="00636442"/>
    <w:rsid w:val="006364E8"/>
    <w:rsid w:val="00636802"/>
    <w:rsid w:val="00636ABE"/>
    <w:rsid w:val="00636C08"/>
    <w:rsid w:val="00637A37"/>
    <w:rsid w:val="00637A80"/>
    <w:rsid w:val="00637D1C"/>
    <w:rsid w:val="00637D9E"/>
    <w:rsid w:val="006409F4"/>
    <w:rsid w:val="00640F22"/>
    <w:rsid w:val="00640F9B"/>
    <w:rsid w:val="00640FE8"/>
    <w:rsid w:val="00641279"/>
    <w:rsid w:val="0064138B"/>
    <w:rsid w:val="0064173C"/>
    <w:rsid w:val="0064182D"/>
    <w:rsid w:val="0064232B"/>
    <w:rsid w:val="006427F5"/>
    <w:rsid w:val="00642A51"/>
    <w:rsid w:val="00642AC5"/>
    <w:rsid w:val="00643313"/>
    <w:rsid w:val="0064335A"/>
    <w:rsid w:val="00643402"/>
    <w:rsid w:val="006436D1"/>
    <w:rsid w:val="00643A77"/>
    <w:rsid w:val="00643BF8"/>
    <w:rsid w:val="00643EA6"/>
    <w:rsid w:val="00645067"/>
    <w:rsid w:val="00645527"/>
    <w:rsid w:val="006458DC"/>
    <w:rsid w:val="0064595E"/>
    <w:rsid w:val="00645F3F"/>
    <w:rsid w:val="0064613D"/>
    <w:rsid w:val="006464AF"/>
    <w:rsid w:val="00646BD1"/>
    <w:rsid w:val="00646E12"/>
    <w:rsid w:val="00646E26"/>
    <w:rsid w:val="006473DB"/>
    <w:rsid w:val="00647522"/>
    <w:rsid w:val="00647729"/>
    <w:rsid w:val="00647A21"/>
    <w:rsid w:val="00647E20"/>
    <w:rsid w:val="00650302"/>
    <w:rsid w:val="00650373"/>
    <w:rsid w:val="0065039B"/>
    <w:rsid w:val="006505B9"/>
    <w:rsid w:val="0065073B"/>
    <w:rsid w:val="006518AA"/>
    <w:rsid w:val="00651AE2"/>
    <w:rsid w:val="00651C82"/>
    <w:rsid w:val="00651EF6"/>
    <w:rsid w:val="00652F9C"/>
    <w:rsid w:val="00653BD9"/>
    <w:rsid w:val="00653F8B"/>
    <w:rsid w:val="006540C2"/>
    <w:rsid w:val="00654245"/>
    <w:rsid w:val="006545B0"/>
    <w:rsid w:val="00654F66"/>
    <w:rsid w:val="0065519F"/>
    <w:rsid w:val="006556C7"/>
    <w:rsid w:val="006559A6"/>
    <w:rsid w:val="00656116"/>
    <w:rsid w:val="0065648A"/>
    <w:rsid w:val="0065665C"/>
    <w:rsid w:val="00656B9D"/>
    <w:rsid w:val="006572BF"/>
    <w:rsid w:val="0065748B"/>
    <w:rsid w:val="006575D0"/>
    <w:rsid w:val="006579BC"/>
    <w:rsid w:val="00657B55"/>
    <w:rsid w:val="00657FF7"/>
    <w:rsid w:val="00660089"/>
    <w:rsid w:val="00660A6C"/>
    <w:rsid w:val="00660BB1"/>
    <w:rsid w:val="0066146B"/>
    <w:rsid w:val="00661FC7"/>
    <w:rsid w:val="00662AA1"/>
    <w:rsid w:val="00663096"/>
    <w:rsid w:val="00663BDE"/>
    <w:rsid w:val="00663EE4"/>
    <w:rsid w:val="00664093"/>
    <w:rsid w:val="00664C10"/>
    <w:rsid w:val="00664F60"/>
    <w:rsid w:val="00665674"/>
    <w:rsid w:val="006659FE"/>
    <w:rsid w:val="00665DDE"/>
    <w:rsid w:val="006665EB"/>
    <w:rsid w:val="00666983"/>
    <w:rsid w:val="00666A54"/>
    <w:rsid w:val="00666B2D"/>
    <w:rsid w:val="00666F0B"/>
    <w:rsid w:val="006672A7"/>
    <w:rsid w:val="006672BA"/>
    <w:rsid w:val="0066740F"/>
    <w:rsid w:val="00670E0F"/>
    <w:rsid w:val="00670EAB"/>
    <w:rsid w:val="006710D8"/>
    <w:rsid w:val="006710F3"/>
    <w:rsid w:val="00671172"/>
    <w:rsid w:val="006717BF"/>
    <w:rsid w:val="006721CB"/>
    <w:rsid w:val="00672271"/>
    <w:rsid w:val="006725C4"/>
    <w:rsid w:val="0067297D"/>
    <w:rsid w:val="00672A8E"/>
    <w:rsid w:val="00672BA4"/>
    <w:rsid w:val="00672D5D"/>
    <w:rsid w:val="006735CF"/>
    <w:rsid w:val="006735D0"/>
    <w:rsid w:val="006737F7"/>
    <w:rsid w:val="00673BFE"/>
    <w:rsid w:val="006740B9"/>
    <w:rsid w:val="00674266"/>
    <w:rsid w:val="006745CE"/>
    <w:rsid w:val="00674DF7"/>
    <w:rsid w:val="00674F60"/>
    <w:rsid w:val="0067512A"/>
    <w:rsid w:val="0067520D"/>
    <w:rsid w:val="00675256"/>
    <w:rsid w:val="006754C2"/>
    <w:rsid w:val="00675768"/>
    <w:rsid w:val="00675C67"/>
    <w:rsid w:val="00675C95"/>
    <w:rsid w:val="00675E1B"/>
    <w:rsid w:val="00675F21"/>
    <w:rsid w:val="00675F39"/>
    <w:rsid w:val="0067608F"/>
    <w:rsid w:val="006765BB"/>
    <w:rsid w:val="00676A67"/>
    <w:rsid w:val="00676E6D"/>
    <w:rsid w:val="00676E9F"/>
    <w:rsid w:val="00677E2A"/>
    <w:rsid w:val="00680575"/>
    <w:rsid w:val="0068087B"/>
    <w:rsid w:val="00680B15"/>
    <w:rsid w:val="00680D35"/>
    <w:rsid w:val="00681C1E"/>
    <w:rsid w:val="006820D7"/>
    <w:rsid w:val="00682AC5"/>
    <w:rsid w:val="00683179"/>
    <w:rsid w:val="0068374F"/>
    <w:rsid w:val="00683DE2"/>
    <w:rsid w:val="006845D1"/>
    <w:rsid w:val="00685180"/>
    <w:rsid w:val="00685DE8"/>
    <w:rsid w:val="0068646C"/>
    <w:rsid w:val="00686798"/>
    <w:rsid w:val="00686875"/>
    <w:rsid w:val="006868AC"/>
    <w:rsid w:val="006870A5"/>
    <w:rsid w:val="00687403"/>
    <w:rsid w:val="006876DB"/>
    <w:rsid w:val="00690237"/>
    <w:rsid w:val="00690B61"/>
    <w:rsid w:val="00690E41"/>
    <w:rsid w:val="00691067"/>
    <w:rsid w:val="0069188E"/>
    <w:rsid w:val="00691CD3"/>
    <w:rsid w:val="00691E92"/>
    <w:rsid w:val="00692027"/>
    <w:rsid w:val="00692058"/>
    <w:rsid w:val="006926CC"/>
    <w:rsid w:val="00692ADB"/>
    <w:rsid w:val="00692DF3"/>
    <w:rsid w:val="00693A40"/>
    <w:rsid w:val="00694499"/>
    <w:rsid w:val="00694928"/>
    <w:rsid w:val="006949B0"/>
    <w:rsid w:val="00694B4A"/>
    <w:rsid w:val="00694D31"/>
    <w:rsid w:val="00694D60"/>
    <w:rsid w:val="00694EA2"/>
    <w:rsid w:val="00694EEA"/>
    <w:rsid w:val="00695108"/>
    <w:rsid w:val="00695430"/>
    <w:rsid w:val="00695875"/>
    <w:rsid w:val="006959AD"/>
    <w:rsid w:val="006966FE"/>
    <w:rsid w:val="00696DAF"/>
    <w:rsid w:val="00696E4F"/>
    <w:rsid w:val="006971CE"/>
    <w:rsid w:val="00697494"/>
    <w:rsid w:val="00697F05"/>
    <w:rsid w:val="006A0469"/>
    <w:rsid w:val="006A0503"/>
    <w:rsid w:val="006A0711"/>
    <w:rsid w:val="006A0C3A"/>
    <w:rsid w:val="006A168B"/>
    <w:rsid w:val="006A16B9"/>
    <w:rsid w:val="006A17A2"/>
    <w:rsid w:val="006A1966"/>
    <w:rsid w:val="006A21AE"/>
    <w:rsid w:val="006A229E"/>
    <w:rsid w:val="006A2BD0"/>
    <w:rsid w:val="006A3F0C"/>
    <w:rsid w:val="006A44EB"/>
    <w:rsid w:val="006A4D9B"/>
    <w:rsid w:val="006A4F3D"/>
    <w:rsid w:val="006A5228"/>
    <w:rsid w:val="006A550D"/>
    <w:rsid w:val="006A6A2A"/>
    <w:rsid w:val="006A7776"/>
    <w:rsid w:val="006A7C37"/>
    <w:rsid w:val="006A7C4A"/>
    <w:rsid w:val="006B01F6"/>
    <w:rsid w:val="006B0B60"/>
    <w:rsid w:val="006B0C01"/>
    <w:rsid w:val="006B12CF"/>
    <w:rsid w:val="006B15CD"/>
    <w:rsid w:val="006B1ACC"/>
    <w:rsid w:val="006B1C73"/>
    <w:rsid w:val="006B1FB3"/>
    <w:rsid w:val="006B2604"/>
    <w:rsid w:val="006B2879"/>
    <w:rsid w:val="006B2EDA"/>
    <w:rsid w:val="006B2F5D"/>
    <w:rsid w:val="006B2FF4"/>
    <w:rsid w:val="006B3296"/>
    <w:rsid w:val="006B44E9"/>
    <w:rsid w:val="006B4EEF"/>
    <w:rsid w:val="006B4F8D"/>
    <w:rsid w:val="006B5184"/>
    <w:rsid w:val="006B5403"/>
    <w:rsid w:val="006B5D2B"/>
    <w:rsid w:val="006B5DB7"/>
    <w:rsid w:val="006B5EF1"/>
    <w:rsid w:val="006B6236"/>
    <w:rsid w:val="006B626D"/>
    <w:rsid w:val="006B6F06"/>
    <w:rsid w:val="006B700A"/>
    <w:rsid w:val="006B779D"/>
    <w:rsid w:val="006B787D"/>
    <w:rsid w:val="006B7EB8"/>
    <w:rsid w:val="006C0CF3"/>
    <w:rsid w:val="006C1343"/>
    <w:rsid w:val="006C181A"/>
    <w:rsid w:val="006C1884"/>
    <w:rsid w:val="006C2072"/>
    <w:rsid w:val="006C207E"/>
    <w:rsid w:val="006C29BC"/>
    <w:rsid w:val="006C2D93"/>
    <w:rsid w:val="006C3140"/>
    <w:rsid w:val="006C322B"/>
    <w:rsid w:val="006C35AE"/>
    <w:rsid w:val="006C38A1"/>
    <w:rsid w:val="006C3BA5"/>
    <w:rsid w:val="006C3C0C"/>
    <w:rsid w:val="006C4B06"/>
    <w:rsid w:val="006C4FAF"/>
    <w:rsid w:val="006C59AA"/>
    <w:rsid w:val="006C603B"/>
    <w:rsid w:val="006C61E4"/>
    <w:rsid w:val="006C6EB7"/>
    <w:rsid w:val="006C707C"/>
    <w:rsid w:val="006C725D"/>
    <w:rsid w:val="006C72E7"/>
    <w:rsid w:val="006C7656"/>
    <w:rsid w:val="006C7A60"/>
    <w:rsid w:val="006D0016"/>
    <w:rsid w:val="006D185F"/>
    <w:rsid w:val="006D18E2"/>
    <w:rsid w:val="006D22A3"/>
    <w:rsid w:val="006D2547"/>
    <w:rsid w:val="006D2592"/>
    <w:rsid w:val="006D2667"/>
    <w:rsid w:val="006D2990"/>
    <w:rsid w:val="006D2C60"/>
    <w:rsid w:val="006D2F98"/>
    <w:rsid w:val="006D3879"/>
    <w:rsid w:val="006D3E50"/>
    <w:rsid w:val="006D3E5C"/>
    <w:rsid w:val="006D44FC"/>
    <w:rsid w:val="006D4CD9"/>
    <w:rsid w:val="006D4EBB"/>
    <w:rsid w:val="006D518D"/>
    <w:rsid w:val="006D548B"/>
    <w:rsid w:val="006D5ACF"/>
    <w:rsid w:val="006D5DAC"/>
    <w:rsid w:val="006D6618"/>
    <w:rsid w:val="006D6691"/>
    <w:rsid w:val="006D6A11"/>
    <w:rsid w:val="006D6BDB"/>
    <w:rsid w:val="006D7266"/>
    <w:rsid w:val="006D7479"/>
    <w:rsid w:val="006D7D4F"/>
    <w:rsid w:val="006E0894"/>
    <w:rsid w:val="006E0A28"/>
    <w:rsid w:val="006E1809"/>
    <w:rsid w:val="006E1938"/>
    <w:rsid w:val="006E2040"/>
    <w:rsid w:val="006E3058"/>
    <w:rsid w:val="006E30CB"/>
    <w:rsid w:val="006E3740"/>
    <w:rsid w:val="006E392A"/>
    <w:rsid w:val="006E3BFD"/>
    <w:rsid w:val="006E4790"/>
    <w:rsid w:val="006E4A36"/>
    <w:rsid w:val="006E4B91"/>
    <w:rsid w:val="006E4F00"/>
    <w:rsid w:val="006E5497"/>
    <w:rsid w:val="006E56DA"/>
    <w:rsid w:val="006E57A9"/>
    <w:rsid w:val="006E682E"/>
    <w:rsid w:val="006E6DA3"/>
    <w:rsid w:val="006E7094"/>
    <w:rsid w:val="006E75DD"/>
    <w:rsid w:val="006E7842"/>
    <w:rsid w:val="006E7B3C"/>
    <w:rsid w:val="006F044C"/>
    <w:rsid w:val="006F04E1"/>
    <w:rsid w:val="006F069C"/>
    <w:rsid w:val="006F13AE"/>
    <w:rsid w:val="006F2055"/>
    <w:rsid w:val="006F227E"/>
    <w:rsid w:val="006F22EB"/>
    <w:rsid w:val="006F2AE5"/>
    <w:rsid w:val="006F2D08"/>
    <w:rsid w:val="006F32FE"/>
    <w:rsid w:val="006F4173"/>
    <w:rsid w:val="006F4871"/>
    <w:rsid w:val="006F4884"/>
    <w:rsid w:val="006F4934"/>
    <w:rsid w:val="006F4E26"/>
    <w:rsid w:val="006F50EE"/>
    <w:rsid w:val="006F5101"/>
    <w:rsid w:val="006F558C"/>
    <w:rsid w:val="006F57E5"/>
    <w:rsid w:val="006F58F5"/>
    <w:rsid w:val="006F5AC6"/>
    <w:rsid w:val="006F5ACD"/>
    <w:rsid w:val="006F5AD7"/>
    <w:rsid w:val="006F5C0A"/>
    <w:rsid w:val="006F5E47"/>
    <w:rsid w:val="006F624B"/>
    <w:rsid w:val="006F6817"/>
    <w:rsid w:val="006F7492"/>
    <w:rsid w:val="006F763A"/>
    <w:rsid w:val="007003EE"/>
    <w:rsid w:val="00701575"/>
    <w:rsid w:val="00701AE7"/>
    <w:rsid w:val="00701DEF"/>
    <w:rsid w:val="00701EBD"/>
    <w:rsid w:val="00702488"/>
    <w:rsid w:val="0070315C"/>
    <w:rsid w:val="007033B5"/>
    <w:rsid w:val="00703E0A"/>
    <w:rsid w:val="007040C1"/>
    <w:rsid w:val="00704219"/>
    <w:rsid w:val="00704310"/>
    <w:rsid w:val="007046A2"/>
    <w:rsid w:val="00705F1C"/>
    <w:rsid w:val="00706516"/>
    <w:rsid w:val="00706531"/>
    <w:rsid w:val="00706A71"/>
    <w:rsid w:val="00706CF5"/>
    <w:rsid w:val="007076B6"/>
    <w:rsid w:val="00707A6F"/>
    <w:rsid w:val="00707C45"/>
    <w:rsid w:val="00707C47"/>
    <w:rsid w:val="007101A0"/>
    <w:rsid w:val="0071035E"/>
    <w:rsid w:val="00710583"/>
    <w:rsid w:val="00710832"/>
    <w:rsid w:val="00710996"/>
    <w:rsid w:val="00710D0F"/>
    <w:rsid w:val="00710F5D"/>
    <w:rsid w:val="007113E3"/>
    <w:rsid w:val="00711631"/>
    <w:rsid w:val="0071177D"/>
    <w:rsid w:val="00711780"/>
    <w:rsid w:val="0071193A"/>
    <w:rsid w:val="00712157"/>
    <w:rsid w:val="0071223E"/>
    <w:rsid w:val="007126B9"/>
    <w:rsid w:val="00712E5D"/>
    <w:rsid w:val="0071302E"/>
    <w:rsid w:val="007131F9"/>
    <w:rsid w:val="00714072"/>
    <w:rsid w:val="007143E0"/>
    <w:rsid w:val="00714DAE"/>
    <w:rsid w:val="00715149"/>
    <w:rsid w:val="0071524D"/>
    <w:rsid w:val="00715962"/>
    <w:rsid w:val="007159EB"/>
    <w:rsid w:val="00715AC4"/>
    <w:rsid w:val="0071650A"/>
    <w:rsid w:val="007172CD"/>
    <w:rsid w:val="0071746A"/>
    <w:rsid w:val="00717773"/>
    <w:rsid w:val="00717FD4"/>
    <w:rsid w:val="00720500"/>
    <w:rsid w:val="00720760"/>
    <w:rsid w:val="00721057"/>
    <w:rsid w:val="00721226"/>
    <w:rsid w:val="007212A6"/>
    <w:rsid w:val="0072198F"/>
    <w:rsid w:val="00721AC0"/>
    <w:rsid w:val="00721D1B"/>
    <w:rsid w:val="0072219A"/>
    <w:rsid w:val="00722DB1"/>
    <w:rsid w:val="00723DB6"/>
    <w:rsid w:val="007240D8"/>
    <w:rsid w:val="007243F1"/>
    <w:rsid w:val="007247E4"/>
    <w:rsid w:val="0072491F"/>
    <w:rsid w:val="00724ADD"/>
    <w:rsid w:val="00724BD5"/>
    <w:rsid w:val="00724CBD"/>
    <w:rsid w:val="00724DB3"/>
    <w:rsid w:val="007256FC"/>
    <w:rsid w:val="00726BF2"/>
    <w:rsid w:val="00726CEC"/>
    <w:rsid w:val="0072713F"/>
    <w:rsid w:val="00727173"/>
    <w:rsid w:val="00727703"/>
    <w:rsid w:val="00727B45"/>
    <w:rsid w:val="00727CF6"/>
    <w:rsid w:val="007302C5"/>
    <w:rsid w:val="007305DF"/>
    <w:rsid w:val="007307CD"/>
    <w:rsid w:val="007308E7"/>
    <w:rsid w:val="00730B4B"/>
    <w:rsid w:val="00730EAA"/>
    <w:rsid w:val="0073191E"/>
    <w:rsid w:val="007319C9"/>
    <w:rsid w:val="00731D0C"/>
    <w:rsid w:val="00731D35"/>
    <w:rsid w:val="00732A98"/>
    <w:rsid w:val="00732BF8"/>
    <w:rsid w:val="007330A4"/>
    <w:rsid w:val="00733375"/>
    <w:rsid w:val="007338B4"/>
    <w:rsid w:val="00733A42"/>
    <w:rsid w:val="007343F2"/>
    <w:rsid w:val="0073476F"/>
    <w:rsid w:val="00734AF7"/>
    <w:rsid w:val="00734B66"/>
    <w:rsid w:val="00734F26"/>
    <w:rsid w:val="00735152"/>
    <w:rsid w:val="00735355"/>
    <w:rsid w:val="00735B5C"/>
    <w:rsid w:val="00735CB5"/>
    <w:rsid w:val="007361B1"/>
    <w:rsid w:val="00736773"/>
    <w:rsid w:val="00736806"/>
    <w:rsid w:val="00736A5E"/>
    <w:rsid w:val="00737504"/>
    <w:rsid w:val="0073757E"/>
    <w:rsid w:val="00737603"/>
    <w:rsid w:val="00737D3C"/>
    <w:rsid w:val="007401DF"/>
    <w:rsid w:val="00740683"/>
    <w:rsid w:val="00740A48"/>
    <w:rsid w:val="007410A1"/>
    <w:rsid w:val="00741100"/>
    <w:rsid w:val="00741975"/>
    <w:rsid w:val="00741CEF"/>
    <w:rsid w:val="00741DB0"/>
    <w:rsid w:val="007421DF"/>
    <w:rsid w:val="007423A2"/>
    <w:rsid w:val="00742ECA"/>
    <w:rsid w:val="00743038"/>
    <w:rsid w:val="007431AE"/>
    <w:rsid w:val="007435FF"/>
    <w:rsid w:val="007438CC"/>
    <w:rsid w:val="00743F53"/>
    <w:rsid w:val="00744DF7"/>
    <w:rsid w:val="007455B5"/>
    <w:rsid w:val="007457E9"/>
    <w:rsid w:val="00745EEC"/>
    <w:rsid w:val="00746480"/>
    <w:rsid w:val="00746674"/>
    <w:rsid w:val="00746D20"/>
    <w:rsid w:val="007470B7"/>
    <w:rsid w:val="0074712C"/>
    <w:rsid w:val="00747328"/>
    <w:rsid w:val="00747472"/>
    <w:rsid w:val="007476AD"/>
    <w:rsid w:val="007477AD"/>
    <w:rsid w:val="00747AD1"/>
    <w:rsid w:val="00747CA7"/>
    <w:rsid w:val="00750312"/>
    <w:rsid w:val="007503CC"/>
    <w:rsid w:val="00750620"/>
    <w:rsid w:val="00750703"/>
    <w:rsid w:val="00750EB4"/>
    <w:rsid w:val="00751255"/>
    <w:rsid w:val="007513CA"/>
    <w:rsid w:val="0075140B"/>
    <w:rsid w:val="0075169F"/>
    <w:rsid w:val="00751C5E"/>
    <w:rsid w:val="007525B6"/>
    <w:rsid w:val="00752650"/>
    <w:rsid w:val="007529BB"/>
    <w:rsid w:val="00752CB3"/>
    <w:rsid w:val="00752DFF"/>
    <w:rsid w:val="00752F0D"/>
    <w:rsid w:val="00753CDC"/>
    <w:rsid w:val="00753D36"/>
    <w:rsid w:val="00754B67"/>
    <w:rsid w:val="00754C0B"/>
    <w:rsid w:val="00755302"/>
    <w:rsid w:val="007555A9"/>
    <w:rsid w:val="00755C8C"/>
    <w:rsid w:val="00755D74"/>
    <w:rsid w:val="007560F0"/>
    <w:rsid w:val="0075638A"/>
    <w:rsid w:val="007564C6"/>
    <w:rsid w:val="0075661A"/>
    <w:rsid w:val="00757342"/>
    <w:rsid w:val="007577D5"/>
    <w:rsid w:val="00760334"/>
    <w:rsid w:val="0076048D"/>
    <w:rsid w:val="0076119A"/>
    <w:rsid w:val="0076177A"/>
    <w:rsid w:val="00762B17"/>
    <w:rsid w:val="00762FB4"/>
    <w:rsid w:val="007636EB"/>
    <w:rsid w:val="0076373E"/>
    <w:rsid w:val="007637BB"/>
    <w:rsid w:val="0076388F"/>
    <w:rsid w:val="007644CB"/>
    <w:rsid w:val="00764D05"/>
    <w:rsid w:val="007652AC"/>
    <w:rsid w:val="007658A5"/>
    <w:rsid w:val="007658C0"/>
    <w:rsid w:val="00765E29"/>
    <w:rsid w:val="0076652B"/>
    <w:rsid w:val="00766B03"/>
    <w:rsid w:val="00766FB2"/>
    <w:rsid w:val="0076713F"/>
    <w:rsid w:val="00767D11"/>
    <w:rsid w:val="007701AE"/>
    <w:rsid w:val="00770236"/>
    <w:rsid w:val="0077049E"/>
    <w:rsid w:val="0077070A"/>
    <w:rsid w:val="00770B37"/>
    <w:rsid w:val="00771EFE"/>
    <w:rsid w:val="00772481"/>
    <w:rsid w:val="00772656"/>
    <w:rsid w:val="0077276C"/>
    <w:rsid w:val="007734C4"/>
    <w:rsid w:val="00773A51"/>
    <w:rsid w:val="00773EC8"/>
    <w:rsid w:val="00774805"/>
    <w:rsid w:val="00774833"/>
    <w:rsid w:val="007748B7"/>
    <w:rsid w:val="007749CD"/>
    <w:rsid w:val="00774ACD"/>
    <w:rsid w:val="00774CB0"/>
    <w:rsid w:val="00775282"/>
    <w:rsid w:val="00775A45"/>
    <w:rsid w:val="00775CB0"/>
    <w:rsid w:val="00775E4B"/>
    <w:rsid w:val="00776147"/>
    <w:rsid w:val="0077669E"/>
    <w:rsid w:val="00776BD3"/>
    <w:rsid w:val="00777068"/>
    <w:rsid w:val="00777837"/>
    <w:rsid w:val="00777A46"/>
    <w:rsid w:val="00777B8E"/>
    <w:rsid w:val="00777BEF"/>
    <w:rsid w:val="00777F35"/>
    <w:rsid w:val="00780475"/>
    <w:rsid w:val="00780A1D"/>
    <w:rsid w:val="00780C48"/>
    <w:rsid w:val="00780F5B"/>
    <w:rsid w:val="00781D4C"/>
    <w:rsid w:val="00782158"/>
    <w:rsid w:val="0078219F"/>
    <w:rsid w:val="007822E7"/>
    <w:rsid w:val="007826A8"/>
    <w:rsid w:val="00782CB3"/>
    <w:rsid w:val="00783325"/>
    <w:rsid w:val="00783366"/>
    <w:rsid w:val="007833B0"/>
    <w:rsid w:val="007836A9"/>
    <w:rsid w:val="00783956"/>
    <w:rsid w:val="00783B46"/>
    <w:rsid w:val="00783E66"/>
    <w:rsid w:val="00784029"/>
    <w:rsid w:val="007844A8"/>
    <w:rsid w:val="007844CD"/>
    <w:rsid w:val="007849D8"/>
    <w:rsid w:val="00784A8E"/>
    <w:rsid w:val="00785395"/>
    <w:rsid w:val="0078557A"/>
    <w:rsid w:val="00786CEA"/>
    <w:rsid w:val="007872DD"/>
    <w:rsid w:val="007874E6"/>
    <w:rsid w:val="0078750C"/>
    <w:rsid w:val="00787524"/>
    <w:rsid w:val="0079046C"/>
    <w:rsid w:val="00790913"/>
    <w:rsid w:val="00790A12"/>
    <w:rsid w:val="00790C82"/>
    <w:rsid w:val="00790E80"/>
    <w:rsid w:val="007913C2"/>
    <w:rsid w:val="007915F0"/>
    <w:rsid w:val="00791AD4"/>
    <w:rsid w:val="00791F25"/>
    <w:rsid w:val="00792001"/>
    <w:rsid w:val="007922A4"/>
    <w:rsid w:val="00792484"/>
    <w:rsid w:val="007927F0"/>
    <w:rsid w:val="00792E65"/>
    <w:rsid w:val="00792F53"/>
    <w:rsid w:val="007932BA"/>
    <w:rsid w:val="0079425D"/>
    <w:rsid w:val="0079439C"/>
    <w:rsid w:val="007945C7"/>
    <w:rsid w:val="00794809"/>
    <w:rsid w:val="00794AB4"/>
    <w:rsid w:val="00794CC6"/>
    <w:rsid w:val="00794E36"/>
    <w:rsid w:val="0079550A"/>
    <w:rsid w:val="007959A0"/>
    <w:rsid w:val="007962DC"/>
    <w:rsid w:val="00796644"/>
    <w:rsid w:val="00796D17"/>
    <w:rsid w:val="007971C4"/>
    <w:rsid w:val="007979E6"/>
    <w:rsid w:val="007A071E"/>
    <w:rsid w:val="007A10A1"/>
    <w:rsid w:val="007A10BE"/>
    <w:rsid w:val="007A1741"/>
    <w:rsid w:val="007A2012"/>
    <w:rsid w:val="007A22A2"/>
    <w:rsid w:val="007A26F1"/>
    <w:rsid w:val="007A27FA"/>
    <w:rsid w:val="007A2B07"/>
    <w:rsid w:val="007A3185"/>
    <w:rsid w:val="007A3246"/>
    <w:rsid w:val="007A34EA"/>
    <w:rsid w:val="007A3BA5"/>
    <w:rsid w:val="007A4757"/>
    <w:rsid w:val="007A4C06"/>
    <w:rsid w:val="007A5447"/>
    <w:rsid w:val="007A5598"/>
    <w:rsid w:val="007A59CC"/>
    <w:rsid w:val="007A5C36"/>
    <w:rsid w:val="007A6217"/>
    <w:rsid w:val="007A6497"/>
    <w:rsid w:val="007A654D"/>
    <w:rsid w:val="007A69AD"/>
    <w:rsid w:val="007A6B07"/>
    <w:rsid w:val="007A7286"/>
    <w:rsid w:val="007A737C"/>
    <w:rsid w:val="007A76F0"/>
    <w:rsid w:val="007A7C3B"/>
    <w:rsid w:val="007B0055"/>
    <w:rsid w:val="007B021A"/>
    <w:rsid w:val="007B0E26"/>
    <w:rsid w:val="007B1030"/>
    <w:rsid w:val="007B12B3"/>
    <w:rsid w:val="007B15CF"/>
    <w:rsid w:val="007B17D0"/>
    <w:rsid w:val="007B1C65"/>
    <w:rsid w:val="007B23C5"/>
    <w:rsid w:val="007B23C6"/>
    <w:rsid w:val="007B2818"/>
    <w:rsid w:val="007B2E1F"/>
    <w:rsid w:val="007B3240"/>
    <w:rsid w:val="007B349D"/>
    <w:rsid w:val="007B36A4"/>
    <w:rsid w:val="007B3DE1"/>
    <w:rsid w:val="007B455D"/>
    <w:rsid w:val="007B49D8"/>
    <w:rsid w:val="007B4D99"/>
    <w:rsid w:val="007B62C1"/>
    <w:rsid w:val="007B6495"/>
    <w:rsid w:val="007B6A93"/>
    <w:rsid w:val="007B6B71"/>
    <w:rsid w:val="007B6EF9"/>
    <w:rsid w:val="007B6FB4"/>
    <w:rsid w:val="007B714E"/>
    <w:rsid w:val="007B72D7"/>
    <w:rsid w:val="007B7647"/>
    <w:rsid w:val="007C0435"/>
    <w:rsid w:val="007C07A5"/>
    <w:rsid w:val="007C0C56"/>
    <w:rsid w:val="007C152F"/>
    <w:rsid w:val="007C156A"/>
    <w:rsid w:val="007C1F21"/>
    <w:rsid w:val="007C2692"/>
    <w:rsid w:val="007C2828"/>
    <w:rsid w:val="007C2D27"/>
    <w:rsid w:val="007C2ED7"/>
    <w:rsid w:val="007C3AF4"/>
    <w:rsid w:val="007C3BA5"/>
    <w:rsid w:val="007C3C42"/>
    <w:rsid w:val="007C3D4F"/>
    <w:rsid w:val="007C3E8E"/>
    <w:rsid w:val="007C4C32"/>
    <w:rsid w:val="007C4CA7"/>
    <w:rsid w:val="007C4D47"/>
    <w:rsid w:val="007C50BD"/>
    <w:rsid w:val="007C5520"/>
    <w:rsid w:val="007C5847"/>
    <w:rsid w:val="007C59A2"/>
    <w:rsid w:val="007C5FE8"/>
    <w:rsid w:val="007C63F5"/>
    <w:rsid w:val="007C670E"/>
    <w:rsid w:val="007C6DFF"/>
    <w:rsid w:val="007C7590"/>
    <w:rsid w:val="007C761B"/>
    <w:rsid w:val="007C7974"/>
    <w:rsid w:val="007C79D4"/>
    <w:rsid w:val="007C7C46"/>
    <w:rsid w:val="007D0239"/>
    <w:rsid w:val="007D077E"/>
    <w:rsid w:val="007D12F2"/>
    <w:rsid w:val="007D1539"/>
    <w:rsid w:val="007D1610"/>
    <w:rsid w:val="007D23D0"/>
    <w:rsid w:val="007D35D7"/>
    <w:rsid w:val="007D3B86"/>
    <w:rsid w:val="007D3CB3"/>
    <w:rsid w:val="007D4048"/>
    <w:rsid w:val="007D4230"/>
    <w:rsid w:val="007D4556"/>
    <w:rsid w:val="007D48AA"/>
    <w:rsid w:val="007D4DC3"/>
    <w:rsid w:val="007D513D"/>
    <w:rsid w:val="007D51B8"/>
    <w:rsid w:val="007D6113"/>
    <w:rsid w:val="007D62C5"/>
    <w:rsid w:val="007D669B"/>
    <w:rsid w:val="007D67C9"/>
    <w:rsid w:val="007D6974"/>
    <w:rsid w:val="007D6BF2"/>
    <w:rsid w:val="007D6CA8"/>
    <w:rsid w:val="007D7172"/>
    <w:rsid w:val="007D71E6"/>
    <w:rsid w:val="007D74EC"/>
    <w:rsid w:val="007D7671"/>
    <w:rsid w:val="007D7A47"/>
    <w:rsid w:val="007D7AFF"/>
    <w:rsid w:val="007E053B"/>
    <w:rsid w:val="007E05FC"/>
    <w:rsid w:val="007E0A12"/>
    <w:rsid w:val="007E0AE0"/>
    <w:rsid w:val="007E0AF4"/>
    <w:rsid w:val="007E0BF0"/>
    <w:rsid w:val="007E0D33"/>
    <w:rsid w:val="007E1794"/>
    <w:rsid w:val="007E1976"/>
    <w:rsid w:val="007E2240"/>
    <w:rsid w:val="007E2393"/>
    <w:rsid w:val="007E242E"/>
    <w:rsid w:val="007E2623"/>
    <w:rsid w:val="007E2A2F"/>
    <w:rsid w:val="007E2F30"/>
    <w:rsid w:val="007E31F4"/>
    <w:rsid w:val="007E36BF"/>
    <w:rsid w:val="007E387B"/>
    <w:rsid w:val="007E3DCF"/>
    <w:rsid w:val="007E435F"/>
    <w:rsid w:val="007E45A6"/>
    <w:rsid w:val="007E4D9F"/>
    <w:rsid w:val="007E4DBF"/>
    <w:rsid w:val="007E514C"/>
    <w:rsid w:val="007E539A"/>
    <w:rsid w:val="007E5611"/>
    <w:rsid w:val="007E578F"/>
    <w:rsid w:val="007E59AA"/>
    <w:rsid w:val="007E5C3E"/>
    <w:rsid w:val="007E5D25"/>
    <w:rsid w:val="007E5E61"/>
    <w:rsid w:val="007E5F3E"/>
    <w:rsid w:val="007E64B7"/>
    <w:rsid w:val="007E65F5"/>
    <w:rsid w:val="007E681D"/>
    <w:rsid w:val="007E6850"/>
    <w:rsid w:val="007E6915"/>
    <w:rsid w:val="007E6AC6"/>
    <w:rsid w:val="007E6EEC"/>
    <w:rsid w:val="007E73D6"/>
    <w:rsid w:val="007E7525"/>
    <w:rsid w:val="007E79D3"/>
    <w:rsid w:val="007E7A27"/>
    <w:rsid w:val="007E7CD4"/>
    <w:rsid w:val="007F04E2"/>
    <w:rsid w:val="007F1372"/>
    <w:rsid w:val="007F1FC9"/>
    <w:rsid w:val="007F21E6"/>
    <w:rsid w:val="007F2201"/>
    <w:rsid w:val="007F221C"/>
    <w:rsid w:val="007F224B"/>
    <w:rsid w:val="007F270B"/>
    <w:rsid w:val="007F2BE0"/>
    <w:rsid w:val="007F2C0E"/>
    <w:rsid w:val="007F30E7"/>
    <w:rsid w:val="007F321F"/>
    <w:rsid w:val="007F339A"/>
    <w:rsid w:val="007F373F"/>
    <w:rsid w:val="007F4212"/>
    <w:rsid w:val="007F4791"/>
    <w:rsid w:val="007F47A0"/>
    <w:rsid w:val="007F4EA3"/>
    <w:rsid w:val="007F5663"/>
    <w:rsid w:val="007F5671"/>
    <w:rsid w:val="007F5969"/>
    <w:rsid w:val="007F5A8F"/>
    <w:rsid w:val="007F5DCB"/>
    <w:rsid w:val="007F61AF"/>
    <w:rsid w:val="007F698D"/>
    <w:rsid w:val="007F750C"/>
    <w:rsid w:val="007F7978"/>
    <w:rsid w:val="007F7CA5"/>
    <w:rsid w:val="00800975"/>
    <w:rsid w:val="00800A19"/>
    <w:rsid w:val="008019C6"/>
    <w:rsid w:val="00801BF5"/>
    <w:rsid w:val="00802288"/>
    <w:rsid w:val="00802427"/>
    <w:rsid w:val="00802473"/>
    <w:rsid w:val="00802EDE"/>
    <w:rsid w:val="00803699"/>
    <w:rsid w:val="00803782"/>
    <w:rsid w:val="00803A38"/>
    <w:rsid w:val="00803E78"/>
    <w:rsid w:val="00803F08"/>
    <w:rsid w:val="0080405F"/>
    <w:rsid w:val="00804F4E"/>
    <w:rsid w:val="00804FB9"/>
    <w:rsid w:val="0080633E"/>
    <w:rsid w:val="008066C2"/>
    <w:rsid w:val="00806DBA"/>
    <w:rsid w:val="00806DC3"/>
    <w:rsid w:val="00806EC7"/>
    <w:rsid w:val="00807526"/>
    <w:rsid w:val="0080772C"/>
    <w:rsid w:val="00807842"/>
    <w:rsid w:val="00807D6A"/>
    <w:rsid w:val="00810724"/>
    <w:rsid w:val="00810789"/>
    <w:rsid w:val="00810CA6"/>
    <w:rsid w:val="0081138B"/>
    <w:rsid w:val="00811665"/>
    <w:rsid w:val="0081186F"/>
    <w:rsid w:val="00811A8B"/>
    <w:rsid w:val="00811DFF"/>
    <w:rsid w:val="00811E78"/>
    <w:rsid w:val="0081241E"/>
    <w:rsid w:val="00812776"/>
    <w:rsid w:val="00812AC7"/>
    <w:rsid w:val="00812E5E"/>
    <w:rsid w:val="00812E9C"/>
    <w:rsid w:val="008133A8"/>
    <w:rsid w:val="00813487"/>
    <w:rsid w:val="008134A0"/>
    <w:rsid w:val="008135B6"/>
    <w:rsid w:val="00813B79"/>
    <w:rsid w:val="00813B96"/>
    <w:rsid w:val="00813C8C"/>
    <w:rsid w:val="0081401A"/>
    <w:rsid w:val="008140A8"/>
    <w:rsid w:val="008144D5"/>
    <w:rsid w:val="0081463A"/>
    <w:rsid w:val="00814AEB"/>
    <w:rsid w:val="00814B21"/>
    <w:rsid w:val="00814E26"/>
    <w:rsid w:val="0081525A"/>
    <w:rsid w:val="00815492"/>
    <w:rsid w:val="0081605A"/>
    <w:rsid w:val="00816A29"/>
    <w:rsid w:val="00817770"/>
    <w:rsid w:val="00817780"/>
    <w:rsid w:val="008202D8"/>
    <w:rsid w:val="00820748"/>
    <w:rsid w:val="00820929"/>
    <w:rsid w:val="00820B1B"/>
    <w:rsid w:val="00820D26"/>
    <w:rsid w:val="00821948"/>
    <w:rsid w:val="00821A4B"/>
    <w:rsid w:val="00821BAA"/>
    <w:rsid w:val="00821E10"/>
    <w:rsid w:val="00822343"/>
    <w:rsid w:val="0082254D"/>
    <w:rsid w:val="00822A0A"/>
    <w:rsid w:val="00822CAA"/>
    <w:rsid w:val="00822D13"/>
    <w:rsid w:val="00822FE5"/>
    <w:rsid w:val="00823821"/>
    <w:rsid w:val="00823BA9"/>
    <w:rsid w:val="0082403F"/>
    <w:rsid w:val="00824520"/>
    <w:rsid w:val="008249E1"/>
    <w:rsid w:val="0082520A"/>
    <w:rsid w:val="0082612B"/>
    <w:rsid w:val="0082682E"/>
    <w:rsid w:val="00826C3B"/>
    <w:rsid w:val="00827A2F"/>
    <w:rsid w:val="00827E08"/>
    <w:rsid w:val="00827F35"/>
    <w:rsid w:val="008301E1"/>
    <w:rsid w:val="0083061E"/>
    <w:rsid w:val="008306FD"/>
    <w:rsid w:val="008307A1"/>
    <w:rsid w:val="00830BE7"/>
    <w:rsid w:val="00830EE5"/>
    <w:rsid w:val="00831174"/>
    <w:rsid w:val="008311ED"/>
    <w:rsid w:val="008315DB"/>
    <w:rsid w:val="00831B3C"/>
    <w:rsid w:val="00832072"/>
    <w:rsid w:val="008323CB"/>
    <w:rsid w:val="0083308B"/>
    <w:rsid w:val="008333D8"/>
    <w:rsid w:val="0083346A"/>
    <w:rsid w:val="00833581"/>
    <w:rsid w:val="00833815"/>
    <w:rsid w:val="00833F90"/>
    <w:rsid w:val="00834353"/>
    <w:rsid w:val="0083469F"/>
    <w:rsid w:val="008346B1"/>
    <w:rsid w:val="00834B19"/>
    <w:rsid w:val="00834EE3"/>
    <w:rsid w:val="008366B9"/>
    <w:rsid w:val="008372C8"/>
    <w:rsid w:val="0083795D"/>
    <w:rsid w:val="00840435"/>
    <w:rsid w:val="008407CA"/>
    <w:rsid w:val="008408E0"/>
    <w:rsid w:val="00840CEC"/>
    <w:rsid w:val="00840FA6"/>
    <w:rsid w:val="00841D23"/>
    <w:rsid w:val="00841D7F"/>
    <w:rsid w:val="00841F37"/>
    <w:rsid w:val="00841FCF"/>
    <w:rsid w:val="008423D8"/>
    <w:rsid w:val="008425FA"/>
    <w:rsid w:val="0084288C"/>
    <w:rsid w:val="008432CD"/>
    <w:rsid w:val="008442EC"/>
    <w:rsid w:val="0084481E"/>
    <w:rsid w:val="00844B35"/>
    <w:rsid w:val="008456F3"/>
    <w:rsid w:val="00845B6A"/>
    <w:rsid w:val="00845CA5"/>
    <w:rsid w:val="008461D7"/>
    <w:rsid w:val="00846678"/>
    <w:rsid w:val="00846B28"/>
    <w:rsid w:val="00847650"/>
    <w:rsid w:val="00850B6C"/>
    <w:rsid w:val="0085150F"/>
    <w:rsid w:val="0085193F"/>
    <w:rsid w:val="008519A7"/>
    <w:rsid w:val="00851DA4"/>
    <w:rsid w:val="008530F8"/>
    <w:rsid w:val="00853186"/>
    <w:rsid w:val="00853332"/>
    <w:rsid w:val="008535F9"/>
    <w:rsid w:val="00854FD1"/>
    <w:rsid w:val="00855110"/>
    <w:rsid w:val="00855304"/>
    <w:rsid w:val="008553A7"/>
    <w:rsid w:val="0085587A"/>
    <w:rsid w:val="00855AE0"/>
    <w:rsid w:val="0085601D"/>
    <w:rsid w:val="00856CF6"/>
    <w:rsid w:val="00856D4B"/>
    <w:rsid w:val="008572D7"/>
    <w:rsid w:val="008572F9"/>
    <w:rsid w:val="00857520"/>
    <w:rsid w:val="008575C6"/>
    <w:rsid w:val="00857A1D"/>
    <w:rsid w:val="00857CDA"/>
    <w:rsid w:val="00860292"/>
    <w:rsid w:val="008602EE"/>
    <w:rsid w:val="00860687"/>
    <w:rsid w:val="00860CF8"/>
    <w:rsid w:val="00860E4D"/>
    <w:rsid w:val="008614D3"/>
    <w:rsid w:val="00861813"/>
    <w:rsid w:val="00861C96"/>
    <w:rsid w:val="00862ADC"/>
    <w:rsid w:val="00862C80"/>
    <w:rsid w:val="00862E9B"/>
    <w:rsid w:val="008635EE"/>
    <w:rsid w:val="00863837"/>
    <w:rsid w:val="00863B1D"/>
    <w:rsid w:val="00863CD4"/>
    <w:rsid w:val="0086418C"/>
    <w:rsid w:val="00864347"/>
    <w:rsid w:val="008645A8"/>
    <w:rsid w:val="008646B9"/>
    <w:rsid w:val="008647C2"/>
    <w:rsid w:val="00864AEC"/>
    <w:rsid w:val="00864D91"/>
    <w:rsid w:val="00865017"/>
    <w:rsid w:val="00865058"/>
    <w:rsid w:val="008650A0"/>
    <w:rsid w:val="00865184"/>
    <w:rsid w:val="008653B5"/>
    <w:rsid w:val="008657C4"/>
    <w:rsid w:val="00865FCF"/>
    <w:rsid w:val="008660C3"/>
    <w:rsid w:val="00866207"/>
    <w:rsid w:val="00866470"/>
    <w:rsid w:val="00866870"/>
    <w:rsid w:val="00866948"/>
    <w:rsid w:val="00866A47"/>
    <w:rsid w:val="008678EF"/>
    <w:rsid w:val="00867AD0"/>
    <w:rsid w:val="00867C49"/>
    <w:rsid w:val="008702D8"/>
    <w:rsid w:val="008704F9"/>
    <w:rsid w:val="00871524"/>
    <w:rsid w:val="00871C91"/>
    <w:rsid w:val="00871E09"/>
    <w:rsid w:val="00872161"/>
    <w:rsid w:val="00872A5E"/>
    <w:rsid w:val="008736F8"/>
    <w:rsid w:val="008742CE"/>
    <w:rsid w:val="0087455B"/>
    <w:rsid w:val="00874587"/>
    <w:rsid w:val="0087542C"/>
    <w:rsid w:val="008757C3"/>
    <w:rsid w:val="00875F42"/>
    <w:rsid w:val="00876431"/>
    <w:rsid w:val="0087650D"/>
    <w:rsid w:val="0087695D"/>
    <w:rsid w:val="008769DA"/>
    <w:rsid w:val="00876B19"/>
    <w:rsid w:val="00876FCA"/>
    <w:rsid w:val="0087737F"/>
    <w:rsid w:val="0087738A"/>
    <w:rsid w:val="008773EB"/>
    <w:rsid w:val="008779EC"/>
    <w:rsid w:val="008807DB"/>
    <w:rsid w:val="0088234B"/>
    <w:rsid w:val="0088274B"/>
    <w:rsid w:val="00882B05"/>
    <w:rsid w:val="00882BA1"/>
    <w:rsid w:val="00883168"/>
    <w:rsid w:val="00884FB0"/>
    <w:rsid w:val="008854E7"/>
    <w:rsid w:val="00885638"/>
    <w:rsid w:val="00885DB8"/>
    <w:rsid w:val="00886223"/>
    <w:rsid w:val="0088624D"/>
    <w:rsid w:val="0088690D"/>
    <w:rsid w:val="00886F8E"/>
    <w:rsid w:val="00887437"/>
    <w:rsid w:val="008878DE"/>
    <w:rsid w:val="008879C4"/>
    <w:rsid w:val="0089014D"/>
    <w:rsid w:val="00890223"/>
    <w:rsid w:val="008902D7"/>
    <w:rsid w:val="00890980"/>
    <w:rsid w:val="00890B5B"/>
    <w:rsid w:val="00890CB0"/>
    <w:rsid w:val="0089148E"/>
    <w:rsid w:val="008917B1"/>
    <w:rsid w:val="00891BFA"/>
    <w:rsid w:val="008920A0"/>
    <w:rsid w:val="00892133"/>
    <w:rsid w:val="00892390"/>
    <w:rsid w:val="0089244C"/>
    <w:rsid w:val="008930A8"/>
    <w:rsid w:val="0089324C"/>
    <w:rsid w:val="00893475"/>
    <w:rsid w:val="0089352E"/>
    <w:rsid w:val="00894026"/>
    <w:rsid w:val="00894599"/>
    <w:rsid w:val="00894738"/>
    <w:rsid w:val="00894788"/>
    <w:rsid w:val="008948BF"/>
    <w:rsid w:val="00894A06"/>
    <w:rsid w:val="0089515B"/>
    <w:rsid w:val="00895328"/>
    <w:rsid w:val="008955FA"/>
    <w:rsid w:val="00895982"/>
    <w:rsid w:val="00895D27"/>
    <w:rsid w:val="00896176"/>
    <w:rsid w:val="008970D8"/>
    <w:rsid w:val="0089739C"/>
    <w:rsid w:val="00897B16"/>
    <w:rsid w:val="00897C70"/>
    <w:rsid w:val="00897DBB"/>
    <w:rsid w:val="00897F03"/>
    <w:rsid w:val="00897F7D"/>
    <w:rsid w:val="008A084C"/>
    <w:rsid w:val="008A14D6"/>
    <w:rsid w:val="008A1622"/>
    <w:rsid w:val="008A17F8"/>
    <w:rsid w:val="008A18AB"/>
    <w:rsid w:val="008A193F"/>
    <w:rsid w:val="008A195B"/>
    <w:rsid w:val="008A1B4C"/>
    <w:rsid w:val="008A1B73"/>
    <w:rsid w:val="008A1DA6"/>
    <w:rsid w:val="008A20F3"/>
    <w:rsid w:val="008A2304"/>
    <w:rsid w:val="008A2D7C"/>
    <w:rsid w:val="008A32E3"/>
    <w:rsid w:val="008A3940"/>
    <w:rsid w:val="008A3B10"/>
    <w:rsid w:val="008A3FDB"/>
    <w:rsid w:val="008A4186"/>
    <w:rsid w:val="008A438C"/>
    <w:rsid w:val="008A4CF6"/>
    <w:rsid w:val="008A4DEC"/>
    <w:rsid w:val="008A507C"/>
    <w:rsid w:val="008A53B2"/>
    <w:rsid w:val="008A5417"/>
    <w:rsid w:val="008A58BB"/>
    <w:rsid w:val="008A59A0"/>
    <w:rsid w:val="008A5AE1"/>
    <w:rsid w:val="008A5EAD"/>
    <w:rsid w:val="008A647A"/>
    <w:rsid w:val="008A6B5B"/>
    <w:rsid w:val="008A7120"/>
    <w:rsid w:val="008A78A5"/>
    <w:rsid w:val="008A7B28"/>
    <w:rsid w:val="008A7CC5"/>
    <w:rsid w:val="008A7D44"/>
    <w:rsid w:val="008A7DCB"/>
    <w:rsid w:val="008B038D"/>
    <w:rsid w:val="008B0444"/>
    <w:rsid w:val="008B05EA"/>
    <w:rsid w:val="008B0864"/>
    <w:rsid w:val="008B0B0F"/>
    <w:rsid w:val="008B0C35"/>
    <w:rsid w:val="008B0D51"/>
    <w:rsid w:val="008B1055"/>
    <w:rsid w:val="008B10E7"/>
    <w:rsid w:val="008B1584"/>
    <w:rsid w:val="008B1AEE"/>
    <w:rsid w:val="008B1E05"/>
    <w:rsid w:val="008B1E88"/>
    <w:rsid w:val="008B2289"/>
    <w:rsid w:val="008B2467"/>
    <w:rsid w:val="008B26FB"/>
    <w:rsid w:val="008B2C9E"/>
    <w:rsid w:val="008B30D8"/>
    <w:rsid w:val="008B3863"/>
    <w:rsid w:val="008B3DC3"/>
    <w:rsid w:val="008B42A2"/>
    <w:rsid w:val="008B4422"/>
    <w:rsid w:val="008B4589"/>
    <w:rsid w:val="008B48DE"/>
    <w:rsid w:val="008B4E2A"/>
    <w:rsid w:val="008B51F3"/>
    <w:rsid w:val="008B542D"/>
    <w:rsid w:val="008B594A"/>
    <w:rsid w:val="008B6529"/>
    <w:rsid w:val="008B67F0"/>
    <w:rsid w:val="008B6B32"/>
    <w:rsid w:val="008B6B61"/>
    <w:rsid w:val="008B6B7E"/>
    <w:rsid w:val="008B6BAD"/>
    <w:rsid w:val="008B6EC8"/>
    <w:rsid w:val="008B7075"/>
    <w:rsid w:val="008B7787"/>
    <w:rsid w:val="008B7BE0"/>
    <w:rsid w:val="008B7E6A"/>
    <w:rsid w:val="008C0B9A"/>
    <w:rsid w:val="008C15EC"/>
    <w:rsid w:val="008C1778"/>
    <w:rsid w:val="008C1863"/>
    <w:rsid w:val="008C1D16"/>
    <w:rsid w:val="008C2619"/>
    <w:rsid w:val="008C2972"/>
    <w:rsid w:val="008C3E05"/>
    <w:rsid w:val="008C4956"/>
    <w:rsid w:val="008C575C"/>
    <w:rsid w:val="008C5C28"/>
    <w:rsid w:val="008C5D13"/>
    <w:rsid w:val="008C5F58"/>
    <w:rsid w:val="008C60DD"/>
    <w:rsid w:val="008C67FF"/>
    <w:rsid w:val="008C6930"/>
    <w:rsid w:val="008C6B20"/>
    <w:rsid w:val="008C6B78"/>
    <w:rsid w:val="008C70AC"/>
    <w:rsid w:val="008C7118"/>
    <w:rsid w:val="008C72D3"/>
    <w:rsid w:val="008C74AE"/>
    <w:rsid w:val="008C7502"/>
    <w:rsid w:val="008D0220"/>
    <w:rsid w:val="008D0995"/>
    <w:rsid w:val="008D0A0D"/>
    <w:rsid w:val="008D1615"/>
    <w:rsid w:val="008D2066"/>
    <w:rsid w:val="008D2219"/>
    <w:rsid w:val="008D26D9"/>
    <w:rsid w:val="008D2E1B"/>
    <w:rsid w:val="008D3354"/>
    <w:rsid w:val="008D39F8"/>
    <w:rsid w:val="008D3B34"/>
    <w:rsid w:val="008D3E00"/>
    <w:rsid w:val="008D3E8B"/>
    <w:rsid w:val="008D431F"/>
    <w:rsid w:val="008D4926"/>
    <w:rsid w:val="008D4A80"/>
    <w:rsid w:val="008D4D98"/>
    <w:rsid w:val="008D5208"/>
    <w:rsid w:val="008D5327"/>
    <w:rsid w:val="008D5E0D"/>
    <w:rsid w:val="008D637E"/>
    <w:rsid w:val="008D6568"/>
    <w:rsid w:val="008D6878"/>
    <w:rsid w:val="008D6A28"/>
    <w:rsid w:val="008D6EA7"/>
    <w:rsid w:val="008D769A"/>
    <w:rsid w:val="008D775F"/>
    <w:rsid w:val="008D794F"/>
    <w:rsid w:val="008D7C05"/>
    <w:rsid w:val="008D7C37"/>
    <w:rsid w:val="008E05AD"/>
    <w:rsid w:val="008E0C22"/>
    <w:rsid w:val="008E0D92"/>
    <w:rsid w:val="008E0E78"/>
    <w:rsid w:val="008E0EA7"/>
    <w:rsid w:val="008E0F43"/>
    <w:rsid w:val="008E12E5"/>
    <w:rsid w:val="008E1486"/>
    <w:rsid w:val="008E162C"/>
    <w:rsid w:val="008E164F"/>
    <w:rsid w:val="008E1932"/>
    <w:rsid w:val="008E1B51"/>
    <w:rsid w:val="008E20F2"/>
    <w:rsid w:val="008E2602"/>
    <w:rsid w:val="008E3CAA"/>
    <w:rsid w:val="008E42F2"/>
    <w:rsid w:val="008E4836"/>
    <w:rsid w:val="008E4975"/>
    <w:rsid w:val="008E498A"/>
    <w:rsid w:val="008E4BF2"/>
    <w:rsid w:val="008E4E12"/>
    <w:rsid w:val="008E5194"/>
    <w:rsid w:val="008E5778"/>
    <w:rsid w:val="008E5915"/>
    <w:rsid w:val="008E5EE8"/>
    <w:rsid w:val="008E6983"/>
    <w:rsid w:val="008E6B6C"/>
    <w:rsid w:val="008E6C47"/>
    <w:rsid w:val="008E7057"/>
    <w:rsid w:val="008E71AE"/>
    <w:rsid w:val="008E72FE"/>
    <w:rsid w:val="008E7681"/>
    <w:rsid w:val="008E773C"/>
    <w:rsid w:val="008E7AF1"/>
    <w:rsid w:val="008E7FF1"/>
    <w:rsid w:val="008F0241"/>
    <w:rsid w:val="008F0313"/>
    <w:rsid w:val="008F0347"/>
    <w:rsid w:val="008F03C9"/>
    <w:rsid w:val="008F08C4"/>
    <w:rsid w:val="008F0A20"/>
    <w:rsid w:val="008F0A70"/>
    <w:rsid w:val="008F11B4"/>
    <w:rsid w:val="008F1AB7"/>
    <w:rsid w:val="008F1C87"/>
    <w:rsid w:val="008F23A8"/>
    <w:rsid w:val="008F256A"/>
    <w:rsid w:val="008F2702"/>
    <w:rsid w:val="008F38AA"/>
    <w:rsid w:val="008F4211"/>
    <w:rsid w:val="008F428E"/>
    <w:rsid w:val="008F4958"/>
    <w:rsid w:val="008F52D9"/>
    <w:rsid w:val="008F5472"/>
    <w:rsid w:val="008F55B5"/>
    <w:rsid w:val="008F59C0"/>
    <w:rsid w:val="008F5A6A"/>
    <w:rsid w:val="008F6248"/>
    <w:rsid w:val="008F626A"/>
    <w:rsid w:val="008F650E"/>
    <w:rsid w:val="008F6553"/>
    <w:rsid w:val="008F66C1"/>
    <w:rsid w:val="008F767C"/>
    <w:rsid w:val="008F76C9"/>
    <w:rsid w:val="008F76FA"/>
    <w:rsid w:val="008F7F6F"/>
    <w:rsid w:val="008F7F9E"/>
    <w:rsid w:val="00900C8C"/>
    <w:rsid w:val="0090150B"/>
    <w:rsid w:val="00901962"/>
    <w:rsid w:val="00901B5A"/>
    <w:rsid w:val="009020BA"/>
    <w:rsid w:val="009024B9"/>
    <w:rsid w:val="0090300D"/>
    <w:rsid w:val="009031A9"/>
    <w:rsid w:val="0090323C"/>
    <w:rsid w:val="0090338C"/>
    <w:rsid w:val="00903DBD"/>
    <w:rsid w:val="009045D7"/>
    <w:rsid w:val="0090595D"/>
    <w:rsid w:val="00905B4C"/>
    <w:rsid w:val="00905D1C"/>
    <w:rsid w:val="009061C5"/>
    <w:rsid w:val="00906599"/>
    <w:rsid w:val="009069C6"/>
    <w:rsid w:val="00906D7A"/>
    <w:rsid w:val="00906ECE"/>
    <w:rsid w:val="009071E8"/>
    <w:rsid w:val="0090752E"/>
    <w:rsid w:val="00907B61"/>
    <w:rsid w:val="00907D53"/>
    <w:rsid w:val="00907E4C"/>
    <w:rsid w:val="00907FD9"/>
    <w:rsid w:val="00910276"/>
    <w:rsid w:val="0091028B"/>
    <w:rsid w:val="00910A80"/>
    <w:rsid w:val="00910C91"/>
    <w:rsid w:val="00910EFF"/>
    <w:rsid w:val="009113FB"/>
    <w:rsid w:val="009116E5"/>
    <w:rsid w:val="00911B6F"/>
    <w:rsid w:val="00912068"/>
    <w:rsid w:val="009122DF"/>
    <w:rsid w:val="00912529"/>
    <w:rsid w:val="00912689"/>
    <w:rsid w:val="00912A6E"/>
    <w:rsid w:val="00912BE2"/>
    <w:rsid w:val="00912EBA"/>
    <w:rsid w:val="00912F53"/>
    <w:rsid w:val="009131E1"/>
    <w:rsid w:val="00913D6D"/>
    <w:rsid w:val="009140D6"/>
    <w:rsid w:val="00914182"/>
    <w:rsid w:val="00914A6A"/>
    <w:rsid w:val="00914B56"/>
    <w:rsid w:val="00914BDA"/>
    <w:rsid w:val="00914DAD"/>
    <w:rsid w:val="00914DF8"/>
    <w:rsid w:val="00914E7A"/>
    <w:rsid w:val="00915066"/>
    <w:rsid w:val="009156B4"/>
    <w:rsid w:val="00915729"/>
    <w:rsid w:val="00915ACB"/>
    <w:rsid w:val="00915B52"/>
    <w:rsid w:val="00915CBE"/>
    <w:rsid w:val="0091605A"/>
    <w:rsid w:val="00916709"/>
    <w:rsid w:val="0091671A"/>
    <w:rsid w:val="00916C91"/>
    <w:rsid w:val="00916E93"/>
    <w:rsid w:val="009171DC"/>
    <w:rsid w:val="00917387"/>
    <w:rsid w:val="00920305"/>
    <w:rsid w:val="0092053D"/>
    <w:rsid w:val="00920677"/>
    <w:rsid w:val="00920D19"/>
    <w:rsid w:val="00920E68"/>
    <w:rsid w:val="009212A0"/>
    <w:rsid w:val="00922950"/>
    <w:rsid w:val="00922B0E"/>
    <w:rsid w:val="00923382"/>
    <w:rsid w:val="009233C1"/>
    <w:rsid w:val="0092400C"/>
    <w:rsid w:val="00924698"/>
    <w:rsid w:val="00924B5A"/>
    <w:rsid w:val="00924E07"/>
    <w:rsid w:val="009252E7"/>
    <w:rsid w:val="00925359"/>
    <w:rsid w:val="009256B2"/>
    <w:rsid w:val="009258AB"/>
    <w:rsid w:val="00925B37"/>
    <w:rsid w:val="00925E29"/>
    <w:rsid w:val="0092614C"/>
    <w:rsid w:val="009264A4"/>
    <w:rsid w:val="009265B5"/>
    <w:rsid w:val="00926C4D"/>
    <w:rsid w:val="00926C9A"/>
    <w:rsid w:val="00926F42"/>
    <w:rsid w:val="00927531"/>
    <w:rsid w:val="009275C4"/>
    <w:rsid w:val="00930979"/>
    <w:rsid w:val="00930B17"/>
    <w:rsid w:val="00930BE4"/>
    <w:rsid w:val="00930ED9"/>
    <w:rsid w:val="00931264"/>
    <w:rsid w:val="009312F1"/>
    <w:rsid w:val="00931886"/>
    <w:rsid w:val="00931F29"/>
    <w:rsid w:val="00931F8A"/>
    <w:rsid w:val="00932106"/>
    <w:rsid w:val="00932F5C"/>
    <w:rsid w:val="00933013"/>
    <w:rsid w:val="009331FA"/>
    <w:rsid w:val="009333C6"/>
    <w:rsid w:val="009334CE"/>
    <w:rsid w:val="00933DEF"/>
    <w:rsid w:val="00933FF7"/>
    <w:rsid w:val="00934409"/>
    <w:rsid w:val="009349EB"/>
    <w:rsid w:val="00934AE5"/>
    <w:rsid w:val="00934D22"/>
    <w:rsid w:val="00935563"/>
    <w:rsid w:val="009362A3"/>
    <w:rsid w:val="00936477"/>
    <w:rsid w:val="0093680B"/>
    <w:rsid w:val="00936B65"/>
    <w:rsid w:val="00936D8C"/>
    <w:rsid w:val="00936EE6"/>
    <w:rsid w:val="00937030"/>
    <w:rsid w:val="009371FF"/>
    <w:rsid w:val="00937342"/>
    <w:rsid w:val="0093739D"/>
    <w:rsid w:val="009373C2"/>
    <w:rsid w:val="0093745A"/>
    <w:rsid w:val="009375A9"/>
    <w:rsid w:val="00937B93"/>
    <w:rsid w:val="00937F18"/>
    <w:rsid w:val="00940236"/>
    <w:rsid w:val="00940275"/>
    <w:rsid w:val="00940331"/>
    <w:rsid w:val="00940500"/>
    <w:rsid w:val="0094111E"/>
    <w:rsid w:val="00941B9F"/>
    <w:rsid w:val="00941D67"/>
    <w:rsid w:val="00941E2F"/>
    <w:rsid w:val="009424B4"/>
    <w:rsid w:val="0094291A"/>
    <w:rsid w:val="00942AA5"/>
    <w:rsid w:val="00942BE2"/>
    <w:rsid w:val="009439E0"/>
    <w:rsid w:val="00943DD9"/>
    <w:rsid w:val="00943F49"/>
    <w:rsid w:val="0094406E"/>
    <w:rsid w:val="00944634"/>
    <w:rsid w:val="009446AA"/>
    <w:rsid w:val="00944831"/>
    <w:rsid w:val="009448EB"/>
    <w:rsid w:val="00944F04"/>
    <w:rsid w:val="009453FD"/>
    <w:rsid w:val="00946AA0"/>
    <w:rsid w:val="00946E15"/>
    <w:rsid w:val="0094730A"/>
    <w:rsid w:val="009479BC"/>
    <w:rsid w:val="00947BE5"/>
    <w:rsid w:val="00950068"/>
    <w:rsid w:val="00950A8F"/>
    <w:rsid w:val="00951158"/>
    <w:rsid w:val="009514AC"/>
    <w:rsid w:val="00951578"/>
    <w:rsid w:val="00951701"/>
    <w:rsid w:val="00951D91"/>
    <w:rsid w:val="0095227A"/>
    <w:rsid w:val="00952F46"/>
    <w:rsid w:val="00953672"/>
    <w:rsid w:val="009539D0"/>
    <w:rsid w:val="00953BCD"/>
    <w:rsid w:val="00953E96"/>
    <w:rsid w:val="009541B2"/>
    <w:rsid w:val="0095538E"/>
    <w:rsid w:val="00955734"/>
    <w:rsid w:val="00955FF9"/>
    <w:rsid w:val="0095625F"/>
    <w:rsid w:val="009563A8"/>
    <w:rsid w:val="0095645D"/>
    <w:rsid w:val="009564BA"/>
    <w:rsid w:val="009578F7"/>
    <w:rsid w:val="009607A8"/>
    <w:rsid w:val="00960E70"/>
    <w:rsid w:val="00960F87"/>
    <w:rsid w:val="009610E4"/>
    <w:rsid w:val="00961378"/>
    <w:rsid w:val="00961403"/>
    <w:rsid w:val="0096140C"/>
    <w:rsid w:val="00962763"/>
    <w:rsid w:val="00962994"/>
    <w:rsid w:val="00962CBF"/>
    <w:rsid w:val="00962F9D"/>
    <w:rsid w:val="0096370D"/>
    <w:rsid w:val="00963910"/>
    <w:rsid w:val="00963D30"/>
    <w:rsid w:val="00963D4C"/>
    <w:rsid w:val="00964625"/>
    <w:rsid w:val="00964ABF"/>
    <w:rsid w:val="00965122"/>
    <w:rsid w:val="009651FA"/>
    <w:rsid w:val="00965559"/>
    <w:rsid w:val="009655AB"/>
    <w:rsid w:val="00965752"/>
    <w:rsid w:val="00965909"/>
    <w:rsid w:val="00965C1C"/>
    <w:rsid w:val="00965D28"/>
    <w:rsid w:val="00966E0A"/>
    <w:rsid w:val="00966EB9"/>
    <w:rsid w:val="0096703A"/>
    <w:rsid w:val="00967623"/>
    <w:rsid w:val="009678C6"/>
    <w:rsid w:val="00967AD1"/>
    <w:rsid w:val="00970009"/>
    <w:rsid w:val="0097043F"/>
    <w:rsid w:val="009706E6"/>
    <w:rsid w:val="00970857"/>
    <w:rsid w:val="00970B2B"/>
    <w:rsid w:val="0097127C"/>
    <w:rsid w:val="00971366"/>
    <w:rsid w:val="009719B2"/>
    <w:rsid w:val="00971E97"/>
    <w:rsid w:val="00971FF5"/>
    <w:rsid w:val="0097224F"/>
    <w:rsid w:val="0097237B"/>
    <w:rsid w:val="0097267D"/>
    <w:rsid w:val="00972CEC"/>
    <w:rsid w:val="00972D5F"/>
    <w:rsid w:val="00973D0D"/>
    <w:rsid w:val="00973E03"/>
    <w:rsid w:val="00973ED1"/>
    <w:rsid w:val="00973F0E"/>
    <w:rsid w:val="00974BA7"/>
    <w:rsid w:val="00974CC8"/>
    <w:rsid w:val="00974DA3"/>
    <w:rsid w:val="00974F77"/>
    <w:rsid w:val="00975141"/>
    <w:rsid w:val="00975443"/>
    <w:rsid w:val="0097576F"/>
    <w:rsid w:val="009757BD"/>
    <w:rsid w:val="00975919"/>
    <w:rsid w:val="00975E3B"/>
    <w:rsid w:val="00976311"/>
    <w:rsid w:val="009767E7"/>
    <w:rsid w:val="00976873"/>
    <w:rsid w:val="00977381"/>
    <w:rsid w:val="009776D7"/>
    <w:rsid w:val="00977BA5"/>
    <w:rsid w:val="009806D9"/>
    <w:rsid w:val="009808CB"/>
    <w:rsid w:val="0098111A"/>
    <w:rsid w:val="0098155E"/>
    <w:rsid w:val="0098179E"/>
    <w:rsid w:val="00981889"/>
    <w:rsid w:val="00981A21"/>
    <w:rsid w:val="00981B00"/>
    <w:rsid w:val="009823F9"/>
    <w:rsid w:val="009824BF"/>
    <w:rsid w:val="009829BF"/>
    <w:rsid w:val="00983247"/>
    <w:rsid w:val="009832D9"/>
    <w:rsid w:val="0098339A"/>
    <w:rsid w:val="009834F8"/>
    <w:rsid w:val="00983D80"/>
    <w:rsid w:val="00983DC0"/>
    <w:rsid w:val="00984238"/>
    <w:rsid w:val="0098435A"/>
    <w:rsid w:val="0098491B"/>
    <w:rsid w:val="00984947"/>
    <w:rsid w:val="00984B65"/>
    <w:rsid w:val="00984D48"/>
    <w:rsid w:val="00984F39"/>
    <w:rsid w:val="00985045"/>
    <w:rsid w:val="009857E6"/>
    <w:rsid w:val="00985DC2"/>
    <w:rsid w:val="00985FCE"/>
    <w:rsid w:val="009861E0"/>
    <w:rsid w:val="009865BF"/>
    <w:rsid w:val="00986796"/>
    <w:rsid w:val="0098683F"/>
    <w:rsid w:val="00987079"/>
    <w:rsid w:val="0098711D"/>
    <w:rsid w:val="00987EE7"/>
    <w:rsid w:val="009900B0"/>
    <w:rsid w:val="00990152"/>
    <w:rsid w:val="00990BFA"/>
    <w:rsid w:val="009913AC"/>
    <w:rsid w:val="00992187"/>
    <w:rsid w:val="00992559"/>
    <w:rsid w:val="00992E3A"/>
    <w:rsid w:val="009932FE"/>
    <w:rsid w:val="00993565"/>
    <w:rsid w:val="00993688"/>
    <w:rsid w:val="0099386D"/>
    <w:rsid w:val="009943E3"/>
    <w:rsid w:val="00994B49"/>
    <w:rsid w:val="00994C27"/>
    <w:rsid w:val="00994D04"/>
    <w:rsid w:val="009952F7"/>
    <w:rsid w:val="00995419"/>
    <w:rsid w:val="00995710"/>
    <w:rsid w:val="009957C0"/>
    <w:rsid w:val="00995AFB"/>
    <w:rsid w:val="00995C94"/>
    <w:rsid w:val="00995FBF"/>
    <w:rsid w:val="00996458"/>
    <w:rsid w:val="0099645D"/>
    <w:rsid w:val="009968B1"/>
    <w:rsid w:val="009969ED"/>
    <w:rsid w:val="00996B2D"/>
    <w:rsid w:val="00996D3F"/>
    <w:rsid w:val="00996F12"/>
    <w:rsid w:val="009970CC"/>
    <w:rsid w:val="009975AE"/>
    <w:rsid w:val="009979F0"/>
    <w:rsid w:val="00997DAC"/>
    <w:rsid w:val="00997F35"/>
    <w:rsid w:val="009A01CA"/>
    <w:rsid w:val="009A0A61"/>
    <w:rsid w:val="009A0B3E"/>
    <w:rsid w:val="009A24F3"/>
    <w:rsid w:val="009A284A"/>
    <w:rsid w:val="009A3186"/>
    <w:rsid w:val="009A391C"/>
    <w:rsid w:val="009A39E7"/>
    <w:rsid w:val="009A3BA0"/>
    <w:rsid w:val="009A3F87"/>
    <w:rsid w:val="009A42F3"/>
    <w:rsid w:val="009A43B8"/>
    <w:rsid w:val="009A460C"/>
    <w:rsid w:val="009A462F"/>
    <w:rsid w:val="009A476F"/>
    <w:rsid w:val="009A4B3A"/>
    <w:rsid w:val="009A4DB9"/>
    <w:rsid w:val="009A507E"/>
    <w:rsid w:val="009A541C"/>
    <w:rsid w:val="009A545C"/>
    <w:rsid w:val="009A5622"/>
    <w:rsid w:val="009A59D8"/>
    <w:rsid w:val="009A5C30"/>
    <w:rsid w:val="009A6337"/>
    <w:rsid w:val="009A67C8"/>
    <w:rsid w:val="009A6923"/>
    <w:rsid w:val="009A7237"/>
    <w:rsid w:val="009A7387"/>
    <w:rsid w:val="009A75A3"/>
    <w:rsid w:val="009A7667"/>
    <w:rsid w:val="009A77E5"/>
    <w:rsid w:val="009A783D"/>
    <w:rsid w:val="009A7B5E"/>
    <w:rsid w:val="009A7C14"/>
    <w:rsid w:val="009B0A17"/>
    <w:rsid w:val="009B0B33"/>
    <w:rsid w:val="009B11E3"/>
    <w:rsid w:val="009B1AC3"/>
    <w:rsid w:val="009B2037"/>
    <w:rsid w:val="009B205E"/>
    <w:rsid w:val="009B20EB"/>
    <w:rsid w:val="009B273F"/>
    <w:rsid w:val="009B2D9D"/>
    <w:rsid w:val="009B2FDB"/>
    <w:rsid w:val="009B33FE"/>
    <w:rsid w:val="009B3569"/>
    <w:rsid w:val="009B3A2D"/>
    <w:rsid w:val="009B3B1A"/>
    <w:rsid w:val="009B3C89"/>
    <w:rsid w:val="009B42B5"/>
    <w:rsid w:val="009B43A1"/>
    <w:rsid w:val="009B464A"/>
    <w:rsid w:val="009B465B"/>
    <w:rsid w:val="009B4729"/>
    <w:rsid w:val="009B4835"/>
    <w:rsid w:val="009B4C9C"/>
    <w:rsid w:val="009B4CF6"/>
    <w:rsid w:val="009B52DF"/>
    <w:rsid w:val="009B54DE"/>
    <w:rsid w:val="009B5679"/>
    <w:rsid w:val="009B5AED"/>
    <w:rsid w:val="009B5C36"/>
    <w:rsid w:val="009B5D8F"/>
    <w:rsid w:val="009B6224"/>
    <w:rsid w:val="009B6697"/>
    <w:rsid w:val="009B6F53"/>
    <w:rsid w:val="009B75CA"/>
    <w:rsid w:val="009B7981"/>
    <w:rsid w:val="009C01C7"/>
    <w:rsid w:val="009C06C5"/>
    <w:rsid w:val="009C080E"/>
    <w:rsid w:val="009C0B28"/>
    <w:rsid w:val="009C0E15"/>
    <w:rsid w:val="009C112D"/>
    <w:rsid w:val="009C12FA"/>
    <w:rsid w:val="009C1B45"/>
    <w:rsid w:val="009C3772"/>
    <w:rsid w:val="009C3851"/>
    <w:rsid w:val="009C3B6B"/>
    <w:rsid w:val="009C3BBB"/>
    <w:rsid w:val="009C3C3F"/>
    <w:rsid w:val="009C3F55"/>
    <w:rsid w:val="009C47AE"/>
    <w:rsid w:val="009C496F"/>
    <w:rsid w:val="009C4BBF"/>
    <w:rsid w:val="009C4FFB"/>
    <w:rsid w:val="009C5169"/>
    <w:rsid w:val="009C6265"/>
    <w:rsid w:val="009C67DE"/>
    <w:rsid w:val="009C691E"/>
    <w:rsid w:val="009C6EBF"/>
    <w:rsid w:val="009C6F15"/>
    <w:rsid w:val="009C7130"/>
    <w:rsid w:val="009C735C"/>
    <w:rsid w:val="009D05E9"/>
    <w:rsid w:val="009D18A4"/>
    <w:rsid w:val="009D1A03"/>
    <w:rsid w:val="009D1F20"/>
    <w:rsid w:val="009D229A"/>
    <w:rsid w:val="009D23C0"/>
    <w:rsid w:val="009D252A"/>
    <w:rsid w:val="009D25E3"/>
    <w:rsid w:val="009D2695"/>
    <w:rsid w:val="009D2739"/>
    <w:rsid w:val="009D2D94"/>
    <w:rsid w:val="009D2E87"/>
    <w:rsid w:val="009D32B3"/>
    <w:rsid w:val="009D34F2"/>
    <w:rsid w:val="009D35FB"/>
    <w:rsid w:val="009D3839"/>
    <w:rsid w:val="009D42BB"/>
    <w:rsid w:val="009D43EF"/>
    <w:rsid w:val="009D4AD5"/>
    <w:rsid w:val="009D4C1D"/>
    <w:rsid w:val="009D5A81"/>
    <w:rsid w:val="009D5BEF"/>
    <w:rsid w:val="009D62E1"/>
    <w:rsid w:val="009D672D"/>
    <w:rsid w:val="009D67AD"/>
    <w:rsid w:val="009D6CB1"/>
    <w:rsid w:val="009D6DF2"/>
    <w:rsid w:val="009D70C4"/>
    <w:rsid w:val="009D730E"/>
    <w:rsid w:val="009D7790"/>
    <w:rsid w:val="009D7827"/>
    <w:rsid w:val="009D7904"/>
    <w:rsid w:val="009D7D26"/>
    <w:rsid w:val="009E05CD"/>
    <w:rsid w:val="009E0675"/>
    <w:rsid w:val="009E0A81"/>
    <w:rsid w:val="009E11D7"/>
    <w:rsid w:val="009E1B0E"/>
    <w:rsid w:val="009E1FD6"/>
    <w:rsid w:val="009E247E"/>
    <w:rsid w:val="009E2F3E"/>
    <w:rsid w:val="009E2FEC"/>
    <w:rsid w:val="009E31DC"/>
    <w:rsid w:val="009E3932"/>
    <w:rsid w:val="009E3A3D"/>
    <w:rsid w:val="009E3B2C"/>
    <w:rsid w:val="009E41A5"/>
    <w:rsid w:val="009E4615"/>
    <w:rsid w:val="009E5091"/>
    <w:rsid w:val="009E591F"/>
    <w:rsid w:val="009E5DE6"/>
    <w:rsid w:val="009E65A2"/>
    <w:rsid w:val="009E6791"/>
    <w:rsid w:val="009E6A13"/>
    <w:rsid w:val="009E6CE8"/>
    <w:rsid w:val="009E7018"/>
    <w:rsid w:val="009E74D0"/>
    <w:rsid w:val="009E7753"/>
    <w:rsid w:val="009E7767"/>
    <w:rsid w:val="009E7780"/>
    <w:rsid w:val="009E77C9"/>
    <w:rsid w:val="009E7C37"/>
    <w:rsid w:val="009E7CCE"/>
    <w:rsid w:val="009E7D65"/>
    <w:rsid w:val="009F004E"/>
    <w:rsid w:val="009F09B7"/>
    <w:rsid w:val="009F0B6E"/>
    <w:rsid w:val="009F0EE1"/>
    <w:rsid w:val="009F0F5D"/>
    <w:rsid w:val="009F18B2"/>
    <w:rsid w:val="009F1F94"/>
    <w:rsid w:val="009F27DC"/>
    <w:rsid w:val="009F32DB"/>
    <w:rsid w:val="009F33EF"/>
    <w:rsid w:val="009F3845"/>
    <w:rsid w:val="009F3B89"/>
    <w:rsid w:val="009F514C"/>
    <w:rsid w:val="009F58B3"/>
    <w:rsid w:val="009F5984"/>
    <w:rsid w:val="009F5A60"/>
    <w:rsid w:val="009F5E35"/>
    <w:rsid w:val="009F625C"/>
    <w:rsid w:val="009F649C"/>
    <w:rsid w:val="009F6512"/>
    <w:rsid w:val="009F77BA"/>
    <w:rsid w:val="009F7C25"/>
    <w:rsid w:val="00A00A77"/>
    <w:rsid w:val="00A00E43"/>
    <w:rsid w:val="00A00E5C"/>
    <w:rsid w:val="00A00F87"/>
    <w:rsid w:val="00A0143F"/>
    <w:rsid w:val="00A01487"/>
    <w:rsid w:val="00A015B2"/>
    <w:rsid w:val="00A01A6C"/>
    <w:rsid w:val="00A01BFC"/>
    <w:rsid w:val="00A027E3"/>
    <w:rsid w:val="00A03064"/>
    <w:rsid w:val="00A03726"/>
    <w:rsid w:val="00A03D38"/>
    <w:rsid w:val="00A03FE8"/>
    <w:rsid w:val="00A041FB"/>
    <w:rsid w:val="00A04515"/>
    <w:rsid w:val="00A0488E"/>
    <w:rsid w:val="00A04B70"/>
    <w:rsid w:val="00A04CAD"/>
    <w:rsid w:val="00A056A6"/>
    <w:rsid w:val="00A057AB"/>
    <w:rsid w:val="00A05979"/>
    <w:rsid w:val="00A05E0D"/>
    <w:rsid w:val="00A0643C"/>
    <w:rsid w:val="00A0645C"/>
    <w:rsid w:val="00A067B4"/>
    <w:rsid w:val="00A06884"/>
    <w:rsid w:val="00A068CD"/>
    <w:rsid w:val="00A06E77"/>
    <w:rsid w:val="00A06F8F"/>
    <w:rsid w:val="00A06FC5"/>
    <w:rsid w:val="00A0706A"/>
    <w:rsid w:val="00A0795F"/>
    <w:rsid w:val="00A07A2B"/>
    <w:rsid w:val="00A07E3F"/>
    <w:rsid w:val="00A107A2"/>
    <w:rsid w:val="00A10A1F"/>
    <w:rsid w:val="00A10E6D"/>
    <w:rsid w:val="00A10F3C"/>
    <w:rsid w:val="00A116C8"/>
    <w:rsid w:val="00A11E30"/>
    <w:rsid w:val="00A12212"/>
    <w:rsid w:val="00A127FB"/>
    <w:rsid w:val="00A129EE"/>
    <w:rsid w:val="00A12A7C"/>
    <w:rsid w:val="00A12A87"/>
    <w:rsid w:val="00A13CBB"/>
    <w:rsid w:val="00A1412C"/>
    <w:rsid w:val="00A14707"/>
    <w:rsid w:val="00A148DD"/>
    <w:rsid w:val="00A14AFF"/>
    <w:rsid w:val="00A14B83"/>
    <w:rsid w:val="00A14C3B"/>
    <w:rsid w:val="00A155F0"/>
    <w:rsid w:val="00A15D70"/>
    <w:rsid w:val="00A15D84"/>
    <w:rsid w:val="00A165AD"/>
    <w:rsid w:val="00A1664A"/>
    <w:rsid w:val="00A16A9E"/>
    <w:rsid w:val="00A16C73"/>
    <w:rsid w:val="00A1759A"/>
    <w:rsid w:val="00A17CA2"/>
    <w:rsid w:val="00A17E7F"/>
    <w:rsid w:val="00A200E7"/>
    <w:rsid w:val="00A20218"/>
    <w:rsid w:val="00A20442"/>
    <w:rsid w:val="00A206E4"/>
    <w:rsid w:val="00A2091E"/>
    <w:rsid w:val="00A21A82"/>
    <w:rsid w:val="00A21B3E"/>
    <w:rsid w:val="00A23710"/>
    <w:rsid w:val="00A23902"/>
    <w:rsid w:val="00A23AE7"/>
    <w:rsid w:val="00A23E52"/>
    <w:rsid w:val="00A2445A"/>
    <w:rsid w:val="00A24815"/>
    <w:rsid w:val="00A24874"/>
    <w:rsid w:val="00A248B4"/>
    <w:rsid w:val="00A24F41"/>
    <w:rsid w:val="00A24FEC"/>
    <w:rsid w:val="00A25373"/>
    <w:rsid w:val="00A2578E"/>
    <w:rsid w:val="00A258B2"/>
    <w:rsid w:val="00A259D3"/>
    <w:rsid w:val="00A26449"/>
    <w:rsid w:val="00A266D7"/>
    <w:rsid w:val="00A267D0"/>
    <w:rsid w:val="00A26A64"/>
    <w:rsid w:val="00A26C9D"/>
    <w:rsid w:val="00A26D64"/>
    <w:rsid w:val="00A273C5"/>
    <w:rsid w:val="00A27F38"/>
    <w:rsid w:val="00A3010F"/>
    <w:rsid w:val="00A303EE"/>
    <w:rsid w:val="00A3072B"/>
    <w:rsid w:val="00A30B7B"/>
    <w:rsid w:val="00A31222"/>
    <w:rsid w:val="00A31564"/>
    <w:rsid w:val="00A3287A"/>
    <w:rsid w:val="00A32A77"/>
    <w:rsid w:val="00A32F13"/>
    <w:rsid w:val="00A33242"/>
    <w:rsid w:val="00A33357"/>
    <w:rsid w:val="00A3387F"/>
    <w:rsid w:val="00A340C0"/>
    <w:rsid w:val="00A3431F"/>
    <w:rsid w:val="00A34A00"/>
    <w:rsid w:val="00A34D81"/>
    <w:rsid w:val="00A3532F"/>
    <w:rsid w:val="00A3572E"/>
    <w:rsid w:val="00A35D16"/>
    <w:rsid w:val="00A36113"/>
    <w:rsid w:val="00A363EA"/>
    <w:rsid w:val="00A36773"/>
    <w:rsid w:val="00A3686D"/>
    <w:rsid w:val="00A36B1D"/>
    <w:rsid w:val="00A36CE1"/>
    <w:rsid w:val="00A36F3E"/>
    <w:rsid w:val="00A37127"/>
    <w:rsid w:val="00A3771F"/>
    <w:rsid w:val="00A377D3"/>
    <w:rsid w:val="00A37E55"/>
    <w:rsid w:val="00A405A3"/>
    <w:rsid w:val="00A40D6F"/>
    <w:rsid w:val="00A40DAB"/>
    <w:rsid w:val="00A41827"/>
    <w:rsid w:val="00A41B26"/>
    <w:rsid w:val="00A41DFA"/>
    <w:rsid w:val="00A426FD"/>
    <w:rsid w:val="00A427B7"/>
    <w:rsid w:val="00A428A0"/>
    <w:rsid w:val="00A42C29"/>
    <w:rsid w:val="00A42D6B"/>
    <w:rsid w:val="00A42E2D"/>
    <w:rsid w:val="00A4325C"/>
    <w:rsid w:val="00A434CF"/>
    <w:rsid w:val="00A4357E"/>
    <w:rsid w:val="00A43CB4"/>
    <w:rsid w:val="00A43FCB"/>
    <w:rsid w:val="00A450A9"/>
    <w:rsid w:val="00A45588"/>
    <w:rsid w:val="00A4564F"/>
    <w:rsid w:val="00A45B9C"/>
    <w:rsid w:val="00A45DDF"/>
    <w:rsid w:val="00A45F2F"/>
    <w:rsid w:val="00A46000"/>
    <w:rsid w:val="00A46798"/>
    <w:rsid w:val="00A46D34"/>
    <w:rsid w:val="00A47682"/>
    <w:rsid w:val="00A47839"/>
    <w:rsid w:val="00A479E4"/>
    <w:rsid w:val="00A47F63"/>
    <w:rsid w:val="00A501A5"/>
    <w:rsid w:val="00A50537"/>
    <w:rsid w:val="00A5074F"/>
    <w:rsid w:val="00A50E52"/>
    <w:rsid w:val="00A50F80"/>
    <w:rsid w:val="00A51179"/>
    <w:rsid w:val="00A51393"/>
    <w:rsid w:val="00A5171D"/>
    <w:rsid w:val="00A51EEF"/>
    <w:rsid w:val="00A51FAD"/>
    <w:rsid w:val="00A52005"/>
    <w:rsid w:val="00A525CB"/>
    <w:rsid w:val="00A527D9"/>
    <w:rsid w:val="00A52A10"/>
    <w:rsid w:val="00A52CAB"/>
    <w:rsid w:val="00A53392"/>
    <w:rsid w:val="00A53552"/>
    <w:rsid w:val="00A53619"/>
    <w:rsid w:val="00A53823"/>
    <w:rsid w:val="00A538F4"/>
    <w:rsid w:val="00A53BFC"/>
    <w:rsid w:val="00A53DD2"/>
    <w:rsid w:val="00A540C3"/>
    <w:rsid w:val="00A54323"/>
    <w:rsid w:val="00A544F8"/>
    <w:rsid w:val="00A544FD"/>
    <w:rsid w:val="00A54B3A"/>
    <w:rsid w:val="00A54CA3"/>
    <w:rsid w:val="00A54EC1"/>
    <w:rsid w:val="00A55502"/>
    <w:rsid w:val="00A55593"/>
    <w:rsid w:val="00A557AC"/>
    <w:rsid w:val="00A5590A"/>
    <w:rsid w:val="00A55F39"/>
    <w:rsid w:val="00A56A30"/>
    <w:rsid w:val="00A57142"/>
    <w:rsid w:val="00A571A0"/>
    <w:rsid w:val="00A5722A"/>
    <w:rsid w:val="00A57236"/>
    <w:rsid w:val="00A57507"/>
    <w:rsid w:val="00A57533"/>
    <w:rsid w:val="00A5777E"/>
    <w:rsid w:val="00A57BF0"/>
    <w:rsid w:val="00A60B96"/>
    <w:rsid w:val="00A60BEF"/>
    <w:rsid w:val="00A60CAF"/>
    <w:rsid w:val="00A614E4"/>
    <w:rsid w:val="00A61604"/>
    <w:rsid w:val="00A6168B"/>
    <w:rsid w:val="00A6183D"/>
    <w:rsid w:val="00A61A4C"/>
    <w:rsid w:val="00A61D13"/>
    <w:rsid w:val="00A61F1F"/>
    <w:rsid w:val="00A62063"/>
    <w:rsid w:val="00A62098"/>
    <w:rsid w:val="00A6266A"/>
    <w:rsid w:val="00A62968"/>
    <w:rsid w:val="00A62EFF"/>
    <w:rsid w:val="00A63175"/>
    <w:rsid w:val="00A6322B"/>
    <w:rsid w:val="00A63485"/>
    <w:rsid w:val="00A634FE"/>
    <w:rsid w:val="00A63C03"/>
    <w:rsid w:val="00A6418A"/>
    <w:rsid w:val="00A64499"/>
    <w:rsid w:val="00A6493F"/>
    <w:rsid w:val="00A6498A"/>
    <w:rsid w:val="00A64E78"/>
    <w:rsid w:val="00A657B2"/>
    <w:rsid w:val="00A658CF"/>
    <w:rsid w:val="00A65B05"/>
    <w:rsid w:val="00A6679E"/>
    <w:rsid w:val="00A66860"/>
    <w:rsid w:val="00A66A3B"/>
    <w:rsid w:val="00A6725A"/>
    <w:rsid w:val="00A67537"/>
    <w:rsid w:val="00A67627"/>
    <w:rsid w:val="00A679F6"/>
    <w:rsid w:val="00A67D88"/>
    <w:rsid w:val="00A70130"/>
    <w:rsid w:val="00A7031C"/>
    <w:rsid w:val="00A707DB"/>
    <w:rsid w:val="00A70A23"/>
    <w:rsid w:val="00A71790"/>
    <w:rsid w:val="00A71BEE"/>
    <w:rsid w:val="00A726A9"/>
    <w:rsid w:val="00A72CC1"/>
    <w:rsid w:val="00A739A5"/>
    <w:rsid w:val="00A7423C"/>
    <w:rsid w:val="00A75984"/>
    <w:rsid w:val="00A75EFE"/>
    <w:rsid w:val="00A761B9"/>
    <w:rsid w:val="00A762FD"/>
    <w:rsid w:val="00A764E0"/>
    <w:rsid w:val="00A76E10"/>
    <w:rsid w:val="00A777DA"/>
    <w:rsid w:val="00A779B0"/>
    <w:rsid w:val="00A77A9F"/>
    <w:rsid w:val="00A77D71"/>
    <w:rsid w:val="00A80208"/>
    <w:rsid w:val="00A8091F"/>
    <w:rsid w:val="00A812E7"/>
    <w:rsid w:val="00A8152B"/>
    <w:rsid w:val="00A81AFE"/>
    <w:rsid w:val="00A81D75"/>
    <w:rsid w:val="00A82160"/>
    <w:rsid w:val="00A824F4"/>
    <w:rsid w:val="00A8280B"/>
    <w:rsid w:val="00A82B50"/>
    <w:rsid w:val="00A830BB"/>
    <w:rsid w:val="00A83600"/>
    <w:rsid w:val="00A836C9"/>
    <w:rsid w:val="00A837B0"/>
    <w:rsid w:val="00A83A14"/>
    <w:rsid w:val="00A83C97"/>
    <w:rsid w:val="00A83FCA"/>
    <w:rsid w:val="00A84DFD"/>
    <w:rsid w:val="00A84EC2"/>
    <w:rsid w:val="00A8508A"/>
    <w:rsid w:val="00A854BD"/>
    <w:rsid w:val="00A85596"/>
    <w:rsid w:val="00A85A53"/>
    <w:rsid w:val="00A85C05"/>
    <w:rsid w:val="00A85DD4"/>
    <w:rsid w:val="00A86169"/>
    <w:rsid w:val="00A8686E"/>
    <w:rsid w:val="00A86A98"/>
    <w:rsid w:val="00A86B45"/>
    <w:rsid w:val="00A870C5"/>
    <w:rsid w:val="00A8778C"/>
    <w:rsid w:val="00A87CF0"/>
    <w:rsid w:val="00A87EE2"/>
    <w:rsid w:val="00A87FE4"/>
    <w:rsid w:val="00A90C90"/>
    <w:rsid w:val="00A91553"/>
    <w:rsid w:val="00A927F5"/>
    <w:rsid w:val="00A92A11"/>
    <w:rsid w:val="00A92EDE"/>
    <w:rsid w:val="00A931DC"/>
    <w:rsid w:val="00A9341D"/>
    <w:rsid w:val="00A93C56"/>
    <w:rsid w:val="00A93DFA"/>
    <w:rsid w:val="00A93F60"/>
    <w:rsid w:val="00A941CB"/>
    <w:rsid w:val="00A94610"/>
    <w:rsid w:val="00A94682"/>
    <w:rsid w:val="00A948DA"/>
    <w:rsid w:val="00A94F80"/>
    <w:rsid w:val="00A952E7"/>
    <w:rsid w:val="00A956A5"/>
    <w:rsid w:val="00A95729"/>
    <w:rsid w:val="00A9582C"/>
    <w:rsid w:val="00A958DD"/>
    <w:rsid w:val="00A95CDA"/>
    <w:rsid w:val="00A95D73"/>
    <w:rsid w:val="00A96711"/>
    <w:rsid w:val="00A9676F"/>
    <w:rsid w:val="00A9684D"/>
    <w:rsid w:val="00A9694A"/>
    <w:rsid w:val="00A96EA0"/>
    <w:rsid w:val="00A97227"/>
    <w:rsid w:val="00A973D5"/>
    <w:rsid w:val="00A97519"/>
    <w:rsid w:val="00A97601"/>
    <w:rsid w:val="00A97912"/>
    <w:rsid w:val="00AA003E"/>
    <w:rsid w:val="00AA06DA"/>
    <w:rsid w:val="00AA0B4A"/>
    <w:rsid w:val="00AA0EFB"/>
    <w:rsid w:val="00AA14D3"/>
    <w:rsid w:val="00AA1507"/>
    <w:rsid w:val="00AA185B"/>
    <w:rsid w:val="00AA1C07"/>
    <w:rsid w:val="00AA21CA"/>
    <w:rsid w:val="00AA29B7"/>
    <w:rsid w:val="00AA307F"/>
    <w:rsid w:val="00AA33CC"/>
    <w:rsid w:val="00AA48E2"/>
    <w:rsid w:val="00AA4E3D"/>
    <w:rsid w:val="00AA51A5"/>
    <w:rsid w:val="00AA523D"/>
    <w:rsid w:val="00AA53CD"/>
    <w:rsid w:val="00AA556C"/>
    <w:rsid w:val="00AA5760"/>
    <w:rsid w:val="00AA5CFA"/>
    <w:rsid w:val="00AA5D93"/>
    <w:rsid w:val="00AA623F"/>
    <w:rsid w:val="00AA67A7"/>
    <w:rsid w:val="00AA6F27"/>
    <w:rsid w:val="00AA704E"/>
    <w:rsid w:val="00AA755A"/>
    <w:rsid w:val="00AA7C61"/>
    <w:rsid w:val="00AA7D97"/>
    <w:rsid w:val="00AB0766"/>
    <w:rsid w:val="00AB0773"/>
    <w:rsid w:val="00AB080C"/>
    <w:rsid w:val="00AB11F3"/>
    <w:rsid w:val="00AB12BD"/>
    <w:rsid w:val="00AB14AC"/>
    <w:rsid w:val="00AB1BA6"/>
    <w:rsid w:val="00AB2478"/>
    <w:rsid w:val="00AB3139"/>
    <w:rsid w:val="00AB31F0"/>
    <w:rsid w:val="00AB36A0"/>
    <w:rsid w:val="00AB3B33"/>
    <w:rsid w:val="00AB4116"/>
    <w:rsid w:val="00AB4590"/>
    <w:rsid w:val="00AB467A"/>
    <w:rsid w:val="00AB47B8"/>
    <w:rsid w:val="00AB4B12"/>
    <w:rsid w:val="00AB4C12"/>
    <w:rsid w:val="00AB4C93"/>
    <w:rsid w:val="00AB4D81"/>
    <w:rsid w:val="00AB4E95"/>
    <w:rsid w:val="00AB4EEC"/>
    <w:rsid w:val="00AB5CA8"/>
    <w:rsid w:val="00AB6586"/>
    <w:rsid w:val="00AB65B7"/>
    <w:rsid w:val="00AB6CEC"/>
    <w:rsid w:val="00AB6D49"/>
    <w:rsid w:val="00AB6E44"/>
    <w:rsid w:val="00AB6E5E"/>
    <w:rsid w:val="00AB7738"/>
    <w:rsid w:val="00AB7890"/>
    <w:rsid w:val="00AB7BC7"/>
    <w:rsid w:val="00AB7CC2"/>
    <w:rsid w:val="00AC00A9"/>
    <w:rsid w:val="00AC0C3E"/>
    <w:rsid w:val="00AC0DA5"/>
    <w:rsid w:val="00AC14C3"/>
    <w:rsid w:val="00AC1A72"/>
    <w:rsid w:val="00AC1DDF"/>
    <w:rsid w:val="00AC21C0"/>
    <w:rsid w:val="00AC232D"/>
    <w:rsid w:val="00AC35A8"/>
    <w:rsid w:val="00AC37C2"/>
    <w:rsid w:val="00AC38AC"/>
    <w:rsid w:val="00AC3CEF"/>
    <w:rsid w:val="00AC4B6B"/>
    <w:rsid w:val="00AC4E25"/>
    <w:rsid w:val="00AC4F42"/>
    <w:rsid w:val="00AC570F"/>
    <w:rsid w:val="00AC5DD9"/>
    <w:rsid w:val="00AC667F"/>
    <w:rsid w:val="00AC674C"/>
    <w:rsid w:val="00AC6804"/>
    <w:rsid w:val="00AC6AEC"/>
    <w:rsid w:val="00AC6B04"/>
    <w:rsid w:val="00AC6BF8"/>
    <w:rsid w:val="00AC6D03"/>
    <w:rsid w:val="00AC6F11"/>
    <w:rsid w:val="00AC6FB5"/>
    <w:rsid w:val="00AC7B3D"/>
    <w:rsid w:val="00AC7EE0"/>
    <w:rsid w:val="00AC7F52"/>
    <w:rsid w:val="00AC7F7C"/>
    <w:rsid w:val="00AD01B7"/>
    <w:rsid w:val="00AD04FB"/>
    <w:rsid w:val="00AD05B4"/>
    <w:rsid w:val="00AD0B62"/>
    <w:rsid w:val="00AD0F52"/>
    <w:rsid w:val="00AD112D"/>
    <w:rsid w:val="00AD11E6"/>
    <w:rsid w:val="00AD1908"/>
    <w:rsid w:val="00AD1CDB"/>
    <w:rsid w:val="00AD25D7"/>
    <w:rsid w:val="00AD3000"/>
    <w:rsid w:val="00AD37FD"/>
    <w:rsid w:val="00AD3B48"/>
    <w:rsid w:val="00AD3CBF"/>
    <w:rsid w:val="00AD3DF3"/>
    <w:rsid w:val="00AD4127"/>
    <w:rsid w:val="00AD41BB"/>
    <w:rsid w:val="00AD429C"/>
    <w:rsid w:val="00AD46CF"/>
    <w:rsid w:val="00AD4AEB"/>
    <w:rsid w:val="00AD4F7A"/>
    <w:rsid w:val="00AD522C"/>
    <w:rsid w:val="00AD53A8"/>
    <w:rsid w:val="00AD5884"/>
    <w:rsid w:val="00AD589D"/>
    <w:rsid w:val="00AD59DA"/>
    <w:rsid w:val="00AD5A76"/>
    <w:rsid w:val="00AD5C18"/>
    <w:rsid w:val="00AD645B"/>
    <w:rsid w:val="00AD6565"/>
    <w:rsid w:val="00AD6EBD"/>
    <w:rsid w:val="00AD73DF"/>
    <w:rsid w:val="00AD7D37"/>
    <w:rsid w:val="00AD7F3D"/>
    <w:rsid w:val="00AE0203"/>
    <w:rsid w:val="00AE0463"/>
    <w:rsid w:val="00AE059A"/>
    <w:rsid w:val="00AE072A"/>
    <w:rsid w:val="00AE0A4F"/>
    <w:rsid w:val="00AE124F"/>
    <w:rsid w:val="00AE14EA"/>
    <w:rsid w:val="00AE1508"/>
    <w:rsid w:val="00AE1A0B"/>
    <w:rsid w:val="00AE1D67"/>
    <w:rsid w:val="00AE1FF6"/>
    <w:rsid w:val="00AE21AB"/>
    <w:rsid w:val="00AE21D1"/>
    <w:rsid w:val="00AE2C3E"/>
    <w:rsid w:val="00AE2D67"/>
    <w:rsid w:val="00AE31AE"/>
    <w:rsid w:val="00AE3856"/>
    <w:rsid w:val="00AE3A75"/>
    <w:rsid w:val="00AE3EB6"/>
    <w:rsid w:val="00AE42F0"/>
    <w:rsid w:val="00AE4608"/>
    <w:rsid w:val="00AE49D2"/>
    <w:rsid w:val="00AE4B91"/>
    <w:rsid w:val="00AE4D2D"/>
    <w:rsid w:val="00AE569E"/>
    <w:rsid w:val="00AE5768"/>
    <w:rsid w:val="00AE5CCC"/>
    <w:rsid w:val="00AE6245"/>
    <w:rsid w:val="00AE6E33"/>
    <w:rsid w:val="00AE70CF"/>
    <w:rsid w:val="00AE737A"/>
    <w:rsid w:val="00AE754A"/>
    <w:rsid w:val="00AE76BA"/>
    <w:rsid w:val="00AE76D2"/>
    <w:rsid w:val="00AE792B"/>
    <w:rsid w:val="00AE79FD"/>
    <w:rsid w:val="00AE7F13"/>
    <w:rsid w:val="00AF00DE"/>
    <w:rsid w:val="00AF03A5"/>
    <w:rsid w:val="00AF0619"/>
    <w:rsid w:val="00AF07E6"/>
    <w:rsid w:val="00AF131A"/>
    <w:rsid w:val="00AF16A7"/>
    <w:rsid w:val="00AF18D7"/>
    <w:rsid w:val="00AF240B"/>
    <w:rsid w:val="00AF282C"/>
    <w:rsid w:val="00AF2849"/>
    <w:rsid w:val="00AF35B6"/>
    <w:rsid w:val="00AF37A7"/>
    <w:rsid w:val="00AF3909"/>
    <w:rsid w:val="00AF49E6"/>
    <w:rsid w:val="00AF4BDE"/>
    <w:rsid w:val="00AF53E9"/>
    <w:rsid w:val="00AF540E"/>
    <w:rsid w:val="00AF5905"/>
    <w:rsid w:val="00AF5A59"/>
    <w:rsid w:val="00AF5B8B"/>
    <w:rsid w:val="00AF6308"/>
    <w:rsid w:val="00AF6348"/>
    <w:rsid w:val="00AF660C"/>
    <w:rsid w:val="00AF673B"/>
    <w:rsid w:val="00AF67BC"/>
    <w:rsid w:val="00AF6E3A"/>
    <w:rsid w:val="00AF6FC0"/>
    <w:rsid w:val="00AF73E2"/>
    <w:rsid w:val="00AF76CB"/>
    <w:rsid w:val="00AF7DC0"/>
    <w:rsid w:val="00AF7E0C"/>
    <w:rsid w:val="00B00ACE"/>
    <w:rsid w:val="00B00EC6"/>
    <w:rsid w:val="00B0105D"/>
    <w:rsid w:val="00B01635"/>
    <w:rsid w:val="00B01A01"/>
    <w:rsid w:val="00B01CBC"/>
    <w:rsid w:val="00B02477"/>
    <w:rsid w:val="00B034E8"/>
    <w:rsid w:val="00B036E3"/>
    <w:rsid w:val="00B03FF6"/>
    <w:rsid w:val="00B04155"/>
    <w:rsid w:val="00B04203"/>
    <w:rsid w:val="00B042B1"/>
    <w:rsid w:val="00B04777"/>
    <w:rsid w:val="00B04AB7"/>
    <w:rsid w:val="00B04BEB"/>
    <w:rsid w:val="00B05557"/>
    <w:rsid w:val="00B0557A"/>
    <w:rsid w:val="00B058A9"/>
    <w:rsid w:val="00B05FB9"/>
    <w:rsid w:val="00B06D5D"/>
    <w:rsid w:val="00B073E6"/>
    <w:rsid w:val="00B07AE7"/>
    <w:rsid w:val="00B1000C"/>
    <w:rsid w:val="00B10910"/>
    <w:rsid w:val="00B109D5"/>
    <w:rsid w:val="00B10A74"/>
    <w:rsid w:val="00B10EAA"/>
    <w:rsid w:val="00B11089"/>
    <w:rsid w:val="00B1172E"/>
    <w:rsid w:val="00B11824"/>
    <w:rsid w:val="00B11930"/>
    <w:rsid w:val="00B11ACA"/>
    <w:rsid w:val="00B121E5"/>
    <w:rsid w:val="00B12371"/>
    <w:rsid w:val="00B12651"/>
    <w:rsid w:val="00B12686"/>
    <w:rsid w:val="00B126FF"/>
    <w:rsid w:val="00B1288B"/>
    <w:rsid w:val="00B12E1B"/>
    <w:rsid w:val="00B137D6"/>
    <w:rsid w:val="00B13815"/>
    <w:rsid w:val="00B13F4A"/>
    <w:rsid w:val="00B148B9"/>
    <w:rsid w:val="00B14D92"/>
    <w:rsid w:val="00B15C4A"/>
    <w:rsid w:val="00B15C64"/>
    <w:rsid w:val="00B15E09"/>
    <w:rsid w:val="00B16982"/>
    <w:rsid w:val="00B16EA0"/>
    <w:rsid w:val="00B17DE5"/>
    <w:rsid w:val="00B21D2A"/>
    <w:rsid w:val="00B21EDB"/>
    <w:rsid w:val="00B222CA"/>
    <w:rsid w:val="00B22378"/>
    <w:rsid w:val="00B226F5"/>
    <w:rsid w:val="00B22E3A"/>
    <w:rsid w:val="00B22F13"/>
    <w:rsid w:val="00B230EF"/>
    <w:rsid w:val="00B2312A"/>
    <w:rsid w:val="00B2335C"/>
    <w:rsid w:val="00B239A3"/>
    <w:rsid w:val="00B23CF5"/>
    <w:rsid w:val="00B23ECD"/>
    <w:rsid w:val="00B242F5"/>
    <w:rsid w:val="00B243B2"/>
    <w:rsid w:val="00B244C0"/>
    <w:rsid w:val="00B245E4"/>
    <w:rsid w:val="00B249A8"/>
    <w:rsid w:val="00B24B63"/>
    <w:rsid w:val="00B24DF8"/>
    <w:rsid w:val="00B25710"/>
    <w:rsid w:val="00B25841"/>
    <w:rsid w:val="00B25852"/>
    <w:rsid w:val="00B259C5"/>
    <w:rsid w:val="00B25C30"/>
    <w:rsid w:val="00B25CF4"/>
    <w:rsid w:val="00B25F30"/>
    <w:rsid w:val="00B2638B"/>
    <w:rsid w:val="00B26428"/>
    <w:rsid w:val="00B26548"/>
    <w:rsid w:val="00B266C9"/>
    <w:rsid w:val="00B26E28"/>
    <w:rsid w:val="00B276BF"/>
    <w:rsid w:val="00B27983"/>
    <w:rsid w:val="00B27AB4"/>
    <w:rsid w:val="00B27C9B"/>
    <w:rsid w:val="00B27D49"/>
    <w:rsid w:val="00B306B1"/>
    <w:rsid w:val="00B30FFE"/>
    <w:rsid w:val="00B31084"/>
    <w:rsid w:val="00B313F1"/>
    <w:rsid w:val="00B315B5"/>
    <w:rsid w:val="00B317AC"/>
    <w:rsid w:val="00B31AA1"/>
    <w:rsid w:val="00B31B2C"/>
    <w:rsid w:val="00B320A9"/>
    <w:rsid w:val="00B321EC"/>
    <w:rsid w:val="00B32D98"/>
    <w:rsid w:val="00B32DBD"/>
    <w:rsid w:val="00B32E42"/>
    <w:rsid w:val="00B33DAD"/>
    <w:rsid w:val="00B344D5"/>
    <w:rsid w:val="00B346C0"/>
    <w:rsid w:val="00B34A9B"/>
    <w:rsid w:val="00B34C21"/>
    <w:rsid w:val="00B34D6E"/>
    <w:rsid w:val="00B34F4D"/>
    <w:rsid w:val="00B350D0"/>
    <w:rsid w:val="00B3534F"/>
    <w:rsid w:val="00B35375"/>
    <w:rsid w:val="00B35871"/>
    <w:rsid w:val="00B35C5A"/>
    <w:rsid w:val="00B3648C"/>
    <w:rsid w:val="00B36C18"/>
    <w:rsid w:val="00B37358"/>
    <w:rsid w:val="00B379B0"/>
    <w:rsid w:val="00B37D57"/>
    <w:rsid w:val="00B37EB3"/>
    <w:rsid w:val="00B37F84"/>
    <w:rsid w:val="00B40A13"/>
    <w:rsid w:val="00B40B6C"/>
    <w:rsid w:val="00B413F8"/>
    <w:rsid w:val="00B414D9"/>
    <w:rsid w:val="00B41CE8"/>
    <w:rsid w:val="00B42160"/>
    <w:rsid w:val="00B42417"/>
    <w:rsid w:val="00B42614"/>
    <w:rsid w:val="00B4288A"/>
    <w:rsid w:val="00B428ED"/>
    <w:rsid w:val="00B43085"/>
    <w:rsid w:val="00B431CF"/>
    <w:rsid w:val="00B436A2"/>
    <w:rsid w:val="00B4386C"/>
    <w:rsid w:val="00B44252"/>
    <w:rsid w:val="00B4432D"/>
    <w:rsid w:val="00B444C4"/>
    <w:rsid w:val="00B44786"/>
    <w:rsid w:val="00B44D70"/>
    <w:rsid w:val="00B451F6"/>
    <w:rsid w:val="00B45594"/>
    <w:rsid w:val="00B4599B"/>
    <w:rsid w:val="00B45D00"/>
    <w:rsid w:val="00B46E98"/>
    <w:rsid w:val="00B46EA7"/>
    <w:rsid w:val="00B46EE8"/>
    <w:rsid w:val="00B4759A"/>
    <w:rsid w:val="00B47981"/>
    <w:rsid w:val="00B47B27"/>
    <w:rsid w:val="00B5037D"/>
    <w:rsid w:val="00B503E8"/>
    <w:rsid w:val="00B50C8A"/>
    <w:rsid w:val="00B50CE2"/>
    <w:rsid w:val="00B51057"/>
    <w:rsid w:val="00B512B5"/>
    <w:rsid w:val="00B52562"/>
    <w:rsid w:val="00B52575"/>
    <w:rsid w:val="00B52EE4"/>
    <w:rsid w:val="00B52F4E"/>
    <w:rsid w:val="00B5326B"/>
    <w:rsid w:val="00B5329E"/>
    <w:rsid w:val="00B53303"/>
    <w:rsid w:val="00B5359C"/>
    <w:rsid w:val="00B53E08"/>
    <w:rsid w:val="00B53F5B"/>
    <w:rsid w:val="00B5431D"/>
    <w:rsid w:val="00B54BFD"/>
    <w:rsid w:val="00B54C12"/>
    <w:rsid w:val="00B54F3B"/>
    <w:rsid w:val="00B55147"/>
    <w:rsid w:val="00B55BDB"/>
    <w:rsid w:val="00B55F4F"/>
    <w:rsid w:val="00B561F8"/>
    <w:rsid w:val="00B562BD"/>
    <w:rsid w:val="00B563D0"/>
    <w:rsid w:val="00B567A8"/>
    <w:rsid w:val="00B56C3A"/>
    <w:rsid w:val="00B57091"/>
    <w:rsid w:val="00B57536"/>
    <w:rsid w:val="00B57599"/>
    <w:rsid w:val="00B5775C"/>
    <w:rsid w:val="00B57C93"/>
    <w:rsid w:val="00B60229"/>
    <w:rsid w:val="00B60275"/>
    <w:rsid w:val="00B606FF"/>
    <w:rsid w:val="00B60C36"/>
    <w:rsid w:val="00B60D5A"/>
    <w:rsid w:val="00B60E99"/>
    <w:rsid w:val="00B60E9E"/>
    <w:rsid w:val="00B60EEA"/>
    <w:rsid w:val="00B61219"/>
    <w:rsid w:val="00B61351"/>
    <w:rsid w:val="00B61375"/>
    <w:rsid w:val="00B61CAD"/>
    <w:rsid w:val="00B61E32"/>
    <w:rsid w:val="00B61FB0"/>
    <w:rsid w:val="00B61FFD"/>
    <w:rsid w:val="00B6215A"/>
    <w:rsid w:val="00B624E8"/>
    <w:rsid w:val="00B6259A"/>
    <w:rsid w:val="00B62B70"/>
    <w:rsid w:val="00B63084"/>
    <w:rsid w:val="00B6334C"/>
    <w:rsid w:val="00B63E6F"/>
    <w:rsid w:val="00B63EA7"/>
    <w:rsid w:val="00B64408"/>
    <w:rsid w:val="00B64805"/>
    <w:rsid w:val="00B64949"/>
    <w:rsid w:val="00B64A54"/>
    <w:rsid w:val="00B64F67"/>
    <w:rsid w:val="00B65248"/>
    <w:rsid w:val="00B65336"/>
    <w:rsid w:val="00B65351"/>
    <w:rsid w:val="00B65EA7"/>
    <w:rsid w:val="00B66421"/>
    <w:rsid w:val="00B665DC"/>
    <w:rsid w:val="00B66908"/>
    <w:rsid w:val="00B678D9"/>
    <w:rsid w:val="00B700C5"/>
    <w:rsid w:val="00B707B7"/>
    <w:rsid w:val="00B70914"/>
    <w:rsid w:val="00B709B7"/>
    <w:rsid w:val="00B70C6C"/>
    <w:rsid w:val="00B712BF"/>
    <w:rsid w:val="00B71652"/>
    <w:rsid w:val="00B7286F"/>
    <w:rsid w:val="00B72958"/>
    <w:rsid w:val="00B73175"/>
    <w:rsid w:val="00B73243"/>
    <w:rsid w:val="00B7340B"/>
    <w:rsid w:val="00B739D9"/>
    <w:rsid w:val="00B74069"/>
    <w:rsid w:val="00B744B2"/>
    <w:rsid w:val="00B74819"/>
    <w:rsid w:val="00B74867"/>
    <w:rsid w:val="00B748AC"/>
    <w:rsid w:val="00B753CB"/>
    <w:rsid w:val="00B75AA1"/>
    <w:rsid w:val="00B75C3E"/>
    <w:rsid w:val="00B75F1B"/>
    <w:rsid w:val="00B76AD4"/>
    <w:rsid w:val="00B76E2E"/>
    <w:rsid w:val="00B77C93"/>
    <w:rsid w:val="00B77ED2"/>
    <w:rsid w:val="00B805BA"/>
    <w:rsid w:val="00B8098B"/>
    <w:rsid w:val="00B80AB5"/>
    <w:rsid w:val="00B80F7D"/>
    <w:rsid w:val="00B816E0"/>
    <w:rsid w:val="00B81C01"/>
    <w:rsid w:val="00B81C43"/>
    <w:rsid w:val="00B81E2C"/>
    <w:rsid w:val="00B8203C"/>
    <w:rsid w:val="00B820BE"/>
    <w:rsid w:val="00B8317F"/>
    <w:rsid w:val="00B83B4B"/>
    <w:rsid w:val="00B8464B"/>
    <w:rsid w:val="00B84B00"/>
    <w:rsid w:val="00B852A3"/>
    <w:rsid w:val="00B854A9"/>
    <w:rsid w:val="00B8560C"/>
    <w:rsid w:val="00B85B08"/>
    <w:rsid w:val="00B85F0A"/>
    <w:rsid w:val="00B85F4C"/>
    <w:rsid w:val="00B8602D"/>
    <w:rsid w:val="00B8657D"/>
    <w:rsid w:val="00B86C37"/>
    <w:rsid w:val="00B86F03"/>
    <w:rsid w:val="00B8700A"/>
    <w:rsid w:val="00B87141"/>
    <w:rsid w:val="00B878D1"/>
    <w:rsid w:val="00B87A05"/>
    <w:rsid w:val="00B90CF6"/>
    <w:rsid w:val="00B910B2"/>
    <w:rsid w:val="00B914AF"/>
    <w:rsid w:val="00B915E9"/>
    <w:rsid w:val="00B917C9"/>
    <w:rsid w:val="00B918DC"/>
    <w:rsid w:val="00B91A94"/>
    <w:rsid w:val="00B91B31"/>
    <w:rsid w:val="00B91B91"/>
    <w:rsid w:val="00B91C42"/>
    <w:rsid w:val="00B932BF"/>
    <w:rsid w:val="00B935D3"/>
    <w:rsid w:val="00B937C7"/>
    <w:rsid w:val="00B9507A"/>
    <w:rsid w:val="00B95348"/>
    <w:rsid w:val="00B953D0"/>
    <w:rsid w:val="00B95746"/>
    <w:rsid w:val="00B9582C"/>
    <w:rsid w:val="00B95EB7"/>
    <w:rsid w:val="00B95F5B"/>
    <w:rsid w:val="00B96176"/>
    <w:rsid w:val="00B96320"/>
    <w:rsid w:val="00B9662A"/>
    <w:rsid w:val="00B96D92"/>
    <w:rsid w:val="00B974C5"/>
    <w:rsid w:val="00B97A7A"/>
    <w:rsid w:val="00B97D4B"/>
    <w:rsid w:val="00BA00FE"/>
    <w:rsid w:val="00BA02A6"/>
    <w:rsid w:val="00BA02D9"/>
    <w:rsid w:val="00BA0497"/>
    <w:rsid w:val="00BA0ACF"/>
    <w:rsid w:val="00BA0DF2"/>
    <w:rsid w:val="00BA111F"/>
    <w:rsid w:val="00BA12AB"/>
    <w:rsid w:val="00BA166C"/>
    <w:rsid w:val="00BA1C48"/>
    <w:rsid w:val="00BA1CC8"/>
    <w:rsid w:val="00BA1DA2"/>
    <w:rsid w:val="00BA2CC4"/>
    <w:rsid w:val="00BA3509"/>
    <w:rsid w:val="00BA357E"/>
    <w:rsid w:val="00BA403A"/>
    <w:rsid w:val="00BA4187"/>
    <w:rsid w:val="00BA42D1"/>
    <w:rsid w:val="00BA444C"/>
    <w:rsid w:val="00BA451F"/>
    <w:rsid w:val="00BA48F6"/>
    <w:rsid w:val="00BA4F27"/>
    <w:rsid w:val="00BA5577"/>
    <w:rsid w:val="00BA5B73"/>
    <w:rsid w:val="00BA5D11"/>
    <w:rsid w:val="00BA5F40"/>
    <w:rsid w:val="00BA6184"/>
    <w:rsid w:val="00BA64BD"/>
    <w:rsid w:val="00BA65EB"/>
    <w:rsid w:val="00BA687A"/>
    <w:rsid w:val="00BA6C39"/>
    <w:rsid w:val="00BA6C53"/>
    <w:rsid w:val="00BA7B03"/>
    <w:rsid w:val="00BB0421"/>
    <w:rsid w:val="00BB06C9"/>
    <w:rsid w:val="00BB0766"/>
    <w:rsid w:val="00BB0EEB"/>
    <w:rsid w:val="00BB0F51"/>
    <w:rsid w:val="00BB149B"/>
    <w:rsid w:val="00BB1DA8"/>
    <w:rsid w:val="00BB2050"/>
    <w:rsid w:val="00BB223B"/>
    <w:rsid w:val="00BB24ED"/>
    <w:rsid w:val="00BB2859"/>
    <w:rsid w:val="00BB3111"/>
    <w:rsid w:val="00BB324B"/>
    <w:rsid w:val="00BB3305"/>
    <w:rsid w:val="00BB36E5"/>
    <w:rsid w:val="00BB3A00"/>
    <w:rsid w:val="00BB3BBE"/>
    <w:rsid w:val="00BB3D9A"/>
    <w:rsid w:val="00BB42FC"/>
    <w:rsid w:val="00BB450A"/>
    <w:rsid w:val="00BB4A2F"/>
    <w:rsid w:val="00BB56F6"/>
    <w:rsid w:val="00BB597E"/>
    <w:rsid w:val="00BB5E2A"/>
    <w:rsid w:val="00BB5E40"/>
    <w:rsid w:val="00BB6075"/>
    <w:rsid w:val="00BB60BB"/>
    <w:rsid w:val="00BB6F70"/>
    <w:rsid w:val="00BB73FB"/>
    <w:rsid w:val="00BB769E"/>
    <w:rsid w:val="00BB791D"/>
    <w:rsid w:val="00BB79B6"/>
    <w:rsid w:val="00BB7A6D"/>
    <w:rsid w:val="00BB7C20"/>
    <w:rsid w:val="00BC0241"/>
    <w:rsid w:val="00BC039B"/>
    <w:rsid w:val="00BC0B7D"/>
    <w:rsid w:val="00BC0BCA"/>
    <w:rsid w:val="00BC0C04"/>
    <w:rsid w:val="00BC11C2"/>
    <w:rsid w:val="00BC2EAF"/>
    <w:rsid w:val="00BC305B"/>
    <w:rsid w:val="00BC3C1D"/>
    <w:rsid w:val="00BC3D5A"/>
    <w:rsid w:val="00BC4985"/>
    <w:rsid w:val="00BC4C41"/>
    <w:rsid w:val="00BC538D"/>
    <w:rsid w:val="00BC5DB3"/>
    <w:rsid w:val="00BC60A2"/>
    <w:rsid w:val="00BC69C1"/>
    <w:rsid w:val="00BC6C18"/>
    <w:rsid w:val="00BC7397"/>
    <w:rsid w:val="00BC776D"/>
    <w:rsid w:val="00BC79EA"/>
    <w:rsid w:val="00BC7C82"/>
    <w:rsid w:val="00BC7F4F"/>
    <w:rsid w:val="00BD0547"/>
    <w:rsid w:val="00BD0659"/>
    <w:rsid w:val="00BD0B6C"/>
    <w:rsid w:val="00BD0D8C"/>
    <w:rsid w:val="00BD1929"/>
    <w:rsid w:val="00BD1FF1"/>
    <w:rsid w:val="00BD2058"/>
    <w:rsid w:val="00BD2B2A"/>
    <w:rsid w:val="00BD32D8"/>
    <w:rsid w:val="00BD3848"/>
    <w:rsid w:val="00BD3C7A"/>
    <w:rsid w:val="00BD3D9A"/>
    <w:rsid w:val="00BD3DBE"/>
    <w:rsid w:val="00BD44E2"/>
    <w:rsid w:val="00BD4631"/>
    <w:rsid w:val="00BD5141"/>
    <w:rsid w:val="00BD548E"/>
    <w:rsid w:val="00BD5491"/>
    <w:rsid w:val="00BD5662"/>
    <w:rsid w:val="00BD59BA"/>
    <w:rsid w:val="00BD5ECE"/>
    <w:rsid w:val="00BD626C"/>
    <w:rsid w:val="00BD6479"/>
    <w:rsid w:val="00BD6481"/>
    <w:rsid w:val="00BD654A"/>
    <w:rsid w:val="00BD6812"/>
    <w:rsid w:val="00BD685E"/>
    <w:rsid w:val="00BD690C"/>
    <w:rsid w:val="00BD693E"/>
    <w:rsid w:val="00BD726B"/>
    <w:rsid w:val="00BD743D"/>
    <w:rsid w:val="00BD77FC"/>
    <w:rsid w:val="00BD7982"/>
    <w:rsid w:val="00BE00BA"/>
    <w:rsid w:val="00BE0349"/>
    <w:rsid w:val="00BE054F"/>
    <w:rsid w:val="00BE0926"/>
    <w:rsid w:val="00BE0B09"/>
    <w:rsid w:val="00BE0DE0"/>
    <w:rsid w:val="00BE10E8"/>
    <w:rsid w:val="00BE1762"/>
    <w:rsid w:val="00BE17C5"/>
    <w:rsid w:val="00BE1924"/>
    <w:rsid w:val="00BE1A66"/>
    <w:rsid w:val="00BE1B6F"/>
    <w:rsid w:val="00BE21E9"/>
    <w:rsid w:val="00BE2F4E"/>
    <w:rsid w:val="00BE3236"/>
    <w:rsid w:val="00BE3893"/>
    <w:rsid w:val="00BE38F6"/>
    <w:rsid w:val="00BE412C"/>
    <w:rsid w:val="00BE4325"/>
    <w:rsid w:val="00BE4B46"/>
    <w:rsid w:val="00BE4C5F"/>
    <w:rsid w:val="00BE4DC3"/>
    <w:rsid w:val="00BE4DDA"/>
    <w:rsid w:val="00BE4F8A"/>
    <w:rsid w:val="00BE544D"/>
    <w:rsid w:val="00BE55D9"/>
    <w:rsid w:val="00BE5D8E"/>
    <w:rsid w:val="00BE60C7"/>
    <w:rsid w:val="00BE62D8"/>
    <w:rsid w:val="00BE6432"/>
    <w:rsid w:val="00BE6473"/>
    <w:rsid w:val="00BE66B5"/>
    <w:rsid w:val="00BE67AF"/>
    <w:rsid w:val="00BE68EB"/>
    <w:rsid w:val="00BE6D5C"/>
    <w:rsid w:val="00BE71E0"/>
    <w:rsid w:val="00BE7208"/>
    <w:rsid w:val="00BE78F9"/>
    <w:rsid w:val="00BE7AB1"/>
    <w:rsid w:val="00BE7D48"/>
    <w:rsid w:val="00BF01E5"/>
    <w:rsid w:val="00BF042C"/>
    <w:rsid w:val="00BF0694"/>
    <w:rsid w:val="00BF06A8"/>
    <w:rsid w:val="00BF0841"/>
    <w:rsid w:val="00BF0B37"/>
    <w:rsid w:val="00BF0E7A"/>
    <w:rsid w:val="00BF1A10"/>
    <w:rsid w:val="00BF2049"/>
    <w:rsid w:val="00BF2612"/>
    <w:rsid w:val="00BF3433"/>
    <w:rsid w:val="00BF36FE"/>
    <w:rsid w:val="00BF379D"/>
    <w:rsid w:val="00BF39A1"/>
    <w:rsid w:val="00BF41A8"/>
    <w:rsid w:val="00BF4A3F"/>
    <w:rsid w:val="00BF540E"/>
    <w:rsid w:val="00BF56F4"/>
    <w:rsid w:val="00BF589D"/>
    <w:rsid w:val="00BF5CA8"/>
    <w:rsid w:val="00BF601E"/>
    <w:rsid w:val="00BF6410"/>
    <w:rsid w:val="00BF6E64"/>
    <w:rsid w:val="00BF76D3"/>
    <w:rsid w:val="00BF7936"/>
    <w:rsid w:val="00BF7963"/>
    <w:rsid w:val="00BF7F19"/>
    <w:rsid w:val="00C0007A"/>
    <w:rsid w:val="00C00342"/>
    <w:rsid w:val="00C003B8"/>
    <w:rsid w:val="00C00552"/>
    <w:rsid w:val="00C0070C"/>
    <w:rsid w:val="00C007D4"/>
    <w:rsid w:val="00C0091E"/>
    <w:rsid w:val="00C00B94"/>
    <w:rsid w:val="00C00CA5"/>
    <w:rsid w:val="00C00DEB"/>
    <w:rsid w:val="00C00E74"/>
    <w:rsid w:val="00C00F46"/>
    <w:rsid w:val="00C00F97"/>
    <w:rsid w:val="00C01727"/>
    <w:rsid w:val="00C02B51"/>
    <w:rsid w:val="00C02C57"/>
    <w:rsid w:val="00C03857"/>
    <w:rsid w:val="00C03CA1"/>
    <w:rsid w:val="00C04308"/>
    <w:rsid w:val="00C04933"/>
    <w:rsid w:val="00C0494B"/>
    <w:rsid w:val="00C04951"/>
    <w:rsid w:val="00C04DCA"/>
    <w:rsid w:val="00C04DCB"/>
    <w:rsid w:val="00C05525"/>
    <w:rsid w:val="00C0553E"/>
    <w:rsid w:val="00C058CD"/>
    <w:rsid w:val="00C058E9"/>
    <w:rsid w:val="00C05F4C"/>
    <w:rsid w:val="00C0617F"/>
    <w:rsid w:val="00C06CA5"/>
    <w:rsid w:val="00C06CF8"/>
    <w:rsid w:val="00C06D9D"/>
    <w:rsid w:val="00C06EC7"/>
    <w:rsid w:val="00C07495"/>
    <w:rsid w:val="00C07A3A"/>
    <w:rsid w:val="00C07D09"/>
    <w:rsid w:val="00C10326"/>
    <w:rsid w:val="00C103C5"/>
    <w:rsid w:val="00C1067E"/>
    <w:rsid w:val="00C107B6"/>
    <w:rsid w:val="00C10E49"/>
    <w:rsid w:val="00C1135F"/>
    <w:rsid w:val="00C11371"/>
    <w:rsid w:val="00C1216F"/>
    <w:rsid w:val="00C128BA"/>
    <w:rsid w:val="00C12A56"/>
    <w:rsid w:val="00C12ED6"/>
    <w:rsid w:val="00C12EDD"/>
    <w:rsid w:val="00C13602"/>
    <w:rsid w:val="00C13CDC"/>
    <w:rsid w:val="00C14146"/>
    <w:rsid w:val="00C146F3"/>
    <w:rsid w:val="00C14E8A"/>
    <w:rsid w:val="00C15134"/>
    <w:rsid w:val="00C1525D"/>
    <w:rsid w:val="00C1551F"/>
    <w:rsid w:val="00C1563C"/>
    <w:rsid w:val="00C15AFE"/>
    <w:rsid w:val="00C16240"/>
    <w:rsid w:val="00C164B2"/>
    <w:rsid w:val="00C165B3"/>
    <w:rsid w:val="00C16976"/>
    <w:rsid w:val="00C17063"/>
    <w:rsid w:val="00C17709"/>
    <w:rsid w:val="00C20647"/>
    <w:rsid w:val="00C207C9"/>
    <w:rsid w:val="00C20CBB"/>
    <w:rsid w:val="00C210D3"/>
    <w:rsid w:val="00C21599"/>
    <w:rsid w:val="00C218D8"/>
    <w:rsid w:val="00C21B30"/>
    <w:rsid w:val="00C2305D"/>
    <w:rsid w:val="00C2316E"/>
    <w:rsid w:val="00C23633"/>
    <w:rsid w:val="00C239C5"/>
    <w:rsid w:val="00C24178"/>
    <w:rsid w:val="00C243AA"/>
    <w:rsid w:val="00C24463"/>
    <w:rsid w:val="00C24493"/>
    <w:rsid w:val="00C246DB"/>
    <w:rsid w:val="00C24D22"/>
    <w:rsid w:val="00C24DC1"/>
    <w:rsid w:val="00C25464"/>
    <w:rsid w:val="00C25576"/>
    <w:rsid w:val="00C25B65"/>
    <w:rsid w:val="00C25C42"/>
    <w:rsid w:val="00C261A1"/>
    <w:rsid w:val="00C26275"/>
    <w:rsid w:val="00C2687A"/>
    <w:rsid w:val="00C26B89"/>
    <w:rsid w:val="00C279DA"/>
    <w:rsid w:val="00C302D5"/>
    <w:rsid w:val="00C311FB"/>
    <w:rsid w:val="00C31D76"/>
    <w:rsid w:val="00C32127"/>
    <w:rsid w:val="00C321AA"/>
    <w:rsid w:val="00C32287"/>
    <w:rsid w:val="00C322CA"/>
    <w:rsid w:val="00C327D4"/>
    <w:rsid w:val="00C32AA8"/>
    <w:rsid w:val="00C32ECD"/>
    <w:rsid w:val="00C33206"/>
    <w:rsid w:val="00C33414"/>
    <w:rsid w:val="00C3404B"/>
    <w:rsid w:val="00C34561"/>
    <w:rsid w:val="00C3485E"/>
    <w:rsid w:val="00C34A24"/>
    <w:rsid w:val="00C34AB7"/>
    <w:rsid w:val="00C35473"/>
    <w:rsid w:val="00C355B4"/>
    <w:rsid w:val="00C358CE"/>
    <w:rsid w:val="00C359E6"/>
    <w:rsid w:val="00C3626C"/>
    <w:rsid w:val="00C3653A"/>
    <w:rsid w:val="00C36817"/>
    <w:rsid w:val="00C378DB"/>
    <w:rsid w:val="00C37A3E"/>
    <w:rsid w:val="00C37CA7"/>
    <w:rsid w:val="00C37F16"/>
    <w:rsid w:val="00C4017F"/>
    <w:rsid w:val="00C404A7"/>
    <w:rsid w:val="00C40A1D"/>
    <w:rsid w:val="00C40B31"/>
    <w:rsid w:val="00C40EFA"/>
    <w:rsid w:val="00C413E8"/>
    <w:rsid w:val="00C41A1D"/>
    <w:rsid w:val="00C41FEF"/>
    <w:rsid w:val="00C42739"/>
    <w:rsid w:val="00C42878"/>
    <w:rsid w:val="00C4292F"/>
    <w:rsid w:val="00C42B70"/>
    <w:rsid w:val="00C42D60"/>
    <w:rsid w:val="00C42EFE"/>
    <w:rsid w:val="00C440C0"/>
    <w:rsid w:val="00C442A3"/>
    <w:rsid w:val="00C4432F"/>
    <w:rsid w:val="00C4434C"/>
    <w:rsid w:val="00C443E2"/>
    <w:rsid w:val="00C454AE"/>
    <w:rsid w:val="00C46687"/>
    <w:rsid w:val="00C469EC"/>
    <w:rsid w:val="00C46C2A"/>
    <w:rsid w:val="00C46CD6"/>
    <w:rsid w:val="00C47D45"/>
    <w:rsid w:val="00C50037"/>
    <w:rsid w:val="00C503A4"/>
    <w:rsid w:val="00C50528"/>
    <w:rsid w:val="00C50988"/>
    <w:rsid w:val="00C50A67"/>
    <w:rsid w:val="00C51107"/>
    <w:rsid w:val="00C51652"/>
    <w:rsid w:val="00C518BF"/>
    <w:rsid w:val="00C5195A"/>
    <w:rsid w:val="00C5203E"/>
    <w:rsid w:val="00C520DC"/>
    <w:rsid w:val="00C52150"/>
    <w:rsid w:val="00C521E9"/>
    <w:rsid w:val="00C522E4"/>
    <w:rsid w:val="00C525A7"/>
    <w:rsid w:val="00C527E4"/>
    <w:rsid w:val="00C527FA"/>
    <w:rsid w:val="00C5329E"/>
    <w:rsid w:val="00C5399D"/>
    <w:rsid w:val="00C5428E"/>
    <w:rsid w:val="00C5510D"/>
    <w:rsid w:val="00C55604"/>
    <w:rsid w:val="00C558D3"/>
    <w:rsid w:val="00C558F8"/>
    <w:rsid w:val="00C55ACA"/>
    <w:rsid w:val="00C562E6"/>
    <w:rsid w:val="00C56331"/>
    <w:rsid w:val="00C564A9"/>
    <w:rsid w:val="00C5655C"/>
    <w:rsid w:val="00C565FB"/>
    <w:rsid w:val="00C5691E"/>
    <w:rsid w:val="00C56DE2"/>
    <w:rsid w:val="00C56F12"/>
    <w:rsid w:val="00C56F45"/>
    <w:rsid w:val="00C571FF"/>
    <w:rsid w:val="00C57BC3"/>
    <w:rsid w:val="00C600BD"/>
    <w:rsid w:val="00C60206"/>
    <w:rsid w:val="00C60F8A"/>
    <w:rsid w:val="00C613F9"/>
    <w:rsid w:val="00C61480"/>
    <w:rsid w:val="00C615DF"/>
    <w:rsid w:val="00C6182C"/>
    <w:rsid w:val="00C6271E"/>
    <w:rsid w:val="00C62956"/>
    <w:rsid w:val="00C62D0A"/>
    <w:rsid w:val="00C63031"/>
    <w:rsid w:val="00C633A1"/>
    <w:rsid w:val="00C6351C"/>
    <w:rsid w:val="00C6395C"/>
    <w:rsid w:val="00C63CD8"/>
    <w:rsid w:val="00C640D4"/>
    <w:rsid w:val="00C64638"/>
    <w:rsid w:val="00C6478F"/>
    <w:rsid w:val="00C6495E"/>
    <w:rsid w:val="00C64AB6"/>
    <w:rsid w:val="00C64EF2"/>
    <w:rsid w:val="00C652B0"/>
    <w:rsid w:val="00C65AFC"/>
    <w:rsid w:val="00C65D89"/>
    <w:rsid w:val="00C663AF"/>
    <w:rsid w:val="00C66B11"/>
    <w:rsid w:val="00C66C5C"/>
    <w:rsid w:val="00C6732C"/>
    <w:rsid w:val="00C67C09"/>
    <w:rsid w:val="00C7063E"/>
    <w:rsid w:val="00C70944"/>
    <w:rsid w:val="00C70B5B"/>
    <w:rsid w:val="00C70C7C"/>
    <w:rsid w:val="00C70D1C"/>
    <w:rsid w:val="00C71393"/>
    <w:rsid w:val="00C71948"/>
    <w:rsid w:val="00C72395"/>
    <w:rsid w:val="00C72E6A"/>
    <w:rsid w:val="00C72FD0"/>
    <w:rsid w:val="00C733E7"/>
    <w:rsid w:val="00C74112"/>
    <w:rsid w:val="00C74747"/>
    <w:rsid w:val="00C74A64"/>
    <w:rsid w:val="00C74B6D"/>
    <w:rsid w:val="00C74E5F"/>
    <w:rsid w:val="00C74EB6"/>
    <w:rsid w:val="00C74F69"/>
    <w:rsid w:val="00C75B31"/>
    <w:rsid w:val="00C75DAB"/>
    <w:rsid w:val="00C7601E"/>
    <w:rsid w:val="00C762ED"/>
    <w:rsid w:val="00C76818"/>
    <w:rsid w:val="00C76CC9"/>
    <w:rsid w:val="00C77330"/>
    <w:rsid w:val="00C777F6"/>
    <w:rsid w:val="00C77CAE"/>
    <w:rsid w:val="00C77FD5"/>
    <w:rsid w:val="00C801D0"/>
    <w:rsid w:val="00C8024A"/>
    <w:rsid w:val="00C80486"/>
    <w:rsid w:val="00C8060E"/>
    <w:rsid w:val="00C807BD"/>
    <w:rsid w:val="00C8083F"/>
    <w:rsid w:val="00C808A8"/>
    <w:rsid w:val="00C8143F"/>
    <w:rsid w:val="00C8148C"/>
    <w:rsid w:val="00C81D69"/>
    <w:rsid w:val="00C82620"/>
    <w:rsid w:val="00C826EB"/>
    <w:rsid w:val="00C8296A"/>
    <w:rsid w:val="00C8308F"/>
    <w:rsid w:val="00C831FE"/>
    <w:rsid w:val="00C8335D"/>
    <w:rsid w:val="00C83736"/>
    <w:rsid w:val="00C83A18"/>
    <w:rsid w:val="00C83C9A"/>
    <w:rsid w:val="00C83CAD"/>
    <w:rsid w:val="00C83FB4"/>
    <w:rsid w:val="00C84297"/>
    <w:rsid w:val="00C846C2"/>
    <w:rsid w:val="00C84C1A"/>
    <w:rsid w:val="00C8515B"/>
    <w:rsid w:val="00C852DD"/>
    <w:rsid w:val="00C8547A"/>
    <w:rsid w:val="00C85702"/>
    <w:rsid w:val="00C858E9"/>
    <w:rsid w:val="00C86986"/>
    <w:rsid w:val="00C87AFF"/>
    <w:rsid w:val="00C90440"/>
    <w:rsid w:val="00C90C68"/>
    <w:rsid w:val="00C91312"/>
    <w:rsid w:val="00C91B65"/>
    <w:rsid w:val="00C91F82"/>
    <w:rsid w:val="00C9211E"/>
    <w:rsid w:val="00C921FC"/>
    <w:rsid w:val="00C92761"/>
    <w:rsid w:val="00C92955"/>
    <w:rsid w:val="00C92AF5"/>
    <w:rsid w:val="00C92DED"/>
    <w:rsid w:val="00C92FE8"/>
    <w:rsid w:val="00C9476D"/>
    <w:rsid w:val="00C94BE2"/>
    <w:rsid w:val="00C94C86"/>
    <w:rsid w:val="00C9507A"/>
    <w:rsid w:val="00C955BF"/>
    <w:rsid w:val="00C95859"/>
    <w:rsid w:val="00C95D5C"/>
    <w:rsid w:val="00C95DA9"/>
    <w:rsid w:val="00C95DB7"/>
    <w:rsid w:val="00C96DD5"/>
    <w:rsid w:val="00C9705A"/>
    <w:rsid w:val="00C970F2"/>
    <w:rsid w:val="00C9739A"/>
    <w:rsid w:val="00C97A5F"/>
    <w:rsid w:val="00C97FA5"/>
    <w:rsid w:val="00CA0A2A"/>
    <w:rsid w:val="00CA0B21"/>
    <w:rsid w:val="00CA0D62"/>
    <w:rsid w:val="00CA1023"/>
    <w:rsid w:val="00CA1746"/>
    <w:rsid w:val="00CA1A2C"/>
    <w:rsid w:val="00CA1BC1"/>
    <w:rsid w:val="00CA1EF4"/>
    <w:rsid w:val="00CA203A"/>
    <w:rsid w:val="00CA2837"/>
    <w:rsid w:val="00CA2A47"/>
    <w:rsid w:val="00CA32C5"/>
    <w:rsid w:val="00CA3638"/>
    <w:rsid w:val="00CA3DD6"/>
    <w:rsid w:val="00CA417B"/>
    <w:rsid w:val="00CA4490"/>
    <w:rsid w:val="00CA4844"/>
    <w:rsid w:val="00CA4B75"/>
    <w:rsid w:val="00CA5106"/>
    <w:rsid w:val="00CA588F"/>
    <w:rsid w:val="00CA59F8"/>
    <w:rsid w:val="00CA5D68"/>
    <w:rsid w:val="00CA60AC"/>
    <w:rsid w:val="00CA6731"/>
    <w:rsid w:val="00CA6BB8"/>
    <w:rsid w:val="00CA6D24"/>
    <w:rsid w:val="00CB0110"/>
    <w:rsid w:val="00CB02A9"/>
    <w:rsid w:val="00CB0675"/>
    <w:rsid w:val="00CB0EE7"/>
    <w:rsid w:val="00CB0F4C"/>
    <w:rsid w:val="00CB1038"/>
    <w:rsid w:val="00CB1587"/>
    <w:rsid w:val="00CB1908"/>
    <w:rsid w:val="00CB1BB4"/>
    <w:rsid w:val="00CB1D65"/>
    <w:rsid w:val="00CB29AF"/>
    <w:rsid w:val="00CB2D77"/>
    <w:rsid w:val="00CB2D98"/>
    <w:rsid w:val="00CB2FB7"/>
    <w:rsid w:val="00CB39B9"/>
    <w:rsid w:val="00CB3A31"/>
    <w:rsid w:val="00CB3E80"/>
    <w:rsid w:val="00CB404A"/>
    <w:rsid w:val="00CB40C9"/>
    <w:rsid w:val="00CB486B"/>
    <w:rsid w:val="00CB48E1"/>
    <w:rsid w:val="00CB4B5E"/>
    <w:rsid w:val="00CB4DDA"/>
    <w:rsid w:val="00CB4E96"/>
    <w:rsid w:val="00CB5634"/>
    <w:rsid w:val="00CB6404"/>
    <w:rsid w:val="00CB6441"/>
    <w:rsid w:val="00CB6538"/>
    <w:rsid w:val="00CB6955"/>
    <w:rsid w:val="00CB72B1"/>
    <w:rsid w:val="00CB72E3"/>
    <w:rsid w:val="00CB7C49"/>
    <w:rsid w:val="00CC017E"/>
    <w:rsid w:val="00CC07E3"/>
    <w:rsid w:val="00CC0DE1"/>
    <w:rsid w:val="00CC13A9"/>
    <w:rsid w:val="00CC15DF"/>
    <w:rsid w:val="00CC1A78"/>
    <w:rsid w:val="00CC2313"/>
    <w:rsid w:val="00CC2B8A"/>
    <w:rsid w:val="00CC314F"/>
    <w:rsid w:val="00CC32D9"/>
    <w:rsid w:val="00CC34A8"/>
    <w:rsid w:val="00CC3554"/>
    <w:rsid w:val="00CC3A47"/>
    <w:rsid w:val="00CC3D49"/>
    <w:rsid w:val="00CC3F37"/>
    <w:rsid w:val="00CC4D21"/>
    <w:rsid w:val="00CC51C7"/>
    <w:rsid w:val="00CC5435"/>
    <w:rsid w:val="00CC55B7"/>
    <w:rsid w:val="00CC5811"/>
    <w:rsid w:val="00CC6406"/>
    <w:rsid w:val="00CC64ED"/>
    <w:rsid w:val="00CC67C1"/>
    <w:rsid w:val="00CC6B19"/>
    <w:rsid w:val="00CC6BBB"/>
    <w:rsid w:val="00CC6C32"/>
    <w:rsid w:val="00CC6F96"/>
    <w:rsid w:val="00CC707D"/>
    <w:rsid w:val="00CC75A2"/>
    <w:rsid w:val="00CC792F"/>
    <w:rsid w:val="00CC7949"/>
    <w:rsid w:val="00CC7958"/>
    <w:rsid w:val="00CC7BA1"/>
    <w:rsid w:val="00CD046E"/>
    <w:rsid w:val="00CD07A8"/>
    <w:rsid w:val="00CD0A0B"/>
    <w:rsid w:val="00CD1123"/>
    <w:rsid w:val="00CD160E"/>
    <w:rsid w:val="00CD172F"/>
    <w:rsid w:val="00CD176D"/>
    <w:rsid w:val="00CD1D84"/>
    <w:rsid w:val="00CD22F4"/>
    <w:rsid w:val="00CD25A3"/>
    <w:rsid w:val="00CD2DC5"/>
    <w:rsid w:val="00CD31DE"/>
    <w:rsid w:val="00CD3337"/>
    <w:rsid w:val="00CD36BE"/>
    <w:rsid w:val="00CD37C3"/>
    <w:rsid w:val="00CD3ABA"/>
    <w:rsid w:val="00CD3DF6"/>
    <w:rsid w:val="00CD3E9F"/>
    <w:rsid w:val="00CD3EA1"/>
    <w:rsid w:val="00CD402C"/>
    <w:rsid w:val="00CD4274"/>
    <w:rsid w:val="00CD4872"/>
    <w:rsid w:val="00CD48AB"/>
    <w:rsid w:val="00CD4BD8"/>
    <w:rsid w:val="00CD4D7A"/>
    <w:rsid w:val="00CD51AF"/>
    <w:rsid w:val="00CD568B"/>
    <w:rsid w:val="00CD5D17"/>
    <w:rsid w:val="00CD5E5E"/>
    <w:rsid w:val="00CD61EE"/>
    <w:rsid w:val="00CD692A"/>
    <w:rsid w:val="00CD692F"/>
    <w:rsid w:val="00CD6D24"/>
    <w:rsid w:val="00CD702D"/>
    <w:rsid w:val="00CD73C6"/>
    <w:rsid w:val="00CD7A14"/>
    <w:rsid w:val="00CD7CD4"/>
    <w:rsid w:val="00CD7D20"/>
    <w:rsid w:val="00CE006D"/>
    <w:rsid w:val="00CE0212"/>
    <w:rsid w:val="00CE03A5"/>
    <w:rsid w:val="00CE0726"/>
    <w:rsid w:val="00CE1143"/>
    <w:rsid w:val="00CE1435"/>
    <w:rsid w:val="00CE153F"/>
    <w:rsid w:val="00CE1873"/>
    <w:rsid w:val="00CE1902"/>
    <w:rsid w:val="00CE1954"/>
    <w:rsid w:val="00CE1A94"/>
    <w:rsid w:val="00CE1A9A"/>
    <w:rsid w:val="00CE234E"/>
    <w:rsid w:val="00CE2716"/>
    <w:rsid w:val="00CE2E69"/>
    <w:rsid w:val="00CE2F1B"/>
    <w:rsid w:val="00CE3124"/>
    <w:rsid w:val="00CE3531"/>
    <w:rsid w:val="00CE3777"/>
    <w:rsid w:val="00CE3795"/>
    <w:rsid w:val="00CE3B46"/>
    <w:rsid w:val="00CE3C0D"/>
    <w:rsid w:val="00CE408A"/>
    <w:rsid w:val="00CE469D"/>
    <w:rsid w:val="00CE46E5"/>
    <w:rsid w:val="00CE4EA5"/>
    <w:rsid w:val="00CE526A"/>
    <w:rsid w:val="00CE6EDD"/>
    <w:rsid w:val="00CE6F94"/>
    <w:rsid w:val="00CE70A3"/>
    <w:rsid w:val="00CE717D"/>
    <w:rsid w:val="00CE789A"/>
    <w:rsid w:val="00CE78DC"/>
    <w:rsid w:val="00CF05AD"/>
    <w:rsid w:val="00CF0633"/>
    <w:rsid w:val="00CF0A82"/>
    <w:rsid w:val="00CF0C48"/>
    <w:rsid w:val="00CF159D"/>
    <w:rsid w:val="00CF1B1B"/>
    <w:rsid w:val="00CF2C74"/>
    <w:rsid w:val="00CF2DA3"/>
    <w:rsid w:val="00CF3661"/>
    <w:rsid w:val="00CF398D"/>
    <w:rsid w:val="00CF4167"/>
    <w:rsid w:val="00CF470E"/>
    <w:rsid w:val="00CF4B4C"/>
    <w:rsid w:val="00CF57A7"/>
    <w:rsid w:val="00CF594E"/>
    <w:rsid w:val="00CF5A79"/>
    <w:rsid w:val="00CF5B2B"/>
    <w:rsid w:val="00CF5F84"/>
    <w:rsid w:val="00CF614B"/>
    <w:rsid w:val="00CF667D"/>
    <w:rsid w:val="00CF7199"/>
    <w:rsid w:val="00CF76B3"/>
    <w:rsid w:val="00CF7ABF"/>
    <w:rsid w:val="00CF7D75"/>
    <w:rsid w:val="00D0015A"/>
    <w:rsid w:val="00D001C7"/>
    <w:rsid w:val="00D007E4"/>
    <w:rsid w:val="00D00849"/>
    <w:rsid w:val="00D00E7C"/>
    <w:rsid w:val="00D0163B"/>
    <w:rsid w:val="00D01CE6"/>
    <w:rsid w:val="00D01F51"/>
    <w:rsid w:val="00D02331"/>
    <w:rsid w:val="00D025A0"/>
    <w:rsid w:val="00D02B85"/>
    <w:rsid w:val="00D02BFC"/>
    <w:rsid w:val="00D03077"/>
    <w:rsid w:val="00D03247"/>
    <w:rsid w:val="00D0335C"/>
    <w:rsid w:val="00D037A2"/>
    <w:rsid w:val="00D03879"/>
    <w:rsid w:val="00D03E82"/>
    <w:rsid w:val="00D03F89"/>
    <w:rsid w:val="00D041C5"/>
    <w:rsid w:val="00D043CD"/>
    <w:rsid w:val="00D045BC"/>
    <w:rsid w:val="00D04647"/>
    <w:rsid w:val="00D046A5"/>
    <w:rsid w:val="00D04937"/>
    <w:rsid w:val="00D04A0A"/>
    <w:rsid w:val="00D04B85"/>
    <w:rsid w:val="00D04F04"/>
    <w:rsid w:val="00D04F34"/>
    <w:rsid w:val="00D05693"/>
    <w:rsid w:val="00D058C6"/>
    <w:rsid w:val="00D058CD"/>
    <w:rsid w:val="00D06910"/>
    <w:rsid w:val="00D07A8E"/>
    <w:rsid w:val="00D07D33"/>
    <w:rsid w:val="00D10F98"/>
    <w:rsid w:val="00D1137B"/>
    <w:rsid w:val="00D1166A"/>
    <w:rsid w:val="00D11B21"/>
    <w:rsid w:val="00D11C30"/>
    <w:rsid w:val="00D1204D"/>
    <w:rsid w:val="00D120ED"/>
    <w:rsid w:val="00D129F5"/>
    <w:rsid w:val="00D129FC"/>
    <w:rsid w:val="00D12BB8"/>
    <w:rsid w:val="00D12E7C"/>
    <w:rsid w:val="00D1330C"/>
    <w:rsid w:val="00D142DC"/>
    <w:rsid w:val="00D15767"/>
    <w:rsid w:val="00D1586C"/>
    <w:rsid w:val="00D160D9"/>
    <w:rsid w:val="00D16361"/>
    <w:rsid w:val="00D1674C"/>
    <w:rsid w:val="00D16E51"/>
    <w:rsid w:val="00D174F7"/>
    <w:rsid w:val="00D200AB"/>
    <w:rsid w:val="00D203E7"/>
    <w:rsid w:val="00D20F13"/>
    <w:rsid w:val="00D21212"/>
    <w:rsid w:val="00D21425"/>
    <w:rsid w:val="00D216D4"/>
    <w:rsid w:val="00D21D80"/>
    <w:rsid w:val="00D21DB9"/>
    <w:rsid w:val="00D22156"/>
    <w:rsid w:val="00D22416"/>
    <w:rsid w:val="00D22BAB"/>
    <w:rsid w:val="00D22BFC"/>
    <w:rsid w:val="00D23450"/>
    <w:rsid w:val="00D24538"/>
    <w:rsid w:val="00D2481E"/>
    <w:rsid w:val="00D2540B"/>
    <w:rsid w:val="00D256F1"/>
    <w:rsid w:val="00D25A7F"/>
    <w:rsid w:val="00D25B20"/>
    <w:rsid w:val="00D25DC4"/>
    <w:rsid w:val="00D26048"/>
    <w:rsid w:val="00D2694B"/>
    <w:rsid w:val="00D2696C"/>
    <w:rsid w:val="00D2709A"/>
    <w:rsid w:val="00D27324"/>
    <w:rsid w:val="00D306E9"/>
    <w:rsid w:val="00D308A9"/>
    <w:rsid w:val="00D30A9E"/>
    <w:rsid w:val="00D31004"/>
    <w:rsid w:val="00D31264"/>
    <w:rsid w:val="00D318F1"/>
    <w:rsid w:val="00D31B85"/>
    <w:rsid w:val="00D324AB"/>
    <w:rsid w:val="00D328C4"/>
    <w:rsid w:val="00D3297A"/>
    <w:rsid w:val="00D339E9"/>
    <w:rsid w:val="00D33B9D"/>
    <w:rsid w:val="00D342CA"/>
    <w:rsid w:val="00D3489F"/>
    <w:rsid w:val="00D34933"/>
    <w:rsid w:val="00D34A8A"/>
    <w:rsid w:val="00D34D65"/>
    <w:rsid w:val="00D34DDF"/>
    <w:rsid w:val="00D34E51"/>
    <w:rsid w:val="00D350AF"/>
    <w:rsid w:val="00D354F5"/>
    <w:rsid w:val="00D357AD"/>
    <w:rsid w:val="00D35A34"/>
    <w:rsid w:val="00D35B9F"/>
    <w:rsid w:val="00D35C07"/>
    <w:rsid w:val="00D3613C"/>
    <w:rsid w:val="00D36370"/>
    <w:rsid w:val="00D364BB"/>
    <w:rsid w:val="00D365FD"/>
    <w:rsid w:val="00D36DCA"/>
    <w:rsid w:val="00D36F74"/>
    <w:rsid w:val="00D37225"/>
    <w:rsid w:val="00D37ECA"/>
    <w:rsid w:val="00D37F77"/>
    <w:rsid w:val="00D408AA"/>
    <w:rsid w:val="00D41CED"/>
    <w:rsid w:val="00D42071"/>
    <w:rsid w:val="00D422A5"/>
    <w:rsid w:val="00D424F5"/>
    <w:rsid w:val="00D42845"/>
    <w:rsid w:val="00D42F59"/>
    <w:rsid w:val="00D439BE"/>
    <w:rsid w:val="00D43A4E"/>
    <w:rsid w:val="00D43BAB"/>
    <w:rsid w:val="00D445AF"/>
    <w:rsid w:val="00D445F1"/>
    <w:rsid w:val="00D456D7"/>
    <w:rsid w:val="00D45730"/>
    <w:rsid w:val="00D45916"/>
    <w:rsid w:val="00D46286"/>
    <w:rsid w:val="00D46355"/>
    <w:rsid w:val="00D4640F"/>
    <w:rsid w:val="00D46597"/>
    <w:rsid w:val="00D466B1"/>
    <w:rsid w:val="00D4719E"/>
    <w:rsid w:val="00D473A4"/>
    <w:rsid w:val="00D4747F"/>
    <w:rsid w:val="00D4766F"/>
    <w:rsid w:val="00D477E0"/>
    <w:rsid w:val="00D47889"/>
    <w:rsid w:val="00D47A6E"/>
    <w:rsid w:val="00D5002B"/>
    <w:rsid w:val="00D500DA"/>
    <w:rsid w:val="00D50141"/>
    <w:rsid w:val="00D509D7"/>
    <w:rsid w:val="00D50DA3"/>
    <w:rsid w:val="00D5114B"/>
    <w:rsid w:val="00D511A8"/>
    <w:rsid w:val="00D514DF"/>
    <w:rsid w:val="00D51615"/>
    <w:rsid w:val="00D51A8D"/>
    <w:rsid w:val="00D5222F"/>
    <w:rsid w:val="00D526CF"/>
    <w:rsid w:val="00D52DC6"/>
    <w:rsid w:val="00D52F0E"/>
    <w:rsid w:val="00D52F71"/>
    <w:rsid w:val="00D53B81"/>
    <w:rsid w:val="00D54B0E"/>
    <w:rsid w:val="00D54ED3"/>
    <w:rsid w:val="00D54FE7"/>
    <w:rsid w:val="00D5511C"/>
    <w:rsid w:val="00D555AA"/>
    <w:rsid w:val="00D557E9"/>
    <w:rsid w:val="00D5592A"/>
    <w:rsid w:val="00D55FE0"/>
    <w:rsid w:val="00D56081"/>
    <w:rsid w:val="00D565A0"/>
    <w:rsid w:val="00D56F8E"/>
    <w:rsid w:val="00D56FB1"/>
    <w:rsid w:val="00D5708C"/>
    <w:rsid w:val="00D578A4"/>
    <w:rsid w:val="00D578FD"/>
    <w:rsid w:val="00D57906"/>
    <w:rsid w:val="00D57B6C"/>
    <w:rsid w:val="00D57C01"/>
    <w:rsid w:val="00D57CA0"/>
    <w:rsid w:val="00D57DFC"/>
    <w:rsid w:val="00D60076"/>
    <w:rsid w:val="00D60142"/>
    <w:rsid w:val="00D60DBC"/>
    <w:rsid w:val="00D6107B"/>
    <w:rsid w:val="00D61837"/>
    <w:rsid w:val="00D61A79"/>
    <w:rsid w:val="00D61B3A"/>
    <w:rsid w:val="00D62166"/>
    <w:rsid w:val="00D6222F"/>
    <w:rsid w:val="00D622B1"/>
    <w:rsid w:val="00D62307"/>
    <w:rsid w:val="00D624E3"/>
    <w:rsid w:val="00D62C80"/>
    <w:rsid w:val="00D634DA"/>
    <w:rsid w:val="00D63A34"/>
    <w:rsid w:val="00D63C3E"/>
    <w:rsid w:val="00D65045"/>
    <w:rsid w:val="00D65221"/>
    <w:rsid w:val="00D654C6"/>
    <w:rsid w:val="00D6580A"/>
    <w:rsid w:val="00D65B11"/>
    <w:rsid w:val="00D65C79"/>
    <w:rsid w:val="00D65DAB"/>
    <w:rsid w:val="00D65F1A"/>
    <w:rsid w:val="00D65FDB"/>
    <w:rsid w:val="00D666B5"/>
    <w:rsid w:val="00D666C6"/>
    <w:rsid w:val="00D6671D"/>
    <w:rsid w:val="00D669F9"/>
    <w:rsid w:val="00D66A29"/>
    <w:rsid w:val="00D66A38"/>
    <w:rsid w:val="00D66B10"/>
    <w:rsid w:val="00D670C3"/>
    <w:rsid w:val="00D670DE"/>
    <w:rsid w:val="00D70491"/>
    <w:rsid w:val="00D70732"/>
    <w:rsid w:val="00D70816"/>
    <w:rsid w:val="00D70963"/>
    <w:rsid w:val="00D70A23"/>
    <w:rsid w:val="00D70BAB"/>
    <w:rsid w:val="00D70C32"/>
    <w:rsid w:val="00D70CA3"/>
    <w:rsid w:val="00D70F2E"/>
    <w:rsid w:val="00D711C4"/>
    <w:rsid w:val="00D71A6B"/>
    <w:rsid w:val="00D7212E"/>
    <w:rsid w:val="00D72CF6"/>
    <w:rsid w:val="00D72F3D"/>
    <w:rsid w:val="00D72F4E"/>
    <w:rsid w:val="00D732C3"/>
    <w:rsid w:val="00D7334B"/>
    <w:rsid w:val="00D73A26"/>
    <w:rsid w:val="00D73A5F"/>
    <w:rsid w:val="00D73B40"/>
    <w:rsid w:val="00D73BA5"/>
    <w:rsid w:val="00D73E8C"/>
    <w:rsid w:val="00D73F9D"/>
    <w:rsid w:val="00D74150"/>
    <w:rsid w:val="00D7439C"/>
    <w:rsid w:val="00D74541"/>
    <w:rsid w:val="00D74693"/>
    <w:rsid w:val="00D748E4"/>
    <w:rsid w:val="00D74E08"/>
    <w:rsid w:val="00D75792"/>
    <w:rsid w:val="00D758EA"/>
    <w:rsid w:val="00D759D7"/>
    <w:rsid w:val="00D76464"/>
    <w:rsid w:val="00D76674"/>
    <w:rsid w:val="00D76844"/>
    <w:rsid w:val="00D76A83"/>
    <w:rsid w:val="00D76C76"/>
    <w:rsid w:val="00D77903"/>
    <w:rsid w:val="00D77C51"/>
    <w:rsid w:val="00D77CFE"/>
    <w:rsid w:val="00D80462"/>
    <w:rsid w:val="00D80F47"/>
    <w:rsid w:val="00D81473"/>
    <w:rsid w:val="00D8154C"/>
    <w:rsid w:val="00D8192F"/>
    <w:rsid w:val="00D81C3F"/>
    <w:rsid w:val="00D81D25"/>
    <w:rsid w:val="00D81E04"/>
    <w:rsid w:val="00D8200A"/>
    <w:rsid w:val="00D82912"/>
    <w:rsid w:val="00D82DB3"/>
    <w:rsid w:val="00D82F1F"/>
    <w:rsid w:val="00D8402B"/>
    <w:rsid w:val="00D840FB"/>
    <w:rsid w:val="00D842F4"/>
    <w:rsid w:val="00D8467E"/>
    <w:rsid w:val="00D84D5A"/>
    <w:rsid w:val="00D85561"/>
    <w:rsid w:val="00D85C7C"/>
    <w:rsid w:val="00D862BD"/>
    <w:rsid w:val="00D86846"/>
    <w:rsid w:val="00D874EB"/>
    <w:rsid w:val="00D8759D"/>
    <w:rsid w:val="00D87CB9"/>
    <w:rsid w:val="00D90020"/>
    <w:rsid w:val="00D90193"/>
    <w:rsid w:val="00D907E3"/>
    <w:rsid w:val="00D90999"/>
    <w:rsid w:val="00D9128F"/>
    <w:rsid w:val="00D91963"/>
    <w:rsid w:val="00D91CE8"/>
    <w:rsid w:val="00D9241E"/>
    <w:rsid w:val="00D92552"/>
    <w:rsid w:val="00D926CC"/>
    <w:rsid w:val="00D9321C"/>
    <w:rsid w:val="00D93333"/>
    <w:rsid w:val="00D935DA"/>
    <w:rsid w:val="00D9391D"/>
    <w:rsid w:val="00D93CD4"/>
    <w:rsid w:val="00D94AD1"/>
    <w:rsid w:val="00D9522C"/>
    <w:rsid w:val="00D9532B"/>
    <w:rsid w:val="00D957C6"/>
    <w:rsid w:val="00D95A34"/>
    <w:rsid w:val="00D95B5D"/>
    <w:rsid w:val="00D961A5"/>
    <w:rsid w:val="00D96310"/>
    <w:rsid w:val="00D968C6"/>
    <w:rsid w:val="00D96BB7"/>
    <w:rsid w:val="00D97A42"/>
    <w:rsid w:val="00D97DC5"/>
    <w:rsid w:val="00DA021E"/>
    <w:rsid w:val="00DA031E"/>
    <w:rsid w:val="00DA04D7"/>
    <w:rsid w:val="00DA0A02"/>
    <w:rsid w:val="00DA0B68"/>
    <w:rsid w:val="00DA0F08"/>
    <w:rsid w:val="00DA10BA"/>
    <w:rsid w:val="00DA1132"/>
    <w:rsid w:val="00DA14B4"/>
    <w:rsid w:val="00DA155B"/>
    <w:rsid w:val="00DA1F0E"/>
    <w:rsid w:val="00DA20EF"/>
    <w:rsid w:val="00DA21FD"/>
    <w:rsid w:val="00DA22F9"/>
    <w:rsid w:val="00DA24A6"/>
    <w:rsid w:val="00DA26A6"/>
    <w:rsid w:val="00DA291F"/>
    <w:rsid w:val="00DA2E6E"/>
    <w:rsid w:val="00DA30D9"/>
    <w:rsid w:val="00DA3EA5"/>
    <w:rsid w:val="00DA3F10"/>
    <w:rsid w:val="00DA44D0"/>
    <w:rsid w:val="00DA4824"/>
    <w:rsid w:val="00DA5382"/>
    <w:rsid w:val="00DA54BA"/>
    <w:rsid w:val="00DA5845"/>
    <w:rsid w:val="00DA5A75"/>
    <w:rsid w:val="00DA6338"/>
    <w:rsid w:val="00DA6735"/>
    <w:rsid w:val="00DA6E4D"/>
    <w:rsid w:val="00DA6F7D"/>
    <w:rsid w:val="00DA6FDC"/>
    <w:rsid w:val="00DA731A"/>
    <w:rsid w:val="00DA7345"/>
    <w:rsid w:val="00DA7679"/>
    <w:rsid w:val="00DA7877"/>
    <w:rsid w:val="00DA7E76"/>
    <w:rsid w:val="00DB0107"/>
    <w:rsid w:val="00DB01BB"/>
    <w:rsid w:val="00DB1236"/>
    <w:rsid w:val="00DB158C"/>
    <w:rsid w:val="00DB1AC8"/>
    <w:rsid w:val="00DB1BD8"/>
    <w:rsid w:val="00DB2655"/>
    <w:rsid w:val="00DB26AA"/>
    <w:rsid w:val="00DB271E"/>
    <w:rsid w:val="00DB272A"/>
    <w:rsid w:val="00DB3276"/>
    <w:rsid w:val="00DB32EF"/>
    <w:rsid w:val="00DB3555"/>
    <w:rsid w:val="00DB361D"/>
    <w:rsid w:val="00DB36F8"/>
    <w:rsid w:val="00DB38CB"/>
    <w:rsid w:val="00DB3AF4"/>
    <w:rsid w:val="00DB3FCC"/>
    <w:rsid w:val="00DB4020"/>
    <w:rsid w:val="00DB4306"/>
    <w:rsid w:val="00DB4555"/>
    <w:rsid w:val="00DB47DB"/>
    <w:rsid w:val="00DB4AA7"/>
    <w:rsid w:val="00DB4E59"/>
    <w:rsid w:val="00DB4FC5"/>
    <w:rsid w:val="00DB64A2"/>
    <w:rsid w:val="00DB700D"/>
    <w:rsid w:val="00DB7655"/>
    <w:rsid w:val="00DB76A4"/>
    <w:rsid w:val="00DB7CA6"/>
    <w:rsid w:val="00DC0437"/>
    <w:rsid w:val="00DC0859"/>
    <w:rsid w:val="00DC107B"/>
    <w:rsid w:val="00DC14FD"/>
    <w:rsid w:val="00DC176E"/>
    <w:rsid w:val="00DC1BFB"/>
    <w:rsid w:val="00DC2038"/>
    <w:rsid w:val="00DC29D0"/>
    <w:rsid w:val="00DC2DBC"/>
    <w:rsid w:val="00DC2F2D"/>
    <w:rsid w:val="00DC325D"/>
    <w:rsid w:val="00DC417E"/>
    <w:rsid w:val="00DC44D5"/>
    <w:rsid w:val="00DC483F"/>
    <w:rsid w:val="00DC4C71"/>
    <w:rsid w:val="00DC53D1"/>
    <w:rsid w:val="00DC54D2"/>
    <w:rsid w:val="00DC56E5"/>
    <w:rsid w:val="00DC5D24"/>
    <w:rsid w:val="00DC6846"/>
    <w:rsid w:val="00DC6996"/>
    <w:rsid w:val="00DC69A7"/>
    <w:rsid w:val="00DC6BC1"/>
    <w:rsid w:val="00DC6D9E"/>
    <w:rsid w:val="00DC6FBC"/>
    <w:rsid w:val="00DC7520"/>
    <w:rsid w:val="00DC77CE"/>
    <w:rsid w:val="00DC7FBF"/>
    <w:rsid w:val="00DD0D37"/>
    <w:rsid w:val="00DD1075"/>
    <w:rsid w:val="00DD17A0"/>
    <w:rsid w:val="00DD20E6"/>
    <w:rsid w:val="00DD22EC"/>
    <w:rsid w:val="00DD2570"/>
    <w:rsid w:val="00DD2F0F"/>
    <w:rsid w:val="00DD2F10"/>
    <w:rsid w:val="00DD3207"/>
    <w:rsid w:val="00DD3208"/>
    <w:rsid w:val="00DD37D8"/>
    <w:rsid w:val="00DD3B93"/>
    <w:rsid w:val="00DD3C7D"/>
    <w:rsid w:val="00DD4061"/>
    <w:rsid w:val="00DD4375"/>
    <w:rsid w:val="00DD43F2"/>
    <w:rsid w:val="00DD4742"/>
    <w:rsid w:val="00DD4FD9"/>
    <w:rsid w:val="00DD50B8"/>
    <w:rsid w:val="00DD5435"/>
    <w:rsid w:val="00DD5668"/>
    <w:rsid w:val="00DD5981"/>
    <w:rsid w:val="00DD5A97"/>
    <w:rsid w:val="00DD5C58"/>
    <w:rsid w:val="00DD5DEC"/>
    <w:rsid w:val="00DD5E67"/>
    <w:rsid w:val="00DD61D0"/>
    <w:rsid w:val="00DD6402"/>
    <w:rsid w:val="00DD6A2A"/>
    <w:rsid w:val="00DD6AC4"/>
    <w:rsid w:val="00DD7277"/>
    <w:rsid w:val="00DD72C7"/>
    <w:rsid w:val="00DE06E9"/>
    <w:rsid w:val="00DE0C92"/>
    <w:rsid w:val="00DE0F40"/>
    <w:rsid w:val="00DE132B"/>
    <w:rsid w:val="00DE1554"/>
    <w:rsid w:val="00DE1724"/>
    <w:rsid w:val="00DE17D6"/>
    <w:rsid w:val="00DE1B12"/>
    <w:rsid w:val="00DE1DC8"/>
    <w:rsid w:val="00DE1ED2"/>
    <w:rsid w:val="00DE1F34"/>
    <w:rsid w:val="00DE218F"/>
    <w:rsid w:val="00DE3399"/>
    <w:rsid w:val="00DE3532"/>
    <w:rsid w:val="00DE41FC"/>
    <w:rsid w:val="00DE428D"/>
    <w:rsid w:val="00DE51EE"/>
    <w:rsid w:val="00DE5213"/>
    <w:rsid w:val="00DE5C30"/>
    <w:rsid w:val="00DE6535"/>
    <w:rsid w:val="00DE702E"/>
    <w:rsid w:val="00DE7040"/>
    <w:rsid w:val="00DF034D"/>
    <w:rsid w:val="00DF067B"/>
    <w:rsid w:val="00DF0A6D"/>
    <w:rsid w:val="00DF0BD5"/>
    <w:rsid w:val="00DF157C"/>
    <w:rsid w:val="00DF16F7"/>
    <w:rsid w:val="00DF1757"/>
    <w:rsid w:val="00DF1884"/>
    <w:rsid w:val="00DF3AEA"/>
    <w:rsid w:val="00DF45EB"/>
    <w:rsid w:val="00DF469D"/>
    <w:rsid w:val="00DF46FC"/>
    <w:rsid w:val="00DF4705"/>
    <w:rsid w:val="00DF4940"/>
    <w:rsid w:val="00DF4F68"/>
    <w:rsid w:val="00DF5C5E"/>
    <w:rsid w:val="00DF64D1"/>
    <w:rsid w:val="00DF6841"/>
    <w:rsid w:val="00DF6C38"/>
    <w:rsid w:val="00DF6CED"/>
    <w:rsid w:val="00DF6D0E"/>
    <w:rsid w:val="00DF7AD8"/>
    <w:rsid w:val="00DF7DB4"/>
    <w:rsid w:val="00E00097"/>
    <w:rsid w:val="00E001C3"/>
    <w:rsid w:val="00E0047B"/>
    <w:rsid w:val="00E00D81"/>
    <w:rsid w:val="00E01263"/>
    <w:rsid w:val="00E018C8"/>
    <w:rsid w:val="00E018F6"/>
    <w:rsid w:val="00E01E2B"/>
    <w:rsid w:val="00E020BE"/>
    <w:rsid w:val="00E021F7"/>
    <w:rsid w:val="00E02B6C"/>
    <w:rsid w:val="00E03462"/>
    <w:rsid w:val="00E0396F"/>
    <w:rsid w:val="00E03E4D"/>
    <w:rsid w:val="00E0411B"/>
    <w:rsid w:val="00E043D9"/>
    <w:rsid w:val="00E046ED"/>
    <w:rsid w:val="00E04FC1"/>
    <w:rsid w:val="00E050B7"/>
    <w:rsid w:val="00E0531C"/>
    <w:rsid w:val="00E05382"/>
    <w:rsid w:val="00E056E3"/>
    <w:rsid w:val="00E05DD9"/>
    <w:rsid w:val="00E05F15"/>
    <w:rsid w:val="00E05F23"/>
    <w:rsid w:val="00E069F0"/>
    <w:rsid w:val="00E078CD"/>
    <w:rsid w:val="00E07921"/>
    <w:rsid w:val="00E07DCA"/>
    <w:rsid w:val="00E07E94"/>
    <w:rsid w:val="00E101FC"/>
    <w:rsid w:val="00E104A6"/>
    <w:rsid w:val="00E1079E"/>
    <w:rsid w:val="00E108C9"/>
    <w:rsid w:val="00E109A2"/>
    <w:rsid w:val="00E10B6C"/>
    <w:rsid w:val="00E118F7"/>
    <w:rsid w:val="00E11AB2"/>
    <w:rsid w:val="00E11EE6"/>
    <w:rsid w:val="00E1228D"/>
    <w:rsid w:val="00E13BDA"/>
    <w:rsid w:val="00E144DD"/>
    <w:rsid w:val="00E149F8"/>
    <w:rsid w:val="00E14ADF"/>
    <w:rsid w:val="00E14B19"/>
    <w:rsid w:val="00E152A7"/>
    <w:rsid w:val="00E15531"/>
    <w:rsid w:val="00E1595F"/>
    <w:rsid w:val="00E15D75"/>
    <w:rsid w:val="00E161B6"/>
    <w:rsid w:val="00E16B40"/>
    <w:rsid w:val="00E17160"/>
    <w:rsid w:val="00E17776"/>
    <w:rsid w:val="00E17A7C"/>
    <w:rsid w:val="00E17C49"/>
    <w:rsid w:val="00E17CBB"/>
    <w:rsid w:val="00E204C7"/>
    <w:rsid w:val="00E20572"/>
    <w:rsid w:val="00E205C9"/>
    <w:rsid w:val="00E21C84"/>
    <w:rsid w:val="00E21F01"/>
    <w:rsid w:val="00E223B7"/>
    <w:rsid w:val="00E2279D"/>
    <w:rsid w:val="00E22B96"/>
    <w:rsid w:val="00E23223"/>
    <w:rsid w:val="00E233D1"/>
    <w:rsid w:val="00E235F4"/>
    <w:rsid w:val="00E23E2A"/>
    <w:rsid w:val="00E24319"/>
    <w:rsid w:val="00E24780"/>
    <w:rsid w:val="00E2527F"/>
    <w:rsid w:val="00E25421"/>
    <w:rsid w:val="00E25608"/>
    <w:rsid w:val="00E257F3"/>
    <w:rsid w:val="00E2601D"/>
    <w:rsid w:val="00E2633B"/>
    <w:rsid w:val="00E26673"/>
    <w:rsid w:val="00E26827"/>
    <w:rsid w:val="00E27097"/>
    <w:rsid w:val="00E2769B"/>
    <w:rsid w:val="00E27957"/>
    <w:rsid w:val="00E3033F"/>
    <w:rsid w:val="00E303CD"/>
    <w:rsid w:val="00E3060A"/>
    <w:rsid w:val="00E3104F"/>
    <w:rsid w:val="00E311DD"/>
    <w:rsid w:val="00E314E0"/>
    <w:rsid w:val="00E3193E"/>
    <w:rsid w:val="00E326BB"/>
    <w:rsid w:val="00E3355D"/>
    <w:rsid w:val="00E3399D"/>
    <w:rsid w:val="00E33B03"/>
    <w:rsid w:val="00E33B79"/>
    <w:rsid w:val="00E33BC7"/>
    <w:rsid w:val="00E33DAF"/>
    <w:rsid w:val="00E33E0B"/>
    <w:rsid w:val="00E33ED0"/>
    <w:rsid w:val="00E33FB2"/>
    <w:rsid w:val="00E34056"/>
    <w:rsid w:val="00E34D62"/>
    <w:rsid w:val="00E34EC7"/>
    <w:rsid w:val="00E35D04"/>
    <w:rsid w:val="00E35D96"/>
    <w:rsid w:val="00E35DA4"/>
    <w:rsid w:val="00E36001"/>
    <w:rsid w:val="00E36245"/>
    <w:rsid w:val="00E362D1"/>
    <w:rsid w:val="00E364A3"/>
    <w:rsid w:val="00E366C7"/>
    <w:rsid w:val="00E36EAD"/>
    <w:rsid w:val="00E37005"/>
    <w:rsid w:val="00E3775A"/>
    <w:rsid w:val="00E4040F"/>
    <w:rsid w:val="00E405D0"/>
    <w:rsid w:val="00E40C94"/>
    <w:rsid w:val="00E41753"/>
    <w:rsid w:val="00E41A1C"/>
    <w:rsid w:val="00E41C8F"/>
    <w:rsid w:val="00E42ADD"/>
    <w:rsid w:val="00E42B00"/>
    <w:rsid w:val="00E42C6B"/>
    <w:rsid w:val="00E42E9F"/>
    <w:rsid w:val="00E4322A"/>
    <w:rsid w:val="00E43298"/>
    <w:rsid w:val="00E4329F"/>
    <w:rsid w:val="00E43908"/>
    <w:rsid w:val="00E44202"/>
    <w:rsid w:val="00E44239"/>
    <w:rsid w:val="00E442CC"/>
    <w:rsid w:val="00E4448D"/>
    <w:rsid w:val="00E4481D"/>
    <w:rsid w:val="00E44A0D"/>
    <w:rsid w:val="00E44BC3"/>
    <w:rsid w:val="00E454BF"/>
    <w:rsid w:val="00E45591"/>
    <w:rsid w:val="00E45594"/>
    <w:rsid w:val="00E458EB"/>
    <w:rsid w:val="00E45F16"/>
    <w:rsid w:val="00E46911"/>
    <w:rsid w:val="00E46B87"/>
    <w:rsid w:val="00E46C3C"/>
    <w:rsid w:val="00E4708D"/>
    <w:rsid w:val="00E476F4"/>
    <w:rsid w:val="00E47DCC"/>
    <w:rsid w:val="00E50B50"/>
    <w:rsid w:val="00E50BA1"/>
    <w:rsid w:val="00E50DFB"/>
    <w:rsid w:val="00E51115"/>
    <w:rsid w:val="00E51470"/>
    <w:rsid w:val="00E514A7"/>
    <w:rsid w:val="00E514CF"/>
    <w:rsid w:val="00E51715"/>
    <w:rsid w:val="00E51D98"/>
    <w:rsid w:val="00E51FBA"/>
    <w:rsid w:val="00E52822"/>
    <w:rsid w:val="00E52DD3"/>
    <w:rsid w:val="00E52E7A"/>
    <w:rsid w:val="00E53317"/>
    <w:rsid w:val="00E5389A"/>
    <w:rsid w:val="00E53CD1"/>
    <w:rsid w:val="00E53F1E"/>
    <w:rsid w:val="00E54642"/>
    <w:rsid w:val="00E54F4A"/>
    <w:rsid w:val="00E54FBF"/>
    <w:rsid w:val="00E55ECB"/>
    <w:rsid w:val="00E56108"/>
    <w:rsid w:val="00E57107"/>
    <w:rsid w:val="00E600D2"/>
    <w:rsid w:val="00E60457"/>
    <w:rsid w:val="00E60606"/>
    <w:rsid w:val="00E60743"/>
    <w:rsid w:val="00E60C36"/>
    <w:rsid w:val="00E60D96"/>
    <w:rsid w:val="00E60D9C"/>
    <w:rsid w:val="00E60FA2"/>
    <w:rsid w:val="00E60FBB"/>
    <w:rsid w:val="00E61DC7"/>
    <w:rsid w:val="00E61E79"/>
    <w:rsid w:val="00E62150"/>
    <w:rsid w:val="00E62230"/>
    <w:rsid w:val="00E6244F"/>
    <w:rsid w:val="00E62676"/>
    <w:rsid w:val="00E62864"/>
    <w:rsid w:val="00E62AB2"/>
    <w:rsid w:val="00E62D8B"/>
    <w:rsid w:val="00E63189"/>
    <w:rsid w:val="00E633BD"/>
    <w:rsid w:val="00E63AD8"/>
    <w:rsid w:val="00E64278"/>
    <w:rsid w:val="00E6452D"/>
    <w:rsid w:val="00E64C2E"/>
    <w:rsid w:val="00E653E7"/>
    <w:rsid w:val="00E6548E"/>
    <w:rsid w:val="00E654E6"/>
    <w:rsid w:val="00E6561F"/>
    <w:rsid w:val="00E65738"/>
    <w:rsid w:val="00E65771"/>
    <w:rsid w:val="00E65834"/>
    <w:rsid w:val="00E6589A"/>
    <w:rsid w:val="00E66A86"/>
    <w:rsid w:val="00E6793E"/>
    <w:rsid w:val="00E67D3B"/>
    <w:rsid w:val="00E701FB"/>
    <w:rsid w:val="00E7025C"/>
    <w:rsid w:val="00E7032F"/>
    <w:rsid w:val="00E70C11"/>
    <w:rsid w:val="00E70D48"/>
    <w:rsid w:val="00E71B0C"/>
    <w:rsid w:val="00E71B88"/>
    <w:rsid w:val="00E72AC4"/>
    <w:rsid w:val="00E72B11"/>
    <w:rsid w:val="00E72DAB"/>
    <w:rsid w:val="00E72DB5"/>
    <w:rsid w:val="00E72E96"/>
    <w:rsid w:val="00E73621"/>
    <w:rsid w:val="00E7372C"/>
    <w:rsid w:val="00E73D98"/>
    <w:rsid w:val="00E74A14"/>
    <w:rsid w:val="00E751C4"/>
    <w:rsid w:val="00E75352"/>
    <w:rsid w:val="00E75ADC"/>
    <w:rsid w:val="00E75BB0"/>
    <w:rsid w:val="00E763E2"/>
    <w:rsid w:val="00E769B3"/>
    <w:rsid w:val="00E7752F"/>
    <w:rsid w:val="00E7758A"/>
    <w:rsid w:val="00E77860"/>
    <w:rsid w:val="00E77BC1"/>
    <w:rsid w:val="00E80FCB"/>
    <w:rsid w:val="00E81160"/>
    <w:rsid w:val="00E82083"/>
    <w:rsid w:val="00E82C66"/>
    <w:rsid w:val="00E82F19"/>
    <w:rsid w:val="00E843DC"/>
    <w:rsid w:val="00E84C3A"/>
    <w:rsid w:val="00E84EFD"/>
    <w:rsid w:val="00E84F78"/>
    <w:rsid w:val="00E85710"/>
    <w:rsid w:val="00E857BB"/>
    <w:rsid w:val="00E858FB"/>
    <w:rsid w:val="00E85D33"/>
    <w:rsid w:val="00E861EE"/>
    <w:rsid w:val="00E871BB"/>
    <w:rsid w:val="00E87CC2"/>
    <w:rsid w:val="00E87E31"/>
    <w:rsid w:val="00E90516"/>
    <w:rsid w:val="00E90B25"/>
    <w:rsid w:val="00E90BA4"/>
    <w:rsid w:val="00E90BB8"/>
    <w:rsid w:val="00E90D30"/>
    <w:rsid w:val="00E911F6"/>
    <w:rsid w:val="00E915D1"/>
    <w:rsid w:val="00E91808"/>
    <w:rsid w:val="00E91828"/>
    <w:rsid w:val="00E91A89"/>
    <w:rsid w:val="00E921C3"/>
    <w:rsid w:val="00E92A60"/>
    <w:rsid w:val="00E9301D"/>
    <w:rsid w:val="00E934E8"/>
    <w:rsid w:val="00E93E34"/>
    <w:rsid w:val="00E93E97"/>
    <w:rsid w:val="00E943BF"/>
    <w:rsid w:val="00E94D07"/>
    <w:rsid w:val="00E94E20"/>
    <w:rsid w:val="00E951F9"/>
    <w:rsid w:val="00E953CB"/>
    <w:rsid w:val="00E954B6"/>
    <w:rsid w:val="00E95981"/>
    <w:rsid w:val="00E95EE7"/>
    <w:rsid w:val="00E96276"/>
    <w:rsid w:val="00E968CB"/>
    <w:rsid w:val="00E975A4"/>
    <w:rsid w:val="00E97F38"/>
    <w:rsid w:val="00EA01A0"/>
    <w:rsid w:val="00EA127A"/>
    <w:rsid w:val="00EA1FDF"/>
    <w:rsid w:val="00EA2013"/>
    <w:rsid w:val="00EA240F"/>
    <w:rsid w:val="00EA2631"/>
    <w:rsid w:val="00EA2737"/>
    <w:rsid w:val="00EA27FD"/>
    <w:rsid w:val="00EA29BC"/>
    <w:rsid w:val="00EA3093"/>
    <w:rsid w:val="00EA399A"/>
    <w:rsid w:val="00EA4528"/>
    <w:rsid w:val="00EA4A2F"/>
    <w:rsid w:val="00EA4DB1"/>
    <w:rsid w:val="00EA4F39"/>
    <w:rsid w:val="00EA4FE5"/>
    <w:rsid w:val="00EA554E"/>
    <w:rsid w:val="00EA5594"/>
    <w:rsid w:val="00EA58FE"/>
    <w:rsid w:val="00EA590A"/>
    <w:rsid w:val="00EA5B32"/>
    <w:rsid w:val="00EA5D34"/>
    <w:rsid w:val="00EA68A2"/>
    <w:rsid w:val="00EA68B6"/>
    <w:rsid w:val="00EA6C67"/>
    <w:rsid w:val="00EA717E"/>
    <w:rsid w:val="00EB0454"/>
    <w:rsid w:val="00EB0588"/>
    <w:rsid w:val="00EB07FB"/>
    <w:rsid w:val="00EB14CB"/>
    <w:rsid w:val="00EB156D"/>
    <w:rsid w:val="00EB19B0"/>
    <w:rsid w:val="00EB1AC5"/>
    <w:rsid w:val="00EB1C42"/>
    <w:rsid w:val="00EB1C4A"/>
    <w:rsid w:val="00EB1EC0"/>
    <w:rsid w:val="00EB2113"/>
    <w:rsid w:val="00EB28C3"/>
    <w:rsid w:val="00EB2911"/>
    <w:rsid w:val="00EB3377"/>
    <w:rsid w:val="00EB3D20"/>
    <w:rsid w:val="00EB4224"/>
    <w:rsid w:val="00EB458A"/>
    <w:rsid w:val="00EB47A0"/>
    <w:rsid w:val="00EB57FB"/>
    <w:rsid w:val="00EB5821"/>
    <w:rsid w:val="00EB5AF4"/>
    <w:rsid w:val="00EB65E7"/>
    <w:rsid w:val="00EB67DF"/>
    <w:rsid w:val="00EB6D08"/>
    <w:rsid w:val="00EB7143"/>
    <w:rsid w:val="00EB7259"/>
    <w:rsid w:val="00EB7A46"/>
    <w:rsid w:val="00EB7B24"/>
    <w:rsid w:val="00EC0131"/>
    <w:rsid w:val="00EC0190"/>
    <w:rsid w:val="00EC0779"/>
    <w:rsid w:val="00EC086D"/>
    <w:rsid w:val="00EC0FE1"/>
    <w:rsid w:val="00EC11B5"/>
    <w:rsid w:val="00EC12E2"/>
    <w:rsid w:val="00EC14AD"/>
    <w:rsid w:val="00EC1D39"/>
    <w:rsid w:val="00EC1E03"/>
    <w:rsid w:val="00EC1F5D"/>
    <w:rsid w:val="00EC2437"/>
    <w:rsid w:val="00EC27F8"/>
    <w:rsid w:val="00EC2AC0"/>
    <w:rsid w:val="00EC2DA8"/>
    <w:rsid w:val="00EC331B"/>
    <w:rsid w:val="00EC3876"/>
    <w:rsid w:val="00EC3B85"/>
    <w:rsid w:val="00EC513B"/>
    <w:rsid w:val="00EC515E"/>
    <w:rsid w:val="00EC55DB"/>
    <w:rsid w:val="00EC61AE"/>
    <w:rsid w:val="00EC6829"/>
    <w:rsid w:val="00EC6BE2"/>
    <w:rsid w:val="00EC6C34"/>
    <w:rsid w:val="00EC6E45"/>
    <w:rsid w:val="00EC75F4"/>
    <w:rsid w:val="00ED0115"/>
    <w:rsid w:val="00ED05A5"/>
    <w:rsid w:val="00ED061F"/>
    <w:rsid w:val="00ED0F34"/>
    <w:rsid w:val="00ED1CF0"/>
    <w:rsid w:val="00ED21C0"/>
    <w:rsid w:val="00ED2425"/>
    <w:rsid w:val="00ED27CC"/>
    <w:rsid w:val="00ED2F3D"/>
    <w:rsid w:val="00ED30CB"/>
    <w:rsid w:val="00ED328D"/>
    <w:rsid w:val="00ED330C"/>
    <w:rsid w:val="00ED36A6"/>
    <w:rsid w:val="00ED36F0"/>
    <w:rsid w:val="00ED37B9"/>
    <w:rsid w:val="00ED383C"/>
    <w:rsid w:val="00ED39DB"/>
    <w:rsid w:val="00ED3B58"/>
    <w:rsid w:val="00ED3E73"/>
    <w:rsid w:val="00ED3EB8"/>
    <w:rsid w:val="00ED4452"/>
    <w:rsid w:val="00ED4730"/>
    <w:rsid w:val="00ED4BC3"/>
    <w:rsid w:val="00ED4D08"/>
    <w:rsid w:val="00ED4E28"/>
    <w:rsid w:val="00ED4E8F"/>
    <w:rsid w:val="00ED4F9B"/>
    <w:rsid w:val="00ED5165"/>
    <w:rsid w:val="00ED59D2"/>
    <w:rsid w:val="00ED5A02"/>
    <w:rsid w:val="00ED5A05"/>
    <w:rsid w:val="00ED5A63"/>
    <w:rsid w:val="00ED61D2"/>
    <w:rsid w:val="00ED667E"/>
    <w:rsid w:val="00ED69FE"/>
    <w:rsid w:val="00ED6A2D"/>
    <w:rsid w:val="00ED6BED"/>
    <w:rsid w:val="00ED6CEB"/>
    <w:rsid w:val="00ED7002"/>
    <w:rsid w:val="00ED77C7"/>
    <w:rsid w:val="00EE0149"/>
    <w:rsid w:val="00EE02FC"/>
    <w:rsid w:val="00EE0411"/>
    <w:rsid w:val="00EE0525"/>
    <w:rsid w:val="00EE1132"/>
    <w:rsid w:val="00EE12E2"/>
    <w:rsid w:val="00EE1651"/>
    <w:rsid w:val="00EE174E"/>
    <w:rsid w:val="00EE1B37"/>
    <w:rsid w:val="00EE2087"/>
    <w:rsid w:val="00EE23C7"/>
    <w:rsid w:val="00EE2781"/>
    <w:rsid w:val="00EE289C"/>
    <w:rsid w:val="00EE28F1"/>
    <w:rsid w:val="00EE290B"/>
    <w:rsid w:val="00EE29D7"/>
    <w:rsid w:val="00EE2EB2"/>
    <w:rsid w:val="00EE3134"/>
    <w:rsid w:val="00EE3608"/>
    <w:rsid w:val="00EE36C0"/>
    <w:rsid w:val="00EE36FA"/>
    <w:rsid w:val="00EE3BC8"/>
    <w:rsid w:val="00EE3F49"/>
    <w:rsid w:val="00EE4120"/>
    <w:rsid w:val="00EE4203"/>
    <w:rsid w:val="00EE4221"/>
    <w:rsid w:val="00EE42CF"/>
    <w:rsid w:val="00EE49FD"/>
    <w:rsid w:val="00EE526F"/>
    <w:rsid w:val="00EE5531"/>
    <w:rsid w:val="00EE55C7"/>
    <w:rsid w:val="00EE56AE"/>
    <w:rsid w:val="00EE6112"/>
    <w:rsid w:val="00EE6344"/>
    <w:rsid w:val="00EE63F0"/>
    <w:rsid w:val="00EE660C"/>
    <w:rsid w:val="00EE7173"/>
    <w:rsid w:val="00EE7573"/>
    <w:rsid w:val="00EE7C3C"/>
    <w:rsid w:val="00EE7F06"/>
    <w:rsid w:val="00EE7FD1"/>
    <w:rsid w:val="00EE7FF3"/>
    <w:rsid w:val="00EF000E"/>
    <w:rsid w:val="00EF05F8"/>
    <w:rsid w:val="00EF08DA"/>
    <w:rsid w:val="00EF0B93"/>
    <w:rsid w:val="00EF1A61"/>
    <w:rsid w:val="00EF1AD4"/>
    <w:rsid w:val="00EF1E4E"/>
    <w:rsid w:val="00EF2306"/>
    <w:rsid w:val="00EF2D40"/>
    <w:rsid w:val="00EF2FB6"/>
    <w:rsid w:val="00EF3148"/>
    <w:rsid w:val="00EF31FA"/>
    <w:rsid w:val="00EF3355"/>
    <w:rsid w:val="00EF3746"/>
    <w:rsid w:val="00EF374C"/>
    <w:rsid w:val="00EF38F9"/>
    <w:rsid w:val="00EF3E34"/>
    <w:rsid w:val="00EF4378"/>
    <w:rsid w:val="00EF4B44"/>
    <w:rsid w:val="00EF50E3"/>
    <w:rsid w:val="00EF5320"/>
    <w:rsid w:val="00EF58ED"/>
    <w:rsid w:val="00EF5931"/>
    <w:rsid w:val="00EF5A1A"/>
    <w:rsid w:val="00EF5CAD"/>
    <w:rsid w:val="00EF5D6B"/>
    <w:rsid w:val="00EF5E59"/>
    <w:rsid w:val="00EF5E88"/>
    <w:rsid w:val="00EF707A"/>
    <w:rsid w:val="00EF736D"/>
    <w:rsid w:val="00EF7808"/>
    <w:rsid w:val="00F004FB"/>
    <w:rsid w:val="00F00951"/>
    <w:rsid w:val="00F017CE"/>
    <w:rsid w:val="00F01890"/>
    <w:rsid w:val="00F019BE"/>
    <w:rsid w:val="00F01B08"/>
    <w:rsid w:val="00F020C1"/>
    <w:rsid w:val="00F020F6"/>
    <w:rsid w:val="00F03373"/>
    <w:rsid w:val="00F03C4B"/>
    <w:rsid w:val="00F051A7"/>
    <w:rsid w:val="00F05459"/>
    <w:rsid w:val="00F056E2"/>
    <w:rsid w:val="00F05A8D"/>
    <w:rsid w:val="00F06EA5"/>
    <w:rsid w:val="00F06ECF"/>
    <w:rsid w:val="00F06EE5"/>
    <w:rsid w:val="00F073D0"/>
    <w:rsid w:val="00F07414"/>
    <w:rsid w:val="00F07B9E"/>
    <w:rsid w:val="00F07E64"/>
    <w:rsid w:val="00F07F68"/>
    <w:rsid w:val="00F10310"/>
    <w:rsid w:val="00F106FF"/>
    <w:rsid w:val="00F107AB"/>
    <w:rsid w:val="00F10A3C"/>
    <w:rsid w:val="00F11683"/>
    <w:rsid w:val="00F11773"/>
    <w:rsid w:val="00F11BF8"/>
    <w:rsid w:val="00F11EFD"/>
    <w:rsid w:val="00F12523"/>
    <w:rsid w:val="00F128A6"/>
    <w:rsid w:val="00F129F0"/>
    <w:rsid w:val="00F12FEA"/>
    <w:rsid w:val="00F1302C"/>
    <w:rsid w:val="00F1309E"/>
    <w:rsid w:val="00F1373F"/>
    <w:rsid w:val="00F14173"/>
    <w:rsid w:val="00F143F1"/>
    <w:rsid w:val="00F147BF"/>
    <w:rsid w:val="00F14CDD"/>
    <w:rsid w:val="00F14DB3"/>
    <w:rsid w:val="00F150D1"/>
    <w:rsid w:val="00F152A7"/>
    <w:rsid w:val="00F1552F"/>
    <w:rsid w:val="00F15AF3"/>
    <w:rsid w:val="00F15B58"/>
    <w:rsid w:val="00F161EB"/>
    <w:rsid w:val="00F16CBC"/>
    <w:rsid w:val="00F16FE4"/>
    <w:rsid w:val="00F173BC"/>
    <w:rsid w:val="00F178E8"/>
    <w:rsid w:val="00F20107"/>
    <w:rsid w:val="00F202A3"/>
    <w:rsid w:val="00F20D04"/>
    <w:rsid w:val="00F20D0D"/>
    <w:rsid w:val="00F2134E"/>
    <w:rsid w:val="00F21660"/>
    <w:rsid w:val="00F21726"/>
    <w:rsid w:val="00F218A3"/>
    <w:rsid w:val="00F21E94"/>
    <w:rsid w:val="00F2298A"/>
    <w:rsid w:val="00F241B5"/>
    <w:rsid w:val="00F24BA8"/>
    <w:rsid w:val="00F25178"/>
    <w:rsid w:val="00F2524E"/>
    <w:rsid w:val="00F25454"/>
    <w:rsid w:val="00F25B01"/>
    <w:rsid w:val="00F25BD1"/>
    <w:rsid w:val="00F25C0B"/>
    <w:rsid w:val="00F264FB"/>
    <w:rsid w:val="00F2688E"/>
    <w:rsid w:val="00F269D0"/>
    <w:rsid w:val="00F26AF8"/>
    <w:rsid w:val="00F26C38"/>
    <w:rsid w:val="00F26E05"/>
    <w:rsid w:val="00F2747D"/>
    <w:rsid w:val="00F303AC"/>
    <w:rsid w:val="00F304CF"/>
    <w:rsid w:val="00F30581"/>
    <w:rsid w:val="00F30BDE"/>
    <w:rsid w:val="00F30DA1"/>
    <w:rsid w:val="00F30EFB"/>
    <w:rsid w:val="00F31BC6"/>
    <w:rsid w:val="00F31EBB"/>
    <w:rsid w:val="00F31EC9"/>
    <w:rsid w:val="00F31EFF"/>
    <w:rsid w:val="00F326FF"/>
    <w:rsid w:val="00F33146"/>
    <w:rsid w:val="00F333F6"/>
    <w:rsid w:val="00F33418"/>
    <w:rsid w:val="00F335BA"/>
    <w:rsid w:val="00F34441"/>
    <w:rsid w:val="00F34520"/>
    <w:rsid w:val="00F34B96"/>
    <w:rsid w:val="00F35445"/>
    <w:rsid w:val="00F356B8"/>
    <w:rsid w:val="00F359C1"/>
    <w:rsid w:val="00F35A03"/>
    <w:rsid w:val="00F35F3F"/>
    <w:rsid w:val="00F365F6"/>
    <w:rsid w:val="00F3681A"/>
    <w:rsid w:val="00F37756"/>
    <w:rsid w:val="00F37CE8"/>
    <w:rsid w:val="00F37FD4"/>
    <w:rsid w:val="00F40279"/>
    <w:rsid w:val="00F40566"/>
    <w:rsid w:val="00F40CA0"/>
    <w:rsid w:val="00F40E30"/>
    <w:rsid w:val="00F40E98"/>
    <w:rsid w:val="00F412AD"/>
    <w:rsid w:val="00F41482"/>
    <w:rsid w:val="00F419D6"/>
    <w:rsid w:val="00F42637"/>
    <w:rsid w:val="00F426BF"/>
    <w:rsid w:val="00F426F9"/>
    <w:rsid w:val="00F4286E"/>
    <w:rsid w:val="00F42AD2"/>
    <w:rsid w:val="00F43167"/>
    <w:rsid w:val="00F4357E"/>
    <w:rsid w:val="00F435AE"/>
    <w:rsid w:val="00F43A69"/>
    <w:rsid w:val="00F43E13"/>
    <w:rsid w:val="00F43EA1"/>
    <w:rsid w:val="00F44262"/>
    <w:rsid w:val="00F44738"/>
    <w:rsid w:val="00F447EC"/>
    <w:rsid w:val="00F448DE"/>
    <w:rsid w:val="00F44AA8"/>
    <w:rsid w:val="00F44F09"/>
    <w:rsid w:val="00F451D3"/>
    <w:rsid w:val="00F45205"/>
    <w:rsid w:val="00F45F42"/>
    <w:rsid w:val="00F467B4"/>
    <w:rsid w:val="00F4744E"/>
    <w:rsid w:val="00F47920"/>
    <w:rsid w:val="00F47ED1"/>
    <w:rsid w:val="00F502D2"/>
    <w:rsid w:val="00F503F6"/>
    <w:rsid w:val="00F50901"/>
    <w:rsid w:val="00F50B30"/>
    <w:rsid w:val="00F50CE9"/>
    <w:rsid w:val="00F50E82"/>
    <w:rsid w:val="00F5130F"/>
    <w:rsid w:val="00F51323"/>
    <w:rsid w:val="00F51715"/>
    <w:rsid w:val="00F5198C"/>
    <w:rsid w:val="00F51B08"/>
    <w:rsid w:val="00F51BA5"/>
    <w:rsid w:val="00F5237C"/>
    <w:rsid w:val="00F530F4"/>
    <w:rsid w:val="00F54DB9"/>
    <w:rsid w:val="00F552C9"/>
    <w:rsid w:val="00F55395"/>
    <w:rsid w:val="00F5651D"/>
    <w:rsid w:val="00F5680E"/>
    <w:rsid w:val="00F56916"/>
    <w:rsid w:val="00F56A1E"/>
    <w:rsid w:val="00F56A86"/>
    <w:rsid w:val="00F56BD7"/>
    <w:rsid w:val="00F56D7D"/>
    <w:rsid w:val="00F56E50"/>
    <w:rsid w:val="00F5733B"/>
    <w:rsid w:val="00F57377"/>
    <w:rsid w:val="00F5773A"/>
    <w:rsid w:val="00F57B09"/>
    <w:rsid w:val="00F57BA3"/>
    <w:rsid w:val="00F57DF2"/>
    <w:rsid w:val="00F608CB"/>
    <w:rsid w:val="00F60C61"/>
    <w:rsid w:val="00F60DA2"/>
    <w:rsid w:val="00F60E61"/>
    <w:rsid w:val="00F61220"/>
    <w:rsid w:val="00F614BC"/>
    <w:rsid w:val="00F619F2"/>
    <w:rsid w:val="00F62224"/>
    <w:rsid w:val="00F62359"/>
    <w:rsid w:val="00F6241B"/>
    <w:rsid w:val="00F62F42"/>
    <w:rsid w:val="00F6314E"/>
    <w:rsid w:val="00F634A1"/>
    <w:rsid w:val="00F63757"/>
    <w:rsid w:val="00F63786"/>
    <w:rsid w:val="00F63C39"/>
    <w:rsid w:val="00F63DBE"/>
    <w:rsid w:val="00F63E00"/>
    <w:rsid w:val="00F64344"/>
    <w:rsid w:val="00F6470D"/>
    <w:rsid w:val="00F649ED"/>
    <w:rsid w:val="00F65491"/>
    <w:rsid w:val="00F65D05"/>
    <w:rsid w:val="00F65FC4"/>
    <w:rsid w:val="00F660CA"/>
    <w:rsid w:val="00F663AB"/>
    <w:rsid w:val="00F66539"/>
    <w:rsid w:val="00F67463"/>
    <w:rsid w:val="00F6774C"/>
    <w:rsid w:val="00F67857"/>
    <w:rsid w:val="00F67876"/>
    <w:rsid w:val="00F702E6"/>
    <w:rsid w:val="00F70399"/>
    <w:rsid w:val="00F7052F"/>
    <w:rsid w:val="00F7175D"/>
    <w:rsid w:val="00F71CA5"/>
    <w:rsid w:val="00F71F45"/>
    <w:rsid w:val="00F72124"/>
    <w:rsid w:val="00F722B0"/>
    <w:rsid w:val="00F72379"/>
    <w:rsid w:val="00F725F2"/>
    <w:rsid w:val="00F72A33"/>
    <w:rsid w:val="00F72B7D"/>
    <w:rsid w:val="00F72CEE"/>
    <w:rsid w:val="00F72F29"/>
    <w:rsid w:val="00F72F65"/>
    <w:rsid w:val="00F7324F"/>
    <w:rsid w:val="00F73A45"/>
    <w:rsid w:val="00F744BA"/>
    <w:rsid w:val="00F74E2B"/>
    <w:rsid w:val="00F74F74"/>
    <w:rsid w:val="00F7547F"/>
    <w:rsid w:val="00F7571A"/>
    <w:rsid w:val="00F759BD"/>
    <w:rsid w:val="00F7672A"/>
    <w:rsid w:val="00F76F20"/>
    <w:rsid w:val="00F7727D"/>
    <w:rsid w:val="00F77678"/>
    <w:rsid w:val="00F77888"/>
    <w:rsid w:val="00F77A54"/>
    <w:rsid w:val="00F77F5C"/>
    <w:rsid w:val="00F80C13"/>
    <w:rsid w:val="00F80F8C"/>
    <w:rsid w:val="00F82018"/>
    <w:rsid w:val="00F82357"/>
    <w:rsid w:val="00F82764"/>
    <w:rsid w:val="00F82819"/>
    <w:rsid w:val="00F82B4B"/>
    <w:rsid w:val="00F82C42"/>
    <w:rsid w:val="00F82F4C"/>
    <w:rsid w:val="00F830E5"/>
    <w:rsid w:val="00F83C2B"/>
    <w:rsid w:val="00F85313"/>
    <w:rsid w:val="00F8591A"/>
    <w:rsid w:val="00F85978"/>
    <w:rsid w:val="00F85A41"/>
    <w:rsid w:val="00F85D26"/>
    <w:rsid w:val="00F86764"/>
    <w:rsid w:val="00F86784"/>
    <w:rsid w:val="00F8680F"/>
    <w:rsid w:val="00F87673"/>
    <w:rsid w:val="00F87BE5"/>
    <w:rsid w:val="00F90F65"/>
    <w:rsid w:val="00F910C5"/>
    <w:rsid w:val="00F91142"/>
    <w:rsid w:val="00F92199"/>
    <w:rsid w:val="00F93165"/>
    <w:rsid w:val="00F9405E"/>
    <w:rsid w:val="00F942FA"/>
    <w:rsid w:val="00F94603"/>
    <w:rsid w:val="00F948B0"/>
    <w:rsid w:val="00F95102"/>
    <w:rsid w:val="00F95137"/>
    <w:rsid w:val="00F9566F"/>
    <w:rsid w:val="00F9573D"/>
    <w:rsid w:val="00F96878"/>
    <w:rsid w:val="00F96CAD"/>
    <w:rsid w:val="00F970E9"/>
    <w:rsid w:val="00F975E9"/>
    <w:rsid w:val="00F97675"/>
    <w:rsid w:val="00F976D1"/>
    <w:rsid w:val="00F977F2"/>
    <w:rsid w:val="00F97960"/>
    <w:rsid w:val="00F97B4A"/>
    <w:rsid w:val="00F97FE2"/>
    <w:rsid w:val="00FA0132"/>
    <w:rsid w:val="00FA01DF"/>
    <w:rsid w:val="00FA0408"/>
    <w:rsid w:val="00FA0665"/>
    <w:rsid w:val="00FA0CBA"/>
    <w:rsid w:val="00FA1A46"/>
    <w:rsid w:val="00FA1BD2"/>
    <w:rsid w:val="00FA1FE0"/>
    <w:rsid w:val="00FA2325"/>
    <w:rsid w:val="00FA2785"/>
    <w:rsid w:val="00FA384E"/>
    <w:rsid w:val="00FA3864"/>
    <w:rsid w:val="00FA41A3"/>
    <w:rsid w:val="00FA4518"/>
    <w:rsid w:val="00FA4722"/>
    <w:rsid w:val="00FA4F89"/>
    <w:rsid w:val="00FA5195"/>
    <w:rsid w:val="00FA5B10"/>
    <w:rsid w:val="00FA5C2F"/>
    <w:rsid w:val="00FA6742"/>
    <w:rsid w:val="00FA695C"/>
    <w:rsid w:val="00FA6B1F"/>
    <w:rsid w:val="00FA6D34"/>
    <w:rsid w:val="00FA6F1C"/>
    <w:rsid w:val="00FB0013"/>
    <w:rsid w:val="00FB0015"/>
    <w:rsid w:val="00FB036E"/>
    <w:rsid w:val="00FB0C94"/>
    <w:rsid w:val="00FB1035"/>
    <w:rsid w:val="00FB1928"/>
    <w:rsid w:val="00FB194E"/>
    <w:rsid w:val="00FB1B2C"/>
    <w:rsid w:val="00FB1BBA"/>
    <w:rsid w:val="00FB1D82"/>
    <w:rsid w:val="00FB1E26"/>
    <w:rsid w:val="00FB2011"/>
    <w:rsid w:val="00FB2318"/>
    <w:rsid w:val="00FB284E"/>
    <w:rsid w:val="00FB2A1E"/>
    <w:rsid w:val="00FB2CDE"/>
    <w:rsid w:val="00FB2F59"/>
    <w:rsid w:val="00FB32AA"/>
    <w:rsid w:val="00FB4281"/>
    <w:rsid w:val="00FB44B5"/>
    <w:rsid w:val="00FB52E0"/>
    <w:rsid w:val="00FB565E"/>
    <w:rsid w:val="00FB605E"/>
    <w:rsid w:val="00FB6191"/>
    <w:rsid w:val="00FB657B"/>
    <w:rsid w:val="00FB6790"/>
    <w:rsid w:val="00FB6B1E"/>
    <w:rsid w:val="00FB6E3D"/>
    <w:rsid w:val="00FB6FBF"/>
    <w:rsid w:val="00FB7229"/>
    <w:rsid w:val="00FB770A"/>
    <w:rsid w:val="00FB77B1"/>
    <w:rsid w:val="00FB790C"/>
    <w:rsid w:val="00FB797C"/>
    <w:rsid w:val="00FB7E31"/>
    <w:rsid w:val="00FC00E8"/>
    <w:rsid w:val="00FC020E"/>
    <w:rsid w:val="00FC045A"/>
    <w:rsid w:val="00FC0FD8"/>
    <w:rsid w:val="00FC10E1"/>
    <w:rsid w:val="00FC11A0"/>
    <w:rsid w:val="00FC1A70"/>
    <w:rsid w:val="00FC1D27"/>
    <w:rsid w:val="00FC2389"/>
    <w:rsid w:val="00FC296E"/>
    <w:rsid w:val="00FC299F"/>
    <w:rsid w:val="00FC2A53"/>
    <w:rsid w:val="00FC2DC4"/>
    <w:rsid w:val="00FC3030"/>
    <w:rsid w:val="00FC3219"/>
    <w:rsid w:val="00FC3686"/>
    <w:rsid w:val="00FC3B67"/>
    <w:rsid w:val="00FC3C90"/>
    <w:rsid w:val="00FC41FC"/>
    <w:rsid w:val="00FC4439"/>
    <w:rsid w:val="00FC446E"/>
    <w:rsid w:val="00FC4686"/>
    <w:rsid w:val="00FC46C8"/>
    <w:rsid w:val="00FC4821"/>
    <w:rsid w:val="00FC48E0"/>
    <w:rsid w:val="00FC533C"/>
    <w:rsid w:val="00FC5CBE"/>
    <w:rsid w:val="00FC5D9A"/>
    <w:rsid w:val="00FC6589"/>
    <w:rsid w:val="00FC65E0"/>
    <w:rsid w:val="00FC6687"/>
    <w:rsid w:val="00FC68D6"/>
    <w:rsid w:val="00FC6C18"/>
    <w:rsid w:val="00FC712A"/>
    <w:rsid w:val="00FC7390"/>
    <w:rsid w:val="00FC752A"/>
    <w:rsid w:val="00FC7B20"/>
    <w:rsid w:val="00FC7D2F"/>
    <w:rsid w:val="00FC7E0D"/>
    <w:rsid w:val="00FD0001"/>
    <w:rsid w:val="00FD0603"/>
    <w:rsid w:val="00FD07DA"/>
    <w:rsid w:val="00FD0924"/>
    <w:rsid w:val="00FD0D65"/>
    <w:rsid w:val="00FD11F5"/>
    <w:rsid w:val="00FD171B"/>
    <w:rsid w:val="00FD2264"/>
    <w:rsid w:val="00FD353B"/>
    <w:rsid w:val="00FD3753"/>
    <w:rsid w:val="00FD3BB2"/>
    <w:rsid w:val="00FD3DAC"/>
    <w:rsid w:val="00FD51DD"/>
    <w:rsid w:val="00FD52DC"/>
    <w:rsid w:val="00FD5447"/>
    <w:rsid w:val="00FD5589"/>
    <w:rsid w:val="00FD5956"/>
    <w:rsid w:val="00FD59BB"/>
    <w:rsid w:val="00FD6015"/>
    <w:rsid w:val="00FD607B"/>
    <w:rsid w:val="00FD6995"/>
    <w:rsid w:val="00FD7094"/>
    <w:rsid w:val="00FD7600"/>
    <w:rsid w:val="00FD76E0"/>
    <w:rsid w:val="00FD7766"/>
    <w:rsid w:val="00FD799F"/>
    <w:rsid w:val="00FD7AD1"/>
    <w:rsid w:val="00FD7C36"/>
    <w:rsid w:val="00FE01CE"/>
    <w:rsid w:val="00FE02FC"/>
    <w:rsid w:val="00FE0426"/>
    <w:rsid w:val="00FE05BB"/>
    <w:rsid w:val="00FE09B3"/>
    <w:rsid w:val="00FE0BE3"/>
    <w:rsid w:val="00FE138E"/>
    <w:rsid w:val="00FE1711"/>
    <w:rsid w:val="00FE1921"/>
    <w:rsid w:val="00FE1C29"/>
    <w:rsid w:val="00FE2833"/>
    <w:rsid w:val="00FE2B31"/>
    <w:rsid w:val="00FE2B73"/>
    <w:rsid w:val="00FE2CD4"/>
    <w:rsid w:val="00FE2E3D"/>
    <w:rsid w:val="00FE2F19"/>
    <w:rsid w:val="00FE33F8"/>
    <w:rsid w:val="00FE34C6"/>
    <w:rsid w:val="00FE3608"/>
    <w:rsid w:val="00FE3712"/>
    <w:rsid w:val="00FE394F"/>
    <w:rsid w:val="00FE3FF8"/>
    <w:rsid w:val="00FE4383"/>
    <w:rsid w:val="00FE4435"/>
    <w:rsid w:val="00FE49CC"/>
    <w:rsid w:val="00FE4D05"/>
    <w:rsid w:val="00FE4DC9"/>
    <w:rsid w:val="00FE4E98"/>
    <w:rsid w:val="00FE4EC6"/>
    <w:rsid w:val="00FE518D"/>
    <w:rsid w:val="00FE59AB"/>
    <w:rsid w:val="00FE5C83"/>
    <w:rsid w:val="00FE60DC"/>
    <w:rsid w:val="00FE6D3A"/>
    <w:rsid w:val="00FE70E1"/>
    <w:rsid w:val="00FE7227"/>
    <w:rsid w:val="00FE7C08"/>
    <w:rsid w:val="00FE7C8A"/>
    <w:rsid w:val="00FF04DE"/>
    <w:rsid w:val="00FF0A58"/>
    <w:rsid w:val="00FF0B6B"/>
    <w:rsid w:val="00FF0B6C"/>
    <w:rsid w:val="00FF0C15"/>
    <w:rsid w:val="00FF0CBE"/>
    <w:rsid w:val="00FF1091"/>
    <w:rsid w:val="00FF1313"/>
    <w:rsid w:val="00FF1831"/>
    <w:rsid w:val="00FF19E7"/>
    <w:rsid w:val="00FF295B"/>
    <w:rsid w:val="00FF2BC7"/>
    <w:rsid w:val="00FF2CE5"/>
    <w:rsid w:val="00FF2EB8"/>
    <w:rsid w:val="00FF3895"/>
    <w:rsid w:val="00FF3E8F"/>
    <w:rsid w:val="00FF402E"/>
    <w:rsid w:val="00FF478E"/>
    <w:rsid w:val="00FF481C"/>
    <w:rsid w:val="00FF52B0"/>
    <w:rsid w:val="00FF59C0"/>
    <w:rsid w:val="00FF5F76"/>
    <w:rsid w:val="00FF6190"/>
    <w:rsid w:val="00FF6223"/>
    <w:rsid w:val="00FF62E4"/>
    <w:rsid w:val="00FF6540"/>
    <w:rsid w:val="00FF68D7"/>
    <w:rsid w:val="00FF6A88"/>
    <w:rsid w:val="00FF7031"/>
    <w:rsid w:val="00FF70DD"/>
    <w:rsid w:val="00FF7A18"/>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A76389"/>
  <w15:chartTrackingRefBased/>
  <w15:docId w15:val="{CDD0887C-42F6-4D26-BF3D-5A6038466D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P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36E5"/>
    <w:pPr>
      <w:spacing w:after="0" w:line="360" w:lineRule="auto"/>
      <w:jc w:val="both"/>
    </w:pPr>
    <w:rPr>
      <w:rFonts w:ascii="Calibri" w:eastAsia="Calibri" w:hAnsi="Calibri" w:cs="Times New Roman"/>
      <w:sz w:val="24"/>
      <w:lang w:val="en-US"/>
    </w:rPr>
  </w:style>
  <w:style w:type="paragraph" w:styleId="Heading1">
    <w:name w:val="heading 1"/>
    <w:basedOn w:val="Normal"/>
    <w:next w:val="Normal"/>
    <w:link w:val="Heading1Char"/>
    <w:uiPriority w:val="9"/>
    <w:qFormat/>
    <w:rsid w:val="00B12651"/>
    <w:pPr>
      <w:keepNext/>
      <w:keepLines/>
      <w:pBdr>
        <w:bottom w:val="single" w:sz="6" w:space="4" w:color="A6A6A6" w:themeColor="background1" w:themeShade="A6"/>
      </w:pBdr>
      <w:spacing w:before="240"/>
      <w:outlineLvl w:val="0"/>
    </w:pPr>
    <w:rPr>
      <w:rFonts w:ascii="Cambria" w:eastAsia="Times New Roman" w:hAnsi="Cambria"/>
      <w:color w:val="365F91"/>
      <w:sz w:val="32"/>
      <w:szCs w:val="32"/>
    </w:rPr>
  </w:style>
  <w:style w:type="paragraph" w:styleId="Heading2">
    <w:name w:val="heading 2"/>
    <w:basedOn w:val="Normal"/>
    <w:next w:val="Normal"/>
    <w:link w:val="Heading2Char"/>
    <w:uiPriority w:val="9"/>
    <w:unhideWhenUsed/>
    <w:qFormat/>
    <w:rsid w:val="00706516"/>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706516"/>
    <w:pPr>
      <w:keepNext/>
      <w:keepLines/>
      <w:spacing w:before="4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2B1ADD"/>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56DED"/>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abealho1">
    <w:name w:val="Cabeçalho1"/>
    <w:basedOn w:val="Normal"/>
    <w:next w:val="Header"/>
    <w:link w:val="CabealhoCarter"/>
    <w:uiPriority w:val="99"/>
    <w:unhideWhenUsed/>
    <w:rsid w:val="00F25B01"/>
    <w:pPr>
      <w:tabs>
        <w:tab w:val="center" w:pos="4252"/>
        <w:tab w:val="right" w:pos="8504"/>
      </w:tabs>
      <w:spacing w:line="240" w:lineRule="auto"/>
    </w:pPr>
    <w:rPr>
      <w:rFonts w:eastAsiaTheme="minorHAnsi"/>
    </w:rPr>
  </w:style>
  <w:style w:type="character" w:customStyle="1" w:styleId="CabealhoCarter">
    <w:name w:val="Cabeçalho Caráter"/>
    <w:basedOn w:val="DefaultParagraphFont"/>
    <w:link w:val="Cabealho1"/>
    <w:uiPriority w:val="99"/>
    <w:rsid w:val="00F25B01"/>
    <w:rPr>
      <w:sz w:val="24"/>
    </w:rPr>
  </w:style>
  <w:style w:type="paragraph" w:styleId="Header">
    <w:name w:val="header"/>
    <w:basedOn w:val="Normal"/>
    <w:link w:val="HeaderChar"/>
    <w:uiPriority w:val="99"/>
    <w:unhideWhenUsed/>
    <w:rsid w:val="00F25B01"/>
    <w:pPr>
      <w:tabs>
        <w:tab w:val="center" w:pos="4252"/>
        <w:tab w:val="right" w:pos="8504"/>
      </w:tabs>
      <w:spacing w:line="240" w:lineRule="auto"/>
    </w:pPr>
  </w:style>
  <w:style w:type="character" w:customStyle="1" w:styleId="HeaderChar">
    <w:name w:val="Header Char"/>
    <w:basedOn w:val="DefaultParagraphFont"/>
    <w:link w:val="Header"/>
    <w:uiPriority w:val="99"/>
    <w:rsid w:val="00F25B01"/>
    <w:rPr>
      <w:rFonts w:eastAsiaTheme="minorEastAsia"/>
      <w:sz w:val="21"/>
      <w:szCs w:val="21"/>
    </w:rPr>
  </w:style>
  <w:style w:type="character" w:customStyle="1" w:styleId="Heading1Char">
    <w:name w:val="Heading 1 Char"/>
    <w:basedOn w:val="DefaultParagraphFont"/>
    <w:link w:val="Heading1"/>
    <w:uiPriority w:val="9"/>
    <w:rsid w:val="00B12651"/>
    <w:rPr>
      <w:rFonts w:ascii="Cambria" w:eastAsia="Times New Roman" w:hAnsi="Cambria" w:cs="Times New Roman"/>
      <w:color w:val="365F91"/>
      <w:sz w:val="32"/>
      <w:szCs w:val="32"/>
      <w:lang w:val="en-US"/>
    </w:rPr>
  </w:style>
  <w:style w:type="paragraph" w:styleId="Footer">
    <w:name w:val="footer"/>
    <w:basedOn w:val="Normal"/>
    <w:link w:val="FooterChar"/>
    <w:uiPriority w:val="99"/>
    <w:unhideWhenUsed/>
    <w:rsid w:val="0032341D"/>
    <w:pPr>
      <w:tabs>
        <w:tab w:val="center" w:pos="4252"/>
        <w:tab w:val="right" w:pos="8504"/>
      </w:tabs>
      <w:spacing w:line="240" w:lineRule="auto"/>
    </w:pPr>
  </w:style>
  <w:style w:type="character" w:customStyle="1" w:styleId="FooterChar">
    <w:name w:val="Footer Char"/>
    <w:basedOn w:val="DefaultParagraphFont"/>
    <w:link w:val="Footer"/>
    <w:uiPriority w:val="99"/>
    <w:rsid w:val="0032341D"/>
    <w:rPr>
      <w:rFonts w:ascii="Calibri" w:eastAsia="Calibri" w:hAnsi="Calibri" w:cs="Times New Roman"/>
      <w:sz w:val="24"/>
      <w:lang w:val="en-US"/>
    </w:rPr>
  </w:style>
  <w:style w:type="paragraph" w:styleId="TOC1">
    <w:name w:val="toc 1"/>
    <w:basedOn w:val="Normal"/>
    <w:next w:val="Normal"/>
    <w:autoRedefine/>
    <w:uiPriority w:val="39"/>
    <w:unhideWhenUsed/>
    <w:rsid w:val="00A57BF0"/>
    <w:pPr>
      <w:spacing w:before="120" w:after="120"/>
      <w:jc w:val="left"/>
    </w:pPr>
    <w:rPr>
      <w:rFonts w:asciiTheme="minorHAnsi" w:hAnsiTheme="minorHAnsi" w:cstheme="minorHAnsi"/>
      <w:b/>
      <w:bCs/>
      <w:caps/>
      <w:sz w:val="20"/>
      <w:szCs w:val="20"/>
    </w:rPr>
  </w:style>
  <w:style w:type="character" w:styleId="Hyperlink">
    <w:name w:val="Hyperlink"/>
    <w:basedOn w:val="DefaultParagraphFont"/>
    <w:uiPriority w:val="99"/>
    <w:unhideWhenUsed/>
    <w:rsid w:val="00A57BF0"/>
    <w:rPr>
      <w:color w:val="0563C1" w:themeColor="hyperlink"/>
      <w:u w:val="single"/>
    </w:rPr>
  </w:style>
  <w:style w:type="character" w:customStyle="1" w:styleId="Heading2Char">
    <w:name w:val="Heading 2 Char"/>
    <w:basedOn w:val="DefaultParagraphFont"/>
    <w:link w:val="Heading2"/>
    <w:uiPriority w:val="9"/>
    <w:rsid w:val="00706516"/>
    <w:rPr>
      <w:rFonts w:asciiTheme="majorHAnsi" w:eastAsiaTheme="majorEastAsia" w:hAnsiTheme="majorHAnsi" w:cstheme="majorBidi"/>
      <w:color w:val="2F5496" w:themeColor="accent1" w:themeShade="BF"/>
      <w:sz w:val="26"/>
      <w:szCs w:val="26"/>
      <w:lang w:val="en-US"/>
    </w:rPr>
  </w:style>
  <w:style w:type="character" w:customStyle="1" w:styleId="Heading3Char">
    <w:name w:val="Heading 3 Char"/>
    <w:basedOn w:val="DefaultParagraphFont"/>
    <w:link w:val="Heading3"/>
    <w:uiPriority w:val="9"/>
    <w:rsid w:val="00706516"/>
    <w:rPr>
      <w:rFonts w:asciiTheme="majorHAnsi" w:eastAsiaTheme="majorEastAsia" w:hAnsiTheme="majorHAnsi" w:cstheme="majorBidi"/>
      <w:color w:val="1F3763" w:themeColor="accent1" w:themeShade="7F"/>
      <w:sz w:val="24"/>
      <w:szCs w:val="24"/>
      <w:lang w:val="en-US"/>
    </w:rPr>
  </w:style>
  <w:style w:type="paragraph" w:customStyle="1" w:styleId="Normalcorpotextotese">
    <w:name w:val="Normal corpo texto tese"/>
    <w:basedOn w:val="Normal"/>
    <w:link w:val="NormalcorpotextoteseCarter"/>
    <w:qFormat/>
    <w:rsid w:val="003D66D5"/>
    <w:pPr>
      <w:ind w:firstLine="567"/>
    </w:pPr>
  </w:style>
  <w:style w:type="character" w:customStyle="1" w:styleId="UnresolvedMention">
    <w:name w:val="Unresolved Mention"/>
    <w:basedOn w:val="DefaultParagraphFont"/>
    <w:uiPriority w:val="99"/>
    <w:unhideWhenUsed/>
    <w:rsid w:val="00DA3EA5"/>
    <w:rPr>
      <w:color w:val="605E5C"/>
      <w:shd w:val="clear" w:color="auto" w:fill="E1DFDD"/>
    </w:rPr>
  </w:style>
  <w:style w:type="character" w:customStyle="1" w:styleId="NormalcorpotextoteseCarter">
    <w:name w:val="Normal corpo texto tese Caráter"/>
    <w:basedOn w:val="DefaultParagraphFont"/>
    <w:link w:val="Normalcorpotextotese"/>
    <w:rsid w:val="003D66D5"/>
    <w:rPr>
      <w:rFonts w:ascii="Calibri" w:eastAsia="Calibri" w:hAnsi="Calibri" w:cs="Times New Roman"/>
      <w:sz w:val="24"/>
      <w:lang w:val="en-US"/>
    </w:rPr>
  </w:style>
  <w:style w:type="paragraph" w:styleId="Caption">
    <w:name w:val="caption"/>
    <w:basedOn w:val="Subtitle"/>
    <w:next w:val="Normal"/>
    <w:uiPriority w:val="35"/>
    <w:unhideWhenUsed/>
    <w:qFormat/>
    <w:rsid w:val="006207D1"/>
    <w:pPr>
      <w:spacing w:after="0"/>
      <w:jc w:val="center"/>
    </w:pPr>
    <w:rPr>
      <w:b/>
      <w:bCs/>
    </w:rPr>
  </w:style>
  <w:style w:type="paragraph" w:styleId="Subtitle">
    <w:name w:val="Subtitle"/>
    <w:basedOn w:val="Normal"/>
    <w:next w:val="Normal"/>
    <w:link w:val="SubtitleChar"/>
    <w:uiPriority w:val="11"/>
    <w:qFormat/>
    <w:rsid w:val="00E476F4"/>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E476F4"/>
    <w:rPr>
      <w:rFonts w:eastAsiaTheme="minorEastAsia"/>
      <w:color w:val="5A5A5A" w:themeColor="text1" w:themeTint="A5"/>
      <w:spacing w:val="15"/>
      <w:lang w:val="en-US"/>
    </w:rPr>
  </w:style>
  <w:style w:type="paragraph" w:styleId="ListParagraph">
    <w:name w:val="List Paragraph"/>
    <w:basedOn w:val="Normal"/>
    <w:uiPriority w:val="34"/>
    <w:qFormat/>
    <w:rsid w:val="00E101FC"/>
    <w:pPr>
      <w:ind w:left="720"/>
      <w:contextualSpacing/>
    </w:pPr>
  </w:style>
  <w:style w:type="paragraph" w:styleId="TOC2">
    <w:name w:val="toc 2"/>
    <w:basedOn w:val="Normal"/>
    <w:next w:val="Normal"/>
    <w:autoRedefine/>
    <w:uiPriority w:val="39"/>
    <w:unhideWhenUsed/>
    <w:rsid w:val="002B5F41"/>
    <w:pPr>
      <w:ind w:left="240"/>
      <w:jc w:val="left"/>
    </w:pPr>
    <w:rPr>
      <w:rFonts w:asciiTheme="minorHAnsi" w:hAnsiTheme="minorHAnsi" w:cstheme="minorHAnsi"/>
      <w:smallCaps/>
      <w:sz w:val="20"/>
      <w:szCs w:val="20"/>
    </w:rPr>
  </w:style>
  <w:style w:type="paragraph" w:styleId="TOC3">
    <w:name w:val="toc 3"/>
    <w:basedOn w:val="Normal"/>
    <w:next w:val="Normal"/>
    <w:autoRedefine/>
    <w:uiPriority w:val="39"/>
    <w:unhideWhenUsed/>
    <w:rsid w:val="002B5F41"/>
    <w:pPr>
      <w:ind w:left="480"/>
      <w:jc w:val="left"/>
    </w:pPr>
    <w:rPr>
      <w:rFonts w:asciiTheme="minorHAnsi" w:hAnsiTheme="minorHAnsi" w:cstheme="minorHAnsi"/>
      <w:i/>
      <w:iCs/>
      <w:sz w:val="20"/>
      <w:szCs w:val="20"/>
    </w:rPr>
  </w:style>
  <w:style w:type="character" w:customStyle="1" w:styleId="Heading4Char">
    <w:name w:val="Heading 4 Char"/>
    <w:basedOn w:val="DefaultParagraphFont"/>
    <w:link w:val="Heading4"/>
    <w:uiPriority w:val="9"/>
    <w:rsid w:val="002B1ADD"/>
    <w:rPr>
      <w:rFonts w:asciiTheme="majorHAnsi" w:eastAsiaTheme="majorEastAsia" w:hAnsiTheme="majorHAnsi" w:cstheme="majorBidi"/>
      <w:i/>
      <w:iCs/>
      <w:color w:val="2F5496" w:themeColor="accent1" w:themeShade="BF"/>
      <w:sz w:val="24"/>
      <w:lang w:val="en-US"/>
    </w:rPr>
  </w:style>
  <w:style w:type="paragraph" w:styleId="TOC4">
    <w:name w:val="toc 4"/>
    <w:basedOn w:val="Normal"/>
    <w:next w:val="Normal"/>
    <w:autoRedefine/>
    <w:uiPriority w:val="39"/>
    <w:unhideWhenUsed/>
    <w:rsid w:val="00806DC3"/>
    <w:pPr>
      <w:ind w:left="720"/>
      <w:jc w:val="left"/>
    </w:pPr>
    <w:rPr>
      <w:rFonts w:asciiTheme="minorHAnsi" w:hAnsiTheme="minorHAnsi" w:cstheme="minorHAnsi"/>
      <w:sz w:val="18"/>
      <w:szCs w:val="18"/>
    </w:rPr>
  </w:style>
  <w:style w:type="paragraph" w:customStyle="1" w:styleId="Legendaabaixo">
    <w:name w:val="Legenda abaixo"/>
    <w:basedOn w:val="Normal"/>
    <w:link w:val="LegendaabaixoCarter"/>
    <w:qFormat/>
    <w:rsid w:val="0046483A"/>
    <w:pPr>
      <w:jc w:val="center"/>
    </w:pPr>
    <w:rPr>
      <w:sz w:val="18"/>
      <w:szCs w:val="18"/>
      <w:lang w:bidi="en-US"/>
    </w:rPr>
  </w:style>
  <w:style w:type="character" w:customStyle="1" w:styleId="LegendaabaixoCarter">
    <w:name w:val="Legenda abaixo Caráter"/>
    <w:basedOn w:val="DefaultParagraphFont"/>
    <w:link w:val="Legendaabaixo"/>
    <w:rsid w:val="0046483A"/>
    <w:rPr>
      <w:rFonts w:ascii="Calibri" w:eastAsia="Calibri" w:hAnsi="Calibri" w:cs="Times New Roman"/>
      <w:sz w:val="18"/>
      <w:szCs w:val="18"/>
      <w:lang w:val="en-US" w:bidi="en-US"/>
    </w:rPr>
  </w:style>
  <w:style w:type="character" w:styleId="FollowedHyperlink">
    <w:name w:val="FollowedHyperlink"/>
    <w:basedOn w:val="DefaultParagraphFont"/>
    <w:uiPriority w:val="99"/>
    <w:semiHidden/>
    <w:unhideWhenUsed/>
    <w:rsid w:val="00A01487"/>
    <w:rPr>
      <w:color w:val="954F72" w:themeColor="followedHyperlink"/>
      <w:u w:val="single"/>
    </w:rPr>
  </w:style>
  <w:style w:type="paragraph" w:styleId="Bibliography">
    <w:name w:val="Bibliography"/>
    <w:basedOn w:val="Normal"/>
    <w:next w:val="Normal"/>
    <w:uiPriority w:val="37"/>
    <w:unhideWhenUsed/>
    <w:rsid w:val="0040622A"/>
    <w:pPr>
      <w:tabs>
        <w:tab w:val="left" w:pos="384"/>
      </w:tabs>
      <w:spacing w:line="480" w:lineRule="auto"/>
      <w:ind w:left="384" w:hanging="384"/>
    </w:pPr>
  </w:style>
  <w:style w:type="paragraph" w:styleId="NormalWeb">
    <w:name w:val="Normal (Web)"/>
    <w:basedOn w:val="Normal"/>
    <w:uiPriority w:val="99"/>
    <w:semiHidden/>
    <w:unhideWhenUsed/>
    <w:rsid w:val="00CB1587"/>
    <w:rPr>
      <w:rFonts w:ascii="Times New Roman" w:hAnsi="Times New Roman"/>
      <w:szCs w:val="24"/>
    </w:rPr>
  </w:style>
  <w:style w:type="paragraph" w:styleId="BalloonText">
    <w:name w:val="Balloon Text"/>
    <w:basedOn w:val="Normal"/>
    <w:link w:val="BalloonTextChar"/>
    <w:uiPriority w:val="99"/>
    <w:semiHidden/>
    <w:unhideWhenUsed/>
    <w:rsid w:val="004F0410"/>
    <w:pPr>
      <w:spacing w:line="240" w:lineRule="auto"/>
      <w:jc w:val="left"/>
    </w:pPr>
    <w:rPr>
      <w:rFonts w:ascii="Tahoma" w:eastAsiaTheme="minorHAnsi" w:hAnsi="Tahoma" w:cs="Tahoma"/>
      <w:sz w:val="16"/>
      <w:szCs w:val="16"/>
      <w:lang w:val="pt-PT"/>
    </w:rPr>
  </w:style>
  <w:style w:type="character" w:customStyle="1" w:styleId="BalloonTextChar">
    <w:name w:val="Balloon Text Char"/>
    <w:basedOn w:val="DefaultParagraphFont"/>
    <w:link w:val="BalloonText"/>
    <w:uiPriority w:val="99"/>
    <w:semiHidden/>
    <w:rsid w:val="004F0410"/>
    <w:rPr>
      <w:rFonts w:ascii="Tahoma" w:hAnsi="Tahoma" w:cs="Tahoma"/>
      <w:sz w:val="16"/>
      <w:szCs w:val="16"/>
    </w:rPr>
  </w:style>
  <w:style w:type="character" w:styleId="CommentReference">
    <w:name w:val="annotation reference"/>
    <w:basedOn w:val="DefaultParagraphFont"/>
    <w:uiPriority w:val="99"/>
    <w:semiHidden/>
    <w:unhideWhenUsed/>
    <w:rsid w:val="004F0410"/>
    <w:rPr>
      <w:sz w:val="16"/>
      <w:szCs w:val="16"/>
    </w:rPr>
  </w:style>
  <w:style w:type="paragraph" w:styleId="CommentText">
    <w:name w:val="annotation text"/>
    <w:basedOn w:val="Normal"/>
    <w:link w:val="CommentTextChar"/>
    <w:uiPriority w:val="99"/>
    <w:semiHidden/>
    <w:unhideWhenUsed/>
    <w:rsid w:val="004F0410"/>
    <w:pPr>
      <w:spacing w:after="160" w:line="240" w:lineRule="auto"/>
      <w:jc w:val="left"/>
    </w:pPr>
    <w:rPr>
      <w:rFonts w:asciiTheme="minorHAnsi" w:eastAsiaTheme="minorHAnsi" w:hAnsiTheme="minorHAnsi" w:cstheme="minorBidi"/>
      <w:sz w:val="20"/>
      <w:szCs w:val="20"/>
      <w:lang w:val="pt-PT"/>
    </w:rPr>
  </w:style>
  <w:style w:type="character" w:customStyle="1" w:styleId="CommentTextChar">
    <w:name w:val="Comment Text Char"/>
    <w:basedOn w:val="DefaultParagraphFont"/>
    <w:link w:val="CommentText"/>
    <w:uiPriority w:val="99"/>
    <w:semiHidden/>
    <w:rsid w:val="004F0410"/>
    <w:rPr>
      <w:sz w:val="20"/>
      <w:szCs w:val="20"/>
    </w:rPr>
  </w:style>
  <w:style w:type="paragraph" w:styleId="CommentSubject">
    <w:name w:val="annotation subject"/>
    <w:basedOn w:val="CommentText"/>
    <w:next w:val="CommentText"/>
    <w:link w:val="CommentSubjectChar"/>
    <w:uiPriority w:val="99"/>
    <w:semiHidden/>
    <w:unhideWhenUsed/>
    <w:rsid w:val="004F0410"/>
    <w:rPr>
      <w:b/>
      <w:bCs/>
    </w:rPr>
  </w:style>
  <w:style w:type="character" w:customStyle="1" w:styleId="CommentSubjectChar">
    <w:name w:val="Comment Subject Char"/>
    <w:basedOn w:val="CommentTextChar"/>
    <w:link w:val="CommentSubject"/>
    <w:uiPriority w:val="99"/>
    <w:semiHidden/>
    <w:rsid w:val="004F0410"/>
    <w:rPr>
      <w:b/>
      <w:bCs/>
      <w:sz w:val="20"/>
      <w:szCs w:val="20"/>
    </w:rPr>
  </w:style>
  <w:style w:type="character" w:styleId="PlaceholderText">
    <w:name w:val="Placeholder Text"/>
    <w:basedOn w:val="DefaultParagraphFont"/>
    <w:uiPriority w:val="99"/>
    <w:semiHidden/>
    <w:rsid w:val="004F0410"/>
    <w:rPr>
      <w:color w:val="808080"/>
    </w:rPr>
  </w:style>
  <w:style w:type="paragraph" w:customStyle="1" w:styleId="msonormal0">
    <w:name w:val="msonormal"/>
    <w:basedOn w:val="Normal"/>
    <w:rsid w:val="004F0410"/>
    <w:pPr>
      <w:spacing w:before="100" w:beforeAutospacing="1" w:after="100" w:afterAutospacing="1" w:line="240" w:lineRule="auto"/>
      <w:jc w:val="left"/>
    </w:pPr>
    <w:rPr>
      <w:rFonts w:ascii="Times New Roman" w:eastAsia="Times New Roman" w:hAnsi="Times New Roman"/>
      <w:szCs w:val="24"/>
      <w:lang w:val="pt-PT" w:eastAsia="pt-PT"/>
    </w:rPr>
  </w:style>
  <w:style w:type="paragraph" w:customStyle="1" w:styleId="xl65">
    <w:name w:val="xl65"/>
    <w:basedOn w:val="Normal"/>
    <w:rsid w:val="004F0410"/>
    <w:pPr>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66">
    <w:name w:val="xl66"/>
    <w:basedOn w:val="Normal"/>
    <w:rsid w:val="004F0410"/>
    <w:pPr>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67">
    <w:name w:val="xl67"/>
    <w:basedOn w:val="Normal"/>
    <w:rsid w:val="004F0410"/>
    <w:pPr>
      <w:pBdr>
        <w:top w:val="single" w:sz="8" w:space="0" w:color="000000"/>
        <w:right w:val="single" w:sz="8" w:space="0" w:color="000000"/>
      </w:pBdr>
      <w:shd w:val="clear" w:color="000000" w:fill="000000"/>
      <w:spacing w:before="100" w:beforeAutospacing="1" w:after="100" w:afterAutospacing="1" w:line="240" w:lineRule="auto"/>
      <w:jc w:val="center"/>
      <w:textAlignment w:val="center"/>
    </w:pPr>
    <w:rPr>
      <w:rFonts w:ascii="Times New Roman" w:eastAsia="Times New Roman" w:hAnsi="Times New Roman"/>
      <w:b/>
      <w:bCs/>
      <w:color w:val="FFFFFF"/>
      <w:szCs w:val="24"/>
      <w:lang w:val="pt-PT" w:eastAsia="pt-PT"/>
    </w:rPr>
  </w:style>
  <w:style w:type="paragraph" w:customStyle="1" w:styleId="xl68">
    <w:name w:val="xl68"/>
    <w:basedOn w:val="Normal"/>
    <w:rsid w:val="004F0410"/>
    <w:pPr>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table" w:styleId="TableGrid">
    <w:name w:val="Table Grid"/>
    <w:basedOn w:val="TableNormal"/>
    <w:uiPriority w:val="39"/>
    <w:rsid w:val="004F04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9">
    <w:name w:val="xl69"/>
    <w:basedOn w:val="Normal"/>
    <w:rsid w:val="004F0410"/>
    <w:pPr>
      <w:shd w:val="clear" w:color="000000" w:fill="000000"/>
      <w:spacing w:before="100" w:beforeAutospacing="1" w:after="100" w:afterAutospacing="1" w:line="240" w:lineRule="auto"/>
      <w:jc w:val="center"/>
      <w:textAlignment w:val="center"/>
    </w:pPr>
    <w:rPr>
      <w:rFonts w:ascii="Times New Roman" w:eastAsia="Times New Roman" w:hAnsi="Times New Roman"/>
      <w:b/>
      <w:bCs/>
      <w:color w:val="FFFFFF"/>
      <w:szCs w:val="24"/>
      <w:lang w:val="pt-PT" w:eastAsia="pt-PT"/>
    </w:rPr>
  </w:style>
  <w:style w:type="paragraph" w:customStyle="1" w:styleId="xl70">
    <w:name w:val="xl70"/>
    <w:basedOn w:val="Normal"/>
    <w:rsid w:val="004F0410"/>
    <w:pPr>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71">
    <w:name w:val="xl71"/>
    <w:basedOn w:val="Normal"/>
    <w:rsid w:val="004F0410"/>
    <w:pPr>
      <w:shd w:val="clear" w:color="000000" w:fill="F2F2F2"/>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styleId="TOCHeading">
    <w:name w:val="TOC Heading"/>
    <w:basedOn w:val="Heading1"/>
    <w:next w:val="Normal"/>
    <w:uiPriority w:val="39"/>
    <w:unhideWhenUsed/>
    <w:qFormat/>
    <w:rsid w:val="004F0410"/>
    <w:pPr>
      <w:pBdr>
        <w:bottom w:val="none" w:sz="0" w:space="0" w:color="auto"/>
      </w:pBdr>
      <w:spacing w:line="259" w:lineRule="auto"/>
      <w:jc w:val="left"/>
      <w:outlineLvl w:val="9"/>
    </w:pPr>
    <w:rPr>
      <w:rFonts w:asciiTheme="majorHAnsi" w:eastAsiaTheme="majorEastAsia" w:hAnsiTheme="majorHAnsi" w:cstheme="majorBidi"/>
      <w:color w:val="2F5496" w:themeColor="accent1" w:themeShade="BF"/>
      <w:lang w:val="pt-PT" w:eastAsia="pt-PT"/>
    </w:rPr>
  </w:style>
  <w:style w:type="paragraph" w:styleId="TableofFigures">
    <w:name w:val="table of figures"/>
    <w:basedOn w:val="Normal"/>
    <w:next w:val="Normal"/>
    <w:uiPriority w:val="99"/>
    <w:unhideWhenUsed/>
    <w:rsid w:val="004F0410"/>
    <w:pPr>
      <w:spacing w:line="259" w:lineRule="auto"/>
      <w:jc w:val="left"/>
    </w:pPr>
    <w:rPr>
      <w:rFonts w:asciiTheme="minorHAnsi" w:eastAsiaTheme="minorHAnsi" w:hAnsiTheme="minorHAnsi" w:cstheme="minorBidi"/>
      <w:sz w:val="22"/>
      <w:lang w:val="pt-PT"/>
    </w:rPr>
  </w:style>
  <w:style w:type="paragraph" w:customStyle="1" w:styleId="font5">
    <w:name w:val="font5"/>
    <w:basedOn w:val="Normal"/>
    <w:rsid w:val="004F0410"/>
    <w:pPr>
      <w:spacing w:before="100" w:beforeAutospacing="1" w:after="100" w:afterAutospacing="1" w:line="240" w:lineRule="auto"/>
      <w:jc w:val="left"/>
    </w:pPr>
    <w:rPr>
      <w:rFonts w:eastAsia="Times New Roman" w:cs="Calibri"/>
      <w:color w:val="FFFFFF"/>
      <w:sz w:val="22"/>
      <w:lang w:val="pt-PT" w:eastAsia="pt-PT"/>
    </w:rPr>
  </w:style>
  <w:style w:type="paragraph" w:customStyle="1" w:styleId="xl72">
    <w:name w:val="xl72"/>
    <w:basedOn w:val="Normal"/>
    <w:rsid w:val="004F0410"/>
    <w:pP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73">
    <w:name w:val="xl73"/>
    <w:basedOn w:val="Normal"/>
    <w:rsid w:val="004F0410"/>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74">
    <w:name w:val="xl74"/>
    <w:basedOn w:val="Normal"/>
    <w:rsid w:val="004F0410"/>
    <w:pPr>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75">
    <w:name w:val="xl75"/>
    <w:basedOn w:val="Normal"/>
    <w:rsid w:val="004F0410"/>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76">
    <w:name w:val="xl76"/>
    <w:basedOn w:val="Normal"/>
    <w:rsid w:val="004F0410"/>
    <w:pPr>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77">
    <w:name w:val="xl77"/>
    <w:basedOn w:val="Normal"/>
    <w:rsid w:val="004F0410"/>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78">
    <w:name w:val="xl78"/>
    <w:basedOn w:val="Normal"/>
    <w:rsid w:val="004F0410"/>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79">
    <w:name w:val="xl79"/>
    <w:basedOn w:val="Normal"/>
    <w:rsid w:val="004F0410"/>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80">
    <w:name w:val="xl80"/>
    <w:basedOn w:val="Normal"/>
    <w:rsid w:val="004F0410"/>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81">
    <w:name w:val="xl81"/>
    <w:basedOn w:val="Normal"/>
    <w:rsid w:val="004F0410"/>
    <w:pPr>
      <w:pBdr>
        <w:top w:val="single" w:sz="8" w:space="0" w:color="auto"/>
        <w:lef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82">
    <w:name w:val="xl82"/>
    <w:basedOn w:val="Normal"/>
    <w:rsid w:val="004F0410"/>
    <w:pPr>
      <w:pBdr>
        <w:top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83">
    <w:name w:val="xl83"/>
    <w:basedOn w:val="Normal"/>
    <w:rsid w:val="004F0410"/>
    <w:pPr>
      <w:pBdr>
        <w:top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84">
    <w:name w:val="xl84"/>
    <w:basedOn w:val="Normal"/>
    <w:rsid w:val="004F0410"/>
    <w:pPr>
      <w:pBdr>
        <w:top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85">
    <w:name w:val="xl85"/>
    <w:basedOn w:val="Normal"/>
    <w:rsid w:val="004F0410"/>
    <w:pPr>
      <w:pBdr>
        <w:left w:val="single" w:sz="8" w:space="0" w:color="auto"/>
        <w:bottom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86">
    <w:name w:val="xl86"/>
    <w:basedOn w:val="Normal"/>
    <w:rsid w:val="004F0410"/>
    <w:pPr>
      <w:pBdr>
        <w:bottom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87">
    <w:name w:val="xl87"/>
    <w:basedOn w:val="Normal"/>
    <w:rsid w:val="004F0410"/>
    <w:pPr>
      <w:pBdr>
        <w:bottom w:val="single" w:sz="8"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88">
    <w:name w:val="xl88"/>
    <w:basedOn w:val="Normal"/>
    <w:rsid w:val="004F0410"/>
    <w:pPr>
      <w:pBdr>
        <w:bottom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89">
    <w:name w:val="xl89"/>
    <w:basedOn w:val="Normal"/>
    <w:rsid w:val="004F0410"/>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90">
    <w:name w:val="xl90"/>
    <w:basedOn w:val="Normal"/>
    <w:rsid w:val="004F0410"/>
    <w:pPr>
      <w:pBdr>
        <w:top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91">
    <w:name w:val="xl91"/>
    <w:basedOn w:val="Normal"/>
    <w:rsid w:val="004F0410"/>
    <w:pPr>
      <w:pBdr>
        <w:top w:val="single" w:sz="8" w:space="0" w:color="auto"/>
        <w:lef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b/>
      <w:bCs/>
      <w:color w:val="FFFFFF"/>
      <w:szCs w:val="24"/>
      <w:lang w:val="pt-PT" w:eastAsia="pt-PT"/>
    </w:rPr>
  </w:style>
  <w:style w:type="paragraph" w:customStyle="1" w:styleId="xl92">
    <w:name w:val="xl92"/>
    <w:basedOn w:val="Normal"/>
    <w:rsid w:val="004F0410"/>
    <w:pPr>
      <w:pBdr>
        <w:top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b/>
      <w:bCs/>
      <w:color w:val="FFFFFF"/>
      <w:szCs w:val="24"/>
      <w:lang w:val="pt-PT" w:eastAsia="pt-PT"/>
    </w:rPr>
  </w:style>
  <w:style w:type="paragraph" w:customStyle="1" w:styleId="xl93">
    <w:name w:val="xl93"/>
    <w:basedOn w:val="Normal"/>
    <w:rsid w:val="004F0410"/>
    <w:pPr>
      <w:pBdr>
        <w:top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b/>
      <w:bCs/>
      <w:color w:val="FFFFFF"/>
      <w:szCs w:val="24"/>
      <w:lang w:val="pt-PT" w:eastAsia="pt-PT"/>
    </w:rPr>
  </w:style>
  <w:style w:type="paragraph" w:customStyle="1" w:styleId="xl94">
    <w:name w:val="xl94"/>
    <w:basedOn w:val="Normal"/>
    <w:rsid w:val="004F0410"/>
    <w:pPr>
      <w:pBdr>
        <w:left w:val="single" w:sz="8" w:space="0" w:color="auto"/>
      </w:pBdr>
      <w:shd w:val="clear" w:color="000000" w:fill="525252"/>
      <w:spacing w:before="100" w:beforeAutospacing="1" w:after="100" w:afterAutospacing="1" w:line="240" w:lineRule="auto"/>
      <w:jc w:val="center"/>
      <w:textAlignment w:val="center"/>
    </w:pPr>
    <w:rPr>
      <w:rFonts w:ascii="Times New Roman" w:eastAsia="Times New Roman" w:hAnsi="Times New Roman"/>
      <w:color w:val="FFFFFF"/>
      <w:szCs w:val="24"/>
      <w:lang w:val="pt-PT" w:eastAsia="pt-PT"/>
    </w:rPr>
  </w:style>
  <w:style w:type="paragraph" w:customStyle="1" w:styleId="xl95">
    <w:name w:val="xl95"/>
    <w:basedOn w:val="Normal"/>
    <w:rsid w:val="004F0410"/>
    <w:pPr>
      <w:pBdr>
        <w:left w:val="single" w:sz="8" w:space="0" w:color="auto"/>
      </w:pBdr>
      <w:shd w:val="clear" w:color="000000" w:fill="525252"/>
      <w:spacing w:before="100" w:beforeAutospacing="1" w:after="100" w:afterAutospacing="1" w:line="240" w:lineRule="auto"/>
      <w:jc w:val="center"/>
      <w:textAlignment w:val="center"/>
    </w:pPr>
    <w:rPr>
      <w:rFonts w:ascii="Times New Roman" w:eastAsia="Times New Roman" w:hAnsi="Times New Roman"/>
      <w:i/>
      <w:iCs/>
      <w:color w:val="FFFFFF"/>
      <w:szCs w:val="24"/>
      <w:lang w:val="pt-PT" w:eastAsia="pt-PT"/>
    </w:rPr>
  </w:style>
  <w:style w:type="paragraph" w:customStyle="1" w:styleId="xl96">
    <w:name w:val="xl96"/>
    <w:basedOn w:val="Normal"/>
    <w:rsid w:val="004F0410"/>
    <w:pPr>
      <w:pBdr>
        <w:top w:val="single" w:sz="4" w:space="0" w:color="auto"/>
      </w:pBdr>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97">
    <w:name w:val="xl97"/>
    <w:basedOn w:val="Normal"/>
    <w:rsid w:val="004F0410"/>
    <w:pPr>
      <w:pBdr>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98">
    <w:name w:val="xl98"/>
    <w:basedOn w:val="Normal"/>
    <w:rsid w:val="004F0410"/>
    <w:pPr>
      <w:shd w:val="clear" w:color="000000" w:fill="525252"/>
      <w:spacing w:before="100" w:beforeAutospacing="1" w:after="100" w:afterAutospacing="1" w:line="240" w:lineRule="auto"/>
      <w:jc w:val="center"/>
      <w:textAlignment w:val="center"/>
    </w:pPr>
    <w:rPr>
      <w:rFonts w:ascii="Times New Roman" w:eastAsia="Times New Roman" w:hAnsi="Times New Roman"/>
      <w:i/>
      <w:iCs/>
      <w:color w:val="FFFFFF"/>
      <w:szCs w:val="24"/>
      <w:lang w:val="pt-PT" w:eastAsia="pt-PT"/>
    </w:rPr>
  </w:style>
  <w:style w:type="paragraph" w:customStyle="1" w:styleId="xl99">
    <w:name w:val="xl99"/>
    <w:basedOn w:val="Normal"/>
    <w:rsid w:val="004F0410"/>
    <w:pPr>
      <w:pBdr>
        <w:top w:val="single" w:sz="4" w:space="0" w:color="auto"/>
        <w:lef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100">
    <w:name w:val="xl100"/>
    <w:basedOn w:val="Normal"/>
    <w:rsid w:val="004F0410"/>
    <w:pPr>
      <w:pBdr>
        <w:top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101">
    <w:name w:val="xl101"/>
    <w:basedOn w:val="Normal"/>
    <w:rsid w:val="004F0410"/>
    <w:pPr>
      <w:pBdr>
        <w:top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102">
    <w:name w:val="xl102"/>
    <w:basedOn w:val="Normal"/>
    <w:rsid w:val="004F0410"/>
    <w:pPr>
      <w:pBdr>
        <w:left w:val="single" w:sz="8"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103">
    <w:name w:val="xl103"/>
    <w:basedOn w:val="Normal"/>
    <w:rsid w:val="004F0410"/>
    <w:pPr>
      <w:pBdr>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104">
    <w:name w:val="xl104"/>
    <w:basedOn w:val="Normal"/>
    <w:rsid w:val="004F0410"/>
    <w:pPr>
      <w:pBdr>
        <w:bottom w:val="single" w:sz="4" w:space="0" w:color="auto"/>
      </w:pBdr>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105">
    <w:name w:val="xl105"/>
    <w:basedOn w:val="Normal"/>
    <w:rsid w:val="004F0410"/>
    <w:pPr>
      <w:pBdr>
        <w:left w:val="single" w:sz="8" w:space="0" w:color="auto"/>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106">
    <w:name w:val="xl106"/>
    <w:basedOn w:val="Normal"/>
    <w:rsid w:val="004F0410"/>
    <w:pPr>
      <w:pBdr>
        <w:bottom w:val="single" w:sz="4" w:space="0" w:color="auto"/>
        <w:right w:val="single" w:sz="8"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107">
    <w:name w:val="xl107"/>
    <w:basedOn w:val="Normal"/>
    <w:rsid w:val="004F0410"/>
    <w:pPr>
      <w:pBdr>
        <w:bottom w:val="single" w:sz="4" w:space="0" w:color="auto"/>
      </w:pBdr>
      <w:shd w:val="clear" w:color="000000" w:fill="F2F2F2"/>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108">
    <w:name w:val="xl108"/>
    <w:basedOn w:val="Normal"/>
    <w:rsid w:val="004F0410"/>
    <w:pPr>
      <w:pBdr>
        <w:top w:val="single" w:sz="4"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109">
    <w:name w:val="xl109"/>
    <w:basedOn w:val="Normal"/>
    <w:rsid w:val="004F0410"/>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sz w:val="17"/>
      <w:szCs w:val="17"/>
      <w:lang w:val="pt-PT" w:eastAsia="pt-PT"/>
    </w:rPr>
  </w:style>
  <w:style w:type="paragraph" w:customStyle="1" w:styleId="xl110">
    <w:name w:val="xl110"/>
    <w:basedOn w:val="Normal"/>
    <w:rsid w:val="004F0410"/>
    <w:pPr>
      <w:pBdr>
        <w:top w:val="single" w:sz="4" w:space="0" w:color="auto"/>
      </w:pBdr>
      <w:spacing w:before="100" w:beforeAutospacing="1" w:after="100" w:afterAutospacing="1" w:line="240" w:lineRule="auto"/>
      <w:jc w:val="center"/>
      <w:textAlignment w:val="center"/>
    </w:pPr>
    <w:rPr>
      <w:rFonts w:ascii="Times New Roman" w:eastAsia="Times New Roman" w:hAnsi="Times New Roman"/>
      <w:i/>
      <w:iCs/>
      <w:sz w:val="17"/>
      <w:szCs w:val="17"/>
      <w:lang w:val="pt-PT" w:eastAsia="pt-PT"/>
    </w:rPr>
  </w:style>
  <w:style w:type="paragraph" w:customStyle="1" w:styleId="xl111">
    <w:name w:val="xl111"/>
    <w:basedOn w:val="Normal"/>
    <w:rsid w:val="004F0410"/>
    <w:pPr>
      <w:pBdr>
        <w:top w:val="single" w:sz="8" w:space="0" w:color="auto"/>
        <w:left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b/>
      <w:bCs/>
      <w:color w:val="FFFFFF"/>
      <w:szCs w:val="24"/>
      <w:lang w:val="pt-PT" w:eastAsia="pt-PT"/>
    </w:rPr>
  </w:style>
  <w:style w:type="paragraph" w:customStyle="1" w:styleId="xl112">
    <w:name w:val="xl112"/>
    <w:basedOn w:val="Normal"/>
    <w:rsid w:val="004F0410"/>
    <w:pPr>
      <w:pBdr>
        <w:left w:val="single" w:sz="8" w:space="0" w:color="auto"/>
        <w:right w:val="single" w:sz="8" w:space="0" w:color="auto"/>
      </w:pBdr>
      <w:shd w:val="clear" w:color="000000" w:fill="000000"/>
      <w:spacing w:before="100" w:beforeAutospacing="1" w:after="100" w:afterAutospacing="1" w:line="240" w:lineRule="auto"/>
      <w:jc w:val="center"/>
      <w:textAlignment w:val="center"/>
    </w:pPr>
    <w:rPr>
      <w:rFonts w:ascii="Times New Roman" w:eastAsia="Times New Roman" w:hAnsi="Times New Roman"/>
      <w:b/>
      <w:bCs/>
      <w:color w:val="FFFFFF"/>
      <w:szCs w:val="24"/>
      <w:lang w:val="pt-PT" w:eastAsia="pt-PT"/>
    </w:rPr>
  </w:style>
  <w:style w:type="paragraph" w:customStyle="1" w:styleId="xl113">
    <w:name w:val="xl113"/>
    <w:basedOn w:val="Normal"/>
    <w:rsid w:val="004F0410"/>
    <w:pPr>
      <w:pBdr>
        <w:left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14">
    <w:name w:val="xl114"/>
    <w:basedOn w:val="Normal"/>
    <w:rsid w:val="004F0410"/>
    <w:pPr>
      <w:pBdr>
        <w:left w:val="single" w:sz="8" w:space="0" w:color="auto"/>
        <w:bottom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15">
    <w:name w:val="xl115"/>
    <w:basedOn w:val="Normal"/>
    <w:rsid w:val="004F0410"/>
    <w:pPr>
      <w:pBdr>
        <w:top w:val="single" w:sz="4" w:space="0" w:color="auto"/>
        <w:left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16">
    <w:name w:val="xl116"/>
    <w:basedOn w:val="Normal"/>
    <w:rsid w:val="004F0410"/>
    <w:pPr>
      <w:pBdr>
        <w:left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17">
    <w:name w:val="xl117"/>
    <w:basedOn w:val="Normal"/>
    <w:rsid w:val="004F0410"/>
    <w:pPr>
      <w:pBdr>
        <w:left w:val="single" w:sz="4" w:space="0" w:color="auto"/>
        <w:bottom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18">
    <w:name w:val="xl118"/>
    <w:basedOn w:val="Normal"/>
    <w:rsid w:val="004F0410"/>
    <w:pPr>
      <w:pBdr>
        <w:top w:val="single" w:sz="8" w:space="0" w:color="auto"/>
        <w:left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19">
    <w:name w:val="xl119"/>
    <w:basedOn w:val="Normal"/>
    <w:rsid w:val="004F0410"/>
    <w:pPr>
      <w:pBdr>
        <w:top w:val="single" w:sz="8" w:space="0" w:color="auto"/>
        <w:left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20">
    <w:name w:val="xl120"/>
    <w:basedOn w:val="Normal"/>
    <w:rsid w:val="004F0410"/>
    <w:pPr>
      <w:pBdr>
        <w:left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21">
    <w:name w:val="xl121"/>
    <w:basedOn w:val="Normal"/>
    <w:rsid w:val="004F0410"/>
    <w:pPr>
      <w:pBdr>
        <w:left w:val="single" w:sz="8" w:space="0" w:color="auto"/>
        <w:bottom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22">
    <w:name w:val="xl122"/>
    <w:basedOn w:val="Normal"/>
    <w:rsid w:val="004F0410"/>
    <w:pPr>
      <w:pBdr>
        <w:top w:val="single" w:sz="4" w:space="0" w:color="auto"/>
        <w:left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23">
    <w:name w:val="xl123"/>
    <w:basedOn w:val="Normal"/>
    <w:rsid w:val="004F0410"/>
    <w:pPr>
      <w:pBdr>
        <w:left w:val="single" w:sz="8" w:space="0" w:color="auto"/>
        <w:bottom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24">
    <w:name w:val="xl124"/>
    <w:basedOn w:val="Normal"/>
    <w:rsid w:val="004F0410"/>
    <w:pPr>
      <w:pBdr>
        <w:top w:val="single" w:sz="8" w:space="0" w:color="auto"/>
        <w:left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25">
    <w:name w:val="xl125"/>
    <w:basedOn w:val="Normal"/>
    <w:rsid w:val="004F0410"/>
    <w:pPr>
      <w:pBdr>
        <w:left w:val="single" w:sz="4" w:space="0" w:color="auto"/>
        <w:bottom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Cs w:val="24"/>
      <w:lang w:val="pt-PT" w:eastAsia="pt-PT"/>
    </w:rPr>
  </w:style>
  <w:style w:type="paragraph" w:customStyle="1" w:styleId="xl126">
    <w:name w:val="xl126"/>
    <w:basedOn w:val="Normal"/>
    <w:rsid w:val="004F0410"/>
    <w:pPr>
      <w:pBdr>
        <w:top w:val="single" w:sz="8" w:space="0" w:color="auto"/>
        <w:left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27">
    <w:name w:val="xl127"/>
    <w:basedOn w:val="Normal"/>
    <w:rsid w:val="004F0410"/>
    <w:pPr>
      <w:pBdr>
        <w:top w:val="single" w:sz="8" w:space="0" w:color="auto"/>
        <w:left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28">
    <w:name w:val="xl128"/>
    <w:basedOn w:val="Normal"/>
    <w:rsid w:val="004F0410"/>
    <w:pPr>
      <w:pBdr>
        <w:top w:val="single" w:sz="8" w:space="0" w:color="auto"/>
        <w:left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29">
    <w:name w:val="xl129"/>
    <w:basedOn w:val="Normal"/>
    <w:rsid w:val="004F0410"/>
    <w:pPr>
      <w:pBdr>
        <w:left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0">
    <w:name w:val="xl130"/>
    <w:basedOn w:val="Normal"/>
    <w:rsid w:val="004F0410"/>
    <w:pPr>
      <w:pBdr>
        <w:left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1">
    <w:name w:val="xl131"/>
    <w:basedOn w:val="Normal"/>
    <w:rsid w:val="004F0410"/>
    <w:pPr>
      <w:pBdr>
        <w:left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2">
    <w:name w:val="xl132"/>
    <w:basedOn w:val="Normal"/>
    <w:rsid w:val="004F0410"/>
    <w:pPr>
      <w:pBdr>
        <w:left w:val="single" w:sz="4" w:space="0" w:color="auto"/>
        <w:bottom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3">
    <w:name w:val="xl133"/>
    <w:basedOn w:val="Normal"/>
    <w:rsid w:val="004F0410"/>
    <w:pPr>
      <w:pBdr>
        <w:left w:val="single" w:sz="8" w:space="0" w:color="auto"/>
        <w:bottom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4">
    <w:name w:val="xl134"/>
    <w:basedOn w:val="Normal"/>
    <w:rsid w:val="004F0410"/>
    <w:pPr>
      <w:pBdr>
        <w:top w:val="single" w:sz="4" w:space="0" w:color="auto"/>
        <w:left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5">
    <w:name w:val="xl135"/>
    <w:basedOn w:val="Normal"/>
    <w:rsid w:val="004F0410"/>
    <w:pPr>
      <w:pBdr>
        <w:top w:val="single" w:sz="4" w:space="0" w:color="auto"/>
        <w:left w:val="single" w:sz="4"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6">
    <w:name w:val="xl136"/>
    <w:basedOn w:val="Normal"/>
    <w:rsid w:val="004F0410"/>
    <w:pPr>
      <w:pBdr>
        <w:left w:val="single" w:sz="8" w:space="0" w:color="auto"/>
        <w:bottom w:val="single" w:sz="8" w:space="0" w:color="auto"/>
        <w:right w:val="single" w:sz="8"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7">
    <w:name w:val="xl137"/>
    <w:basedOn w:val="Normal"/>
    <w:rsid w:val="004F0410"/>
    <w:pPr>
      <w:pBdr>
        <w:left w:val="single" w:sz="8" w:space="0" w:color="auto"/>
        <w:bottom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xl138">
    <w:name w:val="xl138"/>
    <w:basedOn w:val="Normal"/>
    <w:rsid w:val="004F0410"/>
    <w:pPr>
      <w:pBdr>
        <w:left w:val="single" w:sz="4" w:space="0" w:color="auto"/>
        <w:bottom w:val="single" w:sz="8" w:space="0" w:color="auto"/>
        <w:right w:val="single" w:sz="4" w:space="0" w:color="auto"/>
      </w:pBdr>
      <w:shd w:val="clear" w:color="000000" w:fill="D0CECE"/>
      <w:spacing w:before="100" w:beforeAutospacing="1" w:after="100" w:afterAutospacing="1" w:line="240" w:lineRule="auto"/>
      <w:jc w:val="center"/>
      <w:textAlignment w:val="center"/>
    </w:pPr>
    <w:rPr>
      <w:rFonts w:ascii="Times New Roman" w:eastAsia="Times New Roman" w:hAnsi="Times New Roman"/>
      <w:sz w:val="20"/>
      <w:szCs w:val="20"/>
      <w:lang w:val="pt-PT" w:eastAsia="pt-PT"/>
    </w:rPr>
  </w:style>
  <w:style w:type="paragraph" w:customStyle="1" w:styleId="font6">
    <w:name w:val="font6"/>
    <w:basedOn w:val="Normal"/>
    <w:rsid w:val="004F0410"/>
    <w:pPr>
      <w:spacing w:before="100" w:beforeAutospacing="1" w:after="100" w:afterAutospacing="1" w:line="240" w:lineRule="auto"/>
      <w:jc w:val="left"/>
    </w:pPr>
    <w:rPr>
      <w:rFonts w:ascii="Palatino Linotype" w:eastAsia="Times New Roman" w:hAnsi="Palatino Linotype"/>
      <w:b/>
      <w:bCs/>
      <w:i/>
      <w:iCs/>
      <w:color w:val="FFFFFF"/>
      <w:sz w:val="20"/>
      <w:szCs w:val="20"/>
      <w:lang w:val="pt-PT" w:eastAsia="pt-PT"/>
    </w:rPr>
  </w:style>
  <w:style w:type="paragraph" w:styleId="Revision">
    <w:name w:val="Revision"/>
    <w:hidden/>
    <w:uiPriority w:val="99"/>
    <w:semiHidden/>
    <w:rsid w:val="004F0410"/>
    <w:pPr>
      <w:spacing w:after="0" w:line="240" w:lineRule="auto"/>
    </w:pPr>
  </w:style>
  <w:style w:type="paragraph" w:styleId="NoSpacing">
    <w:name w:val="No Spacing"/>
    <w:uiPriority w:val="1"/>
    <w:qFormat/>
    <w:rsid w:val="008B1584"/>
    <w:pPr>
      <w:spacing w:after="0" w:line="240" w:lineRule="auto"/>
      <w:jc w:val="both"/>
    </w:pPr>
    <w:rPr>
      <w:rFonts w:ascii="Calibri" w:eastAsia="Calibri" w:hAnsi="Calibri" w:cs="Times New Roman"/>
      <w:sz w:val="24"/>
      <w:lang w:val="en-US"/>
    </w:rPr>
  </w:style>
  <w:style w:type="character" w:customStyle="1" w:styleId="Heading5Char">
    <w:name w:val="Heading 5 Char"/>
    <w:basedOn w:val="DefaultParagraphFont"/>
    <w:link w:val="Heading5"/>
    <w:uiPriority w:val="9"/>
    <w:rsid w:val="00256DED"/>
    <w:rPr>
      <w:rFonts w:asciiTheme="majorHAnsi" w:eastAsiaTheme="majorEastAsia" w:hAnsiTheme="majorHAnsi" w:cstheme="majorBidi"/>
      <w:color w:val="2F5496" w:themeColor="accent1" w:themeShade="BF"/>
      <w:sz w:val="24"/>
      <w:lang w:val="en-US"/>
    </w:rPr>
  </w:style>
  <w:style w:type="table" w:styleId="GridTable4">
    <w:name w:val="Grid Table 4"/>
    <w:basedOn w:val="TableNormal"/>
    <w:uiPriority w:val="49"/>
    <w:rsid w:val="002E582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
    <w:name w:val="List Table 4"/>
    <w:basedOn w:val="TableNormal"/>
    <w:uiPriority w:val="49"/>
    <w:rsid w:val="002E582F"/>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OC5">
    <w:name w:val="toc 5"/>
    <w:basedOn w:val="Normal"/>
    <w:next w:val="Normal"/>
    <w:autoRedefine/>
    <w:uiPriority w:val="39"/>
    <w:unhideWhenUsed/>
    <w:rsid w:val="00E701FB"/>
    <w:pPr>
      <w:ind w:left="960"/>
      <w:jc w:val="left"/>
    </w:pPr>
    <w:rPr>
      <w:rFonts w:asciiTheme="minorHAnsi" w:hAnsiTheme="minorHAnsi" w:cstheme="minorHAnsi"/>
      <w:sz w:val="18"/>
      <w:szCs w:val="18"/>
    </w:rPr>
  </w:style>
  <w:style w:type="character" w:customStyle="1" w:styleId="Mention">
    <w:name w:val="Mention"/>
    <w:basedOn w:val="DefaultParagraphFont"/>
    <w:uiPriority w:val="99"/>
    <w:unhideWhenUsed/>
    <w:rsid w:val="00374499"/>
    <w:rPr>
      <w:color w:val="2B579A"/>
      <w:shd w:val="clear" w:color="auto" w:fill="E1DFDD"/>
    </w:rPr>
  </w:style>
  <w:style w:type="paragraph" w:customStyle="1" w:styleId="Legendacontinuao">
    <w:name w:val="Legenda (continuação)"/>
    <w:basedOn w:val="Normal"/>
    <w:qFormat/>
    <w:rsid w:val="0092400C"/>
    <w:pPr>
      <w:jc w:val="center"/>
    </w:pPr>
    <w:rPr>
      <w:b/>
      <w:bCs/>
      <w:color w:val="595959" w:themeColor="text1" w:themeTint="A6"/>
      <w:spacing w:val="15"/>
      <w:sz w:val="22"/>
    </w:rPr>
  </w:style>
  <w:style w:type="character" w:customStyle="1" w:styleId="jlqj4b">
    <w:name w:val="jlqj4b"/>
    <w:basedOn w:val="DefaultParagraphFont"/>
    <w:rsid w:val="00E7752F"/>
  </w:style>
  <w:style w:type="paragraph" w:styleId="TOC6">
    <w:name w:val="toc 6"/>
    <w:basedOn w:val="Normal"/>
    <w:next w:val="Normal"/>
    <w:autoRedefine/>
    <w:uiPriority w:val="39"/>
    <w:unhideWhenUsed/>
    <w:rsid w:val="00EB2911"/>
    <w:pPr>
      <w:ind w:left="1200"/>
      <w:jc w:val="left"/>
    </w:pPr>
    <w:rPr>
      <w:rFonts w:asciiTheme="minorHAnsi" w:hAnsiTheme="minorHAnsi" w:cstheme="minorHAnsi"/>
      <w:sz w:val="18"/>
      <w:szCs w:val="18"/>
    </w:rPr>
  </w:style>
  <w:style w:type="paragraph" w:styleId="TOC7">
    <w:name w:val="toc 7"/>
    <w:basedOn w:val="Normal"/>
    <w:next w:val="Normal"/>
    <w:autoRedefine/>
    <w:uiPriority w:val="39"/>
    <w:unhideWhenUsed/>
    <w:rsid w:val="00EB2911"/>
    <w:pPr>
      <w:ind w:left="1440"/>
      <w:jc w:val="left"/>
    </w:pPr>
    <w:rPr>
      <w:rFonts w:asciiTheme="minorHAnsi" w:hAnsiTheme="minorHAnsi" w:cstheme="minorHAnsi"/>
      <w:sz w:val="18"/>
      <w:szCs w:val="18"/>
    </w:rPr>
  </w:style>
  <w:style w:type="paragraph" w:styleId="TOC8">
    <w:name w:val="toc 8"/>
    <w:basedOn w:val="Normal"/>
    <w:next w:val="Normal"/>
    <w:autoRedefine/>
    <w:uiPriority w:val="39"/>
    <w:unhideWhenUsed/>
    <w:rsid w:val="00EB2911"/>
    <w:pPr>
      <w:ind w:left="1680"/>
      <w:jc w:val="left"/>
    </w:pPr>
    <w:rPr>
      <w:rFonts w:asciiTheme="minorHAnsi" w:hAnsiTheme="minorHAnsi" w:cstheme="minorHAnsi"/>
      <w:sz w:val="18"/>
      <w:szCs w:val="18"/>
    </w:rPr>
  </w:style>
  <w:style w:type="paragraph" w:styleId="TOC9">
    <w:name w:val="toc 9"/>
    <w:basedOn w:val="Normal"/>
    <w:next w:val="Normal"/>
    <w:autoRedefine/>
    <w:uiPriority w:val="39"/>
    <w:unhideWhenUsed/>
    <w:rsid w:val="00EB2911"/>
    <w:pPr>
      <w:ind w:left="1920"/>
      <w:jc w:val="left"/>
    </w:pPr>
    <w:rPr>
      <w:rFonts w:asciiTheme="minorHAnsi" w:hAnsiTheme="minorHAnsi" w:cstheme="minorHAns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216003">
      <w:bodyDiv w:val="1"/>
      <w:marLeft w:val="0"/>
      <w:marRight w:val="0"/>
      <w:marTop w:val="0"/>
      <w:marBottom w:val="0"/>
      <w:divBdr>
        <w:top w:val="none" w:sz="0" w:space="0" w:color="auto"/>
        <w:left w:val="none" w:sz="0" w:space="0" w:color="auto"/>
        <w:bottom w:val="none" w:sz="0" w:space="0" w:color="auto"/>
        <w:right w:val="none" w:sz="0" w:space="0" w:color="auto"/>
      </w:divBdr>
    </w:div>
    <w:div w:id="16469225">
      <w:bodyDiv w:val="1"/>
      <w:marLeft w:val="0"/>
      <w:marRight w:val="0"/>
      <w:marTop w:val="0"/>
      <w:marBottom w:val="0"/>
      <w:divBdr>
        <w:top w:val="none" w:sz="0" w:space="0" w:color="auto"/>
        <w:left w:val="none" w:sz="0" w:space="0" w:color="auto"/>
        <w:bottom w:val="none" w:sz="0" w:space="0" w:color="auto"/>
        <w:right w:val="none" w:sz="0" w:space="0" w:color="auto"/>
      </w:divBdr>
    </w:div>
    <w:div w:id="18969587">
      <w:bodyDiv w:val="1"/>
      <w:marLeft w:val="0"/>
      <w:marRight w:val="0"/>
      <w:marTop w:val="0"/>
      <w:marBottom w:val="0"/>
      <w:divBdr>
        <w:top w:val="none" w:sz="0" w:space="0" w:color="auto"/>
        <w:left w:val="none" w:sz="0" w:space="0" w:color="auto"/>
        <w:bottom w:val="none" w:sz="0" w:space="0" w:color="auto"/>
        <w:right w:val="none" w:sz="0" w:space="0" w:color="auto"/>
      </w:divBdr>
    </w:div>
    <w:div w:id="28454019">
      <w:bodyDiv w:val="1"/>
      <w:marLeft w:val="0"/>
      <w:marRight w:val="0"/>
      <w:marTop w:val="0"/>
      <w:marBottom w:val="0"/>
      <w:divBdr>
        <w:top w:val="none" w:sz="0" w:space="0" w:color="auto"/>
        <w:left w:val="none" w:sz="0" w:space="0" w:color="auto"/>
        <w:bottom w:val="none" w:sz="0" w:space="0" w:color="auto"/>
        <w:right w:val="none" w:sz="0" w:space="0" w:color="auto"/>
      </w:divBdr>
    </w:div>
    <w:div w:id="63912927">
      <w:bodyDiv w:val="1"/>
      <w:marLeft w:val="0"/>
      <w:marRight w:val="0"/>
      <w:marTop w:val="0"/>
      <w:marBottom w:val="0"/>
      <w:divBdr>
        <w:top w:val="none" w:sz="0" w:space="0" w:color="auto"/>
        <w:left w:val="none" w:sz="0" w:space="0" w:color="auto"/>
        <w:bottom w:val="none" w:sz="0" w:space="0" w:color="auto"/>
        <w:right w:val="none" w:sz="0" w:space="0" w:color="auto"/>
      </w:divBdr>
    </w:div>
    <w:div w:id="80496722">
      <w:bodyDiv w:val="1"/>
      <w:marLeft w:val="0"/>
      <w:marRight w:val="0"/>
      <w:marTop w:val="0"/>
      <w:marBottom w:val="0"/>
      <w:divBdr>
        <w:top w:val="none" w:sz="0" w:space="0" w:color="auto"/>
        <w:left w:val="none" w:sz="0" w:space="0" w:color="auto"/>
        <w:bottom w:val="none" w:sz="0" w:space="0" w:color="auto"/>
        <w:right w:val="none" w:sz="0" w:space="0" w:color="auto"/>
      </w:divBdr>
    </w:div>
    <w:div w:id="103118899">
      <w:bodyDiv w:val="1"/>
      <w:marLeft w:val="0"/>
      <w:marRight w:val="0"/>
      <w:marTop w:val="0"/>
      <w:marBottom w:val="0"/>
      <w:divBdr>
        <w:top w:val="none" w:sz="0" w:space="0" w:color="auto"/>
        <w:left w:val="none" w:sz="0" w:space="0" w:color="auto"/>
        <w:bottom w:val="none" w:sz="0" w:space="0" w:color="auto"/>
        <w:right w:val="none" w:sz="0" w:space="0" w:color="auto"/>
      </w:divBdr>
    </w:div>
    <w:div w:id="115295884">
      <w:bodyDiv w:val="1"/>
      <w:marLeft w:val="0"/>
      <w:marRight w:val="0"/>
      <w:marTop w:val="0"/>
      <w:marBottom w:val="0"/>
      <w:divBdr>
        <w:top w:val="none" w:sz="0" w:space="0" w:color="auto"/>
        <w:left w:val="none" w:sz="0" w:space="0" w:color="auto"/>
        <w:bottom w:val="none" w:sz="0" w:space="0" w:color="auto"/>
        <w:right w:val="none" w:sz="0" w:space="0" w:color="auto"/>
      </w:divBdr>
    </w:div>
    <w:div w:id="124468269">
      <w:bodyDiv w:val="1"/>
      <w:marLeft w:val="0"/>
      <w:marRight w:val="0"/>
      <w:marTop w:val="0"/>
      <w:marBottom w:val="0"/>
      <w:divBdr>
        <w:top w:val="none" w:sz="0" w:space="0" w:color="auto"/>
        <w:left w:val="none" w:sz="0" w:space="0" w:color="auto"/>
        <w:bottom w:val="none" w:sz="0" w:space="0" w:color="auto"/>
        <w:right w:val="none" w:sz="0" w:space="0" w:color="auto"/>
      </w:divBdr>
    </w:div>
    <w:div w:id="130441245">
      <w:bodyDiv w:val="1"/>
      <w:marLeft w:val="0"/>
      <w:marRight w:val="0"/>
      <w:marTop w:val="0"/>
      <w:marBottom w:val="0"/>
      <w:divBdr>
        <w:top w:val="none" w:sz="0" w:space="0" w:color="auto"/>
        <w:left w:val="none" w:sz="0" w:space="0" w:color="auto"/>
        <w:bottom w:val="none" w:sz="0" w:space="0" w:color="auto"/>
        <w:right w:val="none" w:sz="0" w:space="0" w:color="auto"/>
      </w:divBdr>
    </w:div>
    <w:div w:id="132480563">
      <w:bodyDiv w:val="1"/>
      <w:marLeft w:val="0"/>
      <w:marRight w:val="0"/>
      <w:marTop w:val="0"/>
      <w:marBottom w:val="0"/>
      <w:divBdr>
        <w:top w:val="none" w:sz="0" w:space="0" w:color="auto"/>
        <w:left w:val="none" w:sz="0" w:space="0" w:color="auto"/>
        <w:bottom w:val="none" w:sz="0" w:space="0" w:color="auto"/>
        <w:right w:val="none" w:sz="0" w:space="0" w:color="auto"/>
      </w:divBdr>
    </w:div>
    <w:div w:id="138689571">
      <w:bodyDiv w:val="1"/>
      <w:marLeft w:val="0"/>
      <w:marRight w:val="0"/>
      <w:marTop w:val="0"/>
      <w:marBottom w:val="0"/>
      <w:divBdr>
        <w:top w:val="none" w:sz="0" w:space="0" w:color="auto"/>
        <w:left w:val="none" w:sz="0" w:space="0" w:color="auto"/>
        <w:bottom w:val="none" w:sz="0" w:space="0" w:color="auto"/>
        <w:right w:val="none" w:sz="0" w:space="0" w:color="auto"/>
      </w:divBdr>
    </w:div>
    <w:div w:id="154958365">
      <w:bodyDiv w:val="1"/>
      <w:marLeft w:val="0"/>
      <w:marRight w:val="0"/>
      <w:marTop w:val="0"/>
      <w:marBottom w:val="0"/>
      <w:divBdr>
        <w:top w:val="none" w:sz="0" w:space="0" w:color="auto"/>
        <w:left w:val="none" w:sz="0" w:space="0" w:color="auto"/>
        <w:bottom w:val="none" w:sz="0" w:space="0" w:color="auto"/>
        <w:right w:val="none" w:sz="0" w:space="0" w:color="auto"/>
      </w:divBdr>
    </w:div>
    <w:div w:id="157119782">
      <w:bodyDiv w:val="1"/>
      <w:marLeft w:val="0"/>
      <w:marRight w:val="0"/>
      <w:marTop w:val="0"/>
      <w:marBottom w:val="0"/>
      <w:divBdr>
        <w:top w:val="none" w:sz="0" w:space="0" w:color="auto"/>
        <w:left w:val="none" w:sz="0" w:space="0" w:color="auto"/>
        <w:bottom w:val="none" w:sz="0" w:space="0" w:color="auto"/>
        <w:right w:val="none" w:sz="0" w:space="0" w:color="auto"/>
      </w:divBdr>
    </w:div>
    <w:div w:id="173540203">
      <w:bodyDiv w:val="1"/>
      <w:marLeft w:val="0"/>
      <w:marRight w:val="0"/>
      <w:marTop w:val="0"/>
      <w:marBottom w:val="0"/>
      <w:divBdr>
        <w:top w:val="none" w:sz="0" w:space="0" w:color="auto"/>
        <w:left w:val="none" w:sz="0" w:space="0" w:color="auto"/>
        <w:bottom w:val="none" w:sz="0" w:space="0" w:color="auto"/>
        <w:right w:val="none" w:sz="0" w:space="0" w:color="auto"/>
      </w:divBdr>
    </w:div>
    <w:div w:id="185170276">
      <w:bodyDiv w:val="1"/>
      <w:marLeft w:val="0"/>
      <w:marRight w:val="0"/>
      <w:marTop w:val="0"/>
      <w:marBottom w:val="0"/>
      <w:divBdr>
        <w:top w:val="none" w:sz="0" w:space="0" w:color="auto"/>
        <w:left w:val="none" w:sz="0" w:space="0" w:color="auto"/>
        <w:bottom w:val="none" w:sz="0" w:space="0" w:color="auto"/>
        <w:right w:val="none" w:sz="0" w:space="0" w:color="auto"/>
      </w:divBdr>
    </w:div>
    <w:div w:id="187717241">
      <w:bodyDiv w:val="1"/>
      <w:marLeft w:val="0"/>
      <w:marRight w:val="0"/>
      <w:marTop w:val="0"/>
      <w:marBottom w:val="0"/>
      <w:divBdr>
        <w:top w:val="none" w:sz="0" w:space="0" w:color="auto"/>
        <w:left w:val="none" w:sz="0" w:space="0" w:color="auto"/>
        <w:bottom w:val="none" w:sz="0" w:space="0" w:color="auto"/>
        <w:right w:val="none" w:sz="0" w:space="0" w:color="auto"/>
      </w:divBdr>
    </w:div>
    <w:div w:id="192310219">
      <w:bodyDiv w:val="1"/>
      <w:marLeft w:val="0"/>
      <w:marRight w:val="0"/>
      <w:marTop w:val="0"/>
      <w:marBottom w:val="0"/>
      <w:divBdr>
        <w:top w:val="none" w:sz="0" w:space="0" w:color="auto"/>
        <w:left w:val="none" w:sz="0" w:space="0" w:color="auto"/>
        <w:bottom w:val="none" w:sz="0" w:space="0" w:color="auto"/>
        <w:right w:val="none" w:sz="0" w:space="0" w:color="auto"/>
      </w:divBdr>
    </w:div>
    <w:div w:id="197666928">
      <w:bodyDiv w:val="1"/>
      <w:marLeft w:val="0"/>
      <w:marRight w:val="0"/>
      <w:marTop w:val="0"/>
      <w:marBottom w:val="0"/>
      <w:divBdr>
        <w:top w:val="none" w:sz="0" w:space="0" w:color="auto"/>
        <w:left w:val="none" w:sz="0" w:space="0" w:color="auto"/>
        <w:bottom w:val="none" w:sz="0" w:space="0" w:color="auto"/>
        <w:right w:val="none" w:sz="0" w:space="0" w:color="auto"/>
      </w:divBdr>
    </w:div>
    <w:div w:id="210965646">
      <w:bodyDiv w:val="1"/>
      <w:marLeft w:val="0"/>
      <w:marRight w:val="0"/>
      <w:marTop w:val="0"/>
      <w:marBottom w:val="0"/>
      <w:divBdr>
        <w:top w:val="none" w:sz="0" w:space="0" w:color="auto"/>
        <w:left w:val="none" w:sz="0" w:space="0" w:color="auto"/>
        <w:bottom w:val="none" w:sz="0" w:space="0" w:color="auto"/>
        <w:right w:val="none" w:sz="0" w:space="0" w:color="auto"/>
      </w:divBdr>
    </w:div>
    <w:div w:id="220333906">
      <w:bodyDiv w:val="1"/>
      <w:marLeft w:val="0"/>
      <w:marRight w:val="0"/>
      <w:marTop w:val="0"/>
      <w:marBottom w:val="0"/>
      <w:divBdr>
        <w:top w:val="none" w:sz="0" w:space="0" w:color="auto"/>
        <w:left w:val="none" w:sz="0" w:space="0" w:color="auto"/>
        <w:bottom w:val="none" w:sz="0" w:space="0" w:color="auto"/>
        <w:right w:val="none" w:sz="0" w:space="0" w:color="auto"/>
      </w:divBdr>
    </w:div>
    <w:div w:id="227302868">
      <w:bodyDiv w:val="1"/>
      <w:marLeft w:val="0"/>
      <w:marRight w:val="0"/>
      <w:marTop w:val="0"/>
      <w:marBottom w:val="0"/>
      <w:divBdr>
        <w:top w:val="none" w:sz="0" w:space="0" w:color="auto"/>
        <w:left w:val="none" w:sz="0" w:space="0" w:color="auto"/>
        <w:bottom w:val="none" w:sz="0" w:space="0" w:color="auto"/>
        <w:right w:val="none" w:sz="0" w:space="0" w:color="auto"/>
      </w:divBdr>
    </w:div>
    <w:div w:id="244537106">
      <w:bodyDiv w:val="1"/>
      <w:marLeft w:val="0"/>
      <w:marRight w:val="0"/>
      <w:marTop w:val="0"/>
      <w:marBottom w:val="0"/>
      <w:divBdr>
        <w:top w:val="none" w:sz="0" w:space="0" w:color="auto"/>
        <w:left w:val="none" w:sz="0" w:space="0" w:color="auto"/>
        <w:bottom w:val="none" w:sz="0" w:space="0" w:color="auto"/>
        <w:right w:val="none" w:sz="0" w:space="0" w:color="auto"/>
      </w:divBdr>
    </w:div>
    <w:div w:id="275410507">
      <w:bodyDiv w:val="1"/>
      <w:marLeft w:val="0"/>
      <w:marRight w:val="0"/>
      <w:marTop w:val="0"/>
      <w:marBottom w:val="0"/>
      <w:divBdr>
        <w:top w:val="none" w:sz="0" w:space="0" w:color="auto"/>
        <w:left w:val="none" w:sz="0" w:space="0" w:color="auto"/>
        <w:bottom w:val="none" w:sz="0" w:space="0" w:color="auto"/>
        <w:right w:val="none" w:sz="0" w:space="0" w:color="auto"/>
      </w:divBdr>
    </w:div>
    <w:div w:id="312224364">
      <w:bodyDiv w:val="1"/>
      <w:marLeft w:val="0"/>
      <w:marRight w:val="0"/>
      <w:marTop w:val="0"/>
      <w:marBottom w:val="0"/>
      <w:divBdr>
        <w:top w:val="none" w:sz="0" w:space="0" w:color="auto"/>
        <w:left w:val="none" w:sz="0" w:space="0" w:color="auto"/>
        <w:bottom w:val="none" w:sz="0" w:space="0" w:color="auto"/>
        <w:right w:val="none" w:sz="0" w:space="0" w:color="auto"/>
      </w:divBdr>
    </w:div>
    <w:div w:id="378553942">
      <w:bodyDiv w:val="1"/>
      <w:marLeft w:val="0"/>
      <w:marRight w:val="0"/>
      <w:marTop w:val="0"/>
      <w:marBottom w:val="0"/>
      <w:divBdr>
        <w:top w:val="none" w:sz="0" w:space="0" w:color="auto"/>
        <w:left w:val="none" w:sz="0" w:space="0" w:color="auto"/>
        <w:bottom w:val="none" w:sz="0" w:space="0" w:color="auto"/>
        <w:right w:val="none" w:sz="0" w:space="0" w:color="auto"/>
      </w:divBdr>
    </w:div>
    <w:div w:id="391198722">
      <w:bodyDiv w:val="1"/>
      <w:marLeft w:val="0"/>
      <w:marRight w:val="0"/>
      <w:marTop w:val="0"/>
      <w:marBottom w:val="0"/>
      <w:divBdr>
        <w:top w:val="none" w:sz="0" w:space="0" w:color="auto"/>
        <w:left w:val="none" w:sz="0" w:space="0" w:color="auto"/>
        <w:bottom w:val="none" w:sz="0" w:space="0" w:color="auto"/>
        <w:right w:val="none" w:sz="0" w:space="0" w:color="auto"/>
      </w:divBdr>
    </w:div>
    <w:div w:id="405884433">
      <w:bodyDiv w:val="1"/>
      <w:marLeft w:val="0"/>
      <w:marRight w:val="0"/>
      <w:marTop w:val="0"/>
      <w:marBottom w:val="0"/>
      <w:divBdr>
        <w:top w:val="none" w:sz="0" w:space="0" w:color="auto"/>
        <w:left w:val="none" w:sz="0" w:space="0" w:color="auto"/>
        <w:bottom w:val="none" w:sz="0" w:space="0" w:color="auto"/>
        <w:right w:val="none" w:sz="0" w:space="0" w:color="auto"/>
      </w:divBdr>
    </w:div>
    <w:div w:id="434595178">
      <w:bodyDiv w:val="1"/>
      <w:marLeft w:val="0"/>
      <w:marRight w:val="0"/>
      <w:marTop w:val="0"/>
      <w:marBottom w:val="0"/>
      <w:divBdr>
        <w:top w:val="none" w:sz="0" w:space="0" w:color="auto"/>
        <w:left w:val="none" w:sz="0" w:space="0" w:color="auto"/>
        <w:bottom w:val="none" w:sz="0" w:space="0" w:color="auto"/>
        <w:right w:val="none" w:sz="0" w:space="0" w:color="auto"/>
      </w:divBdr>
    </w:div>
    <w:div w:id="439108364">
      <w:bodyDiv w:val="1"/>
      <w:marLeft w:val="0"/>
      <w:marRight w:val="0"/>
      <w:marTop w:val="0"/>
      <w:marBottom w:val="0"/>
      <w:divBdr>
        <w:top w:val="none" w:sz="0" w:space="0" w:color="auto"/>
        <w:left w:val="none" w:sz="0" w:space="0" w:color="auto"/>
        <w:bottom w:val="none" w:sz="0" w:space="0" w:color="auto"/>
        <w:right w:val="none" w:sz="0" w:space="0" w:color="auto"/>
      </w:divBdr>
    </w:div>
    <w:div w:id="439498556">
      <w:bodyDiv w:val="1"/>
      <w:marLeft w:val="0"/>
      <w:marRight w:val="0"/>
      <w:marTop w:val="0"/>
      <w:marBottom w:val="0"/>
      <w:divBdr>
        <w:top w:val="none" w:sz="0" w:space="0" w:color="auto"/>
        <w:left w:val="none" w:sz="0" w:space="0" w:color="auto"/>
        <w:bottom w:val="none" w:sz="0" w:space="0" w:color="auto"/>
        <w:right w:val="none" w:sz="0" w:space="0" w:color="auto"/>
      </w:divBdr>
    </w:div>
    <w:div w:id="443615728">
      <w:bodyDiv w:val="1"/>
      <w:marLeft w:val="0"/>
      <w:marRight w:val="0"/>
      <w:marTop w:val="0"/>
      <w:marBottom w:val="0"/>
      <w:divBdr>
        <w:top w:val="none" w:sz="0" w:space="0" w:color="auto"/>
        <w:left w:val="none" w:sz="0" w:space="0" w:color="auto"/>
        <w:bottom w:val="none" w:sz="0" w:space="0" w:color="auto"/>
        <w:right w:val="none" w:sz="0" w:space="0" w:color="auto"/>
      </w:divBdr>
    </w:div>
    <w:div w:id="446390353">
      <w:bodyDiv w:val="1"/>
      <w:marLeft w:val="0"/>
      <w:marRight w:val="0"/>
      <w:marTop w:val="0"/>
      <w:marBottom w:val="0"/>
      <w:divBdr>
        <w:top w:val="none" w:sz="0" w:space="0" w:color="auto"/>
        <w:left w:val="none" w:sz="0" w:space="0" w:color="auto"/>
        <w:bottom w:val="none" w:sz="0" w:space="0" w:color="auto"/>
        <w:right w:val="none" w:sz="0" w:space="0" w:color="auto"/>
      </w:divBdr>
    </w:div>
    <w:div w:id="468978857">
      <w:bodyDiv w:val="1"/>
      <w:marLeft w:val="0"/>
      <w:marRight w:val="0"/>
      <w:marTop w:val="0"/>
      <w:marBottom w:val="0"/>
      <w:divBdr>
        <w:top w:val="none" w:sz="0" w:space="0" w:color="auto"/>
        <w:left w:val="none" w:sz="0" w:space="0" w:color="auto"/>
        <w:bottom w:val="none" w:sz="0" w:space="0" w:color="auto"/>
        <w:right w:val="none" w:sz="0" w:space="0" w:color="auto"/>
      </w:divBdr>
    </w:div>
    <w:div w:id="483275418">
      <w:bodyDiv w:val="1"/>
      <w:marLeft w:val="0"/>
      <w:marRight w:val="0"/>
      <w:marTop w:val="0"/>
      <w:marBottom w:val="0"/>
      <w:divBdr>
        <w:top w:val="none" w:sz="0" w:space="0" w:color="auto"/>
        <w:left w:val="none" w:sz="0" w:space="0" w:color="auto"/>
        <w:bottom w:val="none" w:sz="0" w:space="0" w:color="auto"/>
        <w:right w:val="none" w:sz="0" w:space="0" w:color="auto"/>
      </w:divBdr>
    </w:div>
    <w:div w:id="488012572">
      <w:bodyDiv w:val="1"/>
      <w:marLeft w:val="0"/>
      <w:marRight w:val="0"/>
      <w:marTop w:val="0"/>
      <w:marBottom w:val="0"/>
      <w:divBdr>
        <w:top w:val="none" w:sz="0" w:space="0" w:color="auto"/>
        <w:left w:val="none" w:sz="0" w:space="0" w:color="auto"/>
        <w:bottom w:val="none" w:sz="0" w:space="0" w:color="auto"/>
        <w:right w:val="none" w:sz="0" w:space="0" w:color="auto"/>
      </w:divBdr>
    </w:div>
    <w:div w:id="490603719">
      <w:bodyDiv w:val="1"/>
      <w:marLeft w:val="0"/>
      <w:marRight w:val="0"/>
      <w:marTop w:val="0"/>
      <w:marBottom w:val="0"/>
      <w:divBdr>
        <w:top w:val="none" w:sz="0" w:space="0" w:color="auto"/>
        <w:left w:val="none" w:sz="0" w:space="0" w:color="auto"/>
        <w:bottom w:val="none" w:sz="0" w:space="0" w:color="auto"/>
        <w:right w:val="none" w:sz="0" w:space="0" w:color="auto"/>
      </w:divBdr>
    </w:div>
    <w:div w:id="495147670">
      <w:bodyDiv w:val="1"/>
      <w:marLeft w:val="0"/>
      <w:marRight w:val="0"/>
      <w:marTop w:val="0"/>
      <w:marBottom w:val="0"/>
      <w:divBdr>
        <w:top w:val="none" w:sz="0" w:space="0" w:color="auto"/>
        <w:left w:val="none" w:sz="0" w:space="0" w:color="auto"/>
        <w:bottom w:val="none" w:sz="0" w:space="0" w:color="auto"/>
        <w:right w:val="none" w:sz="0" w:space="0" w:color="auto"/>
      </w:divBdr>
    </w:div>
    <w:div w:id="521481506">
      <w:bodyDiv w:val="1"/>
      <w:marLeft w:val="0"/>
      <w:marRight w:val="0"/>
      <w:marTop w:val="0"/>
      <w:marBottom w:val="0"/>
      <w:divBdr>
        <w:top w:val="none" w:sz="0" w:space="0" w:color="auto"/>
        <w:left w:val="none" w:sz="0" w:space="0" w:color="auto"/>
        <w:bottom w:val="none" w:sz="0" w:space="0" w:color="auto"/>
        <w:right w:val="none" w:sz="0" w:space="0" w:color="auto"/>
      </w:divBdr>
    </w:div>
    <w:div w:id="540485848">
      <w:bodyDiv w:val="1"/>
      <w:marLeft w:val="0"/>
      <w:marRight w:val="0"/>
      <w:marTop w:val="0"/>
      <w:marBottom w:val="0"/>
      <w:divBdr>
        <w:top w:val="none" w:sz="0" w:space="0" w:color="auto"/>
        <w:left w:val="none" w:sz="0" w:space="0" w:color="auto"/>
        <w:bottom w:val="none" w:sz="0" w:space="0" w:color="auto"/>
        <w:right w:val="none" w:sz="0" w:space="0" w:color="auto"/>
      </w:divBdr>
    </w:div>
    <w:div w:id="553204299">
      <w:bodyDiv w:val="1"/>
      <w:marLeft w:val="0"/>
      <w:marRight w:val="0"/>
      <w:marTop w:val="0"/>
      <w:marBottom w:val="0"/>
      <w:divBdr>
        <w:top w:val="none" w:sz="0" w:space="0" w:color="auto"/>
        <w:left w:val="none" w:sz="0" w:space="0" w:color="auto"/>
        <w:bottom w:val="none" w:sz="0" w:space="0" w:color="auto"/>
        <w:right w:val="none" w:sz="0" w:space="0" w:color="auto"/>
      </w:divBdr>
    </w:div>
    <w:div w:id="558370856">
      <w:bodyDiv w:val="1"/>
      <w:marLeft w:val="0"/>
      <w:marRight w:val="0"/>
      <w:marTop w:val="0"/>
      <w:marBottom w:val="0"/>
      <w:divBdr>
        <w:top w:val="none" w:sz="0" w:space="0" w:color="auto"/>
        <w:left w:val="none" w:sz="0" w:space="0" w:color="auto"/>
        <w:bottom w:val="none" w:sz="0" w:space="0" w:color="auto"/>
        <w:right w:val="none" w:sz="0" w:space="0" w:color="auto"/>
      </w:divBdr>
    </w:div>
    <w:div w:id="568348519">
      <w:bodyDiv w:val="1"/>
      <w:marLeft w:val="0"/>
      <w:marRight w:val="0"/>
      <w:marTop w:val="0"/>
      <w:marBottom w:val="0"/>
      <w:divBdr>
        <w:top w:val="none" w:sz="0" w:space="0" w:color="auto"/>
        <w:left w:val="none" w:sz="0" w:space="0" w:color="auto"/>
        <w:bottom w:val="none" w:sz="0" w:space="0" w:color="auto"/>
        <w:right w:val="none" w:sz="0" w:space="0" w:color="auto"/>
      </w:divBdr>
    </w:div>
    <w:div w:id="569967532">
      <w:bodyDiv w:val="1"/>
      <w:marLeft w:val="0"/>
      <w:marRight w:val="0"/>
      <w:marTop w:val="0"/>
      <w:marBottom w:val="0"/>
      <w:divBdr>
        <w:top w:val="none" w:sz="0" w:space="0" w:color="auto"/>
        <w:left w:val="none" w:sz="0" w:space="0" w:color="auto"/>
        <w:bottom w:val="none" w:sz="0" w:space="0" w:color="auto"/>
        <w:right w:val="none" w:sz="0" w:space="0" w:color="auto"/>
      </w:divBdr>
    </w:div>
    <w:div w:id="573977640">
      <w:bodyDiv w:val="1"/>
      <w:marLeft w:val="0"/>
      <w:marRight w:val="0"/>
      <w:marTop w:val="0"/>
      <w:marBottom w:val="0"/>
      <w:divBdr>
        <w:top w:val="none" w:sz="0" w:space="0" w:color="auto"/>
        <w:left w:val="none" w:sz="0" w:space="0" w:color="auto"/>
        <w:bottom w:val="none" w:sz="0" w:space="0" w:color="auto"/>
        <w:right w:val="none" w:sz="0" w:space="0" w:color="auto"/>
      </w:divBdr>
    </w:div>
    <w:div w:id="576474091">
      <w:bodyDiv w:val="1"/>
      <w:marLeft w:val="0"/>
      <w:marRight w:val="0"/>
      <w:marTop w:val="0"/>
      <w:marBottom w:val="0"/>
      <w:divBdr>
        <w:top w:val="none" w:sz="0" w:space="0" w:color="auto"/>
        <w:left w:val="none" w:sz="0" w:space="0" w:color="auto"/>
        <w:bottom w:val="none" w:sz="0" w:space="0" w:color="auto"/>
        <w:right w:val="none" w:sz="0" w:space="0" w:color="auto"/>
      </w:divBdr>
    </w:div>
    <w:div w:id="584730917">
      <w:bodyDiv w:val="1"/>
      <w:marLeft w:val="0"/>
      <w:marRight w:val="0"/>
      <w:marTop w:val="0"/>
      <w:marBottom w:val="0"/>
      <w:divBdr>
        <w:top w:val="none" w:sz="0" w:space="0" w:color="auto"/>
        <w:left w:val="none" w:sz="0" w:space="0" w:color="auto"/>
        <w:bottom w:val="none" w:sz="0" w:space="0" w:color="auto"/>
        <w:right w:val="none" w:sz="0" w:space="0" w:color="auto"/>
      </w:divBdr>
    </w:div>
    <w:div w:id="623776498">
      <w:bodyDiv w:val="1"/>
      <w:marLeft w:val="0"/>
      <w:marRight w:val="0"/>
      <w:marTop w:val="0"/>
      <w:marBottom w:val="0"/>
      <w:divBdr>
        <w:top w:val="none" w:sz="0" w:space="0" w:color="auto"/>
        <w:left w:val="none" w:sz="0" w:space="0" w:color="auto"/>
        <w:bottom w:val="none" w:sz="0" w:space="0" w:color="auto"/>
        <w:right w:val="none" w:sz="0" w:space="0" w:color="auto"/>
      </w:divBdr>
    </w:div>
    <w:div w:id="626621178">
      <w:bodyDiv w:val="1"/>
      <w:marLeft w:val="0"/>
      <w:marRight w:val="0"/>
      <w:marTop w:val="0"/>
      <w:marBottom w:val="0"/>
      <w:divBdr>
        <w:top w:val="none" w:sz="0" w:space="0" w:color="auto"/>
        <w:left w:val="none" w:sz="0" w:space="0" w:color="auto"/>
        <w:bottom w:val="none" w:sz="0" w:space="0" w:color="auto"/>
        <w:right w:val="none" w:sz="0" w:space="0" w:color="auto"/>
      </w:divBdr>
    </w:div>
    <w:div w:id="643896022">
      <w:bodyDiv w:val="1"/>
      <w:marLeft w:val="0"/>
      <w:marRight w:val="0"/>
      <w:marTop w:val="0"/>
      <w:marBottom w:val="0"/>
      <w:divBdr>
        <w:top w:val="none" w:sz="0" w:space="0" w:color="auto"/>
        <w:left w:val="none" w:sz="0" w:space="0" w:color="auto"/>
        <w:bottom w:val="none" w:sz="0" w:space="0" w:color="auto"/>
        <w:right w:val="none" w:sz="0" w:space="0" w:color="auto"/>
      </w:divBdr>
    </w:div>
    <w:div w:id="684287137">
      <w:bodyDiv w:val="1"/>
      <w:marLeft w:val="0"/>
      <w:marRight w:val="0"/>
      <w:marTop w:val="0"/>
      <w:marBottom w:val="0"/>
      <w:divBdr>
        <w:top w:val="none" w:sz="0" w:space="0" w:color="auto"/>
        <w:left w:val="none" w:sz="0" w:space="0" w:color="auto"/>
        <w:bottom w:val="none" w:sz="0" w:space="0" w:color="auto"/>
        <w:right w:val="none" w:sz="0" w:space="0" w:color="auto"/>
      </w:divBdr>
    </w:div>
    <w:div w:id="690569782">
      <w:bodyDiv w:val="1"/>
      <w:marLeft w:val="0"/>
      <w:marRight w:val="0"/>
      <w:marTop w:val="0"/>
      <w:marBottom w:val="0"/>
      <w:divBdr>
        <w:top w:val="none" w:sz="0" w:space="0" w:color="auto"/>
        <w:left w:val="none" w:sz="0" w:space="0" w:color="auto"/>
        <w:bottom w:val="none" w:sz="0" w:space="0" w:color="auto"/>
        <w:right w:val="none" w:sz="0" w:space="0" w:color="auto"/>
      </w:divBdr>
    </w:div>
    <w:div w:id="703016625">
      <w:bodyDiv w:val="1"/>
      <w:marLeft w:val="0"/>
      <w:marRight w:val="0"/>
      <w:marTop w:val="0"/>
      <w:marBottom w:val="0"/>
      <w:divBdr>
        <w:top w:val="none" w:sz="0" w:space="0" w:color="auto"/>
        <w:left w:val="none" w:sz="0" w:space="0" w:color="auto"/>
        <w:bottom w:val="none" w:sz="0" w:space="0" w:color="auto"/>
        <w:right w:val="none" w:sz="0" w:space="0" w:color="auto"/>
      </w:divBdr>
    </w:div>
    <w:div w:id="712576143">
      <w:bodyDiv w:val="1"/>
      <w:marLeft w:val="0"/>
      <w:marRight w:val="0"/>
      <w:marTop w:val="0"/>
      <w:marBottom w:val="0"/>
      <w:divBdr>
        <w:top w:val="none" w:sz="0" w:space="0" w:color="auto"/>
        <w:left w:val="none" w:sz="0" w:space="0" w:color="auto"/>
        <w:bottom w:val="none" w:sz="0" w:space="0" w:color="auto"/>
        <w:right w:val="none" w:sz="0" w:space="0" w:color="auto"/>
      </w:divBdr>
    </w:div>
    <w:div w:id="746808710">
      <w:bodyDiv w:val="1"/>
      <w:marLeft w:val="0"/>
      <w:marRight w:val="0"/>
      <w:marTop w:val="0"/>
      <w:marBottom w:val="0"/>
      <w:divBdr>
        <w:top w:val="none" w:sz="0" w:space="0" w:color="auto"/>
        <w:left w:val="none" w:sz="0" w:space="0" w:color="auto"/>
        <w:bottom w:val="none" w:sz="0" w:space="0" w:color="auto"/>
        <w:right w:val="none" w:sz="0" w:space="0" w:color="auto"/>
      </w:divBdr>
    </w:div>
    <w:div w:id="790128102">
      <w:bodyDiv w:val="1"/>
      <w:marLeft w:val="0"/>
      <w:marRight w:val="0"/>
      <w:marTop w:val="0"/>
      <w:marBottom w:val="0"/>
      <w:divBdr>
        <w:top w:val="none" w:sz="0" w:space="0" w:color="auto"/>
        <w:left w:val="none" w:sz="0" w:space="0" w:color="auto"/>
        <w:bottom w:val="none" w:sz="0" w:space="0" w:color="auto"/>
        <w:right w:val="none" w:sz="0" w:space="0" w:color="auto"/>
      </w:divBdr>
    </w:div>
    <w:div w:id="811411138">
      <w:bodyDiv w:val="1"/>
      <w:marLeft w:val="0"/>
      <w:marRight w:val="0"/>
      <w:marTop w:val="0"/>
      <w:marBottom w:val="0"/>
      <w:divBdr>
        <w:top w:val="none" w:sz="0" w:space="0" w:color="auto"/>
        <w:left w:val="none" w:sz="0" w:space="0" w:color="auto"/>
        <w:bottom w:val="none" w:sz="0" w:space="0" w:color="auto"/>
        <w:right w:val="none" w:sz="0" w:space="0" w:color="auto"/>
      </w:divBdr>
    </w:div>
    <w:div w:id="823619611">
      <w:bodyDiv w:val="1"/>
      <w:marLeft w:val="0"/>
      <w:marRight w:val="0"/>
      <w:marTop w:val="0"/>
      <w:marBottom w:val="0"/>
      <w:divBdr>
        <w:top w:val="none" w:sz="0" w:space="0" w:color="auto"/>
        <w:left w:val="none" w:sz="0" w:space="0" w:color="auto"/>
        <w:bottom w:val="none" w:sz="0" w:space="0" w:color="auto"/>
        <w:right w:val="none" w:sz="0" w:space="0" w:color="auto"/>
      </w:divBdr>
    </w:div>
    <w:div w:id="841436654">
      <w:bodyDiv w:val="1"/>
      <w:marLeft w:val="0"/>
      <w:marRight w:val="0"/>
      <w:marTop w:val="0"/>
      <w:marBottom w:val="0"/>
      <w:divBdr>
        <w:top w:val="none" w:sz="0" w:space="0" w:color="auto"/>
        <w:left w:val="none" w:sz="0" w:space="0" w:color="auto"/>
        <w:bottom w:val="none" w:sz="0" w:space="0" w:color="auto"/>
        <w:right w:val="none" w:sz="0" w:space="0" w:color="auto"/>
      </w:divBdr>
    </w:div>
    <w:div w:id="857045604">
      <w:bodyDiv w:val="1"/>
      <w:marLeft w:val="0"/>
      <w:marRight w:val="0"/>
      <w:marTop w:val="0"/>
      <w:marBottom w:val="0"/>
      <w:divBdr>
        <w:top w:val="none" w:sz="0" w:space="0" w:color="auto"/>
        <w:left w:val="none" w:sz="0" w:space="0" w:color="auto"/>
        <w:bottom w:val="none" w:sz="0" w:space="0" w:color="auto"/>
        <w:right w:val="none" w:sz="0" w:space="0" w:color="auto"/>
      </w:divBdr>
    </w:div>
    <w:div w:id="866138729">
      <w:bodyDiv w:val="1"/>
      <w:marLeft w:val="0"/>
      <w:marRight w:val="0"/>
      <w:marTop w:val="0"/>
      <w:marBottom w:val="0"/>
      <w:divBdr>
        <w:top w:val="none" w:sz="0" w:space="0" w:color="auto"/>
        <w:left w:val="none" w:sz="0" w:space="0" w:color="auto"/>
        <w:bottom w:val="none" w:sz="0" w:space="0" w:color="auto"/>
        <w:right w:val="none" w:sz="0" w:space="0" w:color="auto"/>
      </w:divBdr>
    </w:div>
    <w:div w:id="879827147">
      <w:bodyDiv w:val="1"/>
      <w:marLeft w:val="0"/>
      <w:marRight w:val="0"/>
      <w:marTop w:val="0"/>
      <w:marBottom w:val="0"/>
      <w:divBdr>
        <w:top w:val="none" w:sz="0" w:space="0" w:color="auto"/>
        <w:left w:val="none" w:sz="0" w:space="0" w:color="auto"/>
        <w:bottom w:val="none" w:sz="0" w:space="0" w:color="auto"/>
        <w:right w:val="none" w:sz="0" w:space="0" w:color="auto"/>
      </w:divBdr>
    </w:div>
    <w:div w:id="887495854">
      <w:bodyDiv w:val="1"/>
      <w:marLeft w:val="0"/>
      <w:marRight w:val="0"/>
      <w:marTop w:val="0"/>
      <w:marBottom w:val="0"/>
      <w:divBdr>
        <w:top w:val="none" w:sz="0" w:space="0" w:color="auto"/>
        <w:left w:val="none" w:sz="0" w:space="0" w:color="auto"/>
        <w:bottom w:val="none" w:sz="0" w:space="0" w:color="auto"/>
        <w:right w:val="none" w:sz="0" w:space="0" w:color="auto"/>
      </w:divBdr>
    </w:div>
    <w:div w:id="893196468">
      <w:bodyDiv w:val="1"/>
      <w:marLeft w:val="0"/>
      <w:marRight w:val="0"/>
      <w:marTop w:val="0"/>
      <w:marBottom w:val="0"/>
      <w:divBdr>
        <w:top w:val="none" w:sz="0" w:space="0" w:color="auto"/>
        <w:left w:val="none" w:sz="0" w:space="0" w:color="auto"/>
        <w:bottom w:val="none" w:sz="0" w:space="0" w:color="auto"/>
        <w:right w:val="none" w:sz="0" w:space="0" w:color="auto"/>
      </w:divBdr>
    </w:div>
    <w:div w:id="922376548">
      <w:bodyDiv w:val="1"/>
      <w:marLeft w:val="0"/>
      <w:marRight w:val="0"/>
      <w:marTop w:val="0"/>
      <w:marBottom w:val="0"/>
      <w:divBdr>
        <w:top w:val="none" w:sz="0" w:space="0" w:color="auto"/>
        <w:left w:val="none" w:sz="0" w:space="0" w:color="auto"/>
        <w:bottom w:val="none" w:sz="0" w:space="0" w:color="auto"/>
        <w:right w:val="none" w:sz="0" w:space="0" w:color="auto"/>
      </w:divBdr>
    </w:div>
    <w:div w:id="935214486">
      <w:bodyDiv w:val="1"/>
      <w:marLeft w:val="0"/>
      <w:marRight w:val="0"/>
      <w:marTop w:val="0"/>
      <w:marBottom w:val="0"/>
      <w:divBdr>
        <w:top w:val="none" w:sz="0" w:space="0" w:color="auto"/>
        <w:left w:val="none" w:sz="0" w:space="0" w:color="auto"/>
        <w:bottom w:val="none" w:sz="0" w:space="0" w:color="auto"/>
        <w:right w:val="none" w:sz="0" w:space="0" w:color="auto"/>
      </w:divBdr>
    </w:div>
    <w:div w:id="935600842">
      <w:bodyDiv w:val="1"/>
      <w:marLeft w:val="0"/>
      <w:marRight w:val="0"/>
      <w:marTop w:val="0"/>
      <w:marBottom w:val="0"/>
      <w:divBdr>
        <w:top w:val="none" w:sz="0" w:space="0" w:color="auto"/>
        <w:left w:val="none" w:sz="0" w:space="0" w:color="auto"/>
        <w:bottom w:val="none" w:sz="0" w:space="0" w:color="auto"/>
        <w:right w:val="none" w:sz="0" w:space="0" w:color="auto"/>
      </w:divBdr>
    </w:div>
    <w:div w:id="941568960">
      <w:bodyDiv w:val="1"/>
      <w:marLeft w:val="0"/>
      <w:marRight w:val="0"/>
      <w:marTop w:val="0"/>
      <w:marBottom w:val="0"/>
      <w:divBdr>
        <w:top w:val="none" w:sz="0" w:space="0" w:color="auto"/>
        <w:left w:val="none" w:sz="0" w:space="0" w:color="auto"/>
        <w:bottom w:val="none" w:sz="0" w:space="0" w:color="auto"/>
        <w:right w:val="none" w:sz="0" w:space="0" w:color="auto"/>
      </w:divBdr>
    </w:div>
    <w:div w:id="950862579">
      <w:bodyDiv w:val="1"/>
      <w:marLeft w:val="0"/>
      <w:marRight w:val="0"/>
      <w:marTop w:val="0"/>
      <w:marBottom w:val="0"/>
      <w:divBdr>
        <w:top w:val="none" w:sz="0" w:space="0" w:color="auto"/>
        <w:left w:val="none" w:sz="0" w:space="0" w:color="auto"/>
        <w:bottom w:val="none" w:sz="0" w:space="0" w:color="auto"/>
        <w:right w:val="none" w:sz="0" w:space="0" w:color="auto"/>
      </w:divBdr>
    </w:div>
    <w:div w:id="977614299">
      <w:bodyDiv w:val="1"/>
      <w:marLeft w:val="0"/>
      <w:marRight w:val="0"/>
      <w:marTop w:val="0"/>
      <w:marBottom w:val="0"/>
      <w:divBdr>
        <w:top w:val="none" w:sz="0" w:space="0" w:color="auto"/>
        <w:left w:val="none" w:sz="0" w:space="0" w:color="auto"/>
        <w:bottom w:val="none" w:sz="0" w:space="0" w:color="auto"/>
        <w:right w:val="none" w:sz="0" w:space="0" w:color="auto"/>
      </w:divBdr>
    </w:div>
    <w:div w:id="982612777">
      <w:bodyDiv w:val="1"/>
      <w:marLeft w:val="0"/>
      <w:marRight w:val="0"/>
      <w:marTop w:val="0"/>
      <w:marBottom w:val="0"/>
      <w:divBdr>
        <w:top w:val="none" w:sz="0" w:space="0" w:color="auto"/>
        <w:left w:val="none" w:sz="0" w:space="0" w:color="auto"/>
        <w:bottom w:val="none" w:sz="0" w:space="0" w:color="auto"/>
        <w:right w:val="none" w:sz="0" w:space="0" w:color="auto"/>
      </w:divBdr>
    </w:div>
    <w:div w:id="1017389766">
      <w:bodyDiv w:val="1"/>
      <w:marLeft w:val="0"/>
      <w:marRight w:val="0"/>
      <w:marTop w:val="0"/>
      <w:marBottom w:val="0"/>
      <w:divBdr>
        <w:top w:val="none" w:sz="0" w:space="0" w:color="auto"/>
        <w:left w:val="none" w:sz="0" w:space="0" w:color="auto"/>
        <w:bottom w:val="none" w:sz="0" w:space="0" w:color="auto"/>
        <w:right w:val="none" w:sz="0" w:space="0" w:color="auto"/>
      </w:divBdr>
    </w:div>
    <w:div w:id="1060253976">
      <w:bodyDiv w:val="1"/>
      <w:marLeft w:val="0"/>
      <w:marRight w:val="0"/>
      <w:marTop w:val="0"/>
      <w:marBottom w:val="0"/>
      <w:divBdr>
        <w:top w:val="none" w:sz="0" w:space="0" w:color="auto"/>
        <w:left w:val="none" w:sz="0" w:space="0" w:color="auto"/>
        <w:bottom w:val="none" w:sz="0" w:space="0" w:color="auto"/>
        <w:right w:val="none" w:sz="0" w:space="0" w:color="auto"/>
      </w:divBdr>
    </w:div>
    <w:div w:id="1066954380">
      <w:bodyDiv w:val="1"/>
      <w:marLeft w:val="0"/>
      <w:marRight w:val="0"/>
      <w:marTop w:val="0"/>
      <w:marBottom w:val="0"/>
      <w:divBdr>
        <w:top w:val="none" w:sz="0" w:space="0" w:color="auto"/>
        <w:left w:val="none" w:sz="0" w:space="0" w:color="auto"/>
        <w:bottom w:val="none" w:sz="0" w:space="0" w:color="auto"/>
        <w:right w:val="none" w:sz="0" w:space="0" w:color="auto"/>
      </w:divBdr>
    </w:div>
    <w:div w:id="1067531183">
      <w:bodyDiv w:val="1"/>
      <w:marLeft w:val="0"/>
      <w:marRight w:val="0"/>
      <w:marTop w:val="0"/>
      <w:marBottom w:val="0"/>
      <w:divBdr>
        <w:top w:val="none" w:sz="0" w:space="0" w:color="auto"/>
        <w:left w:val="none" w:sz="0" w:space="0" w:color="auto"/>
        <w:bottom w:val="none" w:sz="0" w:space="0" w:color="auto"/>
        <w:right w:val="none" w:sz="0" w:space="0" w:color="auto"/>
      </w:divBdr>
    </w:div>
    <w:div w:id="1087851703">
      <w:bodyDiv w:val="1"/>
      <w:marLeft w:val="0"/>
      <w:marRight w:val="0"/>
      <w:marTop w:val="0"/>
      <w:marBottom w:val="0"/>
      <w:divBdr>
        <w:top w:val="none" w:sz="0" w:space="0" w:color="auto"/>
        <w:left w:val="none" w:sz="0" w:space="0" w:color="auto"/>
        <w:bottom w:val="none" w:sz="0" w:space="0" w:color="auto"/>
        <w:right w:val="none" w:sz="0" w:space="0" w:color="auto"/>
      </w:divBdr>
    </w:div>
    <w:div w:id="1096905842">
      <w:bodyDiv w:val="1"/>
      <w:marLeft w:val="0"/>
      <w:marRight w:val="0"/>
      <w:marTop w:val="0"/>
      <w:marBottom w:val="0"/>
      <w:divBdr>
        <w:top w:val="none" w:sz="0" w:space="0" w:color="auto"/>
        <w:left w:val="none" w:sz="0" w:space="0" w:color="auto"/>
        <w:bottom w:val="none" w:sz="0" w:space="0" w:color="auto"/>
        <w:right w:val="none" w:sz="0" w:space="0" w:color="auto"/>
      </w:divBdr>
    </w:div>
    <w:div w:id="1108966088">
      <w:bodyDiv w:val="1"/>
      <w:marLeft w:val="0"/>
      <w:marRight w:val="0"/>
      <w:marTop w:val="0"/>
      <w:marBottom w:val="0"/>
      <w:divBdr>
        <w:top w:val="none" w:sz="0" w:space="0" w:color="auto"/>
        <w:left w:val="none" w:sz="0" w:space="0" w:color="auto"/>
        <w:bottom w:val="none" w:sz="0" w:space="0" w:color="auto"/>
        <w:right w:val="none" w:sz="0" w:space="0" w:color="auto"/>
      </w:divBdr>
      <w:divsChild>
        <w:div w:id="1083453112">
          <w:marLeft w:val="0"/>
          <w:marRight w:val="0"/>
          <w:marTop w:val="0"/>
          <w:marBottom w:val="0"/>
          <w:divBdr>
            <w:top w:val="none" w:sz="0" w:space="0" w:color="auto"/>
            <w:left w:val="none" w:sz="0" w:space="0" w:color="auto"/>
            <w:bottom w:val="none" w:sz="0" w:space="0" w:color="auto"/>
            <w:right w:val="none" w:sz="0" w:space="0" w:color="auto"/>
          </w:divBdr>
        </w:div>
        <w:div w:id="1594973919">
          <w:marLeft w:val="0"/>
          <w:marRight w:val="0"/>
          <w:marTop w:val="0"/>
          <w:marBottom w:val="0"/>
          <w:divBdr>
            <w:top w:val="none" w:sz="0" w:space="0" w:color="auto"/>
            <w:left w:val="none" w:sz="0" w:space="0" w:color="auto"/>
            <w:bottom w:val="none" w:sz="0" w:space="0" w:color="auto"/>
            <w:right w:val="none" w:sz="0" w:space="0" w:color="auto"/>
          </w:divBdr>
        </w:div>
      </w:divsChild>
    </w:div>
    <w:div w:id="1149903084">
      <w:bodyDiv w:val="1"/>
      <w:marLeft w:val="0"/>
      <w:marRight w:val="0"/>
      <w:marTop w:val="0"/>
      <w:marBottom w:val="0"/>
      <w:divBdr>
        <w:top w:val="none" w:sz="0" w:space="0" w:color="auto"/>
        <w:left w:val="none" w:sz="0" w:space="0" w:color="auto"/>
        <w:bottom w:val="none" w:sz="0" w:space="0" w:color="auto"/>
        <w:right w:val="none" w:sz="0" w:space="0" w:color="auto"/>
      </w:divBdr>
    </w:div>
    <w:div w:id="1156992880">
      <w:bodyDiv w:val="1"/>
      <w:marLeft w:val="0"/>
      <w:marRight w:val="0"/>
      <w:marTop w:val="0"/>
      <w:marBottom w:val="0"/>
      <w:divBdr>
        <w:top w:val="none" w:sz="0" w:space="0" w:color="auto"/>
        <w:left w:val="none" w:sz="0" w:space="0" w:color="auto"/>
        <w:bottom w:val="none" w:sz="0" w:space="0" w:color="auto"/>
        <w:right w:val="none" w:sz="0" w:space="0" w:color="auto"/>
      </w:divBdr>
    </w:div>
    <w:div w:id="1216624781">
      <w:bodyDiv w:val="1"/>
      <w:marLeft w:val="0"/>
      <w:marRight w:val="0"/>
      <w:marTop w:val="0"/>
      <w:marBottom w:val="0"/>
      <w:divBdr>
        <w:top w:val="none" w:sz="0" w:space="0" w:color="auto"/>
        <w:left w:val="none" w:sz="0" w:space="0" w:color="auto"/>
        <w:bottom w:val="none" w:sz="0" w:space="0" w:color="auto"/>
        <w:right w:val="none" w:sz="0" w:space="0" w:color="auto"/>
      </w:divBdr>
    </w:div>
    <w:div w:id="1222983078">
      <w:bodyDiv w:val="1"/>
      <w:marLeft w:val="0"/>
      <w:marRight w:val="0"/>
      <w:marTop w:val="0"/>
      <w:marBottom w:val="0"/>
      <w:divBdr>
        <w:top w:val="none" w:sz="0" w:space="0" w:color="auto"/>
        <w:left w:val="none" w:sz="0" w:space="0" w:color="auto"/>
        <w:bottom w:val="none" w:sz="0" w:space="0" w:color="auto"/>
        <w:right w:val="none" w:sz="0" w:space="0" w:color="auto"/>
      </w:divBdr>
    </w:div>
    <w:div w:id="1231886004">
      <w:bodyDiv w:val="1"/>
      <w:marLeft w:val="0"/>
      <w:marRight w:val="0"/>
      <w:marTop w:val="0"/>
      <w:marBottom w:val="0"/>
      <w:divBdr>
        <w:top w:val="none" w:sz="0" w:space="0" w:color="auto"/>
        <w:left w:val="none" w:sz="0" w:space="0" w:color="auto"/>
        <w:bottom w:val="none" w:sz="0" w:space="0" w:color="auto"/>
        <w:right w:val="none" w:sz="0" w:space="0" w:color="auto"/>
      </w:divBdr>
    </w:div>
    <w:div w:id="1238780068">
      <w:bodyDiv w:val="1"/>
      <w:marLeft w:val="0"/>
      <w:marRight w:val="0"/>
      <w:marTop w:val="0"/>
      <w:marBottom w:val="0"/>
      <w:divBdr>
        <w:top w:val="none" w:sz="0" w:space="0" w:color="auto"/>
        <w:left w:val="none" w:sz="0" w:space="0" w:color="auto"/>
        <w:bottom w:val="none" w:sz="0" w:space="0" w:color="auto"/>
        <w:right w:val="none" w:sz="0" w:space="0" w:color="auto"/>
      </w:divBdr>
    </w:div>
    <w:div w:id="1238786809">
      <w:bodyDiv w:val="1"/>
      <w:marLeft w:val="0"/>
      <w:marRight w:val="0"/>
      <w:marTop w:val="0"/>
      <w:marBottom w:val="0"/>
      <w:divBdr>
        <w:top w:val="none" w:sz="0" w:space="0" w:color="auto"/>
        <w:left w:val="none" w:sz="0" w:space="0" w:color="auto"/>
        <w:bottom w:val="none" w:sz="0" w:space="0" w:color="auto"/>
        <w:right w:val="none" w:sz="0" w:space="0" w:color="auto"/>
      </w:divBdr>
    </w:div>
    <w:div w:id="1278412211">
      <w:bodyDiv w:val="1"/>
      <w:marLeft w:val="0"/>
      <w:marRight w:val="0"/>
      <w:marTop w:val="0"/>
      <w:marBottom w:val="0"/>
      <w:divBdr>
        <w:top w:val="none" w:sz="0" w:space="0" w:color="auto"/>
        <w:left w:val="none" w:sz="0" w:space="0" w:color="auto"/>
        <w:bottom w:val="none" w:sz="0" w:space="0" w:color="auto"/>
        <w:right w:val="none" w:sz="0" w:space="0" w:color="auto"/>
      </w:divBdr>
    </w:div>
    <w:div w:id="1304042769">
      <w:bodyDiv w:val="1"/>
      <w:marLeft w:val="0"/>
      <w:marRight w:val="0"/>
      <w:marTop w:val="0"/>
      <w:marBottom w:val="0"/>
      <w:divBdr>
        <w:top w:val="none" w:sz="0" w:space="0" w:color="auto"/>
        <w:left w:val="none" w:sz="0" w:space="0" w:color="auto"/>
        <w:bottom w:val="none" w:sz="0" w:space="0" w:color="auto"/>
        <w:right w:val="none" w:sz="0" w:space="0" w:color="auto"/>
      </w:divBdr>
      <w:divsChild>
        <w:div w:id="1093863146">
          <w:marLeft w:val="0"/>
          <w:marRight w:val="0"/>
          <w:marTop w:val="0"/>
          <w:marBottom w:val="0"/>
          <w:divBdr>
            <w:top w:val="none" w:sz="0" w:space="0" w:color="auto"/>
            <w:left w:val="none" w:sz="0" w:space="0" w:color="auto"/>
            <w:bottom w:val="none" w:sz="0" w:space="0" w:color="auto"/>
            <w:right w:val="none" w:sz="0" w:space="0" w:color="auto"/>
          </w:divBdr>
          <w:divsChild>
            <w:div w:id="3627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2932459">
      <w:bodyDiv w:val="1"/>
      <w:marLeft w:val="0"/>
      <w:marRight w:val="0"/>
      <w:marTop w:val="0"/>
      <w:marBottom w:val="0"/>
      <w:divBdr>
        <w:top w:val="none" w:sz="0" w:space="0" w:color="auto"/>
        <w:left w:val="none" w:sz="0" w:space="0" w:color="auto"/>
        <w:bottom w:val="none" w:sz="0" w:space="0" w:color="auto"/>
        <w:right w:val="none" w:sz="0" w:space="0" w:color="auto"/>
      </w:divBdr>
    </w:div>
    <w:div w:id="1331789700">
      <w:bodyDiv w:val="1"/>
      <w:marLeft w:val="0"/>
      <w:marRight w:val="0"/>
      <w:marTop w:val="0"/>
      <w:marBottom w:val="0"/>
      <w:divBdr>
        <w:top w:val="none" w:sz="0" w:space="0" w:color="auto"/>
        <w:left w:val="none" w:sz="0" w:space="0" w:color="auto"/>
        <w:bottom w:val="none" w:sz="0" w:space="0" w:color="auto"/>
        <w:right w:val="none" w:sz="0" w:space="0" w:color="auto"/>
      </w:divBdr>
    </w:div>
    <w:div w:id="1341741878">
      <w:bodyDiv w:val="1"/>
      <w:marLeft w:val="0"/>
      <w:marRight w:val="0"/>
      <w:marTop w:val="0"/>
      <w:marBottom w:val="0"/>
      <w:divBdr>
        <w:top w:val="none" w:sz="0" w:space="0" w:color="auto"/>
        <w:left w:val="none" w:sz="0" w:space="0" w:color="auto"/>
        <w:bottom w:val="none" w:sz="0" w:space="0" w:color="auto"/>
        <w:right w:val="none" w:sz="0" w:space="0" w:color="auto"/>
      </w:divBdr>
    </w:div>
    <w:div w:id="1357846710">
      <w:bodyDiv w:val="1"/>
      <w:marLeft w:val="0"/>
      <w:marRight w:val="0"/>
      <w:marTop w:val="0"/>
      <w:marBottom w:val="0"/>
      <w:divBdr>
        <w:top w:val="none" w:sz="0" w:space="0" w:color="auto"/>
        <w:left w:val="none" w:sz="0" w:space="0" w:color="auto"/>
        <w:bottom w:val="none" w:sz="0" w:space="0" w:color="auto"/>
        <w:right w:val="none" w:sz="0" w:space="0" w:color="auto"/>
      </w:divBdr>
    </w:div>
    <w:div w:id="1372880487">
      <w:bodyDiv w:val="1"/>
      <w:marLeft w:val="0"/>
      <w:marRight w:val="0"/>
      <w:marTop w:val="0"/>
      <w:marBottom w:val="0"/>
      <w:divBdr>
        <w:top w:val="none" w:sz="0" w:space="0" w:color="auto"/>
        <w:left w:val="none" w:sz="0" w:space="0" w:color="auto"/>
        <w:bottom w:val="none" w:sz="0" w:space="0" w:color="auto"/>
        <w:right w:val="none" w:sz="0" w:space="0" w:color="auto"/>
      </w:divBdr>
    </w:div>
    <w:div w:id="1373581256">
      <w:bodyDiv w:val="1"/>
      <w:marLeft w:val="0"/>
      <w:marRight w:val="0"/>
      <w:marTop w:val="0"/>
      <w:marBottom w:val="0"/>
      <w:divBdr>
        <w:top w:val="none" w:sz="0" w:space="0" w:color="auto"/>
        <w:left w:val="none" w:sz="0" w:space="0" w:color="auto"/>
        <w:bottom w:val="none" w:sz="0" w:space="0" w:color="auto"/>
        <w:right w:val="none" w:sz="0" w:space="0" w:color="auto"/>
      </w:divBdr>
    </w:div>
    <w:div w:id="1375883947">
      <w:bodyDiv w:val="1"/>
      <w:marLeft w:val="0"/>
      <w:marRight w:val="0"/>
      <w:marTop w:val="0"/>
      <w:marBottom w:val="0"/>
      <w:divBdr>
        <w:top w:val="none" w:sz="0" w:space="0" w:color="auto"/>
        <w:left w:val="none" w:sz="0" w:space="0" w:color="auto"/>
        <w:bottom w:val="none" w:sz="0" w:space="0" w:color="auto"/>
        <w:right w:val="none" w:sz="0" w:space="0" w:color="auto"/>
      </w:divBdr>
    </w:div>
    <w:div w:id="1379163883">
      <w:bodyDiv w:val="1"/>
      <w:marLeft w:val="0"/>
      <w:marRight w:val="0"/>
      <w:marTop w:val="0"/>
      <w:marBottom w:val="0"/>
      <w:divBdr>
        <w:top w:val="none" w:sz="0" w:space="0" w:color="auto"/>
        <w:left w:val="none" w:sz="0" w:space="0" w:color="auto"/>
        <w:bottom w:val="none" w:sz="0" w:space="0" w:color="auto"/>
        <w:right w:val="none" w:sz="0" w:space="0" w:color="auto"/>
      </w:divBdr>
    </w:div>
    <w:div w:id="1403331899">
      <w:bodyDiv w:val="1"/>
      <w:marLeft w:val="0"/>
      <w:marRight w:val="0"/>
      <w:marTop w:val="0"/>
      <w:marBottom w:val="0"/>
      <w:divBdr>
        <w:top w:val="none" w:sz="0" w:space="0" w:color="auto"/>
        <w:left w:val="none" w:sz="0" w:space="0" w:color="auto"/>
        <w:bottom w:val="none" w:sz="0" w:space="0" w:color="auto"/>
        <w:right w:val="none" w:sz="0" w:space="0" w:color="auto"/>
      </w:divBdr>
    </w:div>
    <w:div w:id="1411535306">
      <w:bodyDiv w:val="1"/>
      <w:marLeft w:val="0"/>
      <w:marRight w:val="0"/>
      <w:marTop w:val="0"/>
      <w:marBottom w:val="0"/>
      <w:divBdr>
        <w:top w:val="none" w:sz="0" w:space="0" w:color="auto"/>
        <w:left w:val="none" w:sz="0" w:space="0" w:color="auto"/>
        <w:bottom w:val="none" w:sz="0" w:space="0" w:color="auto"/>
        <w:right w:val="none" w:sz="0" w:space="0" w:color="auto"/>
      </w:divBdr>
    </w:div>
    <w:div w:id="1425616620">
      <w:bodyDiv w:val="1"/>
      <w:marLeft w:val="0"/>
      <w:marRight w:val="0"/>
      <w:marTop w:val="0"/>
      <w:marBottom w:val="0"/>
      <w:divBdr>
        <w:top w:val="none" w:sz="0" w:space="0" w:color="auto"/>
        <w:left w:val="none" w:sz="0" w:space="0" w:color="auto"/>
        <w:bottom w:val="none" w:sz="0" w:space="0" w:color="auto"/>
        <w:right w:val="none" w:sz="0" w:space="0" w:color="auto"/>
      </w:divBdr>
    </w:div>
    <w:div w:id="1426614131">
      <w:bodyDiv w:val="1"/>
      <w:marLeft w:val="0"/>
      <w:marRight w:val="0"/>
      <w:marTop w:val="0"/>
      <w:marBottom w:val="0"/>
      <w:divBdr>
        <w:top w:val="none" w:sz="0" w:space="0" w:color="auto"/>
        <w:left w:val="none" w:sz="0" w:space="0" w:color="auto"/>
        <w:bottom w:val="none" w:sz="0" w:space="0" w:color="auto"/>
        <w:right w:val="none" w:sz="0" w:space="0" w:color="auto"/>
      </w:divBdr>
    </w:div>
    <w:div w:id="1444304193">
      <w:bodyDiv w:val="1"/>
      <w:marLeft w:val="0"/>
      <w:marRight w:val="0"/>
      <w:marTop w:val="0"/>
      <w:marBottom w:val="0"/>
      <w:divBdr>
        <w:top w:val="none" w:sz="0" w:space="0" w:color="auto"/>
        <w:left w:val="none" w:sz="0" w:space="0" w:color="auto"/>
        <w:bottom w:val="none" w:sz="0" w:space="0" w:color="auto"/>
        <w:right w:val="none" w:sz="0" w:space="0" w:color="auto"/>
      </w:divBdr>
    </w:div>
    <w:div w:id="1481461512">
      <w:bodyDiv w:val="1"/>
      <w:marLeft w:val="0"/>
      <w:marRight w:val="0"/>
      <w:marTop w:val="0"/>
      <w:marBottom w:val="0"/>
      <w:divBdr>
        <w:top w:val="none" w:sz="0" w:space="0" w:color="auto"/>
        <w:left w:val="none" w:sz="0" w:space="0" w:color="auto"/>
        <w:bottom w:val="none" w:sz="0" w:space="0" w:color="auto"/>
        <w:right w:val="none" w:sz="0" w:space="0" w:color="auto"/>
      </w:divBdr>
    </w:div>
    <w:div w:id="1486824035">
      <w:bodyDiv w:val="1"/>
      <w:marLeft w:val="0"/>
      <w:marRight w:val="0"/>
      <w:marTop w:val="0"/>
      <w:marBottom w:val="0"/>
      <w:divBdr>
        <w:top w:val="none" w:sz="0" w:space="0" w:color="auto"/>
        <w:left w:val="none" w:sz="0" w:space="0" w:color="auto"/>
        <w:bottom w:val="none" w:sz="0" w:space="0" w:color="auto"/>
        <w:right w:val="none" w:sz="0" w:space="0" w:color="auto"/>
      </w:divBdr>
    </w:div>
    <w:div w:id="1508669593">
      <w:bodyDiv w:val="1"/>
      <w:marLeft w:val="0"/>
      <w:marRight w:val="0"/>
      <w:marTop w:val="0"/>
      <w:marBottom w:val="0"/>
      <w:divBdr>
        <w:top w:val="none" w:sz="0" w:space="0" w:color="auto"/>
        <w:left w:val="none" w:sz="0" w:space="0" w:color="auto"/>
        <w:bottom w:val="none" w:sz="0" w:space="0" w:color="auto"/>
        <w:right w:val="none" w:sz="0" w:space="0" w:color="auto"/>
      </w:divBdr>
    </w:div>
    <w:div w:id="1636906428">
      <w:bodyDiv w:val="1"/>
      <w:marLeft w:val="0"/>
      <w:marRight w:val="0"/>
      <w:marTop w:val="0"/>
      <w:marBottom w:val="0"/>
      <w:divBdr>
        <w:top w:val="none" w:sz="0" w:space="0" w:color="auto"/>
        <w:left w:val="none" w:sz="0" w:space="0" w:color="auto"/>
        <w:bottom w:val="none" w:sz="0" w:space="0" w:color="auto"/>
        <w:right w:val="none" w:sz="0" w:space="0" w:color="auto"/>
      </w:divBdr>
    </w:div>
    <w:div w:id="1652364082">
      <w:bodyDiv w:val="1"/>
      <w:marLeft w:val="0"/>
      <w:marRight w:val="0"/>
      <w:marTop w:val="0"/>
      <w:marBottom w:val="0"/>
      <w:divBdr>
        <w:top w:val="none" w:sz="0" w:space="0" w:color="auto"/>
        <w:left w:val="none" w:sz="0" w:space="0" w:color="auto"/>
        <w:bottom w:val="none" w:sz="0" w:space="0" w:color="auto"/>
        <w:right w:val="none" w:sz="0" w:space="0" w:color="auto"/>
      </w:divBdr>
    </w:div>
    <w:div w:id="1675184246">
      <w:bodyDiv w:val="1"/>
      <w:marLeft w:val="0"/>
      <w:marRight w:val="0"/>
      <w:marTop w:val="0"/>
      <w:marBottom w:val="0"/>
      <w:divBdr>
        <w:top w:val="none" w:sz="0" w:space="0" w:color="auto"/>
        <w:left w:val="none" w:sz="0" w:space="0" w:color="auto"/>
        <w:bottom w:val="none" w:sz="0" w:space="0" w:color="auto"/>
        <w:right w:val="none" w:sz="0" w:space="0" w:color="auto"/>
      </w:divBdr>
    </w:div>
    <w:div w:id="1691952482">
      <w:bodyDiv w:val="1"/>
      <w:marLeft w:val="0"/>
      <w:marRight w:val="0"/>
      <w:marTop w:val="0"/>
      <w:marBottom w:val="0"/>
      <w:divBdr>
        <w:top w:val="none" w:sz="0" w:space="0" w:color="auto"/>
        <w:left w:val="none" w:sz="0" w:space="0" w:color="auto"/>
        <w:bottom w:val="none" w:sz="0" w:space="0" w:color="auto"/>
        <w:right w:val="none" w:sz="0" w:space="0" w:color="auto"/>
      </w:divBdr>
    </w:div>
    <w:div w:id="1748922277">
      <w:bodyDiv w:val="1"/>
      <w:marLeft w:val="0"/>
      <w:marRight w:val="0"/>
      <w:marTop w:val="0"/>
      <w:marBottom w:val="0"/>
      <w:divBdr>
        <w:top w:val="none" w:sz="0" w:space="0" w:color="auto"/>
        <w:left w:val="none" w:sz="0" w:space="0" w:color="auto"/>
        <w:bottom w:val="none" w:sz="0" w:space="0" w:color="auto"/>
        <w:right w:val="none" w:sz="0" w:space="0" w:color="auto"/>
      </w:divBdr>
    </w:div>
    <w:div w:id="1758554773">
      <w:bodyDiv w:val="1"/>
      <w:marLeft w:val="0"/>
      <w:marRight w:val="0"/>
      <w:marTop w:val="0"/>
      <w:marBottom w:val="0"/>
      <w:divBdr>
        <w:top w:val="none" w:sz="0" w:space="0" w:color="auto"/>
        <w:left w:val="none" w:sz="0" w:space="0" w:color="auto"/>
        <w:bottom w:val="none" w:sz="0" w:space="0" w:color="auto"/>
        <w:right w:val="none" w:sz="0" w:space="0" w:color="auto"/>
      </w:divBdr>
      <w:divsChild>
        <w:div w:id="191309806">
          <w:marLeft w:val="0"/>
          <w:marRight w:val="0"/>
          <w:marTop w:val="0"/>
          <w:marBottom w:val="0"/>
          <w:divBdr>
            <w:top w:val="none" w:sz="0" w:space="0" w:color="auto"/>
            <w:left w:val="none" w:sz="0" w:space="0" w:color="auto"/>
            <w:bottom w:val="none" w:sz="0" w:space="0" w:color="auto"/>
            <w:right w:val="none" w:sz="0" w:space="0" w:color="auto"/>
          </w:divBdr>
          <w:divsChild>
            <w:div w:id="1725910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426237">
      <w:bodyDiv w:val="1"/>
      <w:marLeft w:val="0"/>
      <w:marRight w:val="0"/>
      <w:marTop w:val="0"/>
      <w:marBottom w:val="0"/>
      <w:divBdr>
        <w:top w:val="none" w:sz="0" w:space="0" w:color="auto"/>
        <w:left w:val="none" w:sz="0" w:space="0" w:color="auto"/>
        <w:bottom w:val="none" w:sz="0" w:space="0" w:color="auto"/>
        <w:right w:val="none" w:sz="0" w:space="0" w:color="auto"/>
      </w:divBdr>
    </w:div>
    <w:div w:id="1771778024">
      <w:bodyDiv w:val="1"/>
      <w:marLeft w:val="0"/>
      <w:marRight w:val="0"/>
      <w:marTop w:val="0"/>
      <w:marBottom w:val="0"/>
      <w:divBdr>
        <w:top w:val="none" w:sz="0" w:space="0" w:color="auto"/>
        <w:left w:val="none" w:sz="0" w:space="0" w:color="auto"/>
        <w:bottom w:val="none" w:sz="0" w:space="0" w:color="auto"/>
        <w:right w:val="none" w:sz="0" w:space="0" w:color="auto"/>
      </w:divBdr>
    </w:div>
    <w:div w:id="1778089431">
      <w:bodyDiv w:val="1"/>
      <w:marLeft w:val="0"/>
      <w:marRight w:val="0"/>
      <w:marTop w:val="0"/>
      <w:marBottom w:val="0"/>
      <w:divBdr>
        <w:top w:val="none" w:sz="0" w:space="0" w:color="auto"/>
        <w:left w:val="none" w:sz="0" w:space="0" w:color="auto"/>
        <w:bottom w:val="none" w:sz="0" w:space="0" w:color="auto"/>
        <w:right w:val="none" w:sz="0" w:space="0" w:color="auto"/>
      </w:divBdr>
    </w:div>
    <w:div w:id="1799184729">
      <w:bodyDiv w:val="1"/>
      <w:marLeft w:val="0"/>
      <w:marRight w:val="0"/>
      <w:marTop w:val="0"/>
      <w:marBottom w:val="0"/>
      <w:divBdr>
        <w:top w:val="none" w:sz="0" w:space="0" w:color="auto"/>
        <w:left w:val="none" w:sz="0" w:space="0" w:color="auto"/>
        <w:bottom w:val="none" w:sz="0" w:space="0" w:color="auto"/>
        <w:right w:val="none" w:sz="0" w:space="0" w:color="auto"/>
      </w:divBdr>
    </w:div>
    <w:div w:id="1805653913">
      <w:bodyDiv w:val="1"/>
      <w:marLeft w:val="0"/>
      <w:marRight w:val="0"/>
      <w:marTop w:val="0"/>
      <w:marBottom w:val="0"/>
      <w:divBdr>
        <w:top w:val="none" w:sz="0" w:space="0" w:color="auto"/>
        <w:left w:val="none" w:sz="0" w:space="0" w:color="auto"/>
        <w:bottom w:val="none" w:sz="0" w:space="0" w:color="auto"/>
        <w:right w:val="none" w:sz="0" w:space="0" w:color="auto"/>
      </w:divBdr>
    </w:div>
    <w:div w:id="1808204673">
      <w:bodyDiv w:val="1"/>
      <w:marLeft w:val="0"/>
      <w:marRight w:val="0"/>
      <w:marTop w:val="0"/>
      <w:marBottom w:val="0"/>
      <w:divBdr>
        <w:top w:val="none" w:sz="0" w:space="0" w:color="auto"/>
        <w:left w:val="none" w:sz="0" w:space="0" w:color="auto"/>
        <w:bottom w:val="none" w:sz="0" w:space="0" w:color="auto"/>
        <w:right w:val="none" w:sz="0" w:space="0" w:color="auto"/>
      </w:divBdr>
    </w:div>
    <w:div w:id="1810516654">
      <w:bodyDiv w:val="1"/>
      <w:marLeft w:val="0"/>
      <w:marRight w:val="0"/>
      <w:marTop w:val="0"/>
      <w:marBottom w:val="0"/>
      <w:divBdr>
        <w:top w:val="none" w:sz="0" w:space="0" w:color="auto"/>
        <w:left w:val="none" w:sz="0" w:space="0" w:color="auto"/>
        <w:bottom w:val="none" w:sz="0" w:space="0" w:color="auto"/>
        <w:right w:val="none" w:sz="0" w:space="0" w:color="auto"/>
      </w:divBdr>
    </w:div>
    <w:div w:id="1811049271">
      <w:bodyDiv w:val="1"/>
      <w:marLeft w:val="0"/>
      <w:marRight w:val="0"/>
      <w:marTop w:val="0"/>
      <w:marBottom w:val="0"/>
      <w:divBdr>
        <w:top w:val="none" w:sz="0" w:space="0" w:color="auto"/>
        <w:left w:val="none" w:sz="0" w:space="0" w:color="auto"/>
        <w:bottom w:val="none" w:sz="0" w:space="0" w:color="auto"/>
        <w:right w:val="none" w:sz="0" w:space="0" w:color="auto"/>
      </w:divBdr>
    </w:div>
    <w:div w:id="1820460657">
      <w:bodyDiv w:val="1"/>
      <w:marLeft w:val="0"/>
      <w:marRight w:val="0"/>
      <w:marTop w:val="0"/>
      <w:marBottom w:val="0"/>
      <w:divBdr>
        <w:top w:val="none" w:sz="0" w:space="0" w:color="auto"/>
        <w:left w:val="none" w:sz="0" w:space="0" w:color="auto"/>
        <w:bottom w:val="none" w:sz="0" w:space="0" w:color="auto"/>
        <w:right w:val="none" w:sz="0" w:space="0" w:color="auto"/>
      </w:divBdr>
    </w:div>
    <w:div w:id="1837109430">
      <w:bodyDiv w:val="1"/>
      <w:marLeft w:val="0"/>
      <w:marRight w:val="0"/>
      <w:marTop w:val="0"/>
      <w:marBottom w:val="0"/>
      <w:divBdr>
        <w:top w:val="none" w:sz="0" w:space="0" w:color="auto"/>
        <w:left w:val="none" w:sz="0" w:space="0" w:color="auto"/>
        <w:bottom w:val="none" w:sz="0" w:space="0" w:color="auto"/>
        <w:right w:val="none" w:sz="0" w:space="0" w:color="auto"/>
      </w:divBdr>
    </w:div>
    <w:div w:id="1837377416">
      <w:bodyDiv w:val="1"/>
      <w:marLeft w:val="0"/>
      <w:marRight w:val="0"/>
      <w:marTop w:val="0"/>
      <w:marBottom w:val="0"/>
      <w:divBdr>
        <w:top w:val="none" w:sz="0" w:space="0" w:color="auto"/>
        <w:left w:val="none" w:sz="0" w:space="0" w:color="auto"/>
        <w:bottom w:val="none" w:sz="0" w:space="0" w:color="auto"/>
        <w:right w:val="none" w:sz="0" w:space="0" w:color="auto"/>
      </w:divBdr>
    </w:div>
    <w:div w:id="1853302816">
      <w:bodyDiv w:val="1"/>
      <w:marLeft w:val="0"/>
      <w:marRight w:val="0"/>
      <w:marTop w:val="0"/>
      <w:marBottom w:val="0"/>
      <w:divBdr>
        <w:top w:val="none" w:sz="0" w:space="0" w:color="auto"/>
        <w:left w:val="none" w:sz="0" w:space="0" w:color="auto"/>
        <w:bottom w:val="none" w:sz="0" w:space="0" w:color="auto"/>
        <w:right w:val="none" w:sz="0" w:space="0" w:color="auto"/>
      </w:divBdr>
      <w:divsChild>
        <w:div w:id="168301075">
          <w:marLeft w:val="0"/>
          <w:marRight w:val="0"/>
          <w:marTop w:val="0"/>
          <w:marBottom w:val="0"/>
          <w:divBdr>
            <w:top w:val="none" w:sz="0" w:space="0" w:color="auto"/>
            <w:left w:val="none" w:sz="0" w:space="0" w:color="auto"/>
            <w:bottom w:val="none" w:sz="0" w:space="0" w:color="auto"/>
            <w:right w:val="none" w:sz="0" w:space="0" w:color="auto"/>
          </w:divBdr>
          <w:divsChild>
            <w:div w:id="17584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575171">
      <w:bodyDiv w:val="1"/>
      <w:marLeft w:val="0"/>
      <w:marRight w:val="0"/>
      <w:marTop w:val="0"/>
      <w:marBottom w:val="0"/>
      <w:divBdr>
        <w:top w:val="none" w:sz="0" w:space="0" w:color="auto"/>
        <w:left w:val="none" w:sz="0" w:space="0" w:color="auto"/>
        <w:bottom w:val="none" w:sz="0" w:space="0" w:color="auto"/>
        <w:right w:val="none" w:sz="0" w:space="0" w:color="auto"/>
      </w:divBdr>
    </w:div>
    <w:div w:id="1867592643">
      <w:bodyDiv w:val="1"/>
      <w:marLeft w:val="0"/>
      <w:marRight w:val="0"/>
      <w:marTop w:val="0"/>
      <w:marBottom w:val="0"/>
      <w:divBdr>
        <w:top w:val="none" w:sz="0" w:space="0" w:color="auto"/>
        <w:left w:val="none" w:sz="0" w:space="0" w:color="auto"/>
        <w:bottom w:val="none" w:sz="0" w:space="0" w:color="auto"/>
        <w:right w:val="none" w:sz="0" w:space="0" w:color="auto"/>
      </w:divBdr>
    </w:div>
    <w:div w:id="1886064227">
      <w:bodyDiv w:val="1"/>
      <w:marLeft w:val="0"/>
      <w:marRight w:val="0"/>
      <w:marTop w:val="0"/>
      <w:marBottom w:val="0"/>
      <w:divBdr>
        <w:top w:val="none" w:sz="0" w:space="0" w:color="auto"/>
        <w:left w:val="none" w:sz="0" w:space="0" w:color="auto"/>
        <w:bottom w:val="none" w:sz="0" w:space="0" w:color="auto"/>
        <w:right w:val="none" w:sz="0" w:space="0" w:color="auto"/>
      </w:divBdr>
    </w:div>
    <w:div w:id="1886485786">
      <w:bodyDiv w:val="1"/>
      <w:marLeft w:val="0"/>
      <w:marRight w:val="0"/>
      <w:marTop w:val="0"/>
      <w:marBottom w:val="0"/>
      <w:divBdr>
        <w:top w:val="none" w:sz="0" w:space="0" w:color="auto"/>
        <w:left w:val="none" w:sz="0" w:space="0" w:color="auto"/>
        <w:bottom w:val="none" w:sz="0" w:space="0" w:color="auto"/>
        <w:right w:val="none" w:sz="0" w:space="0" w:color="auto"/>
      </w:divBdr>
    </w:div>
    <w:div w:id="1892228255">
      <w:bodyDiv w:val="1"/>
      <w:marLeft w:val="0"/>
      <w:marRight w:val="0"/>
      <w:marTop w:val="0"/>
      <w:marBottom w:val="0"/>
      <w:divBdr>
        <w:top w:val="none" w:sz="0" w:space="0" w:color="auto"/>
        <w:left w:val="none" w:sz="0" w:space="0" w:color="auto"/>
        <w:bottom w:val="none" w:sz="0" w:space="0" w:color="auto"/>
        <w:right w:val="none" w:sz="0" w:space="0" w:color="auto"/>
      </w:divBdr>
    </w:div>
    <w:div w:id="1894921594">
      <w:bodyDiv w:val="1"/>
      <w:marLeft w:val="0"/>
      <w:marRight w:val="0"/>
      <w:marTop w:val="0"/>
      <w:marBottom w:val="0"/>
      <w:divBdr>
        <w:top w:val="none" w:sz="0" w:space="0" w:color="auto"/>
        <w:left w:val="none" w:sz="0" w:space="0" w:color="auto"/>
        <w:bottom w:val="none" w:sz="0" w:space="0" w:color="auto"/>
        <w:right w:val="none" w:sz="0" w:space="0" w:color="auto"/>
      </w:divBdr>
    </w:div>
    <w:div w:id="1899629128">
      <w:bodyDiv w:val="1"/>
      <w:marLeft w:val="0"/>
      <w:marRight w:val="0"/>
      <w:marTop w:val="0"/>
      <w:marBottom w:val="0"/>
      <w:divBdr>
        <w:top w:val="none" w:sz="0" w:space="0" w:color="auto"/>
        <w:left w:val="none" w:sz="0" w:space="0" w:color="auto"/>
        <w:bottom w:val="none" w:sz="0" w:space="0" w:color="auto"/>
        <w:right w:val="none" w:sz="0" w:space="0" w:color="auto"/>
      </w:divBdr>
    </w:div>
    <w:div w:id="1918706943">
      <w:bodyDiv w:val="1"/>
      <w:marLeft w:val="0"/>
      <w:marRight w:val="0"/>
      <w:marTop w:val="0"/>
      <w:marBottom w:val="0"/>
      <w:divBdr>
        <w:top w:val="none" w:sz="0" w:space="0" w:color="auto"/>
        <w:left w:val="none" w:sz="0" w:space="0" w:color="auto"/>
        <w:bottom w:val="none" w:sz="0" w:space="0" w:color="auto"/>
        <w:right w:val="none" w:sz="0" w:space="0" w:color="auto"/>
      </w:divBdr>
    </w:div>
    <w:div w:id="1928270556">
      <w:bodyDiv w:val="1"/>
      <w:marLeft w:val="0"/>
      <w:marRight w:val="0"/>
      <w:marTop w:val="0"/>
      <w:marBottom w:val="0"/>
      <w:divBdr>
        <w:top w:val="none" w:sz="0" w:space="0" w:color="auto"/>
        <w:left w:val="none" w:sz="0" w:space="0" w:color="auto"/>
        <w:bottom w:val="none" w:sz="0" w:space="0" w:color="auto"/>
        <w:right w:val="none" w:sz="0" w:space="0" w:color="auto"/>
      </w:divBdr>
    </w:div>
    <w:div w:id="1931430342">
      <w:bodyDiv w:val="1"/>
      <w:marLeft w:val="0"/>
      <w:marRight w:val="0"/>
      <w:marTop w:val="0"/>
      <w:marBottom w:val="0"/>
      <w:divBdr>
        <w:top w:val="none" w:sz="0" w:space="0" w:color="auto"/>
        <w:left w:val="none" w:sz="0" w:space="0" w:color="auto"/>
        <w:bottom w:val="none" w:sz="0" w:space="0" w:color="auto"/>
        <w:right w:val="none" w:sz="0" w:space="0" w:color="auto"/>
      </w:divBdr>
    </w:div>
    <w:div w:id="1949004697">
      <w:bodyDiv w:val="1"/>
      <w:marLeft w:val="0"/>
      <w:marRight w:val="0"/>
      <w:marTop w:val="0"/>
      <w:marBottom w:val="0"/>
      <w:divBdr>
        <w:top w:val="none" w:sz="0" w:space="0" w:color="auto"/>
        <w:left w:val="none" w:sz="0" w:space="0" w:color="auto"/>
        <w:bottom w:val="none" w:sz="0" w:space="0" w:color="auto"/>
        <w:right w:val="none" w:sz="0" w:space="0" w:color="auto"/>
      </w:divBdr>
    </w:div>
    <w:div w:id="1971008148">
      <w:bodyDiv w:val="1"/>
      <w:marLeft w:val="0"/>
      <w:marRight w:val="0"/>
      <w:marTop w:val="0"/>
      <w:marBottom w:val="0"/>
      <w:divBdr>
        <w:top w:val="none" w:sz="0" w:space="0" w:color="auto"/>
        <w:left w:val="none" w:sz="0" w:space="0" w:color="auto"/>
        <w:bottom w:val="none" w:sz="0" w:space="0" w:color="auto"/>
        <w:right w:val="none" w:sz="0" w:space="0" w:color="auto"/>
      </w:divBdr>
      <w:divsChild>
        <w:div w:id="501239443">
          <w:marLeft w:val="0"/>
          <w:marRight w:val="0"/>
          <w:marTop w:val="0"/>
          <w:marBottom w:val="0"/>
          <w:divBdr>
            <w:top w:val="none" w:sz="0" w:space="0" w:color="auto"/>
            <w:left w:val="none" w:sz="0" w:space="0" w:color="auto"/>
            <w:bottom w:val="none" w:sz="0" w:space="0" w:color="auto"/>
            <w:right w:val="none" w:sz="0" w:space="0" w:color="auto"/>
          </w:divBdr>
        </w:div>
      </w:divsChild>
    </w:div>
    <w:div w:id="2030720946">
      <w:bodyDiv w:val="1"/>
      <w:marLeft w:val="0"/>
      <w:marRight w:val="0"/>
      <w:marTop w:val="0"/>
      <w:marBottom w:val="0"/>
      <w:divBdr>
        <w:top w:val="none" w:sz="0" w:space="0" w:color="auto"/>
        <w:left w:val="none" w:sz="0" w:space="0" w:color="auto"/>
        <w:bottom w:val="none" w:sz="0" w:space="0" w:color="auto"/>
        <w:right w:val="none" w:sz="0" w:space="0" w:color="auto"/>
      </w:divBdr>
    </w:div>
    <w:div w:id="2039310970">
      <w:bodyDiv w:val="1"/>
      <w:marLeft w:val="0"/>
      <w:marRight w:val="0"/>
      <w:marTop w:val="0"/>
      <w:marBottom w:val="0"/>
      <w:divBdr>
        <w:top w:val="none" w:sz="0" w:space="0" w:color="auto"/>
        <w:left w:val="none" w:sz="0" w:space="0" w:color="auto"/>
        <w:bottom w:val="none" w:sz="0" w:space="0" w:color="auto"/>
        <w:right w:val="none" w:sz="0" w:space="0" w:color="auto"/>
      </w:divBdr>
    </w:div>
    <w:div w:id="2040664302">
      <w:bodyDiv w:val="1"/>
      <w:marLeft w:val="0"/>
      <w:marRight w:val="0"/>
      <w:marTop w:val="0"/>
      <w:marBottom w:val="0"/>
      <w:divBdr>
        <w:top w:val="none" w:sz="0" w:space="0" w:color="auto"/>
        <w:left w:val="none" w:sz="0" w:space="0" w:color="auto"/>
        <w:bottom w:val="none" w:sz="0" w:space="0" w:color="auto"/>
        <w:right w:val="none" w:sz="0" w:space="0" w:color="auto"/>
      </w:divBdr>
    </w:div>
    <w:div w:id="2084641472">
      <w:bodyDiv w:val="1"/>
      <w:marLeft w:val="0"/>
      <w:marRight w:val="0"/>
      <w:marTop w:val="0"/>
      <w:marBottom w:val="0"/>
      <w:divBdr>
        <w:top w:val="none" w:sz="0" w:space="0" w:color="auto"/>
        <w:left w:val="none" w:sz="0" w:space="0" w:color="auto"/>
        <w:bottom w:val="none" w:sz="0" w:space="0" w:color="auto"/>
        <w:right w:val="none" w:sz="0" w:space="0" w:color="auto"/>
      </w:divBdr>
    </w:div>
    <w:div w:id="2086797978">
      <w:bodyDiv w:val="1"/>
      <w:marLeft w:val="0"/>
      <w:marRight w:val="0"/>
      <w:marTop w:val="0"/>
      <w:marBottom w:val="0"/>
      <w:divBdr>
        <w:top w:val="none" w:sz="0" w:space="0" w:color="auto"/>
        <w:left w:val="none" w:sz="0" w:space="0" w:color="auto"/>
        <w:bottom w:val="none" w:sz="0" w:space="0" w:color="auto"/>
        <w:right w:val="none" w:sz="0" w:space="0" w:color="auto"/>
      </w:divBdr>
    </w:div>
    <w:div w:id="2107338459">
      <w:bodyDiv w:val="1"/>
      <w:marLeft w:val="0"/>
      <w:marRight w:val="0"/>
      <w:marTop w:val="0"/>
      <w:marBottom w:val="0"/>
      <w:divBdr>
        <w:top w:val="none" w:sz="0" w:space="0" w:color="auto"/>
        <w:left w:val="none" w:sz="0" w:space="0" w:color="auto"/>
        <w:bottom w:val="none" w:sz="0" w:space="0" w:color="auto"/>
        <w:right w:val="none" w:sz="0" w:space="0" w:color="auto"/>
      </w:divBdr>
    </w:div>
    <w:div w:id="21307388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30.png"/><Relationship Id="rId26" Type="http://schemas.openxmlformats.org/officeDocument/2006/relationships/image" Target="media/image7.png"/><Relationship Id="rId39" Type="http://schemas.openxmlformats.org/officeDocument/2006/relationships/image" Target="media/image24.svg"/><Relationship Id="rId21" Type="http://schemas.openxmlformats.org/officeDocument/2006/relationships/image" Target="media/image6.svg"/><Relationship Id="rId34" Type="http://schemas.openxmlformats.org/officeDocument/2006/relationships/image" Target="media/image11.png"/><Relationship Id="rId42" Type="http://schemas.openxmlformats.org/officeDocument/2006/relationships/image" Target="media/image15.png"/><Relationship Id="rId50" Type="http://schemas.openxmlformats.org/officeDocument/2006/relationships/image" Target="media/image18.png"/><Relationship Id="rId63" Type="http://schemas.openxmlformats.org/officeDocument/2006/relationships/image" Target="media/image48.svg"/><Relationship Id="rId76" Type="http://schemas.openxmlformats.org/officeDocument/2006/relationships/image" Target="media/image27.png"/><Relationship Id="rId7" Type="http://schemas.openxmlformats.org/officeDocument/2006/relationships/settings" Target="settings.xml"/><Relationship Id="rId71" Type="http://schemas.openxmlformats.org/officeDocument/2006/relationships/image" Target="media/image56.svg"/><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4.sv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0.png"/><Relationship Id="rId37" Type="http://schemas.openxmlformats.org/officeDocument/2006/relationships/image" Target="media/image22.svg"/><Relationship Id="rId40" Type="http://schemas.openxmlformats.org/officeDocument/2006/relationships/image" Target="media/image14.png"/><Relationship Id="rId45" Type="http://schemas.openxmlformats.org/officeDocument/2006/relationships/image" Target="media/image30.svg"/><Relationship Id="rId53" Type="http://schemas.openxmlformats.org/officeDocument/2006/relationships/image" Target="media/image38.svg"/><Relationship Id="rId58" Type="http://schemas.openxmlformats.org/officeDocument/2006/relationships/image" Target="media/image20.png"/><Relationship Id="rId66" Type="http://schemas.openxmlformats.org/officeDocument/2006/relationships/image" Target="media/image24.png"/><Relationship Id="rId79" Type="http://schemas.openxmlformats.org/officeDocument/2006/relationships/image" Target="media/image64.svg"/><Relationship Id="rId5" Type="http://schemas.openxmlformats.org/officeDocument/2006/relationships/numbering" Target="numbering.xml"/><Relationship Id="rId15" Type="http://schemas.openxmlformats.org/officeDocument/2006/relationships/image" Target="media/image2.png"/><Relationship Id="rId23" Type="http://schemas.openxmlformats.org/officeDocument/2006/relationships/image" Target="media/image8.svg"/><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image" Target="media/image34.svg"/><Relationship Id="rId57" Type="http://schemas.openxmlformats.org/officeDocument/2006/relationships/image" Target="media/image42.svg"/><Relationship Id="rId61" Type="http://schemas.openxmlformats.org/officeDocument/2006/relationships/image" Target="media/image46.svg"/><Relationship Id="rId10" Type="http://schemas.openxmlformats.org/officeDocument/2006/relationships/endnotes" Target="endnotes.xml"/><Relationship Id="rId19" Type="http://schemas.openxmlformats.org/officeDocument/2006/relationships/image" Target="media/image40.png"/><Relationship Id="rId31" Type="http://schemas.openxmlformats.org/officeDocument/2006/relationships/image" Target="media/image16.svg"/><Relationship Id="rId44" Type="http://schemas.openxmlformats.org/officeDocument/2006/relationships/image" Target="media/image16.png"/><Relationship Id="rId60" Type="http://schemas.openxmlformats.org/officeDocument/2006/relationships/image" Target="media/image21.png"/><Relationship Id="rId65" Type="http://schemas.openxmlformats.org/officeDocument/2006/relationships/image" Target="media/image50.svg"/><Relationship Id="rId78" Type="http://schemas.openxmlformats.org/officeDocument/2006/relationships/image" Target="media/image28.png"/><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svg"/><Relationship Id="rId22" Type="http://schemas.openxmlformats.org/officeDocument/2006/relationships/image" Target="media/image5.png"/><Relationship Id="rId27" Type="http://schemas.openxmlformats.org/officeDocument/2006/relationships/image" Target="media/image12.svg"/><Relationship Id="rId30" Type="http://schemas.openxmlformats.org/officeDocument/2006/relationships/image" Target="media/image9.png"/><Relationship Id="rId35" Type="http://schemas.openxmlformats.org/officeDocument/2006/relationships/image" Target="media/image20.svg"/><Relationship Id="rId43" Type="http://schemas.openxmlformats.org/officeDocument/2006/relationships/image" Target="media/image28.svg"/><Relationship Id="rId64" Type="http://schemas.openxmlformats.org/officeDocument/2006/relationships/image" Target="media/image23.png"/><Relationship Id="rId69" Type="http://schemas.openxmlformats.org/officeDocument/2006/relationships/image" Target="media/image54.svg"/><Relationship Id="rId77" Type="http://schemas.openxmlformats.org/officeDocument/2006/relationships/image" Target="media/image62.svg"/><Relationship Id="rId8" Type="http://schemas.openxmlformats.org/officeDocument/2006/relationships/webSettings" Target="webSettings.xml"/><Relationship Id="rId72" Type="http://schemas.openxmlformats.org/officeDocument/2006/relationships/image" Target="media/image26.png"/><Relationship Id="rId80"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25" Type="http://schemas.openxmlformats.org/officeDocument/2006/relationships/image" Target="media/image10.svg"/><Relationship Id="rId33" Type="http://schemas.openxmlformats.org/officeDocument/2006/relationships/image" Target="media/image18.svg"/><Relationship Id="rId38" Type="http://schemas.openxmlformats.org/officeDocument/2006/relationships/image" Target="media/image13.png"/><Relationship Id="rId46" Type="http://schemas.openxmlformats.org/officeDocument/2006/relationships/image" Target="media/image17.png"/><Relationship Id="rId59" Type="http://schemas.openxmlformats.org/officeDocument/2006/relationships/image" Target="media/image44.svg"/><Relationship Id="rId20" Type="http://schemas.openxmlformats.org/officeDocument/2006/relationships/image" Target="media/image4.png"/><Relationship Id="rId41" Type="http://schemas.openxmlformats.org/officeDocument/2006/relationships/image" Target="media/image26.svg"/><Relationship Id="rId54" Type="http://schemas.openxmlformats.org/officeDocument/2006/relationships/image" Target="media/image19.png"/><Relationship Id="rId62" Type="http://schemas.openxmlformats.org/officeDocument/2006/relationships/image" Target="media/image22.png"/><Relationship Id="rId70" Type="http://schemas.openxmlformats.org/officeDocument/2006/relationships/image" Target="media/image25.png"/><Relationship Id="rId75" Type="http://schemas.openxmlformats.org/officeDocument/2006/relationships/image" Target="media/image60.sv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o" ma:contentTypeID="0x010100AE7525C78E23654AA4AB88B6E76ECCC7" ma:contentTypeVersion="9" ma:contentTypeDescription="Criar um novo documento." ma:contentTypeScope="" ma:versionID="5ce8959d8a0522f4facbe810e19be56c">
  <xsd:schema xmlns:xsd="http://www.w3.org/2001/XMLSchema" xmlns:xs="http://www.w3.org/2001/XMLSchema" xmlns:p="http://schemas.microsoft.com/office/2006/metadata/properties" xmlns:ns3="b1806a23-8f01-4e52-b80e-97d3b02d2259" targetNamespace="http://schemas.microsoft.com/office/2006/metadata/properties" ma:root="true" ma:fieldsID="40ca9b65fd1e621da583a6495a55dbe6" ns3:_="">
    <xsd:import namespace="b1806a23-8f01-4e52-b80e-97d3b02d2259"/>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806a23-8f01-4e52-b80e-97d3b02d225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961637-86CE-4759-9260-0BB80652F4B7}">
  <ds:schemaRefs>
    <ds:schemaRef ds:uri="http://schemas.microsoft.com/sharepoint/v3/contenttype/forms"/>
  </ds:schemaRefs>
</ds:datastoreItem>
</file>

<file path=customXml/itemProps2.xml><?xml version="1.0" encoding="utf-8"?>
<ds:datastoreItem xmlns:ds="http://schemas.openxmlformats.org/officeDocument/2006/customXml" ds:itemID="{A3795503-9E81-4E25-BAAE-D6ACB846C4D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806a23-8f01-4e52-b80e-97d3b02d22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96556E7-39FA-448D-9A8E-6F749FC4203E}">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5B8D12C-BA12-40C8-9B74-55A6FA7BE3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93</Pages>
  <Words>18788</Words>
  <Characters>107094</Characters>
  <Application>Microsoft Office Word</Application>
  <DocSecurity>0</DocSecurity>
  <Lines>892</Lines>
  <Paragraphs>251</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Supplemental Data</vt:lpstr>
      <vt:lpstr/>
    </vt:vector>
  </TitlesOfParts>
  <Company/>
  <LinksUpToDate>false</LinksUpToDate>
  <CharactersWithSpaces>125631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Cortes-Figueiredo-F et al — Supplemental Information</dc:title>
  <dc:subject/>
  <dc:creator>Filipe Cortes Figueiredo</dc:creator>
  <cp:keywords/>
  <dc:description/>
  <cp:lastModifiedBy>Suganya S.</cp:lastModifiedBy>
  <cp:revision>4</cp:revision>
  <cp:lastPrinted>2023-03-17T14:32:00Z</cp:lastPrinted>
  <dcterms:created xsi:type="dcterms:W3CDTF">2024-03-04T14:14:00Z</dcterms:created>
  <dcterms:modified xsi:type="dcterms:W3CDTF">2024-03-20T09:20:00Z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zotero-version="6.0.30"&gt;&lt;session id="V0Dlj8dS"/&gt;&lt;style id="http://www.zotero.org/styles/nature" hasBibliography="1" bibliographyStyleHasBeenSet="1"/&gt;&lt;prefs&gt;&lt;pref name="fieldType" value="Field"/&gt;&lt;pref name="dontAskDelayCitationUpdate</vt:lpwstr>
  </property>
  <property fmtid="{D5CDD505-2E9C-101B-9397-08002B2CF9AE}" pid="3" name="ZOTERO_PREF_2">
    <vt:lpwstr>s" value="true"/&gt;&lt;pref name="automaticJournalAbbreviations" value="true"/&gt;&lt;/prefs&gt;&lt;/data&gt;</vt:lpwstr>
  </property>
  <property fmtid="{D5CDD505-2E9C-101B-9397-08002B2CF9AE}" pid="4" name="ContentTypeId">
    <vt:lpwstr>0x010100AE7525C78E23654AA4AB88B6E76ECCC7</vt:lpwstr>
  </property>
</Properties>
</file>